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27D" w14:textId="77777777" w:rsidR="00335908" w:rsidRDefault="00000000">
      <w:pPr>
        <w:pStyle w:val="Titre1"/>
        <w:ind w:firstLine="0"/>
      </w:pPr>
      <w:r>
        <w:pict w14:anchorId="08E036EF">
          <v:rect id="_x0000_s2091" style="position:absolute;left:0;text-align:left;margin-left:595pt;margin-top:3.55pt;width:.7pt;height:708.4pt;z-index:15729664;mso-position-horizontal-relative:page" fillcolor="black" stroked="f">
            <w10:wrap anchorx="page"/>
          </v:rect>
        </w:pict>
      </w:r>
      <w:r>
        <w:t>Baccalauréat Professionnel</w:t>
      </w:r>
    </w:p>
    <w:p w14:paraId="28C5B061" w14:textId="77777777" w:rsidR="00335908" w:rsidRDefault="00000000">
      <w:pPr>
        <w:spacing w:before="276"/>
        <w:ind w:left="14980" w:right="970" w:hanging="1"/>
        <w:jc w:val="center"/>
        <w:rPr>
          <w:b/>
          <w:sz w:val="40"/>
        </w:rPr>
      </w:pPr>
      <w:r>
        <w:pict w14:anchorId="1CA8309D">
          <v:group id="_x0000_s2087" style="position:absolute;left:0;text-align:left;margin-left:622.5pt;margin-top:60.75pt;width:74.75pt;height:628.85pt;z-index:15730176;mso-position-horizontal-relative:page" coordorigin="12450,1215" coordsize="1495,12577">
            <v:shape id="_x0000_s2090" style="position:absolute;left:12570;top:1335;width:1352;height:12434" coordorigin="12570,1335" coordsize="1352,12434" path="m13922,1335r-1352,l12570,13649r,120l13922,13769r,-120l13922,1335xe" fillcolor="gray" stroked="f">
              <v:path arrowok="t"/>
            </v:shape>
            <v:rect id="_x0000_s2089" style="position:absolute;left:12570;top:1335;width:1352;height:12434" filled="f" strokecolor="gray" strokeweight="2.25pt"/>
            <v:rect id="_x0000_s2088" style="position:absolute;left:12450;top:1215;width:1352;height:12434" stroked="f"/>
            <w10:wrap anchorx="page"/>
          </v:group>
        </w:pict>
      </w:r>
      <w:r>
        <w:pict w14:anchorId="7B5DBCF1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622.5pt;margin-top:60.75pt;width:67.6pt;height:621.7pt;z-index:15730688;mso-position-horizontal-relative:page" filled="f" strokeweight="2.25pt">
            <v:textbox style="layout-flow:vertical;mso-layout-flow-alt:bottom-to-top" inset="0,0,0,0">
              <w:txbxContent>
                <w:p w14:paraId="627AA7A9" w14:textId="77777777" w:rsidR="00335908" w:rsidRDefault="00000000">
                  <w:pPr>
                    <w:spacing w:before="154"/>
                    <w:ind w:left="1215"/>
                    <w:rPr>
                      <w:rFonts w:ascii="Arial Black" w:hAnsi="Arial Black"/>
                      <w:sz w:val="56"/>
                    </w:rPr>
                  </w:pPr>
                  <w:r>
                    <w:rPr>
                      <w:rFonts w:ascii="Arial Black" w:hAnsi="Arial Black"/>
                      <w:sz w:val="56"/>
                    </w:rPr>
                    <w:t>U.22 : Préparation d’intervention</w:t>
                  </w:r>
                </w:p>
              </w:txbxContent>
            </v:textbox>
            <w10:wrap anchorx="page"/>
          </v:shape>
        </w:pict>
      </w:r>
      <w:r>
        <w:rPr>
          <w:b/>
          <w:sz w:val="40"/>
        </w:rPr>
        <w:t>TECHNICIEN DE MAINTENANCE DES SYSTÈMES ÉNERGÉTIQUES ET CLIMATIQUES</w:t>
      </w:r>
    </w:p>
    <w:p w14:paraId="430C5134" w14:textId="77777777" w:rsidR="00335908" w:rsidRDefault="00000000">
      <w:pPr>
        <w:pStyle w:val="Corpsdetexte"/>
        <w:ind w:left="14335" w:right="325"/>
        <w:jc w:val="center"/>
      </w:pPr>
      <w:r>
        <w:t>Session 2023</w:t>
      </w:r>
    </w:p>
    <w:p w14:paraId="4A941B2C" w14:textId="77777777" w:rsidR="00335908" w:rsidRDefault="00335908">
      <w:pPr>
        <w:pStyle w:val="Corpsdetexte"/>
        <w:rPr>
          <w:sz w:val="20"/>
        </w:rPr>
      </w:pPr>
    </w:p>
    <w:p w14:paraId="4FE4A169" w14:textId="4C65C976" w:rsidR="00335908" w:rsidRDefault="00000000" w:rsidP="00E8281B">
      <w:pPr>
        <w:pStyle w:val="Corpsdetexte"/>
        <w:spacing w:before="8"/>
        <w:rPr>
          <w:sz w:val="20"/>
        </w:rPr>
      </w:pPr>
      <w:r>
        <w:pict w14:anchorId="56265572">
          <v:group id="_x0000_s2083" style="position:absolute;margin-left:771.55pt;margin-top:2.3pt;width:365.7pt;height:89.5pt;z-index:-15728128;mso-wrap-distance-left:0;mso-wrap-distance-right:0;mso-position-horizontal-relative:page" coordorigin="15446,323" coordsize="7314,1251">
            <v:shape id="_x0000_s2085" style="position:absolute;left:15446;top:323;width:7314;height:1251" coordorigin="15446,323" coordsize="7314,1251" path="m22759,323r-9,l22730,323r,10l22730,1564r-7255,l15475,1555r7255,l22730,1545r-7255,l15475,352r7255,l22730,343r-7255,l15475,333r7255,l22730,323r-7255,l15456,323r-10,l15446,333r,1241l15456,1574r19,l22730,1574r20,l22759,1574r,-10l22759,323xe" fillcolor="black" stroked="f">
              <v:path arrowok="t"/>
            </v:shape>
            <v:shape id="_x0000_s2084" type="#_x0000_t202" style="position:absolute;left:15474;top:342;width:7256;height:1212" filled="f" stroked="f">
              <v:textbox inset="0,0,0,0">
                <w:txbxContent>
                  <w:p w14:paraId="1FEBD16A" w14:textId="2C3DA369" w:rsidR="00335908" w:rsidRDefault="00E8281B">
                    <w:pPr>
                      <w:spacing w:before="306"/>
                      <w:ind w:left="1151" w:right="1152"/>
                      <w:jc w:val="center"/>
                      <w:rPr>
                        <w:b/>
                        <w:sz w:val="52"/>
                      </w:rPr>
                    </w:pPr>
                    <w:r w:rsidRPr="00E8281B">
                      <w:rPr>
                        <w:b/>
                        <w:color w:val="C00000"/>
                        <w:sz w:val="52"/>
                      </w:rPr>
                      <w:t>ELEMENTS DE CORRECTION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26A5C6" w14:textId="77777777" w:rsidR="00E8281B" w:rsidRDefault="00E8281B">
      <w:pPr>
        <w:spacing w:before="245"/>
        <w:ind w:left="16430" w:right="586" w:hanging="1821"/>
        <w:rPr>
          <w:sz w:val="28"/>
        </w:rPr>
      </w:pPr>
    </w:p>
    <w:p w14:paraId="111126EB" w14:textId="77EE9067" w:rsidR="00335908" w:rsidRDefault="00000000">
      <w:pPr>
        <w:spacing w:before="245"/>
        <w:ind w:left="16430" w:right="586" w:hanging="1821"/>
        <w:rPr>
          <w:sz w:val="28"/>
        </w:rPr>
      </w:pPr>
      <w:r>
        <w:rPr>
          <w:sz w:val="28"/>
        </w:rPr>
        <w:t>« Préparation d’une intervention sur un brûleur fioul et sur un groupe de climatisation »</w:t>
      </w:r>
    </w:p>
    <w:p w14:paraId="5A0EBCD1" w14:textId="77777777" w:rsidR="00335908" w:rsidRDefault="00335908">
      <w:pPr>
        <w:pStyle w:val="Corpsdetexte"/>
        <w:spacing w:before="1"/>
        <w:rPr>
          <w:b w:val="0"/>
        </w:rPr>
      </w:pPr>
    </w:p>
    <w:tbl>
      <w:tblPr>
        <w:tblStyle w:val="TableNormal"/>
        <w:tblW w:w="0" w:type="auto"/>
        <w:tblInd w:w="14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7"/>
        <w:gridCol w:w="1134"/>
        <w:gridCol w:w="1134"/>
      </w:tblGrid>
      <w:tr w:rsidR="00E8281B" w14:paraId="1BED2A0F" w14:textId="77777777">
        <w:trPr>
          <w:trHeight w:val="413"/>
        </w:trPr>
        <w:tc>
          <w:tcPr>
            <w:tcW w:w="4819" w:type="dxa"/>
            <w:gridSpan w:val="2"/>
            <w:shd w:val="clear" w:color="auto" w:fill="D9D9D9"/>
          </w:tcPr>
          <w:p w14:paraId="026E87A7" w14:textId="77777777" w:rsidR="00E8281B" w:rsidRDefault="00E8281B">
            <w:pPr>
              <w:pStyle w:val="TableParagraph"/>
              <w:spacing w:before="68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1134" w:type="dxa"/>
            <w:shd w:val="clear" w:color="auto" w:fill="D9D9D9"/>
          </w:tcPr>
          <w:p w14:paraId="6556D075" w14:textId="77777777" w:rsidR="00E8281B" w:rsidRDefault="00E8281B">
            <w:pPr>
              <w:pStyle w:val="TableParagraph"/>
              <w:spacing w:line="204" w:lineRule="exact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Temps</w:t>
            </w:r>
          </w:p>
          <w:p w14:paraId="4E87FA96" w14:textId="3C982D66" w:rsidR="00E8281B" w:rsidRDefault="00E8281B">
            <w:pPr>
              <w:pStyle w:val="TableParagraph"/>
              <w:spacing w:line="189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Conseillé</w:t>
            </w:r>
          </w:p>
        </w:tc>
        <w:tc>
          <w:tcPr>
            <w:tcW w:w="1134" w:type="dxa"/>
            <w:shd w:val="clear" w:color="auto" w:fill="D9D9D9"/>
          </w:tcPr>
          <w:p w14:paraId="49D8C43D" w14:textId="77777777" w:rsidR="00E8281B" w:rsidRDefault="00E8281B">
            <w:pPr>
              <w:pStyle w:val="TableParagraph"/>
              <w:spacing w:before="101"/>
              <w:ind w:left="12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Pages</w:t>
            </w:r>
          </w:p>
        </w:tc>
      </w:tr>
      <w:tr w:rsidR="00E8281B" w14:paraId="372F9F1C" w14:textId="77777777">
        <w:trPr>
          <w:trHeight w:val="757"/>
        </w:trPr>
        <w:tc>
          <w:tcPr>
            <w:tcW w:w="992" w:type="dxa"/>
          </w:tcPr>
          <w:p w14:paraId="74734961" w14:textId="77777777" w:rsidR="00E8281B" w:rsidRDefault="00E8281B">
            <w:pPr>
              <w:pStyle w:val="TableParagraph"/>
              <w:spacing w:before="10"/>
              <w:rPr>
                <w:sz w:val="20"/>
              </w:rPr>
            </w:pPr>
          </w:p>
          <w:p w14:paraId="05D2F678" w14:textId="77777777" w:rsidR="00E8281B" w:rsidRDefault="00E8281B">
            <w:pPr>
              <w:pStyle w:val="TableParagraph"/>
              <w:ind w:left="22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3827" w:type="dxa"/>
          </w:tcPr>
          <w:p w14:paraId="0946002F" w14:textId="77777777" w:rsidR="00E8281B" w:rsidRDefault="00E8281B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  <w:tab w:val="left" w:pos="430"/>
              </w:tabs>
              <w:spacing w:before="126"/>
              <w:ind w:right="207"/>
              <w:rPr>
                <w:b/>
              </w:rPr>
            </w:pPr>
            <w:r>
              <w:rPr>
                <w:b/>
              </w:rPr>
              <w:t>Intervention sur un brûleur fioul (maintenance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préventive)</w:t>
            </w:r>
          </w:p>
        </w:tc>
        <w:tc>
          <w:tcPr>
            <w:tcW w:w="1134" w:type="dxa"/>
          </w:tcPr>
          <w:p w14:paraId="5D81D374" w14:textId="77777777" w:rsidR="00E8281B" w:rsidRDefault="00E8281B">
            <w:pPr>
              <w:pStyle w:val="TableParagraph"/>
              <w:spacing w:before="9"/>
            </w:pPr>
          </w:p>
          <w:p w14:paraId="5899F4D0" w14:textId="77777777" w:rsidR="00E8281B" w:rsidRDefault="00E8281B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40 min</w:t>
            </w:r>
          </w:p>
        </w:tc>
        <w:tc>
          <w:tcPr>
            <w:tcW w:w="1134" w:type="dxa"/>
          </w:tcPr>
          <w:p w14:paraId="345652C3" w14:textId="77777777" w:rsidR="00E8281B" w:rsidRDefault="00E8281B">
            <w:pPr>
              <w:pStyle w:val="TableParagraph"/>
              <w:spacing w:before="9"/>
            </w:pPr>
          </w:p>
          <w:p w14:paraId="6EB1D46F" w14:textId="77777777" w:rsidR="00E8281B" w:rsidRDefault="00E8281B">
            <w:pPr>
              <w:pStyle w:val="TableParagraph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3/7 et 4/7</w:t>
            </w:r>
          </w:p>
        </w:tc>
      </w:tr>
      <w:tr w:rsidR="00E8281B" w14:paraId="728D5199" w14:textId="77777777">
        <w:trPr>
          <w:trHeight w:val="875"/>
        </w:trPr>
        <w:tc>
          <w:tcPr>
            <w:tcW w:w="992" w:type="dxa"/>
          </w:tcPr>
          <w:p w14:paraId="38F7C785" w14:textId="77777777" w:rsidR="00E8281B" w:rsidRDefault="00E8281B">
            <w:pPr>
              <w:pStyle w:val="TableParagraph"/>
              <w:spacing w:before="2"/>
              <w:rPr>
                <w:sz w:val="31"/>
              </w:rPr>
            </w:pPr>
          </w:p>
          <w:p w14:paraId="14AE04B2" w14:textId="77777777" w:rsidR="00E8281B" w:rsidRDefault="00E8281B">
            <w:pPr>
              <w:pStyle w:val="TableParagraph"/>
              <w:ind w:left="22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3827" w:type="dxa"/>
          </w:tcPr>
          <w:p w14:paraId="72F6F029" w14:textId="77777777" w:rsidR="00E8281B" w:rsidRDefault="00E8281B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58"/>
              <w:ind w:right="562"/>
              <w:rPr>
                <w:b/>
              </w:rPr>
            </w:pPr>
            <w:r>
              <w:rPr>
                <w:b/>
              </w:rPr>
              <w:t>Intervention sur une climatisation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(maintenance corrective)</w:t>
            </w:r>
          </w:p>
        </w:tc>
        <w:tc>
          <w:tcPr>
            <w:tcW w:w="1134" w:type="dxa"/>
          </w:tcPr>
          <w:p w14:paraId="06684A63" w14:textId="77777777" w:rsidR="00E8281B" w:rsidRDefault="00E8281B">
            <w:pPr>
              <w:pStyle w:val="TableParagraph"/>
              <w:spacing w:before="10"/>
              <w:rPr>
                <w:sz w:val="27"/>
              </w:rPr>
            </w:pPr>
          </w:p>
          <w:p w14:paraId="69FA643F" w14:textId="77777777" w:rsidR="00E8281B" w:rsidRDefault="00E8281B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40 min</w:t>
            </w:r>
          </w:p>
        </w:tc>
        <w:tc>
          <w:tcPr>
            <w:tcW w:w="1134" w:type="dxa"/>
          </w:tcPr>
          <w:p w14:paraId="29868958" w14:textId="77777777" w:rsidR="00E8281B" w:rsidRDefault="00E8281B">
            <w:pPr>
              <w:pStyle w:val="TableParagraph"/>
              <w:spacing w:before="10"/>
              <w:rPr>
                <w:sz w:val="27"/>
              </w:rPr>
            </w:pPr>
          </w:p>
          <w:p w14:paraId="294FB988" w14:textId="77777777" w:rsidR="00E8281B" w:rsidRDefault="00E8281B">
            <w:pPr>
              <w:pStyle w:val="TableParagraph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5/7</w:t>
            </w:r>
          </w:p>
        </w:tc>
      </w:tr>
      <w:tr w:rsidR="00E8281B" w14:paraId="4D326292" w14:textId="77777777">
        <w:trPr>
          <w:trHeight w:val="756"/>
        </w:trPr>
        <w:tc>
          <w:tcPr>
            <w:tcW w:w="992" w:type="dxa"/>
          </w:tcPr>
          <w:p w14:paraId="32804774" w14:textId="77777777" w:rsidR="00E8281B" w:rsidRDefault="00E8281B">
            <w:pPr>
              <w:pStyle w:val="TableParagraph"/>
              <w:spacing w:before="9"/>
              <w:rPr>
                <w:sz w:val="20"/>
              </w:rPr>
            </w:pPr>
          </w:p>
          <w:p w14:paraId="7E420421" w14:textId="77777777" w:rsidR="00E8281B" w:rsidRDefault="00E8281B">
            <w:pPr>
              <w:pStyle w:val="TableParagraph"/>
              <w:ind w:left="22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3827" w:type="dxa"/>
          </w:tcPr>
          <w:p w14:paraId="45A561C5" w14:textId="77777777" w:rsidR="00E8281B" w:rsidRDefault="00E8281B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24"/>
              <w:ind w:right="376"/>
              <w:rPr>
                <w:b/>
              </w:rPr>
            </w:pPr>
            <w:r>
              <w:rPr>
                <w:b/>
              </w:rPr>
              <w:t xml:space="preserve">Récupération et charge de </w:t>
            </w:r>
            <w:r>
              <w:rPr>
                <w:b/>
                <w:spacing w:val="-6"/>
              </w:rPr>
              <w:t xml:space="preserve">la </w:t>
            </w:r>
            <w:r>
              <w:rPr>
                <w:b/>
              </w:rPr>
              <w:t>climatisation</w:t>
            </w:r>
          </w:p>
        </w:tc>
        <w:tc>
          <w:tcPr>
            <w:tcW w:w="1134" w:type="dxa"/>
          </w:tcPr>
          <w:p w14:paraId="74A49F1A" w14:textId="77777777" w:rsidR="00E8281B" w:rsidRDefault="00E8281B">
            <w:pPr>
              <w:pStyle w:val="TableParagraph"/>
              <w:spacing w:before="8"/>
            </w:pPr>
          </w:p>
          <w:p w14:paraId="6A788ECC" w14:textId="77777777" w:rsidR="00E8281B" w:rsidRDefault="00E8281B">
            <w:pPr>
              <w:pStyle w:val="TableParagraph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40 min</w:t>
            </w:r>
          </w:p>
        </w:tc>
        <w:tc>
          <w:tcPr>
            <w:tcW w:w="1134" w:type="dxa"/>
          </w:tcPr>
          <w:p w14:paraId="61D0F4AB" w14:textId="77777777" w:rsidR="00E8281B" w:rsidRDefault="00E8281B">
            <w:pPr>
              <w:pStyle w:val="TableParagraph"/>
              <w:spacing w:before="8"/>
            </w:pPr>
          </w:p>
          <w:p w14:paraId="28472A66" w14:textId="77777777" w:rsidR="00E8281B" w:rsidRDefault="00E8281B">
            <w:pPr>
              <w:pStyle w:val="TableParagraph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6/7 et 7/7</w:t>
            </w:r>
          </w:p>
        </w:tc>
      </w:tr>
    </w:tbl>
    <w:p w14:paraId="20FC5AE0" w14:textId="77777777" w:rsidR="00335908" w:rsidRDefault="00335908">
      <w:pPr>
        <w:pStyle w:val="Corpsdetexte"/>
        <w:rPr>
          <w:b w:val="0"/>
          <w:sz w:val="30"/>
        </w:rPr>
      </w:pPr>
    </w:p>
    <w:p w14:paraId="0C370311" w14:textId="77777777" w:rsidR="00335908" w:rsidRDefault="00000000">
      <w:pPr>
        <w:pStyle w:val="Corpsdetexte"/>
        <w:spacing w:before="206"/>
        <w:ind w:right="2548"/>
        <w:jc w:val="right"/>
      </w:pPr>
      <w:r>
        <w:t>Sous-épreuve E.22 - Unité U.22</w:t>
      </w:r>
    </w:p>
    <w:p w14:paraId="357D65CA" w14:textId="77777777" w:rsidR="00335908" w:rsidRDefault="00335908">
      <w:pPr>
        <w:pStyle w:val="Corpsdetexte"/>
        <w:rPr>
          <w:sz w:val="26"/>
        </w:rPr>
      </w:pPr>
    </w:p>
    <w:p w14:paraId="26B6BC38" w14:textId="77777777" w:rsidR="00335908" w:rsidRDefault="00335908">
      <w:pPr>
        <w:pStyle w:val="Corpsdetexte"/>
        <w:rPr>
          <w:sz w:val="22"/>
        </w:rPr>
      </w:pPr>
    </w:p>
    <w:p w14:paraId="4B5F6EE9" w14:textId="77777777" w:rsidR="00335908" w:rsidRDefault="00000000">
      <w:pPr>
        <w:ind w:left="13947" w:right="647"/>
        <w:jc w:val="center"/>
        <w:rPr>
          <w:b/>
          <w:i/>
          <w:sz w:val="24"/>
        </w:rPr>
      </w:pPr>
      <w:r>
        <w:rPr>
          <w:b/>
          <w:i/>
          <w:sz w:val="24"/>
        </w:rPr>
        <w:t>L’usage de calculatrice avec mode examen actif est autorisé.</w:t>
      </w:r>
    </w:p>
    <w:p w14:paraId="272EADD3" w14:textId="77777777" w:rsidR="00335908" w:rsidRDefault="00000000">
      <w:pPr>
        <w:ind w:left="13948" w:right="647"/>
        <w:jc w:val="center"/>
        <w:rPr>
          <w:b/>
          <w:i/>
          <w:sz w:val="24"/>
        </w:rPr>
      </w:pPr>
      <w:r>
        <w:rPr>
          <w:b/>
          <w:i/>
          <w:sz w:val="24"/>
        </w:rPr>
        <w:t>L’usage de calculatrice sans mémoire, « type collège » est autorisé.</w:t>
      </w:r>
    </w:p>
    <w:p w14:paraId="44CF2E93" w14:textId="77777777" w:rsidR="00335908" w:rsidRDefault="00335908">
      <w:pPr>
        <w:pStyle w:val="Corpsdetexte"/>
        <w:rPr>
          <w:i/>
          <w:sz w:val="20"/>
        </w:rPr>
      </w:pPr>
    </w:p>
    <w:p w14:paraId="5B3A9CB6" w14:textId="77777777" w:rsidR="00335908" w:rsidRDefault="00335908">
      <w:pPr>
        <w:pStyle w:val="Corpsdetexte"/>
        <w:rPr>
          <w:i/>
          <w:sz w:val="20"/>
        </w:rPr>
      </w:pPr>
    </w:p>
    <w:p w14:paraId="729ACDC0" w14:textId="77777777" w:rsidR="00335908" w:rsidRDefault="00335908">
      <w:pPr>
        <w:pStyle w:val="Corpsdetexte"/>
        <w:rPr>
          <w:i/>
          <w:sz w:val="20"/>
        </w:rPr>
      </w:pPr>
    </w:p>
    <w:p w14:paraId="37D44493" w14:textId="77777777" w:rsidR="00335908" w:rsidRDefault="00335908">
      <w:pPr>
        <w:pStyle w:val="Corpsdetexte"/>
        <w:rPr>
          <w:i/>
          <w:sz w:val="20"/>
        </w:rPr>
      </w:pPr>
    </w:p>
    <w:p w14:paraId="65577EC3" w14:textId="77777777" w:rsidR="00335908" w:rsidRDefault="00335908">
      <w:pPr>
        <w:pStyle w:val="Corpsdetexte"/>
        <w:rPr>
          <w:i/>
          <w:sz w:val="20"/>
        </w:rPr>
      </w:pPr>
    </w:p>
    <w:p w14:paraId="68A6E3FE" w14:textId="77777777" w:rsidR="00335908" w:rsidRDefault="00335908">
      <w:pPr>
        <w:pStyle w:val="Corpsdetexte"/>
        <w:rPr>
          <w:i/>
          <w:sz w:val="20"/>
        </w:rPr>
      </w:pPr>
    </w:p>
    <w:p w14:paraId="6585695A" w14:textId="77777777" w:rsidR="00335908" w:rsidRDefault="00335908">
      <w:pPr>
        <w:pStyle w:val="Corpsdetexte"/>
        <w:rPr>
          <w:i/>
          <w:sz w:val="20"/>
        </w:rPr>
      </w:pPr>
    </w:p>
    <w:p w14:paraId="4A2798FB" w14:textId="77777777" w:rsidR="00335908" w:rsidRDefault="00335908">
      <w:pPr>
        <w:pStyle w:val="Corpsdetexte"/>
        <w:rPr>
          <w:i/>
          <w:sz w:val="20"/>
        </w:rPr>
      </w:pPr>
    </w:p>
    <w:p w14:paraId="6C24B59D" w14:textId="77777777" w:rsidR="00335908" w:rsidRDefault="00335908">
      <w:pPr>
        <w:pStyle w:val="Corpsdetexte"/>
        <w:rPr>
          <w:i/>
          <w:sz w:val="20"/>
        </w:rPr>
      </w:pPr>
    </w:p>
    <w:p w14:paraId="57583F78" w14:textId="77777777" w:rsidR="00335908" w:rsidRDefault="00335908">
      <w:pPr>
        <w:pStyle w:val="Corpsdetexte"/>
        <w:rPr>
          <w:i/>
          <w:sz w:val="20"/>
        </w:rPr>
      </w:pPr>
    </w:p>
    <w:p w14:paraId="6F87CD1C" w14:textId="77777777" w:rsidR="00335908" w:rsidRDefault="00335908">
      <w:pPr>
        <w:pStyle w:val="Corpsdetexte"/>
        <w:rPr>
          <w:i/>
          <w:sz w:val="20"/>
        </w:rPr>
      </w:pPr>
    </w:p>
    <w:p w14:paraId="47D4A84D" w14:textId="77777777" w:rsidR="00335908" w:rsidRDefault="00335908">
      <w:pPr>
        <w:pStyle w:val="Corpsdetexte"/>
        <w:rPr>
          <w:i/>
          <w:sz w:val="20"/>
        </w:rPr>
      </w:pPr>
    </w:p>
    <w:p w14:paraId="44497900" w14:textId="77777777" w:rsidR="00335908" w:rsidRDefault="00335908">
      <w:pPr>
        <w:pStyle w:val="Corpsdetexte"/>
        <w:rPr>
          <w:i/>
          <w:sz w:val="20"/>
        </w:rPr>
      </w:pPr>
    </w:p>
    <w:p w14:paraId="51B3C579" w14:textId="77777777" w:rsidR="00335908" w:rsidRDefault="00335908">
      <w:pPr>
        <w:pStyle w:val="Corpsdetexte"/>
        <w:rPr>
          <w:i/>
          <w:sz w:val="20"/>
        </w:rPr>
      </w:pPr>
    </w:p>
    <w:p w14:paraId="78AB8FF1" w14:textId="77777777" w:rsidR="00335908" w:rsidRDefault="00335908">
      <w:pPr>
        <w:pStyle w:val="Corpsdetexte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0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2345"/>
        <w:gridCol w:w="1770"/>
        <w:gridCol w:w="2123"/>
      </w:tblGrid>
      <w:tr w:rsidR="00335908" w14:paraId="36E7041A" w14:textId="77777777">
        <w:trPr>
          <w:trHeight w:val="689"/>
        </w:trPr>
        <w:tc>
          <w:tcPr>
            <w:tcW w:w="4819" w:type="dxa"/>
          </w:tcPr>
          <w:p w14:paraId="68BDFA59" w14:textId="77777777" w:rsidR="00335908" w:rsidRDefault="00000000">
            <w:pPr>
              <w:pStyle w:val="TableParagraph"/>
              <w:ind w:left="658" w:right="592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TECHNICIEN DE MAINTENANCE DES</w:t>
            </w:r>
          </w:p>
          <w:p w14:paraId="5B3A1474" w14:textId="77777777" w:rsidR="00335908" w:rsidRDefault="00000000">
            <w:pPr>
              <w:pStyle w:val="TableParagraph"/>
              <w:spacing w:line="210" w:lineRule="exact"/>
              <w:ind w:left="14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SYSTÈMES ÉNERGÉTIQUES ET CLIMATIQUES</w:t>
            </w:r>
          </w:p>
        </w:tc>
        <w:tc>
          <w:tcPr>
            <w:tcW w:w="2345" w:type="dxa"/>
          </w:tcPr>
          <w:p w14:paraId="5E2F8419" w14:textId="77777777" w:rsidR="00335908" w:rsidRDefault="00000000">
            <w:pPr>
              <w:pStyle w:val="TableParagraph"/>
              <w:spacing w:before="114"/>
              <w:ind w:left="254" w:right="243" w:firstLine="627"/>
              <w:rPr>
                <w:b/>
                <w:sz w:val="20"/>
              </w:rPr>
            </w:pPr>
            <w:r>
              <w:rPr>
                <w:b/>
                <w:sz w:val="20"/>
              </w:rPr>
              <w:t>CODE C2306-TMS ST11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>1</w:t>
            </w:r>
          </w:p>
        </w:tc>
        <w:tc>
          <w:tcPr>
            <w:tcW w:w="1770" w:type="dxa"/>
          </w:tcPr>
          <w:p w14:paraId="5FEBAABE" w14:textId="77777777" w:rsidR="00335908" w:rsidRDefault="00335908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6F0217EF" w14:textId="77777777" w:rsidR="00335908" w:rsidRDefault="00000000">
            <w:pPr>
              <w:pStyle w:val="TableParagraph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SESSION 2023</w:t>
            </w:r>
          </w:p>
        </w:tc>
        <w:tc>
          <w:tcPr>
            <w:tcW w:w="2123" w:type="dxa"/>
          </w:tcPr>
          <w:p w14:paraId="3E5D0EA8" w14:textId="77777777" w:rsidR="00335908" w:rsidRDefault="00335908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13080CFD" w14:textId="14DB312B" w:rsidR="00335908" w:rsidRDefault="00E8281B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 w:rsidRPr="00A61354">
              <w:rPr>
                <w:b/>
                <w:sz w:val="20"/>
              </w:rPr>
              <w:t>Éléments de correction</w:t>
            </w:r>
          </w:p>
        </w:tc>
      </w:tr>
      <w:tr w:rsidR="00335908" w14:paraId="65BEE947" w14:textId="77777777">
        <w:trPr>
          <w:trHeight w:val="230"/>
        </w:trPr>
        <w:tc>
          <w:tcPr>
            <w:tcW w:w="4819" w:type="dxa"/>
          </w:tcPr>
          <w:p w14:paraId="57952A24" w14:textId="77777777" w:rsidR="00335908" w:rsidRDefault="00000000">
            <w:pPr>
              <w:pStyle w:val="TableParagraph"/>
              <w:spacing w:line="210" w:lineRule="exact"/>
              <w:ind w:left="14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2345" w:type="dxa"/>
          </w:tcPr>
          <w:p w14:paraId="107E98F9" w14:textId="77777777" w:rsidR="00335908" w:rsidRDefault="00000000">
            <w:pPr>
              <w:pStyle w:val="TableParagraph"/>
              <w:spacing w:line="210" w:lineRule="exact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DURÉE 2h</w:t>
            </w:r>
          </w:p>
        </w:tc>
        <w:tc>
          <w:tcPr>
            <w:tcW w:w="1770" w:type="dxa"/>
          </w:tcPr>
          <w:p w14:paraId="63BF3F87" w14:textId="77777777" w:rsidR="00335908" w:rsidRDefault="00000000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2</w:t>
            </w:r>
          </w:p>
        </w:tc>
        <w:tc>
          <w:tcPr>
            <w:tcW w:w="2123" w:type="dxa"/>
          </w:tcPr>
          <w:p w14:paraId="3AF50B4A" w14:textId="77777777" w:rsidR="00335908" w:rsidRDefault="00000000">
            <w:pPr>
              <w:pStyle w:val="TableParagraph"/>
              <w:spacing w:line="210" w:lineRule="exact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DC 1/7</w:t>
            </w:r>
          </w:p>
        </w:tc>
      </w:tr>
    </w:tbl>
    <w:p w14:paraId="68082900" w14:textId="77777777" w:rsidR="00335908" w:rsidRDefault="00335908">
      <w:pPr>
        <w:spacing w:line="210" w:lineRule="exact"/>
        <w:jc w:val="center"/>
        <w:rPr>
          <w:sz w:val="20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space="720"/>
        </w:sectPr>
      </w:pPr>
    </w:p>
    <w:p w14:paraId="1C19C789" w14:textId="77777777" w:rsidR="00335908" w:rsidRDefault="00000000">
      <w:pPr>
        <w:pStyle w:val="Corpsdetexte"/>
        <w:ind w:left="101"/>
        <w:rPr>
          <w:b w:val="0"/>
          <w:sz w:val="20"/>
        </w:rPr>
      </w:pPr>
      <w:r>
        <w:lastRenderedPageBreak/>
        <w:pict w14:anchorId="17A8E5D6">
          <v:rect id="_x0000_s2082" style="position:absolute;left:0;text-align:left;margin-left:595pt;margin-top:22.3pt;width:.7pt;height:756.9pt;z-index:15733760;mso-position-horizontal-relative:page;mso-position-vertical-relative:page" fillcolor="black" stroked="f">
            <w10:wrap anchorx="page" anchory="page"/>
          </v:rect>
        </w:pict>
      </w:r>
      <w:r>
        <w:rPr>
          <w:b w:val="0"/>
          <w:sz w:val="20"/>
        </w:rPr>
      </w:r>
      <w:r>
        <w:rPr>
          <w:b w:val="0"/>
          <w:sz w:val="20"/>
        </w:rPr>
        <w:pict w14:anchorId="3FD62D6C">
          <v:shape id="_x0000_s2081" type="#_x0000_t202" style="width:527.95pt;height:24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BA54987" w14:textId="77777777" w:rsidR="00335908" w:rsidRDefault="00000000">
                  <w:pPr>
                    <w:pStyle w:val="Corpsdetexte"/>
                    <w:spacing w:before="59"/>
                    <w:ind w:left="3394" w:right="3394"/>
                    <w:jc w:val="center"/>
                  </w:pPr>
                  <w:r>
                    <w:t>SITUATION PROFESSIONNELLE</w:t>
                  </w:r>
                </w:p>
              </w:txbxContent>
            </v:textbox>
            <w10:anchorlock/>
          </v:shape>
        </w:pict>
      </w:r>
    </w:p>
    <w:p w14:paraId="240880C7" w14:textId="77777777" w:rsidR="00335908" w:rsidRDefault="00335908">
      <w:pPr>
        <w:pStyle w:val="Corpsdetexte"/>
        <w:rPr>
          <w:i/>
          <w:sz w:val="20"/>
        </w:rPr>
      </w:pPr>
    </w:p>
    <w:p w14:paraId="754119FF" w14:textId="77777777" w:rsidR="00335908" w:rsidRDefault="00335908">
      <w:pPr>
        <w:pStyle w:val="Corpsdetexte"/>
        <w:spacing w:before="4"/>
        <w:rPr>
          <w:i/>
          <w:sz w:val="17"/>
        </w:rPr>
      </w:pPr>
    </w:p>
    <w:p w14:paraId="5D8F4552" w14:textId="77777777" w:rsidR="00335908" w:rsidRDefault="00000000">
      <w:pPr>
        <w:pStyle w:val="Corpsdetexte"/>
        <w:spacing w:before="93"/>
        <w:ind w:left="214"/>
      </w:pPr>
      <w:r>
        <w:pict w14:anchorId="16994F45">
          <v:shape id="_x0000_s2080" type="#_x0000_t202" style="position:absolute;left:0;text-align:left;margin-left:667.05pt;margin-top:-31.15pt;width:404.8pt;height:472.4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0"/>
                    <w:gridCol w:w="6095"/>
                    <w:gridCol w:w="1065"/>
                  </w:tblGrid>
                  <w:tr w:rsidR="00335908" w14:paraId="20AAC830" w14:textId="77777777">
                    <w:trPr>
                      <w:trHeight w:val="1199"/>
                    </w:trPr>
                    <w:tc>
                      <w:tcPr>
                        <w:tcW w:w="8080" w:type="dxa"/>
                        <w:gridSpan w:val="3"/>
                        <w:shd w:val="clear" w:color="auto" w:fill="DFDFDF"/>
                      </w:tcPr>
                      <w:p w14:paraId="43577372" w14:textId="77777777" w:rsidR="00335908" w:rsidRDefault="00000000">
                        <w:pPr>
                          <w:pStyle w:val="TableParagraph"/>
                          <w:spacing w:before="144" w:line="264" w:lineRule="auto"/>
                          <w:ind w:left="1492" w:right="14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SOMMAIRE des pièces écrites et graphiques du Dossier Technique</w:t>
                        </w:r>
                      </w:p>
                      <w:p w14:paraId="0CF4A6AC" w14:textId="77777777" w:rsidR="00335908" w:rsidRDefault="00000000">
                        <w:pPr>
                          <w:pStyle w:val="TableParagraph"/>
                          <w:ind w:left="1491" w:right="14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commun aux épreuves E.21 et E.22</w:t>
                        </w:r>
                      </w:p>
                    </w:tc>
                  </w:tr>
                  <w:tr w:rsidR="00335908" w14:paraId="1FD80EA5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52CE99A6" w14:textId="77777777" w:rsidR="00335908" w:rsidRDefault="0033590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95" w:type="dxa"/>
                      </w:tcPr>
                      <w:p w14:paraId="5AE968B1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97"/>
                          </w:tabs>
                          <w:spacing w:before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Page 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garde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7624403" w14:textId="77777777" w:rsidR="00335908" w:rsidRDefault="00000000">
                        <w:pPr>
                          <w:pStyle w:val="TableParagraph"/>
                          <w:spacing w:before="200"/>
                          <w:ind w:right="2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1/14</w:t>
                        </w:r>
                      </w:p>
                    </w:tc>
                  </w:tr>
                  <w:tr w:rsidR="00335908" w14:paraId="29C6C79B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3EB68477" w14:textId="77777777" w:rsidR="00335908" w:rsidRDefault="00000000">
                        <w:pPr>
                          <w:pStyle w:val="TableParagraph"/>
                          <w:spacing w:before="200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DT1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7B04AFBB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97"/>
                          </w:tabs>
                          <w:spacing w:before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Circulateur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7DD6855A" w14:textId="77777777" w:rsidR="00335908" w:rsidRDefault="00000000">
                        <w:pPr>
                          <w:pStyle w:val="TableParagraph"/>
                          <w:spacing w:before="200"/>
                          <w:ind w:right="2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2/14</w:t>
                        </w:r>
                      </w:p>
                    </w:tc>
                  </w:tr>
                  <w:tr w:rsidR="00335908" w14:paraId="4EBF96AE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49E44D2A" w14:textId="77777777" w:rsidR="00335908" w:rsidRDefault="00000000">
                        <w:pPr>
                          <w:pStyle w:val="TableParagraph"/>
                          <w:spacing w:before="200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DT2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56712584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97"/>
                          </w:tabs>
                          <w:spacing w:before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Chaudière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DB909F3" w14:textId="77777777" w:rsidR="00335908" w:rsidRDefault="00000000">
                        <w:pPr>
                          <w:pStyle w:val="TableParagraph"/>
                          <w:spacing w:before="200"/>
                          <w:ind w:right="2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3/14</w:t>
                        </w:r>
                      </w:p>
                    </w:tc>
                  </w:tr>
                  <w:tr w:rsidR="00335908" w14:paraId="6E141BB6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27045E2A" w14:textId="77777777" w:rsidR="00335908" w:rsidRDefault="00000000">
                        <w:pPr>
                          <w:pStyle w:val="TableParagraph"/>
                          <w:spacing w:before="200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DT3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6D9D39A3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97"/>
                          </w:tabs>
                          <w:spacing w:before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Traitement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d’air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3B90DE3" w14:textId="77777777" w:rsidR="00335908" w:rsidRDefault="00000000">
                        <w:pPr>
                          <w:pStyle w:val="TableParagraph"/>
                          <w:spacing w:before="62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4/14</w:t>
                        </w:r>
                      </w:p>
                      <w:p w14:paraId="2D56980E" w14:textId="77777777" w:rsidR="00335908" w:rsidRDefault="00000000"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5/14</w:t>
                        </w:r>
                      </w:p>
                    </w:tc>
                  </w:tr>
                  <w:tr w:rsidR="00335908" w14:paraId="12278AD1" w14:textId="77777777">
                    <w:trPr>
                      <w:trHeight w:val="1068"/>
                    </w:trPr>
                    <w:tc>
                      <w:tcPr>
                        <w:tcW w:w="920" w:type="dxa"/>
                      </w:tcPr>
                      <w:p w14:paraId="14781207" w14:textId="77777777" w:rsidR="00335908" w:rsidRDefault="00335908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34"/>
                          </w:rPr>
                        </w:pPr>
                      </w:p>
                      <w:p w14:paraId="5D58423A" w14:textId="77777777" w:rsidR="00335908" w:rsidRDefault="00000000">
                        <w:pPr>
                          <w:pStyle w:val="TableParagraph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DT4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1DF180F1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99"/>
                            <w:tab w:val="left" w:pos="500"/>
                          </w:tabs>
                          <w:spacing w:before="119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Régulation</w:t>
                        </w:r>
                      </w:p>
                      <w:p w14:paraId="54EC572B" w14:textId="77777777" w:rsidR="00335908" w:rsidRDefault="00000000">
                        <w:pPr>
                          <w:pStyle w:val="TableParagraph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 : Repérage </w:t>
                        </w:r>
                        <w:proofErr w:type="spellStart"/>
                        <w:r>
                          <w:rPr>
                            <w:sz w:val="24"/>
                          </w:rPr>
                          <w:t>Bim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Vision</w:t>
                        </w:r>
                      </w:p>
                      <w:p w14:paraId="09D9009D" w14:textId="77777777" w:rsidR="00335908" w:rsidRDefault="00000000">
                        <w:pPr>
                          <w:pStyle w:val="TableParagraph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: Documentation vanne trois voies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64F94167" w14:textId="77777777" w:rsidR="00335908" w:rsidRDefault="00335908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34"/>
                          </w:rPr>
                        </w:pPr>
                      </w:p>
                      <w:p w14:paraId="494EF95D" w14:textId="77777777" w:rsidR="00335908" w:rsidRDefault="00000000"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6/14</w:t>
                        </w:r>
                      </w:p>
                      <w:p w14:paraId="75C142AB" w14:textId="77777777" w:rsidR="00335908" w:rsidRDefault="00000000"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7/14</w:t>
                        </w:r>
                      </w:p>
                    </w:tc>
                  </w:tr>
                  <w:tr w:rsidR="00335908" w14:paraId="7FBBA97A" w14:textId="77777777">
                    <w:trPr>
                      <w:trHeight w:val="1619"/>
                    </w:trPr>
                    <w:tc>
                      <w:tcPr>
                        <w:tcW w:w="920" w:type="dxa"/>
                      </w:tcPr>
                      <w:p w14:paraId="12052E99" w14:textId="77777777" w:rsidR="00335908" w:rsidRDefault="00335908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14:paraId="6BD95FAC" w14:textId="77777777" w:rsidR="00335908" w:rsidRDefault="00335908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14:paraId="0D383D41" w14:textId="77777777" w:rsidR="00335908" w:rsidRDefault="00000000">
                        <w:pPr>
                          <w:pStyle w:val="TableParagraph"/>
                          <w:spacing w:before="1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DT5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41928C27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99"/>
                            <w:tab w:val="left" w:pos="500"/>
                          </w:tabs>
                          <w:spacing w:before="118"/>
                          <w:ind w:right="379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Électrotechnique </w:t>
                        </w:r>
                        <w:r>
                          <w:rPr>
                            <w:sz w:val="24"/>
                          </w:rPr>
                          <w:t>A 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Régulateur</w:t>
                        </w:r>
                      </w:p>
                      <w:p w14:paraId="2E178E15" w14:textId="77777777" w:rsidR="00335908" w:rsidRDefault="00000000">
                        <w:pPr>
                          <w:pStyle w:val="TableParagraph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: Nomenclature</w:t>
                        </w:r>
                      </w:p>
                      <w:p w14:paraId="58B29445" w14:textId="77777777" w:rsidR="00335908" w:rsidRDefault="00000000">
                        <w:pPr>
                          <w:pStyle w:val="TableParagraph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 : Schéma électrique</w:t>
                        </w:r>
                      </w:p>
                      <w:p w14:paraId="55EEF055" w14:textId="77777777" w:rsidR="00335908" w:rsidRDefault="00000000">
                        <w:pPr>
                          <w:pStyle w:val="TableParagraph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 : Principe de démarrage étoile triangle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A86E1D7" w14:textId="77777777" w:rsidR="00335908" w:rsidRDefault="00335908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4"/>
                          </w:rPr>
                        </w:pPr>
                      </w:p>
                      <w:p w14:paraId="3392E3B3" w14:textId="77777777" w:rsidR="00335908" w:rsidRDefault="00000000">
                        <w:pPr>
                          <w:pStyle w:val="TableParagraph"/>
                          <w:spacing w:before="1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8/14</w:t>
                        </w:r>
                      </w:p>
                      <w:p w14:paraId="253627C4" w14:textId="77777777" w:rsidR="00335908" w:rsidRDefault="00000000">
                        <w:pPr>
                          <w:pStyle w:val="TableParagraph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8/14</w:t>
                        </w:r>
                      </w:p>
                      <w:p w14:paraId="29A04699" w14:textId="77777777" w:rsidR="00335908" w:rsidRDefault="00000000">
                        <w:pPr>
                          <w:pStyle w:val="TableParagraph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9/14</w:t>
                        </w:r>
                      </w:p>
                      <w:p w14:paraId="04C11E7F" w14:textId="77777777" w:rsidR="00335908" w:rsidRDefault="00000000">
                        <w:pPr>
                          <w:pStyle w:val="TableParagraph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10/14</w:t>
                        </w:r>
                      </w:p>
                    </w:tc>
                  </w:tr>
                  <w:tr w:rsidR="00335908" w14:paraId="46E82A82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5D61A820" w14:textId="77777777" w:rsidR="00335908" w:rsidRDefault="00000000">
                        <w:pPr>
                          <w:pStyle w:val="TableParagraph"/>
                          <w:spacing w:before="201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DT6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067BC8BE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99"/>
                            <w:tab w:val="left" w:pos="500"/>
                          </w:tabs>
                          <w:spacing w:before="20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Chaudière fioul « Atlantic Guillot »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55D0D0D4" w14:textId="77777777" w:rsidR="00335908" w:rsidRDefault="00000000">
                        <w:pPr>
                          <w:pStyle w:val="TableParagraph"/>
                          <w:spacing w:before="201"/>
                          <w:ind w:right="2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11/14</w:t>
                        </w:r>
                      </w:p>
                    </w:tc>
                  </w:tr>
                  <w:tr w:rsidR="00335908" w14:paraId="3F2BE117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53B3A0BB" w14:textId="77777777" w:rsidR="00335908" w:rsidRDefault="00000000">
                        <w:pPr>
                          <w:pStyle w:val="TableParagraph"/>
                          <w:spacing w:before="200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DT7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2D2A082B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9"/>
                            <w:tab w:val="left" w:pos="500"/>
                          </w:tabs>
                          <w:spacing w:before="62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Gicleur et pompe fioul et photo de la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climatisation </w:t>
                        </w:r>
                        <w:r>
                          <w:rPr>
                            <w:sz w:val="24"/>
                          </w:rPr>
                          <w:t>Toshiba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088121E" w14:textId="77777777" w:rsidR="00335908" w:rsidRDefault="00000000">
                        <w:pPr>
                          <w:pStyle w:val="TableParagraph"/>
                          <w:spacing w:before="200"/>
                          <w:ind w:right="2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12/14</w:t>
                        </w:r>
                      </w:p>
                    </w:tc>
                  </w:tr>
                  <w:tr w:rsidR="00335908" w14:paraId="37AFF3E2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1167012E" w14:textId="77777777" w:rsidR="00335908" w:rsidRDefault="00000000">
                        <w:pPr>
                          <w:pStyle w:val="TableParagraph"/>
                          <w:spacing w:before="200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DT8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37A502AD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99"/>
                            <w:tab w:val="left" w:pos="500"/>
                          </w:tabs>
                          <w:spacing w:before="20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Attestation d’aptitude fluide et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protections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50646CD4" w14:textId="77777777" w:rsidR="00335908" w:rsidRDefault="00000000">
                        <w:pPr>
                          <w:pStyle w:val="TableParagraph"/>
                          <w:spacing w:before="200"/>
                          <w:ind w:right="2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13/14</w:t>
                        </w:r>
                      </w:p>
                    </w:tc>
                  </w:tr>
                  <w:tr w:rsidR="00335908" w14:paraId="4EAFF59B" w14:textId="77777777">
                    <w:trPr>
                      <w:trHeight w:val="680"/>
                    </w:trPr>
                    <w:tc>
                      <w:tcPr>
                        <w:tcW w:w="920" w:type="dxa"/>
                      </w:tcPr>
                      <w:p w14:paraId="742BEA08" w14:textId="77777777" w:rsidR="00335908" w:rsidRDefault="00000000">
                        <w:pPr>
                          <w:pStyle w:val="TableParagraph"/>
                          <w:spacing w:before="200"/>
                          <w:ind w:left="211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DT9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53BE394E" w14:textId="77777777" w:rsidR="00335908" w:rsidRDefault="0000000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99"/>
                            <w:tab w:val="left" w:pos="500"/>
                          </w:tabs>
                          <w:spacing w:before="20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Pressostats</w:t>
                        </w:r>
                      </w:p>
                    </w:tc>
                    <w:tc>
                      <w:tcPr>
                        <w:tcW w:w="1065" w:type="dxa"/>
                      </w:tcPr>
                      <w:p w14:paraId="43A93DAD" w14:textId="77777777" w:rsidR="00335908" w:rsidRDefault="00000000">
                        <w:pPr>
                          <w:pStyle w:val="TableParagraph"/>
                          <w:spacing w:before="200"/>
                          <w:ind w:right="2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14/14</w:t>
                        </w:r>
                      </w:p>
                    </w:tc>
                  </w:tr>
                </w:tbl>
                <w:p w14:paraId="4F6E1A64" w14:textId="77777777" w:rsidR="00335908" w:rsidRDefault="0033590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>L’étude portera sur les équipements d’un hôpital.</w:t>
      </w:r>
    </w:p>
    <w:p w14:paraId="5C633407" w14:textId="77777777" w:rsidR="00335908" w:rsidRDefault="00000000">
      <w:pPr>
        <w:pStyle w:val="Corpsdetexte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282C50A" wp14:editId="3DCDC23C">
            <wp:simplePos x="0" y="0"/>
            <wp:positionH relativeFrom="page">
              <wp:posOffset>720090</wp:posOffset>
            </wp:positionH>
            <wp:positionV relativeFrom="paragraph">
              <wp:posOffset>175615</wp:posOffset>
            </wp:positionV>
            <wp:extent cx="6534911" cy="3267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11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FD731" w14:textId="77777777" w:rsidR="00335908" w:rsidRDefault="00335908">
      <w:pPr>
        <w:pStyle w:val="Corpsdetexte"/>
        <w:rPr>
          <w:sz w:val="26"/>
        </w:rPr>
      </w:pPr>
    </w:p>
    <w:p w14:paraId="147F6D29" w14:textId="77777777" w:rsidR="00335908" w:rsidRDefault="00335908">
      <w:pPr>
        <w:pStyle w:val="Corpsdetexte"/>
        <w:rPr>
          <w:sz w:val="26"/>
        </w:rPr>
      </w:pPr>
    </w:p>
    <w:p w14:paraId="778B891F" w14:textId="77777777" w:rsidR="00335908" w:rsidRDefault="00000000">
      <w:pPr>
        <w:pStyle w:val="Corpsdetexte"/>
        <w:spacing w:before="215"/>
        <w:ind w:left="214" w:right="12495"/>
      </w:pPr>
      <w:r>
        <w:t>Votre entreprise est chargée de la maintenance préventive et corrective de plusieurs installations de l’hôpital et notamment :</w:t>
      </w:r>
    </w:p>
    <w:p w14:paraId="3F185230" w14:textId="77777777" w:rsidR="00335908" w:rsidRDefault="00335908">
      <w:pPr>
        <w:pStyle w:val="Corpsdetexte"/>
        <w:rPr>
          <w:sz w:val="26"/>
        </w:rPr>
      </w:pPr>
    </w:p>
    <w:p w14:paraId="2315D2E2" w14:textId="77777777" w:rsidR="00335908" w:rsidRDefault="00335908">
      <w:pPr>
        <w:pStyle w:val="Corpsdetexte"/>
        <w:spacing w:before="11"/>
        <w:rPr>
          <w:sz w:val="21"/>
        </w:rPr>
      </w:pPr>
    </w:p>
    <w:p w14:paraId="1747DA9B" w14:textId="77777777" w:rsidR="00335908" w:rsidRDefault="00000000">
      <w:pPr>
        <w:pStyle w:val="Paragraphedeliste"/>
        <w:numPr>
          <w:ilvl w:val="0"/>
          <w:numId w:val="12"/>
        </w:numPr>
        <w:tabs>
          <w:tab w:val="left" w:pos="921"/>
          <w:tab w:val="left" w:pos="922"/>
        </w:tabs>
        <w:ind w:right="12370" w:hanging="360"/>
        <w:rPr>
          <w:sz w:val="24"/>
        </w:rPr>
      </w:pPr>
      <w:r>
        <w:rPr>
          <w:sz w:val="24"/>
        </w:rPr>
        <w:t>Une chaudière fioul à condensation de la marque Guillot située dans une chaufferie à l’arrière du bâtiment (évacuation des gaz brûlées par conduits</w:t>
      </w:r>
      <w:r>
        <w:rPr>
          <w:spacing w:val="-7"/>
          <w:sz w:val="24"/>
        </w:rPr>
        <w:t xml:space="preserve"> </w:t>
      </w:r>
      <w:r>
        <w:rPr>
          <w:sz w:val="24"/>
        </w:rPr>
        <w:t>verticaux)</w:t>
      </w:r>
    </w:p>
    <w:p w14:paraId="3A9A301F" w14:textId="77777777" w:rsidR="00335908" w:rsidRDefault="00335908">
      <w:pPr>
        <w:pStyle w:val="Corpsdetexte"/>
        <w:rPr>
          <w:b w:val="0"/>
        </w:rPr>
      </w:pPr>
    </w:p>
    <w:p w14:paraId="4834D780" w14:textId="77777777" w:rsidR="00335908" w:rsidRDefault="00000000">
      <w:pPr>
        <w:pStyle w:val="Paragraphedeliste"/>
        <w:numPr>
          <w:ilvl w:val="0"/>
          <w:numId w:val="12"/>
        </w:numPr>
        <w:tabs>
          <w:tab w:val="left" w:pos="921"/>
          <w:tab w:val="left" w:pos="922"/>
        </w:tabs>
        <w:ind w:left="922"/>
        <w:rPr>
          <w:sz w:val="24"/>
        </w:rPr>
      </w:pPr>
      <w:r>
        <w:rPr>
          <w:sz w:val="24"/>
        </w:rPr>
        <w:t>Une climatisation de la marque Toshiba située sur la toiture de</w:t>
      </w:r>
      <w:r>
        <w:rPr>
          <w:spacing w:val="-6"/>
          <w:sz w:val="24"/>
        </w:rPr>
        <w:t xml:space="preserve"> </w:t>
      </w:r>
      <w:r>
        <w:rPr>
          <w:sz w:val="24"/>
        </w:rPr>
        <w:t>l’hôpital</w:t>
      </w:r>
    </w:p>
    <w:p w14:paraId="2E3C12DB" w14:textId="77777777" w:rsidR="00335908" w:rsidRDefault="00335908">
      <w:pPr>
        <w:pStyle w:val="Corpsdetexte"/>
        <w:rPr>
          <w:b w:val="0"/>
          <w:sz w:val="20"/>
        </w:rPr>
      </w:pPr>
    </w:p>
    <w:p w14:paraId="51AC2EBA" w14:textId="77777777" w:rsidR="00335908" w:rsidRDefault="00335908">
      <w:pPr>
        <w:pStyle w:val="Corpsdetexte"/>
        <w:rPr>
          <w:b w:val="0"/>
          <w:sz w:val="20"/>
        </w:rPr>
      </w:pPr>
    </w:p>
    <w:p w14:paraId="5589873C" w14:textId="77777777" w:rsidR="00335908" w:rsidRDefault="00335908">
      <w:pPr>
        <w:pStyle w:val="Corpsdetexte"/>
        <w:spacing w:before="10"/>
        <w:rPr>
          <w:b w:val="0"/>
          <w:sz w:val="22"/>
        </w:rPr>
      </w:pPr>
    </w:p>
    <w:p w14:paraId="1815F7B2" w14:textId="77777777" w:rsidR="00335908" w:rsidRDefault="00000000">
      <w:pPr>
        <w:pStyle w:val="Corpsdetexte"/>
        <w:spacing w:before="1" w:line="480" w:lineRule="auto"/>
        <w:ind w:left="13089" w:right="2328" w:firstLine="2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9A15B14" wp14:editId="5E2FDB97">
            <wp:simplePos x="0" y="0"/>
            <wp:positionH relativeFrom="page">
              <wp:posOffset>1046480</wp:posOffset>
            </wp:positionH>
            <wp:positionV relativeFrom="paragraph">
              <wp:posOffset>77036</wp:posOffset>
            </wp:positionV>
            <wp:extent cx="2931643" cy="1756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643" cy="1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D081B13" wp14:editId="6B03A554">
            <wp:simplePos x="0" y="0"/>
            <wp:positionH relativeFrom="page">
              <wp:posOffset>4337050</wp:posOffset>
            </wp:positionH>
            <wp:positionV relativeFrom="paragraph">
              <wp:posOffset>91006</wp:posOffset>
            </wp:positionV>
            <wp:extent cx="2672715" cy="1765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dossier technique est commun pour l’épreuve E21 et E22 Pour cette épreuve (E22), les DT nécessaires sont DT6 à DT9</w:t>
      </w:r>
    </w:p>
    <w:p w14:paraId="1DCC148C" w14:textId="77777777" w:rsidR="00335908" w:rsidRDefault="00335908">
      <w:pPr>
        <w:pStyle w:val="Corpsdetexte"/>
        <w:rPr>
          <w:sz w:val="20"/>
        </w:rPr>
      </w:pPr>
    </w:p>
    <w:p w14:paraId="393D1122" w14:textId="77777777" w:rsidR="00335908" w:rsidRDefault="00335908">
      <w:pPr>
        <w:pStyle w:val="Corpsdetexte"/>
        <w:rPr>
          <w:sz w:val="20"/>
        </w:rPr>
      </w:pPr>
    </w:p>
    <w:p w14:paraId="76C709C2" w14:textId="77777777" w:rsidR="00335908" w:rsidRDefault="00335908">
      <w:pPr>
        <w:pStyle w:val="Corpsdetexte"/>
        <w:rPr>
          <w:sz w:val="20"/>
        </w:rPr>
      </w:pPr>
    </w:p>
    <w:p w14:paraId="4CCE5176" w14:textId="77777777" w:rsidR="00335908" w:rsidRDefault="00335908">
      <w:pPr>
        <w:pStyle w:val="Corpsdetexte"/>
        <w:rPr>
          <w:sz w:val="20"/>
        </w:rPr>
      </w:pPr>
    </w:p>
    <w:p w14:paraId="2217EA9E" w14:textId="77777777" w:rsidR="00335908" w:rsidRDefault="00335908">
      <w:pPr>
        <w:pStyle w:val="Corpsdetexte"/>
        <w:rPr>
          <w:sz w:val="20"/>
        </w:rPr>
      </w:pPr>
    </w:p>
    <w:p w14:paraId="0A908592" w14:textId="77777777" w:rsidR="00335908" w:rsidRDefault="00335908">
      <w:pPr>
        <w:pStyle w:val="Corpsdetexte"/>
        <w:rPr>
          <w:sz w:val="20"/>
        </w:rPr>
      </w:pPr>
    </w:p>
    <w:p w14:paraId="6560E12B" w14:textId="77777777" w:rsidR="00335908" w:rsidRDefault="00335908">
      <w:pPr>
        <w:pStyle w:val="Corpsdetexte"/>
        <w:rPr>
          <w:sz w:val="20"/>
        </w:rPr>
      </w:pPr>
    </w:p>
    <w:p w14:paraId="50AB1220" w14:textId="77777777" w:rsidR="00335908" w:rsidRDefault="00335908">
      <w:pPr>
        <w:pStyle w:val="Corpsdetexte"/>
        <w:spacing w:before="2"/>
        <w:rPr>
          <w:sz w:val="20"/>
        </w:rPr>
      </w:pPr>
    </w:p>
    <w:p w14:paraId="4DE337DB" w14:textId="77777777" w:rsidR="00335908" w:rsidRDefault="00000000">
      <w:pPr>
        <w:tabs>
          <w:tab w:val="left" w:pos="6925"/>
        </w:tabs>
        <w:spacing w:before="92"/>
        <w:ind w:left="1559"/>
        <w:rPr>
          <w:b/>
          <w:i/>
        </w:rPr>
      </w:pPr>
      <w:r>
        <w:rPr>
          <w:b/>
          <w:i/>
        </w:rPr>
        <w:t>Chaufferie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l’hôpital</w:t>
      </w:r>
      <w:r>
        <w:rPr>
          <w:b/>
          <w:i/>
        </w:rPr>
        <w:tab/>
        <w:t>Toiture 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l’hôpital</w:t>
      </w:r>
    </w:p>
    <w:p w14:paraId="20E2AB6C" w14:textId="77777777" w:rsidR="00335908" w:rsidRDefault="00335908">
      <w:pPr>
        <w:sectPr w:rsidR="00335908">
          <w:footerReference w:type="default" r:id="rId10"/>
          <w:pgSz w:w="23820" w:h="16840" w:orient="landscape"/>
          <w:pgMar w:top="420" w:right="540" w:bottom="1220" w:left="920" w:header="0" w:footer="1036" w:gutter="0"/>
          <w:pgNumType w:start="2"/>
          <w:cols w:space="720"/>
        </w:sectPr>
      </w:pPr>
    </w:p>
    <w:p w14:paraId="32D70010" w14:textId="77777777" w:rsidR="00335908" w:rsidRDefault="00335908">
      <w:pPr>
        <w:pStyle w:val="Corpsdetexte"/>
        <w:spacing w:before="5"/>
        <w:rPr>
          <w:i/>
        </w:rPr>
      </w:pPr>
    </w:p>
    <w:p w14:paraId="7D2A37A1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11915"/>
        </w:tabs>
        <w:spacing w:before="92"/>
        <w:ind w:right="1381" w:hanging="360"/>
        <w:jc w:val="left"/>
        <w:rPr>
          <w:b/>
          <w:sz w:val="24"/>
        </w:rPr>
      </w:pPr>
      <w:r>
        <w:pict w14:anchorId="05EA8A6B">
          <v:shape id="_x0000_s2079" type="#_x0000_t202" style="position:absolute;left:0;text-align:left;margin-left:51.05pt;margin-top:10.4pt;width:528.65pt;height:24.7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7"/>
                    <w:gridCol w:w="9741"/>
                  </w:tblGrid>
                  <w:tr w:rsidR="00335908" w14:paraId="5B70C08D" w14:textId="77777777">
                    <w:trPr>
                      <w:trHeight w:val="474"/>
                    </w:trPr>
                    <w:tc>
                      <w:tcPr>
                        <w:tcW w:w="817" w:type="dxa"/>
                      </w:tcPr>
                      <w:p w14:paraId="257B2A0F" w14:textId="77777777" w:rsidR="00335908" w:rsidRDefault="00000000">
                        <w:pPr>
                          <w:pStyle w:val="TableParagraph"/>
                          <w:spacing w:before="59"/>
                          <w:ind w:left="2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S1</w:t>
                        </w:r>
                      </w:p>
                    </w:tc>
                    <w:tc>
                      <w:tcPr>
                        <w:tcW w:w="9741" w:type="dxa"/>
                      </w:tcPr>
                      <w:p w14:paraId="0109438A" w14:textId="77777777" w:rsidR="00335908" w:rsidRDefault="00000000">
                        <w:pPr>
                          <w:pStyle w:val="TableParagraph"/>
                          <w:spacing w:before="59"/>
                          <w:ind w:left="6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INTERVENTION SUR UN BRÛLEUR FIOUL (MAINTENANCE PRÉVENTIVE)</w:t>
                        </w:r>
                      </w:p>
                    </w:tc>
                  </w:tr>
                </w:tbl>
                <w:p w14:paraId="0F97BCA4" w14:textId="77777777" w:rsidR="00335908" w:rsidRDefault="0033590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Rechercher les caractéristiques du brûleur fioul (brûleur fioul RIELLO 2 allures, modèle RL 22 BLU) et vérifier la compatibilité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chaudière/brûleur</w:t>
      </w:r>
    </w:p>
    <w:p w14:paraId="57A5292D" w14:textId="77777777" w:rsidR="00335908" w:rsidRDefault="00335908">
      <w:pPr>
        <w:pStyle w:val="Corpsdetexte"/>
        <w:rPr>
          <w:sz w:val="20"/>
        </w:rPr>
      </w:pPr>
    </w:p>
    <w:p w14:paraId="76298FC4" w14:textId="77777777" w:rsidR="00335908" w:rsidRDefault="00335908">
      <w:pPr>
        <w:rPr>
          <w:sz w:val="20"/>
        </w:rPr>
        <w:sectPr w:rsidR="00335908">
          <w:pgSz w:w="23820" w:h="16840" w:orient="landscape"/>
          <w:pgMar w:top="420" w:right="540" w:bottom="1220" w:left="920" w:header="0" w:footer="1036" w:gutter="0"/>
          <w:cols w:space="720"/>
        </w:sectPr>
      </w:pPr>
    </w:p>
    <w:p w14:paraId="337D4C0A" w14:textId="77777777" w:rsidR="00335908" w:rsidRDefault="00335908">
      <w:pPr>
        <w:pStyle w:val="Corpsdetexte"/>
        <w:rPr>
          <w:sz w:val="26"/>
        </w:rPr>
      </w:pPr>
    </w:p>
    <w:p w14:paraId="68DADC98" w14:textId="77777777" w:rsidR="00335908" w:rsidRDefault="00335908">
      <w:pPr>
        <w:pStyle w:val="Corpsdetexte"/>
        <w:spacing w:before="3"/>
      </w:pPr>
    </w:p>
    <w:p w14:paraId="2F4D9F91" w14:textId="77777777" w:rsidR="00335908" w:rsidRDefault="00000000">
      <w:pPr>
        <w:pStyle w:val="Corpsdetexte"/>
        <w:ind w:left="214"/>
      </w:pPr>
      <w:r>
        <w:rPr>
          <w:u w:val="thick"/>
        </w:rPr>
        <w:t>Contexte : Préparation d’une intervention de maintenance préventive</w:t>
      </w:r>
    </w:p>
    <w:p w14:paraId="4FEF4A2D" w14:textId="77777777" w:rsidR="00335908" w:rsidRDefault="00335908">
      <w:pPr>
        <w:pStyle w:val="Corpsdetexte"/>
      </w:pPr>
    </w:p>
    <w:p w14:paraId="29FD8BA6" w14:textId="77777777" w:rsidR="00335908" w:rsidRDefault="00000000">
      <w:pPr>
        <w:pStyle w:val="Corpsdetexte"/>
        <w:ind w:left="214" w:right="405"/>
      </w:pPr>
      <w:r>
        <w:t>Votre entreprise est retenue pour assurer la maintenance préventive sur le brûleur fioul RIELLO 2 allures/modèle RL 22 BLU qui équipe la chaudière GUILLOT.</w:t>
      </w:r>
    </w:p>
    <w:p w14:paraId="7EE316F9" w14:textId="77777777" w:rsidR="00335908" w:rsidRDefault="00000000">
      <w:pPr>
        <w:pStyle w:val="Corpsdetexte"/>
        <w:ind w:left="214" w:right="285"/>
      </w:pPr>
      <w:r>
        <w:t>Vous êtes désigné pour rejoindre le site. Afin de renseigner le cahier de chaufferie, vous devez rechercher les caractéristiques du brûleur et vérifier la compatibilité chaudière/brûleur avant d’organiser votre intervention.</w:t>
      </w:r>
    </w:p>
    <w:p w14:paraId="68F54D15" w14:textId="77777777" w:rsidR="00335908" w:rsidRDefault="00335908">
      <w:pPr>
        <w:pStyle w:val="Corpsdetexte"/>
      </w:pPr>
    </w:p>
    <w:p w14:paraId="259B1DEF" w14:textId="77777777" w:rsidR="00335908" w:rsidRDefault="00000000">
      <w:pPr>
        <w:pStyle w:val="Corpsdetexte"/>
        <w:ind w:left="214"/>
      </w:pPr>
      <w:r>
        <w:rPr>
          <w:u w:val="thick"/>
        </w:rPr>
        <w:t>Vous disposez</w:t>
      </w:r>
      <w:r>
        <w:t xml:space="preserve"> : (conditions ressources)</w:t>
      </w:r>
    </w:p>
    <w:p w14:paraId="4AD8249A" w14:textId="77777777" w:rsidR="00335908" w:rsidRDefault="00335908">
      <w:pPr>
        <w:pStyle w:val="Corpsdetexte"/>
        <w:spacing w:before="10"/>
        <w:rPr>
          <w:sz w:val="23"/>
        </w:rPr>
      </w:pPr>
    </w:p>
    <w:p w14:paraId="61010C6C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spacing w:before="1"/>
        <w:rPr>
          <w:sz w:val="24"/>
        </w:rPr>
      </w:pPr>
      <w:r>
        <w:rPr>
          <w:sz w:val="24"/>
        </w:rPr>
        <w:t>Extrait document DT6 : Chaudière fioul Atlantic Guillot page</w:t>
      </w:r>
      <w:r>
        <w:rPr>
          <w:spacing w:val="-2"/>
          <w:sz w:val="24"/>
        </w:rPr>
        <w:t xml:space="preserve"> </w:t>
      </w:r>
      <w:r>
        <w:rPr>
          <w:sz w:val="24"/>
        </w:rPr>
        <w:t>11/14</w:t>
      </w:r>
    </w:p>
    <w:p w14:paraId="00467B55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rPr>
          <w:sz w:val="24"/>
        </w:rPr>
      </w:pPr>
      <w:r>
        <w:pict w14:anchorId="11CCEAF0">
          <v:shape id="_x0000_s2078" type="#_x0000_t202" style="position:absolute;left:0;text-align:left;margin-left:51.05pt;margin-top:46.05pt;width:523.55pt;height:304.9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2"/>
                    <w:gridCol w:w="4554"/>
                  </w:tblGrid>
                  <w:tr w:rsidR="00335908" w14:paraId="11B31DB0" w14:textId="77777777">
                    <w:trPr>
                      <w:trHeight w:val="6077"/>
                    </w:trPr>
                    <w:tc>
                      <w:tcPr>
                        <w:tcW w:w="5902" w:type="dxa"/>
                      </w:tcPr>
                      <w:p w14:paraId="077FB85B" w14:textId="77777777" w:rsidR="00335908" w:rsidRDefault="00000000">
                        <w:pPr>
                          <w:pStyle w:val="TableParagraph"/>
                          <w:spacing w:line="275" w:lineRule="exact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 :</w:t>
                        </w:r>
                        <w:r>
                          <w:rPr>
                            <w:b/>
                            <w:sz w:val="24"/>
                          </w:rPr>
                          <w:t xml:space="preserve"> (travail demandé)</w:t>
                        </w:r>
                      </w:p>
                      <w:p w14:paraId="49D04071" w14:textId="77777777" w:rsidR="00335908" w:rsidRDefault="0033590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5451088" w14:textId="77777777" w:rsidR="00335908" w:rsidRDefault="00000000">
                        <w:pPr>
                          <w:pStyle w:val="TableParagraph"/>
                          <w:ind w:left="107" w:right="6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 Rechercher les caractéristiques du Brûleur et vérifier la compatibilité chaudière/brûleur.</w:t>
                        </w:r>
                      </w:p>
                      <w:p w14:paraId="5598174F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6C30CBD" w14:textId="77777777" w:rsidR="00335908" w:rsidRDefault="0033590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3CC7CBC" w14:textId="77777777" w:rsidR="00335908" w:rsidRDefault="00000000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 Déterminer le débit du gicleur.</w:t>
                        </w:r>
                      </w:p>
                      <w:p w14:paraId="16DA1C7B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883488A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F82B643" w14:textId="77777777" w:rsidR="00335908" w:rsidRDefault="00000000">
                        <w:pPr>
                          <w:pStyle w:val="TableParagraph"/>
                          <w:spacing w:before="230"/>
                          <w:ind w:left="107" w:right="1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 Déterminer le réglage de la pression de pulvérisation en 1</w:t>
                        </w:r>
                        <w:r>
                          <w:rPr>
                            <w:sz w:val="24"/>
                            <w:vertAlign w:val="superscript"/>
                          </w:rPr>
                          <w:t>ère</w:t>
                        </w:r>
                        <w:r>
                          <w:rPr>
                            <w:sz w:val="24"/>
                          </w:rPr>
                          <w:t xml:space="preserve"> allure.</w:t>
                        </w:r>
                      </w:p>
                      <w:p w14:paraId="04972A45" w14:textId="77777777" w:rsidR="00335908" w:rsidRDefault="00335908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363D4B58" w14:textId="77777777" w:rsidR="00335908" w:rsidRDefault="00000000">
                        <w:pPr>
                          <w:pStyle w:val="TableParagraph"/>
                          <w:spacing w:before="230"/>
                          <w:ind w:left="107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 Préciser où s’effectue le réglage des pressions de pulvérisation (1</w:t>
                        </w:r>
                        <w:r>
                          <w:rPr>
                            <w:sz w:val="24"/>
                            <w:vertAlign w:val="superscript"/>
                          </w:rPr>
                          <w:t>ère</w:t>
                        </w:r>
                        <w:r>
                          <w:rPr>
                            <w:sz w:val="24"/>
                          </w:rPr>
                          <w:t xml:space="preserve"> et 2</w:t>
                        </w:r>
                        <w:r>
                          <w:rPr>
                            <w:sz w:val="24"/>
                            <w:vertAlign w:val="superscript"/>
                          </w:rPr>
                          <w:t>ème</w:t>
                        </w:r>
                        <w:r>
                          <w:rPr>
                            <w:sz w:val="24"/>
                          </w:rPr>
                          <w:t xml:space="preserve"> allure).</w:t>
                        </w:r>
                      </w:p>
                      <w:p w14:paraId="6880443C" w14:textId="77777777" w:rsidR="00335908" w:rsidRDefault="00335908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1BC6A6C3" w14:textId="77777777" w:rsidR="00335908" w:rsidRDefault="00000000">
                        <w:pPr>
                          <w:pStyle w:val="TableParagraph"/>
                          <w:spacing w:before="230"/>
                          <w:ind w:left="107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 Déterminer la chronologie des différentes tâches à effectuer pour remplacer le gicleur du brûleur fioul.</w:t>
                        </w:r>
                      </w:p>
                    </w:tc>
                    <w:tc>
                      <w:tcPr>
                        <w:tcW w:w="4554" w:type="dxa"/>
                      </w:tcPr>
                      <w:p w14:paraId="2EF84F12" w14:textId="77777777" w:rsidR="00335908" w:rsidRDefault="00000000">
                        <w:pPr>
                          <w:pStyle w:val="TableParagraph"/>
                          <w:ind w:left="10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14:paraId="06FE4347" w14:textId="77777777" w:rsidR="00335908" w:rsidRDefault="00335908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6367B72F" w14:textId="77777777" w:rsidR="00335908" w:rsidRDefault="00000000">
                        <w:pPr>
                          <w:pStyle w:val="TableParagraph"/>
                          <w:ind w:left="107" w:right="2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tableau est complètement renseigné et la compatibilité chaudière/brûleur est vérifiée.</w:t>
                        </w:r>
                      </w:p>
                      <w:p w14:paraId="1CEB6F5A" w14:textId="77777777" w:rsidR="00335908" w:rsidRDefault="00335908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0F1B8B0B" w14:textId="77777777" w:rsidR="00335908" w:rsidRDefault="00000000">
                        <w:pPr>
                          <w:pStyle w:val="TableParagraph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réponse est exacte.</w:t>
                        </w:r>
                      </w:p>
                      <w:p w14:paraId="2EB1D314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6FB74F0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7C210C0" w14:textId="77777777" w:rsidR="00335908" w:rsidRDefault="00000000">
                        <w:pPr>
                          <w:pStyle w:val="TableParagraph"/>
                          <w:spacing w:before="230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valeurs attendues sont exactes.</w:t>
                        </w:r>
                      </w:p>
                      <w:p w14:paraId="5B096F70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40505CA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FBBD1A7" w14:textId="77777777" w:rsidR="00335908" w:rsidRDefault="00000000">
                        <w:pPr>
                          <w:pStyle w:val="TableParagraph"/>
                          <w:spacing w:before="230"/>
                          <w:ind w:left="107" w:right="7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positions des réglages sont reconnues et permet l’intervention.</w:t>
                        </w:r>
                      </w:p>
                      <w:p w14:paraId="0366C126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80C7B3D" w14:textId="77777777" w:rsidR="00335908" w:rsidRDefault="0033590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1E0A1FC" w14:textId="77777777" w:rsidR="00335908" w:rsidRDefault="00000000">
                        <w:pPr>
                          <w:pStyle w:val="TableParagraph"/>
                          <w:ind w:left="107" w:righ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chronologie est respectée et permet l’intervention.</w:t>
                        </w:r>
                      </w:p>
                    </w:tc>
                  </w:tr>
                </w:tbl>
                <w:p w14:paraId="1F8693F3" w14:textId="77777777" w:rsidR="00335908" w:rsidRDefault="0033590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Extrait document DT7 : Gicleur et pompe fioul page 12/14</w:t>
      </w:r>
    </w:p>
    <w:p w14:paraId="2AF6152A" w14:textId="77777777" w:rsidR="00335908" w:rsidRDefault="00000000">
      <w:pPr>
        <w:pStyle w:val="Corpsdetexte"/>
        <w:spacing w:before="231"/>
        <w:ind w:left="386"/>
      </w:pPr>
      <w:r>
        <w:rPr>
          <w:b w:val="0"/>
        </w:rPr>
        <w:br w:type="column"/>
      </w:r>
      <w:r>
        <w:t>Compléter le tableau suivant 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64"/>
        <w:gridCol w:w="1765"/>
        <w:gridCol w:w="1765"/>
        <w:gridCol w:w="1765"/>
        <w:gridCol w:w="1765"/>
      </w:tblGrid>
      <w:tr w:rsidR="00335908" w14:paraId="52B89233" w14:textId="77777777">
        <w:trPr>
          <w:trHeight w:val="1103"/>
        </w:trPr>
        <w:tc>
          <w:tcPr>
            <w:tcW w:w="1810" w:type="dxa"/>
            <w:vMerge w:val="restart"/>
          </w:tcPr>
          <w:p w14:paraId="3D96C952" w14:textId="77777777" w:rsidR="00335908" w:rsidRDefault="00335908">
            <w:pPr>
              <w:pStyle w:val="TableParagraph"/>
              <w:rPr>
                <w:b/>
                <w:sz w:val="26"/>
              </w:rPr>
            </w:pPr>
          </w:p>
          <w:p w14:paraId="5CB62794" w14:textId="77777777" w:rsidR="00335908" w:rsidRDefault="0033590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3193BF8" w14:textId="77777777" w:rsidR="00335908" w:rsidRDefault="00000000">
            <w:pPr>
              <w:pStyle w:val="TableParagraph"/>
              <w:ind w:left="477" w:right="236" w:hanging="214"/>
              <w:rPr>
                <w:sz w:val="24"/>
              </w:rPr>
            </w:pPr>
            <w:r>
              <w:rPr>
                <w:sz w:val="24"/>
              </w:rPr>
              <w:t>Brûleur fioul RIELLO</w:t>
            </w:r>
          </w:p>
          <w:p w14:paraId="0A1E85D1" w14:textId="77777777" w:rsidR="00335908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(RL 22 BLU)</w:t>
            </w:r>
          </w:p>
        </w:tc>
        <w:tc>
          <w:tcPr>
            <w:tcW w:w="1764" w:type="dxa"/>
          </w:tcPr>
          <w:p w14:paraId="50006BE8" w14:textId="77777777" w:rsidR="00335908" w:rsidRDefault="00000000">
            <w:pPr>
              <w:pStyle w:val="TableParagraph"/>
              <w:ind w:left="593" w:right="300" w:hanging="267"/>
              <w:rPr>
                <w:sz w:val="24"/>
              </w:rPr>
            </w:pPr>
            <w:r>
              <w:rPr>
                <w:sz w:val="24"/>
              </w:rPr>
              <w:t>Puissance Maxi.</w:t>
            </w:r>
          </w:p>
          <w:p w14:paraId="3B3879F9" w14:textId="77777777" w:rsidR="00335908" w:rsidRDefault="00000000">
            <w:pPr>
              <w:pStyle w:val="TableParagraph"/>
              <w:spacing w:line="270" w:lineRule="atLeast"/>
              <w:ind w:left="627" w:right="298" w:hanging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Allure (kW)</w:t>
            </w:r>
          </w:p>
        </w:tc>
        <w:tc>
          <w:tcPr>
            <w:tcW w:w="1765" w:type="dxa"/>
          </w:tcPr>
          <w:p w14:paraId="00AC255F" w14:textId="77777777" w:rsidR="00335908" w:rsidRDefault="00000000">
            <w:pPr>
              <w:pStyle w:val="TableParagraph"/>
              <w:ind w:left="594" w:right="300" w:hanging="267"/>
              <w:rPr>
                <w:sz w:val="24"/>
              </w:rPr>
            </w:pPr>
            <w:r>
              <w:rPr>
                <w:sz w:val="24"/>
              </w:rPr>
              <w:t>Puissance Maxi.</w:t>
            </w:r>
          </w:p>
          <w:p w14:paraId="67224DCE" w14:textId="77777777" w:rsidR="00335908" w:rsidRDefault="00000000">
            <w:pPr>
              <w:pStyle w:val="TableParagraph"/>
              <w:spacing w:line="270" w:lineRule="atLeast"/>
              <w:ind w:left="628" w:right="336" w:hanging="2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Allure (kW)</w:t>
            </w:r>
          </w:p>
        </w:tc>
        <w:tc>
          <w:tcPr>
            <w:tcW w:w="1765" w:type="dxa"/>
          </w:tcPr>
          <w:p w14:paraId="2A0FBCB1" w14:textId="77777777" w:rsidR="00335908" w:rsidRDefault="00000000">
            <w:pPr>
              <w:pStyle w:val="TableParagraph"/>
              <w:ind w:left="455" w:right="444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de gicleur</w:t>
            </w:r>
          </w:p>
        </w:tc>
        <w:tc>
          <w:tcPr>
            <w:tcW w:w="1765" w:type="dxa"/>
          </w:tcPr>
          <w:p w14:paraId="38C6A3F9" w14:textId="77777777" w:rsidR="00335908" w:rsidRDefault="00000000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Débit Maxi </w:t>
            </w:r>
            <w:r>
              <w:rPr>
                <w:spacing w:val="-8"/>
                <w:sz w:val="24"/>
              </w:rPr>
              <w:t xml:space="preserve">en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Allure (en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kg/h)</w:t>
            </w:r>
          </w:p>
        </w:tc>
        <w:tc>
          <w:tcPr>
            <w:tcW w:w="1765" w:type="dxa"/>
          </w:tcPr>
          <w:p w14:paraId="378D60D9" w14:textId="77777777" w:rsidR="00335908" w:rsidRDefault="00000000">
            <w:pPr>
              <w:pStyle w:val="TableParagraph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Puissance électrique</w:t>
            </w:r>
          </w:p>
          <w:p w14:paraId="45C9330F" w14:textId="77777777" w:rsidR="00335908" w:rsidRDefault="00000000">
            <w:pPr>
              <w:pStyle w:val="TableParagraph"/>
              <w:spacing w:line="270" w:lineRule="atLeas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Absorbée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(en W)</w:t>
            </w:r>
          </w:p>
        </w:tc>
      </w:tr>
      <w:tr w:rsidR="00335908" w14:paraId="7C092BEE" w14:textId="77777777">
        <w:trPr>
          <w:trHeight w:val="802"/>
        </w:trPr>
        <w:tc>
          <w:tcPr>
            <w:tcW w:w="1810" w:type="dxa"/>
            <w:vMerge/>
            <w:tcBorders>
              <w:top w:val="nil"/>
            </w:tcBorders>
          </w:tcPr>
          <w:p w14:paraId="0DCDA0DF" w14:textId="77777777" w:rsidR="00335908" w:rsidRDefault="0033590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 w14:paraId="24A14588" w14:textId="77777777" w:rsidR="00335908" w:rsidRDefault="00000000">
            <w:pPr>
              <w:pStyle w:val="TableParagraph"/>
              <w:spacing w:before="238"/>
              <w:ind w:left="627" w:right="61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261</w:t>
            </w:r>
          </w:p>
        </w:tc>
        <w:tc>
          <w:tcPr>
            <w:tcW w:w="1765" w:type="dxa"/>
          </w:tcPr>
          <w:p w14:paraId="59F546ED" w14:textId="77777777" w:rsidR="00335908" w:rsidRDefault="00000000">
            <w:pPr>
              <w:pStyle w:val="TableParagraph"/>
              <w:spacing w:before="238"/>
              <w:ind w:left="454" w:right="44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178</w:t>
            </w:r>
          </w:p>
        </w:tc>
        <w:tc>
          <w:tcPr>
            <w:tcW w:w="1765" w:type="dxa"/>
          </w:tcPr>
          <w:p w14:paraId="31AEC7BE" w14:textId="77777777" w:rsidR="00335908" w:rsidRDefault="00000000">
            <w:pPr>
              <w:pStyle w:val="TableParagraph"/>
              <w:spacing w:before="23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1</w:t>
            </w:r>
          </w:p>
        </w:tc>
        <w:tc>
          <w:tcPr>
            <w:tcW w:w="1765" w:type="dxa"/>
          </w:tcPr>
          <w:p w14:paraId="19318F1B" w14:textId="77777777" w:rsidR="00335908" w:rsidRDefault="00000000">
            <w:pPr>
              <w:pStyle w:val="TableParagraph"/>
              <w:spacing w:before="238"/>
              <w:ind w:left="455" w:right="44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22</w:t>
            </w:r>
          </w:p>
        </w:tc>
        <w:tc>
          <w:tcPr>
            <w:tcW w:w="1765" w:type="dxa"/>
          </w:tcPr>
          <w:p w14:paraId="1D4BB270" w14:textId="77777777" w:rsidR="00335908" w:rsidRDefault="00000000">
            <w:pPr>
              <w:pStyle w:val="TableParagraph"/>
              <w:spacing w:before="238"/>
              <w:ind w:left="453" w:right="44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600</w:t>
            </w:r>
          </w:p>
        </w:tc>
      </w:tr>
    </w:tbl>
    <w:p w14:paraId="06E740FA" w14:textId="77777777" w:rsidR="00335908" w:rsidRDefault="00335908">
      <w:pPr>
        <w:pStyle w:val="Corpsdetexte"/>
        <w:rPr>
          <w:sz w:val="26"/>
        </w:rPr>
      </w:pPr>
    </w:p>
    <w:p w14:paraId="70B45F81" w14:textId="77777777" w:rsidR="00335908" w:rsidRDefault="00000000">
      <w:pPr>
        <w:pStyle w:val="Corpsdetexte"/>
        <w:spacing w:before="160"/>
        <w:ind w:left="386" w:right="2165"/>
      </w:pPr>
      <w:r>
        <w:t>Le modèle de votre chaudière est une LRP- Unit F9, vérifier la compatibilité chaudière/brûleur, en précisant si le brûleur est surdimensionné ou pas.</w:t>
      </w:r>
    </w:p>
    <w:p w14:paraId="52C0C9E7" w14:textId="77777777" w:rsidR="00335908" w:rsidRDefault="00335908">
      <w:pPr>
        <w:pStyle w:val="Corpsdetexte"/>
        <w:rPr>
          <w:sz w:val="26"/>
        </w:rPr>
      </w:pPr>
    </w:p>
    <w:p w14:paraId="490E8E71" w14:textId="77777777" w:rsidR="00335908" w:rsidRDefault="00000000">
      <w:pPr>
        <w:pStyle w:val="Corpsdetexte"/>
        <w:spacing w:before="161"/>
        <w:ind w:left="215" w:right="1347"/>
      </w:pPr>
      <w:r>
        <w:rPr>
          <w:color w:val="FF0000"/>
        </w:rPr>
        <w:t>La puissance maxi absorbée de la chaudière est de 312 KW et la puissance maxi du brûleur est de 261 KW. Le brûleur n’est donc pas surdimensionné.</w:t>
      </w:r>
    </w:p>
    <w:p w14:paraId="4E7B51A0" w14:textId="77777777" w:rsidR="00335908" w:rsidRDefault="00335908">
      <w:pPr>
        <w:pStyle w:val="Corpsdetexte"/>
        <w:rPr>
          <w:sz w:val="26"/>
        </w:rPr>
      </w:pPr>
    </w:p>
    <w:p w14:paraId="6BF75963" w14:textId="77777777" w:rsidR="00335908" w:rsidRDefault="00335908">
      <w:pPr>
        <w:pStyle w:val="Corpsdetexte"/>
        <w:rPr>
          <w:sz w:val="26"/>
        </w:rPr>
      </w:pPr>
    </w:p>
    <w:p w14:paraId="0B2D2B3F" w14:textId="77777777" w:rsidR="00335908" w:rsidRDefault="00335908">
      <w:pPr>
        <w:pStyle w:val="Corpsdetexte"/>
        <w:rPr>
          <w:sz w:val="26"/>
        </w:rPr>
      </w:pPr>
    </w:p>
    <w:p w14:paraId="5EE0C229" w14:textId="77777777" w:rsidR="00335908" w:rsidRDefault="00335908">
      <w:pPr>
        <w:pStyle w:val="Corpsdetexte"/>
        <w:rPr>
          <w:sz w:val="26"/>
        </w:rPr>
      </w:pPr>
    </w:p>
    <w:p w14:paraId="6F859A86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655"/>
        </w:tabs>
        <w:ind w:left="386" w:right="1082" w:firstLine="0"/>
        <w:jc w:val="left"/>
        <w:rPr>
          <w:b/>
          <w:sz w:val="24"/>
        </w:rPr>
      </w:pPr>
      <w:r>
        <w:rPr>
          <w:b/>
          <w:sz w:val="24"/>
        </w:rPr>
        <w:t>Déterminer le débit du gicleur en sachant que le calibre du gicleur installé est de 4 GPH (US gallon/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heure).</w:t>
      </w:r>
    </w:p>
    <w:p w14:paraId="7385FBA4" w14:textId="77777777" w:rsidR="00335908" w:rsidRDefault="00335908">
      <w:pPr>
        <w:pStyle w:val="Corpsdetexte"/>
        <w:rPr>
          <w:sz w:val="20"/>
        </w:rPr>
      </w:pPr>
    </w:p>
    <w:p w14:paraId="7613B13F" w14:textId="77777777" w:rsidR="00335908" w:rsidRDefault="00335908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766"/>
      </w:tblGrid>
      <w:tr w:rsidR="00335908" w14:paraId="59658999" w14:textId="77777777">
        <w:trPr>
          <w:trHeight w:val="920"/>
        </w:trPr>
        <w:tc>
          <w:tcPr>
            <w:tcW w:w="4644" w:type="dxa"/>
          </w:tcPr>
          <w:p w14:paraId="6C83A2AA" w14:textId="77777777" w:rsidR="00335908" w:rsidRDefault="00335908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1043970" w14:textId="77777777" w:rsidR="00335908" w:rsidRDefault="00000000">
            <w:pPr>
              <w:pStyle w:val="TableParagraph"/>
              <w:ind w:left="880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Calibre du gicleur</w:t>
            </w:r>
          </w:p>
        </w:tc>
        <w:tc>
          <w:tcPr>
            <w:tcW w:w="5766" w:type="dxa"/>
          </w:tcPr>
          <w:p w14:paraId="6A1C43E5" w14:textId="77777777" w:rsidR="00335908" w:rsidRDefault="00000000">
            <w:pPr>
              <w:pStyle w:val="TableParagraph"/>
              <w:spacing w:before="91" w:line="270" w:lineRule="atLeast"/>
              <w:ind w:left="587" w:right="57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Débit du gicleur (exprimé en kg/h) à une pression de pulvérisation de 20 bars (en 2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z w:val="24"/>
              </w:rPr>
              <w:t>Allure)</w:t>
            </w:r>
          </w:p>
        </w:tc>
      </w:tr>
      <w:tr w:rsidR="00335908" w14:paraId="15F9A780" w14:textId="77777777">
        <w:trPr>
          <w:trHeight w:val="745"/>
        </w:trPr>
        <w:tc>
          <w:tcPr>
            <w:tcW w:w="4644" w:type="dxa"/>
          </w:tcPr>
          <w:p w14:paraId="275C9185" w14:textId="77777777" w:rsidR="00335908" w:rsidRDefault="0033590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547541D" w14:textId="77777777" w:rsidR="00335908" w:rsidRDefault="00000000">
            <w:pPr>
              <w:pStyle w:val="TableParagraph"/>
              <w:ind w:left="88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GPH (US gallon/ heure)</w:t>
            </w:r>
          </w:p>
        </w:tc>
        <w:tc>
          <w:tcPr>
            <w:tcW w:w="5766" w:type="dxa"/>
          </w:tcPr>
          <w:p w14:paraId="3C72AA3D" w14:textId="77777777" w:rsidR="00335908" w:rsidRDefault="00000000">
            <w:pPr>
              <w:pStyle w:val="TableParagraph"/>
              <w:spacing w:before="258"/>
              <w:ind w:left="2590" w:right="25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21,5</w:t>
            </w:r>
          </w:p>
        </w:tc>
      </w:tr>
    </w:tbl>
    <w:p w14:paraId="259B9BF7" w14:textId="77777777" w:rsidR="00335908" w:rsidRDefault="00335908">
      <w:pPr>
        <w:pStyle w:val="Corpsdetexte"/>
        <w:rPr>
          <w:sz w:val="26"/>
        </w:rPr>
      </w:pPr>
    </w:p>
    <w:p w14:paraId="5DBB0AA0" w14:textId="77777777" w:rsidR="00335908" w:rsidRDefault="00335908">
      <w:pPr>
        <w:pStyle w:val="Corpsdetexte"/>
        <w:rPr>
          <w:sz w:val="26"/>
        </w:rPr>
      </w:pPr>
    </w:p>
    <w:p w14:paraId="6B93894B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655"/>
        </w:tabs>
        <w:spacing w:before="153"/>
        <w:ind w:left="386" w:right="426" w:firstLine="0"/>
        <w:jc w:val="left"/>
        <w:rPr>
          <w:b/>
          <w:sz w:val="24"/>
        </w:rPr>
      </w:pPr>
      <w:r>
        <w:rPr>
          <w:b/>
          <w:sz w:val="24"/>
        </w:rPr>
        <w:t>Déterminer la pression de pulvérisation à régler, si le débit en 1</w:t>
      </w:r>
      <w:r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allure, doit couvrir les 2/3 du débit de 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>Allure.</w:t>
      </w:r>
    </w:p>
    <w:p w14:paraId="1606F50A" w14:textId="77777777" w:rsidR="00335908" w:rsidRDefault="00335908">
      <w:pPr>
        <w:rPr>
          <w:sz w:val="24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num="2" w:space="720" w:equalWidth="0">
            <w:col w:w="10603" w:space="637"/>
            <w:col w:w="11120"/>
          </w:cols>
        </w:sectPr>
      </w:pPr>
    </w:p>
    <w:p w14:paraId="23F33E9A" w14:textId="77777777" w:rsidR="00335908" w:rsidRDefault="00000000">
      <w:pPr>
        <w:pStyle w:val="Corpsdetexte"/>
        <w:rPr>
          <w:sz w:val="20"/>
        </w:rPr>
      </w:pPr>
      <w:r>
        <w:pict w14:anchorId="7D5DB846">
          <v:rect id="_x0000_s2077" style="position:absolute;margin-left:595pt;margin-top:22.3pt;width:.7pt;height:754.6pt;z-index:15734784;mso-position-horizontal-relative:page;mso-position-vertical-relative:page" fillcolor="black" stroked="f">
            <w10:wrap anchorx="page" anchory="page"/>
          </v:rect>
        </w:pict>
      </w:r>
    </w:p>
    <w:p w14:paraId="45B555BD" w14:textId="77777777" w:rsidR="00335908" w:rsidRDefault="00335908">
      <w:pPr>
        <w:pStyle w:val="Corpsdetexte"/>
        <w:spacing w:before="9" w:after="1"/>
        <w:rPr>
          <w:sz w:val="16"/>
        </w:rPr>
      </w:pPr>
    </w:p>
    <w:tbl>
      <w:tblPr>
        <w:tblStyle w:val="TableNormal"/>
        <w:tblW w:w="0" w:type="auto"/>
        <w:tblInd w:w="1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4858"/>
      </w:tblGrid>
      <w:tr w:rsidR="00335908" w14:paraId="254EE538" w14:textId="77777777">
        <w:trPr>
          <w:trHeight w:val="515"/>
        </w:trPr>
        <w:tc>
          <w:tcPr>
            <w:tcW w:w="5498" w:type="dxa"/>
          </w:tcPr>
          <w:p w14:paraId="58A70B8D" w14:textId="77777777" w:rsidR="00335908" w:rsidRDefault="00000000">
            <w:pPr>
              <w:pStyle w:val="TableParagraph"/>
              <w:spacing w:before="119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Calibre du gicleur ; 4 GPH (US gallon/ heure)</w:t>
            </w:r>
          </w:p>
        </w:tc>
        <w:tc>
          <w:tcPr>
            <w:tcW w:w="4858" w:type="dxa"/>
          </w:tcPr>
          <w:p w14:paraId="1B72FC89" w14:textId="77777777" w:rsidR="00335908" w:rsidRDefault="00000000">
            <w:pPr>
              <w:pStyle w:val="TableParagraph"/>
              <w:spacing w:before="119"/>
              <w:ind w:left="545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Détails de calcul et de recherche</w:t>
            </w:r>
          </w:p>
        </w:tc>
      </w:tr>
      <w:tr w:rsidR="00335908" w14:paraId="708AA8EF" w14:textId="77777777">
        <w:trPr>
          <w:trHeight w:val="755"/>
        </w:trPr>
        <w:tc>
          <w:tcPr>
            <w:tcW w:w="5498" w:type="dxa"/>
          </w:tcPr>
          <w:p w14:paraId="5EBC59D4" w14:textId="77777777" w:rsidR="00335908" w:rsidRDefault="00000000">
            <w:pPr>
              <w:pStyle w:val="TableParagraph"/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>Valeur du débit en 1</w:t>
            </w:r>
            <w:r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allure</w:t>
            </w:r>
          </w:p>
        </w:tc>
        <w:tc>
          <w:tcPr>
            <w:tcW w:w="4858" w:type="dxa"/>
          </w:tcPr>
          <w:p w14:paraId="7ACEF49A" w14:textId="77777777" w:rsidR="00335908" w:rsidRDefault="00000000">
            <w:pPr>
              <w:pStyle w:val="TableParagraph"/>
              <w:spacing w:before="262"/>
              <w:ind w:left="545" w:right="53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21.5 × (2/3) = 14.33 kg/h</w:t>
            </w:r>
          </w:p>
        </w:tc>
      </w:tr>
      <w:tr w:rsidR="00335908" w14:paraId="5A91CB0D" w14:textId="77777777">
        <w:trPr>
          <w:trHeight w:val="1069"/>
        </w:trPr>
        <w:tc>
          <w:tcPr>
            <w:tcW w:w="5498" w:type="dxa"/>
          </w:tcPr>
          <w:p w14:paraId="127FD5BC" w14:textId="77777777" w:rsidR="00335908" w:rsidRDefault="00000000">
            <w:pPr>
              <w:pStyle w:val="TableParagraph"/>
              <w:spacing w:before="119"/>
              <w:ind w:left="106" w:right="600"/>
              <w:rPr>
                <w:sz w:val="24"/>
              </w:rPr>
            </w:pPr>
            <w:r>
              <w:rPr>
                <w:sz w:val="24"/>
              </w:rPr>
              <w:t>Valeur de la pression de pulvérisation en 1</w:t>
            </w:r>
            <w:r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Allure, si l’on choisit le débit immédiatement supérieur</w:t>
            </w:r>
          </w:p>
        </w:tc>
        <w:tc>
          <w:tcPr>
            <w:tcW w:w="4858" w:type="dxa"/>
          </w:tcPr>
          <w:p w14:paraId="4D3738FB" w14:textId="77777777" w:rsidR="00335908" w:rsidRDefault="00000000">
            <w:pPr>
              <w:pStyle w:val="TableParagraph"/>
              <w:spacing w:before="189"/>
              <w:ind w:left="1253" w:hanging="95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Le réglage </w:t>
            </w:r>
            <w:r>
              <w:rPr>
                <w:b/>
                <w:color w:val="FF0000"/>
                <w:sz w:val="32"/>
              </w:rPr>
              <w:t xml:space="preserve">à 11 bars </w:t>
            </w:r>
            <w:r>
              <w:rPr>
                <w:b/>
                <w:color w:val="FF0000"/>
                <w:sz w:val="28"/>
              </w:rPr>
              <w:t>assure un débit de 15.7 kg/h</w:t>
            </w:r>
          </w:p>
        </w:tc>
      </w:tr>
    </w:tbl>
    <w:p w14:paraId="262791B5" w14:textId="77777777" w:rsidR="00335908" w:rsidRDefault="00335908">
      <w:pPr>
        <w:rPr>
          <w:sz w:val="28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space="720"/>
        </w:sectPr>
      </w:pPr>
    </w:p>
    <w:p w14:paraId="570D9A61" w14:textId="77777777" w:rsidR="00335908" w:rsidRDefault="00335908">
      <w:pPr>
        <w:pStyle w:val="Corpsdetexte"/>
        <w:spacing w:before="8"/>
        <w:rPr>
          <w:sz w:val="29"/>
        </w:rPr>
      </w:pPr>
    </w:p>
    <w:p w14:paraId="3FE85BF9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66"/>
        </w:tabs>
        <w:ind w:left="498" w:right="38" w:firstLine="0"/>
        <w:jc w:val="left"/>
        <w:rPr>
          <w:b/>
          <w:sz w:val="24"/>
        </w:rPr>
      </w:pPr>
      <w:r>
        <w:pict w14:anchorId="0F735363">
          <v:group id="_x0000_s2072" style="position:absolute;left:0;text-align:left;margin-left:72.95pt;margin-top:70.95pt;width:465.3pt;height:375.55pt;z-index:15737344;mso-position-horizontal-relative:page" coordorigin="1459,1419" coordsize="9306,75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3468;top:3710;width:4850;height:5220">
              <v:imagedata r:id="rId11" o:title=""/>
            </v:shape>
            <v:shape id="_x0000_s2075" style="position:absolute;left:2686;top:2199;width:6411;height:5672" coordorigin="2687,2199" coordsize="6411,5672" o:spt="100" adj="0,,0" path="m4079,5822r-56,20l2743,2199r-56,20l3966,5861r-57,20l4054,6021r17,-131l4079,5822xm9097,2299r-44,-40l4161,7717r-45,-40l4063,7871r187,-74l4231,7780r-25,-23l9097,2299xe" fillcolor="red" stroked="f">
              <v:stroke joinstyle="round"/>
              <v:formulas/>
              <v:path arrowok="t" o:connecttype="segments"/>
            </v:shape>
            <v:shape id="_x0000_s2074" type="#_x0000_t202" style="position:absolute;left:7595;top:1424;width:3165;height:855" filled="f" strokeweight=".5pt">
              <v:textbox inset="0,0,0,0">
                <w:txbxContent>
                  <w:p w14:paraId="1000E075" w14:textId="77777777" w:rsidR="00335908" w:rsidRDefault="00335908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14:paraId="0CAFB2C3" w14:textId="77777777" w:rsidR="00335908" w:rsidRDefault="00000000">
                    <w:pPr>
                      <w:ind w:left="14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Réglage pression 2</w:t>
                    </w:r>
                    <w:r>
                      <w:rPr>
                        <w:b/>
                        <w:sz w:val="20"/>
                        <w:vertAlign w:val="superscript"/>
                      </w:rPr>
                      <w:t>ème</w:t>
                    </w:r>
                    <w:r>
                      <w:rPr>
                        <w:b/>
                        <w:sz w:val="20"/>
                      </w:rPr>
                      <w:t xml:space="preserve"> allure</w:t>
                    </w:r>
                  </w:p>
                </w:txbxContent>
              </v:textbox>
            </v:shape>
            <v:shape id="_x0000_s2073" type="#_x0000_t202" style="position:absolute;left:1464;top:1424;width:3315;height:765" filled="f" strokeweight=".5pt">
              <v:textbox inset="0,0,0,0">
                <w:txbxContent>
                  <w:p w14:paraId="2CC112B6" w14:textId="77777777" w:rsidR="00335908" w:rsidRDefault="00335908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14:paraId="05F79D26" w14:textId="77777777" w:rsidR="00335908" w:rsidRDefault="00000000">
                    <w:pPr>
                      <w:ind w:left="14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Réglage pression 1</w:t>
                    </w:r>
                    <w:r>
                      <w:rPr>
                        <w:b/>
                        <w:sz w:val="20"/>
                        <w:vertAlign w:val="superscript"/>
                      </w:rPr>
                      <w:t>ère</w:t>
                    </w:r>
                    <w:r>
                      <w:rPr>
                        <w:b/>
                        <w:sz w:val="20"/>
                      </w:rPr>
                      <w:t xml:space="preserve"> allure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Préciser </w:t>
      </w:r>
      <w:r>
        <w:rPr>
          <w:b/>
          <w:sz w:val="24"/>
          <w:u w:val="thick"/>
        </w:rPr>
        <w:t>par des flèches</w:t>
      </w:r>
      <w:r>
        <w:rPr>
          <w:b/>
          <w:sz w:val="24"/>
        </w:rPr>
        <w:t xml:space="preserve"> sur la vue de la pompe volumétrique ci-dessous, les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réglages des pressions de pulvérisation pour la 1</w:t>
      </w:r>
      <w:r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et la 2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allure (voir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documentation).</w:t>
      </w:r>
    </w:p>
    <w:p w14:paraId="501D260A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66"/>
        </w:tabs>
        <w:spacing w:before="66"/>
        <w:ind w:left="498" w:right="561" w:firstLine="0"/>
        <w:jc w:val="left"/>
        <w:rPr>
          <w:b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t>À l’aide du tableau en bas de page, déterminer la meilleure chronologie des différentes tâches à effectuer pour remplacer le gicleur du brûleur fioul, en indiquant les bons N° d’étape.</w:t>
      </w:r>
    </w:p>
    <w:p w14:paraId="09492B86" w14:textId="77777777" w:rsidR="00335908" w:rsidRDefault="00335908">
      <w:pPr>
        <w:pStyle w:val="Corpsdetexte"/>
      </w:pPr>
    </w:p>
    <w:p w14:paraId="571757A5" w14:textId="77777777" w:rsidR="00335908" w:rsidRDefault="00000000">
      <w:pPr>
        <w:pStyle w:val="Corpsdetexte"/>
        <w:ind w:left="933"/>
      </w:pPr>
      <w:r>
        <w:t>Démontage</w:t>
      </w: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477"/>
      </w:tblGrid>
      <w:tr w:rsidR="00335908" w14:paraId="0D7CA56A" w14:textId="77777777">
        <w:trPr>
          <w:trHeight w:val="537"/>
        </w:trPr>
        <w:tc>
          <w:tcPr>
            <w:tcW w:w="1685" w:type="dxa"/>
          </w:tcPr>
          <w:p w14:paraId="358A35F9" w14:textId="77777777" w:rsidR="00335908" w:rsidRDefault="00000000">
            <w:pPr>
              <w:pStyle w:val="TableParagraph"/>
              <w:spacing w:before="119"/>
              <w:ind w:left="8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 l’étape</w:t>
            </w:r>
          </w:p>
        </w:tc>
        <w:tc>
          <w:tcPr>
            <w:tcW w:w="8477" w:type="dxa"/>
            <w:tcBorders>
              <w:top w:val="nil"/>
              <w:right w:val="nil"/>
            </w:tcBorders>
          </w:tcPr>
          <w:p w14:paraId="124573EA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22ED3B2F" w14:textId="77777777">
        <w:trPr>
          <w:trHeight w:val="562"/>
        </w:trPr>
        <w:tc>
          <w:tcPr>
            <w:tcW w:w="1685" w:type="dxa"/>
          </w:tcPr>
          <w:p w14:paraId="01E278FA" w14:textId="77777777" w:rsidR="00335908" w:rsidRDefault="00000000">
            <w:pPr>
              <w:pStyle w:val="TableParagraph"/>
              <w:spacing w:before="12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5</w:t>
            </w:r>
          </w:p>
        </w:tc>
        <w:tc>
          <w:tcPr>
            <w:tcW w:w="8477" w:type="dxa"/>
            <w:shd w:val="clear" w:color="auto" w:fill="767070"/>
          </w:tcPr>
          <w:p w14:paraId="6847BB67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0E3A193D" w14:textId="77777777">
        <w:trPr>
          <w:trHeight w:val="562"/>
        </w:trPr>
        <w:tc>
          <w:tcPr>
            <w:tcW w:w="1685" w:type="dxa"/>
          </w:tcPr>
          <w:p w14:paraId="02043F9D" w14:textId="77777777" w:rsidR="00335908" w:rsidRDefault="00000000">
            <w:pPr>
              <w:pStyle w:val="TableParagraph"/>
              <w:spacing w:before="11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2</w:t>
            </w:r>
          </w:p>
        </w:tc>
        <w:tc>
          <w:tcPr>
            <w:tcW w:w="8477" w:type="dxa"/>
            <w:shd w:val="clear" w:color="auto" w:fill="767070"/>
          </w:tcPr>
          <w:p w14:paraId="78090CB9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64800F50" w14:textId="77777777">
        <w:trPr>
          <w:trHeight w:val="562"/>
        </w:trPr>
        <w:tc>
          <w:tcPr>
            <w:tcW w:w="1685" w:type="dxa"/>
          </w:tcPr>
          <w:p w14:paraId="65E6DF4C" w14:textId="77777777" w:rsidR="00335908" w:rsidRDefault="00000000">
            <w:pPr>
              <w:pStyle w:val="TableParagraph"/>
              <w:spacing w:before="11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477" w:type="dxa"/>
          </w:tcPr>
          <w:p w14:paraId="651151E8" w14:textId="77777777" w:rsidR="00335908" w:rsidRDefault="00000000">
            <w:pPr>
              <w:pStyle w:val="TableParagraph"/>
              <w:spacing w:before="130"/>
              <w:ind w:left="1554" w:right="1549"/>
              <w:jc w:val="center"/>
              <w:rPr>
                <w:sz w:val="24"/>
              </w:rPr>
            </w:pPr>
            <w:r>
              <w:rPr>
                <w:sz w:val="24"/>
              </w:rPr>
              <w:t>Dévisser le gicleur avec les clés correspondantes.</w:t>
            </w:r>
          </w:p>
        </w:tc>
      </w:tr>
    </w:tbl>
    <w:p w14:paraId="1FD86EB2" w14:textId="77777777" w:rsidR="00335908" w:rsidRDefault="00335908">
      <w:pPr>
        <w:pStyle w:val="Corpsdetexte"/>
        <w:spacing w:before="8"/>
        <w:rPr>
          <w:sz w:val="27"/>
        </w:rPr>
      </w:pPr>
    </w:p>
    <w:p w14:paraId="4D1B5517" w14:textId="77777777" w:rsidR="00335908" w:rsidRDefault="00000000">
      <w:pPr>
        <w:pStyle w:val="Corpsdetexte"/>
        <w:spacing w:before="1"/>
        <w:ind w:left="933"/>
      </w:pPr>
      <w:r>
        <w:t>Remontage + réglages</w:t>
      </w: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477"/>
      </w:tblGrid>
      <w:tr w:rsidR="00335908" w14:paraId="3481A777" w14:textId="77777777">
        <w:trPr>
          <w:trHeight w:val="515"/>
        </w:trPr>
        <w:tc>
          <w:tcPr>
            <w:tcW w:w="1685" w:type="dxa"/>
          </w:tcPr>
          <w:p w14:paraId="2C9C3690" w14:textId="77777777" w:rsidR="00335908" w:rsidRDefault="00000000">
            <w:pPr>
              <w:pStyle w:val="TableParagraph"/>
              <w:spacing w:before="119"/>
              <w:ind w:left="8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 l’étape</w:t>
            </w:r>
          </w:p>
        </w:tc>
        <w:tc>
          <w:tcPr>
            <w:tcW w:w="8477" w:type="dxa"/>
            <w:tcBorders>
              <w:top w:val="nil"/>
              <w:right w:val="nil"/>
            </w:tcBorders>
          </w:tcPr>
          <w:p w14:paraId="7FE5F8AB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5E864595" w14:textId="77777777">
        <w:trPr>
          <w:trHeight w:val="886"/>
        </w:trPr>
        <w:tc>
          <w:tcPr>
            <w:tcW w:w="1685" w:type="dxa"/>
          </w:tcPr>
          <w:p w14:paraId="6D025712" w14:textId="77777777" w:rsidR="00335908" w:rsidRDefault="0033590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DD33B63" w14:textId="77777777" w:rsidR="00335908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8477" w:type="dxa"/>
          </w:tcPr>
          <w:p w14:paraId="7B9A0387" w14:textId="77777777" w:rsidR="00335908" w:rsidRDefault="00000000">
            <w:pPr>
              <w:pStyle w:val="TableParagraph"/>
              <w:spacing w:before="56" w:line="270" w:lineRule="atLeast"/>
              <w:ind w:left="255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Revisser un gicleur neuf, en veillant au couple de serrage et en vérifiant l’adéquation des caractéristiques du nouveau gicleur avec les performances attendues.</w:t>
            </w:r>
          </w:p>
        </w:tc>
      </w:tr>
      <w:tr w:rsidR="00335908" w14:paraId="0C26F059" w14:textId="77777777">
        <w:trPr>
          <w:trHeight w:val="562"/>
        </w:trPr>
        <w:tc>
          <w:tcPr>
            <w:tcW w:w="1685" w:type="dxa"/>
          </w:tcPr>
          <w:p w14:paraId="60284290" w14:textId="77777777" w:rsidR="00335908" w:rsidRDefault="00000000">
            <w:pPr>
              <w:pStyle w:val="TableParagraph"/>
              <w:spacing w:before="11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6</w:t>
            </w:r>
          </w:p>
        </w:tc>
        <w:tc>
          <w:tcPr>
            <w:tcW w:w="8477" w:type="dxa"/>
            <w:shd w:val="clear" w:color="auto" w:fill="767070"/>
          </w:tcPr>
          <w:p w14:paraId="038E7B90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4898EC1B" w14:textId="77777777">
        <w:trPr>
          <w:trHeight w:val="561"/>
        </w:trPr>
        <w:tc>
          <w:tcPr>
            <w:tcW w:w="1685" w:type="dxa"/>
          </w:tcPr>
          <w:p w14:paraId="4CDF402D" w14:textId="77777777" w:rsidR="00335908" w:rsidRDefault="00000000">
            <w:pPr>
              <w:pStyle w:val="TableParagraph"/>
              <w:spacing w:before="11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1</w:t>
            </w:r>
          </w:p>
        </w:tc>
        <w:tc>
          <w:tcPr>
            <w:tcW w:w="8477" w:type="dxa"/>
            <w:shd w:val="clear" w:color="auto" w:fill="767070"/>
          </w:tcPr>
          <w:p w14:paraId="2BADE0E1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6706AAAA" w14:textId="77777777">
        <w:trPr>
          <w:trHeight w:val="886"/>
        </w:trPr>
        <w:tc>
          <w:tcPr>
            <w:tcW w:w="1685" w:type="dxa"/>
          </w:tcPr>
          <w:p w14:paraId="2DA6B5E1" w14:textId="77777777" w:rsidR="00335908" w:rsidRDefault="0033590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F9C4C0E" w14:textId="77777777" w:rsidR="00335908" w:rsidRDefault="00000000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8477" w:type="dxa"/>
          </w:tcPr>
          <w:p w14:paraId="5A1EB4B0" w14:textId="77777777" w:rsidR="00335908" w:rsidRDefault="00000000">
            <w:pPr>
              <w:pStyle w:val="TableParagraph"/>
              <w:spacing w:before="61" w:line="276" w:lineRule="exact"/>
              <w:ind w:left="502" w:right="387" w:hanging="2"/>
              <w:jc w:val="center"/>
              <w:rPr>
                <w:sz w:val="24"/>
              </w:rPr>
            </w:pPr>
            <w:r>
              <w:rPr>
                <w:sz w:val="24"/>
              </w:rPr>
              <w:t>Procéder au réglage d’air primaire et secondaire, pour obtenir un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indice proche de « 0 ». Vérifier l’absence de monoxyde de carbone et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d’oxyde d’azote-dans les valeurs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réglementaires.</w:t>
            </w:r>
          </w:p>
        </w:tc>
      </w:tr>
    </w:tbl>
    <w:p w14:paraId="05CE16BA" w14:textId="77777777" w:rsidR="00335908" w:rsidRDefault="00335908">
      <w:pPr>
        <w:pStyle w:val="Corpsdetexte"/>
        <w:rPr>
          <w:sz w:val="26"/>
        </w:rPr>
      </w:pPr>
    </w:p>
    <w:p w14:paraId="4E4A7E50" w14:textId="77777777" w:rsidR="00335908" w:rsidRDefault="00335908">
      <w:pPr>
        <w:pStyle w:val="Corpsdetexte"/>
        <w:spacing w:before="9"/>
        <w:rPr>
          <w:sz w:val="23"/>
        </w:rPr>
      </w:pPr>
    </w:p>
    <w:p w14:paraId="1ADCAB5E" w14:textId="77777777" w:rsidR="00335908" w:rsidRDefault="00000000">
      <w:pPr>
        <w:ind w:left="542" w:right="923"/>
        <w:jc w:val="center"/>
        <w:rPr>
          <w:b/>
          <w:sz w:val="28"/>
        </w:rPr>
      </w:pPr>
      <w:r>
        <w:rPr>
          <w:b/>
          <w:sz w:val="28"/>
        </w:rPr>
        <w:t>Liste des étapes pour un démontage/remontage et réglages d’un brûleur.</w:t>
      </w:r>
    </w:p>
    <w:p w14:paraId="1EA6E2A2" w14:textId="77777777" w:rsidR="00335908" w:rsidRDefault="00000000">
      <w:pPr>
        <w:pStyle w:val="Corpsdetexte"/>
        <w:spacing w:before="2"/>
        <w:ind w:left="542" w:right="921"/>
        <w:jc w:val="center"/>
      </w:pPr>
      <w:r>
        <w:t>(Attention les étapes du tableau ci-dessous sont dans le désordre)</w:t>
      </w:r>
    </w:p>
    <w:p w14:paraId="03511E26" w14:textId="77777777" w:rsidR="00335908" w:rsidRDefault="00335908">
      <w:pPr>
        <w:jc w:val="center"/>
        <w:sectPr w:rsidR="00335908">
          <w:pgSz w:w="23820" w:h="16840" w:orient="landscape"/>
          <w:pgMar w:top="360" w:right="540" w:bottom="1220" w:left="920" w:header="0" w:footer="1036" w:gutter="0"/>
          <w:cols w:num="2" w:space="720" w:equalWidth="0">
            <w:col w:w="10636" w:space="493"/>
            <w:col w:w="11231"/>
          </w:cols>
        </w:sectPr>
      </w:pPr>
    </w:p>
    <w:p w14:paraId="59FE3B3F" w14:textId="77777777" w:rsidR="00335908" w:rsidRDefault="00000000">
      <w:pPr>
        <w:pStyle w:val="Corpsdetexte"/>
      </w:pPr>
      <w:r>
        <w:pict w14:anchorId="5652BD7A">
          <v:rect id="_x0000_s2071" style="position:absolute;margin-left:595pt;margin-top:22.3pt;width:.7pt;height:753.35pt;z-index:1573785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931"/>
      </w:tblGrid>
      <w:tr w:rsidR="00335908" w14:paraId="70F460E9" w14:textId="77777777">
        <w:trPr>
          <w:trHeight w:val="515"/>
        </w:trPr>
        <w:tc>
          <w:tcPr>
            <w:tcW w:w="1951" w:type="dxa"/>
          </w:tcPr>
          <w:p w14:paraId="0933B683" w14:textId="77777777" w:rsidR="00335908" w:rsidRDefault="00000000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N° de l’étape</w:t>
            </w:r>
          </w:p>
        </w:tc>
        <w:tc>
          <w:tcPr>
            <w:tcW w:w="8931" w:type="dxa"/>
            <w:tcBorders>
              <w:top w:val="nil"/>
              <w:right w:val="nil"/>
            </w:tcBorders>
          </w:tcPr>
          <w:p w14:paraId="1FED62CF" w14:textId="77777777" w:rsidR="00335908" w:rsidRDefault="00335908">
            <w:pPr>
              <w:pStyle w:val="TableParagraph"/>
              <w:rPr>
                <w:rFonts w:ascii="Times New Roman"/>
              </w:rPr>
            </w:pPr>
          </w:p>
        </w:tc>
      </w:tr>
      <w:tr w:rsidR="00335908" w14:paraId="36BF3364" w14:textId="77777777">
        <w:trPr>
          <w:trHeight w:val="759"/>
        </w:trPr>
        <w:tc>
          <w:tcPr>
            <w:tcW w:w="1951" w:type="dxa"/>
          </w:tcPr>
          <w:p w14:paraId="6A36AFF2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F08C6EE" w14:textId="77777777" w:rsidR="00335908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931" w:type="dxa"/>
          </w:tcPr>
          <w:p w14:paraId="1EC48782" w14:textId="77777777" w:rsidR="00335908" w:rsidRDefault="00000000">
            <w:pPr>
              <w:pStyle w:val="TableParagraph"/>
              <w:ind w:left="106"/>
            </w:pPr>
            <w:r>
              <w:t>Lever la consignation électrique de l’installation. Contrôler la présence de tension. Effectuer le démarrage du brûleur.</w:t>
            </w:r>
          </w:p>
          <w:p w14:paraId="748F410B" w14:textId="77777777" w:rsidR="00335908" w:rsidRDefault="00000000">
            <w:pPr>
              <w:pStyle w:val="TableParagraph"/>
              <w:spacing w:line="234" w:lineRule="exact"/>
              <w:ind w:left="106"/>
            </w:pPr>
            <w:r>
              <w:t xml:space="preserve">Procéder au contrôle de l’indice de </w:t>
            </w:r>
            <w:proofErr w:type="spellStart"/>
            <w:r>
              <w:t>Baccarach</w:t>
            </w:r>
            <w:proofErr w:type="spellEnd"/>
            <w:r>
              <w:t>/ou test de suies</w:t>
            </w:r>
          </w:p>
        </w:tc>
      </w:tr>
      <w:tr w:rsidR="00335908" w14:paraId="752779F5" w14:textId="77777777">
        <w:trPr>
          <w:trHeight w:val="759"/>
        </w:trPr>
        <w:tc>
          <w:tcPr>
            <w:tcW w:w="1951" w:type="dxa"/>
          </w:tcPr>
          <w:p w14:paraId="6023487C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4A0AFFD" w14:textId="77777777" w:rsidR="00335908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931" w:type="dxa"/>
          </w:tcPr>
          <w:p w14:paraId="638C48D0" w14:textId="77777777" w:rsidR="00335908" w:rsidRDefault="00000000">
            <w:pPr>
              <w:pStyle w:val="TableParagraph"/>
              <w:spacing w:line="252" w:lineRule="exact"/>
              <w:ind w:left="106"/>
            </w:pPr>
            <w:r>
              <w:t>Fermer le robinet du préfiltre.</w:t>
            </w:r>
          </w:p>
          <w:p w14:paraId="17D22D7B" w14:textId="77777777" w:rsidR="00335908" w:rsidRDefault="00000000">
            <w:pPr>
              <w:pStyle w:val="TableParagraph"/>
              <w:spacing w:line="250" w:lineRule="atLeast"/>
              <w:ind w:left="106" w:right="3095"/>
            </w:pPr>
            <w:r>
              <w:t>Assurer la dépose du brûleur en position « Maintenance ». Déposer l’ensemble déflecteur et électrodes d’allumage.</w:t>
            </w:r>
          </w:p>
        </w:tc>
      </w:tr>
      <w:tr w:rsidR="00335908" w14:paraId="323667E6" w14:textId="77777777">
        <w:trPr>
          <w:trHeight w:val="395"/>
        </w:trPr>
        <w:tc>
          <w:tcPr>
            <w:tcW w:w="1951" w:type="dxa"/>
          </w:tcPr>
          <w:p w14:paraId="067EA7A4" w14:textId="77777777" w:rsidR="00335908" w:rsidRDefault="00000000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931" w:type="dxa"/>
          </w:tcPr>
          <w:p w14:paraId="43F1E6F7" w14:textId="77777777" w:rsidR="00335908" w:rsidRDefault="00000000">
            <w:pPr>
              <w:pStyle w:val="TableParagraph"/>
              <w:spacing w:before="58"/>
              <w:ind w:left="106"/>
            </w:pPr>
            <w:r>
              <w:t>Dévisser le gicleur avec les clés correspondantes.</w:t>
            </w:r>
          </w:p>
        </w:tc>
      </w:tr>
      <w:tr w:rsidR="00335908" w14:paraId="35020B84" w14:textId="77777777">
        <w:trPr>
          <w:trHeight w:val="515"/>
        </w:trPr>
        <w:tc>
          <w:tcPr>
            <w:tcW w:w="1951" w:type="dxa"/>
          </w:tcPr>
          <w:p w14:paraId="6C3CB80C" w14:textId="77777777" w:rsidR="00335908" w:rsidRDefault="00000000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931" w:type="dxa"/>
          </w:tcPr>
          <w:p w14:paraId="706D87DD" w14:textId="77777777" w:rsidR="00335908" w:rsidRDefault="00000000">
            <w:pPr>
              <w:pStyle w:val="TableParagraph"/>
              <w:spacing w:before="1" w:line="254" w:lineRule="exact"/>
              <w:ind w:left="106"/>
            </w:pPr>
            <w:r>
              <w:t>Revisser un gicleur neuf, en veillant au couple de serrage et en vérifiant l’adéquation des caractéristiques du nouveau gicleur avec les performances attendues.</w:t>
            </w:r>
          </w:p>
        </w:tc>
      </w:tr>
      <w:tr w:rsidR="00335908" w14:paraId="64B1CBD3" w14:textId="77777777">
        <w:trPr>
          <w:trHeight w:val="517"/>
        </w:trPr>
        <w:tc>
          <w:tcPr>
            <w:tcW w:w="1951" w:type="dxa"/>
          </w:tcPr>
          <w:p w14:paraId="2A80A5E4" w14:textId="77777777" w:rsidR="00335908" w:rsidRDefault="00000000">
            <w:pPr>
              <w:pStyle w:val="TableParagraph"/>
              <w:spacing w:before="12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931" w:type="dxa"/>
          </w:tcPr>
          <w:p w14:paraId="2468D4A0" w14:textId="77777777" w:rsidR="00335908" w:rsidRDefault="00000000">
            <w:pPr>
              <w:pStyle w:val="TableParagraph"/>
              <w:spacing w:before="2" w:line="254" w:lineRule="exact"/>
              <w:ind w:left="106" w:right="344"/>
            </w:pPr>
            <w:r>
              <w:t>S’équiper des EPI-Équipements de Protection Individuels- en fonction de l’intervention. Consigner électriquement l’installation-Vérifier l’absence de tension.</w:t>
            </w:r>
          </w:p>
        </w:tc>
      </w:tr>
      <w:tr w:rsidR="00335908" w14:paraId="60C5F1D4" w14:textId="77777777">
        <w:trPr>
          <w:trHeight w:val="758"/>
        </w:trPr>
        <w:tc>
          <w:tcPr>
            <w:tcW w:w="1951" w:type="dxa"/>
          </w:tcPr>
          <w:p w14:paraId="13E5455B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DA27685" w14:textId="77777777" w:rsidR="00335908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931" w:type="dxa"/>
          </w:tcPr>
          <w:p w14:paraId="3CA9AA94" w14:textId="77777777" w:rsidR="00335908" w:rsidRDefault="00000000">
            <w:pPr>
              <w:pStyle w:val="TableParagraph"/>
              <w:ind w:left="106" w:right="3095"/>
            </w:pPr>
            <w:r>
              <w:t>Remonter l’ensemble déflecteur et électrodes d’allumage. Remettre en position le brûleur.</w:t>
            </w:r>
          </w:p>
          <w:p w14:paraId="5401B692" w14:textId="77777777" w:rsidR="00335908" w:rsidRDefault="00000000">
            <w:pPr>
              <w:pStyle w:val="TableParagraph"/>
              <w:spacing w:line="233" w:lineRule="exact"/>
              <w:ind w:left="106"/>
            </w:pPr>
            <w:r>
              <w:t>Ouvrir le robinet du filtre.</w:t>
            </w:r>
          </w:p>
        </w:tc>
      </w:tr>
      <w:tr w:rsidR="00335908" w14:paraId="7FF50B43" w14:textId="77777777">
        <w:trPr>
          <w:trHeight w:val="759"/>
        </w:trPr>
        <w:tc>
          <w:tcPr>
            <w:tcW w:w="1951" w:type="dxa"/>
          </w:tcPr>
          <w:p w14:paraId="24DB3659" w14:textId="77777777" w:rsidR="00335908" w:rsidRDefault="003359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8C0B021" w14:textId="77777777" w:rsidR="00335908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931" w:type="dxa"/>
          </w:tcPr>
          <w:p w14:paraId="63319384" w14:textId="77777777" w:rsidR="00335908" w:rsidRDefault="00000000">
            <w:pPr>
              <w:pStyle w:val="TableParagraph"/>
              <w:spacing w:before="2" w:line="254" w:lineRule="exact"/>
              <w:ind w:left="106" w:right="197"/>
            </w:pPr>
            <w:r>
              <w:t>Procéder au réglage d’air primaire et secondaire, pour obtenir un indice proche de « 0 ». Vérifier l’absence de monoxyde de carbone et d’oxyde d’azote-dans les valeurs réglementaires.</w:t>
            </w:r>
          </w:p>
        </w:tc>
      </w:tr>
    </w:tbl>
    <w:p w14:paraId="76BE0126" w14:textId="77777777" w:rsidR="00335908" w:rsidRDefault="00335908">
      <w:pPr>
        <w:spacing w:line="254" w:lineRule="exact"/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space="720"/>
        </w:sectPr>
      </w:pPr>
    </w:p>
    <w:p w14:paraId="723EF9BA" w14:textId="77777777" w:rsidR="00335908" w:rsidRDefault="00335908">
      <w:pPr>
        <w:pStyle w:val="Corpsdetexte"/>
        <w:spacing w:before="5"/>
        <w:rPr>
          <w:sz w:val="16"/>
        </w:rPr>
      </w:pPr>
    </w:p>
    <w:p w14:paraId="74FF3633" w14:textId="77777777" w:rsidR="00335908" w:rsidRDefault="00335908">
      <w:pPr>
        <w:rPr>
          <w:sz w:val="16"/>
        </w:rPr>
        <w:sectPr w:rsidR="00335908">
          <w:pgSz w:w="23820" w:h="16840" w:orient="landscape"/>
          <w:pgMar w:top="420" w:right="540" w:bottom="280" w:left="920" w:header="0" w:footer="0" w:gutter="0"/>
          <w:cols w:space="720"/>
        </w:sectPr>
      </w:pPr>
    </w:p>
    <w:p w14:paraId="7DCF3670" w14:textId="77777777" w:rsidR="00335908" w:rsidRDefault="00335908">
      <w:pPr>
        <w:pStyle w:val="Corpsdetexte"/>
        <w:spacing w:before="11"/>
        <w:rPr>
          <w:sz w:val="27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646"/>
      </w:tblGrid>
      <w:tr w:rsidR="00335908" w14:paraId="4CE289C2" w14:textId="77777777">
        <w:trPr>
          <w:trHeight w:val="322"/>
        </w:trPr>
        <w:tc>
          <w:tcPr>
            <w:tcW w:w="810" w:type="dxa"/>
          </w:tcPr>
          <w:p w14:paraId="116866E5" w14:textId="77777777" w:rsidR="00335908" w:rsidRDefault="00000000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S2</w:t>
            </w:r>
          </w:p>
        </w:tc>
        <w:tc>
          <w:tcPr>
            <w:tcW w:w="9646" w:type="dxa"/>
          </w:tcPr>
          <w:p w14:paraId="6D400A93" w14:textId="77777777" w:rsidR="00335908" w:rsidRDefault="00000000">
            <w:pPr>
              <w:pStyle w:val="TableParagraph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 SUR UNE CLIMATISATION (MAINTENANCE CORRECTIVE)</w:t>
            </w:r>
          </w:p>
        </w:tc>
      </w:tr>
    </w:tbl>
    <w:p w14:paraId="29CBC818" w14:textId="77777777" w:rsidR="00335908" w:rsidRDefault="00335908">
      <w:pPr>
        <w:pStyle w:val="Corpsdetexte"/>
        <w:rPr>
          <w:sz w:val="26"/>
        </w:rPr>
      </w:pPr>
    </w:p>
    <w:p w14:paraId="09C81AC9" w14:textId="77777777" w:rsidR="00335908" w:rsidRDefault="00335908">
      <w:pPr>
        <w:pStyle w:val="Corpsdetexte"/>
        <w:rPr>
          <w:sz w:val="26"/>
        </w:rPr>
      </w:pPr>
    </w:p>
    <w:p w14:paraId="5CB8513B" w14:textId="77777777" w:rsidR="00335908" w:rsidRDefault="00000000">
      <w:pPr>
        <w:pStyle w:val="Corpsdetexte"/>
        <w:spacing w:before="230"/>
        <w:ind w:left="214"/>
      </w:pPr>
      <w:r>
        <w:rPr>
          <w:u w:val="thick"/>
        </w:rPr>
        <w:t>Contexte : Préparation d’une intervention de maintenance corrective</w:t>
      </w:r>
    </w:p>
    <w:p w14:paraId="261137D3" w14:textId="77777777" w:rsidR="00335908" w:rsidRDefault="00335908">
      <w:pPr>
        <w:pStyle w:val="Corpsdetexte"/>
        <w:spacing w:before="9"/>
        <w:rPr>
          <w:sz w:val="20"/>
        </w:rPr>
      </w:pPr>
    </w:p>
    <w:p w14:paraId="7D9768FF" w14:textId="77777777" w:rsidR="00335908" w:rsidRDefault="00000000">
      <w:pPr>
        <w:pStyle w:val="Corpsdetexte"/>
        <w:ind w:left="214" w:right="291"/>
      </w:pPr>
      <w:r>
        <w:t>Votre client vous demande d’intervenir sur le groupe de la climatisation de la salle de dialyse. À votre arrivée sur le toit du bâtiment où se trouve les 4 groupes de climatisation, vous constatez que le groupe qui correspond aux Split salle de dialyse ne fonctionne pas et que le code erreur correspond à un défaut pressostat BP. Après raccordement du manifold vous constatez que la BP est haute (3 bar) et le pressostat ouvert, il est donc à remplacer. Vous allez intervenir en tant que technicien de maintenance et prendre toutes les dispositions pour assurer votre propre sécurité sur un groupe de climatisation.</w:t>
      </w:r>
    </w:p>
    <w:p w14:paraId="34A40C8D" w14:textId="77777777" w:rsidR="00335908" w:rsidRDefault="00335908">
      <w:pPr>
        <w:pStyle w:val="Corpsdetexte"/>
        <w:rPr>
          <w:sz w:val="26"/>
        </w:rPr>
      </w:pPr>
    </w:p>
    <w:p w14:paraId="14825843" w14:textId="77777777" w:rsidR="00335908" w:rsidRDefault="00335908">
      <w:pPr>
        <w:pStyle w:val="Corpsdetexte"/>
        <w:rPr>
          <w:sz w:val="26"/>
        </w:rPr>
      </w:pPr>
    </w:p>
    <w:p w14:paraId="6780D06A" w14:textId="77777777" w:rsidR="00335908" w:rsidRDefault="00000000">
      <w:pPr>
        <w:pStyle w:val="Corpsdetexte"/>
        <w:spacing w:before="229"/>
        <w:ind w:left="214"/>
      </w:pPr>
      <w:r>
        <w:t>Vous disposez : (conditions</w:t>
      </w:r>
      <w:r>
        <w:rPr>
          <w:spacing w:val="-7"/>
        </w:rPr>
        <w:t xml:space="preserve"> </w:t>
      </w:r>
      <w:r>
        <w:t>ressources)</w:t>
      </w:r>
    </w:p>
    <w:p w14:paraId="53C856B0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spacing w:before="207"/>
        <w:rPr>
          <w:sz w:val="24"/>
        </w:rPr>
      </w:pPr>
      <w:r>
        <w:rPr>
          <w:sz w:val="24"/>
        </w:rPr>
        <w:t xml:space="preserve">Fichier </w:t>
      </w:r>
      <w:proofErr w:type="spellStart"/>
      <w:r>
        <w:rPr>
          <w:sz w:val="24"/>
        </w:rPr>
        <w:t>Bim</w:t>
      </w:r>
      <w:proofErr w:type="spellEnd"/>
      <w:r>
        <w:rPr>
          <w:sz w:val="24"/>
        </w:rPr>
        <w:t xml:space="preserve"> hôpital (sur</w:t>
      </w:r>
      <w:r>
        <w:rPr>
          <w:spacing w:val="-7"/>
          <w:sz w:val="24"/>
        </w:rPr>
        <w:t xml:space="preserve"> </w:t>
      </w:r>
      <w:r>
        <w:rPr>
          <w:sz w:val="24"/>
        </w:rPr>
        <w:t>ordinateur)</w:t>
      </w:r>
    </w:p>
    <w:p w14:paraId="47B27228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rPr>
          <w:sz w:val="24"/>
        </w:rPr>
      </w:pPr>
      <w:r>
        <w:rPr>
          <w:sz w:val="24"/>
        </w:rPr>
        <w:t>DT7 : Photo de la climatisation Toshiba MCY-MHP0404HT</w:t>
      </w:r>
    </w:p>
    <w:p w14:paraId="23D248AB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rPr>
          <w:sz w:val="24"/>
        </w:rPr>
      </w:pPr>
      <w:r>
        <w:rPr>
          <w:sz w:val="24"/>
        </w:rPr>
        <w:t>Extrait document DT8 : Attestation d’aptitude fluide et protections page</w:t>
      </w:r>
      <w:r>
        <w:rPr>
          <w:spacing w:val="-6"/>
          <w:sz w:val="24"/>
        </w:rPr>
        <w:t xml:space="preserve"> </w:t>
      </w:r>
      <w:r>
        <w:rPr>
          <w:sz w:val="24"/>
        </w:rPr>
        <w:t>13/14</w:t>
      </w:r>
    </w:p>
    <w:p w14:paraId="553A7D52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rPr>
          <w:sz w:val="24"/>
        </w:rPr>
      </w:pPr>
      <w:r>
        <w:pict w14:anchorId="3F3BDA38">
          <v:shape id="_x0000_s2070" type="#_x0000_t202" style="position:absolute;left:0;text-align:left;margin-left:51.05pt;margin-top:27.7pt;width:532.5pt;height:346.1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23"/>
                    <w:gridCol w:w="4813"/>
                  </w:tblGrid>
                  <w:tr w:rsidR="00335908" w14:paraId="533B35F9" w14:textId="77777777">
                    <w:trPr>
                      <w:trHeight w:val="6901"/>
                    </w:trPr>
                    <w:tc>
                      <w:tcPr>
                        <w:tcW w:w="5823" w:type="dxa"/>
                      </w:tcPr>
                      <w:p w14:paraId="4B8523EF" w14:textId="77777777" w:rsidR="00335908" w:rsidRDefault="00000000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 :</w:t>
                        </w:r>
                        <w:r>
                          <w:rPr>
                            <w:b/>
                            <w:sz w:val="24"/>
                          </w:rPr>
                          <w:t xml:space="preserve"> (travail demandé)</w:t>
                        </w:r>
                      </w:p>
                      <w:p w14:paraId="4DC062B6" w14:textId="77777777" w:rsidR="00335908" w:rsidRDefault="00335908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14:paraId="6897C69E" w14:textId="77777777" w:rsidR="00335908" w:rsidRDefault="00000000">
                        <w:pPr>
                          <w:pStyle w:val="TableParagraph"/>
                          <w:ind w:left="107" w:righ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6/ À partir des documents du fichier </w:t>
                        </w:r>
                        <w:proofErr w:type="spellStart"/>
                        <w:r>
                          <w:rPr>
                            <w:sz w:val="24"/>
                          </w:rPr>
                          <w:t>Bim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Hôpital. Citer le type et la quantité du fluide frigorigène ainsi que le coefficient de performance de la machine.</w:t>
                        </w:r>
                      </w:p>
                      <w:p w14:paraId="21AB87D2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C8656C2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8BB37A7" w14:textId="77777777" w:rsidR="00335908" w:rsidRDefault="00000000">
                        <w:pPr>
                          <w:pStyle w:val="TableParagraph"/>
                          <w:spacing w:before="230"/>
                          <w:ind w:left="107" w:righ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 Lister les types de protections et les équipements de protections individuelles (EPI) dont vous aurez besoin pour intervenir sur le circuit frigorifique.</w:t>
                        </w:r>
                      </w:p>
                      <w:p w14:paraId="2152E014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36B3403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2B71B46" w14:textId="77777777" w:rsidR="00335908" w:rsidRDefault="00000000">
                        <w:pPr>
                          <w:pStyle w:val="TableParagraph"/>
                          <w:spacing w:before="230"/>
                          <w:ind w:left="107" w:righ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 Identifier et justifier la catégorie d’attestation d’aptitude à la manipulation des fluides frigorigènes nécessaire pour intervenir sur un circuit frigorifique de climatisation.</w:t>
                        </w:r>
                      </w:p>
                      <w:p w14:paraId="059E3183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0DE2357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4FE95A7" w14:textId="77777777" w:rsidR="00335908" w:rsidRDefault="00000000">
                        <w:pPr>
                          <w:pStyle w:val="TableParagraph"/>
                          <w:spacing w:before="231"/>
                          <w:ind w:left="107" w:right="9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 Sélectionner un nouveau pressostat BP et compléter le tableau avec les différentes informations</w:t>
                        </w:r>
                      </w:p>
                    </w:tc>
                    <w:tc>
                      <w:tcPr>
                        <w:tcW w:w="4813" w:type="dxa"/>
                      </w:tcPr>
                      <w:p w14:paraId="35BFE15D" w14:textId="77777777" w:rsidR="00335908" w:rsidRDefault="00000000">
                        <w:pPr>
                          <w:pStyle w:val="TableParagraph"/>
                          <w:ind w:left="1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14:paraId="1D358162" w14:textId="77777777" w:rsidR="00335908" w:rsidRDefault="00335908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14:paraId="28B142DA" w14:textId="77777777" w:rsidR="00335908" w:rsidRDefault="00000000">
                        <w:pPr>
                          <w:pStyle w:val="TableParagraph"/>
                          <w:ind w:left="107" w:righ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différentes informations demandées sont correctes.</w:t>
                        </w:r>
                      </w:p>
                      <w:p w14:paraId="335E6C27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867EE88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636B37E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B90CBAF" w14:textId="77777777" w:rsidR="00335908" w:rsidRDefault="00000000">
                        <w:pPr>
                          <w:pStyle w:val="TableParagraph"/>
                          <w:spacing w:before="207"/>
                          <w:ind w:left="107" w:right="1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risques et les protections correspondantes sont identifiés.</w:t>
                        </w:r>
                      </w:p>
                      <w:p w14:paraId="4CE2A30F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D964FEA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A849933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BF62786" w14:textId="77777777" w:rsidR="00335908" w:rsidRDefault="00000000">
                        <w:pPr>
                          <w:pStyle w:val="TableParagraph"/>
                          <w:spacing w:before="206"/>
                          <w:ind w:left="107"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catégorie est correcte et la justification est complète.</w:t>
                        </w:r>
                      </w:p>
                      <w:p w14:paraId="3D570C08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F756C44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6C752FA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7C73EB4" w14:textId="77777777" w:rsidR="00335908" w:rsidRDefault="0033590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1BD38DD" w14:textId="77777777" w:rsidR="00335908" w:rsidRDefault="00000000">
                        <w:pPr>
                          <w:pStyle w:val="TableParagraph"/>
                          <w:spacing w:before="184"/>
                          <w:ind w:left="107" w:right="8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sélection et les informations sont correctes.</w:t>
                        </w:r>
                      </w:p>
                    </w:tc>
                  </w:tr>
                </w:tbl>
                <w:p w14:paraId="21927A70" w14:textId="77777777" w:rsidR="00335908" w:rsidRDefault="0033590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Extrait document DT9 : Pressostats page</w:t>
      </w:r>
      <w:r>
        <w:rPr>
          <w:spacing w:val="-1"/>
          <w:sz w:val="24"/>
        </w:rPr>
        <w:t xml:space="preserve"> </w:t>
      </w:r>
      <w:r>
        <w:rPr>
          <w:sz w:val="24"/>
        </w:rPr>
        <w:t>14/14</w:t>
      </w:r>
    </w:p>
    <w:p w14:paraId="3FE68B48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66"/>
        </w:tabs>
        <w:spacing w:before="93"/>
        <w:ind w:left="498" w:right="1097" w:firstLine="0"/>
        <w:jc w:val="left"/>
        <w:rPr>
          <w:b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t>Rechercher dans la maquette BIM sur le toit de l’hôpital le groupe de climatisation Toshiba MCY-MHP0404HT et rechercher dans son descriptif les informations suivantes :</w:t>
      </w:r>
    </w:p>
    <w:p w14:paraId="0A7A107E" w14:textId="77777777" w:rsidR="00335908" w:rsidRDefault="00335908">
      <w:pPr>
        <w:pStyle w:val="Corpsdetexte"/>
        <w:spacing w:after="1"/>
      </w:pPr>
    </w:p>
    <w:tbl>
      <w:tblPr>
        <w:tblStyle w:val="TableNormal"/>
        <w:tblW w:w="0" w:type="auto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275"/>
        <w:gridCol w:w="2410"/>
        <w:gridCol w:w="3236"/>
      </w:tblGrid>
      <w:tr w:rsidR="00335908" w14:paraId="230AEE0C" w14:textId="77777777">
        <w:trPr>
          <w:trHeight w:val="884"/>
        </w:trPr>
        <w:tc>
          <w:tcPr>
            <w:tcW w:w="2024" w:type="dxa"/>
          </w:tcPr>
          <w:p w14:paraId="07D76241" w14:textId="77777777" w:rsidR="00335908" w:rsidRDefault="0033590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CE11F18" w14:textId="77777777" w:rsidR="00335908" w:rsidRDefault="00000000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Toshiba</w:t>
            </w:r>
          </w:p>
        </w:tc>
        <w:tc>
          <w:tcPr>
            <w:tcW w:w="2275" w:type="dxa"/>
          </w:tcPr>
          <w:p w14:paraId="1372C080" w14:textId="77777777" w:rsidR="00335908" w:rsidRDefault="0033590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44FADD1" w14:textId="77777777" w:rsidR="00335908" w:rsidRDefault="0000000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Fluide frigorigène</w:t>
            </w:r>
          </w:p>
        </w:tc>
        <w:tc>
          <w:tcPr>
            <w:tcW w:w="2410" w:type="dxa"/>
          </w:tcPr>
          <w:p w14:paraId="6FCBF10E" w14:textId="77777777" w:rsidR="00335908" w:rsidRDefault="00000000">
            <w:pPr>
              <w:pStyle w:val="TableParagraph"/>
              <w:spacing w:before="119" w:line="275" w:lineRule="exact"/>
              <w:ind w:left="3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Charge en Kg</w:t>
            </w:r>
          </w:p>
          <w:p w14:paraId="7DEBA6E2" w14:textId="77777777" w:rsidR="00335908" w:rsidRDefault="00000000">
            <w:pPr>
              <w:pStyle w:val="TableParagraph"/>
              <w:ind w:left="37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(Noté en espagnol </w:t>
            </w:r>
            <w:proofErr w:type="spellStart"/>
            <w:r>
              <w:rPr>
                <w:b/>
                <w:sz w:val="16"/>
              </w:rPr>
              <w:t>refrigérante</w:t>
            </w:r>
            <w:proofErr w:type="spellEnd"/>
            <w:r>
              <w:rPr>
                <w:b/>
                <w:sz w:val="16"/>
              </w:rPr>
              <w:t xml:space="preserve"> pré-</w:t>
            </w:r>
            <w:proofErr w:type="spellStart"/>
            <w:r>
              <w:rPr>
                <w:b/>
                <w:sz w:val="16"/>
              </w:rPr>
              <w:t>cargado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3236" w:type="dxa"/>
          </w:tcPr>
          <w:p w14:paraId="546E3598" w14:textId="77777777" w:rsidR="00335908" w:rsidRDefault="00000000">
            <w:pPr>
              <w:pStyle w:val="TableParagraph"/>
              <w:spacing w:before="104"/>
              <w:ind w:left="510" w:right="490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Le coefficient de performance (COP)</w:t>
            </w:r>
          </w:p>
        </w:tc>
      </w:tr>
      <w:tr w:rsidR="00335908" w14:paraId="2F93E477" w14:textId="77777777">
        <w:trPr>
          <w:trHeight w:val="1031"/>
        </w:trPr>
        <w:tc>
          <w:tcPr>
            <w:tcW w:w="2024" w:type="dxa"/>
          </w:tcPr>
          <w:p w14:paraId="755B166D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2784C28" w14:textId="77777777" w:rsidR="00335908" w:rsidRDefault="00000000">
            <w:pPr>
              <w:pStyle w:val="TableParagraph"/>
              <w:ind w:left="196" w:right="184" w:firstLine="507"/>
              <w:rPr>
                <w:b/>
                <w:sz w:val="24"/>
              </w:rPr>
            </w:pPr>
            <w:r>
              <w:rPr>
                <w:b/>
                <w:sz w:val="24"/>
              </w:rPr>
              <w:t>MCY- MHP0404HT-E</w:t>
            </w:r>
          </w:p>
        </w:tc>
        <w:tc>
          <w:tcPr>
            <w:tcW w:w="2275" w:type="dxa"/>
          </w:tcPr>
          <w:p w14:paraId="1C0E7E6A" w14:textId="77777777" w:rsidR="00335908" w:rsidRDefault="00335908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31460DA" w14:textId="77777777" w:rsidR="00335908" w:rsidRDefault="00000000">
            <w:pPr>
              <w:pStyle w:val="TableParagraph"/>
              <w:spacing w:before="1"/>
              <w:ind w:left="83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R410A</w:t>
            </w:r>
          </w:p>
        </w:tc>
        <w:tc>
          <w:tcPr>
            <w:tcW w:w="2410" w:type="dxa"/>
          </w:tcPr>
          <w:p w14:paraId="6FD47BCF" w14:textId="77777777" w:rsidR="00335908" w:rsidRDefault="00335908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59EB4B4" w14:textId="77777777" w:rsidR="00335908" w:rsidRDefault="00000000">
            <w:pPr>
              <w:pStyle w:val="TableParagraph"/>
              <w:spacing w:before="1"/>
              <w:ind w:left="91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3.9 Kg</w:t>
            </w:r>
          </w:p>
        </w:tc>
        <w:tc>
          <w:tcPr>
            <w:tcW w:w="3236" w:type="dxa"/>
          </w:tcPr>
          <w:p w14:paraId="748724A5" w14:textId="77777777" w:rsidR="00335908" w:rsidRDefault="00335908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F95C42D" w14:textId="77777777" w:rsidR="00335908" w:rsidRDefault="00000000">
            <w:pPr>
              <w:pStyle w:val="TableParagraph"/>
              <w:spacing w:before="1"/>
              <w:ind w:left="1458" w:right="1177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4.58</w:t>
            </w:r>
          </w:p>
        </w:tc>
      </w:tr>
    </w:tbl>
    <w:p w14:paraId="57B07548" w14:textId="77777777" w:rsidR="00335908" w:rsidRDefault="00335908">
      <w:pPr>
        <w:pStyle w:val="Corpsdetexte"/>
        <w:rPr>
          <w:sz w:val="26"/>
        </w:rPr>
      </w:pPr>
    </w:p>
    <w:p w14:paraId="27903302" w14:textId="77777777" w:rsidR="00335908" w:rsidRDefault="00335908">
      <w:pPr>
        <w:pStyle w:val="Corpsdetexte"/>
        <w:rPr>
          <w:sz w:val="22"/>
        </w:rPr>
      </w:pPr>
    </w:p>
    <w:p w14:paraId="6201A41F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63"/>
        </w:tabs>
        <w:ind w:left="494" w:right="981" w:firstLine="0"/>
        <w:jc w:val="left"/>
        <w:rPr>
          <w:b/>
          <w:sz w:val="24"/>
        </w:rPr>
      </w:pPr>
      <w:r>
        <w:rPr>
          <w:b/>
          <w:sz w:val="24"/>
        </w:rPr>
        <w:t>Indiquer les types de protections et les EPI correspondants afin d’intervenir sur les circuits frigorifiques en toute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sécurité.</w:t>
      </w:r>
    </w:p>
    <w:p w14:paraId="740235A4" w14:textId="77777777" w:rsidR="00335908" w:rsidRDefault="00335908">
      <w:pPr>
        <w:pStyle w:val="Corpsdetexte"/>
        <w:spacing w:before="1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5279"/>
      </w:tblGrid>
      <w:tr w:rsidR="00335908" w14:paraId="20013875" w14:textId="77777777">
        <w:trPr>
          <w:trHeight w:val="515"/>
        </w:trPr>
        <w:tc>
          <w:tcPr>
            <w:tcW w:w="5279" w:type="dxa"/>
          </w:tcPr>
          <w:p w14:paraId="13D0C280" w14:textId="77777777" w:rsidR="00335908" w:rsidRDefault="00000000">
            <w:pPr>
              <w:pStyle w:val="TableParagraph"/>
              <w:spacing w:before="119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de protection</w:t>
            </w:r>
          </w:p>
        </w:tc>
        <w:tc>
          <w:tcPr>
            <w:tcW w:w="5279" w:type="dxa"/>
          </w:tcPr>
          <w:p w14:paraId="4AC26DF5" w14:textId="77777777" w:rsidR="00335908" w:rsidRDefault="00000000">
            <w:pPr>
              <w:pStyle w:val="TableParagraph"/>
              <w:spacing w:before="119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EPI</w:t>
            </w:r>
          </w:p>
        </w:tc>
      </w:tr>
      <w:tr w:rsidR="00335908" w14:paraId="47DF48E1" w14:textId="77777777">
        <w:trPr>
          <w:trHeight w:val="827"/>
        </w:trPr>
        <w:tc>
          <w:tcPr>
            <w:tcW w:w="5279" w:type="dxa"/>
          </w:tcPr>
          <w:p w14:paraId="69DF9BEB" w14:textId="77777777" w:rsidR="00335908" w:rsidRDefault="0033590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6D8826" w14:textId="77777777" w:rsidR="00335908" w:rsidRDefault="00000000">
            <w:pPr>
              <w:pStyle w:val="TableParagraph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(Exemple : Protection sonore)</w:t>
            </w:r>
          </w:p>
        </w:tc>
        <w:tc>
          <w:tcPr>
            <w:tcW w:w="5279" w:type="dxa"/>
          </w:tcPr>
          <w:p w14:paraId="7F0CE45B" w14:textId="77777777" w:rsidR="00335908" w:rsidRDefault="0033590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CA16CFF" w14:textId="77777777" w:rsidR="00335908" w:rsidRDefault="00000000">
            <w:pPr>
              <w:pStyle w:val="TableParagraph"/>
              <w:ind w:left="683" w:right="676"/>
              <w:jc w:val="center"/>
              <w:rPr>
                <w:sz w:val="24"/>
              </w:rPr>
            </w:pPr>
            <w:r>
              <w:rPr>
                <w:sz w:val="24"/>
              </w:rPr>
              <w:t>(Exemple : Casque anti bruit)</w:t>
            </w:r>
          </w:p>
        </w:tc>
      </w:tr>
      <w:tr w:rsidR="00335908" w14:paraId="44FECE71" w14:textId="77777777">
        <w:trPr>
          <w:trHeight w:val="1032"/>
        </w:trPr>
        <w:tc>
          <w:tcPr>
            <w:tcW w:w="5279" w:type="dxa"/>
          </w:tcPr>
          <w:p w14:paraId="5BFBBC33" w14:textId="77777777" w:rsidR="00335908" w:rsidRDefault="003359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36FCFE9" w14:textId="77777777" w:rsidR="00335908" w:rsidRDefault="00000000">
            <w:pPr>
              <w:pStyle w:val="TableParagraph"/>
              <w:spacing w:before="1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Protection cutanée</w:t>
            </w:r>
          </w:p>
        </w:tc>
        <w:tc>
          <w:tcPr>
            <w:tcW w:w="5279" w:type="dxa"/>
          </w:tcPr>
          <w:p w14:paraId="53880040" w14:textId="77777777" w:rsidR="00335908" w:rsidRDefault="0033590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37E7297" w14:textId="77777777" w:rsidR="00335908" w:rsidRDefault="00000000">
            <w:pPr>
              <w:pStyle w:val="TableParagraph"/>
              <w:ind w:left="2111" w:right="143" w:hanging="19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Gants spécifiques pour le froid et vêtement de travail</w:t>
            </w:r>
          </w:p>
        </w:tc>
      </w:tr>
      <w:tr w:rsidR="00335908" w14:paraId="11A0C695" w14:textId="77777777">
        <w:trPr>
          <w:trHeight w:val="756"/>
        </w:trPr>
        <w:tc>
          <w:tcPr>
            <w:tcW w:w="5279" w:type="dxa"/>
          </w:tcPr>
          <w:p w14:paraId="7E4298BE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EAAD1A" w14:textId="77777777" w:rsidR="00335908" w:rsidRDefault="00000000">
            <w:pPr>
              <w:pStyle w:val="TableParagraph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Protection oculaire</w:t>
            </w:r>
          </w:p>
        </w:tc>
        <w:tc>
          <w:tcPr>
            <w:tcW w:w="5279" w:type="dxa"/>
          </w:tcPr>
          <w:p w14:paraId="54FFB6DB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116C56C" w14:textId="77777777" w:rsidR="00335908" w:rsidRDefault="00000000">
            <w:pPr>
              <w:pStyle w:val="TableParagraph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Lunette de protection</w:t>
            </w:r>
          </w:p>
        </w:tc>
      </w:tr>
      <w:tr w:rsidR="00335908" w14:paraId="30058243" w14:textId="77777777">
        <w:trPr>
          <w:trHeight w:val="756"/>
        </w:trPr>
        <w:tc>
          <w:tcPr>
            <w:tcW w:w="5279" w:type="dxa"/>
          </w:tcPr>
          <w:p w14:paraId="5FEF0FD4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13F1FB7" w14:textId="77777777" w:rsidR="00335908" w:rsidRDefault="00000000">
            <w:pPr>
              <w:pStyle w:val="TableParagraph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Protection respiratoire</w:t>
            </w:r>
          </w:p>
        </w:tc>
        <w:tc>
          <w:tcPr>
            <w:tcW w:w="5279" w:type="dxa"/>
          </w:tcPr>
          <w:p w14:paraId="1DB0984F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ACFC6AC" w14:textId="77777777" w:rsidR="00335908" w:rsidRDefault="00000000">
            <w:pPr>
              <w:pStyle w:val="TableParagraph"/>
              <w:ind w:left="684" w:right="67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Masque respiratoire de protection</w:t>
            </w:r>
          </w:p>
        </w:tc>
      </w:tr>
    </w:tbl>
    <w:p w14:paraId="5E630CA5" w14:textId="77777777" w:rsidR="00335908" w:rsidRDefault="00335908">
      <w:pPr>
        <w:pStyle w:val="Corpsdetexte"/>
        <w:rPr>
          <w:sz w:val="26"/>
        </w:rPr>
      </w:pPr>
    </w:p>
    <w:p w14:paraId="18E8FAA6" w14:textId="77777777" w:rsidR="00335908" w:rsidRDefault="00335908">
      <w:pPr>
        <w:pStyle w:val="Corpsdetexte"/>
        <w:spacing w:before="10"/>
        <w:rPr>
          <w:sz w:val="21"/>
        </w:rPr>
      </w:pPr>
    </w:p>
    <w:p w14:paraId="3CE46A94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66"/>
        </w:tabs>
        <w:spacing w:before="1"/>
        <w:ind w:left="498" w:right="604" w:firstLine="0"/>
        <w:jc w:val="left"/>
        <w:rPr>
          <w:b/>
          <w:sz w:val="24"/>
        </w:rPr>
      </w:pPr>
      <w:r>
        <w:rPr>
          <w:b/>
          <w:sz w:val="24"/>
        </w:rPr>
        <w:t>Indiquer la catégorie d’attestation d’aptitude à la manipulation des fluides frigorigènes nécessaire pour assurer cette intervention. À savoir que vous allez devoir récupérer/charger la totalité du circuit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frigorifique.</w:t>
      </w:r>
    </w:p>
    <w:p w14:paraId="21D9730E" w14:textId="77777777" w:rsidR="00335908" w:rsidRDefault="00335908">
      <w:pPr>
        <w:pStyle w:val="Corpsdetexte"/>
        <w:spacing w:before="10"/>
        <w:rPr>
          <w:sz w:val="23"/>
        </w:rPr>
      </w:pPr>
    </w:p>
    <w:p w14:paraId="2E1F97E9" w14:textId="77777777" w:rsidR="00335908" w:rsidRDefault="00000000">
      <w:pPr>
        <w:pStyle w:val="Titre2"/>
        <w:ind w:right="1958"/>
      </w:pPr>
      <w:r>
        <w:t xml:space="preserve">Type d’attestation : </w:t>
      </w:r>
      <w:r>
        <w:rPr>
          <w:color w:val="FF0000"/>
        </w:rPr>
        <w:t>Attestation d’aptitude à la manipulation des fluides frigorigènes de catégorie 1 (R410A = fluide frigorigène)</w:t>
      </w:r>
    </w:p>
    <w:p w14:paraId="0D13857D" w14:textId="77777777" w:rsidR="00335908" w:rsidRDefault="00000000">
      <w:pPr>
        <w:spacing w:before="1"/>
        <w:ind w:left="498" w:right="699"/>
        <w:rPr>
          <w:b/>
          <w:sz w:val="26"/>
        </w:rPr>
      </w:pPr>
      <w:r>
        <w:rPr>
          <w:b/>
          <w:sz w:val="26"/>
        </w:rPr>
        <w:t xml:space="preserve">Justification </w:t>
      </w:r>
      <w:r>
        <w:rPr>
          <w:b/>
          <w:color w:val="FF0000"/>
          <w:sz w:val="26"/>
        </w:rPr>
        <w:t>: La charge dépasse les 2 kg : il faut la catégorie 1 pour récupérer et charger l’installation.</w:t>
      </w:r>
    </w:p>
    <w:p w14:paraId="40F4B698" w14:textId="77777777" w:rsidR="00335908" w:rsidRDefault="00335908">
      <w:pPr>
        <w:pStyle w:val="Corpsdetexte"/>
        <w:rPr>
          <w:sz w:val="28"/>
        </w:rPr>
      </w:pPr>
    </w:p>
    <w:p w14:paraId="070DC92D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66"/>
        </w:tabs>
        <w:spacing w:before="229"/>
        <w:ind w:left="498" w:right="1282" w:firstLine="0"/>
        <w:jc w:val="left"/>
        <w:rPr>
          <w:b/>
          <w:sz w:val="24"/>
        </w:rPr>
      </w:pPr>
      <w:r>
        <w:rPr>
          <w:b/>
          <w:sz w:val="24"/>
        </w:rPr>
        <w:t>Sélectionner un nouveau pressostat BP et indiquer son modèle et ses pressions d’activations minimum 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maximum.</w:t>
      </w:r>
    </w:p>
    <w:p w14:paraId="36EB82AA" w14:textId="77777777" w:rsidR="00335908" w:rsidRDefault="00335908">
      <w:pPr>
        <w:rPr>
          <w:sz w:val="24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num="2" w:space="720" w:equalWidth="0">
            <w:col w:w="10782" w:space="347"/>
            <w:col w:w="11231"/>
          </w:cols>
        </w:sectPr>
      </w:pPr>
    </w:p>
    <w:p w14:paraId="040079E5" w14:textId="77777777" w:rsidR="00335908" w:rsidRDefault="00000000">
      <w:pPr>
        <w:pStyle w:val="Corpsdetexte"/>
        <w:spacing w:before="1" w:after="1"/>
      </w:pPr>
      <w:r>
        <w:pict w14:anchorId="762F7B92">
          <v:rect id="_x0000_s2069" style="position:absolute;margin-left:595pt;margin-top:22.3pt;width:.7pt;height:756.2pt;z-index:1573836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3556"/>
        <w:gridCol w:w="3557"/>
      </w:tblGrid>
      <w:tr w:rsidR="00335908" w14:paraId="2FCAAB42" w14:textId="77777777">
        <w:trPr>
          <w:trHeight w:val="755"/>
        </w:trPr>
        <w:tc>
          <w:tcPr>
            <w:tcW w:w="3522" w:type="dxa"/>
          </w:tcPr>
          <w:p w14:paraId="2150FA45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A9DE5C2" w14:textId="77777777" w:rsidR="00335908" w:rsidRDefault="00000000">
            <w:pPr>
              <w:pStyle w:val="TableParagraph"/>
              <w:ind w:left="1251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3556" w:type="dxa"/>
          </w:tcPr>
          <w:p w14:paraId="56842243" w14:textId="77777777" w:rsidR="00335908" w:rsidRDefault="00000000">
            <w:pPr>
              <w:pStyle w:val="TableParagraph"/>
              <w:spacing w:before="119"/>
              <w:ind w:left="689" w:right="32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Pression d’activation : valeur basse (mini)</w:t>
            </w:r>
          </w:p>
        </w:tc>
        <w:tc>
          <w:tcPr>
            <w:tcW w:w="3557" w:type="dxa"/>
          </w:tcPr>
          <w:p w14:paraId="26233590" w14:textId="77777777" w:rsidR="00335908" w:rsidRDefault="00000000">
            <w:pPr>
              <w:pStyle w:val="TableParagraph"/>
              <w:spacing w:before="119"/>
              <w:ind w:left="683" w:right="329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Pression d’activation : valeur haute (maxi)</w:t>
            </w:r>
          </w:p>
        </w:tc>
      </w:tr>
      <w:tr w:rsidR="00335908" w14:paraId="78FA3F59" w14:textId="77777777">
        <w:trPr>
          <w:trHeight w:val="802"/>
        </w:trPr>
        <w:tc>
          <w:tcPr>
            <w:tcW w:w="3522" w:type="dxa"/>
          </w:tcPr>
          <w:p w14:paraId="0D18C391" w14:textId="77777777" w:rsidR="00335908" w:rsidRDefault="00000000">
            <w:pPr>
              <w:pStyle w:val="TableParagraph"/>
              <w:spacing w:before="240"/>
              <w:ind w:left="1251" w:right="95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061F9058</w:t>
            </w:r>
          </w:p>
        </w:tc>
        <w:tc>
          <w:tcPr>
            <w:tcW w:w="3556" w:type="dxa"/>
          </w:tcPr>
          <w:p w14:paraId="0A135B2F" w14:textId="77777777" w:rsidR="00335908" w:rsidRDefault="00000000">
            <w:pPr>
              <w:pStyle w:val="TableParagraph"/>
              <w:spacing w:before="240"/>
              <w:ind w:left="146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0.7 bar</w:t>
            </w:r>
          </w:p>
        </w:tc>
        <w:tc>
          <w:tcPr>
            <w:tcW w:w="3557" w:type="dxa"/>
          </w:tcPr>
          <w:p w14:paraId="239DD4D2" w14:textId="77777777" w:rsidR="00335908" w:rsidRDefault="00000000">
            <w:pPr>
              <w:pStyle w:val="TableParagraph"/>
              <w:spacing w:before="240"/>
              <w:ind w:left="146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1.7 bar</w:t>
            </w:r>
          </w:p>
        </w:tc>
      </w:tr>
    </w:tbl>
    <w:p w14:paraId="335D28FA" w14:textId="77777777" w:rsidR="00335908" w:rsidRDefault="00335908">
      <w:pPr>
        <w:pStyle w:val="Corpsdetexte"/>
        <w:rPr>
          <w:sz w:val="20"/>
        </w:rPr>
      </w:pPr>
    </w:p>
    <w:p w14:paraId="17F9CB2D" w14:textId="77777777" w:rsidR="00335908" w:rsidRDefault="00335908">
      <w:pPr>
        <w:pStyle w:val="Corpsdetexte"/>
        <w:rPr>
          <w:sz w:val="20"/>
        </w:rPr>
      </w:pPr>
    </w:p>
    <w:p w14:paraId="64F43458" w14:textId="77777777" w:rsidR="00335908" w:rsidRDefault="00335908">
      <w:pPr>
        <w:pStyle w:val="Corpsdetexte"/>
        <w:spacing w:before="8"/>
        <w:rPr>
          <w:sz w:val="15"/>
        </w:rPr>
      </w:pPr>
    </w:p>
    <w:p w14:paraId="13DEB17D" w14:textId="77777777" w:rsidR="00335908" w:rsidRDefault="00335908">
      <w:pPr>
        <w:rPr>
          <w:sz w:val="20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space="720"/>
        </w:sectPr>
      </w:pPr>
    </w:p>
    <w:p w14:paraId="614BBC69" w14:textId="77777777" w:rsidR="00335908" w:rsidRDefault="00335908">
      <w:pPr>
        <w:pStyle w:val="Corpsdetexte"/>
        <w:spacing w:before="5"/>
        <w:rPr>
          <w:sz w:val="16"/>
        </w:rPr>
      </w:pPr>
    </w:p>
    <w:p w14:paraId="3187E43C" w14:textId="77777777" w:rsidR="00335908" w:rsidRDefault="00335908">
      <w:pPr>
        <w:rPr>
          <w:sz w:val="16"/>
        </w:rPr>
        <w:sectPr w:rsidR="00335908">
          <w:pgSz w:w="23820" w:h="16840" w:orient="landscape"/>
          <w:pgMar w:top="420" w:right="540" w:bottom="1220" w:left="920" w:header="0" w:footer="1036" w:gutter="0"/>
          <w:pgNumType w:start="6"/>
          <w:cols w:space="720"/>
        </w:sectPr>
      </w:pPr>
    </w:p>
    <w:p w14:paraId="454B8E57" w14:textId="77777777" w:rsidR="00335908" w:rsidRDefault="00335908">
      <w:pPr>
        <w:pStyle w:val="Corpsdetexte"/>
        <w:rPr>
          <w:sz w:val="26"/>
        </w:rPr>
      </w:pPr>
    </w:p>
    <w:p w14:paraId="7EA07073" w14:textId="77777777" w:rsidR="00335908" w:rsidRDefault="00335908">
      <w:pPr>
        <w:pStyle w:val="Corpsdetexte"/>
        <w:rPr>
          <w:sz w:val="26"/>
        </w:rPr>
      </w:pPr>
    </w:p>
    <w:p w14:paraId="6C06EB9A" w14:textId="77777777" w:rsidR="00335908" w:rsidRDefault="00335908">
      <w:pPr>
        <w:pStyle w:val="Corpsdetexte"/>
        <w:spacing w:before="6"/>
        <w:rPr>
          <w:sz w:val="34"/>
        </w:rPr>
      </w:pPr>
    </w:p>
    <w:p w14:paraId="60896EA6" w14:textId="77777777" w:rsidR="00335908" w:rsidRDefault="00000000">
      <w:pPr>
        <w:pStyle w:val="Corpsdetexte"/>
        <w:ind w:left="214"/>
      </w:pPr>
      <w:r>
        <w:pict w14:anchorId="16A47917">
          <v:shape id="_x0000_s2068" type="#_x0000_t202" style="position:absolute;left:0;text-align:left;margin-left:55.9pt;margin-top:-45.1pt;width:522.85pt;height:17.55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0"/>
                    <w:gridCol w:w="9805"/>
                  </w:tblGrid>
                  <w:tr w:rsidR="00335908" w14:paraId="50F79A88" w14:textId="77777777">
                    <w:trPr>
                      <w:trHeight w:val="320"/>
                    </w:trPr>
                    <w:tc>
                      <w:tcPr>
                        <w:tcW w:w="630" w:type="dxa"/>
                      </w:tcPr>
                      <w:p w14:paraId="5BB7EDC1" w14:textId="77777777" w:rsidR="00335908" w:rsidRDefault="00000000">
                        <w:pPr>
                          <w:pStyle w:val="TableParagraph"/>
                          <w:spacing w:line="301" w:lineRule="exact"/>
                          <w:ind w:left="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S3</w:t>
                        </w:r>
                      </w:p>
                    </w:tc>
                    <w:tc>
                      <w:tcPr>
                        <w:tcW w:w="9805" w:type="dxa"/>
                      </w:tcPr>
                      <w:p w14:paraId="3A28F97A" w14:textId="77777777" w:rsidR="00335908" w:rsidRDefault="00000000">
                        <w:pPr>
                          <w:pStyle w:val="TableParagraph"/>
                          <w:spacing w:line="275" w:lineRule="exact"/>
                          <w:ind w:left="1808" w:right="18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RÉCUPÉRATION ET CHARGE DE LA CLIMATISATION</w:t>
                        </w:r>
                      </w:p>
                    </w:tc>
                  </w:tr>
                </w:tbl>
                <w:p w14:paraId="45F02BBF" w14:textId="77777777" w:rsidR="00335908" w:rsidRDefault="0033590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 xml:space="preserve">Contexte : </w:t>
      </w:r>
    </w:p>
    <w:p w14:paraId="1366D250" w14:textId="77777777" w:rsidR="00335908" w:rsidRDefault="00335908">
      <w:pPr>
        <w:pStyle w:val="Corpsdetexte"/>
        <w:spacing w:before="1"/>
      </w:pPr>
    </w:p>
    <w:p w14:paraId="6A9F1223" w14:textId="77777777" w:rsidR="00335908" w:rsidRDefault="00000000">
      <w:pPr>
        <w:pStyle w:val="Corpsdetexte"/>
        <w:spacing w:before="1"/>
        <w:ind w:left="214" w:right="19"/>
      </w:pPr>
      <w:r>
        <w:t>Vous devez préparer le chantier concernant le remplacement du pressostat BP du groupe de la climatisation du Toshiba MCY-MHP0404HT.</w:t>
      </w:r>
    </w:p>
    <w:p w14:paraId="7387C910" w14:textId="77777777" w:rsidR="00335908" w:rsidRDefault="00335908">
      <w:pPr>
        <w:pStyle w:val="Corpsdetexte"/>
      </w:pPr>
    </w:p>
    <w:p w14:paraId="3B3970C9" w14:textId="77777777" w:rsidR="00335908" w:rsidRDefault="00000000">
      <w:pPr>
        <w:pStyle w:val="Corpsdetexte"/>
        <w:ind w:left="214"/>
      </w:pPr>
      <w:r>
        <w:t>Vous disposez : (conditions ressources)</w:t>
      </w:r>
    </w:p>
    <w:p w14:paraId="25A8A02B" w14:textId="77777777" w:rsidR="00335908" w:rsidRDefault="00335908">
      <w:pPr>
        <w:pStyle w:val="Corpsdetexte"/>
        <w:spacing w:before="10"/>
        <w:rPr>
          <w:sz w:val="25"/>
        </w:rPr>
      </w:pPr>
    </w:p>
    <w:p w14:paraId="51156098" w14:textId="77777777" w:rsidR="00335908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2"/>
        </w:tabs>
        <w:rPr>
          <w:sz w:val="24"/>
        </w:rPr>
      </w:pPr>
      <w:r>
        <w:rPr>
          <w:sz w:val="24"/>
        </w:rPr>
        <w:t>Extrait document DT9 : Pressostats page</w:t>
      </w:r>
      <w:r>
        <w:rPr>
          <w:spacing w:val="-1"/>
          <w:sz w:val="24"/>
        </w:rPr>
        <w:t xml:space="preserve"> </w:t>
      </w:r>
      <w:r>
        <w:rPr>
          <w:sz w:val="24"/>
        </w:rPr>
        <w:t>14/14</w:t>
      </w:r>
    </w:p>
    <w:p w14:paraId="3C27924B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615"/>
        </w:tabs>
        <w:spacing w:before="93"/>
        <w:ind w:left="214" w:right="1029" w:firstLine="0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Effectuer le raccordement des différents matériels afin d’effectuer la récupération complète du fluide frigorigène (5 flexibles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raccorder).</w:t>
      </w:r>
    </w:p>
    <w:p w14:paraId="55241060" w14:textId="77777777" w:rsidR="00335908" w:rsidRDefault="00335908">
      <w:pPr>
        <w:pStyle w:val="Corpsdetexte"/>
        <w:spacing w:before="10"/>
        <w:rPr>
          <w:sz w:val="23"/>
        </w:rPr>
      </w:pPr>
    </w:p>
    <w:p w14:paraId="63951780" w14:textId="77777777" w:rsidR="00335908" w:rsidRDefault="00000000">
      <w:pPr>
        <w:ind w:left="214"/>
        <w:rPr>
          <w:sz w:val="24"/>
        </w:rPr>
      </w:pPr>
      <w:r>
        <w:rPr>
          <w:sz w:val="24"/>
        </w:rPr>
        <w:t>(Le schéma fluidique est un schéma simplifié, il ne correspond pas à celui du modèle Toshiba).</w:t>
      </w:r>
    </w:p>
    <w:p w14:paraId="69B38787" w14:textId="77777777" w:rsidR="00335908" w:rsidRDefault="00335908">
      <w:pPr>
        <w:pStyle w:val="Corpsdetexte"/>
        <w:rPr>
          <w:b w:val="0"/>
          <w:sz w:val="26"/>
        </w:rPr>
      </w:pPr>
    </w:p>
    <w:p w14:paraId="276333D1" w14:textId="77777777" w:rsidR="00335908" w:rsidRDefault="00000000">
      <w:pPr>
        <w:tabs>
          <w:tab w:val="left" w:pos="2053"/>
        </w:tabs>
        <w:spacing w:before="207"/>
        <w:ind w:left="214"/>
        <w:rPr>
          <w:sz w:val="24"/>
        </w:rPr>
      </w:pPr>
      <w:r>
        <w:rPr>
          <w:sz w:val="24"/>
        </w:rPr>
        <w:t>Légende</w:t>
      </w:r>
      <w:r>
        <w:rPr>
          <w:sz w:val="24"/>
        </w:rPr>
        <w:tab/>
        <w:t xml:space="preserve">1 : By </w:t>
      </w:r>
      <w:proofErr w:type="spellStart"/>
      <w:r>
        <w:rPr>
          <w:sz w:val="24"/>
        </w:rPr>
        <w:t>pass</w:t>
      </w:r>
      <w:proofErr w:type="spellEnd"/>
      <w:r>
        <w:rPr>
          <w:sz w:val="24"/>
        </w:rPr>
        <w:t xml:space="preserve"> 4</w:t>
      </w:r>
      <w:r>
        <w:rPr>
          <w:spacing w:val="-3"/>
          <w:sz w:val="24"/>
        </w:rPr>
        <w:t xml:space="preserve"> </w:t>
      </w:r>
      <w:r>
        <w:rPr>
          <w:sz w:val="24"/>
        </w:rPr>
        <w:t>voies</w:t>
      </w:r>
    </w:p>
    <w:p w14:paraId="23C79060" w14:textId="77777777" w:rsidR="00335908" w:rsidRDefault="00000000">
      <w:pPr>
        <w:pStyle w:val="Paragraphedeliste"/>
        <w:numPr>
          <w:ilvl w:val="2"/>
          <w:numId w:val="12"/>
        </w:numPr>
        <w:tabs>
          <w:tab w:val="left" w:pos="2254"/>
        </w:tabs>
        <w:rPr>
          <w:sz w:val="24"/>
        </w:rPr>
      </w:pPr>
      <w:r>
        <w:rPr>
          <w:sz w:val="24"/>
        </w:rPr>
        <w:t>: Filtre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déshydrateur</w:t>
      </w:r>
      <w:proofErr w:type="spellEnd"/>
    </w:p>
    <w:p w14:paraId="39FA763C" w14:textId="77777777" w:rsidR="00335908" w:rsidRDefault="00000000">
      <w:pPr>
        <w:pStyle w:val="Paragraphedeliste"/>
        <w:numPr>
          <w:ilvl w:val="2"/>
          <w:numId w:val="12"/>
        </w:numPr>
        <w:tabs>
          <w:tab w:val="left" w:pos="2254"/>
        </w:tabs>
        <w:ind w:left="2053" w:right="6071" w:firstLine="0"/>
        <w:rPr>
          <w:sz w:val="24"/>
        </w:rPr>
      </w:pPr>
      <w:r>
        <w:rPr>
          <w:sz w:val="24"/>
        </w:rPr>
        <w:t xml:space="preserve">: Station de </w:t>
      </w:r>
      <w:r>
        <w:rPr>
          <w:spacing w:val="-2"/>
          <w:sz w:val="24"/>
        </w:rPr>
        <w:t xml:space="preserve">récupération </w:t>
      </w:r>
      <w:r>
        <w:rPr>
          <w:sz w:val="24"/>
        </w:rPr>
        <w:t>4 : Pompe à</w:t>
      </w:r>
      <w:r>
        <w:rPr>
          <w:spacing w:val="-2"/>
          <w:sz w:val="24"/>
        </w:rPr>
        <w:t xml:space="preserve"> </w:t>
      </w:r>
      <w:r>
        <w:rPr>
          <w:sz w:val="24"/>
        </w:rPr>
        <w:t>vide</w:t>
      </w:r>
    </w:p>
    <w:p w14:paraId="5896C0F3" w14:textId="77777777" w:rsidR="00335908" w:rsidRDefault="00000000">
      <w:pPr>
        <w:ind w:left="2053" w:right="6298"/>
        <w:rPr>
          <w:sz w:val="24"/>
        </w:rPr>
      </w:pPr>
      <w:r>
        <w:rPr>
          <w:sz w:val="24"/>
        </w:rPr>
        <w:t>5 : Bouteille de transfert 6 : Balance électronique</w:t>
      </w:r>
    </w:p>
    <w:p w14:paraId="2A750C5C" w14:textId="77777777" w:rsidR="00335908" w:rsidRDefault="00335908">
      <w:pPr>
        <w:rPr>
          <w:sz w:val="24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num="2" w:space="720" w:equalWidth="0">
            <w:col w:w="9603" w:space="1810"/>
            <w:col w:w="10947"/>
          </w:cols>
        </w:sectPr>
      </w:pPr>
    </w:p>
    <w:p w14:paraId="6767F658" w14:textId="77777777" w:rsidR="00335908" w:rsidRDefault="00000000">
      <w:pPr>
        <w:pStyle w:val="Corpsdetexte"/>
        <w:rPr>
          <w:b w:val="0"/>
          <w:sz w:val="20"/>
        </w:rPr>
      </w:pPr>
      <w:r>
        <w:pict w14:anchorId="3EC6344F">
          <v:rect id="_x0000_s2067" style="position:absolute;margin-left:595pt;margin-top:22.3pt;width:.7pt;height:751.85pt;z-index:15741440;mso-position-horizontal-relative:page;mso-position-vertical-relative:page" fillcolor="black" stroked="f">
            <w10:wrap anchorx="page" anchory="page"/>
          </v:rect>
        </w:pict>
      </w:r>
    </w:p>
    <w:p w14:paraId="1A626E67" w14:textId="77777777" w:rsidR="00335908" w:rsidRDefault="00335908">
      <w:pPr>
        <w:pStyle w:val="Corpsdetexte"/>
        <w:rPr>
          <w:b w:val="0"/>
          <w:sz w:val="20"/>
        </w:rPr>
      </w:pPr>
    </w:p>
    <w:p w14:paraId="4D32367D" w14:textId="77777777" w:rsidR="00335908" w:rsidRDefault="00335908">
      <w:pPr>
        <w:pStyle w:val="Corpsdetexte"/>
        <w:rPr>
          <w:b w:val="0"/>
          <w:sz w:val="20"/>
        </w:rPr>
      </w:pPr>
    </w:p>
    <w:p w14:paraId="1A6147C8" w14:textId="77777777" w:rsidR="00335908" w:rsidRDefault="00335908">
      <w:pPr>
        <w:pStyle w:val="Corpsdetexte"/>
        <w:rPr>
          <w:b w:val="0"/>
          <w:sz w:val="20"/>
        </w:rPr>
      </w:pPr>
    </w:p>
    <w:p w14:paraId="210B8C7D" w14:textId="77777777" w:rsidR="00335908" w:rsidRDefault="00335908">
      <w:pPr>
        <w:pStyle w:val="Corpsdetexte"/>
        <w:spacing w:before="6"/>
        <w:rPr>
          <w:b w:val="0"/>
          <w:sz w:val="25"/>
        </w:rPr>
      </w:pPr>
    </w:p>
    <w:p w14:paraId="5319602A" w14:textId="77777777" w:rsidR="00335908" w:rsidRDefault="00000000">
      <w:pPr>
        <w:tabs>
          <w:tab w:val="left" w:pos="11531"/>
        </w:tabs>
        <w:ind w:left="101"/>
        <w:rPr>
          <w:sz w:val="20"/>
        </w:rPr>
      </w:pPr>
      <w:r>
        <w:rPr>
          <w:position w:val="76"/>
          <w:sz w:val="20"/>
        </w:rPr>
      </w:r>
      <w:r>
        <w:rPr>
          <w:position w:val="76"/>
          <w:sz w:val="20"/>
        </w:rPr>
        <w:pict w14:anchorId="049E81F1">
          <v:shape id="_x0000_s2066" type="#_x0000_t202" style="width:532.5pt;height:293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31"/>
                    <w:gridCol w:w="4804"/>
                  </w:tblGrid>
                  <w:tr w:rsidR="00335908" w14:paraId="1776BFB9" w14:textId="77777777">
                    <w:trPr>
                      <w:trHeight w:val="5848"/>
                    </w:trPr>
                    <w:tc>
                      <w:tcPr>
                        <w:tcW w:w="5831" w:type="dxa"/>
                      </w:tcPr>
                      <w:p w14:paraId="70505086" w14:textId="77777777" w:rsidR="00335908" w:rsidRDefault="00000000">
                        <w:pPr>
                          <w:pStyle w:val="TableParagraph"/>
                          <w:spacing w:line="275" w:lineRule="exact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 :</w:t>
                        </w:r>
                        <w:r>
                          <w:rPr>
                            <w:b/>
                            <w:sz w:val="24"/>
                          </w:rPr>
                          <w:t xml:space="preserve"> (travail demandé)</w:t>
                        </w:r>
                      </w:p>
                      <w:p w14:paraId="542E11C6" w14:textId="77777777" w:rsidR="00335908" w:rsidRDefault="0033590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66CC4C1" w14:textId="77777777" w:rsidR="00335908" w:rsidRDefault="00000000">
                        <w:pPr>
                          <w:pStyle w:val="TableParagraph"/>
                          <w:ind w:left="107" w:right="3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 Effectuer le raccordement des différents matériels afin d’effectuer la récupération complète du fluide frigorigène.</w:t>
                        </w:r>
                      </w:p>
                      <w:p w14:paraId="15C4E234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D26A04F" w14:textId="77777777" w:rsidR="00335908" w:rsidRDefault="00335908">
                        <w:pPr>
                          <w:pStyle w:val="TableParagraph"/>
                        </w:pPr>
                      </w:p>
                      <w:p w14:paraId="0DE0D21D" w14:textId="77777777" w:rsidR="00335908" w:rsidRDefault="00000000">
                        <w:pPr>
                          <w:pStyle w:val="TableParagraph"/>
                          <w:ind w:left="107" w:righ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11/ Pour une station de récupération, analyser les schémas fluidiques, en déduire les noms et l’intérêt des 2 modes de fonctionnement.</w:t>
                        </w:r>
                      </w:p>
                      <w:p w14:paraId="04E96D18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A0ADAEF" w14:textId="77777777" w:rsidR="00335908" w:rsidRDefault="00335908">
                        <w:pPr>
                          <w:pStyle w:val="TableParagraph"/>
                        </w:pPr>
                      </w:p>
                      <w:p w14:paraId="5D7DB28D" w14:textId="77777777" w:rsidR="00335908" w:rsidRDefault="00000000">
                        <w:pPr>
                          <w:pStyle w:val="TableParagraph"/>
                          <w:ind w:left="107" w:right="1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12/ Planifier les interventions nécessaires après la réparation.</w:t>
                        </w:r>
                      </w:p>
                      <w:p w14:paraId="3A37C01D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7D1D9CD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89D48F8" w14:textId="77777777" w:rsidR="00335908" w:rsidRDefault="00000000">
                        <w:pPr>
                          <w:pStyle w:val="TableParagraph"/>
                          <w:spacing w:before="230"/>
                          <w:ind w:left="107" w:right="9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13/ Remplir les informations manquantes de l’étiquette F-gaz de la machine.</w:t>
                        </w:r>
                      </w:p>
                    </w:tc>
                    <w:tc>
                      <w:tcPr>
                        <w:tcW w:w="4804" w:type="dxa"/>
                      </w:tcPr>
                      <w:p w14:paraId="65050E1C" w14:textId="77777777" w:rsidR="00335908" w:rsidRDefault="00000000">
                        <w:pPr>
                          <w:pStyle w:val="TableParagraph"/>
                          <w:ind w:left="11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14:paraId="0DFB34F9" w14:textId="77777777" w:rsidR="00335908" w:rsidRDefault="00335908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792BDE0A" w14:textId="77777777" w:rsidR="00335908" w:rsidRDefault="00000000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raccordement des matériels est correct.</w:t>
                        </w:r>
                      </w:p>
                      <w:p w14:paraId="22F21E92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D8B811C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BE4E03F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67B98E6" w14:textId="77777777" w:rsidR="00335908" w:rsidRDefault="00000000">
                        <w:pPr>
                          <w:pStyle w:val="TableParagraph"/>
                          <w:spacing w:before="20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noms et leurs intérêts sont corrects.</w:t>
                        </w:r>
                      </w:p>
                      <w:p w14:paraId="4EA55205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74878F0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25450F9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7B34CBB" w14:textId="77777777" w:rsidR="00335908" w:rsidRDefault="00000000">
                        <w:pPr>
                          <w:pStyle w:val="TableParagraph"/>
                          <w:spacing w:before="208"/>
                          <w:ind w:left="107" w:righ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planification ne présente aucun risque pour l’utilisateur ou la machine.</w:t>
                        </w:r>
                      </w:p>
                      <w:p w14:paraId="2493678B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5F80F85" w14:textId="77777777" w:rsidR="00335908" w:rsidRDefault="0033590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8783ADB" w14:textId="77777777" w:rsidR="00335908" w:rsidRDefault="00000000">
                        <w:pPr>
                          <w:pStyle w:val="TableParagraph"/>
                          <w:spacing w:before="230"/>
                          <w:ind w:left="107" w:right="9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informations sont complètes et conformes à l’installation.</w:t>
                        </w:r>
                      </w:p>
                    </w:tc>
                  </w:tr>
                </w:tbl>
                <w:p w14:paraId="41A5DFB8" w14:textId="77777777" w:rsidR="00335908" w:rsidRDefault="00335908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position w:val="76"/>
          <w:sz w:val="20"/>
        </w:rPr>
        <w:tab/>
      </w:r>
      <w:r>
        <w:rPr>
          <w:sz w:val="20"/>
        </w:rPr>
      </w:r>
      <w:r>
        <w:rPr>
          <w:sz w:val="20"/>
        </w:rPr>
        <w:pict w14:anchorId="1F99F30E">
          <v:group id="_x0000_s2058" style="width:499.55pt;height:319.75pt;mso-position-horizontal-relative:char;mso-position-vertical-relative:line" coordsize="9991,6395">
            <v:shape id="_x0000_s2065" type="#_x0000_t75" style="position:absolute;width:9991;height:6395">
              <v:imagedata r:id="rId12" o:title=""/>
            </v:shape>
            <v:shape id="_x0000_s2064" style="position:absolute;left:4644;top:125;width:720;height:543" coordorigin="4644,126" coordsize="720,543" path="m5004,126r-82,7l4846,153r-67,32l4723,227r-42,51l4654,335r-10,62l4654,460r27,57l4723,567r56,42l4846,641r76,21l5004,669r83,-7l5163,641r66,-32l5285,567r43,-50l5355,460r9,-63l5355,335r-27,-57l5285,227r-56,-42l5163,153r-76,-20l5004,126xe" stroked="f">
              <v:path arrowok="t"/>
            </v:shape>
            <v:shape id="_x0000_s2063" style="position:absolute;left:4644;top:125;width:720;height:543" coordorigin="4644,126" coordsize="720,543" path="m5004,126r-82,7l4846,153r-67,32l4723,227r-42,51l4654,335r-10,62l4654,460r27,57l4723,567r56,42l4846,641r76,21l5004,669r83,-7l5163,641r66,-32l5285,567r43,-50l5355,460r9,-63l5355,335r-27,-57l5285,227r-56,-42l5163,153r-76,-20l5004,126xe" filled="f">
              <v:path arrowok="t"/>
            </v:shape>
            <v:shape id="_x0000_s2062" style="position:absolute;left:3958;top:125;width:720;height:543" coordorigin="3958,126" coordsize="720,543" path="m4318,126r-82,7l4160,153r-67,32l4037,227r-42,51l3968,335r-10,62l3968,460r27,57l4037,567r56,42l4160,641r76,21l4318,669r83,-7l4477,641r66,-32l4599,567r43,-50l4669,460r9,-63l4669,335r-27,-57l4599,227r-56,-42l4477,153r-76,-20l4318,126xe" stroked="f">
              <v:path arrowok="t"/>
            </v:shape>
            <v:shape id="_x0000_s2061" style="position:absolute;left:3958;top:125;width:720;height:543" coordorigin="3958,126" coordsize="720,543" path="m4318,126r-82,7l4160,153r-67,32l4037,227r-42,51l3968,335r-10,62l3968,460r27,57l4037,567r56,42l4160,641r76,21l4318,669r83,-7l4477,641r66,-32l4599,567r43,-50l4669,460r9,-63l4669,335r-27,-57l4599,227r-56,-42l4477,153r-76,-20l4318,126xe" filled="f">
              <v:path arrowok="t"/>
            </v:shape>
            <v:shape id="_x0000_s2060" type="#_x0000_t202" style="position:absolute;left:4171;top:271;width:253;height:222" filled="f" stroked="f">
              <v:textbox inset="0,0,0,0">
                <w:txbxContent>
                  <w:p w14:paraId="58C654E0" w14:textId="77777777" w:rsidR="00335908" w:rsidRDefault="00000000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sz w:val="20"/>
                      </w:rPr>
                      <w:t>Bp</w:t>
                    </w:r>
                    <w:proofErr w:type="spellEnd"/>
                  </w:p>
                </w:txbxContent>
              </v:textbox>
            </v:shape>
            <v:shape id="_x0000_s2059" type="#_x0000_t202" style="position:absolute;left:4857;top:271;width:266;height:222" filled="f" stroked="f">
              <v:textbox inset="0,0,0,0">
                <w:txbxContent>
                  <w:p w14:paraId="2F164E89" w14:textId="77777777" w:rsidR="00335908" w:rsidRDefault="00000000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sz w:val="20"/>
                      </w:rPr>
                      <w:t>Hp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0F8B1369" w14:textId="77777777" w:rsidR="00335908" w:rsidRDefault="00335908">
      <w:pPr>
        <w:rPr>
          <w:sz w:val="20"/>
        </w:r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space="720"/>
        </w:sectPr>
      </w:pPr>
    </w:p>
    <w:p w14:paraId="6574690D" w14:textId="77777777" w:rsidR="00335908" w:rsidRDefault="00335908">
      <w:pPr>
        <w:pStyle w:val="Corpsdetexte"/>
        <w:spacing w:before="5"/>
        <w:rPr>
          <w:b w:val="0"/>
          <w:sz w:val="16"/>
        </w:rPr>
      </w:pPr>
    </w:p>
    <w:p w14:paraId="3DEF039F" w14:textId="77777777" w:rsidR="00335908" w:rsidRDefault="00335908">
      <w:pPr>
        <w:rPr>
          <w:sz w:val="16"/>
        </w:rPr>
        <w:sectPr w:rsidR="00335908">
          <w:pgSz w:w="23820" w:h="16840" w:orient="landscape"/>
          <w:pgMar w:top="420" w:right="540" w:bottom="1220" w:left="920" w:header="0" w:footer="1036" w:gutter="0"/>
          <w:cols w:space="720"/>
        </w:sectPr>
      </w:pPr>
    </w:p>
    <w:p w14:paraId="156AB3D2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615"/>
        </w:tabs>
        <w:spacing w:before="93"/>
        <w:ind w:left="214" w:right="38" w:firstLine="0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00E1462" wp14:editId="6730EB8F">
            <wp:simplePos x="0" y="0"/>
            <wp:positionH relativeFrom="page">
              <wp:posOffset>1470204</wp:posOffset>
            </wp:positionH>
            <wp:positionV relativeFrom="paragraph">
              <wp:posOffset>1003912</wp:posOffset>
            </wp:positionV>
            <wp:extent cx="4989699" cy="6775786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699" cy="677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Sur la station de récupération il y a 2 modes de fonctionnement. Analyser les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schémas fluidiques d’une station de récupération, nommer les deux modes et expliquer l’intérêt de ceux-ci.</w:t>
      </w:r>
    </w:p>
    <w:p w14:paraId="39813696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23"/>
        </w:tabs>
        <w:spacing w:before="93"/>
        <w:ind w:left="322" w:right="1673" w:firstLine="0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 xml:space="preserve">Une fois la réparation effectuée (remplacement du pressostat BP), planifier </w:t>
      </w:r>
      <w:r>
        <w:rPr>
          <w:b/>
          <w:spacing w:val="-4"/>
          <w:sz w:val="24"/>
        </w:rPr>
        <w:t xml:space="preserve">les </w:t>
      </w:r>
      <w:r>
        <w:rPr>
          <w:b/>
          <w:sz w:val="24"/>
        </w:rPr>
        <w:t>interventions nécessaires pour la remise en état de 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machine.</w:t>
      </w:r>
    </w:p>
    <w:p w14:paraId="2D17F448" w14:textId="77777777" w:rsidR="00335908" w:rsidRDefault="00335908">
      <w:pPr>
        <w:pStyle w:val="Corpsdetexte"/>
        <w:rPr>
          <w:sz w:val="20"/>
        </w:rPr>
      </w:pPr>
    </w:p>
    <w:p w14:paraId="0B033531" w14:textId="77777777" w:rsidR="00335908" w:rsidRDefault="00335908">
      <w:pPr>
        <w:pStyle w:val="Corpsdetexte"/>
        <w:spacing w:after="1"/>
        <w:rPr>
          <w:sz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316"/>
      </w:tblGrid>
      <w:tr w:rsidR="00335908" w14:paraId="2A56266F" w14:textId="77777777">
        <w:trPr>
          <w:trHeight w:val="755"/>
        </w:trPr>
        <w:tc>
          <w:tcPr>
            <w:tcW w:w="1242" w:type="dxa"/>
          </w:tcPr>
          <w:p w14:paraId="151C53C6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AC68487" w14:textId="77777777" w:rsidR="00335908" w:rsidRDefault="00000000">
            <w:pPr>
              <w:pStyle w:val="TableParagraph"/>
              <w:ind w:left="161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Étapes</w:t>
            </w:r>
          </w:p>
        </w:tc>
        <w:tc>
          <w:tcPr>
            <w:tcW w:w="9316" w:type="dxa"/>
          </w:tcPr>
          <w:p w14:paraId="2CD738B0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7A68556" w14:textId="77777777" w:rsidR="00335908" w:rsidRDefault="00000000">
            <w:pPr>
              <w:pStyle w:val="TableParagraph"/>
              <w:ind w:left="4177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Tâches</w:t>
            </w:r>
          </w:p>
        </w:tc>
      </w:tr>
      <w:tr w:rsidR="00335908" w14:paraId="7F91ABC3" w14:textId="77777777">
        <w:trPr>
          <w:trHeight w:val="802"/>
        </w:trPr>
        <w:tc>
          <w:tcPr>
            <w:tcW w:w="1242" w:type="dxa"/>
          </w:tcPr>
          <w:p w14:paraId="460D4345" w14:textId="77777777" w:rsidR="00335908" w:rsidRDefault="00000000">
            <w:pPr>
              <w:pStyle w:val="TableParagraph"/>
              <w:spacing w:before="238"/>
              <w:ind w:right="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2</w:t>
            </w:r>
          </w:p>
        </w:tc>
        <w:tc>
          <w:tcPr>
            <w:tcW w:w="9316" w:type="dxa"/>
          </w:tcPr>
          <w:p w14:paraId="05DA8AD5" w14:textId="77777777" w:rsidR="00335908" w:rsidRDefault="0033590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C0CBBE9" w14:textId="77777777" w:rsidR="00335908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Tirage au vide de la machine</w:t>
            </w:r>
          </w:p>
        </w:tc>
      </w:tr>
      <w:tr w:rsidR="00335908" w14:paraId="768E7DD0" w14:textId="77777777">
        <w:trPr>
          <w:trHeight w:val="801"/>
        </w:trPr>
        <w:tc>
          <w:tcPr>
            <w:tcW w:w="1242" w:type="dxa"/>
          </w:tcPr>
          <w:p w14:paraId="12775B0B" w14:textId="77777777" w:rsidR="00335908" w:rsidRDefault="00000000">
            <w:pPr>
              <w:pStyle w:val="TableParagraph"/>
              <w:spacing w:before="238"/>
              <w:ind w:right="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4</w:t>
            </w:r>
          </w:p>
        </w:tc>
        <w:tc>
          <w:tcPr>
            <w:tcW w:w="9316" w:type="dxa"/>
          </w:tcPr>
          <w:p w14:paraId="07EC6A93" w14:textId="77777777" w:rsidR="00335908" w:rsidRDefault="0033590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3C13803" w14:textId="77777777" w:rsidR="00335908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Mise en service</w:t>
            </w:r>
          </w:p>
        </w:tc>
      </w:tr>
      <w:tr w:rsidR="00335908" w14:paraId="2FED9063" w14:textId="77777777">
        <w:trPr>
          <w:trHeight w:val="802"/>
        </w:trPr>
        <w:tc>
          <w:tcPr>
            <w:tcW w:w="1242" w:type="dxa"/>
          </w:tcPr>
          <w:p w14:paraId="537D93A4" w14:textId="77777777" w:rsidR="00335908" w:rsidRDefault="00000000">
            <w:pPr>
              <w:pStyle w:val="TableParagraph"/>
              <w:spacing w:before="240"/>
              <w:ind w:right="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1</w:t>
            </w:r>
          </w:p>
        </w:tc>
        <w:tc>
          <w:tcPr>
            <w:tcW w:w="9316" w:type="dxa"/>
          </w:tcPr>
          <w:p w14:paraId="1395D6D1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5EDA67" w14:textId="77777777" w:rsidR="00335908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Mise en pression d’azote et vérification de l’</w:t>
            </w:r>
            <w:proofErr w:type="spellStart"/>
            <w:r>
              <w:rPr>
                <w:sz w:val="24"/>
              </w:rPr>
              <w:t>étancheité</w:t>
            </w:r>
            <w:proofErr w:type="spellEnd"/>
            <w:r>
              <w:rPr>
                <w:sz w:val="24"/>
              </w:rPr>
              <w:t xml:space="preserve"> (mousse à savon)</w:t>
            </w:r>
          </w:p>
        </w:tc>
      </w:tr>
      <w:tr w:rsidR="00335908" w14:paraId="57870BD7" w14:textId="77777777">
        <w:trPr>
          <w:trHeight w:val="801"/>
        </w:trPr>
        <w:tc>
          <w:tcPr>
            <w:tcW w:w="1242" w:type="dxa"/>
          </w:tcPr>
          <w:p w14:paraId="47C90041" w14:textId="77777777" w:rsidR="00335908" w:rsidRDefault="00000000">
            <w:pPr>
              <w:pStyle w:val="TableParagraph"/>
              <w:spacing w:before="238"/>
              <w:ind w:right="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5</w:t>
            </w:r>
          </w:p>
        </w:tc>
        <w:tc>
          <w:tcPr>
            <w:tcW w:w="9316" w:type="dxa"/>
          </w:tcPr>
          <w:p w14:paraId="051B92BC" w14:textId="77777777" w:rsidR="00335908" w:rsidRDefault="0033590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DD8F6F7" w14:textId="77777777" w:rsidR="00335908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Test d’</w:t>
            </w:r>
            <w:proofErr w:type="spellStart"/>
            <w:r>
              <w:rPr>
                <w:sz w:val="24"/>
              </w:rPr>
              <w:t>étancheité</w:t>
            </w:r>
            <w:proofErr w:type="spellEnd"/>
            <w:r>
              <w:rPr>
                <w:sz w:val="24"/>
              </w:rPr>
              <w:t xml:space="preserve"> au détecteur électronique</w:t>
            </w:r>
          </w:p>
        </w:tc>
      </w:tr>
      <w:tr w:rsidR="00335908" w14:paraId="6BBBC8D7" w14:textId="77777777">
        <w:trPr>
          <w:trHeight w:val="802"/>
        </w:trPr>
        <w:tc>
          <w:tcPr>
            <w:tcW w:w="1242" w:type="dxa"/>
          </w:tcPr>
          <w:p w14:paraId="72DE1417" w14:textId="77777777" w:rsidR="00335908" w:rsidRDefault="00000000">
            <w:pPr>
              <w:pStyle w:val="TableParagraph"/>
              <w:spacing w:before="240"/>
              <w:ind w:right="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3</w:t>
            </w:r>
          </w:p>
        </w:tc>
        <w:tc>
          <w:tcPr>
            <w:tcW w:w="9316" w:type="dxa"/>
          </w:tcPr>
          <w:p w14:paraId="4CB5A027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ECDE449" w14:textId="77777777" w:rsidR="00335908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Charge en fluide</w:t>
            </w:r>
          </w:p>
        </w:tc>
      </w:tr>
      <w:tr w:rsidR="00335908" w14:paraId="4BED4F12" w14:textId="77777777">
        <w:trPr>
          <w:trHeight w:val="756"/>
        </w:trPr>
        <w:tc>
          <w:tcPr>
            <w:tcW w:w="1242" w:type="dxa"/>
          </w:tcPr>
          <w:p w14:paraId="1E14D7EB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0AC16EF" w14:textId="77777777" w:rsidR="00335908" w:rsidRDefault="00000000">
            <w:pPr>
              <w:pStyle w:val="TableParagraph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16" w:type="dxa"/>
          </w:tcPr>
          <w:p w14:paraId="04F88A06" w14:textId="77777777" w:rsidR="00335908" w:rsidRDefault="0033590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DD3A853" w14:textId="77777777" w:rsidR="00335908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Ranger le matériel et remplir les documents officiels</w:t>
            </w:r>
          </w:p>
        </w:tc>
      </w:tr>
    </w:tbl>
    <w:p w14:paraId="69FF33FD" w14:textId="77777777" w:rsidR="00335908" w:rsidRDefault="00335908">
      <w:pPr>
        <w:pStyle w:val="Corpsdetexte"/>
        <w:rPr>
          <w:sz w:val="26"/>
        </w:rPr>
      </w:pPr>
    </w:p>
    <w:p w14:paraId="7E7A5190" w14:textId="77777777" w:rsidR="00335908" w:rsidRDefault="00335908">
      <w:pPr>
        <w:pStyle w:val="Corpsdetexte"/>
        <w:spacing w:before="11"/>
        <w:rPr>
          <w:sz w:val="21"/>
        </w:rPr>
      </w:pPr>
    </w:p>
    <w:p w14:paraId="35980DA7" w14:textId="77777777" w:rsidR="00335908" w:rsidRDefault="00000000">
      <w:pPr>
        <w:pStyle w:val="Paragraphedeliste"/>
        <w:numPr>
          <w:ilvl w:val="1"/>
          <w:numId w:val="12"/>
        </w:numPr>
        <w:tabs>
          <w:tab w:val="left" w:pos="723"/>
        </w:tabs>
        <w:ind w:left="322" w:right="1222" w:firstLine="0"/>
        <w:jc w:val="left"/>
        <w:rPr>
          <w:b/>
          <w:sz w:val="24"/>
        </w:rPr>
      </w:pPr>
      <w:r>
        <w:rPr>
          <w:b/>
          <w:sz w:val="24"/>
        </w:rPr>
        <w:t>Finir de remplir l’étiquette ci-dessous qui doit être posée sur la climatisation. Pour cette question prendre les informations suivantes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2550A1C0" w14:textId="77777777" w:rsidR="00335908" w:rsidRDefault="00335908">
      <w:pPr>
        <w:pStyle w:val="Corpsdetexte"/>
      </w:pPr>
    </w:p>
    <w:p w14:paraId="215A13AD" w14:textId="77777777" w:rsidR="00335908" w:rsidRDefault="00000000">
      <w:pPr>
        <w:pStyle w:val="Corpsdetexte"/>
        <w:ind w:left="322"/>
      </w:pPr>
      <w:r>
        <w:t>Fluide frigorigène : R410A</w:t>
      </w:r>
    </w:p>
    <w:p w14:paraId="17B18DEB" w14:textId="77777777" w:rsidR="00335908" w:rsidRDefault="00000000">
      <w:pPr>
        <w:pStyle w:val="Corpsdetexte"/>
        <w:ind w:left="322"/>
      </w:pPr>
      <w:r>
        <w:t>Charge initiale de la machine : 5,0 kg</w:t>
      </w:r>
    </w:p>
    <w:p w14:paraId="119E4172" w14:textId="77777777" w:rsidR="00335908" w:rsidRDefault="00335908">
      <w:pPr>
        <w:sectPr w:rsidR="00335908">
          <w:type w:val="continuous"/>
          <w:pgSz w:w="23820" w:h="16840" w:orient="landscape"/>
          <w:pgMar w:top="760" w:right="540" w:bottom="280" w:left="920" w:header="720" w:footer="720" w:gutter="0"/>
          <w:cols w:num="2" w:space="720" w:equalWidth="0">
            <w:col w:w="10536" w:space="485"/>
            <w:col w:w="11339"/>
          </w:cols>
        </w:sectPr>
      </w:pPr>
    </w:p>
    <w:p w14:paraId="7F417A6B" w14:textId="77777777" w:rsidR="00335908" w:rsidRDefault="00000000">
      <w:pPr>
        <w:pStyle w:val="Corpsdetexte"/>
        <w:spacing w:before="10"/>
        <w:rPr>
          <w:sz w:val="13"/>
        </w:rPr>
      </w:pPr>
      <w:r>
        <w:pict w14:anchorId="5AC9C5CF">
          <v:rect id="_x0000_s2057" style="position:absolute;margin-left:595pt;margin-top:22.3pt;width:.7pt;height:755.4pt;z-index:15745536;mso-position-horizontal-relative:page;mso-position-vertical-relative:page" fillcolor="black" stroked="f">
            <w10:wrap anchorx="page" anchory="page"/>
          </v:rect>
        </w:pict>
      </w:r>
    </w:p>
    <w:p w14:paraId="0E024A11" w14:textId="77777777" w:rsidR="00335908" w:rsidRDefault="00000000">
      <w:pPr>
        <w:tabs>
          <w:tab w:val="left" w:pos="11455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36E0E236">
          <v:shape id="_x0000_s2056" type="#_x0000_t202" style="width:528.65pt;height:103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2"/>
                    <w:gridCol w:w="2269"/>
                    <w:gridCol w:w="7189"/>
                  </w:tblGrid>
                  <w:tr w:rsidR="00335908" w14:paraId="4FE692DD" w14:textId="77777777">
                    <w:trPr>
                      <w:trHeight w:val="515"/>
                    </w:trPr>
                    <w:tc>
                      <w:tcPr>
                        <w:tcW w:w="1102" w:type="dxa"/>
                      </w:tcPr>
                      <w:p w14:paraId="0B062165" w14:textId="77777777" w:rsidR="00335908" w:rsidRDefault="00000000">
                        <w:pPr>
                          <w:pStyle w:val="TableParagraph"/>
                          <w:spacing w:before="119"/>
                          <w:ind w:left="173" w:right="2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Mode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053BC54F" w14:textId="77777777" w:rsidR="00335908" w:rsidRDefault="00000000">
                        <w:pPr>
                          <w:pStyle w:val="TableParagraph"/>
                          <w:spacing w:before="119"/>
                          <w:ind w:left="298" w:right="3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Noms</w:t>
                        </w:r>
                      </w:p>
                    </w:tc>
                    <w:tc>
                      <w:tcPr>
                        <w:tcW w:w="7189" w:type="dxa"/>
                      </w:tcPr>
                      <w:p w14:paraId="610D2237" w14:textId="77777777" w:rsidR="00335908" w:rsidRDefault="00000000">
                        <w:pPr>
                          <w:pStyle w:val="TableParagraph"/>
                          <w:spacing w:before="119"/>
                          <w:ind w:left="298" w:right="3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Intérêts</w:t>
                        </w:r>
                      </w:p>
                    </w:tc>
                  </w:tr>
                  <w:tr w:rsidR="00335908" w14:paraId="5DF834DF" w14:textId="77777777">
                    <w:trPr>
                      <w:trHeight w:val="755"/>
                    </w:trPr>
                    <w:tc>
                      <w:tcPr>
                        <w:tcW w:w="1102" w:type="dxa"/>
                      </w:tcPr>
                      <w:p w14:paraId="5B9CFDED" w14:textId="77777777" w:rsidR="00335908" w:rsidRDefault="00335908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30C65E8A" w14:textId="77777777" w:rsidR="00335908" w:rsidRDefault="00000000">
                        <w:pPr>
                          <w:pStyle w:val="TableParagraph"/>
                          <w:ind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4525AE1F" w14:textId="77777777" w:rsidR="00335908" w:rsidRDefault="00335908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5195BADF" w14:textId="77777777" w:rsidR="00335908" w:rsidRDefault="00000000">
                        <w:pPr>
                          <w:pStyle w:val="TableParagraph"/>
                          <w:ind w:left="300" w:right="3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Récupération</w:t>
                        </w:r>
                      </w:p>
                    </w:tc>
                    <w:tc>
                      <w:tcPr>
                        <w:tcW w:w="7189" w:type="dxa"/>
                      </w:tcPr>
                      <w:p w14:paraId="782ECE28" w14:textId="77777777" w:rsidR="00335908" w:rsidRDefault="00335908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36A7C9DF" w14:textId="77777777" w:rsidR="00335908" w:rsidRDefault="00000000">
                        <w:pPr>
                          <w:pStyle w:val="TableParagraph"/>
                          <w:ind w:left="300" w:right="3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Sert à récupérer le fluide et le stocker dans une bouteille</w:t>
                        </w:r>
                      </w:p>
                    </w:tc>
                  </w:tr>
                  <w:tr w:rsidR="00335908" w14:paraId="0CA3334A" w14:textId="77777777">
                    <w:trPr>
                      <w:trHeight w:val="756"/>
                    </w:trPr>
                    <w:tc>
                      <w:tcPr>
                        <w:tcW w:w="1102" w:type="dxa"/>
                      </w:tcPr>
                      <w:p w14:paraId="16112615" w14:textId="77777777" w:rsidR="00335908" w:rsidRDefault="00335908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14:paraId="2AEEA9A7" w14:textId="77777777" w:rsidR="00335908" w:rsidRDefault="00000000">
                        <w:pPr>
                          <w:pStyle w:val="TableParagraph"/>
                          <w:ind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20EF4416" w14:textId="77777777" w:rsidR="00335908" w:rsidRDefault="00335908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14:paraId="1613C05C" w14:textId="77777777" w:rsidR="00335908" w:rsidRDefault="00000000">
                        <w:pPr>
                          <w:pStyle w:val="TableParagraph"/>
                          <w:ind w:left="300" w:right="3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Purge</w:t>
                        </w:r>
                      </w:p>
                    </w:tc>
                    <w:tc>
                      <w:tcPr>
                        <w:tcW w:w="7189" w:type="dxa"/>
                      </w:tcPr>
                      <w:p w14:paraId="0EC73E06" w14:textId="77777777" w:rsidR="00335908" w:rsidRDefault="00000000">
                        <w:pPr>
                          <w:pStyle w:val="TableParagraph"/>
                          <w:spacing w:before="102"/>
                          <w:ind w:left="2053" w:right="311" w:hanging="18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Sert à vider « purger » la station de récupération, elle vide notamment le condenseur</w:t>
                        </w:r>
                      </w:p>
                    </w:tc>
                  </w:tr>
                </w:tbl>
                <w:p w14:paraId="6BF35FD1" w14:textId="77777777" w:rsidR="00335908" w:rsidRDefault="00335908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49"/>
          <w:sz w:val="20"/>
        </w:rPr>
      </w:r>
      <w:r>
        <w:rPr>
          <w:position w:val="49"/>
          <w:sz w:val="20"/>
        </w:rPr>
        <w:pict w14:anchorId="476D0A60">
          <v:group id="_x0000_s2050" style="width:474pt;height:263.4pt;mso-position-horizontal-relative:char;mso-position-vertical-relative:line" coordsize="9480,5268">
            <v:shape id="_x0000_s2055" type="#_x0000_t75" style="position:absolute;width:9480;height:5268">
              <v:imagedata r:id="rId14" o:title=""/>
            </v:shape>
            <v:shape id="_x0000_s2054" type="#_x0000_t202" style="position:absolute;left:2085;top:2352;width:767;height:269" filled="f" stroked="f">
              <v:textbox inset="0,0,0,0">
                <w:txbxContent>
                  <w:p w14:paraId="5DAA2F14" w14:textId="77777777" w:rsidR="00335908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R410A</w:t>
                    </w:r>
                  </w:p>
                </w:txbxContent>
              </v:textbox>
            </v:shape>
            <v:shape id="_x0000_s2053" type="#_x0000_t202" style="position:absolute;left:8356;top:2397;width:154;height:269" filled="f" stroked="f">
              <v:textbox inset="0,0,0,0">
                <w:txbxContent>
                  <w:p w14:paraId="0EC166CA" w14:textId="77777777" w:rsidR="00335908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52" type="#_x0000_t202" style="position:absolute;left:8386;top:3868;width:154;height:269" filled="f" stroked="f">
              <v:textbox inset="0,0,0,0">
                <w:txbxContent>
                  <w:p w14:paraId="520EBF9C" w14:textId="77777777" w:rsidR="00335908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51" type="#_x0000_t202" style="position:absolute;left:7501;top:4314;width:488;height:269" filled="f" stroked="f">
              <v:textbox inset="0,0,0,0">
                <w:txbxContent>
                  <w:p w14:paraId="2D36D154" w14:textId="77777777" w:rsidR="00335908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10,5</w:t>
                    </w:r>
                  </w:p>
                </w:txbxContent>
              </v:textbox>
            </v:shape>
            <w10:anchorlock/>
          </v:group>
        </w:pict>
      </w:r>
    </w:p>
    <w:sectPr w:rsidR="00335908">
      <w:type w:val="continuous"/>
      <w:pgSz w:w="23820" w:h="16840" w:orient="landscape"/>
      <w:pgMar w:top="760" w:right="5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6D7E" w14:textId="77777777" w:rsidR="00935964" w:rsidRDefault="00935964">
      <w:r>
        <w:separator/>
      </w:r>
    </w:p>
  </w:endnote>
  <w:endnote w:type="continuationSeparator" w:id="0">
    <w:p w14:paraId="5337DED5" w14:textId="77777777" w:rsidR="00935964" w:rsidRDefault="0093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278B" w14:textId="77777777" w:rsidR="00335908" w:rsidRDefault="00000000">
    <w:pPr>
      <w:pStyle w:val="Corpsdetexte"/>
      <w:spacing w:line="14" w:lineRule="auto"/>
      <w:rPr>
        <w:b w:val="0"/>
        <w:sz w:val="20"/>
      </w:rPr>
    </w:pPr>
    <w:r>
      <w:pict w14:anchorId="297196A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9.35pt;margin-top:779.95pt;width:539.45pt;height:35.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961"/>
                  <w:gridCol w:w="2269"/>
                  <w:gridCol w:w="1702"/>
                  <w:gridCol w:w="1844"/>
                </w:tblGrid>
                <w:tr w:rsidR="00335908" w14:paraId="6D975161" w14:textId="77777777" w:rsidTr="00E8281B">
                  <w:trPr>
                    <w:trHeight w:val="689"/>
                  </w:trPr>
                  <w:tc>
                    <w:tcPr>
                      <w:tcW w:w="4961" w:type="dxa"/>
                    </w:tcPr>
                    <w:p w14:paraId="6CD4EA27" w14:textId="77777777" w:rsidR="00335908" w:rsidRDefault="00000000">
                      <w:pPr>
                        <w:pStyle w:val="TableParagraph"/>
                        <w:ind w:left="129" w:right="101" w:firstLine="6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TECHNICIEN DE MAINTENANCE DES SYSTÈMES</w:t>
                      </w:r>
                    </w:p>
                    <w:p w14:paraId="3F27C038" w14:textId="77777777" w:rsidR="00335908" w:rsidRDefault="00000000">
                      <w:pPr>
                        <w:pStyle w:val="TableParagraph"/>
                        <w:spacing w:line="210" w:lineRule="exact"/>
                        <w:ind w:left="81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ÉNERGÉTIQUES ET CLIMATIQUES</w:t>
                      </w:r>
                    </w:p>
                  </w:tc>
                  <w:tc>
                    <w:tcPr>
                      <w:tcW w:w="2269" w:type="dxa"/>
                      <w:vAlign w:val="center"/>
                    </w:tcPr>
                    <w:p w14:paraId="4A3F885D" w14:textId="0F8A5597" w:rsidR="00335908" w:rsidRDefault="00E8281B" w:rsidP="00E8281B">
                      <w:pPr>
                        <w:pStyle w:val="TableParagraph"/>
                        <w:ind w:left="189"/>
                        <w:jc w:val="center"/>
                        <w:rPr>
                          <w:b/>
                          <w:sz w:val="20"/>
                        </w:rPr>
                      </w:pPr>
                      <w:r w:rsidRPr="00A61354">
                        <w:rPr>
                          <w:b/>
                          <w:sz w:val="20"/>
                        </w:rPr>
                        <w:t>Éléments de correction</w:t>
                      </w:r>
                    </w:p>
                  </w:tc>
                  <w:tc>
                    <w:tcPr>
                      <w:tcW w:w="1702" w:type="dxa"/>
                    </w:tcPr>
                    <w:p w14:paraId="025F34A0" w14:textId="77777777" w:rsidR="00335908" w:rsidRDefault="00335908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19"/>
                        </w:rPr>
                      </w:pPr>
                    </w:p>
                    <w:p w14:paraId="197293A0" w14:textId="77777777" w:rsidR="00335908" w:rsidRDefault="00000000">
                      <w:pPr>
                        <w:pStyle w:val="TableParagraph"/>
                        <w:ind w:left="1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ÉPREUVE U22</w:t>
                      </w:r>
                    </w:p>
                  </w:tc>
                  <w:tc>
                    <w:tcPr>
                      <w:tcW w:w="1844" w:type="dxa"/>
                    </w:tcPr>
                    <w:p w14:paraId="5B962F20" w14:textId="77777777" w:rsidR="00335908" w:rsidRDefault="00335908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19"/>
                        </w:rPr>
                      </w:pPr>
                    </w:p>
                    <w:p w14:paraId="2B9AD2D7" w14:textId="77777777" w:rsidR="00335908" w:rsidRDefault="00000000">
                      <w:pPr>
                        <w:pStyle w:val="TableParagraph"/>
                        <w:ind w:left="2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PAGE DC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/7</w:t>
                      </w:r>
                    </w:p>
                  </w:tc>
                </w:tr>
              </w:tbl>
              <w:p w14:paraId="6119D6D2" w14:textId="77777777" w:rsidR="00335908" w:rsidRDefault="00335908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D1D3" w14:textId="77777777" w:rsidR="00935964" w:rsidRDefault="00935964">
      <w:r>
        <w:separator/>
      </w:r>
    </w:p>
  </w:footnote>
  <w:footnote w:type="continuationSeparator" w:id="0">
    <w:p w14:paraId="321A1EF5" w14:textId="77777777" w:rsidR="00935964" w:rsidRDefault="0093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5FB"/>
    <w:multiLevelType w:val="hybridMultilevel"/>
    <w:tmpl w:val="15D619E2"/>
    <w:lvl w:ilvl="0" w:tplc="53B2236A">
      <w:numFmt w:val="bullet"/>
      <w:lvlText w:val=""/>
      <w:lvlJc w:val="left"/>
      <w:pPr>
        <w:ind w:left="497" w:hanging="285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0706C7C6">
      <w:numFmt w:val="bullet"/>
      <w:lvlText w:val="•"/>
      <w:lvlJc w:val="left"/>
      <w:pPr>
        <w:ind w:left="1058" w:hanging="285"/>
      </w:pPr>
      <w:rPr>
        <w:rFonts w:hint="default"/>
        <w:lang w:val="fr-FR" w:eastAsia="en-US" w:bidi="ar-SA"/>
      </w:rPr>
    </w:lvl>
    <w:lvl w:ilvl="2" w:tplc="A1CC843C">
      <w:numFmt w:val="bullet"/>
      <w:lvlText w:val="•"/>
      <w:lvlJc w:val="left"/>
      <w:pPr>
        <w:ind w:left="1617" w:hanging="285"/>
      </w:pPr>
      <w:rPr>
        <w:rFonts w:hint="default"/>
        <w:lang w:val="fr-FR" w:eastAsia="en-US" w:bidi="ar-SA"/>
      </w:rPr>
    </w:lvl>
    <w:lvl w:ilvl="3" w:tplc="8F02AAB0">
      <w:numFmt w:val="bullet"/>
      <w:lvlText w:val="•"/>
      <w:lvlJc w:val="left"/>
      <w:pPr>
        <w:ind w:left="2175" w:hanging="285"/>
      </w:pPr>
      <w:rPr>
        <w:rFonts w:hint="default"/>
        <w:lang w:val="fr-FR" w:eastAsia="en-US" w:bidi="ar-SA"/>
      </w:rPr>
    </w:lvl>
    <w:lvl w:ilvl="4" w:tplc="C090D18A">
      <w:numFmt w:val="bullet"/>
      <w:lvlText w:val="•"/>
      <w:lvlJc w:val="left"/>
      <w:pPr>
        <w:ind w:left="2734" w:hanging="285"/>
      </w:pPr>
      <w:rPr>
        <w:rFonts w:hint="default"/>
        <w:lang w:val="fr-FR" w:eastAsia="en-US" w:bidi="ar-SA"/>
      </w:rPr>
    </w:lvl>
    <w:lvl w:ilvl="5" w:tplc="34B2E686">
      <w:numFmt w:val="bullet"/>
      <w:lvlText w:val="•"/>
      <w:lvlJc w:val="left"/>
      <w:pPr>
        <w:ind w:left="3292" w:hanging="285"/>
      </w:pPr>
      <w:rPr>
        <w:rFonts w:hint="default"/>
        <w:lang w:val="fr-FR" w:eastAsia="en-US" w:bidi="ar-SA"/>
      </w:rPr>
    </w:lvl>
    <w:lvl w:ilvl="6" w:tplc="426C7788">
      <w:numFmt w:val="bullet"/>
      <w:lvlText w:val="•"/>
      <w:lvlJc w:val="left"/>
      <w:pPr>
        <w:ind w:left="3851" w:hanging="285"/>
      </w:pPr>
      <w:rPr>
        <w:rFonts w:hint="default"/>
        <w:lang w:val="fr-FR" w:eastAsia="en-US" w:bidi="ar-SA"/>
      </w:rPr>
    </w:lvl>
    <w:lvl w:ilvl="7" w:tplc="21E6CAD4">
      <w:numFmt w:val="bullet"/>
      <w:lvlText w:val="•"/>
      <w:lvlJc w:val="left"/>
      <w:pPr>
        <w:ind w:left="4409" w:hanging="285"/>
      </w:pPr>
      <w:rPr>
        <w:rFonts w:hint="default"/>
        <w:lang w:val="fr-FR" w:eastAsia="en-US" w:bidi="ar-SA"/>
      </w:rPr>
    </w:lvl>
    <w:lvl w:ilvl="8" w:tplc="A5F8A3AE">
      <w:numFmt w:val="bullet"/>
      <w:lvlText w:val="•"/>
      <w:lvlJc w:val="left"/>
      <w:pPr>
        <w:ind w:left="4968" w:hanging="285"/>
      </w:pPr>
      <w:rPr>
        <w:rFonts w:hint="default"/>
        <w:lang w:val="fr-FR" w:eastAsia="en-US" w:bidi="ar-SA"/>
      </w:rPr>
    </w:lvl>
  </w:abstractNum>
  <w:abstractNum w:abstractNumId="1" w15:restartNumberingAfterBreak="0">
    <w:nsid w:val="0CDC0D98"/>
    <w:multiLevelType w:val="hybridMultilevel"/>
    <w:tmpl w:val="70F4CADA"/>
    <w:lvl w:ilvl="0" w:tplc="B2D08B4A">
      <w:numFmt w:val="bullet"/>
      <w:lvlText w:val=""/>
      <w:lvlJc w:val="left"/>
      <w:pPr>
        <w:ind w:left="49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FCACD7D6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A9F84328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A40AB0A0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8CB0C3B4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85AA47AA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BF629F10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C5B8D85C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EC401BA0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7B22B25"/>
    <w:multiLevelType w:val="hybridMultilevel"/>
    <w:tmpl w:val="D0920EAC"/>
    <w:lvl w:ilvl="0" w:tplc="36886878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22E4E2B6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164EF4CC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D9A631BC">
      <w:numFmt w:val="bullet"/>
      <w:lvlText w:val="•"/>
      <w:lvlJc w:val="left"/>
      <w:pPr>
        <w:ind w:left="1439" w:hanging="360"/>
      </w:pPr>
      <w:rPr>
        <w:rFonts w:hint="default"/>
        <w:lang w:val="fr-FR" w:eastAsia="en-US" w:bidi="ar-SA"/>
      </w:rPr>
    </w:lvl>
    <w:lvl w:ilvl="4" w:tplc="758288B8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5E02026C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5D32C0EC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7" w:tplc="ACD05D24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ACD626A2"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10A2527"/>
    <w:multiLevelType w:val="hybridMultilevel"/>
    <w:tmpl w:val="DEF2764A"/>
    <w:lvl w:ilvl="0" w:tplc="7436AF0E">
      <w:numFmt w:val="bullet"/>
      <w:lvlText w:val=""/>
      <w:lvlJc w:val="left"/>
      <w:pPr>
        <w:ind w:left="49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2D4AB9DC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D02A65CA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575E0924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0F24396C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75060210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687CCB2E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594634CC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FDFE8842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E6D4F9C"/>
    <w:multiLevelType w:val="hybridMultilevel"/>
    <w:tmpl w:val="97529644"/>
    <w:lvl w:ilvl="0" w:tplc="2FE6DC34">
      <w:numFmt w:val="bullet"/>
      <w:lvlText w:val=""/>
      <w:lvlJc w:val="left"/>
      <w:pPr>
        <w:ind w:left="49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54A4A790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D06434BE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DC10F7CE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22ACA6E8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9650F658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542A2690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E3D8535E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A4303DEA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2691489"/>
    <w:multiLevelType w:val="hybridMultilevel"/>
    <w:tmpl w:val="1C7E5BC0"/>
    <w:lvl w:ilvl="0" w:tplc="39444626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B77ED7C2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BC3CFDEA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9E12C836">
      <w:numFmt w:val="bullet"/>
      <w:lvlText w:val="•"/>
      <w:lvlJc w:val="left"/>
      <w:pPr>
        <w:ind w:left="1439" w:hanging="360"/>
      </w:pPr>
      <w:rPr>
        <w:rFonts w:hint="default"/>
        <w:lang w:val="fr-FR" w:eastAsia="en-US" w:bidi="ar-SA"/>
      </w:rPr>
    </w:lvl>
    <w:lvl w:ilvl="4" w:tplc="38625C64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F5124604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939A24CC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7" w:tplc="FAA0852E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9B28E688"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5F35781"/>
    <w:multiLevelType w:val="hybridMultilevel"/>
    <w:tmpl w:val="82A0A0FE"/>
    <w:lvl w:ilvl="0" w:tplc="DCE6F732">
      <w:numFmt w:val="bullet"/>
      <w:lvlText w:val=""/>
      <w:lvlJc w:val="left"/>
      <w:pPr>
        <w:ind w:left="497" w:hanging="285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E6D415A0">
      <w:numFmt w:val="bullet"/>
      <w:lvlText w:val="•"/>
      <w:lvlJc w:val="left"/>
      <w:pPr>
        <w:ind w:left="1058" w:hanging="285"/>
      </w:pPr>
      <w:rPr>
        <w:rFonts w:hint="default"/>
        <w:lang w:val="fr-FR" w:eastAsia="en-US" w:bidi="ar-SA"/>
      </w:rPr>
    </w:lvl>
    <w:lvl w:ilvl="2" w:tplc="FCF2943A">
      <w:numFmt w:val="bullet"/>
      <w:lvlText w:val="•"/>
      <w:lvlJc w:val="left"/>
      <w:pPr>
        <w:ind w:left="1617" w:hanging="285"/>
      </w:pPr>
      <w:rPr>
        <w:rFonts w:hint="default"/>
        <w:lang w:val="fr-FR" w:eastAsia="en-US" w:bidi="ar-SA"/>
      </w:rPr>
    </w:lvl>
    <w:lvl w:ilvl="3" w:tplc="1DC8C0B8">
      <w:numFmt w:val="bullet"/>
      <w:lvlText w:val="•"/>
      <w:lvlJc w:val="left"/>
      <w:pPr>
        <w:ind w:left="2175" w:hanging="285"/>
      </w:pPr>
      <w:rPr>
        <w:rFonts w:hint="default"/>
        <w:lang w:val="fr-FR" w:eastAsia="en-US" w:bidi="ar-SA"/>
      </w:rPr>
    </w:lvl>
    <w:lvl w:ilvl="4" w:tplc="009EFCBE">
      <w:numFmt w:val="bullet"/>
      <w:lvlText w:val="•"/>
      <w:lvlJc w:val="left"/>
      <w:pPr>
        <w:ind w:left="2734" w:hanging="285"/>
      </w:pPr>
      <w:rPr>
        <w:rFonts w:hint="default"/>
        <w:lang w:val="fr-FR" w:eastAsia="en-US" w:bidi="ar-SA"/>
      </w:rPr>
    </w:lvl>
    <w:lvl w:ilvl="5" w:tplc="AE1861B2">
      <w:numFmt w:val="bullet"/>
      <w:lvlText w:val="•"/>
      <w:lvlJc w:val="left"/>
      <w:pPr>
        <w:ind w:left="3292" w:hanging="285"/>
      </w:pPr>
      <w:rPr>
        <w:rFonts w:hint="default"/>
        <w:lang w:val="fr-FR" w:eastAsia="en-US" w:bidi="ar-SA"/>
      </w:rPr>
    </w:lvl>
    <w:lvl w:ilvl="6" w:tplc="5FAA82E0">
      <w:numFmt w:val="bullet"/>
      <w:lvlText w:val="•"/>
      <w:lvlJc w:val="left"/>
      <w:pPr>
        <w:ind w:left="3851" w:hanging="285"/>
      </w:pPr>
      <w:rPr>
        <w:rFonts w:hint="default"/>
        <w:lang w:val="fr-FR" w:eastAsia="en-US" w:bidi="ar-SA"/>
      </w:rPr>
    </w:lvl>
    <w:lvl w:ilvl="7" w:tplc="4FE436D2">
      <w:numFmt w:val="bullet"/>
      <w:lvlText w:val="•"/>
      <w:lvlJc w:val="left"/>
      <w:pPr>
        <w:ind w:left="4409" w:hanging="285"/>
      </w:pPr>
      <w:rPr>
        <w:rFonts w:hint="default"/>
        <w:lang w:val="fr-FR" w:eastAsia="en-US" w:bidi="ar-SA"/>
      </w:rPr>
    </w:lvl>
    <w:lvl w:ilvl="8" w:tplc="90823D94">
      <w:numFmt w:val="bullet"/>
      <w:lvlText w:val="•"/>
      <w:lvlJc w:val="left"/>
      <w:pPr>
        <w:ind w:left="4968" w:hanging="285"/>
      </w:pPr>
      <w:rPr>
        <w:rFonts w:hint="default"/>
        <w:lang w:val="fr-FR" w:eastAsia="en-US" w:bidi="ar-SA"/>
      </w:rPr>
    </w:lvl>
  </w:abstractNum>
  <w:abstractNum w:abstractNumId="7" w15:restartNumberingAfterBreak="0">
    <w:nsid w:val="3C084C3D"/>
    <w:multiLevelType w:val="hybridMultilevel"/>
    <w:tmpl w:val="EFD66C20"/>
    <w:lvl w:ilvl="0" w:tplc="7C9C117E">
      <w:numFmt w:val="bullet"/>
      <w:lvlText w:val=""/>
      <w:lvlJc w:val="left"/>
      <w:pPr>
        <w:ind w:left="49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71D0DBB2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BD54D924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C08A0BDC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4588F21E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1C66E1EE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01AA2C26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FF400112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6F58FE22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3C3921B8"/>
    <w:multiLevelType w:val="hybridMultilevel"/>
    <w:tmpl w:val="6FC8A8B2"/>
    <w:lvl w:ilvl="0" w:tplc="48C66148">
      <w:numFmt w:val="bullet"/>
      <w:lvlText w:val=""/>
      <w:lvlJc w:val="left"/>
      <w:pPr>
        <w:ind w:left="497" w:hanging="285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A69E841E">
      <w:numFmt w:val="bullet"/>
      <w:lvlText w:val="•"/>
      <w:lvlJc w:val="left"/>
      <w:pPr>
        <w:ind w:left="1058" w:hanging="285"/>
      </w:pPr>
      <w:rPr>
        <w:rFonts w:hint="default"/>
        <w:lang w:val="fr-FR" w:eastAsia="en-US" w:bidi="ar-SA"/>
      </w:rPr>
    </w:lvl>
    <w:lvl w:ilvl="2" w:tplc="1110E566">
      <w:numFmt w:val="bullet"/>
      <w:lvlText w:val="•"/>
      <w:lvlJc w:val="left"/>
      <w:pPr>
        <w:ind w:left="1617" w:hanging="285"/>
      </w:pPr>
      <w:rPr>
        <w:rFonts w:hint="default"/>
        <w:lang w:val="fr-FR" w:eastAsia="en-US" w:bidi="ar-SA"/>
      </w:rPr>
    </w:lvl>
    <w:lvl w:ilvl="3" w:tplc="3D44C63C">
      <w:numFmt w:val="bullet"/>
      <w:lvlText w:val="•"/>
      <w:lvlJc w:val="left"/>
      <w:pPr>
        <w:ind w:left="2175" w:hanging="285"/>
      </w:pPr>
      <w:rPr>
        <w:rFonts w:hint="default"/>
        <w:lang w:val="fr-FR" w:eastAsia="en-US" w:bidi="ar-SA"/>
      </w:rPr>
    </w:lvl>
    <w:lvl w:ilvl="4" w:tplc="8862B146">
      <w:numFmt w:val="bullet"/>
      <w:lvlText w:val="•"/>
      <w:lvlJc w:val="left"/>
      <w:pPr>
        <w:ind w:left="2734" w:hanging="285"/>
      </w:pPr>
      <w:rPr>
        <w:rFonts w:hint="default"/>
        <w:lang w:val="fr-FR" w:eastAsia="en-US" w:bidi="ar-SA"/>
      </w:rPr>
    </w:lvl>
    <w:lvl w:ilvl="5" w:tplc="6B449E22">
      <w:numFmt w:val="bullet"/>
      <w:lvlText w:val="•"/>
      <w:lvlJc w:val="left"/>
      <w:pPr>
        <w:ind w:left="3292" w:hanging="285"/>
      </w:pPr>
      <w:rPr>
        <w:rFonts w:hint="default"/>
        <w:lang w:val="fr-FR" w:eastAsia="en-US" w:bidi="ar-SA"/>
      </w:rPr>
    </w:lvl>
    <w:lvl w:ilvl="6" w:tplc="23E8D7EE">
      <w:numFmt w:val="bullet"/>
      <w:lvlText w:val="•"/>
      <w:lvlJc w:val="left"/>
      <w:pPr>
        <w:ind w:left="3851" w:hanging="285"/>
      </w:pPr>
      <w:rPr>
        <w:rFonts w:hint="default"/>
        <w:lang w:val="fr-FR" w:eastAsia="en-US" w:bidi="ar-SA"/>
      </w:rPr>
    </w:lvl>
    <w:lvl w:ilvl="7" w:tplc="874CD73A">
      <w:numFmt w:val="bullet"/>
      <w:lvlText w:val="•"/>
      <w:lvlJc w:val="left"/>
      <w:pPr>
        <w:ind w:left="4409" w:hanging="285"/>
      </w:pPr>
      <w:rPr>
        <w:rFonts w:hint="default"/>
        <w:lang w:val="fr-FR" w:eastAsia="en-US" w:bidi="ar-SA"/>
      </w:rPr>
    </w:lvl>
    <w:lvl w:ilvl="8" w:tplc="5E2A07D8">
      <w:numFmt w:val="bullet"/>
      <w:lvlText w:val="•"/>
      <w:lvlJc w:val="left"/>
      <w:pPr>
        <w:ind w:left="4968" w:hanging="285"/>
      </w:pPr>
      <w:rPr>
        <w:rFonts w:hint="default"/>
        <w:lang w:val="fr-FR" w:eastAsia="en-US" w:bidi="ar-SA"/>
      </w:rPr>
    </w:lvl>
  </w:abstractNum>
  <w:abstractNum w:abstractNumId="9" w15:restartNumberingAfterBreak="0">
    <w:nsid w:val="49881BEC"/>
    <w:multiLevelType w:val="hybridMultilevel"/>
    <w:tmpl w:val="EC6CB388"/>
    <w:lvl w:ilvl="0" w:tplc="112E59B2">
      <w:numFmt w:val="bullet"/>
      <w:lvlText w:val="-"/>
      <w:lvlJc w:val="left"/>
      <w:pPr>
        <w:ind w:left="562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1" w:tplc="9B966DFC">
      <w:numFmt w:val="bullet"/>
      <w:lvlText w:val="•"/>
      <w:lvlJc w:val="left"/>
      <w:pPr>
        <w:ind w:left="1564" w:hanging="348"/>
      </w:pPr>
      <w:rPr>
        <w:rFonts w:hint="default"/>
        <w:lang w:val="fr-FR" w:eastAsia="en-US" w:bidi="ar-SA"/>
      </w:rPr>
    </w:lvl>
    <w:lvl w:ilvl="2" w:tplc="E6107A46">
      <w:numFmt w:val="bullet"/>
      <w:lvlText w:val="•"/>
      <w:lvlJc w:val="left"/>
      <w:pPr>
        <w:ind w:left="2568" w:hanging="348"/>
      </w:pPr>
      <w:rPr>
        <w:rFonts w:hint="default"/>
        <w:lang w:val="fr-FR" w:eastAsia="en-US" w:bidi="ar-SA"/>
      </w:rPr>
    </w:lvl>
    <w:lvl w:ilvl="3" w:tplc="5A280CB6">
      <w:numFmt w:val="bullet"/>
      <w:lvlText w:val="•"/>
      <w:lvlJc w:val="left"/>
      <w:pPr>
        <w:ind w:left="3572" w:hanging="348"/>
      </w:pPr>
      <w:rPr>
        <w:rFonts w:hint="default"/>
        <w:lang w:val="fr-FR" w:eastAsia="en-US" w:bidi="ar-SA"/>
      </w:rPr>
    </w:lvl>
    <w:lvl w:ilvl="4" w:tplc="ED4E86A0">
      <w:numFmt w:val="bullet"/>
      <w:lvlText w:val="•"/>
      <w:lvlJc w:val="left"/>
      <w:pPr>
        <w:ind w:left="4576" w:hanging="348"/>
      </w:pPr>
      <w:rPr>
        <w:rFonts w:hint="default"/>
        <w:lang w:val="fr-FR" w:eastAsia="en-US" w:bidi="ar-SA"/>
      </w:rPr>
    </w:lvl>
    <w:lvl w:ilvl="5" w:tplc="46964646">
      <w:numFmt w:val="bullet"/>
      <w:lvlText w:val="•"/>
      <w:lvlJc w:val="left"/>
      <w:pPr>
        <w:ind w:left="5581" w:hanging="348"/>
      </w:pPr>
      <w:rPr>
        <w:rFonts w:hint="default"/>
        <w:lang w:val="fr-FR" w:eastAsia="en-US" w:bidi="ar-SA"/>
      </w:rPr>
    </w:lvl>
    <w:lvl w:ilvl="6" w:tplc="64A43C36">
      <w:numFmt w:val="bullet"/>
      <w:lvlText w:val="•"/>
      <w:lvlJc w:val="left"/>
      <w:pPr>
        <w:ind w:left="6585" w:hanging="348"/>
      </w:pPr>
      <w:rPr>
        <w:rFonts w:hint="default"/>
        <w:lang w:val="fr-FR" w:eastAsia="en-US" w:bidi="ar-SA"/>
      </w:rPr>
    </w:lvl>
    <w:lvl w:ilvl="7" w:tplc="36945A00">
      <w:numFmt w:val="bullet"/>
      <w:lvlText w:val="•"/>
      <w:lvlJc w:val="left"/>
      <w:pPr>
        <w:ind w:left="7589" w:hanging="348"/>
      </w:pPr>
      <w:rPr>
        <w:rFonts w:hint="default"/>
        <w:lang w:val="fr-FR" w:eastAsia="en-US" w:bidi="ar-SA"/>
      </w:rPr>
    </w:lvl>
    <w:lvl w:ilvl="8" w:tplc="4C1AE098">
      <w:numFmt w:val="bullet"/>
      <w:lvlText w:val="•"/>
      <w:lvlJc w:val="left"/>
      <w:pPr>
        <w:ind w:left="8593" w:hanging="348"/>
      </w:pPr>
      <w:rPr>
        <w:rFonts w:hint="default"/>
        <w:lang w:val="fr-FR" w:eastAsia="en-US" w:bidi="ar-SA"/>
      </w:rPr>
    </w:lvl>
  </w:abstractNum>
  <w:abstractNum w:abstractNumId="10" w15:restartNumberingAfterBreak="0">
    <w:nsid w:val="49D7751C"/>
    <w:multiLevelType w:val="hybridMultilevel"/>
    <w:tmpl w:val="2A74245A"/>
    <w:lvl w:ilvl="0" w:tplc="DC3466F2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AFB2BD62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E892D386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47C0E5AA">
      <w:numFmt w:val="bullet"/>
      <w:lvlText w:val="•"/>
      <w:lvlJc w:val="left"/>
      <w:pPr>
        <w:ind w:left="1439" w:hanging="360"/>
      </w:pPr>
      <w:rPr>
        <w:rFonts w:hint="default"/>
        <w:lang w:val="fr-FR" w:eastAsia="en-US" w:bidi="ar-SA"/>
      </w:rPr>
    </w:lvl>
    <w:lvl w:ilvl="4" w:tplc="32BA91CE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0020077E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C4463A26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7" w:tplc="377CF004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55EEE2FE"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AAA1D37"/>
    <w:multiLevelType w:val="hybridMultilevel"/>
    <w:tmpl w:val="FBE29936"/>
    <w:lvl w:ilvl="0" w:tplc="215C0D86">
      <w:numFmt w:val="bullet"/>
      <w:lvlText w:val=""/>
      <w:lvlJc w:val="left"/>
      <w:pPr>
        <w:ind w:left="49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1320F274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E5241124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D6889CD2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9BFEFF0A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A986161A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4344E90A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DD2A18A8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66B8FC5A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59E02CB8"/>
    <w:multiLevelType w:val="hybridMultilevel"/>
    <w:tmpl w:val="84729100"/>
    <w:lvl w:ilvl="0" w:tplc="156C4784">
      <w:numFmt w:val="bullet"/>
      <w:lvlText w:val=""/>
      <w:lvlJc w:val="left"/>
      <w:pPr>
        <w:ind w:left="497" w:hanging="285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202E01B2">
      <w:numFmt w:val="bullet"/>
      <w:lvlText w:val="•"/>
      <w:lvlJc w:val="left"/>
      <w:pPr>
        <w:ind w:left="1058" w:hanging="285"/>
      </w:pPr>
      <w:rPr>
        <w:rFonts w:hint="default"/>
        <w:lang w:val="fr-FR" w:eastAsia="en-US" w:bidi="ar-SA"/>
      </w:rPr>
    </w:lvl>
    <w:lvl w:ilvl="2" w:tplc="6D4C6346">
      <w:numFmt w:val="bullet"/>
      <w:lvlText w:val="•"/>
      <w:lvlJc w:val="left"/>
      <w:pPr>
        <w:ind w:left="1617" w:hanging="285"/>
      </w:pPr>
      <w:rPr>
        <w:rFonts w:hint="default"/>
        <w:lang w:val="fr-FR" w:eastAsia="en-US" w:bidi="ar-SA"/>
      </w:rPr>
    </w:lvl>
    <w:lvl w:ilvl="3" w:tplc="FAAA0D56">
      <w:numFmt w:val="bullet"/>
      <w:lvlText w:val="•"/>
      <w:lvlJc w:val="left"/>
      <w:pPr>
        <w:ind w:left="2175" w:hanging="285"/>
      </w:pPr>
      <w:rPr>
        <w:rFonts w:hint="default"/>
        <w:lang w:val="fr-FR" w:eastAsia="en-US" w:bidi="ar-SA"/>
      </w:rPr>
    </w:lvl>
    <w:lvl w:ilvl="4" w:tplc="E104D674">
      <w:numFmt w:val="bullet"/>
      <w:lvlText w:val="•"/>
      <w:lvlJc w:val="left"/>
      <w:pPr>
        <w:ind w:left="2734" w:hanging="285"/>
      </w:pPr>
      <w:rPr>
        <w:rFonts w:hint="default"/>
        <w:lang w:val="fr-FR" w:eastAsia="en-US" w:bidi="ar-SA"/>
      </w:rPr>
    </w:lvl>
    <w:lvl w:ilvl="5" w:tplc="CBB45A60">
      <w:numFmt w:val="bullet"/>
      <w:lvlText w:val="•"/>
      <w:lvlJc w:val="left"/>
      <w:pPr>
        <w:ind w:left="3292" w:hanging="285"/>
      </w:pPr>
      <w:rPr>
        <w:rFonts w:hint="default"/>
        <w:lang w:val="fr-FR" w:eastAsia="en-US" w:bidi="ar-SA"/>
      </w:rPr>
    </w:lvl>
    <w:lvl w:ilvl="6" w:tplc="B248F878">
      <w:numFmt w:val="bullet"/>
      <w:lvlText w:val="•"/>
      <w:lvlJc w:val="left"/>
      <w:pPr>
        <w:ind w:left="3851" w:hanging="285"/>
      </w:pPr>
      <w:rPr>
        <w:rFonts w:hint="default"/>
        <w:lang w:val="fr-FR" w:eastAsia="en-US" w:bidi="ar-SA"/>
      </w:rPr>
    </w:lvl>
    <w:lvl w:ilvl="7" w:tplc="C7AE0E42">
      <w:numFmt w:val="bullet"/>
      <w:lvlText w:val="•"/>
      <w:lvlJc w:val="left"/>
      <w:pPr>
        <w:ind w:left="4409" w:hanging="285"/>
      </w:pPr>
      <w:rPr>
        <w:rFonts w:hint="default"/>
        <w:lang w:val="fr-FR" w:eastAsia="en-US" w:bidi="ar-SA"/>
      </w:rPr>
    </w:lvl>
    <w:lvl w:ilvl="8" w:tplc="70D62580">
      <w:numFmt w:val="bullet"/>
      <w:lvlText w:val="•"/>
      <w:lvlJc w:val="left"/>
      <w:pPr>
        <w:ind w:left="4968" w:hanging="285"/>
      </w:pPr>
      <w:rPr>
        <w:rFonts w:hint="default"/>
        <w:lang w:val="fr-FR" w:eastAsia="en-US" w:bidi="ar-SA"/>
      </w:rPr>
    </w:lvl>
  </w:abstractNum>
  <w:abstractNum w:abstractNumId="13" w15:restartNumberingAfterBreak="0">
    <w:nsid w:val="6EBE3DF3"/>
    <w:multiLevelType w:val="hybridMultilevel"/>
    <w:tmpl w:val="CDBE7C9E"/>
    <w:lvl w:ilvl="0" w:tplc="23AA7448">
      <w:numFmt w:val="bullet"/>
      <w:lvlText w:val="-"/>
      <w:lvlJc w:val="left"/>
      <w:pPr>
        <w:ind w:left="934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1" w:tplc="8B10744E">
      <w:start w:val="1"/>
      <w:numFmt w:val="decimal"/>
      <w:lvlText w:val="%2."/>
      <w:lvlJc w:val="left"/>
      <w:pPr>
        <w:ind w:left="11986" w:hanging="28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 w:tplc="2F3A3938">
      <w:start w:val="2"/>
      <w:numFmt w:val="decimal"/>
      <w:lvlText w:val="%3"/>
      <w:lvlJc w:val="left"/>
      <w:pPr>
        <w:ind w:left="2254" w:hanging="20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3" w:tplc="74788578">
      <w:numFmt w:val="bullet"/>
      <w:lvlText w:val="•"/>
      <w:lvlJc w:val="left"/>
      <w:pPr>
        <w:ind w:left="11850" w:hanging="201"/>
      </w:pPr>
      <w:rPr>
        <w:rFonts w:hint="default"/>
        <w:lang w:val="fr-FR" w:eastAsia="en-US" w:bidi="ar-SA"/>
      </w:rPr>
    </w:lvl>
    <w:lvl w:ilvl="4" w:tplc="BFC8EA26">
      <w:numFmt w:val="bullet"/>
      <w:lvlText w:val="•"/>
      <w:lvlJc w:val="left"/>
      <w:pPr>
        <w:ind w:left="11720" w:hanging="201"/>
      </w:pPr>
      <w:rPr>
        <w:rFonts w:hint="default"/>
        <w:lang w:val="fr-FR" w:eastAsia="en-US" w:bidi="ar-SA"/>
      </w:rPr>
    </w:lvl>
    <w:lvl w:ilvl="5" w:tplc="621EA51E">
      <w:numFmt w:val="bullet"/>
      <w:lvlText w:val="•"/>
      <w:lvlJc w:val="left"/>
      <w:pPr>
        <w:ind w:left="11590" w:hanging="201"/>
      </w:pPr>
      <w:rPr>
        <w:rFonts w:hint="default"/>
        <w:lang w:val="fr-FR" w:eastAsia="en-US" w:bidi="ar-SA"/>
      </w:rPr>
    </w:lvl>
    <w:lvl w:ilvl="6" w:tplc="F57679F2">
      <w:numFmt w:val="bullet"/>
      <w:lvlText w:val="•"/>
      <w:lvlJc w:val="left"/>
      <w:pPr>
        <w:ind w:left="11460" w:hanging="201"/>
      </w:pPr>
      <w:rPr>
        <w:rFonts w:hint="default"/>
        <w:lang w:val="fr-FR" w:eastAsia="en-US" w:bidi="ar-SA"/>
      </w:rPr>
    </w:lvl>
    <w:lvl w:ilvl="7" w:tplc="9A06603C">
      <w:numFmt w:val="bullet"/>
      <w:lvlText w:val="•"/>
      <w:lvlJc w:val="left"/>
      <w:pPr>
        <w:ind w:left="11330" w:hanging="201"/>
      </w:pPr>
      <w:rPr>
        <w:rFonts w:hint="default"/>
        <w:lang w:val="fr-FR" w:eastAsia="en-US" w:bidi="ar-SA"/>
      </w:rPr>
    </w:lvl>
    <w:lvl w:ilvl="8" w:tplc="6D4675AE">
      <w:numFmt w:val="bullet"/>
      <w:lvlText w:val="•"/>
      <w:lvlJc w:val="left"/>
      <w:pPr>
        <w:ind w:left="11200" w:hanging="201"/>
      </w:pPr>
      <w:rPr>
        <w:rFonts w:hint="default"/>
        <w:lang w:val="fr-FR" w:eastAsia="en-US" w:bidi="ar-SA"/>
      </w:rPr>
    </w:lvl>
  </w:abstractNum>
  <w:abstractNum w:abstractNumId="14" w15:restartNumberingAfterBreak="0">
    <w:nsid w:val="716C7BB7"/>
    <w:multiLevelType w:val="hybridMultilevel"/>
    <w:tmpl w:val="D47081C6"/>
    <w:lvl w:ilvl="0" w:tplc="030A06AA">
      <w:numFmt w:val="bullet"/>
      <w:lvlText w:val=""/>
      <w:lvlJc w:val="left"/>
      <w:pPr>
        <w:ind w:left="49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E902B644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C4B873F2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6C9ACAD4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CF3CEDC0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854ADB9C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6ED2F65C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B0F65750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2BEED59E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num w:numId="1" w16cid:durableId="7148679">
    <w:abstractNumId w:val="9"/>
  </w:num>
  <w:num w:numId="2" w16cid:durableId="1934897715">
    <w:abstractNumId w:val="3"/>
  </w:num>
  <w:num w:numId="3" w16cid:durableId="86388249">
    <w:abstractNumId w:val="1"/>
  </w:num>
  <w:num w:numId="4" w16cid:durableId="1126197692">
    <w:abstractNumId w:val="7"/>
  </w:num>
  <w:num w:numId="5" w16cid:durableId="766537850">
    <w:abstractNumId w:val="11"/>
  </w:num>
  <w:num w:numId="6" w16cid:durableId="1426000048">
    <w:abstractNumId w:val="14"/>
  </w:num>
  <w:num w:numId="7" w16cid:durableId="842206216">
    <w:abstractNumId w:val="4"/>
  </w:num>
  <w:num w:numId="8" w16cid:durableId="1548100350">
    <w:abstractNumId w:val="12"/>
  </w:num>
  <w:num w:numId="9" w16cid:durableId="771513564">
    <w:abstractNumId w:val="6"/>
  </w:num>
  <w:num w:numId="10" w16cid:durableId="1088505492">
    <w:abstractNumId w:val="8"/>
  </w:num>
  <w:num w:numId="11" w16cid:durableId="426923514">
    <w:abstractNumId w:val="0"/>
  </w:num>
  <w:num w:numId="12" w16cid:durableId="606934527">
    <w:abstractNumId w:val="13"/>
  </w:num>
  <w:num w:numId="13" w16cid:durableId="1151019098">
    <w:abstractNumId w:val="5"/>
  </w:num>
  <w:num w:numId="14" w16cid:durableId="2080705760">
    <w:abstractNumId w:val="2"/>
  </w:num>
  <w:num w:numId="15" w16cid:durableId="732850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08"/>
    <w:rsid w:val="00335908"/>
    <w:rsid w:val="00935964"/>
    <w:rsid w:val="00E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2C4B72C7"/>
  <w15:docId w15:val="{0A096BB1-CEF9-4AB6-A0B6-8895C7F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0"/>
      <w:ind w:left="14335" w:right="328" w:hanging="1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498" w:right="699"/>
      <w:outlineLvl w:val="1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54"/>
      <w:ind w:left="1215"/>
    </w:pPr>
    <w:rPr>
      <w:rFonts w:ascii="Arial Black" w:eastAsia="Arial Black" w:hAnsi="Arial Black" w:cs="Arial Black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5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828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281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828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281B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1471</Words>
  <Characters>8092</Characters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2023-11-11T22:09:00Z</dcterms:created>
  <dcterms:modified xsi:type="dcterms:W3CDTF">2023-12-03T17:36:00Z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