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285C" w14:textId="77777777" w:rsidR="00230E64" w:rsidRDefault="00000000">
      <w:pPr>
        <w:pStyle w:val="Titre2"/>
        <w:ind w:left="1252"/>
        <w:jc w:val="center"/>
      </w:pPr>
      <w:r>
        <w:t>SUJET</w:t>
      </w:r>
    </w:p>
    <w:p w14:paraId="59A7329A" w14:textId="77777777" w:rsidR="00230E64" w:rsidRDefault="00000000">
      <w:pPr>
        <w:pStyle w:val="Titre3"/>
        <w:spacing w:before="118"/>
        <w:ind w:left="1251" w:right="1251"/>
        <w:jc w:val="center"/>
      </w:pPr>
      <w:r>
        <w:t>Option A Informatique et Réseaux</w:t>
      </w:r>
    </w:p>
    <w:p w14:paraId="7E4D2E56" w14:textId="77777777" w:rsidR="00230E64" w:rsidRDefault="00000000">
      <w:pPr>
        <w:pStyle w:val="Corpsdetexte"/>
        <w:spacing w:before="120" w:line="292" w:lineRule="auto"/>
        <w:ind w:left="3825" w:right="3823"/>
        <w:jc w:val="center"/>
      </w:pPr>
      <w:r>
        <w:t>Partie 1 Domaine Professionnel Durée 4 h - Coefficient 3</w:t>
      </w:r>
    </w:p>
    <w:p w14:paraId="71F784C3" w14:textId="77777777" w:rsidR="00230E64" w:rsidRDefault="00230E64">
      <w:pPr>
        <w:pStyle w:val="Corpsdetexte"/>
        <w:rPr>
          <w:sz w:val="20"/>
        </w:rPr>
      </w:pPr>
    </w:p>
    <w:p w14:paraId="3FAD1FDB" w14:textId="77777777" w:rsidR="00230E64" w:rsidRDefault="00230E64">
      <w:pPr>
        <w:pStyle w:val="Corpsdetexte"/>
        <w:rPr>
          <w:sz w:val="20"/>
        </w:rPr>
      </w:pPr>
    </w:p>
    <w:p w14:paraId="6FABE780" w14:textId="77777777" w:rsidR="00230E64" w:rsidRDefault="00230E64">
      <w:pPr>
        <w:pStyle w:val="Corpsdetexte"/>
        <w:rPr>
          <w:sz w:val="19"/>
        </w:rPr>
      </w:pPr>
    </w:p>
    <w:p w14:paraId="30DD1CA0" w14:textId="77777777" w:rsidR="00230E64" w:rsidRDefault="00000000">
      <w:pPr>
        <w:pStyle w:val="Titre2"/>
        <w:spacing w:before="89"/>
        <w:ind w:right="0"/>
        <w:jc w:val="both"/>
      </w:pPr>
      <w:r>
        <w:t>Partie A.</w:t>
      </w:r>
    </w:p>
    <w:p w14:paraId="2D9FFB2C" w14:textId="77777777" w:rsidR="00230E64" w:rsidRDefault="00000000">
      <w:pPr>
        <w:pStyle w:val="Titre6"/>
        <w:spacing w:before="329"/>
        <w:ind w:right="415"/>
        <w:jc w:val="both"/>
      </w:pPr>
      <w:r>
        <w:t>L’objectif de cette partie est d’analyser les exigences et l’organisation matérielle du système afin d’en comprendre les choix initiaux et à venir.</w:t>
      </w:r>
    </w:p>
    <w:p w14:paraId="6D7380AD" w14:textId="77777777" w:rsidR="00230E64" w:rsidRDefault="00230E64">
      <w:pPr>
        <w:pStyle w:val="Corpsdetexte"/>
        <w:rPr>
          <w:b/>
        </w:rPr>
      </w:pPr>
    </w:p>
    <w:p w14:paraId="031C67CF" w14:textId="77777777" w:rsidR="00230E64" w:rsidRDefault="00000000">
      <w:pPr>
        <w:pStyle w:val="Corpsdetexte"/>
        <w:spacing w:before="1"/>
        <w:ind w:left="412" w:right="415"/>
        <w:jc w:val="both"/>
      </w:pPr>
      <w:r>
        <w:t>L’installation étant située en pleine montagne, il n’est pas rare d’avoir des coupures de courant de plusieurs dizaines de minutes lorsqu’il y a des orages. Le site est protégé par une alimentation de secours, mais l’autonomie est limitée dans le temps.</w:t>
      </w:r>
    </w:p>
    <w:p w14:paraId="73C72685" w14:textId="77777777" w:rsidR="00230E64" w:rsidRDefault="00000000">
      <w:pPr>
        <w:pStyle w:val="Corpsdetexte"/>
        <w:ind w:left="412" w:right="404"/>
        <w:jc w:val="both"/>
      </w:pPr>
      <w:r>
        <w:t xml:space="preserve">Le temps qui s’écoule entre la réapparition de l’énergie électrique et le moment où une projection du spectacle est effective s’appelle : « </w:t>
      </w:r>
      <w:r>
        <w:rPr>
          <w:b/>
        </w:rPr>
        <w:t xml:space="preserve">reprise sur coupure </w:t>
      </w:r>
      <w:r>
        <w:t>».</w:t>
      </w:r>
    </w:p>
    <w:p w14:paraId="3A1DB09C" w14:textId="77777777" w:rsidR="00230E64" w:rsidRDefault="00230E64">
      <w:pPr>
        <w:pStyle w:val="Corpsdetexte"/>
      </w:pPr>
    </w:p>
    <w:p w14:paraId="200D17A2" w14:textId="4D09FA55" w:rsidR="00230E64" w:rsidRDefault="00000000">
      <w:pPr>
        <w:pStyle w:val="Corpsdetexte"/>
        <w:ind w:left="412" w:right="404"/>
        <w:jc w:val="both"/>
      </w:pPr>
      <w:r>
        <w:t xml:space="preserve">Pour la suite, on pourra considérer que ce temps est principalement lié au transfert du fichier stocké sur le serveur « </w:t>
      </w:r>
      <w:r>
        <w:rPr>
          <w:b/>
        </w:rPr>
        <w:t xml:space="preserve">NAS 24 To </w:t>
      </w:r>
      <w:r>
        <w:t>» vers le</w:t>
      </w:r>
      <w:r w:rsidR="005E37EA">
        <w:t xml:space="preserve"> «</w:t>
      </w:r>
      <w:r w:rsidR="005E37EA">
        <w:rPr>
          <w:b/>
        </w:rPr>
        <w:t xml:space="preserve"> serveur</w:t>
      </w:r>
      <w:r>
        <w:rPr>
          <w:b/>
        </w:rPr>
        <w:t xml:space="preserve"> de diffusion</w:t>
      </w:r>
      <w:r>
        <w:t>».</w:t>
      </w:r>
    </w:p>
    <w:p w14:paraId="315055DA" w14:textId="77777777" w:rsidR="00230E64" w:rsidRDefault="00230E64">
      <w:pPr>
        <w:pStyle w:val="Corpsdetexte"/>
      </w:pPr>
    </w:p>
    <w:p w14:paraId="71FA6848" w14:textId="1F89B33E" w:rsidR="00230E64" w:rsidRDefault="00000000">
      <w:pPr>
        <w:pStyle w:val="Corpsdetexte"/>
        <w:ind w:left="978" w:right="403" w:hanging="567"/>
        <w:jc w:val="both"/>
      </w:pPr>
      <w:r>
        <w:rPr>
          <w:b/>
        </w:rPr>
        <w:t xml:space="preserve">Q1. </w:t>
      </w:r>
      <w:r>
        <w:t>Identifier l’exigence qui permet d‘exprimer cette contrainte. Préciser sa valeur maximum. (</w:t>
      </w:r>
      <w:r w:rsidR="005E37EA">
        <w:rPr>
          <w:b/>
        </w:rPr>
        <w:t>Documentation</w:t>
      </w:r>
      <w:r>
        <w:rPr>
          <w:b/>
        </w:rPr>
        <w:t xml:space="preserve"> PP5</w:t>
      </w:r>
      <w:r>
        <w:t>)</w:t>
      </w:r>
    </w:p>
    <w:p w14:paraId="2E7F7510" w14:textId="77777777" w:rsidR="00230E64" w:rsidRDefault="00230E64">
      <w:pPr>
        <w:pStyle w:val="Corpsdetexte"/>
        <w:rPr>
          <w:sz w:val="26"/>
        </w:rPr>
      </w:pPr>
    </w:p>
    <w:p w14:paraId="6ABAB7A8" w14:textId="74CA7AC7" w:rsidR="00230E64" w:rsidRDefault="00000000">
      <w:pPr>
        <w:pStyle w:val="Corpsdetexte"/>
        <w:spacing w:before="155"/>
        <w:ind w:left="412" w:right="408"/>
        <w:jc w:val="both"/>
      </w:pPr>
      <w:r>
        <w:t xml:space="preserve">À l’heure actuelle, le volume moyen d’un fichier pour une </w:t>
      </w:r>
      <w:r w:rsidR="005E37EA">
        <w:t>projection de</w:t>
      </w:r>
      <w:r>
        <w:t xml:space="preserve"> 45 min est </w:t>
      </w:r>
      <w:r w:rsidR="005E37EA">
        <w:t>d’environ 1</w:t>
      </w:r>
      <w:r>
        <w:t>,7 To (Téra octets)</w:t>
      </w:r>
    </w:p>
    <w:p w14:paraId="1824A7DD" w14:textId="77777777" w:rsidR="00230E64" w:rsidRDefault="00230E64">
      <w:pPr>
        <w:pStyle w:val="Corpsdetexte"/>
        <w:spacing w:before="5"/>
        <w:rPr>
          <w:sz w:val="34"/>
        </w:rPr>
      </w:pPr>
    </w:p>
    <w:p w14:paraId="5148781D" w14:textId="361F7BB7" w:rsidR="00230E64" w:rsidRDefault="00000000">
      <w:pPr>
        <w:pStyle w:val="Corpsdetexte"/>
        <w:ind w:left="978" w:right="404" w:hanging="567"/>
        <w:jc w:val="both"/>
      </w:pPr>
      <w:r>
        <w:rPr>
          <w:b/>
        </w:rPr>
        <w:t xml:space="preserve">Q2. </w:t>
      </w:r>
      <w:r>
        <w:t xml:space="preserve">À partir de la </w:t>
      </w:r>
      <w:r>
        <w:rPr>
          <w:b/>
        </w:rPr>
        <w:t xml:space="preserve">documentation PP6 </w:t>
      </w:r>
      <w:r>
        <w:t xml:space="preserve">indiquant le temps de transfert pour un volume de données et le débit théorique du réseau, préciser le temps moyen en heures-minutes- secondes pour transférer </w:t>
      </w:r>
      <w:r w:rsidR="005E37EA">
        <w:t>ce fichier</w:t>
      </w:r>
      <w:r>
        <w:t xml:space="preserve"> vers  le  serveur pour un  débit  de  1G  bits/s  et  de 10 Gbits/s.</w:t>
      </w:r>
    </w:p>
    <w:p w14:paraId="6434DE87" w14:textId="77777777" w:rsidR="00230E64" w:rsidRDefault="00230E64">
      <w:pPr>
        <w:pStyle w:val="Corpsdetexte"/>
        <w:spacing w:before="5"/>
        <w:rPr>
          <w:sz w:val="34"/>
        </w:rPr>
      </w:pPr>
    </w:p>
    <w:p w14:paraId="5B49D3C2" w14:textId="77777777" w:rsidR="00230E64" w:rsidRDefault="00000000">
      <w:pPr>
        <w:pStyle w:val="Corpsdetexte"/>
        <w:spacing w:before="1"/>
        <w:ind w:left="978" w:right="407" w:hanging="567"/>
        <w:jc w:val="both"/>
      </w:pPr>
      <w:r>
        <w:rPr>
          <w:b/>
        </w:rPr>
        <w:t xml:space="preserve">Q3. </w:t>
      </w:r>
      <w:r>
        <w:t xml:space="preserve">Justifier la valeur du débit retenue pour les commutateurs 8 ports (voir diagramme de définition de blocs </w:t>
      </w:r>
      <w:r>
        <w:rPr>
          <w:b/>
        </w:rPr>
        <w:t>documentation PP1</w:t>
      </w:r>
      <w:r>
        <w:t>).</w:t>
      </w:r>
    </w:p>
    <w:p w14:paraId="3A4D96D6" w14:textId="77777777" w:rsidR="00230E64" w:rsidRDefault="00230E64">
      <w:pPr>
        <w:pStyle w:val="Corpsdetexte"/>
        <w:rPr>
          <w:sz w:val="26"/>
        </w:rPr>
      </w:pPr>
    </w:p>
    <w:p w14:paraId="4DA07605" w14:textId="77777777" w:rsidR="00230E64" w:rsidRDefault="00000000">
      <w:pPr>
        <w:pStyle w:val="Corpsdetexte"/>
        <w:spacing w:before="157"/>
        <w:ind w:left="412" w:right="404"/>
        <w:jc w:val="both"/>
      </w:pPr>
      <w:r>
        <w:t xml:space="preserve">Les vidéoprojecteurs utilisés actuellement sont en </w:t>
      </w:r>
      <w:proofErr w:type="spellStart"/>
      <w:r>
        <w:rPr>
          <w:b/>
        </w:rPr>
        <w:t>fullHD</w:t>
      </w:r>
      <w:proofErr w:type="spellEnd"/>
      <w:r>
        <w:rPr>
          <w:b/>
        </w:rPr>
        <w:t xml:space="preserve"> </w:t>
      </w:r>
      <w:r>
        <w:t xml:space="preserve">avec une résolution de </w:t>
      </w:r>
      <w:r>
        <w:rPr>
          <w:b/>
        </w:rPr>
        <w:t>1920*1080</w:t>
      </w:r>
      <w:r>
        <w:t xml:space="preserve">. La prochaine génération (renouvellement tous les 18 mois de fonctionnement soit deux années d’exploitation) va passer en </w:t>
      </w:r>
      <w:proofErr w:type="spellStart"/>
      <w:r>
        <w:rPr>
          <w:b/>
        </w:rPr>
        <w:t>UltraHD</w:t>
      </w:r>
      <w:proofErr w:type="spellEnd"/>
      <w:r>
        <w:rPr>
          <w:b/>
        </w:rPr>
        <w:t xml:space="preserve"> </w:t>
      </w:r>
      <w:r>
        <w:t xml:space="preserve">avec une résolution de </w:t>
      </w:r>
      <w:r>
        <w:rPr>
          <w:b/>
        </w:rPr>
        <w:t>3840*2160</w:t>
      </w:r>
      <w:r>
        <w:t>.</w:t>
      </w:r>
    </w:p>
    <w:p w14:paraId="1FDC7556" w14:textId="77777777" w:rsidR="00230E64" w:rsidRDefault="00230E64">
      <w:pPr>
        <w:pStyle w:val="Corpsdetexte"/>
        <w:spacing w:before="5"/>
        <w:rPr>
          <w:sz w:val="34"/>
        </w:rPr>
      </w:pPr>
    </w:p>
    <w:p w14:paraId="678E1DB6" w14:textId="77777777" w:rsidR="00230E64" w:rsidRDefault="00000000">
      <w:pPr>
        <w:pStyle w:val="Corpsdetexte"/>
        <w:ind w:left="978" w:right="406" w:hanging="567"/>
        <w:jc w:val="both"/>
      </w:pPr>
      <w:r>
        <w:rPr>
          <w:b/>
        </w:rPr>
        <w:t xml:space="preserve">Q4. </w:t>
      </w:r>
      <w:r>
        <w:t>En supposant que la taille du fichier pour une projection soit directement proportionnelle à la résolution des vidéoprojecteurs, indiquer la taille du nouveau fichier. Justifier la valeur trouvée.</w:t>
      </w:r>
    </w:p>
    <w:p w14:paraId="5216B52B" w14:textId="77777777" w:rsidR="00230E64" w:rsidRDefault="00230E64">
      <w:pPr>
        <w:jc w:val="both"/>
        <w:sectPr w:rsidR="00230E64">
          <w:footerReference w:type="default" r:id="rId7"/>
          <w:pgSz w:w="11910" w:h="16840"/>
          <w:pgMar w:top="760" w:right="440" w:bottom="1800" w:left="440" w:header="0" w:footer="1603" w:gutter="0"/>
          <w:pgNumType w:start="1"/>
          <w:cols w:space="720"/>
        </w:sectPr>
      </w:pPr>
    </w:p>
    <w:p w14:paraId="4C311B98" w14:textId="77777777" w:rsidR="00230E64" w:rsidRDefault="00000000">
      <w:pPr>
        <w:pStyle w:val="Corpsdetexte"/>
        <w:spacing w:before="74"/>
        <w:ind w:left="978" w:right="406" w:hanging="567"/>
        <w:jc w:val="both"/>
      </w:pPr>
      <w:r>
        <w:rPr>
          <w:b/>
        </w:rPr>
        <w:lastRenderedPageBreak/>
        <w:t xml:space="preserve">Q5. </w:t>
      </w:r>
      <w:r>
        <w:t>Des essais d’export ont démontré qu’avec la nouvelle résolution, la taille réelle est voisine de 6 To. Des mesures pratiques en utilisant le lien 10 Gb/s indiquent un temps de transfert de l’ordre de 4800 secondes. Cette nouvelle résolution permettra-t-elle de valider l’exigence (</w:t>
      </w:r>
      <w:r>
        <w:rPr>
          <w:b/>
        </w:rPr>
        <w:t>documentation PP5</w:t>
      </w:r>
      <w:r>
        <w:t xml:space="preserve">) « </w:t>
      </w:r>
      <w:r>
        <w:rPr>
          <w:b/>
        </w:rPr>
        <w:t xml:space="preserve">Reprise sur coupure » </w:t>
      </w:r>
      <w:r>
        <w:t>de l’exploitant ? Justifier.</w:t>
      </w:r>
    </w:p>
    <w:p w14:paraId="12FC826B" w14:textId="77777777" w:rsidR="00230E64" w:rsidRDefault="00230E64">
      <w:pPr>
        <w:pStyle w:val="Corpsdetexte"/>
        <w:spacing w:before="5"/>
        <w:rPr>
          <w:sz w:val="34"/>
        </w:rPr>
      </w:pPr>
    </w:p>
    <w:p w14:paraId="7C24016F" w14:textId="77777777" w:rsidR="00230E64" w:rsidRDefault="00000000">
      <w:pPr>
        <w:pStyle w:val="Corpsdetexte"/>
        <w:ind w:left="978" w:right="408" w:hanging="567"/>
        <w:jc w:val="both"/>
      </w:pPr>
      <w:r>
        <w:rPr>
          <w:b/>
        </w:rPr>
        <w:t xml:space="preserve">Q6. </w:t>
      </w:r>
      <w:r>
        <w:t>Sachant qu’en moyenne, le site des carrières de lumières est ouvert environ 300 jours par an sur une durée journalière moyenne de 10 h, calculer le nombre d’heures de fonctionnement pour 2 années d’exploitation.</w:t>
      </w:r>
    </w:p>
    <w:p w14:paraId="0C57F2DE" w14:textId="77777777" w:rsidR="00230E64" w:rsidRDefault="00230E64">
      <w:pPr>
        <w:pStyle w:val="Corpsdetexte"/>
        <w:spacing w:before="3"/>
        <w:rPr>
          <w:sz w:val="34"/>
        </w:rPr>
      </w:pPr>
    </w:p>
    <w:p w14:paraId="250CE5B9" w14:textId="77777777" w:rsidR="00230E64" w:rsidRDefault="00000000">
      <w:pPr>
        <w:ind w:left="978" w:right="403" w:hanging="567"/>
        <w:jc w:val="both"/>
        <w:rPr>
          <w:sz w:val="24"/>
        </w:rPr>
      </w:pPr>
      <w:r>
        <w:rPr>
          <w:b/>
          <w:sz w:val="24"/>
        </w:rPr>
        <w:t xml:space="preserve">Q7. </w:t>
      </w:r>
      <w:r>
        <w:rPr>
          <w:sz w:val="24"/>
        </w:rPr>
        <w:t>À partir de l’extrait des caractéristiques des vidéoprojecteurs (</w:t>
      </w:r>
      <w:r>
        <w:rPr>
          <w:b/>
          <w:sz w:val="24"/>
        </w:rPr>
        <w:t>documentation PP6</w:t>
      </w:r>
      <w:r>
        <w:rPr>
          <w:sz w:val="24"/>
        </w:rPr>
        <w:t>) et du diagramme d’exigences (</w:t>
      </w:r>
      <w:r>
        <w:rPr>
          <w:b/>
          <w:sz w:val="24"/>
        </w:rPr>
        <w:t>documentation PP5</w:t>
      </w:r>
      <w:r>
        <w:rPr>
          <w:sz w:val="24"/>
        </w:rPr>
        <w:t>), vérifier que l’exigence : ‘</w:t>
      </w:r>
      <w:r>
        <w:rPr>
          <w:b/>
          <w:sz w:val="24"/>
        </w:rPr>
        <w:t>Revente occasion</w:t>
      </w:r>
      <w:r>
        <w:rPr>
          <w:sz w:val="24"/>
        </w:rPr>
        <w:t>’ est bien validée. Justifier.</w:t>
      </w:r>
    </w:p>
    <w:p w14:paraId="7AD5B116" w14:textId="77777777" w:rsidR="00230E64" w:rsidRDefault="00230E64">
      <w:pPr>
        <w:jc w:val="both"/>
        <w:rPr>
          <w:sz w:val="24"/>
        </w:rPr>
        <w:sectPr w:rsidR="00230E64">
          <w:pgSz w:w="11910" w:h="16840"/>
          <w:pgMar w:top="760" w:right="440" w:bottom="1800" w:left="440" w:header="0" w:footer="1603" w:gutter="0"/>
          <w:cols w:space="720"/>
        </w:sectPr>
      </w:pPr>
    </w:p>
    <w:p w14:paraId="72F792BF" w14:textId="77777777" w:rsidR="00230E64" w:rsidRDefault="00000000">
      <w:pPr>
        <w:pStyle w:val="Titre2"/>
        <w:ind w:right="0"/>
        <w:jc w:val="both"/>
      </w:pPr>
      <w:r>
        <w:lastRenderedPageBreak/>
        <w:t>Partie B.</w:t>
      </w:r>
    </w:p>
    <w:p w14:paraId="1EC5B009" w14:textId="77777777" w:rsidR="00230E64" w:rsidRDefault="00000000">
      <w:pPr>
        <w:pStyle w:val="Titre6"/>
        <w:spacing w:before="328"/>
        <w:ind w:right="405"/>
        <w:jc w:val="both"/>
      </w:pPr>
      <w:r>
        <w:t>L’objectif de cette partie est d’améliorer le système et son débogage. Elle est relative au cas d’utilisation : « Régler le système de projection ».</w:t>
      </w:r>
    </w:p>
    <w:p w14:paraId="20FF0C7C" w14:textId="77777777" w:rsidR="00230E64" w:rsidRDefault="00230E64">
      <w:pPr>
        <w:pStyle w:val="Corpsdetexte"/>
        <w:spacing w:before="5"/>
        <w:rPr>
          <w:b/>
          <w:sz w:val="34"/>
        </w:rPr>
      </w:pPr>
    </w:p>
    <w:p w14:paraId="738EA1E6" w14:textId="77777777" w:rsidR="00230E64" w:rsidRDefault="00000000">
      <w:pPr>
        <w:pStyle w:val="Corpsdetexte"/>
        <w:ind w:left="412" w:right="404"/>
        <w:jc w:val="both"/>
      </w:pPr>
      <w:r>
        <w:t>Tous les vidéoprojecteurs sont interconnectés en réseau. Il est ainsi possible de les mettre sous tension, hors tension, et d’effectuer des réglages à distance. Tous ces réglages sont accessibles à partir d’un PC équipé du logiciel livré par le</w:t>
      </w:r>
      <w:r>
        <w:rPr>
          <w:spacing w:val="-7"/>
        </w:rPr>
        <w:t xml:space="preserve"> </w:t>
      </w:r>
      <w:r>
        <w:t>constructeur.</w:t>
      </w:r>
    </w:p>
    <w:p w14:paraId="41E5DEE1" w14:textId="77777777" w:rsidR="00230E64" w:rsidRDefault="00000000">
      <w:pPr>
        <w:pStyle w:val="Corpsdetexte"/>
        <w:spacing w:before="60"/>
        <w:ind w:left="412" w:right="403"/>
        <w:jc w:val="both"/>
      </w:pPr>
      <w:r>
        <w:t>Il est fréquent de devoir modifier le réglage de la brillance ou du contraste du vidéoprojecteur. Le technicien responsable de ces réglages a donc souhaité pouvoir disposer d’une interface de réglage très simplifiée, accessible sur téléphone ou</w:t>
      </w:r>
      <w:r>
        <w:rPr>
          <w:spacing w:val="-6"/>
        </w:rPr>
        <w:t xml:space="preserve"> </w:t>
      </w:r>
      <w:r>
        <w:t>tablette.</w:t>
      </w:r>
    </w:p>
    <w:p w14:paraId="2AA42DFD" w14:textId="77777777" w:rsidR="00230E64" w:rsidRDefault="00000000">
      <w:pPr>
        <w:pStyle w:val="Corpsdetexte"/>
        <w:spacing w:before="60"/>
        <w:ind w:left="412" w:right="406"/>
        <w:jc w:val="both"/>
      </w:pPr>
      <w:r>
        <w:t>Une application a été développée à base de page web. Après une première série d’essais, la fonction réglage de la luminosité sur une plage 0-100 % n’est pas satisfaisante. On se propose d’ajouter une fonctionnalité : le réglage de la luminosité par incrémentation ou décrémentation autour de la position courante, sur une échelle +10/ -10 par incrément de 1.</w:t>
      </w:r>
    </w:p>
    <w:p w14:paraId="77850AFD" w14:textId="77777777" w:rsidR="00230E64" w:rsidRDefault="00230E64">
      <w:pPr>
        <w:pStyle w:val="Corpsdetexte"/>
        <w:spacing w:before="6"/>
        <w:rPr>
          <w:sz w:val="34"/>
        </w:rPr>
      </w:pPr>
    </w:p>
    <w:p w14:paraId="46038212" w14:textId="77777777" w:rsidR="00230E64" w:rsidRDefault="00000000">
      <w:pPr>
        <w:ind w:left="412"/>
        <w:jc w:val="both"/>
        <w:rPr>
          <w:b/>
          <w:sz w:val="24"/>
        </w:rPr>
      </w:pPr>
      <w:r>
        <w:rPr>
          <w:sz w:val="24"/>
        </w:rPr>
        <w:t xml:space="preserve">Le diagramme de séquences partiel du cas d’utilisation « </w:t>
      </w:r>
      <w:r>
        <w:rPr>
          <w:b/>
          <w:sz w:val="24"/>
        </w:rPr>
        <w:t>Régler le système de projection »</w:t>
      </w:r>
    </w:p>
    <w:p w14:paraId="0FA1D79D" w14:textId="77777777" w:rsidR="00230E64" w:rsidRDefault="00000000">
      <w:pPr>
        <w:pStyle w:val="Corpsdetexte"/>
        <w:ind w:left="412"/>
        <w:jc w:val="both"/>
      </w:pPr>
      <w:r>
        <w:t xml:space="preserve">est présenté </w:t>
      </w:r>
      <w:r>
        <w:rPr>
          <w:u w:val="single"/>
        </w:rPr>
        <w:t>figure 7.</w:t>
      </w:r>
    </w:p>
    <w:p w14:paraId="4ED96B2A" w14:textId="77777777" w:rsidR="00230E64" w:rsidRDefault="00000000">
      <w:pPr>
        <w:pStyle w:val="Corpsdetexte"/>
        <w:spacing w:before="9"/>
        <w:rPr>
          <w:sz w:val="28"/>
        </w:rPr>
      </w:pPr>
      <w:r>
        <w:pict w14:anchorId="5BC9EAC4">
          <v:group id="_x0000_s2230" style="position:absolute;margin-left:42.15pt;margin-top:18.55pt;width:509.7pt;height:277.45pt;z-index:-15724032;mso-wrap-distance-left:0;mso-wrap-distance-right:0;mso-position-horizontal-relative:page" coordorigin="843,371" coordsize="10194,5549">
            <v:rect id="_x0000_s2232" style="position:absolute;left:851;top:378;width:10179;height:5534"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31" type="#_x0000_t75" style="position:absolute;left:1003;top:457;width:9876;height:5376">
              <v:imagedata r:id="rId8" o:title=""/>
            </v:shape>
            <w10:wrap type="topAndBottom" anchorx="page"/>
          </v:group>
        </w:pict>
      </w:r>
    </w:p>
    <w:p w14:paraId="05F10EE4" w14:textId="77777777" w:rsidR="00230E64" w:rsidRDefault="00000000">
      <w:pPr>
        <w:pStyle w:val="Corpsdetexte"/>
        <w:spacing w:before="39"/>
        <w:ind w:left="1341" w:right="999"/>
        <w:jc w:val="center"/>
      </w:pPr>
      <w:r>
        <w:rPr>
          <w:u w:val="single"/>
        </w:rPr>
        <w:t>Figure 7 : Diagramme de séquences de « régler le système de projection »</w:t>
      </w:r>
    </w:p>
    <w:p w14:paraId="0BD4F222" w14:textId="77777777" w:rsidR="00230E64" w:rsidRDefault="00230E64">
      <w:pPr>
        <w:pStyle w:val="Corpsdetexte"/>
        <w:rPr>
          <w:sz w:val="20"/>
        </w:rPr>
      </w:pPr>
    </w:p>
    <w:p w14:paraId="0359C9C3" w14:textId="77777777" w:rsidR="00230E64" w:rsidRDefault="00230E64">
      <w:pPr>
        <w:pStyle w:val="Corpsdetexte"/>
        <w:rPr>
          <w:sz w:val="20"/>
        </w:rPr>
      </w:pPr>
    </w:p>
    <w:p w14:paraId="269DF54A" w14:textId="77777777" w:rsidR="00230E64" w:rsidRDefault="00230E64">
      <w:pPr>
        <w:pStyle w:val="Corpsdetexte"/>
        <w:rPr>
          <w:sz w:val="20"/>
        </w:rPr>
      </w:pPr>
    </w:p>
    <w:p w14:paraId="14D7DB3F" w14:textId="77777777" w:rsidR="00230E64" w:rsidRDefault="00230E64">
      <w:pPr>
        <w:pStyle w:val="Corpsdetexte"/>
        <w:spacing w:before="10"/>
        <w:rPr>
          <w:sz w:val="19"/>
        </w:rPr>
      </w:pPr>
    </w:p>
    <w:p w14:paraId="3802BEAD" w14:textId="77777777" w:rsidR="00230E64" w:rsidRDefault="00000000">
      <w:pPr>
        <w:pStyle w:val="Corpsdetexte"/>
        <w:spacing w:before="93"/>
        <w:ind w:left="412" w:right="403"/>
        <w:jc w:val="both"/>
      </w:pPr>
      <w:r>
        <w:t xml:space="preserve">Dans un premier temps nous allons nous intéresser à l’application « </w:t>
      </w:r>
      <w:proofErr w:type="spellStart"/>
      <w:r>
        <w:rPr>
          <w:b/>
        </w:rPr>
        <w:t>MQTTtoVideoproj</w:t>
      </w:r>
      <w:proofErr w:type="spellEnd"/>
      <w:r>
        <w:rPr>
          <w:b/>
        </w:rPr>
        <w:t xml:space="preserve"> </w:t>
      </w:r>
      <w:r>
        <w:t xml:space="preserve">» qui fait le lien entre le « </w:t>
      </w:r>
      <w:r>
        <w:rPr>
          <w:b/>
        </w:rPr>
        <w:t xml:space="preserve">serveur MQTT </w:t>
      </w:r>
      <w:r>
        <w:t>» et les vidéoprojecteurs. Nous allons commencer par étudier la trame qui doit être émise vers le vidéoprojecteur pour pouvoir effectuer un</w:t>
      </w:r>
      <w:r>
        <w:rPr>
          <w:spacing w:val="-27"/>
        </w:rPr>
        <w:t xml:space="preserve"> </w:t>
      </w:r>
      <w:r>
        <w:t>réglage.</w:t>
      </w:r>
    </w:p>
    <w:p w14:paraId="5C59D4ED" w14:textId="77777777" w:rsidR="00230E64" w:rsidRDefault="00230E64">
      <w:pPr>
        <w:jc w:val="both"/>
        <w:sectPr w:rsidR="00230E64">
          <w:pgSz w:w="11910" w:h="16840"/>
          <w:pgMar w:top="760" w:right="440" w:bottom="1800" w:left="440" w:header="0" w:footer="1603" w:gutter="0"/>
          <w:cols w:space="720"/>
        </w:sectPr>
      </w:pPr>
    </w:p>
    <w:p w14:paraId="7D4A7F61" w14:textId="7664224A" w:rsidR="00230E64" w:rsidRDefault="00000000">
      <w:pPr>
        <w:pStyle w:val="Corpsdetexte"/>
        <w:spacing w:before="74"/>
        <w:ind w:left="978" w:right="404" w:hanging="567"/>
        <w:jc w:val="both"/>
      </w:pPr>
      <w:r>
        <w:rPr>
          <w:b/>
        </w:rPr>
        <w:lastRenderedPageBreak/>
        <w:t xml:space="preserve">Q8. </w:t>
      </w:r>
      <w:r>
        <w:t xml:space="preserve">En vous aidant de l’extrait de la </w:t>
      </w:r>
      <w:r>
        <w:rPr>
          <w:b/>
        </w:rPr>
        <w:t>documentation PP7</w:t>
      </w:r>
      <w:r>
        <w:t xml:space="preserve">, indiquer la mnémonique </w:t>
      </w:r>
      <w:r w:rsidR="00CF0059">
        <w:t>utilisée pour</w:t>
      </w:r>
      <w:r>
        <w:t xml:space="preserve"> demander la mise sous tension du</w:t>
      </w:r>
      <w:r>
        <w:rPr>
          <w:spacing w:val="-2"/>
        </w:rPr>
        <w:t xml:space="preserve"> </w:t>
      </w:r>
      <w:r>
        <w:t>vidéoprojecteur.</w:t>
      </w:r>
    </w:p>
    <w:p w14:paraId="2E05B309" w14:textId="77777777" w:rsidR="00230E64" w:rsidRDefault="00000000">
      <w:pPr>
        <w:pStyle w:val="Corpsdetexte"/>
        <w:spacing w:before="120"/>
        <w:ind w:left="412"/>
        <w:jc w:val="both"/>
      </w:pPr>
      <w:r>
        <w:t xml:space="preserve">Pour les 3 questions suivantes, la luminosité se dit </w:t>
      </w:r>
      <w:proofErr w:type="spellStart"/>
      <w:r>
        <w:rPr>
          <w:i/>
        </w:rPr>
        <w:t>brightness</w:t>
      </w:r>
      <w:proofErr w:type="spellEnd"/>
      <w:r>
        <w:rPr>
          <w:i/>
        </w:rPr>
        <w:t xml:space="preserve"> </w:t>
      </w:r>
      <w:r>
        <w:t>en Anglais :</w:t>
      </w:r>
    </w:p>
    <w:p w14:paraId="2BB2316B" w14:textId="77777777" w:rsidR="00230E64" w:rsidRDefault="00000000">
      <w:pPr>
        <w:spacing w:before="120"/>
        <w:ind w:left="978" w:right="405" w:hanging="567"/>
        <w:jc w:val="both"/>
        <w:rPr>
          <w:sz w:val="24"/>
        </w:rPr>
      </w:pPr>
      <w:r>
        <w:rPr>
          <w:b/>
          <w:sz w:val="24"/>
        </w:rPr>
        <w:t xml:space="preserve">Q9. </w:t>
      </w:r>
      <w:r>
        <w:rPr>
          <w:sz w:val="24"/>
        </w:rPr>
        <w:t xml:space="preserve">En vous aidant de l’extrait de la </w:t>
      </w:r>
      <w:r>
        <w:rPr>
          <w:b/>
          <w:sz w:val="24"/>
        </w:rPr>
        <w:t>documentation PP7</w:t>
      </w:r>
      <w:r>
        <w:rPr>
          <w:sz w:val="24"/>
        </w:rPr>
        <w:t xml:space="preserve">, compléter sur le </w:t>
      </w:r>
      <w:r>
        <w:rPr>
          <w:b/>
          <w:sz w:val="24"/>
        </w:rPr>
        <w:t xml:space="preserve">document réponses DR-Pro1 </w:t>
      </w:r>
      <w:r>
        <w:rPr>
          <w:sz w:val="24"/>
        </w:rPr>
        <w:t>la trame qui permet d’envoyer une demande d’incrémentation de la luminosité de trois</w:t>
      </w:r>
      <w:r>
        <w:rPr>
          <w:spacing w:val="-2"/>
          <w:sz w:val="24"/>
        </w:rPr>
        <w:t xml:space="preserve"> </w:t>
      </w:r>
      <w:r>
        <w:rPr>
          <w:sz w:val="24"/>
        </w:rPr>
        <w:t>pas.</w:t>
      </w:r>
    </w:p>
    <w:p w14:paraId="6E1EA4D8" w14:textId="77777777" w:rsidR="00230E64" w:rsidRDefault="00000000">
      <w:pPr>
        <w:spacing w:before="120"/>
        <w:ind w:left="978" w:right="405" w:hanging="567"/>
        <w:jc w:val="both"/>
        <w:rPr>
          <w:sz w:val="24"/>
        </w:rPr>
      </w:pPr>
      <w:r>
        <w:rPr>
          <w:b/>
          <w:sz w:val="24"/>
        </w:rPr>
        <w:t xml:space="preserve">Q10. </w:t>
      </w:r>
      <w:r>
        <w:rPr>
          <w:sz w:val="24"/>
        </w:rPr>
        <w:t xml:space="preserve">En vous aidant de l’extrait de la </w:t>
      </w:r>
      <w:r>
        <w:rPr>
          <w:b/>
          <w:sz w:val="24"/>
        </w:rPr>
        <w:t>documentation PP7</w:t>
      </w:r>
      <w:r>
        <w:rPr>
          <w:sz w:val="24"/>
        </w:rPr>
        <w:t xml:space="preserve">, compléter sur le </w:t>
      </w:r>
      <w:r>
        <w:rPr>
          <w:b/>
          <w:sz w:val="24"/>
        </w:rPr>
        <w:t xml:space="preserve">document réponses DR-Pro1 </w:t>
      </w:r>
      <w:r>
        <w:rPr>
          <w:sz w:val="24"/>
        </w:rPr>
        <w:t>la trame qui permet d’envoyer une demande de décrémentation de la luminosité de cinq</w:t>
      </w:r>
      <w:r>
        <w:rPr>
          <w:spacing w:val="-1"/>
          <w:sz w:val="24"/>
        </w:rPr>
        <w:t xml:space="preserve"> </w:t>
      </w:r>
      <w:r>
        <w:rPr>
          <w:sz w:val="24"/>
        </w:rPr>
        <w:t>pas.</w:t>
      </w:r>
    </w:p>
    <w:p w14:paraId="28A6DD8B" w14:textId="77777777" w:rsidR="00230E64" w:rsidRDefault="00000000">
      <w:pPr>
        <w:pStyle w:val="Corpsdetexte"/>
        <w:spacing w:before="118"/>
        <w:ind w:left="978" w:right="406" w:hanging="567"/>
        <w:jc w:val="both"/>
      </w:pPr>
      <w:r>
        <w:rPr>
          <w:b/>
        </w:rPr>
        <w:t xml:space="preserve">Q11. </w:t>
      </w:r>
      <w:r>
        <w:t xml:space="preserve">En vous aidant de l’extrait de la </w:t>
      </w:r>
      <w:r>
        <w:rPr>
          <w:b/>
        </w:rPr>
        <w:t>documentation PP7</w:t>
      </w:r>
      <w:r>
        <w:t>, compléter sur le document réponses la trame qui permet d’obtenir la valeur courante de la luminosité ainsi que la trame de réponse correspondant à une luminosité valant</w:t>
      </w:r>
      <w:r>
        <w:rPr>
          <w:spacing w:val="-5"/>
        </w:rPr>
        <w:t xml:space="preserve"> </w:t>
      </w:r>
      <w:r>
        <w:rPr>
          <w:b/>
        </w:rPr>
        <w:t>60</w:t>
      </w:r>
      <w:r>
        <w:t>.</w:t>
      </w:r>
    </w:p>
    <w:p w14:paraId="248DE6B4" w14:textId="77777777" w:rsidR="00230E64" w:rsidRDefault="00230E64">
      <w:pPr>
        <w:pStyle w:val="Corpsdetexte"/>
        <w:spacing w:before="5"/>
        <w:rPr>
          <w:sz w:val="34"/>
        </w:rPr>
      </w:pPr>
    </w:p>
    <w:p w14:paraId="72D84C9F" w14:textId="77777777" w:rsidR="00230E64" w:rsidRDefault="00000000">
      <w:pPr>
        <w:pStyle w:val="Corpsdetexte"/>
        <w:ind w:left="412" w:right="406"/>
        <w:jc w:val="both"/>
      </w:pPr>
      <w:r>
        <w:t>Avec l’évolution des types de vidéoprojecteurs, il arrive que certaines mnémoniques changent. Pour anticiper un changement de produit et éviter de devoir récrire le code, les commandes sont stockées dans un fichier au format</w:t>
      </w:r>
      <w:r>
        <w:rPr>
          <w:spacing w:val="-3"/>
        </w:rPr>
        <w:t xml:space="preserve"> </w:t>
      </w:r>
      <w:r>
        <w:t>JSON.</w:t>
      </w:r>
    </w:p>
    <w:p w14:paraId="6F0069AB" w14:textId="77777777" w:rsidR="00230E64" w:rsidRDefault="00000000">
      <w:pPr>
        <w:pStyle w:val="Corpsdetexte"/>
        <w:spacing w:before="61" w:line="292" w:lineRule="auto"/>
        <w:ind w:left="412" w:right="4327"/>
        <w:jc w:val="both"/>
      </w:pPr>
      <w:r>
        <w:t xml:space="preserve">La </w:t>
      </w:r>
      <w:r>
        <w:rPr>
          <w:b/>
        </w:rPr>
        <w:t xml:space="preserve">documentation PP8 </w:t>
      </w:r>
      <w:r>
        <w:t xml:space="preserve">indique les bases du format JSON Un extrait de ce fichier est précisé </w:t>
      </w:r>
      <w:r>
        <w:rPr>
          <w:u w:val="single"/>
        </w:rPr>
        <w:t>figure 8</w:t>
      </w:r>
      <w:r>
        <w:t xml:space="preserve"> :</w:t>
      </w:r>
    </w:p>
    <w:p w14:paraId="7DE2B356" w14:textId="77777777" w:rsidR="00230E64" w:rsidRDefault="00230E64">
      <w:pPr>
        <w:pStyle w:val="Corpsdetexte"/>
        <w:rPr>
          <w:sz w:val="20"/>
        </w:rPr>
      </w:pPr>
    </w:p>
    <w:p w14:paraId="7D06F1EF" w14:textId="77777777" w:rsidR="00230E64" w:rsidRDefault="00230E64">
      <w:pPr>
        <w:pStyle w:val="Corpsdetexte"/>
        <w:rPr>
          <w:sz w:val="20"/>
        </w:rPr>
      </w:pPr>
    </w:p>
    <w:p w14:paraId="0E7C5C3B" w14:textId="77777777" w:rsidR="00230E64" w:rsidRDefault="00230E64">
      <w:pPr>
        <w:pStyle w:val="Corpsdetexte"/>
        <w:rPr>
          <w:sz w:val="20"/>
        </w:rPr>
      </w:pPr>
    </w:p>
    <w:p w14:paraId="53EB0765" w14:textId="77777777" w:rsidR="00230E64" w:rsidRDefault="00230E64">
      <w:pPr>
        <w:pStyle w:val="Corpsdetexte"/>
        <w:rPr>
          <w:sz w:val="20"/>
        </w:rPr>
      </w:pPr>
    </w:p>
    <w:p w14:paraId="7A877DDD" w14:textId="77777777" w:rsidR="00230E64" w:rsidRDefault="00230E64">
      <w:pPr>
        <w:pStyle w:val="Corpsdetexte"/>
        <w:rPr>
          <w:sz w:val="20"/>
        </w:rPr>
      </w:pPr>
    </w:p>
    <w:p w14:paraId="3AF46EC3" w14:textId="77777777" w:rsidR="00230E64" w:rsidRDefault="00230E64">
      <w:pPr>
        <w:pStyle w:val="Corpsdetexte"/>
        <w:rPr>
          <w:sz w:val="20"/>
        </w:rPr>
      </w:pPr>
    </w:p>
    <w:p w14:paraId="4E4A02D5" w14:textId="77777777" w:rsidR="00230E64" w:rsidRDefault="00230E64">
      <w:pPr>
        <w:pStyle w:val="Corpsdetexte"/>
        <w:rPr>
          <w:sz w:val="20"/>
        </w:rPr>
      </w:pPr>
    </w:p>
    <w:p w14:paraId="085B96F9" w14:textId="77777777" w:rsidR="00230E64" w:rsidRDefault="00230E64">
      <w:pPr>
        <w:pStyle w:val="Corpsdetexte"/>
        <w:rPr>
          <w:sz w:val="20"/>
        </w:rPr>
      </w:pPr>
    </w:p>
    <w:p w14:paraId="3CBB9005" w14:textId="77777777" w:rsidR="00230E64" w:rsidRDefault="00230E64">
      <w:pPr>
        <w:pStyle w:val="Corpsdetexte"/>
        <w:rPr>
          <w:sz w:val="20"/>
        </w:rPr>
      </w:pPr>
    </w:p>
    <w:p w14:paraId="0290E730" w14:textId="77777777" w:rsidR="00230E64" w:rsidRDefault="00230E64">
      <w:pPr>
        <w:pStyle w:val="Corpsdetexte"/>
        <w:rPr>
          <w:sz w:val="20"/>
        </w:rPr>
      </w:pPr>
    </w:p>
    <w:p w14:paraId="0C01C7F9" w14:textId="77777777" w:rsidR="00230E64" w:rsidRDefault="00230E64">
      <w:pPr>
        <w:pStyle w:val="Corpsdetexte"/>
        <w:rPr>
          <w:sz w:val="20"/>
        </w:rPr>
      </w:pPr>
    </w:p>
    <w:p w14:paraId="3B616364" w14:textId="77777777" w:rsidR="00230E64" w:rsidRDefault="00230E64">
      <w:pPr>
        <w:pStyle w:val="Corpsdetexte"/>
        <w:rPr>
          <w:sz w:val="20"/>
        </w:rPr>
      </w:pPr>
    </w:p>
    <w:p w14:paraId="222ECC30" w14:textId="77777777" w:rsidR="00230E64" w:rsidRDefault="00230E64">
      <w:pPr>
        <w:pStyle w:val="Corpsdetexte"/>
        <w:rPr>
          <w:sz w:val="20"/>
        </w:rPr>
      </w:pPr>
    </w:p>
    <w:p w14:paraId="785C01F6" w14:textId="77777777" w:rsidR="00230E64" w:rsidRDefault="00230E64">
      <w:pPr>
        <w:pStyle w:val="Corpsdetexte"/>
        <w:rPr>
          <w:sz w:val="20"/>
        </w:rPr>
      </w:pPr>
    </w:p>
    <w:p w14:paraId="7CC420DE" w14:textId="77777777" w:rsidR="00230E64" w:rsidRDefault="00230E64">
      <w:pPr>
        <w:pStyle w:val="Corpsdetexte"/>
        <w:rPr>
          <w:sz w:val="20"/>
        </w:rPr>
      </w:pPr>
    </w:p>
    <w:p w14:paraId="0B2DD113" w14:textId="77777777" w:rsidR="00230E64" w:rsidRDefault="00230E64">
      <w:pPr>
        <w:pStyle w:val="Corpsdetexte"/>
        <w:rPr>
          <w:sz w:val="20"/>
        </w:rPr>
      </w:pPr>
    </w:p>
    <w:p w14:paraId="77BA7315" w14:textId="77777777" w:rsidR="00230E64" w:rsidRDefault="00230E64">
      <w:pPr>
        <w:pStyle w:val="Corpsdetexte"/>
        <w:rPr>
          <w:sz w:val="20"/>
        </w:rPr>
      </w:pPr>
    </w:p>
    <w:p w14:paraId="46DDDAC6" w14:textId="77777777" w:rsidR="00230E64" w:rsidRDefault="00230E64">
      <w:pPr>
        <w:pStyle w:val="Corpsdetexte"/>
        <w:rPr>
          <w:sz w:val="20"/>
        </w:rPr>
      </w:pPr>
    </w:p>
    <w:p w14:paraId="481EB85E" w14:textId="77777777" w:rsidR="00230E64" w:rsidRDefault="00230E64">
      <w:pPr>
        <w:pStyle w:val="Corpsdetexte"/>
        <w:spacing w:before="10"/>
      </w:pPr>
    </w:p>
    <w:p w14:paraId="5D93D134" w14:textId="77777777" w:rsidR="00230E64" w:rsidRDefault="00000000">
      <w:pPr>
        <w:pStyle w:val="Corpsdetexte"/>
        <w:spacing w:before="92"/>
        <w:ind w:left="1091" w:right="1251"/>
        <w:jc w:val="center"/>
      </w:pPr>
      <w:r>
        <w:pict w14:anchorId="6C4054AA">
          <v:group id="_x0000_s2227" style="position:absolute;left:0;text-align:left;margin-left:55.9pt;margin-top:-210.65pt;width:516.75pt;height:210.65pt;z-index:15734272;mso-position-horizontal-relative:page" coordorigin="1118,-4213" coordsize="10335,4213">
            <v:shape id="_x0000_s2229" type="#_x0000_t75" style="position:absolute;left:1118;top:-4214;width:10335;height:4213">
              <v:imagedata r:id="rId9" o:title=""/>
            </v:shape>
            <v:shapetype id="_x0000_t202" coordsize="21600,21600" o:spt="202" path="m,l,21600r21600,l21600,xe">
              <v:stroke joinstyle="miter"/>
              <v:path gradientshapeok="t" o:connecttype="rect"/>
            </v:shapetype>
            <v:shape id="_x0000_s2228" type="#_x0000_t202" style="position:absolute;left:1147;top:-4185;width:10135;height:4042" strokecolor="#7e7e7e" strokeweight="1.5pt">
              <v:textbox inset="0,0,0,0">
                <w:txbxContent>
                  <w:p w14:paraId="5E395991" w14:textId="77777777" w:rsidR="00230E64" w:rsidRDefault="00230E64"/>
                  <w:p w14:paraId="592DE5C4" w14:textId="77777777" w:rsidR="00230E64" w:rsidRDefault="00000000">
                    <w:pPr>
                      <w:spacing w:before="178" w:line="226" w:lineRule="exact"/>
                      <w:ind w:left="431"/>
                      <w:rPr>
                        <w:rFonts w:ascii="Courier New"/>
                        <w:sz w:val="20"/>
                      </w:rPr>
                    </w:pPr>
                    <w:r>
                      <w:rPr>
                        <w:rFonts w:ascii="Courier New"/>
                        <w:w w:val="99"/>
                        <w:sz w:val="20"/>
                      </w:rPr>
                      <w:t>{</w:t>
                    </w:r>
                  </w:p>
                  <w:p w14:paraId="50D48517" w14:textId="77777777" w:rsidR="00230E64" w:rsidRDefault="00000000">
                    <w:pPr>
                      <w:tabs>
                        <w:tab w:val="left" w:pos="1391"/>
                      </w:tabs>
                      <w:ind w:left="551" w:right="4271"/>
                      <w:rPr>
                        <w:rFonts w:ascii="Courier New" w:hAnsi="Courier New"/>
                        <w:sz w:val="20"/>
                      </w:rPr>
                    </w:pPr>
                    <w:r>
                      <w:rPr>
                        <w:rFonts w:ascii="Courier New" w:hAnsi="Courier New"/>
                        <w:sz w:val="20"/>
                      </w:rPr>
                      <w:t>“Note” : “Configuration File F40 protocole”, “Cmd”</w:t>
                    </w:r>
                    <w:r>
                      <w:rPr>
                        <w:rFonts w:ascii="Courier New" w:hAnsi="Courier New"/>
                        <w:sz w:val="20"/>
                      </w:rPr>
                      <w:tab/>
                      <w:t>:</w:t>
                    </w:r>
                    <w:r>
                      <w:rPr>
                        <w:rFonts w:ascii="Courier New" w:hAnsi="Courier New"/>
                        <w:spacing w:val="-1"/>
                        <w:sz w:val="20"/>
                      </w:rPr>
                      <w:t xml:space="preserve"> </w:t>
                    </w:r>
                    <w:r>
                      <w:rPr>
                        <w:rFonts w:ascii="Courier New" w:hAnsi="Courier New"/>
                        <w:sz w:val="20"/>
                      </w:rPr>
                      <w:t>{</w:t>
                    </w:r>
                  </w:p>
                  <w:p w14:paraId="0402AAFC" w14:textId="77777777" w:rsidR="00230E64" w:rsidRDefault="00000000">
                    <w:pPr>
                      <w:tabs>
                        <w:tab w:val="left" w:pos="3419"/>
                      </w:tabs>
                      <w:ind w:left="1739"/>
                      <w:rPr>
                        <w:rFonts w:ascii="Courier New" w:hAnsi="Courier New"/>
                        <w:sz w:val="20"/>
                      </w:rPr>
                    </w:pPr>
                    <w:r>
                      <w:rPr>
                        <w:rFonts w:ascii="Courier New" w:hAnsi="Courier New"/>
                        <w:sz w:val="20"/>
                      </w:rPr>
                      <w:t>“Power”</w:t>
                    </w:r>
                    <w:r>
                      <w:rPr>
                        <w:rFonts w:ascii="Courier New" w:hAnsi="Courier New"/>
                        <w:spacing w:val="-2"/>
                        <w:sz w:val="20"/>
                      </w:rPr>
                      <w:t xml:space="preserve"> </w:t>
                    </w:r>
                    <w:r>
                      <w:rPr>
                        <w:rFonts w:ascii="Courier New" w:hAnsi="Courier New"/>
                        <w:sz w:val="20"/>
                      </w:rPr>
                      <w:t>:</w:t>
                    </w:r>
                    <w:r>
                      <w:rPr>
                        <w:rFonts w:ascii="Courier New" w:hAnsi="Courier New"/>
                        <w:sz w:val="20"/>
                      </w:rPr>
                      <w:tab/>
                      <w:t>{</w:t>
                    </w:r>
                  </w:p>
                  <w:p w14:paraId="75664109" w14:textId="77777777" w:rsidR="00230E64" w:rsidRDefault="00000000">
                    <w:pPr>
                      <w:spacing w:before="2" w:line="226" w:lineRule="exact"/>
                      <w:ind w:left="3276"/>
                      <w:rPr>
                        <w:rFonts w:ascii="Courier New" w:hAnsi="Courier New"/>
                        <w:sz w:val="20"/>
                      </w:rPr>
                    </w:pPr>
                    <w:r>
                      <w:rPr>
                        <w:rFonts w:ascii="Courier New" w:hAnsi="Courier New"/>
                        <w:sz w:val="20"/>
                      </w:rPr>
                      <w:t>“</w:t>
                    </w:r>
                    <w:proofErr w:type="spellStart"/>
                    <w:r>
                      <w:rPr>
                        <w:rFonts w:ascii="Courier New" w:hAnsi="Courier New"/>
                        <w:sz w:val="20"/>
                      </w:rPr>
                      <w:t>Mnemonic</w:t>
                    </w:r>
                    <w:proofErr w:type="spellEnd"/>
                    <w:r>
                      <w:rPr>
                        <w:rFonts w:ascii="Courier New" w:hAnsi="Courier New"/>
                        <w:sz w:val="20"/>
                      </w:rPr>
                      <w:t>” : “POWR”,</w:t>
                    </w:r>
                  </w:p>
                  <w:p w14:paraId="6ED9FF03" w14:textId="77777777" w:rsidR="00230E64" w:rsidRDefault="00000000">
                    <w:pPr>
                      <w:spacing w:line="226" w:lineRule="exact"/>
                      <w:ind w:left="3276"/>
                      <w:rPr>
                        <w:rFonts w:ascii="Courier New" w:hAnsi="Courier New"/>
                        <w:sz w:val="20"/>
                      </w:rPr>
                    </w:pPr>
                    <w:r>
                      <w:rPr>
                        <w:rFonts w:ascii="Courier New" w:hAnsi="Courier New"/>
                        <w:sz w:val="20"/>
                      </w:rPr>
                      <w:t>“Modifier” : “ ”</w:t>
                    </w:r>
                  </w:p>
                  <w:p w14:paraId="3C1902F6" w14:textId="77777777" w:rsidR="00230E64" w:rsidRDefault="00000000">
                    <w:pPr>
                      <w:spacing w:line="226" w:lineRule="exact"/>
                      <w:ind w:left="3036"/>
                      <w:rPr>
                        <w:rFonts w:ascii="Courier New"/>
                        <w:sz w:val="20"/>
                      </w:rPr>
                    </w:pPr>
                    <w:r>
                      <w:rPr>
                        <w:rFonts w:ascii="Courier New"/>
                        <w:sz w:val="20"/>
                      </w:rPr>
                      <w:t>},</w:t>
                    </w:r>
                  </w:p>
                  <w:p w14:paraId="26936E5C" w14:textId="77777777" w:rsidR="00230E64" w:rsidRDefault="00000000">
                    <w:pPr>
                      <w:spacing w:before="1" w:line="226" w:lineRule="exact"/>
                      <w:ind w:left="1739"/>
                      <w:rPr>
                        <w:rFonts w:ascii="Courier New" w:hAnsi="Courier New"/>
                        <w:sz w:val="20"/>
                      </w:rPr>
                    </w:pPr>
                    <w:r>
                      <w:rPr>
                        <w:rFonts w:ascii="Courier New" w:hAnsi="Courier New"/>
                        <w:sz w:val="20"/>
                      </w:rPr>
                      <w:t>“</w:t>
                    </w:r>
                    <w:proofErr w:type="spellStart"/>
                    <w:r>
                      <w:rPr>
                        <w:rFonts w:ascii="Courier New" w:hAnsi="Courier New"/>
                        <w:sz w:val="20"/>
                      </w:rPr>
                      <w:t>Set_Bright</w:t>
                    </w:r>
                    <w:proofErr w:type="spellEnd"/>
                    <w:r>
                      <w:rPr>
                        <w:rFonts w:ascii="Courier New" w:hAnsi="Courier New"/>
                        <w:sz w:val="20"/>
                      </w:rPr>
                      <w:t>” : {</w:t>
                    </w:r>
                  </w:p>
                  <w:p w14:paraId="00FD94D8" w14:textId="77777777" w:rsidR="00230E64" w:rsidRDefault="00000000">
                    <w:pPr>
                      <w:spacing w:line="226" w:lineRule="exact"/>
                      <w:ind w:left="3276"/>
                      <w:rPr>
                        <w:rFonts w:ascii="Courier New" w:hAnsi="Courier New"/>
                        <w:sz w:val="20"/>
                      </w:rPr>
                    </w:pPr>
                    <w:r>
                      <w:rPr>
                        <w:rFonts w:ascii="Courier New" w:hAnsi="Courier New"/>
                        <w:sz w:val="20"/>
                      </w:rPr>
                      <w:t>“</w:t>
                    </w:r>
                    <w:proofErr w:type="spellStart"/>
                    <w:r>
                      <w:rPr>
                        <w:rFonts w:ascii="Courier New" w:hAnsi="Courier New"/>
                        <w:sz w:val="20"/>
                      </w:rPr>
                      <w:t>Mnemonic</w:t>
                    </w:r>
                    <w:proofErr w:type="spellEnd"/>
                    <w:r>
                      <w:rPr>
                        <w:rFonts w:ascii="Courier New" w:hAnsi="Courier New"/>
                        <w:sz w:val="20"/>
                      </w:rPr>
                      <w:t>” : “BRIG”,</w:t>
                    </w:r>
                  </w:p>
                  <w:p w14:paraId="1B43D8A5" w14:textId="77777777" w:rsidR="00230E64" w:rsidRDefault="00000000">
                    <w:pPr>
                      <w:spacing w:before="2" w:line="226" w:lineRule="exact"/>
                      <w:ind w:left="3276"/>
                      <w:rPr>
                        <w:rFonts w:ascii="Courier New" w:hAnsi="Courier New"/>
                        <w:sz w:val="20"/>
                      </w:rPr>
                    </w:pPr>
                    <w:r>
                      <w:rPr>
                        <w:rFonts w:ascii="Courier New" w:hAnsi="Courier New"/>
                        <w:sz w:val="20"/>
                      </w:rPr>
                      <w:t>“Modifier” : “ “</w:t>
                    </w:r>
                  </w:p>
                  <w:p w14:paraId="14DAF1EF" w14:textId="77777777" w:rsidR="00230E64" w:rsidRDefault="00000000">
                    <w:pPr>
                      <w:spacing w:line="226" w:lineRule="exact"/>
                      <w:ind w:left="3276"/>
                      <w:rPr>
                        <w:rFonts w:ascii="Courier New"/>
                        <w:sz w:val="20"/>
                      </w:rPr>
                    </w:pPr>
                    <w:r>
                      <w:rPr>
                        <w:rFonts w:ascii="Courier New"/>
                        <w:sz w:val="20"/>
                      </w:rPr>
                      <w:t>},</w:t>
                    </w:r>
                  </w:p>
                  <w:p w14:paraId="2E802173" w14:textId="77777777" w:rsidR="00230E64" w:rsidRDefault="00000000">
                    <w:pPr>
                      <w:spacing w:line="226" w:lineRule="exact"/>
                      <w:ind w:left="1139"/>
                      <w:rPr>
                        <w:rFonts w:ascii="Courier New" w:hAnsi="Courier New"/>
                        <w:sz w:val="20"/>
                      </w:rPr>
                    </w:pPr>
                    <w:r>
                      <w:rPr>
                        <w:rFonts w:ascii="Courier New" w:hAnsi="Courier New"/>
                        <w:sz w:val="20"/>
                      </w:rPr>
                      <w:t>……</w:t>
                    </w:r>
                  </w:p>
                  <w:p w14:paraId="048FFCC7" w14:textId="77777777" w:rsidR="00230E64" w:rsidRDefault="00000000">
                    <w:pPr>
                      <w:spacing w:before="1" w:line="226" w:lineRule="exact"/>
                      <w:ind w:left="1499"/>
                      <w:rPr>
                        <w:rFonts w:ascii="Courier New"/>
                        <w:sz w:val="20"/>
                      </w:rPr>
                    </w:pPr>
                    <w:r>
                      <w:rPr>
                        <w:rFonts w:ascii="Courier New"/>
                        <w:w w:val="99"/>
                        <w:sz w:val="20"/>
                      </w:rPr>
                      <w:t>}</w:t>
                    </w:r>
                  </w:p>
                  <w:p w14:paraId="22E11EC5" w14:textId="77777777" w:rsidR="00230E64" w:rsidRDefault="00000000">
                    <w:pPr>
                      <w:spacing w:line="226" w:lineRule="exact"/>
                      <w:ind w:left="431"/>
                      <w:rPr>
                        <w:rFonts w:ascii="Courier New"/>
                        <w:b/>
                        <w:sz w:val="20"/>
                      </w:rPr>
                    </w:pPr>
                    <w:r>
                      <w:rPr>
                        <w:rFonts w:ascii="Courier New"/>
                        <w:b/>
                        <w:w w:val="99"/>
                        <w:sz w:val="20"/>
                      </w:rPr>
                      <w:t>}</w:t>
                    </w:r>
                  </w:p>
                </w:txbxContent>
              </v:textbox>
            </v:shape>
            <w10:wrap anchorx="page"/>
          </v:group>
        </w:pict>
      </w:r>
      <w:r>
        <w:rPr>
          <w:u w:val="single"/>
        </w:rPr>
        <w:t>Figure 8 : Fichier JSON de stockage des commandes protocole Barco</w:t>
      </w:r>
    </w:p>
    <w:p w14:paraId="0ACD96AE" w14:textId="77777777" w:rsidR="00230E64" w:rsidRDefault="00230E64">
      <w:pPr>
        <w:pStyle w:val="Corpsdetexte"/>
        <w:rPr>
          <w:sz w:val="20"/>
        </w:rPr>
      </w:pPr>
    </w:p>
    <w:p w14:paraId="0C1A3C13" w14:textId="77777777" w:rsidR="00230E64" w:rsidRDefault="00230E64">
      <w:pPr>
        <w:pStyle w:val="Corpsdetexte"/>
        <w:rPr>
          <w:sz w:val="23"/>
        </w:rPr>
      </w:pPr>
    </w:p>
    <w:p w14:paraId="657F547B" w14:textId="43190B96" w:rsidR="00230E64" w:rsidRDefault="00CF0059">
      <w:pPr>
        <w:pStyle w:val="Corpsdetexte"/>
        <w:tabs>
          <w:tab w:val="left" w:pos="6720"/>
        </w:tabs>
        <w:ind w:left="412" w:right="452"/>
      </w:pPr>
      <w:r>
        <w:t xml:space="preserve">La structure  retenue  est  la  suivante :  un </w:t>
      </w:r>
      <w:r>
        <w:rPr>
          <w:spacing w:val="39"/>
        </w:rPr>
        <w:t xml:space="preserve"> </w:t>
      </w:r>
      <w:r>
        <w:t xml:space="preserve">objet </w:t>
      </w:r>
      <w:r>
        <w:rPr>
          <w:spacing w:val="5"/>
        </w:rPr>
        <w:t xml:space="preserve"> </w:t>
      </w:r>
      <w:r>
        <w:t>JSON</w:t>
      </w:r>
      <w:r>
        <w:tab/>
      </w:r>
      <w:r>
        <w:rPr>
          <w:sz w:val="20"/>
        </w:rPr>
        <w:t>“</w:t>
      </w:r>
      <w:r>
        <w:t>Cmd</w:t>
      </w:r>
      <w:r>
        <w:rPr>
          <w:sz w:val="20"/>
        </w:rPr>
        <w:t xml:space="preserve">“ </w:t>
      </w:r>
      <w:r>
        <w:t>comporte la liste des objets correspondant aux commandes</w:t>
      </w:r>
      <w:r>
        <w:rPr>
          <w:spacing w:val="-1"/>
        </w:rPr>
        <w:t xml:space="preserve"> </w:t>
      </w:r>
      <w:r>
        <w:t>génériques.</w:t>
      </w:r>
    </w:p>
    <w:p w14:paraId="60D8D9A2" w14:textId="77777777" w:rsidR="00230E64" w:rsidRDefault="00000000">
      <w:pPr>
        <w:pStyle w:val="Corpsdetexte"/>
        <w:spacing w:before="60"/>
        <w:ind w:left="412" w:right="452"/>
      </w:pPr>
      <w:r>
        <w:t xml:space="preserve">Chaque commande générique comporte deux champs, un pour la mnémonique à envoyer et l’autre pour savoir si la commande possède un </w:t>
      </w:r>
      <w:r>
        <w:rPr>
          <w:b/>
          <w:sz w:val="20"/>
        </w:rPr>
        <w:t>“</w:t>
      </w:r>
      <w:r>
        <w:rPr>
          <w:b/>
        </w:rPr>
        <w:t>modifier</w:t>
      </w:r>
      <w:r>
        <w:rPr>
          <w:b/>
          <w:sz w:val="20"/>
        </w:rPr>
        <w:t>“</w:t>
      </w:r>
      <w:r>
        <w:t>.</w:t>
      </w:r>
    </w:p>
    <w:p w14:paraId="7A220BB7" w14:textId="77777777" w:rsidR="00230E64" w:rsidRDefault="00000000">
      <w:pPr>
        <w:pStyle w:val="Corpsdetexte"/>
        <w:spacing w:before="61"/>
        <w:ind w:left="412"/>
      </w:pPr>
      <w:r>
        <w:t xml:space="preserve">Si le </w:t>
      </w:r>
      <w:r>
        <w:rPr>
          <w:b/>
          <w:sz w:val="20"/>
        </w:rPr>
        <w:t>“</w:t>
      </w:r>
      <w:r>
        <w:rPr>
          <w:b/>
        </w:rPr>
        <w:t>modifier</w:t>
      </w:r>
      <w:r>
        <w:rPr>
          <w:b/>
          <w:sz w:val="20"/>
        </w:rPr>
        <w:t xml:space="preserve">“ </w:t>
      </w:r>
      <w:r>
        <w:t>existe, c’est sa valeur qui est stockée (R, A…) sinon c’est un espace.</w:t>
      </w:r>
    </w:p>
    <w:p w14:paraId="072872F4" w14:textId="77777777" w:rsidR="00230E64" w:rsidRDefault="00230E64">
      <w:pPr>
        <w:sectPr w:rsidR="00230E64">
          <w:pgSz w:w="11910" w:h="16840"/>
          <w:pgMar w:top="760" w:right="440" w:bottom="1800" w:left="440" w:header="0" w:footer="1603" w:gutter="0"/>
          <w:cols w:space="720"/>
        </w:sectPr>
      </w:pPr>
    </w:p>
    <w:p w14:paraId="35CEBDB4" w14:textId="77777777" w:rsidR="00230E64" w:rsidRDefault="00000000">
      <w:pPr>
        <w:spacing w:before="74"/>
        <w:ind w:left="978" w:right="407" w:hanging="567"/>
        <w:jc w:val="both"/>
        <w:rPr>
          <w:sz w:val="24"/>
        </w:rPr>
      </w:pPr>
      <w:r>
        <w:rPr>
          <w:b/>
          <w:sz w:val="24"/>
        </w:rPr>
        <w:lastRenderedPageBreak/>
        <w:t xml:space="preserve">Q12. </w:t>
      </w:r>
      <w:r>
        <w:rPr>
          <w:sz w:val="24"/>
        </w:rPr>
        <w:t xml:space="preserve">À l’aide de la </w:t>
      </w:r>
      <w:r>
        <w:rPr>
          <w:b/>
          <w:sz w:val="24"/>
        </w:rPr>
        <w:t xml:space="preserve">documentation PP7, </w:t>
      </w:r>
      <w:r>
        <w:rPr>
          <w:sz w:val="24"/>
        </w:rPr>
        <w:t xml:space="preserve">compléter le </w:t>
      </w:r>
      <w:r>
        <w:rPr>
          <w:b/>
          <w:sz w:val="24"/>
        </w:rPr>
        <w:t xml:space="preserve">document réponses DR-Pro1 </w:t>
      </w:r>
      <w:r>
        <w:rPr>
          <w:sz w:val="24"/>
        </w:rPr>
        <w:t xml:space="preserve">pour ajouter dans le fichier JSON, la commande : </w:t>
      </w:r>
      <w:proofErr w:type="spellStart"/>
      <w:r>
        <w:rPr>
          <w:b/>
          <w:sz w:val="24"/>
        </w:rPr>
        <w:t>Inc_Dec_Bright</w:t>
      </w:r>
      <w:proofErr w:type="spellEnd"/>
      <w:r>
        <w:rPr>
          <w:b/>
          <w:sz w:val="24"/>
        </w:rPr>
        <w:t xml:space="preserve"> </w:t>
      </w:r>
      <w:r>
        <w:rPr>
          <w:sz w:val="24"/>
        </w:rPr>
        <w:t>qui permet de former une trame pour incrémenter/décrémenter la luminosité.</w:t>
      </w:r>
    </w:p>
    <w:p w14:paraId="57506BAB" w14:textId="77777777" w:rsidR="00230E64" w:rsidRDefault="00230E64">
      <w:pPr>
        <w:pStyle w:val="Corpsdetexte"/>
        <w:spacing w:before="5"/>
        <w:rPr>
          <w:sz w:val="34"/>
        </w:rPr>
      </w:pPr>
    </w:p>
    <w:p w14:paraId="433F71B0" w14:textId="77777777" w:rsidR="00230E64" w:rsidRDefault="00000000">
      <w:pPr>
        <w:pStyle w:val="Corpsdetexte"/>
        <w:tabs>
          <w:tab w:val="left" w:pos="1030"/>
          <w:tab w:val="left" w:pos="1463"/>
          <w:tab w:val="left" w:pos="2509"/>
          <w:tab w:val="left" w:pos="3968"/>
          <w:tab w:val="left" w:pos="4534"/>
          <w:tab w:val="left" w:pos="6060"/>
          <w:tab w:val="left" w:pos="6492"/>
          <w:tab w:val="left" w:pos="7907"/>
          <w:tab w:val="left" w:pos="8993"/>
          <w:tab w:val="left" w:pos="9504"/>
          <w:tab w:val="left" w:pos="9936"/>
        </w:tabs>
        <w:ind w:left="412"/>
      </w:pPr>
      <w:r>
        <w:t>Sur</w:t>
      </w:r>
      <w:r>
        <w:tab/>
        <w:t>la</w:t>
      </w:r>
      <w:r>
        <w:tab/>
      </w:r>
      <w:r>
        <w:rPr>
          <w:u w:val="single"/>
        </w:rPr>
        <w:t>figure</w:t>
      </w:r>
      <w:r>
        <w:rPr>
          <w:spacing w:val="-3"/>
          <w:u w:val="single"/>
        </w:rPr>
        <w:t xml:space="preserve"> </w:t>
      </w:r>
      <w:r>
        <w:rPr>
          <w:u w:val="single"/>
        </w:rPr>
        <w:t>9</w:t>
      </w:r>
      <w:r>
        <w:tab/>
        <w:t>ci-dessous,</w:t>
      </w:r>
      <w:r>
        <w:tab/>
        <w:t>est</w:t>
      </w:r>
      <w:r>
        <w:tab/>
        <w:t>représentée</w:t>
      </w:r>
      <w:r>
        <w:tab/>
        <w:t>la</w:t>
      </w:r>
      <w:r>
        <w:tab/>
        <w:t>déclaration</w:t>
      </w:r>
      <w:r>
        <w:tab/>
        <w:t>partielle</w:t>
      </w:r>
      <w:r>
        <w:tab/>
        <w:t>de</w:t>
      </w:r>
      <w:r>
        <w:tab/>
        <w:t>la</w:t>
      </w:r>
      <w:r>
        <w:tab/>
        <w:t>classe</w:t>
      </w:r>
    </w:p>
    <w:p w14:paraId="73F93C5C" w14:textId="77777777" w:rsidR="00230E64" w:rsidRDefault="00000000">
      <w:pPr>
        <w:ind w:left="412"/>
        <w:rPr>
          <w:b/>
          <w:sz w:val="24"/>
        </w:rPr>
      </w:pPr>
      <w:proofErr w:type="spellStart"/>
      <w:r>
        <w:rPr>
          <w:b/>
          <w:sz w:val="24"/>
        </w:rPr>
        <w:t>MQTT_Subscriber</w:t>
      </w:r>
      <w:proofErr w:type="spellEnd"/>
      <w:r>
        <w:rPr>
          <w:b/>
          <w:sz w:val="24"/>
        </w:rPr>
        <w:t xml:space="preserve"> </w:t>
      </w:r>
      <w:r>
        <w:rPr>
          <w:sz w:val="24"/>
        </w:rPr>
        <w:t xml:space="preserve">conformément au diagramme de classes partiel de la </w:t>
      </w:r>
      <w:r>
        <w:rPr>
          <w:b/>
          <w:sz w:val="24"/>
        </w:rPr>
        <w:t>documentation PP9.</w:t>
      </w:r>
    </w:p>
    <w:p w14:paraId="3B8D83F1" w14:textId="77777777" w:rsidR="00230E64" w:rsidRDefault="00230E64">
      <w:pPr>
        <w:pStyle w:val="Corpsdetexte"/>
        <w:rPr>
          <w:b/>
          <w:sz w:val="20"/>
        </w:rPr>
      </w:pPr>
    </w:p>
    <w:p w14:paraId="3F0B8B65" w14:textId="77777777" w:rsidR="00230E64" w:rsidRDefault="00000000">
      <w:pPr>
        <w:pStyle w:val="Corpsdetexte"/>
        <w:spacing w:before="3"/>
        <w:rPr>
          <w:b/>
          <w:sz w:val="19"/>
        </w:rPr>
      </w:pPr>
      <w:r>
        <w:pict w14:anchorId="7AFCFA6F">
          <v:shape id="_x0000_s2226" type="#_x0000_t202" style="position:absolute;margin-left:47.55pt;margin-top:13.45pt;width:506.75pt;height:144.6pt;z-index:-15722496;mso-wrap-distance-left:0;mso-wrap-distance-right:0;mso-position-horizontal-relative:page" filled="f">
            <v:textbox inset="0,0,0,0">
              <w:txbxContent>
                <w:p w14:paraId="3A5DB595" w14:textId="77777777" w:rsidR="00230E64" w:rsidRDefault="00000000">
                  <w:pPr>
                    <w:pStyle w:val="Corpsdetexte"/>
                    <w:spacing w:before="71"/>
                    <w:ind w:left="143"/>
                    <w:rPr>
                      <w:rFonts w:ascii="Courier New"/>
                    </w:rPr>
                  </w:pPr>
                  <w:r>
                    <w:rPr>
                      <w:rFonts w:ascii="Courier New"/>
                    </w:rPr>
                    <w:t xml:space="preserve">class </w:t>
                  </w:r>
                  <w:proofErr w:type="spellStart"/>
                  <w:r>
                    <w:rPr>
                      <w:rFonts w:ascii="Courier New"/>
                    </w:rPr>
                    <w:t>MQTT_Subscriber</w:t>
                  </w:r>
                  <w:proofErr w:type="spellEnd"/>
                  <w:r>
                    <w:rPr>
                      <w:rFonts w:ascii="Courier New"/>
                    </w:rPr>
                    <w:t xml:space="preserve"> : public </w:t>
                  </w:r>
                  <w:proofErr w:type="spellStart"/>
                  <w:r>
                    <w:rPr>
                      <w:rFonts w:ascii="Courier New"/>
                    </w:rPr>
                    <w:t>mqtt</w:t>
                  </w:r>
                  <w:proofErr w:type="spellEnd"/>
                  <w:r>
                    <w:rPr>
                      <w:rFonts w:ascii="Courier New"/>
                    </w:rPr>
                    <w:t xml:space="preserve">::callback, public </w:t>
                  </w:r>
                  <w:proofErr w:type="spellStart"/>
                  <w:r>
                    <w:rPr>
                      <w:rFonts w:ascii="Courier New"/>
                    </w:rPr>
                    <w:t>mqtt</w:t>
                  </w:r>
                  <w:proofErr w:type="spellEnd"/>
                  <w:r>
                    <w:rPr>
                      <w:rFonts w:ascii="Courier New"/>
                    </w:rPr>
                    <w:t>::</w:t>
                  </w:r>
                  <w:proofErr w:type="spellStart"/>
                  <w:r>
                    <w:rPr>
                      <w:rFonts w:ascii="Courier New"/>
                    </w:rPr>
                    <w:t>iaction_listener</w:t>
                  </w:r>
                  <w:proofErr w:type="spellEnd"/>
                </w:p>
                <w:p w14:paraId="380BD7A1" w14:textId="77777777" w:rsidR="00230E64" w:rsidRDefault="00000000">
                  <w:pPr>
                    <w:pStyle w:val="Corpsdetexte"/>
                    <w:spacing w:line="271" w:lineRule="exact"/>
                    <w:ind w:left="143"/>
                    <w:rPr>
                      <w:rFonts w:ascii="Courier New"/>
                    </w:rPr>
                  </w:pPr>
                  <w:r>
                    <w:rPr>
                      <w:rFonts w:ascii="Courier New"/>
                    </w:rPr>
                    <w:t>{</w:t>
                  </w:r>
                </w:p>
                <w:p w14:paraId="395C0A04" w14:textId="77777777" w:rsidR="00230E64" w:rsidRDefault="00000000">
                  <w:pPr>
                    <w:pStyle w:val="Corpsdetexte"/>
                    <w:spacing w:before="2"/>
                    <w:ind w:left="719" w:right="3620"/>
                    <w:rPr>
                      <w:rFonts w:ascii="Courier New" w:hAnsi="Courier New"/>
                    </w:rPr>
                  </w:pPr>
                  <w:r>
                    <w:rPr>
                      <w:rFonts w:ascii="Courier New" w:hAnsi="Courier New"/>
                    </w:rPr>
                    <w:t>// Tous les membres ne sont pas déclarés public:</w:t>
                  </w:r>
                </w:p>
                <w:p w14:paraId="1AF8FCB8" w14:textId="77777777" w:rsidR="00230E64" w:rsidRDefault="00000000">
                  <w:pPr>
                    <w:pStyle w:val="Corpsdetexte"/>
                    <w:spacing w:line="271" w:lineRule="exact"/>
                    <w:ind w:left="1295"/>
                    <w:rPr>
                      <w:rFonts w:ascii="Courier New"/>
                    </w:rPr>
                  </w:pPr>
                  <w:proofErr w:type="spellStart"/>
                  <w:r>
                    <w:rPr>
                      <w:rFonts w:ascii="Courier New"/>
                    </w:rPr>
                    <w:t>MQTT_Subscriber</w:t>
                  </w:r>
                  <w:proofErr w:type="spellEnd"/>
                  <w:r>
                    <w:rPr>
                      <w:rFonts w:ascii="Courier New"/>
                    </w:rPr>
                    <w:t>();</w:t>
                  </w:r>
                </w:p>
                <w:p w14:paraId="5D03DA56" w14:textId="77777777" w:rsidR="00230E64" w:rsidRDefault="00000000">
                  <w:pPr>
                    <w:pStyle w:val="Corpsdetexte"/>
                    <w:spacing w:before="2"/>
                    <w:ind w:left="1295" w:right="4916"/>
                    <w:rPr>
                      <w:rFonts w:ascii="Courier New"/>
                    </w:rPr>
                  </w:pPr>
                  <w:proofErr w:type="spellStart"/>
                  <w:r>
                    <w:rPr>
                      <w:rFonts w:ascii="Courier New"/>
                    </w:rPr>
                    <w:t>virtual</w:t>
                  </w:r>
                  <w:proofErr w:type="spellEnd"/>
                  <w:r>
                    <w:rPr>
                      <w:rFonts w:ascii="Courier New"/>
                    </w:rPr>
                    <w:t xml:space="preserve"> ~</w:t>
                  </w:r>
                  <w:proofErr w:type="spellStart"/>
                  <w:r>
                    <w:rPr>
                      <w:rFonts w:ascii="Courier New"/>
                    </w:rPr>
                    <w:t>MQTT_Subscriber</w:t>
                  </w:r>
                  <w:proofErr w:type="spellEnd"/>
                  <w:r>
                    <w:rPr>
                      <w:rFonts w:ascii="Courier New"/>
                    </w:rPr>
                    <w:t xml:space="preserve">(); </w:t>
                  </w:r>
                  <w:proofErr w:type="spellStart"/>
                  <w:r>
                    <w:rPr>
                      <w:rFonts w:ascii="Courier New"/>
                    </w:rPr>
                    <w:t>void</w:t>
                  </w:r>
                  <w:proofErr w:type="spellEnd"/>
                  <w:r>
                    <w:rPr>
                      <w:rFonts w:ascii="Courier New"/>
                    </w:rPr>
                    <w:t xml:space="preserve"> </w:t>
                  </w:r>
                  <w:proofErr w:type="spellStart"/>
                  <w:r>
                    <w:rPr>
                      <w:rFonts w:ascii="Courier New"/>
                    </w:rPr>
                    <w:t>connect</w:t>
                  </w:r>
                  <w:proofErr w:type="spellEnd"/>
                  <w:r>
                    <w:rPr>
                      <w:rFonts w:ascii="Courier New"/>
                    </w:rPr>
                    <w:t>();</w:t>
                  </w:r>
                </w:p>
                <w:p w14:paraId="77DBF79F" w14:textId="77777777" w:rsidR="00230E64" w:rsidRDefault="00000000">
                  <w:pPr>
                    <w:pStyle w:val="Corpsdetexte"/>
                    <w:spacing w:line="271" w:lineRule="exact"/>
                    <w:ind w:left="1295"/>
                    <w:rPr>
                      <w:rFonts w:ascii="Courier New"/>
                    </w:rPr>
                  </w:pPr>
                  <w:proofErr w:type="spellStart"/>
                  <w:r>
                    <w:rPr>
                      <w:rFonts w:ascii="Courier New"/>
                    </w:rPr>
                    <w:t>void</w:t>
                  </w:r>
                  <w:proofErr w:type="spellEnd"/>
                  <w:r>
                    <w:rPr>
                      <w:rFonts w:ascii="Courier New"/>
                    </w:rPr>
                    <w:t xml:space="preserve"> </w:t>
                  </w:r>
                  <w:proofErr w:type="spellStart"/>
                  <w:r>
                    <w:rPr>
                      <w:rFonts w:ascii="Courier New"/>
                    </w:rPr>
                    <w:t>on_failure</w:t>
                  </w:r>
                  <w:proofErr w:type="spellEnd"/>
                  <w:r>
                    <w:rPr>
                      <w:rFonts w:ascii="Courier New"/>
                    </w:rPr>
                    <w:t>();</w:t>
                  </w:r>
                </w:p>
                <w:p w14:paraId="4CB77B8F" w14:textId="77777777" w:rsidR="00230E64" w:rsidRDefault="00000000">
                  <w:pPr>
                    <w:pStyle w:val="Corpsdetexte"/>
                    <w:spacing w:line="272" w:lineRule="exact"/>
                    <w:ind w:left="143"/>
                    <w:rPr>
                      <w:rFonts w:ascii="Courier New"/>
                    </w:rPr>
                  </w:pPr>
                  <w:r>
                    <w:rPr>
                      <w:rFonts w:ascii="Courier New"/>
                    </w:rPr>
                    <w:t>};</w:t>
                  </w:r>
                </w:p>
              </w:txbxContent>
            </v:textbox>
            <w10:wrap type="topAndBottom" anchorx="page"/>
          </v:shape>
        </w:pict>
      </w:r>
    </w:p>
    <w:p w14:paraId="38EF692C" w14:textId="77777777" w:rsidR="00230E64" w:rsidRDefault="00000000">
      <w:pPr>
        <w:pStyle w:val="Corpsdetexte"/>
        <w:spacing w:before="77"/>
        <w:ind w:left="867" w:right="1251"/>
        <w:jc w:val="center"/>
      </w:pPr>
      <w:r>
        <w:t xml:space="preserve">Figure 9 : Extrait du fichier d’entête </w:t>
      </w:r>
      <w:proofErr w:type="spellStart"/>
      <w:r>
        <w:t>MQTT_Subscriber</w:t>
      </w:r>
      <w:proofErr w:type="spellEnd"/>
    </w:p>
    <w:p w14:paraId="53A2A1C3" w14:textId="77777777" w:rsidR="00230E64" w:rsidRDefault="00230E64">
      <w:pPr>
        <w:pStyle w:val="Corpsdetexte"/>
        <w:spacing w:before="1"/>
        <w:rPr>
          <w:sz w:val="18"/>
        </w:rPr>
      </w:pPr>
    </w:p>
    <w:p w14:paraId="21249B72" w14:textId="77777777" w:rsidR="00230E64" w:rsidRDefault="00000000">
      <w:pPr>
        <w:spacing w:before="92"/>
        <w:ind w:left="978" w:right="406" w:hanging="567"/>
        <w:jc w:val="both"/>
        <w:rPr>
          <w:sz w:val="24"/>
        </w:rPr>
      </w:pPr>
      <w:r>
        <w:pict w14:anchorId="56207E1E">
          <v:rect id="_x0000_s2225" style="position:absolute;left:0;text-align:left;margin-left:432.9pt;margin-top:17.2pt;width:42.75pt;height:.85pt;z-index:-18057216;mso-position-horizontal-relative:page" fillcolor="black" stroked="f">
            <w10:wrap anchorx="page"/>
          </v:rect>
        </w:pict>
      </w:r>
      <w:r>
        <w:pict w14:anchorId="3793203D">
          <v:rect id="_x0000_s2224" style="position:absolute;left:0;text-align:left;margin-left:144.25pt;margin-top:-11.6pt;width:287.45pt;height:.85pt;z-index:15736320;mso-position-horizontal-relative:page" fillcolor="black" stroked="f">
            <w10:wrap anchorx="page"/>
          </v:rect>
        </w:pict>
      </w:r>
      <w:r>
        <w:rPr>
          <w:b/>
          <w:sz w:val="24"/>
        </w:rPr>
        <w:t xml:space="preserve">Q13. </w:t>
      </w:r>
      <w:r>
        <w:rPr>
          <w:sz w:val="24"/>
        </w:rPr>
        <w:t xml:space="preserve">À partir de l’extrait du fichier entête </w:t>
      </w:r>
      <w:proofErr w:type="spellStart"/>
      <w:r>
        <w:rPr>
          <w:b/>
          <w:sz w:val="24"/>
        </w:rPr>
        <w:t>MQTT_Subscriber.h</w:t>
      </w:r>
      <w:proofErr w:type="spellEnd"/>
      <w:r>
        <w:rPr>
          <w:b/>
          <w:sz w:val="24"/>
        </w:rPr>
        <w:t xml:space="preserve"> </w:t>
      </w:r>
      <w:r>
        <w:rPr>
          <w:sz w:val="24"/>
        </w:rPr>
        <w:t xml:space="preserve">de la figure 9, compléter le diagramme de classes sur le </w:t>
      </w:r>
      <w:r>
        <w:rPr>
          <w:b/>
          <w:sz w:val="24"/>
        </w:rPr>
        <w:t xml:space="preserve">document réponses DR-PRO2 </w:t>
      </w:r>
      <w:r>
        <w:rPr>
          <w:sz w:val="24"/>
        </w:rPr>
        <w:t>en ajoutant les associations manquantes.</w:t>
      </w:r>
    </w:p>
    <w:p w14:paraId="146C2395" w14:textId="77777777" w:rsidR="00230E64" w:rsidRDefault="00000000">
      <w:pPr>
        <w:spacing w:before="120"/>
        <w:ind w:left="978" w:right="403" w:hanging="567"/>
        <w:jc w:val="both"/>
        <w:rPr>
          <w:sz w:val="24"/>
        </w:rPr>
      </w:pPr>
      <w:r>
        <w:rPr>
          <w:b/>
          <w:sz w:val="24"/>
        </w:rPr>
        <w:t xml:space="preserve">Q14. </w:t>
      </w:r>
      <w:r>
        <w:rPr>
          <w:sz w:val="24"/>
        </w:rPr>
        <w:t xml:space="preserve">À partir de la </w:t>
      </w:r>
      <w:r>
        <w:rPr>
          <w:b/>
          <w:sz w:val="24"/>
        </w:rPr>
        <w:t>documentation PP9</w:t>
      </w:r>
      <w:r>
        <w:rPr>
          <w:sz w:val="24"/>
        </w:rPr>
        <w:t xml:space="preserve">, compléter sur le </w:t>
      </w:r>
      <w:r>
        <w:rPr>
          <w:b/>
          <w:sz w:val="24"/>
        </w:rPr>
        <w:t xml:space="preserve">document réponses DR-PRO2 </w:t>
      </w:r>
      <w:r>
        <w:rPr>
          <w:sz w:val="24"/>
        </w:rPr>
        <w:t xml:space="preserve">la déclaration en C++ du fichier entête de la classe </w:t>
      </w:r>
      <w:proofErr w:type="spellStart"/>
      <w:r>
        <w:rPr>
          <w:b/>
          <w:sz w:val="24"/>
        </w:rPr>
        <w:t>Trame_Videoprojector</w:t>
      </w:r>
      <w:proofErr w:type="spellEnd"/>
      <w:r>
        <w:rPr>
          <w:sz w:val="24"/>
        </w:rPr>
        <w:t>.</w:t>
      </w:r>
    </w:p>
    <w:p w14:paraId="139DC354" w14:textId="77777777" w:rsidR="00230E64" w:rsidRDefault="00230E64">
      <w:pPr>
        <w:pStyle w:val="Corpsdetexte"/>
        <w:rPr>
          <w:sz w:val="26"/>
        </w:rPr>
      </w:pPr>
    </w:p>
    <w:p w14:paraId="265B29D6" w14:textId="77777777" w:rsidR="00230E64" w:rsidRDefault="00000000">
      <w:pPr>
        <w:pStyle w:val="Corpsdetexte"/>
        <w:spacing w:before="217"/>
        <w:ind w:left="412" w:right="452"/>
      </w:pPr>
      <w:r>
        <w:t xml:space="preserve">Un extrait du fichier du code d’implémentation de la classe </w:t>
      </w:r>
      <w:proofErr w:type="spellStart"/>
      <w:r>
        <w:rPr>
          <w:b/>
        </w:rPr>
        <w:t>Trame_Videoprojector</w:t>
      </w:r>
      <w:proofErr w:type="spellEnd"/>
      <w:r>
        <w:rPr>
          <w:b/>
        </w:rPr>
        <w:t xml:space="preserve"> </w:t>
      </w:r>
      <w:r>
        <w:t xml:space="preserve">est représenté </w:t>
      </w:r>
      <w:r>
        <w:rPr>
          <w:u w:val="single"/>
        </w:rPr>
        <w:t>figure 10</w:t>
      </w:r>
      <w:r>
        <w:t>.</w:t>
      </w:r>
    </w:p>
    <w:p w14:paraId="1260B2B0" w14:textId="77777777" w:rsidR="00230E64" w:rsidRDefault="00000000">
      <w:pPr>
        <w:pStyle w:val="Corpsdetexte"/>
        <w:spacing w:before="9"/>
        <w:rPr>
          <w:sz w:val="14"/>
        </w:rPr>
      </w:pPr>
      <w:r>
        <w:pict w14:anchorId="224887BF">
          <v:shape id="_x0000_s2223" type="#_x0000_t202" style="position:absolute;margin-left:44.75pt;margin-top:10.85pt;width:510.45pt;height:158.75pt;z-index:-15721984;mso-wrap-distance-left:0;mso-wrap-distance-right:0;mso-position-horizontal-relative:page" filled="f">
            <v:textbox inset="0,0,0,0">
              <w:txbxContent>
                <w:p w14:paraId="028C0621" w14:textId="77777777" w:rsidR="00230E64" w:rsidRDefault="00000000">
                  <w:pPr>
                    <w:spacing w:before="72" w:line="226" w:lineRule="exact"/>
                    <w:ind w:left="143"/>
                    <w:rPr>
                      <w:rFonts w:ascii="Courier New"/>
                      <w:sz w:val="20"/>
                    </w:rPr>
                  </w:pPr>
                  <w:proofErr w:type="spellStart"/>
                  <w:r>
                    <w:rPr>
                      <w:rFonts w:ascii="Courier New"/>
                      <w:sz w:val="20"/>
                    </w:rPr>
                    <w:t>void</w:t>
                  </w:r>
                  <w:proofErr w:type="spellEnd"/>
                  <w:r>
                    <w:rPr>
                      <w:rFonts w:ascii="Courier New"/>
                      <w:sz w:val="20"/>
                    </w:rPr>
                    <w:t xml:space="preserve"> </w:t>
                  </w:r>
                  <w:proofErr w:type="spellStart"/>
                  <w:r>
                    <w:rPr>
                      <w:rFonts w:ascii="Courier New"/>
                      <w:sz w:val="20"/>
                    </w:rPr>
                    <w:t>Trame_Videoprojector</w:t>
                  </w:r>
                  <w:proofErr w:type="spellEnd"/>
                  <w:r>
                    <w:rPr>
                      <w:rFonts w:ascii="Courier New"/>
                      <w:sz w:val="20"/>
                    </w:rPr>
                    <w:t>::</w:t>
                  </w:r>
                  <w:proofErr w:type="spellStart"/>
                  <w:r>
                    <w:rPr>
                      <w:rFonts w:ascii="Courier New"/>
                      <w:sz w:val="20"/>
                    </w:rPr>
                    <w:t>getJsonFile</w:t>
                  </w:r>
                  <w:proofErr w:type="spellEnd"/>
                  <w:r>
                    <w:rPr>
                      <w:rFonts w:ascii="Courier New"/>
                      <w:sz w:val="20"/>
                    </w:rPr>
                    <w:t xml:space="preserve">(string </w:t>
                  </w:r>
                  <w:proofErr w:type="spellStart"/>
                  <w:r>
                    <w:rPr>
                      <w:rFonts w:ascii="Courier New"/>
                      <w:sz w:val="20"/>
                    </w:rPr>
                    <w:t>namefile</w:t>
                  </w:r>
                  <w:proofErr w:type="spellEnd"/>
                  <w:r>
                    <w:rPr>
                      <w:rFonts w:ascii="Courier New"/>
                      <w:sz w:val="20"/>
                    </w:rPr>
                    <w:t>)</w:t>
                  </w:r>
                </w:p>
                <w:p w14:paraId="50D3D9E8" w14:textId="77777777" w:rsidR="00230E64" w:rsidRDefault="00000000">
                  <w:pPr>
                    <w:spacing w:line="226" w:lineRule="exact"/>
                    <w:ind w:left="143"/>
                    <w:rPr>
                      <w:rFonts w:ascii="Courier New"/>
                      <w:sz w:val="20"/>
                    </w:rPr>
                  </w:pPr>
                  <w:r>
                    <w:rPr>
                      <w:rFonts w:ascii="Courier New"/>
                      <w:w w:val="99"/>
                      <w:sz w:val="20"/>
                    </w:rPr>
                    <w:t>{</w:t>
                  </w:r>
                </w:p>
                <w:p w14:paraId="6A5B82C8" w14:textId="77777777" w:rsidR="00230E64" w:rsidRDefault="00000000">
                  <w:pPr>
                    <w:spacing w:before="2" w:line="226" w:lineRule="exact"/>
                    <w:ind w:left="624"/>
                    <w:rPr>
                      <w:rFonts w:ascii="Courier New"/>
                      <w:sz w:val="20"/>
                    </w:rPr>
                  </w:pPr>
                  <w:proofErr w:type="spellStart"/>
                  <w:r>
                    <w:rPr>
                      <w:rFonts w:ascii="Courier New"/>
                      <w:sz w:val="20"/>
                    </w:rPr>
                    <w:t>ifstream</w:t>
                  </w:r>
                  <w:proofErr w:type="spellEnd"/>
                  <w:r>
                    <w:rPr>
                      <w:rFonts w:ascii="Courier New"/>
                      <w:sz w:val="20"/>
                    </w:rPr>
                    <w:t xml:space="preserve"> </w:t>
                  </w:r>
                  <w:proofErr w:type="spellStart"/>
                  <w:r>
                    <w:rPr>
                      <w:rFonts w:ascii="Courier New"/>
                      <w:sz w:val="20"/>
                    </w:rPr>
                    <w:t>cmd_file</w:t>
                  </w:r>
                  <w:proofErr w:type="spellEnd"/>
                  <w:r>
                    <w:rPr>
                      <w:rFonts w:ascii="Courier New"/>
                      <w:sz w:val="20"/>
                    </w:rPr>
                    <w:t>(</w:t>
                  </w:r>
                  <w:proofErr w:type="spellStart"/>
                  <w:r>
                    <w:rPr>
                      <w:rFonts w:ascii="Courier New"/>
                      <w:sz w:val="20"/>
                    </w:rPr>
                    <w:t>namefile,ifstream</w:t>
                  </w:r>
                  <w:proofErr w:type="spellEnd"/>
                  <w:r>
                    <w:rPr>
                      <w:rFonts w:ascii="Courier New"/>
                      <w:sz w:val="20"/>
                    </w:rPr>
                    <w:t>::</w:t>
                  </w:r>
                  <w:proofErr w:type="spellStart"/>
                  <w:r>
                    <w:rPr>
                      <w:rFonts w:ascii="Courier New"/>
                      <w:sz w:val="20"/>
                    </w:rPr>
                    <w:t>binary</w:t>
                  </w:r>
                  <w:proofErr w:type="spellEnd"/>
                  <w:r>
                    <w:rPr>
                      <w:rFonts w:ascii="Courier New"/>
                      <w:sz w:val="20"/>
                    </w:rPr>
                    <w:t>);</w:t>
                  </w:r>
                </w:p>
                <w:p w14:paraId="53B519E8" w14:textId="77777777" w:rsidR="00230E64" w:rsidRDefault="00000000">
                  <w:pPr>
                    <w:spacing w:line="226" w:lineRule="exact"/>
                    <w:ind w:left="624"/>
                    <w:rPr>
                      <w:rFonts w:ascii="Courier New"/>
                      <w:sz w:val="20"/>
                    </w:rPr>
                  </w:pPr>
                  <w:proofErr w:type="spellStart"/>
                  <w:r>
                    <w:rPr>
                      <w:rFonts w:ascii="Courier New"/>
                      <w:sz w:val="20"/>
                    </w:rPr>
                    <w:t>cmd_file</w:t>
                  </w:r>
                  <w:proofErr w:type="spellEnd"/>
                  <w:r>
                    <w:rPr>
                      <w:rFonts w:ascii="Courier New"/>
                      <w:sz w:val="20"/>
                    </w:rPr>
                    <w:t xml:space="preserve"> &gt;&gt; </w:t>
                  </w:r>
                  <w:proofErr w:type="spellStart"/>
                  <w:r>
                    <w:rPr>
                      <w:rFonts w:ascii="Courier New"/>
                      <w:sz w:val="20"/>
                    </w:rPr>
                    <w:t>this</w:t>
                  </w:r>
                  <w:proofErr w:type="spellEnd"/>
                  <w:r>
                    <w:rPr>
                      <w:rFonts w:ascii="Courier New"/>
                      <w:sz w:val="20"/>
                    </w:rPr>
                    <w:t>-&gt;Cmd; //copie du fichier dans une variable au format JSON</w:t>
                  </w:r>
                </w:p>
                <w:p w14:paraId="65AFBEA8" w14:textId="77777777" w:rsidR="00230E64" w:rsidRDefault="00230E64">
                  <w:pPr>
                    <w:pStyle w:val="Corpsdetexte"/>
                    <w:rPr>
                      <w:rFonts w:ascii="Courier New"/>
                      <w:sz w:val="20"/>
                    </w:rPr>
                  </w:pPr>
                </w:p>
                <w:p w14:paraId="22322A05" w14:textId="77777777" w:rsidR="00230E64" w:rsidRDefault="00000000">
                  <w:pPr>
                    <w:ind w:left="143"/>
                    <w:rPr>
                      <w:rFonts w:ascii="Courier New"/>
                      <w:sz w:val="20"/>
                    </w:rPr>
                  </w:pPr>
                  <w:r>
                    <w:rPr>
                      <w:rFonts w:ascii="Courier New"/>
                      <w:w w:val="99"/>
                      <w:sz w:val="20"/>
                    </w:rPr>
                    <w:t>}</w:t>
                  </w:r>
                </w:p>
                <w:p w14:paraId="7982C65F" w14:textId="77777777" w:rsidR="00230E64" w:rsidRDefault="00230E64">
                  <w:pPr>
                    <w:pStyle w:val="Corpsdetexte"/>
                    <w:rPr>
                      <w:rFonts w:ascii="Courier New"/>
                      <w:sz w:val="20"/>
                    </w:rPr>
                  </w:pPr>
                </w:p>
                <w:p w14:paraId="2901326F" w14:textId="77777777" w:rsidR="00230E64" w:rsidRDefault="00000000">
                  <w:pPr>
                    <w:spacing w:before="1" w:line="226" w:lineRule="exact"/>
                    <w:ind w:left="143"/>
                    <w:rPr>
                      <w:rFonts w:ascii="Courier New"/>
                      <w:sz w:val="20"/>
                    </w:rPr>
                  </w:pPr>
                  <w:r>
                    <w:rPr>
                      <w:rFonts w:ascii="Courier New"/>
                      <w:sz w:val="20"/>
                    </w:rPr>
                    <w:t xml:space="preserve">string </w:t>
                  </w:r>
                  <w:proofErr w:type="spellStart"/>
                  <w:r>
                    <w:rPr>
                      <w:rFonts w:ascii="Courier New"/>
                      <w:sz w:val="20"/>
                    </w:rPr>
                    <w:t>Trame_Videoprojector</w:t>
                  </w:r>
                  <w:proofErr w:type="spellEnd"/>
                  <w:r>
                    <w:rPr>
                      <w:rFonts w:ascii="Courier New"/>
                      <w:sz w:val="20"/>
                    </w:rPr>
                    <w:t>::Power(</w:t>
                  </w:r>
                  <w:proofErr w:type="spellStart"/>
                  <w:r>
                    <w:rPr>
                      <w:rFonts w:ascii="Courier New"/>
                      <w:sz w:val="20"/>
                    </w:rPr>
                    <w:t>int</w:t>
                  </w:r>
                  <w:proofErr w:type="spellEnd"/>
                  <w:r>
                    <w:rPr>
                      <w:rFonts w:ascii="Courier New"/>
                      <w:sz w:val="20"/>
                    </w:rPr>
                    <w:t xml:space="preserve"> val)</w:t>
                  </w:r>
                </w:p>
                <w:p w14:paraId="2DF892FC" w14:textId="77777777" w:rsidR="00230E64" w:rsidRDefault="00000000">
                  <w:pPr>
                    <w:spacing w:line="226" w:lineRule="exact"/>
                    <w:ind w:left="143"/>
                    <w:rPr>
                      <w:rFonts w:ascii="Courier New"/>
                      <w:sz w:val="20"/>
                    </w:rPr>
                  </w:pPr>
                  <w:r>
                    <w:rPr>
                      <w:rFonts w:ascii="Courier New"/>
                      <w:w w:val="99"/>
                      <w:sz w:val="20"/>
                    </w:rPr>
                    <w:t>{</w:t>
                  </w:r>
                </w:p>
                <w:p w14:paraId="342B8C0A" w14:textId="77777777" w:rsidR="00230E64" w:rsidRDefault="00000000">
                  <w:pPr>
                    <w:ind w:left="852" w:right="680"/>
                    <w:rPr>
                      <w:rFonts w:ascii="Courier New"/>
                      <w:sz w:val="20"/>
                    </w:rPr>
                  </w:pPr>
                  <w:r>
                    <w:rPr>
                      <w:rFonts w:ascii="Courier New"/>
                      <w:sz w:val="20"/>
                    </w:rPr>
                    <w:t xml:space="preserve">string </w:t>
                  </w:r>
                  <w:proofErr w:type="spellStart"/>
                  <w:r>
                    <w:rPr>
                      <w:rFonts w:ascii="Courier New"/>
                      <w:sz w:val="20"/>
                    </w:rPr>
                    <w:t>theTrame</w:t>
                  </w:r>
                  <w:proofErr w:type="spellEnd"/>
                  <w:r>
                    <w:rPr>
                      <w:rFonts w:ascii="Courier New"/>
                      <w:sz w:val="20"/>
                    </w:rPr>
                    <w:t xml:space="preserve"> =":"+ </w:t>
                  </w:r>
                  <w:proofErr w:type="spellStart"/>
                  <w:r>
                    <w:rPr>
                      <w:rFonts w:ascii="Courier New"/>
                      <w:sz w:val="20"/>
                    </w:rPr>
                    <w:t>this</w:t>
                  </w:r>
                  <w:proofErr w:type="spellEnd"/>
                  <w:r>
                    <w:rPr>
                      <w:rFonts w:ascii="Courier New"/>
                      <w:sz w:val="20"/>
                    </w:rPr>
                    <w:t>-&gt;Cmd ["Cmd"]["Power"]["</w:t>
                  </w:r>
                  <w:proofErr w:type="spellStart"/>
                  <w:r>
                    <w:rPr>
                      <w:rFonts w:ascii="Courier New"/>
                      <w:sz w:val="20"/>
                    </w:rPr>
                    <w:t>Mnemonic</w:t>
                  </w:r>
                  <w:proofErr w:type="spellEnd"/>
                  <w:r>
                    <w:rPr>
                      <w:rFonts w:ascii="Courier New"/>
                      <w:sz w:val="20"/>
                    </w:rPr>
                    <w:t>"].</w:t>
                  </w:r>
                  <w:proofErr w:type="spellStart"/>
                  <w:r>
                    <w:rPr>
                      <w:rFonts w:ascii="Courier New"/>
                      <w:sz w:val="20"/>
                    </w:rPr>
                    <w:t>asString</w:t>
                  </w:r>
                  <w:proofErr w:type="spellEnd"/>
                  <w:r>
                    <w:rPr>
                      <w:rFonts w:ascii="Courier New"/>
                      <w:sz w:val="20"/>
                    </w:rPr>
                    <w:t xml:space="preserve">()+ </w:t>
                  </w:r>
                  <w:proofErr w:type="spellStart"/>
                  <w:r>
                    <w:rPr>
                      <w:rFonts w:ascii="Courier New"/>
                      <w:sz w:val="20"/>
                    </w:rPr>
                    <w:t>to_string</w:t>
                  </w:r>
                  <w:proofErr w:type="spellEnd"/>
                  <w:r>
                    <w:rPr>
                      <w:rFonts w:ascii="Courier New"/>
                      <w:sz w:val="20"/>
                    </w:rPr>
                    <w:t>(val)+ "\n";</w:t>
                  </w:r>
                </w:p>
                <w:p w14:paraId="05A821D8" w14:textId="77777777" w:rsidR="00230E64" w:rsidRDefault="00000000">
                  <w:pPr>
                    <w:ind w:left="852"/>
                    <w:rPr>
                      <w:rFonts w:ascii="Courier New"/>
                    </w:rPr>
                  </w:pPr>
                  <w:r>
                    <w:rPr>
                      <w:rFonts w:ascii="Courier New"/>
                      <w:sz w:val="20"/>
                    </w:rPr>
                    <w:t xml:space="preserve">return </w:t>
                  </w:r>
                  <w:proofErr w:type="spellStart"/>
                  <w:r>
                    <w:rPr>
                      <w:rFonts w:ascii="Courier New"/>
                      <w:sz w:val="20"/>
                    </w:rPr>
                    <w:t>theTrame</w:t>
                  </w:r>
                  <w:proofErr w:type="spellEnd"/>
                  <w:r>
                    <w:rPr>
                      <w:rFonts w:ascii="Courier New"/>
                    </w:rPr>
                    <w:t>;</w:t>
                  </w:r>
                </w:p>
                <w:p w14:paraId="1E271684" w14:textId="77777777" w:rsidR="00230E64" w:rsidRDefault="00000000">
                  <w:pPr>
                    <w:ind w:left="143"/>
                    <w:rPr>
                      <w:rFonts w:ascii="Courier New"/>
                    </w:rPr>
                  </w:pPr>
                  <w:r>
                    <w:rPr>
                      <w:rFonts w:ascii="Courier New"/>
                    </w:rPr>
                    <w:t>}</w:t>
                  </w:r>
                </w:p>
              </w:txbxContent>
            </v:textbox>
            <w10:wrap type="topAndBottom" anchorx="page"/>
          </v:shape>
        </w:pict>
      </w:r>
    </w:p>
    <w:p w14:paraId="22B3C967" w14:textId="77777777" w:rsidR="00230E64" w:rsidRDefault="00000000">
      <w:pPr>
        <w:pStyle w:val="Corpsdetexte"/>
        <w:spacing w:before="54"/>
        <w:ind w:left="1341" w:right="1251"/>
        <w:jc w:val="center"/>
      </w:pPr>
      <w:r>
        <w:rPr>
          <w:u w:val="single"/>
        </w:rPr>
        <w:t xml:space="preserve">Figure 10: Extrait de code d'implémentation de la classe </w:t>
      </w:r>
      <w:proofErr w:type="spellStart"/>
      <w:r>
        <w:rPr>
          <w:u w:val="single"/>
        </w:rPr>
        <w:t>Trame_Videoprojector</w:t>
      </w:r>
      <w:proofErr w:type="spellEnd"/>
    </w:p>
    <w:p w14:paraId="6642487C" w14:textId="77777777" w:rsidR="00230E64" w:rsidRDefault="00230E64">
      <w:pPr>
        <w:pStyle w:val="Corpsdetexte"/>
        <w:spacing w:before="8"/>
        <w:rPr>
          <w:sz w:val="21"/>
        </w:rPr>
      </w:pPr>
    </w:p>
    <w:p w14:paraId="17E3B59C" w14:textId="77777777" w:rsidR="00230E64" w:rsidRDefault="00000000">
      <w:pPr>
        <w:pStyle w:val="Corpsdetexte"/>
        <w:spacing w:before="92" w:line="247" w:lineRule="auto"/>
        <w:ind w:left="412" w:right="403"/>
        <w:jc w:val="both"/>
      </w:pPr>
      <w:r>
        <w:rPr>
          <w:w w:val="110"/>
        </w:rPr>
        <w:t xml:space="preserve">Cette classe comporte une méthode string </w:t>
      </w:r>
      <w:proofErr w:type="spellStart"/>
      <w:r>
        <w:rPr>
          <w:w w:val="110"/>
        </w:rPr>
        <w:t>Trame_Videoprojector</w:t>
      </w:r>
      <w:proofErr w:type="spellEnd"/>
      <w:r>
        <w:rPr>
          <w:w w:val="110"/>
        </w:rPr>
        <w:t>::Power(</w:t>
      </w:r>
      <w:proofErr w:type="spellStart"/>
      <w:r>
        <w:rPr>
          <w:w w:val="110"/>
        </w:rPr>
        <w:t>int</w:t>
      </w:r>
      <w:proofErr w:type="spellEnd"/>
      <w:r>
        <w:rPr>
          <w:w w:val="110"/>
        </w:rPr>
        <w:t xml:space="preserve"> val) qui retourne la trame permettant de mettre en/hors tension le vidéoprojecteur.</w:t>
      </w:r>
    </w:p>
    <w:p w14:paraId="15BADF1E" w14:textId="77777777" w:rsidR="00230E64" w:rsidRDefault="00000000">
      <w:pPr>
        <w:pStyle w:val="Corpsdetexte"/>
        <w:spacing w:before="53" w:line="247" w:lineRule="auto"/>
        <w:ind w:left="412" w:right="404"/>
        <w:jc w:val="both"/>
      </w:pPr>
      <w:r>
        <w:rPr>
          <w:w w:val="105"/>
        </w:rPr>
        <w:t xml:space="preserve">On doit maintenant ajouter une méthode string </w:t>
      </w:r>
      <w:proofErr w:type="spellStart"/>
      <w:r>
        <w:rPr>
          <w:w w:val="105"/>
        </w:rPr>
        <w:t>Trame_Videoprojector</w:t>
      </w:r>
      <w:proofErr w:type="spellEnd"/>
      <w:r>
        <w:rPr>
          <w:w w:val="105"/>
        </w:rPr>
        <w:t>::</w:t>
      </w:r>
      <w:proofErr w:type="spellStart"/>
      <w:r>
        <w:rPr>
          <w:w w:val="105"/>
        </w:rPr>
        <w:t>Inc</w:t>
      </w:r>
      <w:proofErr w:type="spellEnd"/>
      <w:r>
        <w:rPr>
          <w:w w:val="105"/>
        </w:rPr>
        <w:t xml:space="preserve">_ </w:t>
      </w:r>
      <w:proofErr w:type="spellStart"/>
      <w:r>
        <w:rPr>
          <w:w w:val="105"/>
        </w:rPr>
        <w:t>Dec</w:t>
      </w:r>
      <w:proofErr w:type="spellEnd"/>
      <w:r>
        <w:rPr>
          <w:w w:val="105"/>
        </w:rPr>
        <w:t xml:space="preserve"> </w:t>
      </w:r>
      <w:r>
        <w:rPr>
          <w:w w:val="130"/>
        </w:rPr>
        <w:t>_</w:t>
      </w:r>
      <w:proofErr w:type="spellStart"/>
      <w:r>
        <w:rPr>
          <w:w w:val="130"/>
        </w:rPr>
        <w:t>bright</w:t>
      </w:r>
      <w:proofErr w:type="spellEnd"/>
      <w:r>
        <w:rPr>
          <w:w w:val="130"/>
        </w:rPr>
        <w:t xml:space="preserve"> (</w:t>
      </w:r>
      <w:proofErr w:type="spellStart"/>
      <w:r>
        <w:rPr>
          <w:w w:val="130"/>
        </w:rPr>
        <w:t>int</w:t>
      </w:r>
      <w:proofErr w:type="spellEnd"/>
      <w:r>
        <w:rPr>
          <w:w w:val="130"/>
        </w:rPr>
        <w:t xml:space="preserve"> val)</w:t>
      </w:r>
      <w:r>
        <w:rPr>
          <w:spacing w:val="-58"/>
          <w:w w:val="130"/>
        </w:rPr>
        <w:t xml:space="preserve"> </w:t>
      </w:r>
      <w:r>
        <w:rPr>
          <w:w w:val="105"/>
        </w:rPr>
        <w:t>qui devra retourner la trame de commande permettant d’incrémenter/décrémenter la luminosité du vidéoprojecteur.</w:t>
      </w:r>
    </w:p>
    <w:p w14:paraId="3D0E3347" w14:textId="77777777" w:rsidR="00230E64" w:rsidRDefault="00230E64">
      <w:pPr>
        <w:spacing w:line="247" w:lineRule="auto"/>
        <w:jc w:val="both"/>
        <w:sectPr w:rsidR="00230E64">
          <w:pgSz w:w="11910" w:h="16840"/>
          <w:pgMar w:top="760" w:right="440" w:bottom="1800" w:left="440" w:header="0" w:footer="1603" w:gutter="0"/>
          <w:cols w:space="720"/>
        </w:sectPr>
      </w:pPr>
    </w:p>
    <w:p w14:paraId="64D1F92B" w14:textId="0BB18608" w:rsidR="00230E64" w:rsidRDefault="00000000">
      <w:pPr>
        <w:spacing w:before="70"/>
        <w:ind w:left="978" w:right="404" w:hanging="567"/>
        <w:jc w:val="both"/>
        <w:rPr>
          <w:sz w:val="24"/>
        </w:rPr>
      </w:pPr>
      <w:r>
        <w:rPr>
          <w:b/>
          <w:sz w:val="24"/>
        </w:rPr>
        <w:lastRenderedPageBreak/>
        <w:t xml:space="preserve">Q15. </w:t>
      </w:r>
      <w:r>
        <w:rPr>
          <w:sz w:val="24"/>
        </w:rPr>
        <w:t xml:space="preserve">La </w:t>
      </w:r>
      <w:r>
        <w:rPr>
          <w:b/>
          <w:sz w:val="24"/>
        </w:rPr>
        <w:t xml:space="preserve">documentation PP10 </w:t>
      </w:r>
      <w:r>
        <w:rPr>
          <w:sz w:val="24"/>
        </w:rPr>
        <w:t xml:space="preserve">rappelle l’usage de la fonction </w:t>
      </w:r>
      <w:proofErr w:type="spellStart"/>
      <w:r>
        <w:rPr>
          <w:sz w:val="24"/>
        </w:rPr>
        <w:t>to_string</w:t>
      </w:r>
      <w:proofErr w:type="spellEnd"/>
      <w:r>
        <w:rPr>
          <w:sz w:val="24"/>
        </w:rPr>
        <w:t xml:space="preserve">(). En vous aidant du code de la </w:t>
      </w:r>
      <w:r>
        <w:rPr>
          <w:sz w:val="24"/>
          <w:u w:val="single"/>
        </w:rPr>
        <w:t>figure 10</w:t>
      </w:r>
      <w:r>
        <w:rPr>
          <w:sz w:val="24"/>
        </w:rPr>
        <w:t xml:space="preserve"> et des </w:t>
      </w:r>
      <w:r>
        <w:rPr>
          <w:b/>
          <w:sz w:val="24"/>
        </w:rPr>
        <w:t xml:space="preserve">documentations PP8 </w:t>
      </w:r>
      <w:r>
        <w:rPr>
          <w:sz w:val="24"/>
        </w:rPr>
        <w:t xml:space="preserve">et </w:t>
      </w:r>
      <w:r>
        <w:rPr>
          <w:b/>
          <w:sz w:val="24"/>
        </w:rPr>
        <w:t>PP10</w:t>
      </w:r>
      <w:r>
        <w:rPr>
          <w:sz w:val="24"/>
        </w:rPr>
        <w:t xml:space="preserve">, écrire en C++ sur </w:t>
      </w:r>
      <w:r w:rsidR="00CF0059">
        <w:rPr>
          <w:sz w:val="24"/>
        </w:rPr>
        <w:t>le document</w:t>
      </w:r>
      <w:r>
        <w:rPr>
          <w:b/>
          <w:sz w:val="24"/>
        </w:rPr>
        <w:t xml:space="preserve"> réponses DR-PRO3</w:t>
      </w:r>
      <w:r>
        <w:rPr>
          <w:sz w:val="24"/>
        </w:rPr>
        <w:t xml:space="preserve">, la définition de la méthode </w:t>
      </w:r>
      <w:r>
        <w:rPr>
          <w:b/>
          <w:sz w:val="24"/>
        </w:rPr>
        <w:t xml:space="preserve">string </w:t>
      </w:r>
      <w:proofErr w:type="spellStart"/>
      <w:r>
        <w:rPr>
          <w:b/>
          <w:sz w:val="24"/>
        </w:rPr>
        <w:t>Trame_Videoprojector</w:t>
      </w:r>
      <w:proofErr w:type="spellEnd"/>
      <w:r>
        <w:rPr>
          <w:b/>
          <w:sz w:val="24"/>
        </w:rPr>
        <w:t>::</w:t>
      </w:r>
      <w:proofErr w:type="spellStart"/>
      <w:r>
        <w:rPr>
          <w:b/>
          <w:sz w:val="24"/>
        </w:rPr>
        <w:t>Inc</w:t>
      </w:r>
      <w:proofErr w:type="spellEnd"/>
      <w:r>
        <w:rPr>
          <w:b/>
          <w:sz w:val="24"/>
        </w:rPr>
        <w:t xml:space="preserve">_ </w:t>
      </w:r>
      <w:proofErr w:type="spellStart"/>
      <w:r>
        <w:rPr>
          <w:b/>
          <w:sz w:val="24"/>
        </w:rPr>
        <w:t>Dec</w:t>
      </w:r>
      <w:proofErr w:type="spellEnd"/>
      <w:r>
        <w:rPr>
          <w:b/>
          <w:sz w:val="24"/>
        </w:rPr>
        <w:t xml:space="preserve"> _</w:t>
      </w:r>
      <w:proofErr w:type="spellStart"/>
      <w:r>
        <w:rPr>
          <w:b/>
          <w:sz w:val="24"/>
        </w:rPr>
        <w:t>bright</w:t>
      </w:r>
      <w:proofErr w:type="spellEnd"/>
      <w:r>
        <w:rPr>
          <w:b/>
          <w:sz w:val="24"/>
        </w:rPr>
        <w:t xml:space="preserve"> (</w:t>
      </w:r>
      <w:proofErr w:type="spellStart"/>
      <w:r>
        <w:rPr>
          <w:b/>
          <w:sz w:val="24"/>
        </w:rPr>
        <w:t>int</w:t>
      </w:r>
      <w:proofErr w:type="spellEnd"/>
      <w:r>
        <w:rPr>
          <w:b/>
          <w:spacing w:val="-1"/>
          <w:sz w:val="24"/>
        </w:rPr>
        <w:t xml:space="preserve"> </w:t>
      </w:r>
      <w:r>
        <w:rPr>
          <w:b/>
          <w:sz w:val="24"/>
        </w:rPr>
        <w:t>val)</w:t>
      </w:r>
      <w:r>
        <w:rPr>
          <w:sz w:val="24"/>
        </w:rPr>
        <w:t>.</w:t>
      </w:r>
    </w:p>
    <w:p w14:paraId="6650C04F" w14:textId="77777777" w:rsidR="00230E64" w:rsidRDefault="00230E64">
      <w:pPr>
        <w:pStyle w:val="Corpsdetexte"/>
        <w:spacing w:before="5"/>
        <w:rPr>
          <w:sz w:val="34"/>
        </w:rPr>
      </w:pPr>
    </w:p>
    <w:p w14:paraId="42EE80CC" w14:textId="77777777" w:rsidR="00230E64" w:rsidRDefault="00000000">
      <w:pPr>
        <w:pStyle w:val="Corpsdetexte"/>
        <w:ind w:left="412" w:right="979"/>
      </w:pPr>
      <w:r>
        <w:pict w14:anchorId="538C7E15">
          <v:group id="_x0000_s2220" style="position:absolute;left:0;text-align:left;margin-left:210.95pt;margin-top:34.5pt;width:190.05pt;height:218.35pt;z-index:-15720448;mso-wrap-distance-left:0;mso-wrap-distance-right:0;mso-position-horizontal-relative:page" coordorigin="4219,690" coordsize="3801,4367">
            <v:rect id="_x0000_s2222" style="position:absolute;left:4226;top:697;width:3786;height:4352" filled="f"/>
            <v:shape id="_x0000_s2221" type="#_x0000_t75" style="position:absolute;left:4377;top:776;width:3480;height:4193">
              <v:imagedata r:id="rId10" o:title=""/>
            </v:shape>
            <w10:wrap type="topAndBottom" anchorx="page"/>
          </v:group>
        </w:pict>
      </w:r>
      <w:r>
        <w:t xml:space="preserve">Nous allons maintenant nous intéresser à l’IHM de réglage de la luminosité et du contraste représentée à la </w:t>
      </w:r>
      <w:r>
        <w:rPr>
          <w:u w:val="single"/>
        </w:rPr>
        <w:t>figure 11</w:t>
      </w:r>
      <w:r>
        <w:t>.</w:t>
      </w:r>
    </w:p>
    <w:p w14:paraId="52CFF3BD" w14:textId="77777777" w:rsidR="00230E64" w:rsidRDefault="00000000">
      <w:pPr>
        <w:pStyle w:val="Corpsdetexte"/>
        <w:spacing w:before="117"/>
        <w:ind w:left="4089"/>
      </w:pPr>
      <w:r>
        <w:rPr>
          <w:u w:val="single"/>
        </w:rPr>
        <w:t>Figure 11 : Vue de l'IHM réglage</w:t>
      </w:r>
    </w:p>
    <w:p w14:paraId="0EC68D81" w14:textId="77777777" w:rsidR="00230E64" w:rsidRDefault="00230E64">
      <w:pPr>
        <w:pStyle w:val="Corpsdetexte"/>
        <w:rPr>
          <w:sz w:val="20"/>
        </w:rPr>
      </w:pPr>
    </w:p>
    <w:p w14:paraId="722F3A4B" w14:textId="77777777" w:rsidR="00230E64" w:rsidRDefault="00230E64">
      <w:pPr>
        <w:pStyle w:val="Corpsdetexte"/>
        <w:rPr>
          <w:sz w:val="23"/>
        </w:rPr>
      </w:pPr>
    </w:p>
    <w:p w14:paraId="18DC4470" w14:textId="77777777" w:rsidR="00230E64" w:rsidRDefault="00000000">
      <w:pPr>
        <w:pStyle w:val="Corpsdetexte"/>
        <w:ind w:left="412" w:right="765"/>
      </w:pPr>
      <w:r>
        <w:t xml:space="preserve">Les premiers essais de l’application ne sont pas satisfaisants, une fiche de rapport d’incident </w:t>
      </w:r>
      <w:r>
        <w:rPr>
          <w:u w:val="single"/>
        </w:rPr>
        <w:t>figure 12</w:t>
      </w:r>
      <w:r>
        <w:t xml:space="preserve"> a été rédigée.</w:t>
      </w:r>
    </w:p>
    <w:p w14:paraId="553A3376" w14:textId="77777777" w:rsidR="00230E64" w:rsidRDefault="00230E64">
      <w:pPr>
        <w:pStyle w:val="Corpsdetexte"/>
        <w:rPr>
          <w:sz w:val="20"/>
        </w:rPr>
      </w:pPr>
    </w:p>
    <w:p w14:paraId="34D5073E" w14:textId="77777777" w:rsidR="00230E64" w:rsidRDefault="00230E64">
      <w:pPr>
        <w:pStyle w:val="Corpsdetexte"/>
        <w:spacing w:before="5"/>
        <w:rPr>
          <w:sz w:val="14"/>
        </w:rPr>
      </w:pPr>
    </w:p>
    <w:tbl>
      <w:tblPr>
        <w:tblStyle w:val="TableNormal"/>
        <w:tblW w:w="0" w:type="auto"/>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75"/>
        <w:gridCol w:w="5161"/>
      </w:tblGrid>
      <w:tr w:rsidR="00230E64" w14:paraId="31ACC558" w14:textId="77777777">
        <w:trPr>
          <w:trHeight w:val="454"/>
        </w:trPr>
        <w:tc>
          <w:tcPr>
            <w:tcW w:w="10336" w:type="dxa"/>
            <w:gridSpan w:val="2"/>
            <w:tcBorders>
              <w:bottom w:val="double" w:sz="2" w:space="0" w:color="000000"/>
            </w:tcBorders>
          </w:tcPr>
          <w:p w14:paraId="6B83930A" w14:textId="77777777" w:rsidR="00230E64" w:rsidRDefault="00000000">
            <w:pPr>
              <w:pStyle w:val="TableParagraph"/>
              <w:spacing w:before="57"/>
              <w:ind w:left="4173" w:right="4173"/>
              <w:jc w:val="center"/>
              <w:rPr>
                <w:sz w:val="24"/>
              </w:rPr>
            </w:pPr>
            <w:r>
              <w:rPr>
                <w:sz w:val="24"/>
              </w:rPr>
              <w:t>Rapport d’incident</w:t>
            </w:r>
          </w:p>
        </w:tc>
      </w:tr>
      <w:tr w:rsidR="00230E64" w14:paraId="6B06E324" w14:textId="77777777">
        <w:trPr>
          <w:trHeight w:val="394"/>
        </w:trPr>
        <w:tc>
          <w:tcPr>
            <w:tcW w:w="5175" w:type="dxa"/>
            <w:tcBorders>
              <w:top w:val="double" w:sz="2" w:space="0" w:color="000000"/>
            </w:tcBorders>
          </w:tcPr>
          <w:p w14:paraId="4C1B8B39" w14:textId="77777777" w:rsidR="00230E64" w:rsidRDefault="00000000">
            <w:pPr>
              <w:pStyle w:val="TableParagraph"/>
              <w:spacing w:before="21"/>
              <w:ind w:left="57"/>
              <w:rPr>
                <w:sz w:val="24"/>
              </w:rPr>
            </w:pPr>
            <w:r>
              <w:rPr>
                <w:sz w:val="24"/>
              </w:rPr>
              <w:t>Prénom : Igor</w:t>
            </w:r>
          </w:p>
        </w:tc>
        <w:tc>
          <w:tcPr>
            <w:tcW w:w="5161" w:type="dxa"/>
            <w:tcBorders>
              <w:top w:val="double" w:sz="2" w:space="0" w:color="000000"/>
            </w:tcBorders>
          </w:tcPr>
          <w:p w14:paraId="57B8E3C5" w14:textId="77777777" w:rsidR="00230E64" w:rsidRDefault="00000000">
            <w:pPr>
              <w:pStyle w:val="TableParagraph"/>
              <w:spacing w:before="21"/>
              <w:ind w:left="55"/>
              <w:rPr>
                <w:sz w:val="24"/>
              </w:rPr>
            </w:pPr>
            <w:r>
              <w:rPr>
                <w:sz w:val="24"/>
              </w:rPr>
              <w:t xml:space="preserve">Nom : </w:t>
            </w:r>
            <w:proofErr w:type="spellStart"/>
            <w:r>
              <w:rPr>
                <w:sz w:val="24"/>
              </w:rPr>
              <w:t>xxxxxxxx</w:t>
            </w:r>
            <w:proofErr w:type="spellEnd"/>
          </w:p>
        </w:tc>
      </w:tr>
      <w:tr w:rsidR="00230E64" w14:paraId="0D35EE1C" w14:textId="77777777">
        <w:trPr>
          <w:trHeight w:val="373"/>
        </w:trPr>
        <w:tc>
          <w:tcPr>
            <w:tcW w:w="5175" w:type="dxa"/>
          </w:tcPr>
          <w:p w14:paraId="0244CF79" w14:textId="77777777" w:rsidR="00230E64" w:rsidRDefault="00000000">
            <w:pPr>
              <w:pStyle w:val="TableParagraph"/>
              <w:ind w:left="57"/>
              <w:rPr>
                <w:sz w:val="24"/>
              </w:rPr>
            </w:pPr>
            <w:r>
              <w:rPr>
                <w:sz w:val="24"/>
              </w:rPr>
              <w:t>Rôle : technicien lumière</w:t>
            </w:r>
          </w:p>
        </w:tc>
        <w:tc>
          <w:tcPr>
            <w:tcW w:w="5161" w:type="dxa"/>
          </w:tcPr>
          <w:p w14:paraId="24D7FDF2" w14:textId="77777777" w:rsidR="00230E64" w:rsidRDefault="00000000">
            <w:pPr>
              <w:pStyle w:val="TableParagraph"/>
              <w:ind w:left="55"/>
              <w:rPr>
                <w:sz w:val="24"/>
              </w:rPr>
            </w:pPr>
            <w:r>
              <w:rPr>
                <w:sz w:val="24"/>
              </w:rPr>
              <w:t>Numéro Téléphone : XXXXXXX</w:t>
            </w:r>
          </w:p>
        </w:tc>
      </w:tr>
      <w:tr w:rsidR="00230E64" w14:paraId="322FB9AE" w14:textId="77777777">
        <w:trPr>
          <w:trHeight w:val="394"/>
        </w:trPr>
        <w:tc>
          <w:tcPr>
            <w:tcW w:w="10336" w:type="dxa"/>
            <w:gridSpan w:val="2"/>
            <w:tcBorders>
              <w:bottom w:val="double" w:sz="2" w:space="0" w:color="000000"/>
            </w:tcBorders>
          </w:tcPr>
          <w:p w14:paraId="68FC4D56" w14:textId="77777777" w:rsidR="00230E64" w:rsidRDefault="00000000">
            <w:pPr>
              <w:pStyle w:val="TableParagraph"/>
              <w:ind w:left="57"/>
              <w:rPr>
                <w:sz w:val="24"/>
              </w:rPr>
            </w:pPr>
            <w:r>
              <w:rPr>
                <w:sz w:val="24"/>
              </w:rPr>
              <w:t>Date et heure du signalement : 17/04 14h 50</w:t>
            </w:r>
          </w:p>
        </w:tc>
      </w:tr>
      <w:tr w:rsidR="00230E64" w14:paraId="6696DF1D" w14:textId="77777777">
        <w:trPr>
          <w:trHeight w:val="1030"/>
        </w:trPr>
        <w:tc>
          <w:tcPr>
            <w:tcW w:w="10336" w:type="dxa"/>
            <w:gridSpan w:val="2"/>
            <w:tcBorders>
              <w:top w:val="double" w:sz="2" w:space="0" w:color="000000"/>
            </w:tcBorders>
          </w:tcPr>
          <w:p w14:paraId="6BF30F17" w14:textId="77777777" w:rsidR="00230E64" w:rsidRDefault="00000000">
            <w:pPr>
              <w:pStyle w:val="TableParagraph"/>
              <w:spacing w:before="21" w:line="276" w:lineRule="auto"/>
              <w:ind w:left="57" w:right="211"/>
              <w:rPr>
                <w:sz w:val="24"/>
              </w:rPr>
            </w:pPr>
            <w:r>
              <w:rPr>
                <w:sz w:val="24"/>
              </w:rPr>
              <w:t>Brève description de l’incident : Lors des essais de réglage du contraste, il semble que le réglage ne soit pas « lisse », mais qu’il présente des sauts de valeurs, quel que soit le sens de la variation positif ou négatif.</w:t>
            </w:r>
          </w:p>
        </w:tc>
      </w:tr>
      <w:tr w:rsidR="00230E64" w14:paraId="4ED5AA6D" w14:textId="77777777">
        <w:trPr>
          <w:trHeight w:val="373"/>
        </w:trPr>
        <w:tc>
          <w:tcPr>
            <w:tcW w:w="10336" w:type="dxa"/>
            <w:gridSpan w:val="2"/>
          </w:tcPr>
          <w:p w14:paraId="44FA3BD1" w14:textId="77777777" w:rsidR="00230E64" w:rsidRDefault="00000000">
            <w:pPr>
              <w:pStyle w:val="TableParagraph"/>
              <w:ind w:left="57"/>
              <w:rPr>
                <w:sz w:val="24"/>
              </w:rPr>
            </w:pPr>
            <w:r>
              <w:rPr>
                <w:sz w:val="24"/>
              </w:rPr>
              <w:t>Équipement concerné : Téléphone, Tablette</w:t>
            </w:r>
          </w:p>
        </w:tc>
      </w:tr>
      <w:tr w:rsidR="00230E64" w14:paraId="321BDBF5" w14:textId="77777777">
        <w:trPr>
          <w:trHeight w:val="693"/>
        </w:trPr>
        <w:tc>
          <w:tcPr>
            <w:tcW w:w="5175" w:type="dxa"/>
          </w:tcPr>
          <w:p w14:paraId="75F7E7D8" w14:textId="77777777" w:rsidR="00230E64" w:rsidRDefault="00000000">
            <w:pPr>
              <w:pStyle w:val="TableParagraph"/>
              <w:spacing w:line="276" w:lineRule="auto"/>
              <w:ind w:left="57" w:right="694"/>
              <w:rPr>
                <w:sz w:val="24"/>
              </w:rPr>
            </w:pPr>
            <w:r>
              <w:rPr>
                <w:sz w:val="24"/>
              </w:rPr>
              <w:t>Dommages observés : Difficultés à régler précisément le contraste.</w:t>
            </w:r>
          </w:p>
        </w:tc>
        <w:tc>
          <w:tcPr>
            <w:tcW w:w="5161" w:type="dxa"/>
          </w:tcPr>
          <w:p w14:paraId="428637EA" w14:textId="77777777" w:rsidR="00230E64" w:rsidRDefault="00230E64">
            <w:pPr>
              <w:pStyle w:val="TableParagraph"/>
              <w:rPr>
                <w:rFonts w:ascii="Times New Roman"/>
              </w:rPr>
            </w:pPr>
          </w:p>
        </w:tc>
      </w:tr>
    </w:tbl>
    <w:p w14:paraId="71D21892" w14:textId="77777777" w:rsidR="00230E64" w:rsidRDefault="00000000">
      <w:pPr>
        <w:pStyle w:val="Corpsdetexte"/>
        <w:spacing w:before="101"/>
        <w:ind w:left="3569"/>
      </w:pPr>
      <w:r>
        <w:rPr>
          <w:u w:val="single"/>
        </w:rPr>
        <w:t>Figure 12 : Rapport d’incident</w:t>
      </w:r>
    </w:p>
    <w:p w14:paraId="24059FB0" w14:textId="77777777" w:rsidR="00230E64" w:rsidRDefault="00230E64">
      <w:pPr>
        <w:sectPr w:rsidR="00230E64">
          <w:pgSz w:w="11910" w:h="16840"/>
          <w:pgMar w:top="1100" w:right="440" w:bottom="1800" w:left="440" w:header="0" w:footer="1603" w:gutter="0"/>
          <w:cols w:space="720"/>
        </w:sectPr>
      </w:pPr>
    </w:p>
    <w:p w14:paraId="06CBE627" w14:textId="77777777" w:rsidR="00230E64" w:rsidRDefault="00000000">
      <w:pPr>
        <w:pStyle w:val="Corpsdetexte"/>
        <w:spacing w:before="74"/>
        <w:ind w:left="412" w:right="452"/>
      </w:pPr>
      <w:r>
        <w:lastRenderedPageBreak/>
        <w:t xml:space="preserve">Le service « </w:t>
      </w:r>
      <w:r>
        <w:rPr>
          <w:b/>
        </w:rPr>
        <w:t xml:space="preserve">tests qualité » </w:t>
      </w:r>
      <w:r>
        <w:t xml:space="preserve">a procédé à des tests en suivant la fiche de test de la documentation </w:t>
      </w:r>
      <w:r>
        <w:rPr>
          <w:b/>
        </w:rPr>
        <w:t xml:space="preserve">PP11 </w:t>
      </w:r>
      <w:r>
        <w:t>:</w:t>
      </w:r>
    </w:p>
    <w:p w14:paraId="57491705" w14:textId="77777777" w:rsidR="00230E64" w:rsidRDefault="00000000">
      <w:pPr>
        <w:pStyle w:val="Corpsdetexte"/>
        <w:spacing w:before="7"/>
        <w:rPr>
          <w:sz w:val="26"/>
        </w:rPr>
      </w:pPr>
      <w:r>
        <w:pict w14:anchorId="4FCDC159">
          <v:shape id="_x0000_s2219" type="#_x0000_t202" style="position:absolute;margin-left:72.65pt;margin-top:17.7pt;width:430.25pt;height:99.2pt;z-index:-15719936;mso-wrap-distance-left:0;mso-wrap-distance-right:0;mso-position-horizontal-relative:page" fillcolor="#d9d9d9">
            <v:textbox inset="0,0,0,0">
              <w:txbxContent>
                <w:p w14:paraId="3ADDB9D7" w14:textId="77777777" w:rsidR="00230E64" w:rsidRDefault="00000000">
                  <w:pPr>
                    <w:pStyle w:val="Corpsdetexte"/>
                    <w:spacing w:before="71"/>
                    <w:ind w:left="143"/>
                  </w:pPr>
                  <w:proofErr w:type="spellStart"/>
                  <w:r>
                    <w:t>mqttserver</w:t>
                  </w:r>
                  <w:proofErr w:type="spellEnd"/>
                  <w:r>
                    <w:t xml:space="preserve"> :~$ </w:t>
                  </w:r>
                  <w:proofErr w:type="spellStart"/>
                  <w:r>
                    <w:t>mosquitto_sub</w:t>
                  </w:r>
                  <w:proofErr w:type="spellEnd"/>
                  <w:r>
                    <w:t xml:space="preserve"> –h localhost –v –t /home/</w:t>
                  </w:r>
                  <w:proofErr w:type="spellStart"/>
                  <w:r>
                    <w:t>videoproj</w:t>
                  </w:r>
                  <w:proofErr w:type="spellEnd"/>
                  <w:r>
                    <w:t>/</w:t>
                  </w:r>
                  <w:proofErr w:type="spellStart"/>
                  <w:r>
                    <w:t>reglages</w:t>
                  </w:r>
                  <w:proofErr w:type="spellEnd"/>
                </w:p>
                <w:p w14:paraId="672F3ACE" w14:textId="77777777" w:rsidR="00230E64" w:rsidRDefault="00000000">
                  <w:pPr>
                    <w:spacing w:line="276" w:lineRule="exact"/>
                    <w:ind w:left="143"/>
                    <w:rPr>
                      <w:sz w:val="24"/>
                    </w:rPr>
                  </w:pPr>
                  <w:r>
                    <w:t>{</w:t>
                  </w:r>
                  <w:r>
                    <w:rPr>
                      <w:sz w:val="20"/>
                    </w:rPr>
                    <w:t>“</w:t>
                  </w:r>
                  <w:r>
                    <w:t>vp</w:t>
                  </w:r>
                  <w:r>
                    <w:rPr>
                      <w:sz w:val="20"/>
                    </w:rPr>
                    <w:t>“</w:t>
                  </w:r>
                  <w:r>
                    <w:t>:</w:t>
                  </w:r>
                  <w:r>
                    <w:rPr>
                      <w:sz w:val="20"/>
                    </w:rPr>
                    <w:t>“</w:t>
                  </w:r>
                  <w:r>
                    <w:t>VP7</w:t>
                  </w:r>
                  <w:r>
                    <w:rPr>
                      <w:sz w:val="20"/>
                    </w:rPr>
                    <w:t>“,“</w:t>
                  </w:r>
                  <w:r>
                    <w:t xml:space="preserve">cmd </w:t>
                  </w:r>
                  <w:r>
                    <w:rPr>
                      <w:sz w:val="20"/>
                    </w:rPr>
                    <w:t>“</w:t>
                  </w:r>
                  <w:r>
                    <w:t>:</w:t>
                  </w:r>
                  <w:r>
                    <w:rPr>
                      <w:sz w:val="20"/>
                    </w:rPr>
                    <w:t>“</w:t>
                  </w:r>
                  <w:proofErr w:type="spellStart"/>
                  <w:r>
                    <w:t>contrast</w:t>
                  </w:r>
                  <w:proofErr w:type="spellEnd"/>
                  <w:r>
                    <w:rPr>
                      <w:sz w:val="20"/>
                    </w:rPr>
                    <w:t>“</w:t>
                  </w:r>
                  <w:r>
                    <w:t>,</w:t>
                  </w:r>
                  <w:r>
                    <w:rPr>
                      <w:sz w:val="20"/>
                    </w:rPr>
                    <w:t>“</w:t>
                  </w:r>
                  <w:proofErr w:type="spellStart"/>
                  <w:r>
                    <w:t>modifier</w:t>
                  </w:r>
                  <w:r>
                    <w:rPr>
                      <w:sz w:val="20"/>
                    </w:rPr>
                    <w:t>“</w:t>
                  </w:r>
                  <w:r>
                    <w:t>:</w:t>
                  </w:r>
                  <w:r>
                    <w:rPr>
                      <w:sz w:val="20"/>
                    </w:rPr>
                    <w:t>“</w:t>
                  </w:r>
                  <w:r>
                    <w:t>R</w:t>
                  </w:r>
                  <w:proofErr w:type="spellEnd"/>
                  <w:r>
                    <w:rPr>
                      <w:sz w:val="20"/>
                    </w:rPr>
                    <w:t>“</w:t>
                  </w:r>
                  <w:r>
                    <w:t xml:space="preserve">, </w:t>
                  </w:r>
                  <w:r>
                    <w:rPr>
                      <w:sz w:val="20"/>
                    </w:rPr>
                    <w:t>“</w:t>
                  </w:r>
                  <w:r>
                    <w:t>value</w:t>
                  </w:r>
                  <w:r>
                    <w:rPr>
                      <w:sz w:val="20"/>
                    </w:rPr>
                    <w:t xml:space="preserve">“ </w:t>
                  </w:r>
                  <w:r>
                    <w:t>:</w:t>
                  </w:r>
                  <w:r>
                    <w:rPr>
                      <w:spacing w:val="-18"/>
                    </w:rPr>
                    <w:t xml:space="preserve"> </w:t>
                  </w:r>
                  <w:r>
                    <w:t>2</w:t>
                  </w:r>
                  <w:r>
                    <w:rPr>
                      <w:sz w:val="24"/>
                    </w:rPr>
                    <w:t>}</w:t>
                  </w:r>
                </w:p>
                <w:p w14:paraId="19EFD88A" w14:textId="77777777" w:rsidR="00230E64" w:rsidRDefault="00000000">
                  <w:pPr>
                    <w:spacing w:line="253" w:lineRule="exact"/>
                    <w:ind w:left="143"/>
                  </w:pPr>
                  <w:r>
                    <w:t>{</w:t>
                  </w:r>
                  <w:r>
                    <w:rPr>
                      <w:sz w:val="20"/>
                    </w:rPr>
                    <w:t>“</w:t>
                  </w:r>
                  <w:r>
                    <w:t>vp</w:t>
                  </w:r>
                  <w:r>
                    <w:rPr>
                      <w:sz w:val="20"/>
                    </w:rPr>
                    <w:t>“</w:t>
                  </w:r>
                  <w:r>
                    <w:t>:</w:t>
                  </w:r>
                  <w:r>
                    <w:rPr>
                      <w:sz w:val="20"/>
                    </w:rPr>
                    <w:t>“</w:t>
                  </w:r>
                  <w:r>
                    <w:t>VP7</w:t>
                  </w:r>
                  <w:r>
                    <w:rPr>
                      <w:sz w:val="20"/>
                    </w:rPr>
                    <w:t>“,“</w:t>
                  </w:r>
                  <w:r>
                    <w:t xml:space="preserve">cmd </w:t>
                  </w:r>
                  <w:r>
                    <w:rPr>
                      <w:sz w:val="20"/>
                    </w:rPr>
                    <w:t>“</w:t>
                  </w:r>
                  <w:r>
                    <w:t>:</w:t>
                  </w:r>
                  <w:r>
                    <w:rPr>
                      <w:sz w:val="20"/>
                    </w:rPr>
                    <w:t>“</w:t>
                  </w:r>
                  <w:proofErr w:type="spellStart"/>
                  <w:r>
                    <w:t>contrast</w:t>
                  </w:r>
                  <w:proofErr w:type="spellEnd"/>
                  <w:r>
                    <w:rPr>
                      <w:sz w:val="20"/>
                    </w:rPr>
                    <w:t>“</w:t>
                  </w:r>
                  <w:r>
                    <w:t>,</w:t>
                  </w:r>
                  <w:r>
                    <w:rPr>
                      <w:sz w:val="20"/>
                    </w:rPr>
                    <w:t>“</w:t>
                  </w:r>
                  <w:proofErr w:type="spellStart"/>
                  <w:r>
                    <w:t>modifier</w:t>
                  </w:r>
                  <w:r>
                    <w:rPr>
                      <w:sz w:val="20"/>
                    </w:rPr>
                    <w:t>“</w:t>
                  </w:r>
                  <w:r>
                    <w:t>:</w:t>
                  </w:r>
                  <w:r>
                    <w:rPr>
                      <w:sz w:val="20"/>
                    </w:rPr>
                    <w:t>“</w:t>
                  </w:r>
                  <w:r>
                    <w:t>R</w:t>
                  </w:r>
                  <w:proofErr w:type="spellEnd"/>
                  <w:r>
                    <w:rPr>
                      <w:sz w:val="20"/>
                    </w:rPr>
                    <w:t>“</w:t>
                  </w:r>
                  <w:r>
                    <w:t xml:space="preserve">, </w:t>
                  </w:r>
                  <w:r>
                    <w:rPr>
                      <w:sz w:val="20"/>
                    </w:rPr>
                    <w:t>“</w:t>
                  </w:r>
                  <w:r>
                    <w:t>value</w:t>
                  </w:r>
                  <w:r>
                    <w:rPr>
                      <w:sz w:val="20"/>
                    </w:rPr>
                    <w:t xml:space="preserve">“ </w:t>
                  </w:r>
                  <w:r>
                    <w:t>:</w:t>
                  </w:r>
                  <w:r>
                    <w:rPr>
                      <w:spacing w:val="-21"/>
                    </w:rPr>
                    <w:t xml:space="preserve"> </w:t>
                  </w:r>
                  <w:r>
                    <w:t>-2}</w:t>
                  </w:r>
                </w:p>
                <w:p w14:paraId="2152E899" w14:textId="77777777" w:rsidR="00230E64" w:rsidRDefault="00000000">
                  <w:pPr>
                    <w:spacing w:before="2"/>
                    <w:ind w:left="143"/>
                  </w:pPr>
                  <w:r>
                    <w:t>{</w:t>
                  </w:r>
                  <w:r>
                    <w:rPr>
                      <w:sz w:val="20"/>
                    </w:rPr>
                    <w:t>“</w:t>
                  </w:r>
                  <w:r>
                    <w:t>vp</w:t>
                  </w:r>
                  <w:r>
                    <w:rPr>
                      <w:sz w:val="20"/>
                    </w:rPr>
                    <w:t>“</w:t>
                  </w:r>
                  <w:r>
                    <w:t>:</w:t>
                  </w:r>
                  <w:r>
                    <w:rPr>
                      <w:sz w:val="20"/>
                    </w:rPr>
                    <w:t>“</w:t>
                  </w:r>
                  <w:r>
                    <w:t>VP7</w:t>
                  </w:r>
                  <w:r>
                    <w:rPr>
                      <w:sz w:val="20"/>
                    </w:rPr>
                    <w:t>“,“</w:t>
                  </w:r>
                  <w:r>
                    <w:t xml:space="preserve">cmd </w:t>
                  </w:r>
                  <w:r>
                    <w:rPr>
                      <w:sz w:val="20"/>
                    </w:rPr>
                    <w:t>“</w:t>
                  </w:r>
                  <w:r>
                    <w:t>:</w:t>
                  </w:r>
                  <w:r>
                    <w:rPr>
                      <w:sz w:val="20"/>
                    </w:rPr>
                    <w:t>“</w:t>
                  </w:r>
                  <w:proofErr w:type="spellStart"/>
                  <w:r>
                    <w:t>contrast</w:t>
                  </w:r>
                  <w:proofErr w:type="spellEnd"/>
                  <w:r>
                    <w:rPr>
                      <w:sz w:val="20"/>
                    </w:rPr>
                    <w:t>“</w:t>
                  </w:r>
                  <w:r>
                    <w:t>,</w:t>
                  </w:r>
                  <w:r>
                    <w:rPr>
                      <w:sz w:val="20"/>
                    </w:rPr>
                    <w:t>“</w:t>
                  </w:r>
                  <w:proofErr w:type="spellStart"/>
                  <w:r>
                    <w:t>modifier</w:t>
                  </w:r>
                  <w:r>
                    <w:rPr>
                      <w:sz w:val="20"/>
                    </w:rPr>
                    <w:t>“</w:t>
                  </w:r>
                  <w:r>
                    <w:t>:</w:t>
                  </w:r>
                  <w:r>
                    <w:rPr>
                      <w:sz w:val="20"/>
                    </w:rPr>
                    <w:t>“</w:t>
                  </w:r>
                  <w:r>
                    <w:t>R</w:t>
                  </w:r>
                  <w:proofErr w:type="spellEnd"/>
                  <w:r>
                    <w:rPr>
                      <w:sz w:val="20"/>
                    </w:rPr>
                    <w:t>“</w:t>
                  </w:r>
                  <w:r>
                    <w:t xml:space="preserve">, </w:t>
                  </w:r>
                  <w:r>
                    <w:rPr>
                      <w:sz w:val="20"/>
                    </w:rPr>
                    <w:t>“</w:t>
                  </w:r>
                  <w:r>
                    <w:t>value</w:t>
                  </w:r>
                  <w:r>
                    <w:rPr>
                      <w:sz w:val="20"/>
                    </w:rPr>
                    <w:t xml:space="preserve">“ </w:t>
                  </w:r>
                  <w:r>
                    <w:t>:</w:t>
                  </w:r>
                  <w:r>
                    <w:rPr>
                      <w:spacing w:val="-21"/>
                    </w:rPr>
                    <w:t xml:space="preserve"> </w:t>
                  </w:r>
                  <w:r>
                    <w:t>-4}</w:t>
                  </w:r>
                </w:p>
                <w:p w14:paraId="04B1ED7C" w14:textId="77777777" w:rsidR="00230E64" w:rsidRDefault="00000000">
                  <w:pPr>
                    <w:spacing w:before="1"/>
                    <w:ind w:left="143"/>
                  </w:pPr>
                  <w:r>
                    <w:t>{</w:t>
                  </w:r>
                  <w:r>
                    <w:rPr>
                      <w:sz w:val="20"/>
                    </w:rPr>
                    <w:t>“</w:t>
                  </w:r>
                  <w:r>
                    <w:t>vp</w:t>
                  </w:r>
                  <w:r>
                    <w:rPr>
                      <w:sz w:val="20"/>
                    </w:rPr>
                    <w:t>“</w:t>
                  </w:r>
                  <w:r>
                    <w:t>:</w:t>
                  </w:r>
                  <w:r>
                    <w:rPr>
                      <w:sz w:val="20"/>
                    </w:rPr>
                    <w:t>“</w:t>
                  </w:r>
                  <w:r>
                    <w:t>VP7</w:t>
                  </w:r>
                  <w:r>
                    <w:rPr>
                      <w:sz w:val="20"/>
                    </w:rPr>
                    <w:t>“,“</w:t>
                  </w:r>
                  <w:r>
                    <w:t xml:space="preserve">cmd </w:t>
                  </w:r>
                  <w:r>
                    <w:rPr>
                      <w:sz w:val="20"/>
                    </w:rPr>
                    <w:t>“</w:t>
                  </w:r>
                  <w:r>
                    <w:t>:</w:t>
                  </w:r>
                  <w:r>
                    <w:rPr>
                      <w:sz w:val="20"/>
                    </w:rPr>
                    <w:t>“</w:t>
                  </w:r>
                  <w:proofErr w:type="spellStart"/>
                  <w:r>
                    <w:t>contrast</w:t>
                  </w:r>
                  <w:proofErr w:type="spellEnd"/>
                  <w:r>
                    <w:rPr>
                      <w:sz w:val="20"/>
                    </w:rPr>
                    <w:t>“</w:t>
                  </w:r>
                  <w:r>
                    <w:t>,</w:t>
                  </w:r>
                  <w:r>
                    <w:rPr>
                      <w:sz w:val="20"/>
                    </w:rPr>
                    <w:t>“</w:t>
                  </w:r>
                  <w:proofErr w:type="spellStart"/>
                  <w:r>
                    <w:t>modifier</w:t>
                  </w:r>
                  <w:r>
                    <w:rPr>
                      <w:sz w:val="20"/>
                    </w:rPr>
                    <w:t>“</w:t>
                  </w:r>
                  <w:r>
                    <w:t>:</w:t>
                  </w:r>
                  <w:r>
                    <w:rPr>
                      <w:sz w:val="20"/>
                    </w:rPr>
                    <w:t>“</w:t>
                  </w:r>
                  <w:r>
                    <w:t>R</w:t>
                  </w:r>
                  <w:proofErr w:type="spellEnd"/>
                  <w:r>
                    <w:rPr>
                      <w:sz w:val="20"/>
                    </w:rPr>
                    <w:t>“</w:t>
                  </w:r>
                  <w:r>
                    <w:t xml:space="preserve">, </w:t>
                  </w:r>
                  <w:r>
                    <w:rPr>
                      <w:sz w:val="20"/>
                    </w:rPr>
                    <w:t>“</w:t>
                  </w:r>
                  <w:r>
                    <w:t>value</w:t>
                  </w:r>
                  <w:r>
                    <w:rPr>
                      <w:sz w:val="20"/>
                    </w:rPr>
                    <w:t xml:space="preserve">“ </w:t>
                  </w:r>
                  <w:r>
                    <w:t>: 4}</w:t>
                  </w:r>
                </w:p>
              </w:txbxContent>
            </v:textbox>
            <w10:wrap type="topAndBottom" anchorx="page"/>
          </v:shape>
        </w:pict>
      </w:r>
    </w:p>
    <w:p w14:paraId="2A050524" w14:textId="77777777" w:rsidR="00230E64" w:rsidRDefault="00000000">
      <w:pPr>
        <w:pStyle w:val="Corpsdetexte"/>
        <w:spacing w:before="21"/>
        <w:ind w:left="522"/>
      </w:pPr>
      <w:r>
        <w:rPr>
          <w:u w:val="single"/>
        </w:rPr>
        <w:t>Figure 13 : Copie d’écran de la Visualisation des messages du topic /home/</w:t>
      </w:r>
      <w:proofErr w:type="spellStart"/>
      <w:r>
        <w:rPr>
          <w:u w:val="single"/>
        </w:rPr>
        <w:t>videoproj</w:t>
      </w:r>
      <w:proofErr w:type="spellEnd"/>
      <w:r>
        <w:rPr>
          <w:u w:val="single"/>
        </w:rPr>
        <w:t>/</w:t>
      </w:r>
      <w:proofErr w:type="spellStart"/>
      <w:r>
        <w:rPr>
          <w:u w:val="single"/>
        </w:rPr>
        <w:t>reglages</w:t>
      </w:r>
      <w:proofErr w:type="spellEnd"/>
    </w:p>
    <w:p w14:paraId="1DA30641" w14:textId="77777777" w:rsidR="00230E64" w:rsidRDefault="00230E64">
      <w:pPr>
        <w:pStyle w:val="Corpsdetexte"/>
        <w:spacing w:before="8"/>
        <w:rPr>
          <w:sz w:val="23"/>
        </w:rPr>
      </w:pPr>
    </w:p>
    <w:p w14:paraId="1233ACBB" w14:textId="77777777" w:rsidR="00230E64" w:rsidRDefault="00000000">
      <w:pPr>
        <w:pStyle w:val="Corpsdetexte"/>
        <w:spacing w:before="92"/>
        <w:ind w:left="978" w:hanging="567"/>
      </w:pPr>
      <w:r>
        <w:rPr>
          <w:b/>
        </w:rPr>
        <w:t xml:space="preserve">Q16. </w:t>
      </w:r>
      <w:r>
        <w:t xml:space="preserve">En comparant la fiche de test </w:t>
      </w:r>
      <w:r>
        <w:rPr>
          <w:b/>
        </w:rPr>
        <w:t xml:space="preserve">PP11 </w:t>
      </w:r>
      <w:r>
        <w:t xml:space="preserve">et la copie d’écran de la </w:t>
      </w:r>
      <w:r>
        <w:rPr>
          <w:u w:val="single"/>
        </w:rPr>
        <w:t>figure 13</w:t>
      </w:r>
      <w:r>
        <w:t>, identifier les erreurs observées.</w:t>
      </w:r>
    </w:p>
    <w:p w14:paraId="63762F7D" w14:textId="77777777" w:rsidR="00230E64" w:rsidRDefault="00000000">
      <w:pPr>
        <w:pStyle w:val="Corpsdetexte"/>
        <w:spacing w:before="120"/>
        <w:ind w:left="412" w:right="452"/>
      </w:pPr>
      <w:r>
        <w:t>L’extrait du code source qui gère le curseur (</w:t>
      </w:r>
      <w:proofErr w:type="spellStart"/>
      <w:r>
        <w:t>slider</w:t>
      </w:r>
      <w:proofErr w:type="spellEnd"/>
      <w:r>
        <w:t xml:space="preserve">) permettant d’augmenter et diminuer la valeur du contraste est précisé à la </w:t>
      </w:r>
      <w:r>
        <w:rPr>
          <w:u w:val="single"/>
        </w:rPr>
        <w:t>figure</w:t>
      </w:r>
      <w:r>
        <w:rPr>
          <w:spacing w:val="-2"/>
          <w:u w:val="single"/>
        </w:rPr>
        <w:t xml:space="preserve"> </w:t>
      </w:r>
      <w:r>
        <w:rPr>
          <w:u w:val="single"/>
        </w:rPr>
        <w:t>14</w:t>
      </w:r>
      <w:r>
        <w:t>.</w:t>
      </w:r>
    </w:p>
    <w:p w14:paraId="4808B908" w14:textId="77777777" w:rsidR="00230E64" w:rsidRDefault="00230E64">
      <w:pPr>
        <w:pStyle w:val="Corpsdetexte"/>
        <w:rPr>
          <w:sz w:val="20"/>
        </w:rPr>
      </w:pPr>
    </w:p>
    <w:p w14:paraId="11AF53F5" w14:textId="77777777" w:rsidR="00230E64" w:rsidRDefault="00000000">
      <w:pPr>
        <w:pStyle w:val="Corpsdetexte"/>
        <w:spacing w:before="227"/>
        <w:ind w:left="412"/>
        <w:jc w:val="both"/>
      </w:pPr>
      <w:r>
        <w:t>Le principe est le suivant :</w:t>
      </w:r>
    </w:p>
    <w:p w14:paraId="0E348EA3" w14:textId="77777777" w:rsidR="00230E64" w:rsidRDefault="00000000">
      <w:pPr>
        <w:pStyle w:val="Corpsdetexte"/>
        <w:spacing w:before="60"/>
        <w:ind w:left="1120" w:right="405"/>
        <w:jc w:val="both"/>
      </w:pPr>
      <w:r>
        <w:t>La balise &lt;Input type=range&gt; met en place le curseur (</w:t>
      </w:r>
      <w:proofErr w:type="spellStart"/>
      <w:r>
        <w:t>slider</w:t>
      </w:r>
      <w:proofErr w:type="spellEnd"/>
      <w:r>
        <w:t xml:space="preserve">). </w:t>
      </w:r>
      <w:proofErr w:type="spellStart"/>
      <w:r>
        <w:t>A</w:t>
      </w:r>
      <w:proofErr w:type="spellEnd"/>
      <w:r>
        <w:t xml:space="preserve"> cette balise on associe la gestion des événements </w:t>
      </w:r>
      <w:proofErr w:type="spellStart"/>
      <w:r>
        <w:rPr>
          <w:b/>
        </w:rPr>
        <w:t>onmousedown</w:t>
      </w:r>
      <w:proofErr w:type="spellEnd"/>
      <w:r>
        <w:rPr>
          <w:b/>
        </w:rPr>
        <w:t xml:space="preserve"> </w:t>
      </w:r>
      <w:r>
        <w:t xml:space="preserve">et </w:t>
      </w:r>
      <w:proofErr w:type="spellStart"/>
      <w:r>
        <w:rPr>
          <w:b/>
        </w:rPr>
        <w:t>ontouchstart</w:t>
      </w:r>
      <w:proofErr w:type="spellEnd"/>
      <w:r>
        <w:rPr>
          <w:b/>
        </w:rPr>
        <w:t xml:space="preserve"> </w:t>
      </w:r>
      <w:r>
        <w:t xml:space="preserve">pour la détection du clic souris ou de l’appui du doigt sur l’écran et </w:t>
      </w:r>
      <w:proofErr w:type="spellStart"/>
      <w:r>
        <w:rPr>
          <w:b/>
        </w:rPr>
        <w:t>onmouseup</w:t>
      </w:r>
      <w:proofErr w:type="spellEnd"/>
      <w:r>
        <w:rPr>
          <w:b/>
        </w:rPr>
        <w:t xml:space="preserve"> </w:t>
      </w:r>
      <w:r>
        <w:t xml:space="preserve">et </w:t>
      </w:r>
      <w:proofErr w:type="spellStart"/>
      <w:r>
        <w:rPr>
          <w:b/>
        </w:rPr>
        <w:t>ontouchend</w:t>
      </w:r>
      <w:proofErr w:type="spellEnd"/>
      <w:r>
        <w:rPr>
          <w:b/>
        </w:rPr>
        <w:t xml:space="preserve"> </w:t>
      </w:r>
      <w:r>
        <w:t>pour la détection du relâchement de la souris ou du</w:t>
      </w:r>
      <w:r>
        <w:rPr>
          <w:spacing w:val="-2"/>
        </w:rPr>
        <w:t xml:space="preserve"> </w:t>
      </w:r>
      <w:r>
        <w:t>doigt.</w:t>
      </w:r>
    </w:p>
    <w:p w14:paraId="1150B246" w14:textId="77777777" w:rsidR="00230E64" w:rsidRDefault="00000000">
      <w:pPr>
        <w:pStyle w:val="Corpsdetexte"/>
        <w:spacing w:before="60" w:line="292" w:lineRule="auto"/>
        <w:ind w:left="1120" w:right="2294"/>
        <w:jc w:val="both"/>
      </w:pPr>
      <w:r>
        <w:t>Sur un clic ou un enfoncement, on lit la valeur de la position du curseur. Sur un relâchement :</w:t>
      </w:r>
    </w:p>
    <w:p w14:paraId="5FD3DD9A" w14:textId="77777777" w:rsidR="00230E64" w:rsidRDefault="00000000">
      <w:pPr>
        <w:pStyle w:val="Paragraphedeliste"/>
        <w:numPr>
          <w:ilvl w:val="1"/>
          <w:numId w:val="5"/>
        </w:numPr>
        <w:tabs>
          <w:tab w:val="left" w:pos="2549"/>
        </w:tabs>
        <w:spacing w:before="0" w:line="293" w:lineRule="exact"/>
        <w:ind w:left="2548" w:hanging="361"/>
        <w:jc w:val="both"/>
        <w:rPr>
          <w:sz w:val="24"/>
        </w:rPr>
      </w:pPr>
      <w:r>
        <w:rPr>
          <w:sz w:val="24"/>
        </w:rPr>
        <w:t>On lit la nouvelle position, on calcule le</w:t>
      </w:r>
      <w:r>
        <w:rPr>
          <w:spacing w:val="-3"/>
          <w:sz w:val="24"/>
        </w:rPr>
        <w:t xml:space="preserve"> </w:t>
      </w:r>
      <w:r>
        <w:rPr>
          <w:sz w:val="24"/>
        </w:rPr>
        <w:t>déplacement,</w:t>
      </w:r>
    </w:p>
    <w:p w14:paraId="5DE9434C" w14:textId="77777777" w:rsidR="00230E64" w:rsidRDefault="00000000">
      <w:pPr>
        <w:pStyle w:val="Paragraphedeliste"/>
        <w:numPr>
          <w:ilvl w:val="1"/>
          <w:numId w:val="5"/>
        </w:numPr>
        <w:tabs>
          <w:tab w:val="left" w:pos="2549"/>
        </w:tabs>
        <w:spacing w:before="59"/>
        <w:ind w:left="2548" w:hanging="361"/>
        <w:jc w:val="both"/>
        <w:rPr>
          <w:sz w:val="24"/>
        </w:rPr>
      </w:pPr>
      <w:r>
        <w:rPr>
          <w:sz w:val="24"/>
        </w:rPr>
        <w:t>On met en forme le</w:t>
      </w:r>
      <w:r>
        <w:rPr>
          <w:spacing w:val="-4"/>
          <w:sz w:val="24"/>
        </w:rPr>
        <w:t xml:space="preserve"> </w:t>
      </w:r>
      <w:r>
        <w:rPr>
          <w:sz w:val="24"/>
        </w:rPr>
        <w:t>message,</w:t>
      </w:r>
    </w:p>
    <w:p w14:paraId="58C79918" w14:textId="77777777" w:rsidR="00230E64" w:rsidRDefault="00000000">
      <w:pPr>
        <w:pStyle w:val="Paragraphedeliste"/>
        <w:numPr>
          <w:ilvl w:val="1"/>
          <w:numId w:val="5"/>
        </w:numPr>
        <w:tabs>
          <w:tab w:val="left" w:pos="2548"/>
          <w:tab w:val="left" w:pos="2549"/>
        </w:tabs>
        <w:spacing w:before="56" w:line="561" w:lineRule="auto"/>
        <w:ind w:right="2606" w:firstLine="1776"/>
        <w:rPr>
          <w:sz w:val="24"/>
        </w:rPr>
      </w:pPr>
      <w:r>
        <w:rPr>
          <w:sz w:val="24"/>
        </w:rPr>
        <w:t>On publie le message dans le topic au format JSON.</w:t>
      </w:r>
      <w:r>
        <w:rPr>
          <w:sz w:val="24"/>
          <w:u w:val="single"/>
        </w:rPr>
        <w:t xml:space="preserve"> Note</w:t>
      </w:r>
      <w:r>
        <w:rPr>
          <w:sz w:val="24"/>
        </w:rPr>
        <w:t xml:space="preserve"> : la connaissance précise de javascript n’est pas requise pour la</w:t>
      </w:r>
      <w:r>
        <w:rPr>
          <w:spacing w:val="-24"/>
          <w:sz w:val="24"/>
        </w:rPr>
        <w:t xml:space="preserve"> </w:t>
      </w:r>
      <w:r>
        <w:rPr>
          <w:sz w:val="24"/>
        </w:rPr>
        <w:t>suite.</w:t>
      </w:r>
    </w:p>
    <w:p w14:paraId="7C49096D" w14:textId="77777777" w:rsidR="00230E64" w:rsidRDefault="00230E64">
      <w:pPr>
        <w:spacing w:line="561" w:lineRule="auto"/>
        <w:rPr>
          <w:sz w:val="24"/>
        </w:rPr>
        <w:sectPr w:rsidR="00230E64">
          <w:pgSz w:w="11910" w:h="16840"/>
          <w:pgMar w:top="760" w:right="440" w:bottom="1800" w:left="440" w:header="0" w:footer="1603" w:gutter="0"/>
          <w:cols w:space="720"/>
        </w:sectPr>
      </w:pPr>
    </w:p>
    <w:p w14:paraId="18FBA764" w14:textId="77777777" w:rsidR="00230E64" w:rsidRDefault="00000000">
      <w:pPr>
        <w:pStyle w:val="Corpsdetexte"/>
        <w:ind w:left="460"/>
        <w:rPr>
          <w:sz w:val="20"/>
        </w:rPr>
      </w:pPr>
      <w:r>
        <w:rPr>
          <w:sz w:val="20"/>
        </w:rPr>
      </w:r>
      <w:r>
        <w:rPr>
          <w:sz w:val="20"/>
        </w:rPr>
        <w:pict w14:anchorId="6495701B">
          <v:shape id="_x0000_s2233" type="#_x0000_t202" style="width:506.25pt;height:462pt;mso-left-percent:-10001;mso-top-percent:-10001;mso-position-horizontal:absolute;mso-position-horizontal-relative:char;mso-position-vertical:absolute;mso-position-vertical-relative:line;mso-left-percent:-10001;mso-top-percent:-10001" filled="f">
            <v:textbox inset="0,0,0,0">
              <w:txbxContent>
                <w:p w14:paraId="76000433" w14:textId="77777777" w:rsidR="00230E64" w:rsidRDefault="00000000">
                  <w:pPr>
                    <w:spacing w:before="70"/>
                    <w:ind w:left="142"/>
                    <w:rPr>
                      <w:rFonts w:ascii="Courier New"/>
                      <w:sz w:val="20"/>
                    </w:rPr>
                  </w:pPr>
                  <w:r>
                    <w:rPr>
                      <w:rFonts w:ascii="Courier New"/>
                      <w:sz w:val="20"/>
                    </w:rPr>
                    <w:t>&lt;div id="wrap"&gt;</w:t>
                  </w:r>
                </w:p>
                <w:p w14:paraId="79ADFCDA" w14:textId="77777777" w:rsidR="00230E64" w:rsidRDefault="00230E64">
                  <w:pPr>
                    <w:pStyle w:val="Corpsdetexte"/>
                    <w:rPr>
                      <w:rFonts w:ascii="Courier New"/>
                      <w:sz w:val="20"/>
                    </w:rPr>
                  </w:pPr>
                </w:p>
                <w:p w14:paraId="22CA3FCB" w14:textId="77777777" w:rsidR="00230E64" w:rsidRDefault="00000000">
                  <w:pPr>
                    <w:spacing w:line="226" w:lineRule="exact"/>
                    <w:ind w:left="383"/>
                    <w:rPr>
                      <w:rFonts w:ascii="Courier New" w:hAnsi="Courier New"/>
                      <w:b/>
                      <w:sz w:val="20"/>
                    </w:rPr>
                  </w:pPr>
                  <w:r>
                    <w:rPr>
                      <w:rFonts w:ascii="Courier New" w:hAnsi="Courier New"/>
                      <w:b/>
                      <w:sz w:val="20"/>
                    </w:rPr>
                    <w:t>&lt;h2&gt;</w:t>
                  </w:r>
                  <w:r>
                    <w:rPr>
                      <w:rFonts w:ascii="Courier New" w:hAnsi="Courier New"/>
                      <w:sz w:val="20"/>
                    </w:rPr>
                    <w:t>Vidéoprojecteur: &lt;code id ="</w:t>
                  </w:r>
                  <w:proofErr w:type="spellStart"/>
                  <w:r>
                    <w:rPr>
                      <w:rFonts w:ascii="Courier New" w:hAnsi="Courier New"/>
                      <w:sz w:val="20"/>
                    </w:rPr>
                    <w:t>vpselect</w:t>
                  </w:r>
                  <w:proofErr w:type="spellEnd"/>
                  <w:r>
                    <w:rPr>
                      <w:rFonts w:ascii="Courier New" w:hAnsi="Courier New"/>
                      <w:sz w:val="20"/>
                    </w:rPr>
                    <w:t>"&gt;VP7&lt;/code</w:t>
                  </w:r>
                  <w:r>
                    <w:rPr>
                      <w:rFonts w:ascii="Courier New" w:hAnsi="Courier New"/>
                      <w:b/>
                      <w:sz w:val="20"/>
                    </w:rPr>
                    <w:t>&gt;&lt;/h2&gt;</w:t>
                  </w:r>
                </w:p>
                <w:p w14:paraId="43FE0751" w14:textId="77777777" w:rsidR="00230E64" w:rsidRDefault="00000000">
                  <w:pPr>
                    <w:spacing w:line="226" w:lineRule="exact"/>
                    <w:ind w:left="383"/>
                    <w:rPr>
                      <w:rFonts w:ascii="Courier New" w:hAnsi="Courier New"/>
                      <w:b/>
                      <w:sz w:val="20"/>
                    </w:rPr>
                  </w:pPr>
                  <w:r>
                    <w:rPr>
                      <w:rFonts w:ascii="Courier New" w:hAnsi="Courier New"/>
                      <w:b/>
                      <w:sz w:val="20"/>
                    </w:rPr>
                    <w:t xml:space="preserve">&lt;p </w:t>
                  </w:r>
                  <w:r>
                    <w:rPr>
                      <w:rFonts w:ascii="Courier New" w:hAnsi="Courier New"/>
                      <w:sz w:val="20"/>
                    </w:rPr>
                    <w:t>class="</w:t>
                  </w:r>
                  <w:proofErr w:type="spellStart"/>
                  <w:r>
                    <w:rPr>
                      <w:rFonts w:ascii="Courier New" w:hAnsi="Courier New"/>
                      <w:sz w:val="20"/>
                    </w:rPr>
                    <w:t>hint</w:t>
                  </w:r>
                  <w:proofErr w:type="spellEnd"/>
                  <w:r>
                    <w:rPr>
                      <w:rFonts w:ascii="Courier New" w:hAnsi="Courier New"/>
                      <w:sz w:val="20"/>
                    </w:rPr>
                    <w:t>"&gt;Réglage : &lt;code id ="slider1"&gt;+10/-10&lt;/code</w:t>
                  </w:r>
                  <w:r>
                    <w:rPr>
                      <w:rFonts w:ascii="Courier New" w:hAnsi="Courier New"/>
                      <w:b/>
                      <w:sz w:val="20"/>
                    </w:rPr>
                    <w:t>&gt;&lt;/p&gt;</w:t>
                  </w:r>
                </w:p>
                <w:p w14:paraId="036B8D97" w14:textId="77777777" w:rsidR="00230E64" w:rsidRDefault="00000000">
                  <w:pPr>
                    <w:spacing w:before="2" w:line="226" w:lineRule="exact"/>
                    <w:ind w:left="383"/>
                    <w:rPr>
                      <w:rFonts w:ascii="Courier New"/>
                      <w:b/>
                      <w:sz w:val="20"/>
                    </w:rPr>
                  </w:pPr>
                  <w:r>
                    <w:rPr>
                      <w:rFonts w:ascii="Courier New"/>
                      <w:b/>
                      <w:sz w:val="20"/>
                    </w:rPr>
                    <w:t>&lt;</w:t>
                  </w:r>
                  <w:proofErr w:type="spellStart"/>
                  <w:r>
                    <w:rPr>
                      <w:rFonts w:ascii="Courier New"/>
                      <w:b/>
                      <w:sz w:val="20"/>
                    </w:rPr>
                    <w:t>form</w:t>
                  </w:r>
                  <w:proofErr w:type="spellEnd"/>
                  <w:r>
                    <w:rPr>
                      <w:rFonts w:ascii="Courier New"/>
                      <w:b/>
                      <w:sz w:val="20"/>
                    </w:rPr>
                    <w:t>&gt;</w:t>
                  </w:r>
                </w:p>
                <w:p w14:paraId="50238131" w14:textId="77777777" w:rsidR="00230E64" w:rsidRDefault="00000000">
                  <w:pPr>
                    <w:tabs>
                      <w:tab w:val="left" w:pos="4342"/>
                    </w:tabs>
                    <w:spacing w:line="226" w:lineRule="exact"/>
                    <w:ind w:left="623"/>
                    <w:rPr>
                      <w:rFonts w:ascii="Courier New"/>
                      <w:b/>
                      <w:sz w:val="20"/>
                    </w:rPr>
                  </w:pPr>
                  <w:r>
                    <w:rPr>
                      <w:rFonts w:ascii="Courier New"/>
                      <w:b/>
                      <w:sz w:val="20"/>
                    </w:rPr>
                    <w:t>&lt;label</w:t>
                  </w:r>
                  <w:r>
                    <w:rPr>
                      <w:rFonts w:ascii="Courier New"/>
                      <w:b/>
                      <w:spacing w:val="-7"/>
                      <w:sz w:val="20"/>
                    </w:rPr>
                    <w:t xml:space="preserve"> </w:t>
                  </w:r>
                  <w:r>
                    <w:rPr>
                      <w:rFonts w:ascii="Courier New"/>
                      <w:sz w:val="20"/>
                    </w:rPr>
                    <w:t>for="</w:t>
                  </w:r>
                  <w:proofErr w:type="spellStart"/>
                  <w:r>
                    <w:rPr>
                      <w:rFonts w:ascii="Courier New"/>
                      <w:sz w:val="20"/>
                    </w:rPr>
                    <w:t>slideContrast</w:t>
                  </w:r>
                  <w:proofErr w:type="spellEnd"/>
                  <w:r>
                    <w:rPr>
                      <w:rFonts w:ascii="Courier New"/>
                      <w:sz w:val="20"/>
                    </w:rPr>
                    <w:t>"&gt;</w:t>
                  </w:r>
                  <w:r>
                    <w:rPr>
                      <w:rFonts w:ascii="Courier New"/>
                      <w:sz w:val="20"/>
                    </w:rPr>
                    <w:tab/>
                    <w:t>Contraste</w:t>
                  </w:r>
                  <w:r>
                    <w:rPr>
                      <w:rFonts w:ascii="Courier New"/>
                      <w:b/>
                      <w:sz w:val="20"/>
                    </w:rPr>
                    <w:t>&lt;/label&gt;</w:t>
                  </w:r>
                </w:p>
                <w:p w14:paraId="7D201C80" w14:textId="77777777" w:rsidR="00230E64" w:rsidRDefault="00000000">
                  <w:pPr>
                    <w:spacing w:before="1" w:line="226" w:lineRule="exact"/>
                    <w:ind w:left="623"/>
                    <w:rPr>
                      <w:rFonts w:ascii="Courier New"/>
                      <w:sz w:val="20"/>
                    </w:rPr>
                  </w:pPr>
                  <w:r>
                    <w:rPr>
                      <w:rFonts w:ascii="Courier New"/>
                      <w:sz w:val="20"/>
                    </w:rPr>
                    <w:t>&lt;</w:t>
                  </w:r>
                  <w:proofErr w:type="spellStart"/>
                  <w:r>
                    <w:rPr>
                      <w:rFonts w:ascii="Courier New"/>
                      <w:sz w:val="20"/>
                    </w:rPr>
                    <w:t>br</w:t>
                  </w:r>
                  <w:proofErr w:type="spellEnd"/>
                  <w:r>
                    <w:rPr>
                      <w:rFonts w:ascii="Courier New"/>
                      <w:sz w:val="20"/>
                    </w:rPr>
                    <w:t>/&gt;</w:t>
                  </w:r>
                </w:p>
                <w:p w14:paraId="53F24353" w14:textId="77777777" w:rsidR="00230E64" w:rsidRDefault="00000000">
                  <w:pPr>
                    <w:ind w:left="851" w:right="597"/>
                    <w:rPr>
                      <w:rFonts w:ascii="Courier New"/>
                      <w:sz w:val="20"/>
                    </w:rPr>
                  </w:pPr>
                  <w:r>
                    <w:rPr>
                      <w:rFonts w:ascii="Courier New"/>
                      <w:b/>
                      <w:sz w:val="20"/>
                    </w:rPr>
                    <w:t>&lt;input type</w:t>
                  </w:r>
                  <w:r>
                    <w:rPr>
                      <w:rFonts w:ascii="Courier New"/>
                      <w:sz w:val="20"/>
                    </w:rPr>
                    <w:t xml:space="preserve">="range" </w:t>
                  </w:r>
                  <w:r>
                    <w:rPr>
                      <w:rFonts w:ascii="Courier New"/>
                      <w:b/>
                      <w:sz w:val="20"/>
                    </w:rPr>
                    <w:t>id</w:t>
                  </w:r>
                  <w:r>
                    <w:rPr>
                      <w:rFonts w:ascii="Courier New"/>
                      <w:sz w:val="20"/>
                    </w:rPr>
                    <w:t>="</w:t>
                  </w:r>
                  <w:proofErr w:type="spellStart"/>
                  <w:r>
                    <w:rPr>
                      <w:rFonts w:ascii="Courier New"/>
                      <w:sz w:val="20"/>
                    </w:rPr>
                    <w:t>sliderContrast</w:t>
                  </w:r>
                  <w:proofErr w:type="spellEnd"/>
                  <w:r>
                    <w:rPr>
                      <w:rFonts w:ascii="Courier New"/>
                      <w:sz w:val="20"/>
                    </w:rPr>
                    <w:t xml:space="preserve">" </w:t>
                  </w:r>
                  <w:proofErr w:type="spellStart"/>
                  <w:r>
                    <w:rPr>
                      <w:rFonts w:ascii="Courier New"/>
                      <w:b/>
                      <w:sz w:val="20"/>
                    </w:rPr>
                    <w:t>name</w:t>
                  </w:r>
                  <w:proofErr w:type="spellEnd"/>
                  <w:r>
                    <w:rPr>
                      <w:rFonts w:ascii="Courier New"/>
                      <w:sz w:val="20"/>
                    </w:rPr>
                    <w:t xml:space="preserve">="range" </w:t>
                  </w:r>
                  <w:r>
                    <w:rPr>
                      <w:rFonts w:ascii="Courier New"/>
                      <w:b/>
                      <w:sz w:val="20"/>
                    </w:rPr>
                    <w:t>min</w:t>
                  </w:r>
                  <w:r>
                    <w:rPr>
                      <w:rFonts w:ascii="Courier New"/>
                      <w:sz w:val="20"/>
                    </w:rPr>
                    <w:t xml:space="preserve">="-10" </w:t>
                  </w:r>
                  <w:r>
                    <w:rPr>
                      <w:rFonts w:ascii="Courier New"/>
                      <w:b/>
                      <w:sz w:val="20"/>
                    </w:rPr>
                    <w:t>max</w:t>
                  </w:r>
                  <w:r>
                    <w:rPr>
                      <w:rFonts w:ascii="Courier New"/>
                      <w:sz w:val="20"/>
                    </w:rPr>
                    <w:t xml:space="preserve">="10" </w:t>
                  </w:r>
                  <w:r>
                    <w:rPr>
                      <w:rFonts w:ascii="Courier New"/>
                      <w:b/>
                      <w:sz w:val="20"/>
                    </w:rPr>
                    <w:t>value</w:t>
                  </w:r>
                  <w:r>
                    <w:rPr>
                      <w:rFonts w:ascii="Courier New"/>
                      <w:sz w:val="20"/>
                    </w:rPr>
                    <w:t xml:space="preserve">="0" </w:t>
                  </w:r>
                  <w:proofErr w:type="spellStart"/>
                  <w:r>
                    <w:rPr>
                      <w:rFonts w:ascii="Courier New"/>
                      <w:b/>
                      <w:sz w:val="20"/>
                    </w:rPr>
                    <w:t>step</w:t>
                  </w:r>
                  <w:proofErr w:type="spellEnd"/>
                  <w:r>
                    <w:rPr>
                      <w:rFonts w:ascii="Courier New"/>
                      <w:sz w:val="20"/>
                    </w:rPr>
                    <w:t xml:space="preserve">="2" </w:t>
                  </w:r>
                  <w:proofErr w:type="spellStart"/>
                  <w:r>
                    <w:rPr>
                      <w:rFonts w:ascii="Courier New"/>
                      <w:b/>
                      <w:sz w:val="20"/>
                    </w:rPr>
                    <w:t>onmouseup</w:t>
                  </w:r>
                  <w:proofErr w:type="spellEnd"/>
                  <w:r>
                    <w:rPr>
                      <w:rFonts w:ascii="Courier New"/>
                      <w:sz w:val="20"/>
                    </w:rPr>
                    <w:t>="</w:t>
                  </w:r>
                  <w:proofErr w:type="spellStart"/>
                  <w:r>
                    <w:rPr>
                      <w:rFonts w:ascii="Courier New"/>
                      <w:sz w:val="20"/>
                    </w:rPr>
                    <w:t>updateSlider</w:t>
                  </w:r>
                  <w:proofErr w:type="spellEnd"/>
                  <w:r>
                    <w:rPr>
                      <w:rFonts w:ascii="Courier New"/>
                      <w:sz w:val="20"/>
                    </w:rPr>
                    <w:t>(</w:t>
                  </w:r>
                  <w:proofErr w:type="spellStart"/>
                  <w:r>
                    <w:rPr>
                      <w:rFonts w:ascii="Courier New"/>
                      <w:sz w:val="20"/>
                    </w:rPr>
                    <w:t>this.value</w:t>
                  </w:r>
                  <w:proofErr w:type="spellEnd"/>
                  <w:r>
                    <w:rPr>
                      <w:rFonts w:ascii="Courier New"/>
                      <w:sz w:val="20"/>
                    </w:rPr>
                    <w:t xml:space="preserve">)" </w:t>
                  </w:r>
                  <w:proofErr w:type="spellStart"/>
                  <w:r>
                    <w:rPr>
                      <w:rFonts w:ascii="Courier New"/>
                      <w:b/>
                      <w:sz w:val="20"/>
                    </w:rPr>
                    <w:t>ontouchend</w:t>
                  </w:r>
                  <w:proofErr w:type="spellEnd"/>
                  <w:r>
                    <w:rPr>
                      <w:rFonts w:ascii="Courier New"/>
                      <w:sz w:val="20"/>
                    </w:rPr>
                    <w:t>="</w:t>
                  </w:r>
                  <w:proofErr w:type="spellStart"/>
                  <w:r>
                    <w:rPr>
                      <w:rFonts w:ascii="Courier New"/>
                      <w:sz w:val="20"/>
                    </w:rPr>
                    <w:t>updateSlider</w:t>
                  </w:r>
                  <w:proofErr w:type="spellEnd"/>
                  <w:r>
                    <w:rPr>
                      <w:rFonts w:ascii="Courier New"/>
                      <w:sz w:val="20"/>
                    </w:rPr>
                    <w:t>(</w:t>
                  </w:r>
                  <w:proofErr w:type="spellStart"/>
                  <w:r>
                    <w:rPr>
                      <w:rFonts w:ascii="Courier New"/>
                      <w:sz w:val="20"/>
                    </w:rPr>
                    <w:t>this.value</w:t>
                  </w:r>
                  <w:proofErr w:type="spellEnd"/>
                  <w:r>
                    <w:rPr>
                      <w:rFonts w:ascii="Courier New"/>
                      <w:sz w:val="20"/>
                    </w:rPr>
                    <w:t xml:space="preserve">)" </w:t>
                  </w:r>
                  <w:proofErr w:type="spellStart"/>
                  <w:r>
                    <w:rPr>
                      <w:rFonts w:ascii="Courier New"/>
                      <w:b/>
                      <w:sz w:val="20"/>
                    </w:rPr>
                    <w:t>onmousedown</w:t>
                  </w:r>
                  <w:proofErr w:type="spellEnd"/>
                  <w:r>
                    <w:rPr>
                      <w:rFonts w:ascii="Courier New"/>
                      <w:sz w:val="20"/>
                    </w:rPr>
                    <w:t>="</w:t>
                  </w:r>
                  <w:proofErr w:type="spellStart"/>
                  <w:r>
                    <w:rPr>
                      <w:rFonts w:ascii="Courier New"/>
                      <w:sz w:val="20"/>
                    </w:rPr>
                    <w:t>getValue</w:t>
                  </w:r>
                  <w:proofErr w:type="spellEnd"/>
                  <w:r>
                    <w:rPr>
                      <w:rFonts w:ascii="Courier New"/>
                      <w:sz w:val="20"/>
                    </w:rPr>
                    <w:t>(</w:t>
                  </w:r>
                  <w:proofErr w:type="spellStart"/>
                  <w:r>
                    <w:rPr>
                      <w:rFonts w:ascii="Courier New"/>
                      <w:sz w:val="20"/>
                    </w:rPr>
                    <w:t>this.value</w:t>
                  </w:r>
                  <w:proofErr w:type="spellEnd"/>
                  <w:r>
                    <w:rPr>
                      <w:rFonts w:ascii="Courier New"/>
                      <w:sz w:val="20"/>
                    </w:rPr>
                    <w:t xml:space="preserve">)" </w:t>
                  </w:r>
                  <w:proofErr w:type="spellStart"/>
                  <w:r>
                    <w:rPr>
                      <w:rFonts w:ascii="Courier New"/>
                      <w:b/>
                      <w:sz w:val="20"/>
                    </w:rPr>
                    <w:t>ontouchstart</w:t>
                  </w:r>
                  <w:proofErr w:type="spellEnd"/>
                  <w:r>
                    <w:rPr>
                      <w:rFonts w:ascii="Courier New"/>
                      <w:sz w:val="20"/>
                    </w:rPr>
                    <w:t>="</w:t>
                  </w:r>
                  <w:proofErr w:type="spellStart"/>
                  <w:r>
                    <w:rPr>
                      <w:rFonts w:ascii="Courier New"/>
                      <w:sz w:val="20"/>
                    </w:rPr>
                    <w:t>getValue</w:t>
                  </w:r>
                  <w:proofErr w:type="spellEnd"/>
                  <w:r>
                    <w:rPr>
                      <w:rFonts w:ascii="Courier New"/>
                      <w:sz w:val="20"/>
                    </w:rPr>
                    <w:t>(</w:t>
                  </w:r>
                  <w:proofErr w:type="spellStart"/>
                  <w:r>
                    <w:rPr>
                      <w:rFonts w:ascii="Courier New"/>
                      <w:sz w:val="20"/>
                    </w:rPr>
                    <w:t>this.value</w:t>
                  </w:r>
                  <w:proofErr w:type="spellEnd"/>
                  <w:r>
                    <w:rPr>
                      <w:rFonts w:ascii="Courier New"/>
                      <w:sz w:val="20"/>
                    </w:rPr>
                    <w:t>)"&gt;</w:t>
                  </w:r>
                </w:p>
                <w:p w14:paraId="100DA57E" w14:textId="77777777" w:rsidR="00230E64" w:rsidRDefault="00000000">
                  <w:pPr>
                    <w:spacing w:before="1" w:line="226" w:lineRule="exact"/>
                    <w:ind w:left="851"/>
                    <w:rPr>
                      <w:rFonts w:ascii="Courier New"/>
                      <w:b/>
                      <w:sz w:val="20"/>
                    </w:rPr>
                  </w:pPr>
                  <w:r>
                    <w:rPr>
                      <w:rFonts w:ascii="Courier New"/>
                      <w:b/>
                      <w:sz w:val="20"/>
                    </w:rPr>
                    <w:t>&lt;output&gt;</w:t>
                  </w:r>
                  <w:r>
                    <w:rPr>
                      <w:rFonts w:ascii="Courier New"/>
                      <w:sz w:val="20"/>
                    </w:rPr>
                    <w:t>0</w:t>
                  </w:r>
                  <w:r>
                    <w:rPr>
                      <w:rFonts w:ascii="Courier New"/>
                      <w:b/>
                      <w:sz w:val="20"/>
                    </w:rPr>
                    <w:t>&lt;/output&gt;</w:t>
                  </w:r>
                </w:p>
                <w:p w14:paraId="76927A2F" w14:textId="77777777" w:rsidR="00230E64" w:rsidRDefault="00000000">
                  <w:pPr>
                    <w:spacing w:line="226" w:lineRule="exact"/>
                    <w:ind w:left="851"/>
                    <w:rPr>
                      <w:rFonts w:ascii="Courier New"/>
                      <w:b/>
                      <w:sz w:val="20"/>
                    </w:rPr>
                  </w:pPr>
                  <w:r>
                    <w:rPr>
                      <w:rFonts w:ascii="Courier New"/>
                      <w:b/>
                      <w:sz w:val="20"/>
                    </w:rPr>
                    <w:t>&lt;</w:t>
                  </w:r>
                  <w:proofErr w:type="spellStart"/>
                  <w:r>
                    <w:rPr>
                      <w:rFonts w:ascii="Courier New"/>
                      <w:b/>
                      <w:sz w:val="20"/>
                    </w:rPr>
                    <w:t>br</w:t>
                  </w:r>
                  <w:proofErr w:type="spellEnd"/>
                  <w:r>
                    <w:rPr>
                      <w:rFonts w:ascii="Courier New"/>
                      <w:b/>
                      <w:sz w:val="20"/>
                    </w:rPr>
                    <w:t xml:space="preserve"> /&gt;</w:t>
                  </w:r>
                </w:p>
                <w:p w14:paraId="6C664BBE" w14:textId="77777777" w:rsidR="00230E64" w:rsidRDefault="00000000">
                  <w:pPr>
                    <w:spacing w:line="226" w:lineRule="exact"/>
                    <w:ind w:left="383"/>
                    <w:rPr>
                      <w:rFonts w:ascii="Courier New"/>
                      <w:b/>
                      <w:sz w:val="20"/>
                    </w:rPr>
                  </w:pPr>
                  <w:r>
                    <w:rPr>
                      <w:rFonts w:ascii="Courier New"/>
                      <w:b/>
                      <w:sz w:val="20"/>
                    </w:rPr>
                    <w:t>&lt;/</w:t>
                  </w:r>
                  <w:proofErr w:type="spellStart"/>
                  <w:r>
                    <w:rPr>
                      <w:rFonts w:ascii="Courier New"/>
                      <w:b/>
                      <w:sz w:val="20"/>
                    </w:rPr>
                    <w:t>form</w:t>
                  </w:r>
                  <w:proofErr w:type="spellEnd"/>
                  <w:r>
                    <w:rPr>
                      <w:rFonts w:ascii="Courier New"/>
                      <w:b/>
                      <w:sz w:val="20"/>
                    </w:rPr>
                    <w:t>&gt;</w:t>
                  </w:r>
                </w:p>
                <w:p w14:paraId="2B749CCE" w14:textId="77777777" w:rsidR="00230E64" w:rsidRDefault="00000000">
                  <w:pPr>
                    <w:spacing w:before="1" w:line="226" w:lineRule="exact"/>
                    <w:ind w:left="142"/>
                    <w:rPr>
                      <w:rFonts w:ascii="Courier New"/>
                      <w:b/>
                      <w:sz w:val="20"/>
                    </w:rPr>
                  </w:pPr>
                  <w:r>
                    <w:rPr>
                      <w:rFonts w:ascii="Courier New"/>
                      <w:b/>
                      <w:sz w:val="20"/>
                    </w:rPr>
                    <w:t>&lt;/div&gt;</w:t>
                  </w:r>
                </w:p>
                <w:p w14:paraId="33B04A27" w14:textId="77777777" w:rsidR="00230E64" w:rsidRDefault="00000000">
                  <w:pPr>
                    <w:spacing w:line="226" w:lineRule="exact"/>
                    <w:ind w:left="142"/>
                    <w:rPr>
                      <w:rFonts w:ascii="Courier New"/>
                      <w:b/>
                      <w:sz w:val="20"/>
                    </w:rPr>
                  </w:pPr>
                  <w:r>
                    <w:rPr>
                      <w:rFonts w:ascii="Courier New"/>
                      <w:b/>
                      <w:sz w:val="20"/>
                    </w:rPr>
                    <w:t>&lt;script &gt;</w:t>
                  </w:r>
                </w:p>
                <w:p w14:paraId="0D19804E" w14:textId="77777777" w:rsidR="00230E64" w:rsidRDefault="00000000">
                  <w:pPr>
                    <w:spacing w:before="1" w:line="226" w:lineRule="exact"/>
                    <w:ind w:left="142"/>
                    <w:rPr>
                      <w:rFonts w:ascii="Courier New"/>
                      <w:sz w:val="20"/>
                    </w:rPr>
                  </w:pPr>
                  <w:r>
                    <w:rPr>
                      <w:rFonts w:ascii="Courier New"/>
                      <w:sz w:val="20"/>
                    </w:rPr>
                    <w:t xml:space="preserve">var </w:t>
                  </w:r>
                  <w:proofErr w:type="spellStart"/>
                  <w:r>
                    <w:rPr>
                      <w:rFonts w:ascii="Courier New"/>
                      <w:sz w:val="20"/>
                    </w:rPr>
                    <w:t>currentvalue</w:t>
                  </w:r>
                  <w:proofErr w:type="spellEnd"/>
                  <w:r>
                    <w:rPr>
                      <w:rFonts w:ascii="Courier New"/>
                      <w:sz w:val="20"/>
                    </w:rPr>
                    <w:t>=0;</w:t>
                  </w:r>
                </w:p>
                <w:p w14:paraId="265BE46A" w14:textId="77777777" w:rsidR="00230E64" w:rsidRDefault="00000000">
                  <w:pPr>
                    <w:spacing w:line="226" w:lineRule="exact"/>
                    <w:ind w:left="142"/>
                    <w:rPr>
                      <w:rFonts w:ascii="Courier New"/>
                      <w:sz w:val="20"/>
                    </w:rPr>
                  </w:pPr>
                  <w:proofErr w:type="spellStart"/>
                  <w:r>
                    <w:rPr>
                      <w:rFonts w:ascii="Courier New"/>
                      <w:sz w:val="20"/>
                    </w:rPr>
                    <w:t>InitClientMQTT</w:t>
                  </w:r>
                  <w:proofErr w:type="spellEnd"/>
                  <w:r>
                    <w:rPr>
                      <w:rFonts w:ascii="Courier New"/>
                      <w:sz w:val="20"/>
                    </w:rPr>
                    <w:t>(); //Initialisation du client MQTT</w:t>
                  </w:r>
                </w:p>
                <w:p w14:paraId="2E567333" w14:textId="77777777" w:rsidR="00230E64" w:rsidRDefault="00000000">
                  <w:pPr>
                    <w:spacing w:line="226" w:lineRule="exact"/>
                    <w:ind w:left="142"/>
                    <w:rPr>
                      <w:rFonts w:ascii="Courier New"/>
                      <w:sz w:val="20"/>
                    </w:rPr>
                  </w:pPr>
                  <w:proofErr w:type="spellStart"/>
                  <w:r>
                    <w:rPr>
                      <w:rFonts w:ascii="Courier New"/>
                      <w:b/>
                      <w:sz w:val="20"/>
                    </w:rPr>
                    <w:t>function</w:t>
                  </w:r>
                  <w:proofErr w:type="spellEnd"/>
                  <w:r>
                    <w:rPr>
                      <w:rFonts w:ascii="Courier New"/>
                      <w:b/>
                      <w:sz w:val="20"/>
                    </w:rPr>
                    <w:t xml:space="preserve"> </w:t>
                  </w:r>
                  <w:proofErr w:type="spellStart"/>
                  <w:r>
                    <w:rPr>
                      <w:rFonts w:ascii="Courier New"/>
                      <w:sz w:val="20"/>
                    </w:rPr>
                    <w:t>getValue</w:t>
                  </w:r>
                  <w:proofErr w:type="spellEnd"/>
                  <w:r>
                    <w:rPr>
                      <w:rFonts w:ascii="Courier New"/>
                      <w:sz w:val="20"/>
                    </w:rPr>
                    <w:t>(</w:t>
                  </w:r>
                  <w:proofErr w:type="spellStart"/>
                  <w:r>
                    <w:rPr>
                      <w:rFonts w:ascii="Courier New"/>
                      <w:sz w:val="20"/>
                    </w:rPr>
                    <w:t>slidervalue</w:t>
                  </w:r>
                  <w:proofErr w:type="spellEnd"/>
                  <w:r>
                    <w:rPr>
                      <w:rFonts w:ascii="Courier New"/>
                      <w:sz w:val="20"/>
                    </w:rPr>
                    <w:t>)</w:t>
                  </w:r>
                </w:p>
                <w:p w14:paraId="458E4A50" w14:textId="77777777" w:rsidR="00230E64" w:rsidRDefault="00000000">
                  <w:pPr>
                    <w:spacing w:before="2" w:line="226" w:lineRule="exact"/>
                    <w:ind w:left="142"/>
                    <w:rPr>
                      <w:rFonts w:ascii="Courier New"/>
                      <w:sz w:val="20"/>
                    </w:rPr>
                  </w:pPr>
                  <w:r>
                    <w:rPr>
                      <w:rFonts w:ascii="Courier New"/>
                      <w:w w:val="99"/>
                      <w:sz w:val="20"/>
                    </w:rPr>
                    <w:t>{</w:t>
                  </w:r>
                </w:p>
                <w:p w14:paraId="7EC5B048" w14:textId="77777777" w:rsidR="00230E64" w:rsidRDefault="00000000">
                  <w:pPr>
                    <w:ind w:left="851"/>
                    <w:rPr>
                      <w:rFonts w:ascii="Courier New"/>
                      <w:sz w:val="20"/>
                    </w:rPr>
                  </w:pPr>
                  <w:proofErr w:type="spellStart"/>
                  <w:r>
                    <w:rPr>
                      <w:rFonts w:ascii="Courier New"/>
                      <w:sz w:val="20"/>
                    </w:rPr>
                    <w:t>currentvalue</w:t>
                  </w:r>
                  <w:proofErr w:type="spellEnd"/>
                  <w:r>
                    <w:rPr>
                      <w:rFonts w:ascii="Courier New"/>
                      <w:sz w:val="20"/>
                    </w:rPr>
                    <w:t>=</w:t>
                  </w:r>
                  <w:proofErr w:type="spellStart"/>
                  <w:r>
                    <w:rPr>
                      <w:rFonts w:ascii="Courier New"/>
                      <w:sz w:val="20"/>
                    </w:rPr>
                    <w:t>slidervalue</w:t>
                  </w:r>
                  <w:proofErr w:type="spellEnd"/>
                  <w:r>
                    <w:rPr>
                      <w:rFonts w:ascii="Courier New"/>
                      <w:sz w:val="20"/>
                    </w:rPr>
                    <w:t>;</w:t>
                  </w:r>
                </w:p>
                <w:p w14:paraId="0108B677" w14:textId="77777777" w:rsidR="00230E64" w:rsidRDefault="00000000">
                  <w:pPr>
                    <w:spacing w:before="1"/>
                    <w:ind w:left="142"/>
                    <w:rPr>
                      <w:rFonts w:ascii="Courier New"/>
                      <w:sz w:val="20"/>
                    </w:rPr>
                  </w:pPr>
                  <w:r>
                    <w:rPr>
                      <w:rFonts w:ascii="Courier New"/>
                      <w:w w:val="99"/>
                      <w:sz w:val="20"/>
                    </w:rPr>
                    <w:t>}</w:t>
                  </w:r>
                </w:p>
                <w:p w14:paraId="464CB3E5" w14:textId="77777777" w:rsidR="00230E64" w:rsidRDefault="00230E64">
                  <w:pPr>
                    <w:pStyle w:val="Corpsdetexte"/>
                    <w:spacing w:before="9"/>
                    <w:rPr>
                      <w:rFonts w:ascii="Courier New"/>
                      <w:sz w:val="19"/>
                    </w:rPr>
                  </w:pPr>
                </w:p>
                <w:p w14:paraId="079E28AB" w14:textId="77777777" w:rsidR="00230E64" w:rsidRDefault="00000000">
                  <w:pPr>
                    <w:ind w:left="142"/>
                    <w:rPr>
                      <w:rFonts w:ascii="Courier New"/>
                      <w:sz w:val="20"/>
                    </w:rPr>
                  </w:pPr>
                  <w:proofErr w:type="spellStart"/>
                  <w:r>
                    <w:rPr>
                      <w:rFonts w:ascii="Courier New"/>
                      <w:b/>
                      <w:sz w:val="20"/>
                    </w:rPr>
                    <w:t>function</w:t>
                  </w:r>
                  <w:proofErr w:type="spellEnd"/>
                  <w:r>
                    <w:rPr>
                      <w:rFonts w:ascii="Courier New"/>
                      <w:b/>
                      <w:sz w:val="20"/>
                    </w:rPr>
                    <w:t xml:space="preserve"> </w:t>
                  </w:r>
                  <w:proofErr w:type="spellStart"/>
                  <w:r>
                    <w:rPr>
                      <w:rFonts w:ascii="Courier New"/>
                      <w:sz w:val="20"/>
                    </w:rPr>
                    <w:t>updateSlider</w:t>
                  </w:r>
                  <w:proofErr w:type="spellEnd"/>
                  <w:r>
                    <w:rPr>
                      <w:rFonts w:ascii="Courier New"/>
                      <w:sz w:val="20"/>
                    </w:rPr>
                    <w:t>(</w:t>
                  </w:r>
                  <w:proofErr w:type="spellStart"/>
                  <w:r>
                    <w:rPr>
                      <w:rFonts w:ascii="Courier New"/>
                      <w:sz w:val="20"/>
                    </w:rPr>
                    <w:t>slidervalue</w:t>
                  </w:r>
                  <w:proofErr w:type="spellEnd"/>
                  <w:r>
                    <w:rPr>
                      <w:rFonts w:ascii="Courier New"/>
                      <w:sz w:val="20"/>
                    </w:rPr>
                    <w:t>)</w:t>
                  </w:r>
                </w:p>
                <w:p w14:paraId="598AEA35" w14:textId="77777777" w:rsidR="00230E64" w:rsidRDefault="00000000">
                  <w:pPr>
                    <w:spacing w:before="2" w:line="226" w:lineRule="exact"/>
                    <w:ind w:left="142"/>
                    <w:rPr>
                      <w:rFonts w:ascii="Courier New"/>
                      <w:sz w:val="20"/>
                    </w:rPr>
                  </w:pPr>
                  <w:r>
                    <w:rPr>
                      <w:rFonts w:ascii="Courier New"/>
                      <w:w w:val="99"/>
                      <w:sz w:val="20"/>
                    </w:rPr>
                    <w:t>{</w:t>
                  </w:r>
                </w:p>
                <w:p w14:paraId="4147D509" w14:textId="77777777" w:rsidR="00230E64" w:rsidRDefault="00000000">
                  <w:pPr>
                    <w:ind w:left="383" w:right="5867" w:hanging="241"/>
                    <w:rPr>
                      <w:rFonts w:ascii="Courier New" w:hAnsi="Courier New"/>
                      <w:sz w:val="20"/>
                    </w:rPr>
                  </w:pPr>
                  <w:r>
                    <w:rPr>
                      <w:rFonts w:ascii="Courier New" w:hAnsi="Courier New"/>
                      <w:sz w:val="20"/>
                    </w:rPr>
                    <w:t>// On prépare le message à publier var Message ={};</w:t>
                  </w:r>
                </w:p>
                <w:p w14:paraId="7BC495AE" w14:textId="77777777" w:rsidR="00230E64" w:rsidRDefault="00000000">
                  <w:pPr>
                    <w:ind w:left="383" w:right="363"/>
                    <w:rPr>
                      <w:rFonts w:ascii="Courier New" w:hAnsi="Courier New"/>
                      <w:sz w:val="20"/>
                    </w:rPr>
                  </w:pPr>
                  <w:r>
                    <w:rPr>
                      <w:rFonts w:ascii="Courier New" w:hAnsi="Courier New"/>
                      <w:sz w:val="20"/>
                    </w:rPr>
                    <w:t>Message["</w:t>
                  </w:r>
                  <w:proofErr w:type="spellStart"/>
                  <w:r>
                    <w:rPr>
                      <w:rFonts w:ascii="Courier New" w:hAnsi="Courier New"/>
                      <w:sz w:val="20"/>
                    </w:rPr>
                    <w:t>vp</w:t>
                  </w:r>
                  <w:proofErr w:type="spellEnd"/>
                  <w:r>
                    <w:rPr>
                      <w:rFonts w:ascii="Courier New" w:hAnsi="Courier New"/>
                      <w:sz w:val="20"/>
                    </w:rPr>
                    <w:t xml:space="preserve">"]= </w:t>
                  </w:r>
                  <w:proofErr w:type="spellStart"/>
                  <w:r>
                    <w:rPr>
                      <w:rFonts w:ascii="Courier New" w:hAnsi="Courier New"/>
                      <w:sz w:val="20"/>
                    </w:rPr>
                    <w:t>VPSelected</w:t>
                  </w:r>
                  <w:proofErr w:type="spellEnd"/>
                  <w:r>
                    <w:rPr>
                      <w:rFonts w:ascii="Courier New" w:hAnsi="Courier New"/>
                      <w:sz w:val="20"/>
                    </w:rPr>
                    <w:t>; // le vidéoprojecteur sélectionné : ex VP7 Message["</w:t>
                  </w:r>
                  <w:proofErr w:type="spellStart"/>
                  <w:r>
                    <w:rPr>
                      <w:rFonts w:ascii="Courier New" w:hAnsi="Courier New"/>
                      <w:sz w:val="20"/>
                    </w:rPr>
                    <w:t>Inc_Dec_Contrast</w:t>
                  </w:r>
                  <w:proofErr w:type="spellEnd"/>
                  <w:r>
                    <w:rPr>
                      <w:rFonts w:ascii="Courier New" w:hAnsi="Courier New"/>
                      <w:sz w:val="20"/>
                    </w:rPr>
                    <w:t>"]=</w:t>
                  </w:r>
                  <w:proofErr w:type="spellStart"/>
                  <w:r>
                    <w:rPr>
                      <w:rFonts w:ascii="Courier New" w:hAnsi="Courier New"/>
                      <w:sz w:val="20"/>
                    </w:rPr>
                    <w:t>slidervalue-currentvalue</w:t>
                  </w:r>
                  <w:proofErr w:type="spellEnd"/>
                  <w:r>
                    <w:rPr>
                      <w:rFonts w:ascii="Courier New" w:hAnsi="Courier New"/>
                      <w:sz w:val="20"/>
                    </w:rPr>
                    <w:t>; // calcul déplacement du</w:t>
                  </w:r>
                </w:p>
                <w:p w14:paraId="3FAF2521" w14:textId="77777777" w:rsidR="00230E64" w:rsidRDefault="00000000">
                  <w:pPr>
                    <w:spacing w:line="226" w:lineRule="exact"/>
                    <w:ind w:left="142"/>
                    <w:rPr>
                      <w:rFonts w:ascii="Courier New"/>
                      <w:sz w:val="20"/>
                    </w:rPr>
                  </w:pPr>
                  <w:proofErr w:type="spellStart"/>
                  <w:r>
                    <w:rPr>
                      <w:rFonts w:ascii="Courier New"/>
                      <w:sz w:val="20"/>
                    </w:rPr>
                    <w:t>slider</w:t>
                  </w:r>
                  <w:proofErr w:type="spellEnd"/>
                </w:p>
                <w:p w14:paraId="3D3032A3" w14:textId="77777777" w:rsidR="00230E64" w:rsidRDefault="00000000">
                  <w:pPr>
                    <w:ind w:left="407" w:right="1185" w:hanging="24"/>
                    <w:rPr>
                      <w:rFonts w:ascii="Courier New"/>
                    </w:rPr>
                  </w:pPr>
                  <w:r>
                    <w:rPr>
                      <w:rFonts w:ascii="Courier New"/>
                      <w:sz w:val="20"/>
                    </w:rPr>
                    <w:t xml:space="preserve">// mise en forme au format </w:t>
                  </w:r>
                  <w:proofErr w:type="spellStart"/>
                  <w:r>
                    <w:rPr>
                      <w:rFonts w:ascii="Courier New"/>
                      <w:sz w:val="20"/>
                    </w:rPr>
                    <w:t>json</w:t>
                  </w:r>
                  <w:proofErr w:type="spellEnd"/>
                  <w:r>
                    <w:rPr>
                      <w:rFonts w:ascii="Courier New"/>
                      <w:sz w:val="20"/>
                    </w:rPr>
                    <w:t xml:space="preserve"> et publication du message dans le topic </w:t>
                  </w:r>
                  <w:r>
                    <w:rPr>
                      <w:rFonts w:ascii="Courier New"/>
                    </w:rPr>
                    <w:t xml:space="preserve">message = new </w:t>
                  </w:r>
                  <w:proofErr w:type="spellStart"/>
                  <w:r>
                    <w:rPr>
                      <w:rFonts w:ascii="Courier New"/>
                    </w:rPr>
                    <w:t>Paho.MQTT.Message</w:t>
                  </w:r>
                  <w:proofErr w:type="spellEnd"/>
                  <w:r>
                    <w:rPr>
                      <w:rFonts w:ascii="Courier New"/>
                    </w:rPr>
                    <w:t>(</w:t>
                  </w:r>
                  <w:proofErr w:type="spellStart"/>
                  <w:r>
                    <w:rPr>
                      <w:rFonts w:ascii="Courier New"/>
                    </w:rPr>
                    <w:t>JSON.stringify</w:t>
                  </w:r>
                  <w:proofErr w:type="spellEnd"/>
                  <w:r>
                    <w:rPr>
                      <w:rFonts w:ascii="Courier New"/>
                    </w:rPr>
                    <w:t xml:space="preserve">(Message)); </w:t>
                  </w:r>
                  <w:proofErr w:type="spellStart"/>
                  <w:r>
                    <w:rPr>
                      <w:rFonts w:ascii="Courier New"/>
                    </w:rPr>
                    <w:t>message.destinationName</w:t>
                  </w:r>
                  <w:proofErr w:type="spellEnd"/>
                  <w:r>
                    <w:rPr>
                      <w:rFonts w:ascii="Courier New"/>
                    </w:rPr>
                    <w:t xml:space="preserve"> = "/home/</w:t>
                  </w:r>
                  <w:proofErr w:type="spellStart"/>
                  <w:r>
                    <w:rPr>
                      <w:rFonts w:ascii="Courier New"/>
                    </w:rPr>
                    <w:t>videoproj</w:t>
                  </w:r>
                  <w:proofErr w:type="spellEnd"/>
                  <w:r>
                    <w:rPr>
                      <w:rFonts w:ascii="Courier New"/>
                    </w:rPr>
                    <w:t>/</w:t>
                  </w:r>
                  <w:proofErr w:type="spellStart"/>
                  <w:r>
                    <w:rPr>
                      <w:rFonts w:ascii="Courier New"/>
                    </w:rPr>
                    <w:t>reglages</w:t>
                  </w:r>
                  <w:proofErr w:type="spellEnd"/>
                  <w:r>
                    <w:rPr>
                      <w:rFonts w:ascii="Courier New"/>
                    </w:rPr>
                    <w:t xml:space="preserve">"; </w:t>
                  </w:r>
                  <w:proofErr w:type="spellStart"/>
                  <w:r>
                    <w:rPr>
                      <w:rFonts w:ascii="Courier New"/>
                    </w:rPr>
                    <w:t>clientMQTT.publish</w:t>
                  </w:r>
                  <w:proofErr w:type="spellEnd"/>
                  <w:r>
                    <w:rPr>
                      <w:rFonts w:ascii="Courier New"/>
                    </w:rPr>
                    <w:t>(message)</w:t>
                  </w:r>
                </w:p>
                <w:p w14:paraId="7D137446" w14:textId="77777777" w:rsidR="00230E64" w:rsidRDefault="00000000">
                  <w:pPr>
                    <w:ind w:left="142"/>
                    <w:rPr>
                      <w:rFonts w:ascii="Courier New"/>
                    </w:rPr>
                  </w:pPr>
                  <w:r>
                    <w:rPr>
                      <w:rFonts w:ascii="Courier New"/>
                    </w:rPr>
                    <w:t>}</w:t>
                  </w:r>
                </w:p>
                <w:p w14:paraId="6E609232" w14:textId="77777777" w:rsidR="00230E64" w:rsidRDefault="00000000">
                  <w:pPr>
                    <w:spacing w:before="1"/>
                    <w:ind w:left="142"/>
                    <w:rPr>
                      <w:rFonts w:ascii="Courier New"/>
                    </w:rPr>
                  </w:pPr>
                  <w:r>
                    <w:rPr>
                      <w:rFonts w:ascii="Courier New"/>
                    </w:rPr>
                    <w:t>......</w:t>
                  </w:r>
                </w:p>
                <w:p w14:paraId="09D5703E" w14:textId="77777777" w:rsidR="00230E64" w:rsidRDefault="00000000">
                  <w:pPr>
                    <w:ind w:left="142"/>
                    <w:rPr>
                      <w:rFonts w:ascii="Courier New"/>
                      <w:b/>
                    </w:rPr>
                  </w:pPr>
                  <w:r>
                    <w:rPr>
                      <w:rFonts w:ascii="Courier New"/>
                      <w:b/>
                    </w:rPr>
                    <w:t>&lt;/script &gt;</w:t>
                  </w:r>
                </w:p>
              </w:txbxContent>
            </v:textbox>
            <w10:anchorlock/>
          </v:shape>
        </w:pict>
      </w:r>
    </w:p>
    <w:p w14:paraId="0951667F" w14:textId="77777777" w:rsidR="00230E64" w:rsidRDefault="00000000">
      <w:pPr>
        <w:pStyle w:val="Corpsdetexte"/>
        <w:spacing w:line="270" w:lineRule="exact"/>
        <w:ind w:left="1207" w:right="1251"/>
        <w:jc w:val="center"/>
      </w:pPr>
      <w:r>
        <w:rPr>
          <w:u w:val="single"/>
        </w:rPr>
        <w:t>Figure 14 : Extrait du code de gestion du réglage du contraste</w:t>
      </w:r>
    </w:p>
    <w:p w14:paraId="12D5CE56" w14:textId="77777777" w:rsidR="00230E64" w:rsidRDefault="00230E64">
      <w:pPr>
        <w:pStyle w:val="Corpsdetexte"/>
        <w:rPr>
          <w:sz w:val="20"/>
        </w:rPr>
      </w:pPr>
    </w:p>
    <w:p w14:paraId="2F597590" w14:textId="77777777" w:rsidR="00230E64" w:rsidRDefault="00230E64">
      <w:pPr>
        <w:pStyle w:val="Corpsdetexte"/>
        <w:spacing w:before="7"/>
        <w:rPr>
          <w:sz w:val="23"/>
        </w:rPr>
      </w:pPr>
    </w:p>
    <w:p w14:paraId="15FFD142" w14:textId="77777777" w:rsidR="00230E64" w:rsidRDefault="00000000">
      <w:pPr>
        <w:ind w:left="412"/>
        <w:rPr>
          <w:sz w:val="24"/>
        </w:rPr>
      </w:pPr>
      <w:r>
        <w:rPr>
          <w:b/>
          <w:sz w:val="24"/>
        </w:rPr>
        <w:t xml:space="preserve">Q17. </w:t>
      </w:r>
      <w:r>
        <w:rPr>
          <w:sz w:val="24"/>
        </w:rPr>
        <w:t xml:space="preserve">À partir de la </w:t>
      </w:r>
      <w:r>
        <w:rPr>
          <w:b/>
          <w:sz w:val="24"/>
        </w:rPr>
        <w:t>documentation PP12</w:t>
      </w:r>
      <w:r>
        <w:rPr>
          <w:sz w:val="24"/>
        </w:rPr>
        <w:t>, proposer une correction du code.</w:t>
      </w:r>
    </w:p>
    <w:p w14:paraId="120B9072" w14:textId="77777777" w:rsidR="00230E64" w:rsidRDefault="00230E64">
      <w:pPr>
        <w:pStyle w:val="Corpsdetexte"/>
        <w:rPr>
          <w:sz w:val="26"/>
        </w:rPr>
      </w:pPr>
    </w:p>
    <w:p w14:paraId="60B1131E" w14:textId="77777777" w:rsidR="00230E64" w:rsidRDefault="00000000">
      <w:pPr>
        <w:pStyle w:val="Corpsdetexte"/>
        <w:spacing w:before="217"/>
        <w:ind w:left="978" w:hanging="567"/>
      </w:pPr>
      <w:r>
        <w:rPr>
          <w:b/>
        </w:rPr>
        <w:t xml:space="preserve">Q18. </w:t>
      </w:r>
      <w:r>
        <w:t xml:space="preserve">À partir de la </w:t>
      </w:r>
      <w:r>
        <w:rPr>
          <w:u w:val="single"/>
        </w:rPr>
        <w:t>figure 14</w:t>
      </w:r>
      <w:r>
        <w:t>, préciser le nom du topic dans lequel les valeurs du contraste sont publiées. Indiquer est le format utilisé pour publier ces données.</w:t>
      </w:r>
    </w:p>
    <w:p w14:paraId="04375E76" w14:textId="77777777" w:rsidR="00230E64" w:rsidRDefault="00230E64">
      <w:pPr>
        <w:sectPr w:rsidR="00230E64">
          <w:pgSz w:w="11910" w:h="16840"/>
          <w:pgMar w:top="880" w:right="440" w:bottom="1800" w:left="440" w:header="0" w:footer="1603" w:gutter="0"/>
          <w:cols w:space="720"/>
        </w:sectPr>
      </w:pPr>
    </w:p>
    <w:p w14:paraId="5B2F924F" w14:textId="77777777" w:rsidR="00230E64" w:rsidRDefault="00000000">
      <w:pPr>
        <w:pStyle w:val="Titre3"/>
      </w:pPr>
      <w:r>
        <w:rPr>
          <w:sz w:val="36"/>
        </w:rPr>
        <w:lastRenderedPageBreak/>
        <w:t xml:space="preserve">Partie C. </w:t>
      </w:r>
      <w:r>
        <w:t>Évolution de la base de données des vidéoprojecteurs.</w:t>
      </w:r>
    </w:p>
    <w:p w14:paraId="4B0CB871" w14:textId="77777777" w:rsidR="00230E64" w:rsidRDefault="00000000">
      <w:pPr>
        <w:pStyle w:val="Titre6"/>
        <w:spacing w:before="323"/>
        <w:ind w:right="404"/>
        <w:jc w:val="both"/>
      </w:pPr>
      <w:r>
        <w:t>Avec la technologie des vidéoprojecteurs à lampe utilisée auparavant, il fallait procéder au remplacement des lampes entre trois et cinq fois pendant la durée d’utilisation du vidéoprojecteur.</w:t>
      </w:r>
    </w:p>
    <w:p w14:paraId="420C956D" w14:textId="77777777" w:rsidR="00230E64" w:rsidRDefault="00230E64">
      <w:pPr>
        <w:pStyle w:val="Corpsdetexte"/>
        <w:spacing w:before="3"/>
        <w:rPr>
          <w:b/>
          <w:sz w:val="34"/>
        </w:rPr>
      </w:pPr>
    </w:p>
    <w:p w14:paraId="77CD5049" w14:textId="77777777" w:rsidR="00230E64" w:rsidRDefault="00000000">
      <w:pPr>
        <w:pStyle w:val="Corpsdetexte"/>
        <w:ind w:left="412" w:right="402"/>
        <w:jc w:val="both"/>
      </w:pPr>
      <w:r>
        <w:t xml:space="preserve">Toutes ces opérations de maintenance sont stockées dans une base de données dont le modèle relationnel est précisé dans la </w:t>
      </w:r>
      <w:r>
        <w:rPr>
          <w:b/>
        </w:rPr>
        <w:t>documentation PP13</w:t>
      </w:r>
      <w:r>
        <w:t>. Ces données permettent d’une part de déterminer si un emplacement pose plus de problème mais aussi d’avoir une traçabilité de la vie du vidéoprojecteur. En effet, au bout d’une période d’utilisation de deux ans, ceux-ci sont revendus en occasion. La possibilité de fournir l’historique d’utilisation donne une valeur ajoutée au</w:t>
      </w:r>
      <w:r>
        <w:rPr>
          <w:spacing w:val="-1"/>
        </w:rPr>
        <w:t xml:space="preserve"> </w:t>
      </w:r>
      <w:r>
        <w:t>produit.</w:t>
      </w:r>
    </w:p>
    <w:p w14:paraId="1A8DEA9F" w14:textId="77777777" w:rsidR="00230E64" w:rsidRDefault="00230E64">
      <w:pPr>
        <w:pStyle w:val="Corpsdetexte"/>
        <w:rPr>
          <w:sz w:val="26"/>
        </w:rPr>
      </w:pPr>
    </w:p>
    <w:p w14:paraId="516E9107" w14:textId="77777777" w:rsidR="00230E64" w:rsidRDefault="00000000">
      <w:pPr>
        <w:pStyle w:val="Corpsdetexte"/>
        <w:spacing w:before="157"/>
        <w:ind w:left="978" w:right="452" w:hanging="567"/>
      </w:pPr>
      <w:r>
        <w:rPr>
          <w:b/>
        </w:rPr>
        <w:t xml:space="preserve">Q19. </w:t>
      </w:r>
      <w:r>
        <w:t xml:space="preserve">À partir de la </w:t>
      </w:r>
      <w:r>
        <w:rPr>
          <w:b/>
        </w:rPr>
        <w:t>documentation PP14</w:t>
      </w:r>
      <w:r>
        <w:t xml:space="preserve">, préciser la requête SQL qui permet de connaître l’adresse IP du vidéoprojecteur situé à l’emplacement </w:t>
      </w:r>
      <w:r>
        <w:rPr>
          <w:b/>
        </w:rPr>
        <w:t>24</w:t>
      </w:r>
      <w:r>
        <w:t>.</w:t>
      </w:r>
    </w:p>
    <w:p w14:paraId="19BEAD63" w14:textId="77777777" w:rsidR="00230E64" w:rsidRDefault="00000000">
      <w:pPr>
        <w:pStyle w:val="Corpsdetexte"/>
        <w:spacing w:before="121"/>
        <w:ind w:left="412" w:right="578"/>
      </w:pPr>
      <w:r>
        <w:t>Avec les nouveaux vidéoprojecteurs utilisant une technologie laser, la durée de vie de la diode laser est supérieure à la durée d’exploitation du vidéoprojecteur. Il n’est donc plus nécessaire de changer les lampes.</w:t>
      </w:r>
    </w:p>
    <w:p w14:paraId="430E5B66" w14:textId="77777777" w:rsidR="00230E64" w:rsidRDefault="00230E64">
      <w:pPr>
        <w:pStyle w:val="Corpsdetexte"/>
        <w:spacing w:before="4"/>
        <w:rPr>
          <w:sz w:val="34"/>
        </w:rPr>
      </w:pPr>
    </w:p>
    <w:p w14:paraId="18D526E2" w14:textId="77777777" w:rsidR="00230E64" w:rsidRDefault="00000000">
      <w:pPr>
        <w:pStyle w:val="Corpsdetexte"/>
        <w:spacing w:before="1"/>
        <w:ind w:left="978" w:right="452" w:hanging="567"/>
      </w:pPr>
      <w:r>
        <w:rPr>
          <w:b/>
        </w:rPr>
        <w:t xml:space="preserve">Q20. </w:t>
      </w:r>
      <w:r>
        <w:t xml:space="preserve">La table lampe n’étant plus utilisée, proposer la requête SQL permettant de supprimer toutes les données de cette table en vous aidant de la </w:t>
      </w:r>
      <w:r>
        <w:rPr>
          <w:b/>
        </w:rPr>
        <w:t>documentation PP14</w:t>
      </w:r>
      <w:r>
        <w:t>.</w:t>
      </w:r>
    </w:p>
    <w:p w14:paraId="444162E0" w14:textId="77777777" w:rsidR="00230E64" w:rsidRDefault="00230E64">
      <w:pPr>
        <w:pStyle w:val="Corpsdetexte"/>
        <w:rPr>
          <w:sz w:val="26"/>
        </w:rPr>
      </w:pPr>
    </w:p>
    <w:p w14:paraId="1B7AFCC0" w14:textId="77777777" w:rsidR="00230E64" w:rsidRDefault="00000000">
      <w:pPr>
        <w:spacing w:before="217"/>
        <w:ind w:left="978" w:right="405" w:hanging="567"/>
        <w:jc w:val="both"/>
        <w:rPr>
          <w:sz w:val="24"/>
        </w:rPr>
      </w:pPr>
      <w:r>
        <w:rPr>
          <w:b/>
          <w:sz w:val="24"/>
        </w:rPr>
        <w:t xml:space="preserve">Q21. </w:t>
      </w:r>
      <w:r>
        <w:rPr>
          <w:sz w:val="24"/>
        </w:rPr>
        <w:t xml:space="preserve">À l’aide du modèle relationnel de la </w:t>
      </w:r>
      <w:r>
        <w:rPr>
          <w:b/>
          <w:sz w:val="24"/>
        </w:rPr>
        <w:t>documentation PP13</w:t>
      </w:r>
      <w:r>
        <w:rPr>
          <w:sz w:val="24"/>
        </w:rPr>
        <w:t xml:space="preserve">, préciser le nom du champ de la table </w:t>
      </w:r>
      <w:proofErr w:type="spellStart"/>
      <w:r>
        <w:rPr>
          <w:b/>
          <w:sz w:val="24"/>
        </w:rPr>
        <w:t>TmpFonction</w:t>
      </w:r>
      <w:proofErr w:type="spellEnd"/>
      <w:r>
        <w:rPr>
          <w:b/>
          <w:sz w:val="24"/>
        </w:rPr>
        <w:t xml:space="preserve"> </w:t>
      </w:r>
      <w:r>
        <w:rPr>
          <w:sz w:val="24"/>
        </w:rPr>
        <w:t xml:space="preserve">qui implémente la relation avec la table </w:t>
      </w:r>
      <w:proofErr w:type="spellStart"/>
      <w:r>
        <w:rPr>
          <w:b/>
          <w:sz w:val="24"/>
        </w:rPr>
        <w:t>Videoprojecteur</w:t>
      </w:r>
      <w:proofErr w:type="spellEnd"/>
      <w:r>
        <w:rPr>
          <w:sz w:val="24"/>
        </w:rPr>
        <w:t>. Préciser l’appellation de ce type de</w:t>
      </w:r>
      <w:r>
        <w:rPr>
          <w:spacing w:val="-4"/>
          <w:sz w:val="24"/>
        </w:rPr>
        <w:t xml:space="preserve"> </w:t>
      </w:r>
      <w:r>
        <w:rPr>
          <w:sz w:val="24"/>
        </w:rPr>
        <w:t>champ.</w:t>
      </w:r>
    </w:p>
    <w:p w14:paraId="583F0F44" w14:textId="77777777" w:rsidR="00230E64" w:rsidRDefault="00230E64">
      <w:pPr>
        <w:pStyle w:val="Corpsdetexte"/>
        <w:rPr>
          <w:sz w:val="26"/>
        </w:rPr>
      </w:pPr>
    </w:p>
    <w:p w14:paraId="0639826B" w14:textId="77777777" w:rsidR="00230E64" w:rsidRDefault="00000000">
      <w:pPr>
        <w:pStyle w:val="Corpsdetexte"/>
        <w:spacing w:before="217"/>
        <w:ind w:left="978" w:right="400" w:hanging="567"/>
        <w:jc w:val="both"/>
        <w:rPr>
          <w:b/>
        </w:rPr>
      </w:pPr>
      <w:r>
        <w:rPr>
          <w:b/>
        </w:rPr>
        <w:t xml:space="preserve">Q22. </w:t>
      </w:r>
      <w:r>
        <w:t xml:space="preserve">À l’aide de la </w:t>
      </w:r>
      <w:r>
        <w:rPr>
          <w:b/>
        </w:rPr>
        <w:t>documentation PP14</w:t>
      </w:r>
      <w:r>
        <w:t xml:space="preserve">, préciser la requête SQL qui permet d’obtenir le nombre d’heures total de fonctionnement du vidéoprojecteur d’emplacement </w:t>
      </w:r>
      <w:r>
        <w:rPr>
          <w:b/>
        </w:rPr>
        <w:t xml:space="preserve">24. </w:t>
      </w:r>
      <w:r>
        <w:t xml:space="preserve">Pour simplifier, le résultat sera spécifié </w:t>
      </w:r>
      <w:r>
        <w:rPr>
          <w:b/>
        </w:rPr>
        <w:t>en secondes.</w:t>
      </w:r>
    </w:p>
    <w:p w14:paraId="674CE6C2" w14:textId="77777777" w:rsidR="00230E64" w:rsidRDefault="00230E64">
      <w:pPr>
        <w:pStyle w:val="Corpsdetexte"/>
        <w:spacing w:before="5"/>
        <w:rPr>
          <w:b/>
          <w:sz w:val="34"/>
        </w:rPr>
      </w:pPr>
    </w:p>
    <w:p w14:paraId="0C3DA0E8" w14:textId="77777777" w:rsidR="00230E64" w:rsidRDefault="00000000">
      <w:pPr>
        <w:ind w:left="978" w:right="410" w:hanging="567"/>
        <w:jc w:val="both"/>
        <w:rPr>
          <w:b/>
          <w:sz w:val="24"/>
        </w:rPr>
      </w:pPr>
      <w:r>
        <w:rPr>
          <w:b/>
          <w:sz w:val="24"/>
        </w:rPr>
        <w:t xml:space="preserve">Q23. </w:t>
      </w:r>
      <w:r>
        <w:rPr>
          <w:sz w:val="24"/>
        </w:rPr>
        <w:t xml:space="preserve">À l’aide de la </w:t>
      </w:r>
      <w:r>
        <w:rPr>
          <w:b/>
          <w:sz w:val="24"/>
        </w:rPr>
        <w:t>documentation PP14</w:t>
      </w:r>
      <w:r>
        <w:rPr>
          <w:sz w:val="24"/>
        </w:rPr>
        <w:t>, préciser la requête SQL permettant de savoir combien de fois l’agent «</w:t>
      </w:r>
      <w:r>
        <w:rPr>
          <w:b/>
          <w:sz w:val="24"/>
        </w:rPr>
        <w:t xml:space="preserve">Chapuis </w:t>
      </w:r>
      <w:r>
        <w:rPr>
          <w:sz w:val="24"/>
        </w:rPr>
        <w:t>» a nettoyé le vidéoprojecteur d’emplacement</w:t>
      </w:r>
      <w:r>
        <w:rPr>
          <w:spacing w:val="51"/>
          <w:sz w:val="24"/>
        </w:rPr>
        <w:t xml:space="preserve"> </w:t>
      </w:r>
      <w:r>
        <w:rPr>
          <w:b/>
          <w:sz w:val="24"/>
        </w:rPr>
        <w:t>24.</w:t>
      </w:r>
    </w:p>
    <w:p w14:paraId="3352A47F" w14:textId="77777777" w:rsidR="00230E64" w:rsidRDefault="00230E64">
      <w:pPr>
        <w:jc w:val="both"/>
        <w:rPr>
          <w:sz w:val="24"/>
        </w:rPr>
        <w:sectPr w:rsidR="00230E64">
          <w:pgSz w:w="11910" w:h="16840"/>
          <w:pgMar w:top="760" w:right="440" w:bottom="1800" w:left="440" w:header="0" w:footer="1603" w:gutter="0"/>
          <w:cols w:space="720"/>
        </w:sectPr>
      </w:pPr>
    </w:p>
    <w:p w14:paraId="047D692B" w14:textId="77777777" w:rsidR="00230E64" w:rsidRDefault="00000000">
      <w:pPr>
        <w:spacing w:before="74"/>
        <w:ind w:left="412"/>
        <w:jc w:val="both"/>
        <w:rPr>
          <w:b/>
          <w:sz w:val="32"/>
        </w:rPr>
      </w:pPr>
      <w:r>
        <w:rPr>
          <w:b/>
          <w:sz w:val="36"/>
        </w:rPr>
        <w:lastRenderedPageBreak/>
        <w:t xml:space="preserve">Partie D. </w:t>
      </w:r>
      <w:r>
        <w:rPr>
          <w:b/>
          <w:sz w:val="32"/>
        </w:rPr>
        <w:t>Infrastructure réseau des</w:t>
      </w:r>
      <w:r>
        <w:rPr>
          <w:b/>
          <w:spacing w:val="-63"/>
          <w:sz w:val="32"/>
        </w:rPr>
        <w:t xml:space="preserve"> </w:t>
      </w:r>
      <w:r>
        <w:rPr>
          <w:b/>
          <w:sz w:val="32"/>
        </w:rPr>
        <w:t>équipements.</w:t>
      </w:r>
    </w:p>
    <w:p w14:paraId="5A383F9B" w14:textId="77777777" w:rsidR="00230E64" w:rsidRDefault="00230E64">
      <w:pPr>
        <w:pStyle w:val="Corpsdetexte"/>
        <w:spacing w:before="3"/>
        <w:rPr>
          <w:b/>
          <w:sz w:val="33"/>
        </w:rPr>
      </w:pPr>
    </w:p>
    <w:p w14:paraId="3AED04DC" w14:textId="77777777" w:rsidR="00230E64" w:rsidRDefault="00000000">
      <w:pPr>
        <w:pStyle w:val="Titre6"/>
        <w:spacing w:before="1"/>
        <w:ind w:right="402"/>
        <w:jc w:val="both"/>
      </w:pPr>
      <w:r>
        <w:t>Lors de la dernière période de maintenance annuelle (de janvier à début mars), avec le changement des vidéoprojecteurs, une grosse partie de l’infrastructure réseau a été modifiée ; passage de 70 à 25 serveurs de diffusion, réseau 10 Gb/s…</w:t>
      </w:r>
    </w:p>
    <w:p w14:paraId="31E046D0" w14:textId="77777777" w:rsidR="00230E64" w:rsidRDefault="00000000">
      <w:pPr>
        <w:pStyle w:val="Corpsdetexte"/>
        <w:spacing w:before="57"/>
        <w:ind w:left="412" w:right="407"/>
        <w:jc w:val="both"/>
      </w:pPr>
      <w:r>
        <w:t>Les retards se sont accumulés et le plan d’adressage a été établi dans l’urgence afin de pouvoir procéder aux réglages du nouveau spectacle immersif.</w:t>
      </w:r>
    </w:p>
    <w:p w14:paraId="040959B5" w14:textId="77777777" w:rsidR="00230E64" w:rsidRDefault="00000000">
      <w:pPr>
        <w:pStyle w:val="Corpsdetexte"/>
        <w:spacing w:before="60"/>
        <w:ind w:left="412"/>
        <w:jc w:val="both"/>
      </w:pPr>
      <w:r>
        <w:t>Le provisoire est devenu définitif.</w:t>
      </w:r>
    </w:p>
    <w:p w14:paraId="75C31472" w14:textId="77777777" w:rsidR="00230E64" w:rsidRDefault="00230E64">
      <w:pPr>
        <w:pStyle w:val="Corpsdetexte"/>
        <w:spacing w:before="3"/>
        <w:rPr>
          <w:sz w:val="29"/>
        </w:rPr>
      </w:pPr>
    </w:p>
    <w:p w14:paraId="57F4533F" w14:textId="77777777" w:rsidR="00230E64" w:rsidRDefault="00000000">
      <w:pPr>
        <w:ind w:left="978" w:right="402" w:hanging="567"/>
        <w:jc w:val="both"/>
        <w:rPr>
          <w:b/>
          <w:sz w:val="24"/>
        </w:rPr>
      </w:pPr>
      <w:r>
        <w:rPr>
          <w:b/>
          <w:sz w:val="24"/>
        </w:rPr>
        <w:t xml:space="preserve">Q24. </w:t>
      </w:r>
      <w:r>
        <w:rPr>
          <w:sz w:val="24"/>
        </w:rPr>
        <w:t xml:space="preserve">La documentation du plan d’adressage utilisée étant incomplète, à partir des adresses figurants sur les documents </w:t>
      </w:r>
      <w:r>
        <w:rPr>
          <w:b/>
          <w:sz w:val="24"/>
        </w:rPr>
        <w:t>Documentation PP3 et PP4</w:t>
      </w:r>
      <w:r>
        <w:rPr>
          <w:sz w:val="24"/>
        </w:rPr>
        <w:t xml:space="preserve">, compléter le </w:t>
      </w:r>
      <w:r>
        <w:rPr>
          <w:b/>
          <w:sz w:val="24"/>
        </w:rPr>
        <w:t>document réponses DR-PRO3.</w:t>
      </w:r>
    </w:p>
    <w:p w14:paraId="532A7F36" w14:textId="77777777" w:rsidR="00230E64" w:rsidRDefault="00230E64">
      <w:pPr>
        <w:pStyle w:val="Corpsdetexte"/>
        <w:rPr>
          <w:b/>
          <w:sz w:val="26"/>
        </w:rPr>
      </w:pPr>
    </w:p>
    <w:p w14:paraId="205F26F7" w14:textId="77777777" w:rsidR="00230E64" w:rsidRDefault="00000000">
      <w:pPr>
        <w:pStyle w:val="Corpsdetexte"/>
        <w:spacing w:before="217"/>
        <w:ind w:left="412"/>
        <w:jc w:val="both"/>
      </w:pPr>
      <w:r>
        <w:t xml:space="preserve">La fiche de demande de modification </w:t>
      </w:r>
      <w:r>
        <w:rPr>
          <w:b/>
        </w:rPr>
        <w:t xml:space="preserve">FDM2019_1 </w:t>
      </w:r>
      <w:r>
        <w:t xml:space="preserve">a été réalisée, un extrait est donné </w:t>
      </w:r>
      <w:r>
        <w:rPr>
          <w:u w:val="single"/>
        </w:rPr>
        <w:t>figure 15</w:t>
      </w:r>
      <w:r>
        <w:t>.</w:t>
      </w:r>
    </w:p>
    <w:p w14:paraId="7D669E3B" w14:textId="77777777" w:rsidR="00230E64" w:rsidRDefault="00230E64">
      <w:pPr>
        <w:pStyle w:val="Corpsdetexte"/>
        <w:rPr>
          <w:sz w:val="20"/>
        </w:rPr>
      </w:pPr>
    </w:p>
    <w:p w14:paraId="64D128BB" w14:textId="77777777" w:rsidR="00230E64" w:rsidRDefault="00230E64">
      <w:pPr>
        <w:pStyle w:val="Corpsdetexte"/>
        <w:spacing w:before="5"/>
        <w:rPr>
          <w:sz w:val="14"/>
        </w:rPr>
      </w:pPr>
    </w:p>
    <w:tbl>
      <w:tblPr>
        <w:tblStyle w:val="TableNormal"/>
        <w:tblW w:w="0" w:type="auto"/>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1"/>
        <w:gridCol w:w="2574"/>
        <w:gridCol w:w="2571"/>
        <w:gridCol w:w="2559"/>
      </w:tblGrid>
      <w:tr w:rsidR="00230E64" w14:paraId="1F985F37" w14:textId="77777777">
        <w:trPr>
          <w:trHeight w:val="407"/>
        </w:trPr>
        <w:tc>
          <w:tcPr>
            <w:tcW w:w="7716" w:type="dxa"/>
            <w:gridSpan w:val="3"/>
          </w:tcPr>
          <w:p w14:paraId="47146BF8" w14:textId="77777777" w:rsidR="00230E64" w:rsidRDefault="00000000">
            <w:pPr>
              <w:pStyle w:val="TableParagraph"/>
              <w:spacing w:before="57"/>
              <w:ind w:left="57"/>
            </w:pPr>
            <w:r>
              <w:t>Fiche de demande de modification</w:t>
            </w:r>
          </w:p>
        </w:tc>
        <w:tc>
          <w:tcPr>
            <w:tcW w:w="2559" w:type="dxa"/>
            <w:tcBorders>
              <w:right w:val="single" w:sz="4" w:space="0" w:color="000000"/>
            </w:tcBorders>
          </w:tcPr>
          <w:p w14:paraId="757EE15B" w14:textId="77777777" w:rsidR="00230E64" w:rsidRDefault="00000000">
            <w:pPr>
              <w:pStyle w:val="TableParagraph"/>
              <w:spacing w:before="57"/>
              <w:ind w:left="56"/>
            </w:pPr>
            <w:proofErr w:type="spellStart"/>
            <w:r>
              <w:t>Ref</w:t>
            </w:r>
            <w:proofErr w:type="spellEnd"/>
            <w:r>
              <w:t xml:space="preserve"> FDM2019_1</w:t>
            </w:r>
          </w:p>
        </w:tc>
      </w:tr>
      <w:tr w:rsidR="00230E64" w14:paraId="52D6636F" w14:textId="77777777">
        <w:trPr>
          <w:trHeight w:val="347"/>
        </w:trPr>
        <w:tc>
          <w:tcPr>
            <w:tcW w:w="5145" w:type="dxa"/>
            <w:gridSpan w:val="2"/>
          </w:tcPr>
          <w:p w14:paraId="33897DE6" w14:textId="77777777" w:rsidR="00230E64" w:rsidRDefault="00000000">
            <w:pPr>
              <w:pStyle w:val="TableParagraph"/>
              <w:spacing w:line="253" w:lineRule="exact"/>
              <w:ind w:left="57"/>
            </w:pPr>
            <w:r>
              <w:t>Projet</w:t>
            </w:r>
          </w:p>
        </w:tc>
        <w:tc>
          <w:tcPr>
            <w:tcW w:w="2571" w:type="dxa"/>
          </w:tcPr>
          <w:p w14:paraId="3CAFADE2" w14:textId="77777777" w:rsidR="00230E64" w:rsidRDefault="00000000">
            <w:pPr>
              <w:pStyle w:val="TableParagraph"/>
              <w:spacing w:line="253" w:lineRule="exact"/>
              <w:ind w:left="54"/>
            </w:pPr>
            <w:r>
              <w:t>Demandeur</w:t>
            </w:r>
          </w:p>
        </w:tc>
        <w:tc>
          <w:tcPr>
            <w:tcW w:w="2559" w:type="dxa"/>
            <w:tcBorders>
              <w:right w:val="single" w:sz="4" w:space="0" w:color="000000"/>
            </w:tcBorders>
          </w:tcPr>
          <w:p w14:paraId="3AAE7BF6" w14:textId="77777777" w:rsidR="00230E64" w:rsidRDefault="00000000">
            <w:pPr>
              <w:pStyle w:val="TableParagraph"/>
              <w:spacing w:line="253" w:lineRule="exact"/>
              <w:ind w:left="56"/>
            </w:pPr>
            <w:r>
              <w:t>Date : 12/2019</w:t>
            </w:r>
          </w:p>
        </w:tc>
      </w:tr>
      <w:tr w:rsidR="00230E64" w14:paraId="685DF250" w14:textId="77777777">
        <w:trPr>
          <w:trHeight w:val="347"/>
        </w:trPr>
        <w:tc>
          <w:tcPr>
            <w:tcW w:w="5145" w:type="dxa"/>
            <w:gridSpan w:val="2"/>
          </w:tcPr>
          <w:p w14:paraId="05B175B7" w14:textId="77777777" w:rsidR="00230E64" w:rsidRDefault="00000000">
            <w:pPr>
              <w:pStyle w:val="TableParagraph"/>
              <w:spacing w:line="253" w:lineRule="exact"/>
              <w:ind w:left="57"/>
            </w:pPr>
            <w:r>
              <w:t>Carrières de lumières, site Baux de Provence</w:t>
            </w:r>
          </w:p>
        </w:tc>
        <w:tc>
          <w:tcPr>
            <w:tcW w:w="2571" w:type="dxa"/>
          </w:tcPr>
          <w:p w14:paraId="03FD9F89" w14:textId="77777777" w:rsidR="00230E64" w:rsidRDefault="00000000">
            <w:pPr>
              <w:pStyle w:val="TableParagraph"/>
              <w:spacing w:line="253" w:lineRule="exact"/>
              <w:ind w:left="54"/>
            </w:pPr>
            <w:r>
              <w:t>Service informatique</w:t>
            </w:r>
          </w:p>
        </w:tc>
        <w:tc>
          <w:tcPr>
            <w:tcW w:w="2559" w:type="dxa"/>
            <w:tcBorders>
              <w:right w:val="single" w:sz="4" w:space="0" w:color="000000"/>
            </w:tcBorders>
          </w:tcPr>
          <w:p w14:paraId="33DE0B22" w14:textId="77777777" w:rsidR="00230E64" w:rsidRDefault="00230E64">
            <w:pPr>
              <w:pStyle w:val="TableParagraph"/>
              <w:rPr>
                <w:rFonts w:ascii="Times New Roman"/>
              </w:rPr>
            </w:pPr>
          </w:p>
        </w:tc>
      </w:tr>
      <w:tr w:rsidR="00230E64" w14:paraId="17C03278" w14:textId="77777777">
        <w:trPr>
          <w:trHeight w:val="347"/>
        </w:trPr>
        <w:tc>
          <w:tcPr>
            <w:tcW w:w="2571" w:type="dxa"/>
          </w:tcPr>
          <w:p w14:paraId="7725D488" w14:textId="77777777" w:rsidR="00230E64" w:rsidRDefault="00000000">
            <w:pPr>
              <w:pStyle w:val="TableParagraph"/>
              <w:spacing w:line="253" w:lineRule="exact"/>
              <w:ind w:left="57"/>
            </w:pPr>
            <w:proofErr w:type="spellStart"/>
            <w:r>
              <w:t>Ref</w:t>
            </w:r>
            <w:proofErr w:type="spellEnd"/>
            <w:r>
              <w:t xml:space="preserve"> FCC</w:t>
            </w:r>
          </w:p>
        </w:tc>
        <w:tc>
          <w:tcPr>
            <w:tcW w:w="2574" w:type="dxa"/>
          </w:tcPr>
          <w:p w14:paraId="01574DB6" w14:textId="77777777" w:rsidR="00230E64" w:rsidRDefault="00000000">
            <w:pPr>
              <w:pStyle w:val="TableParagraph"/>
              <w:spacing w:line="253" w:lineRule="exact"/>
              <w:ind w:left="57"/>
            </w:pPr>
            <w:r>
              <w:t>FCC 2019_1</w:t>
            </w:r>
          </w:p>
        </w:tc>
        <w:tc>
          <w:tcPr>
            <w:tcW w:w="2571" w:type="dxa"/>
          </w:tcPr>
          <w:p w14:paraId="0D4CEC9A" w14:textId="77777777" w:rsidR="00230E64" w:rsidRDefault="00000000">
            <w:pPr>
              <w:pStyle w:val="TableParagraph"/>
              <w:spacing w:line="253" w:lineRule="exact"/>
              <w:ind w:left="54"/>
            </w:pPr>
            <w:r>
              <w:t>Réf FSM</w:t>
            </w:r>
          </w:p>
        </w:tc>
        <w:tc>
          <w:tcPr>
            <w:tcW w:w="2559" w:type="dxa"/>
            <w:tcBorders>
              <w:bottom w:val="single" w:sz="4" w:space="0" w:color="000000"/>
              <w:right w:val="single" w:sz="4" w:space="0" w:color="000000"/>
            </w:tcBorders>
          </w:tcPr>
          <w:p w14:paraId="5B1D8D3D" w14:textId="77777777" w:rsidR="00230E64" w:rsidRDefault="00230E64">
            <w:pPr>
              <w:pStyle w:val="TableParagraph"/>
              <w:rPr>
                <w:rFonts w:ascii="Times New Roman"/>
              </w:rPr>
            </w:pPr>
          </w:p>
        </w:tc>
      </w:tr>
      <w:tr w:rsidR="00230E64" w14:paraId="5DB8256C" w14:textId="77777777">
        <w:trPr>
          <w:trHeight w:val="286"/>
        </w:trPr>
        <w:tc>
          <w:tcPr>
            <w:tcW w:w="10275" w:type="dxa"/>
            <w:gridSpan w:val="4"/>
            <w:shd w:val="clear" w:color="auto" w:fill="F1F1F1"/>
          </w:tcPr>
          <w:p w14:paraId="435CE489" w14:textId="77777777" w:rsidR="00230E64" w:rsidRDefault="00000000">
            <w:pPr>
              <w:pStyle w:val="TableParagraph"/>
              <w:spacing w:line="253" w:lineRule="exact"/>
              <w:ind w:left="3672" w:right="3673"/>
              <w:jc w:val="center"/>
            </w:pPr>
            <w:r>
              <w:t>Description de la modification</w:t>
            </w:r>
          </w:p>
        </w:tc>
      </w:tr>
      <w:tr w:rsidR="00230E64" w14:paraId="407B9D36" w14:textId="77777777">
        <w:trPr>
          <w:trHeight w:val="2074"/>
        </w:trPr>
        <w:tc>
          <w:tcPr>
            <w:tcW w:w="10275" w:type="dxa"/>
            <w:gridSpan w:val="4"/>
            <w:tcBorders>
              <w:top w:val="single" w:sz="34" w:space="0" w:color="F1F1F1"/>
            </w:tcBorders>
          </w:tcPr>
          <w:p w14:paraId="7C808F46" w14:textId="77777777" w:rsidR="00230E64" w:rsidRDefault="00000000">
            <w:pPr>
              <w:pStyle w:val="TableParagraph"/>
              <w:spacing w:line="276" w:lineRule="auto"/>
              <w:ind w:left="57" w:right="179"/>
            </w:pPr>
            <w:r>
              <w:t>Le service informatique souhaite redéfinir le plan d’adressage qui concerne les équipements des Baies 1 à 6 du local technique et du local des serveurs.</w:t>
            </w:r>
          </w:p>
          <w:p w14:paraId="6B0577F9" w14:textId="77777777" w:rsidR="00230E64" w:rsidRDefault="00230E64">
            <w:pPr>
              <w:pStyle w:val="TableParagraph"/>
              <w:spacing w:before="8"/>
              <w:rPr>
                <w:sz w:val="23"/>
              </w:rPr>
            </w:pPr>
          </w:p>
          <w:p w14:paraId="4BD87BED" w14:textId="77777777" w:rsidR="00230E64" w:rsidRDefault="00000000">
            <w:pPr>
              <w:pStyle w:val="TableParagraph"/>
              <w:numPr>
                <w:ilvl w:val="0"/>
                <w:numId w:val="4"/>
              </w:numPr>
              <w:tabs>
                <w:tab w:val="left" w:pos="777"/>
                <w:tab w:val="left" w:pos="778"/>
              </w:tabs>
              <w:spacing w:before="1"/>
              <w:ind w:hanging="361"/>
            </w:pPr>
            <w:r>
              <w:t>Les vidéoprojecteurs conservent les adresses 192.168.0.1 à</w:t>
            </w:r>
            <w:r>
              <w:rPr>
                <w:spacing w:val="-8"/>
              </w:rPr>
              <w:t xml:space="preserve"> </w:t>
            </w:r>
            <w:r>
              <w:t>192.168.0.97.</w:t>
            </w:r>
          </w:p>
          <w:p w14:paraId="4B16FF4D" w14:textId="77777777" w:rsidR="00230E64" w:rsidRDefault="00000000">
            <w:pPr>
              <w:pStyle w:val="TableParagraph"/>
              <w:numPr>
                <w:ilvl w:val="0"/>
                <w:numId w:val="4"/>
              </w:numPr>
              <w:tabs>
                <w:tab w:val="left" w:pos="777"/>
                <w:tab w:val="left" w:pos="778"/>
              </w:tabs>
              <w:spacing w:before="37" w:line="276" w:lineRule="auto"/>
              <w:ind w:right="231"/>
            </w:pPr>
            <w:r>
              <w:t>Les machines du réseau 10Gb/s : serveurs régie 1 à 25, le NAS 24To et le serveur de diffusion auront des adresses supérieures à</w:t>
            </w:r>
            <w:r>
              <w:rPr>
                <w:spacing w:val="-2"/>
              </w:rPr>
              <w:t xml:space="preserve"> </w:t>
            </w:r>
            <w:r>
              <w:t>192.168.0.130.</w:t>
            </w:r>
          </w:p>
          <w:p w14:paraId="4C4CFC65" w14:textId="77777777" w:rsidR="00230E64" w:rsidRDefault="00000000">
            <w:pPr>
              <w:pStyle w:val="TableParagraph"/>
              <w:numPr>
                <w:ilvl w:val="0"/>
                <w:numId w:val="4"/>
              </w:numPr>
              <w:tabs>
                <w:tab w:val="left" w:pos="777"/>
                <w:tab w:val="left" w:pos="778"/>
              </w:tabs>
              <w:spacing w:line="252" w:lineRule="exact"/>
              <w:ind w:hanging="361"/>
            </w:pPr>
            <w:r>
              <w:t>les équipements sur le réseau 1Gb/s occuperont la plage 192.168.0.100 à</w:t>
            </w:r>
            <w:r>
              <w:rPr>
                <w:spacing w:val="-11"/>
              </w:rPr>
              <w:t xml:space="preserve"> </w:t>
            </w:r>
            <w:r>
              <w:t>192.168.0.125.</w:t>
            </w:r>
          </w:p>
        </w:tc>
      </w:tr>
      <w:tr w:rsidR="00230E64" w14:paraId="3385AF93" w14:textId="77777777">
        <w:trPr>
          <w:trHeight w:val="349"/>
        </w:trPr>
        <w:tc>
          <w:tcPr>
            <w:tcW w:w="2571" w:type="dxa"/>
          </w:tcPr>
          <w:p w14:paraId="614AF762" w14:textId="77777777" w:rsidR="00230E64" w:rsidRDefault="00000000">
            <w:pPr>
              <w:pStyle w:val="TableParagraph"/>
              <w:spacing w:line="253" w:lineRule="exact"/>
              <w:ind w:left="57"/>
            </w:pPr>
            <w:r>
              <w:t>Décision :</w:t>
            </w:r>
          </w:p>
        </w:tc>
        <w:tc>
          <w:tcPr>
            <w:tcW w:w="2574" w:type="dxa"/>
          </w:tcPr>
          <w:p w14:paraId="1401517B" w14:textId="77777777" w:rsidR="00230E64" w:rsidRDefault="00000000">
            <w:pPr>
              <w:pStyle w:val="TableParagraph"/>
              <w:spacing w:line="253" w:lineRule="exact"/>
              <w:ind w:left="57"/>
            </w:pPr>
            <w:r>
              <w:t>Demande acceptée</w:t>
            </w:r>
          </w:p>
        </w:tc>
        <w:tc>
          <w:tcPr>
            <w:tcW w:w="5130" w:type="dxa"/>
            <w:gridSpan w:val="2"/>
            <w:tcBorders>
              <w:right w:val="single" w:sz="4" w:space="0" w:color="000000"/>
            </w:tcBorders>
          </w:tcPr>
          <w:p w14:paraId="119F9E39" w14:textId="77777777" w:rsidR="00230E64" w:rsidRDefault="00230E64">
            <w:pPr>
              <w:pStyle w:val="TableParagraph"/>
              <w:rPr>
                <w:rFonts w:ascii="Times New Roman"/>
              </w:rPr>
            </w:pPr>
          </w:p>
        </w:tc>
      </w:tr>
    </w:tbl>
    <w:p w14:paraId="2AAD5D17" w14:textId="77777777" w:rsidR="00230E64" w:rsidRDefault="00230E64">
      <w:pPr>
        <w:pStyle w:val="Corpsdetexte"/>
        <w:rPr>
          <w:sz w:val="12"/>
        </w:rPr>
      </w:pPr>
    </w:p>
    <w:p w14:paraId="57D90828" w14:textId="77777777" w:rsidR="00230E64" w:rsidRDefault="00000000">
      <w:pPr>
        <w:pStyle w:val="Corpsdetexte"/>
        <w:spacing w:before="93"/>
        <w:ind w:left="1251" w:right="1251"/>
        <w:jc w:val="center"/>
      </w:pPr>
      <w:r>
        <w:rPr>
          <w:u w:val="single"/>
        </w:rPr>
        <w:t>Figure 15 : Demande modification FDM2019_1</w:t>
      </w:r>
    </w:p>
    <w:p w14:paraId="3C1AC757" w14:textId="77777777" w:rsidR="00230E64" w:rsidRDefault="00230E64">
      <w:pPr>
        <w:pStyle w:val="Corpsdetexte"/>
        <w:spacing w:before="11"/>
        <w:rPr>
          <w:sz w:val="15"/>
        </w:rPr>
      </w:pPr>
    </w:p>
    <w:p w14:paraId="6A5E2227" w14:textId="77777777" w:rsidR="00230E64" w:rsidRDefault="00000000">
      <w:pPr>
        <w:spacing w:before="92"/>
        <w:ind w:left="978" w:right="405" w:hanging="567"/>
        <w:jc w:val="both"/>
        <w:rPr>
          <w:sz w:val="24"/>
        </w:rPr>
      </w:pPr>
      <w:r>
        <w:rPr>
          <w:b/>
          <w:sz w:val="24"/>
        </w:rPr>
        <w:t xml:space="preserve">Q25. </w:t>
      </w:r>
      <w:r>
        <w:rPr>
          <w:sz w:val="24"/>
        </w:rPr>
        <w:t xml:space="preserve">En vous aidant des </w:t>
      </w:r>
      <w:r>
        <w:rPr>
          <w:b/>
          <w:sz w:val="24"/>
        </w:rPr>
        <w:t>Documentations PP3 et PP4</w:t>
      </w:r>
      <w:r>
        <w:rPr>
          <w:sz w:val="24"/>
        </w:rPr>
        <w:t xml:space="preserve">, compléter le </w:t>
      </w:r>
      <w:r>
        <w:rPr>
          <w:b/>
          <w:sz w:val="24"/>
        </w:rPr>
        <w:t xml:space="preserve">document réponses DR-PRO3 </w:t>
      </w:r>
      <w:r>
        <w:rPr>
          <w:sz w:val="24"/>
        </w:rPr>
        <w:t>pour redéfinir le plan d’adressage conformément à la fiche de demande de modification FDM2019_1.</w:t>
      </w:r>
    </w:p>
    <w:p w14:paraId="3851324C" w14:textId="77777777" w:rsidR="00230E64" w:rsidRDefault="00230E64">
      <w:pPr>
        <w:pStyle w:val="Corpsdetexte"/>
        <w:spacing w:before="3"/>
        <w:rPr>
          <w:sz w:val="34"/>
        </w:rPr>
      </w:pPr>
    </w:p>
    <w:p w14:paraId="1E035851" w14:textId="77777777" w:rsidR="00230E64" w:rsidRDefault="00000000">
      <w:pPr>
        <w:pStyle w:val="Corpsdetexte"/>
        <w:ind w:left="412" w:right="411"/>
        <w:jc w:val="both"/>
      </w:pPr>
      <w:r>
        <w:t xml:space="preserve">Toujours dans le cadre de la restructuration, afin d’isoler les flux et les domaines de collision, le service informatique souhaite mettre en place des VLANS. La demande est faite dans la Fiche de demande de modification FDM2019_2, </w:t>
      </w:r>
      <w:r>
        <w:rPr>
          <w:u w:val="single"/>
        </w:rPr>
        <w:t>Figure 16</w:t>
      </w:r>
      <w:r>
        <w:t>.</w:t>
      </w:r>
    </w:p>
    <w:p w14:paraId="015FD294" w14:textId="77777777" w:rsidR="00230E64" w:rsidRDefault="00230E64">
      <w:pPr>
        <w:jc w:val="both"/>
        <w:sectPr w:rsidR="00230E64">
          <w:pgSz w:w="11910" w:h="16840"/>
          <w:pgMar w:top="760" w:right="440" w:bottom="1800" w:left="440" w:header="0" w:footer="1603" w:gutter="0"/>
          <w:cols w:space="720"/>
        </w:sectPr>
      </w:pPr>
    </w:p>
    <w:tbl>
      <w:tblPr>
        <w:tblStyle w:val="TableNormal"/>
        <w:tblW w:w="0" w:type="auto"/>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88"/>
        <w:gridCol w:w="2588"/>
        <w:gridCol w:w="2588"/>
        <w:gridCol w:w="2574"/>
      </w:tblGrid>
      <w:tr w:rsidR="00230E64" w14:paraId="34B12383" w14:textId="77777777">
        <w:trPr>
          <w:trHeight w:val="431"/>
        </w:trPr>
        <w:tc>
          <w:tcPr>
            <w:tcW w:w="7764" w:type="dxa"/>
            <w:gridSpan w:val="3"/>
            <w:shd w:val="clear" w:color="auto" w:fill="D9D9D9"/>
          </w:tcPr>
          <w:p w14:paraId="541E1F40" w14:textId="77777777" w:rsidR="00230E64" w:rsidRDefault="00000000">
            <w:pPr>
              <w:pStyle w:val="TableParagraph"/>
              <w:spacing w:before="52"/>
              <w:ind w:left="57"/>
              <w:rPr>
                <w:sz w:val="24"/>
              </w:rPr>
            </w:pPr>
            <w:r>
              <w:rPr>
                <w:sz w:val="24"/>
              </w:rPr>
              <w:lastRenderedPageBreak/>
              <w:t>Fiche de demande de modification</w:t>
            </w:r>
          </w:p>
        </w:tc>
        <w:tc>
          <w:tcPr>
            <w:tcW w:w="2574" w:type="dxa"/>
          </w:tcPr>
          <w:p w14:paraId="22A1CFE4" w14:textId="77777777" w:rsidR="00230E64" w:rsidRDefault="00000000">
            <w:pPr>
              <w:pStyle w:val="TableParagraph"/>
              <w:spacing w:before="52"/>
              <w:ind w:left="53"/>
              <w:rPr>
                <w:sz w:val="24"/>
              </w:rPr>
            </w:pPr>
            <w:proofErr w:type="spellStart"/>
            <w:r>
              <w:rPr>
                <w:sz w:val="24"/>
              </w:rPr>
              <w:t>Ref</w:t>
            </w:r>
            <w:proofErr w:type="spellEnd"/>
            <w:r>
              <w:rPr>
                <w:sz w:val="24"/>
              </w:rPr>
              <w:t xml:space="preserve"> FDM2019_2</w:t>
            </w:r>
          </w:p>
        </w:tc>
      </w:tr>
      <w:tr w:rsidR="00230E64" w14:paraId="4E46400B" w14:textId="77777777">
        <w:trPr>
          <w:trHeight w:val="374"/>
        </w:trPr>
        <w:tc>
          <w:tcPr>
            <w:tcW w:w="5176" w:type="dxa"/>
            <w:gridSpan w:val="2"/>
          </w:tcPr>
          <w:p w14:paraId="0AAC2F96" w14:textId="77777777" w:rsidR="00230E64" w:rsidRDefault="00000000">
            <w:pPr>
              <w:pStyle w:val="TableParagraph"/>
              <w:spacing w:line="271" w:lineRule="exact"/>
              <w:ind w:left="57"/>
              <w:rPr>
                <w:sz w:val="24"/>
              </w:rPr>
            </w:pPr>
            <w:r>
              <w:rPr>
                <w:sz w:val="24"/>
              </w:rPr>
              <w:t>Projet</w:t>
            </w:r>
          </w:p>
        </w:tc>
        <w:tc>
          <w:tcPr>
            <w:tcW w:w="2588" w:type="dxa"/>
          </w:tcPr>
          <w:p w14:paraId="0AAA3C8D" w14:textId="77777777" w:rsidR="00230E64" w:rsidRDefault="00000000">
            <w:pPr>
              <w:pStyle w:val="TableParagraph"/>
              <w:spacing w:line="271" w:lineRule="exact"/>
              <w:ind w:left="54"/>
              <w:rPr>
                <w:sz w:val="24"/>
              </w:rPr>
            </w:pPr>
            <w:r>
              <w:rPr>
                <w:sz w:val="24"/>
              </w:rPr>
              <w:t>Demandeur</w:t>
            </w:r>
          </w:p>
        </w:tc>
        <w:tc>
          <w:tcPr>
            <w:tcW w:w="2574" w:type="dxa"/>
          </w:tcPr>
          <w:p w14:paraId="3FE1A365" w14:textId="77777777" w:rsidR="00230E64" w:rsidRDefault="00000000">
            <w:pPr>
              <w:pStyle w:val="TableParagraph"/>
              <w:spacing w:line="271" w:lineRule="exact"/>
              <w:ind w:left="53"/>
              <w:rPr>
                <w:sz w:val="24"/>
              </w:rPr>
            </w:pPr>
            <w:r>
              <w:rPr>
                <w:sz w:val="24"/>
              </w:rPr>
              <w:t>Date : 12/2019</w:t>
            </w:r>
          </w:p>
        </w:tc>
      </w:tr>
      <w:tr w:rsidR="00230E64" w14:paraId="0E4C975B" w14:textId="77777777">
        <w:trPr>
          <w:trHeight w:val="376"/>
        </w:trPr>
        <w:tc>
          <w:tcPr>
            <w:tcW w:w="5176" w:type="dxa"/>
            <w:gridSpan w:val="2"/>
          </w:tcPr>
          <w:p w14:paraId="7813C47A" w14:textId="77777777" w:rsidR="00230E64" w:rsidRDefault="00000000">
            <w:pPr>
              <w:pStyle w:val="TableParagraph"/>
              <w:spacing w:line="271" w:lineRule="exact"/>
              <w:ind w:left="57"/>
              <w:rPr>
                <w:sz w:val="24"/>
              </w:rPr>
            </w:pPr>
            <w:r>
              <w:rPr>
                <w:sz w:val="24"/>
              </w:rPr>
              <w:t>Carrières de lumières, site Baux de Provence</w:t>
            </w:r>
          </w:p>
        </w:tc>
        <w:tc>
          <w:tcPr>
            <w:tcW w:w="2588" w:type="dxa"/>
          </w:tcPr>
          <w:p w14:paraId="29657E66" w14:textId="77777777" w:rsidR="00230E64" w:rsidRDefault="00000000">
            <w:pPr>
              <w:pStyle w:val="TableParagraph"/>
              <w:spacing w:line="271" w:lineRule="exact"/>
              <w:ind w:left="54"/>
              <w:rPr>
                <w:sz w:val="24"/>
              </w:rPr>
            </w:pPr>
            <w:r>
              <w:rPr>
                <w:sz w:val="24"/>
              </w:rPr>
              <w:t>Service informatique</w:t>
            </w:r>
          </w:p>
        </w:tc>
        <w:tc>
          <w:tcPr>
            <w:tcW w:w="2574" w:type="dxa"/>
          </w:tcPr>
          <w:p w14:paraId="35AECF1F" w14:textId="77777777" w:rsidR="00230E64" w:rsidRDefault="00230E64">
            <w:pPr>
              <w:pStyle w:val="TableParagraph"/>
              <w:rPr>
                <w:rFonts w:ascii="Times New Roman"/>
              </w:rPr>
            </w:pPr>
          </w:p>
        </w:tc>
      </w:tr>
      <w:tr w:rsidR="00230E64" w14:paraId="1E38A1A1" w14:textId="77777777">
        <w:trPr>
          <w:trHeight w:val="373"/>
        </w:trPr>
        <w:tc>
          <w:tcPr>
            <w:tcW w:w="2588" w:type="dxa"/>
          </w:tcPr>
          <w:p w14:paraId="2B572F4A" w14:textId="77777777" w:rsidR="00230E64" w:rsidRDefault="00000000">
            <w:pPr>
              <w:pStyle w:val="TableParagraph"/>
              <w:spacing w:line="271" w:lineRule="exact"/>
              <w:ind w:left="57"/>
              <w:rPr>
                <w:sz w:val="24"/>
              </w:rPr>
            </w:pPr>
            <w:proofErr w:type="spellStart"/>
            <w:r>
              <w:rPr>
                <w:sz w:val="24"/>
              </w:rPr>
              <w:t>Ref</w:t>
            </w:r>
            <w:proofErr w:type="spellEnd"/>
            <w:r>
              <w:rPr>
                <w:sz w:val="24"/>
              </w:rPr>
              <w:t xml:space="preserve"> FCC</w:t>
            </w:r>
          </w:p>
        </w:tc>
        <w:tc>
          <w:tcPr>
            <w:tcW w:w="2588" w:type="dxa"/>
          </w:tcPr>
          <w:p w14:paraId="4ABDEA52" w14:textId="77777777" w:rsidR="00230E64" w:rsidRDefault="00000000">
            <w:pPr>
              <w:pStyle w:val="TableParagraph"/>
              <w:spacing w:line="271" w:lineRule="exact"/>
              <w:ind w:left="56"/>
              <w:rPr>
                <w:sz w:val="24"/>
              </w:rPr>
            </w:pPr>
            <w:r>
              <w:rPr>
                <w:sz w:val="24"/>
              </w:rPr>
              <w:t>FCC 2019_2</w:t>
            </w:r>
          </w:p>
        </w:tc>
        <w:tc>
          <w:tcPr>
            <w:tcW w:w="2588" w:type="dxa"/>
          </w:tcPr>
          <w:p w14:paraId="72D32DB8" w14:textId="77777777" w:rsidR="00230E64" w:rsidRDefault="00000000">
            <w:pPr>
              <w:pStyle w:val="TableParagraph"/>
              <w:spacing w:line="271" w:lineRule="exact"/>
              <w:ind w:left="54"/>
              <w:rPr>
                <w:sz w:val="24"/>
              </w:rPr>
            </w:pPr>
            <w:r>
              <w:rPr>
                <w:sz w:val="24"/>
              </w:rPr>
              <w:t>Réf FSM</w:t>
            </w:r>
          </w:p>
        </w:tc>
        <w:tc>
          <w:tcPr>
            <w:tcW w:w="2574" w:type="dxa"/>
          </w:tcPr>
          <w:p w14:paraId="2A8DD532" w14:textId="77777777" w:rsidR="00230E64" w:rsidRDefault="00000000">
            <w:pPr>
              <w:pStyle w:val="TableParagraph"/>
              <w:spacing w:line="271" w:lineRule="exact"/>
              <w:ind w:left="53"/>
              <w:rPr>
                <w:sz w:val="24"/>
              </w:rPr>
            </w:pPr>
            <w:r>
              <w:rPr>
                <w:sz w:val="24"/>
              </w:rPr>
              <w:t>FSM 2019_2</w:t>
            </w:r>
          </w:p>
        </w:tc>
      </w:tr>
      <w:tr w:rsidR="00230E64" w14:paraId="17E17DC6" w14:textId="77777777">
        <w:trPr>
          <w:trHeight w:val="373"/>
        </w:trPr>
        <w:tc>
          <w:tcPr>
            <w:tcW w:w="10338" w:type="dxa"/>
            <w:gridSpan w:val="4"/>
            <w:shd w:val="clear" w:color="auto" w:fill="D9D9D9"/>
          </w:tcPr>
          <w:p w14:paraId="7D9D5562" w14:textId="77777777" w:rsidR="00230E64" w:rsidRDefault="00000000">
            <w:pPr>
              <w:pStyle w:val="TableParagraph"/>
              <w:spacing w:line="271" w:lineRule="exact"/>
              <w:ind w:left="3574" w:right="3574"/>
              <w:jc w:val="center"/>
              <w:rPr>
                <w:sz w:val="24"/>
              </w:rPr>
            </w:pPr>
            <w:r>
              <w:rPr>
                <w:sz w:val="24"/>
              </w:rPr>
              <w:t>Description de la modification</w:t>
            </w:r>
          </w:p>
        </w:tc>
      </w:tr>
      <w:tr w:rsidR="00230E64" w14:paraId="2D965241" w14:textId="77777777">
        <w:trPr>
          <w:trHeight w:val="3792"/>
        </w:trPr>
        <w:tc>
          <w:tcPr>
            <w:tcW w:w="10338" w:type="dxa"/>
            <w:gridSpan w:val="4"/>
          </w:tcPr>
          <w:p w14:paraId="40A2E16F" w14:textId="77777777" w:rsidR="00230E64" w:rsidRDefault="00000000">
            <w:pPr>
              <w:pStyle w:val="TableParagraph"/>
              <w:spacing w:line="276" w:lineRule="auto"/>
              <w:ind w:left="57" w:right="80"/>
              <w:rPr>
                <w:sz w:val="24"/>
              </w:rPr>
            </w:pPr>
            <w:r>
              <w:rPr>
                <w:sz w:val="24"/>
              </w:rPr>
              <w:t xml:space="preserve">Afin d’isoler les différents flux, le service informatique souhaite mettre en place une structure à base de VLANS. Le nombre de </w:t>
            </w:r>
            <w:proofErr w:type="spellStart"/>
            <w:r>
              <w:rPr>
                <w:sz w:val="24"/>
              </w:rPr>
              <w:t>Vlans</w:t>
            </w:r>
            <w:proofErr w:type="spellEnd"/>
            <w:r>
              <w:rPr>
                <w:sz w:val="24"/>
              </w:rPr>
              <w:t xml:space="preserve"> souhaité est de 3.</w:t>
            </w:r>
          </w:p>
          <w:p w14:paraId="43AF2442" w14:textId="77777777" w:rsidR="00230E64" w:rsidRDefault="00230E64">
            <w:pPr>
              <w:pStyle w:val="TableParagraph"/>
              <w:spacing w:before="9"/>
              <w:rPr>
                <w:sz w:val="23"/>
              </w:rPr>
            </w:pPr>
          </w:p>
          <w:p w14:paraId="310ED603" w14:textId="77777777" w:rsidR="00230E64" w:rsidRDefault="00000000">
            <w:pPr>
              <w:pStyle w:val="TableParagraph"/>
              <w:numPr>
                <w:ilvl w:val="0"/>
                <w:numId w:val="3"/>
              </w:numPr>
              <w:tabs>
                <w:tab w:val="left" w:pos="777"/>
                <w:tab w:val="left" w:pos="778"/>
              </w:tabs>
              <w:spacing w:line="276" w:lineRule="auto"/>
              <w:ind w:right="442"/>
              <w:rPr>
                <w:sz w:val="24"/>
              </w:rPr>
            </w:pPr>
            <w:r>
              <w:rPr>
                <w:sz w:val="24"/>
              </w:rPr>
              <w:t xml:space="preserve">Un premier Vlan VLAN10 pour les vidéoprojecteurs et les équipements autres que les </w:t>
            </w:r>
            <w:proofErr w:type="spellStart"/>
            <w:r>
              <w:rPr>
                <w:sz w:val="24"/>
              </w:rPr>
              <w:t>switchs</w:t>
            </w:r>
            <w:proofErr w:type="spellEnd"/>
            <w:r>
              <w:rPr>
                <w:sz w:val="24"/>
              </w:rPr>
              <w:t xml:space="preserve"> du réseau 1</w:t>
            </w:r>
            <w:r>
              <w:rPr>
                <w:spacing w:val="-1"/>
                <w:sz w:val="24"/>
              </w:rPr>
              <w:t xml:space="preserve"> </w:t>
            </w:r>
            <w:r>
              <w:rPr>
                <w:sz w:val="24"/>
              </w:rPr>
              <w:t>Gb/s.</w:t>
            </w:r>
          </w:p>
          <w:p w14:paraId="2135095C" w14:textId="77777777" w:rsidR="00230E64" w:rsidRDefault="00000000">
            <w:pPr>
              <w:pStyle w:val="TableParagraph"/>
              <w:numPr>
                <w:ilvl w:val="0"/>
                <w:numId w:val="3"/>
              </w:numPr>
              <w:tabs>
                <w:tab w:val="left" w:pos="777"/>
                <w:tab w:val="left" w:pos="778"/>
              </w:tabs>
              <w:spacing w:before="2" w:line="276" w:lineRule="auto"/>
              <w:ind w:right="191"/>
              <w:rPr>
                <w:sz w:val="24"/>
              </w:rPr>
            </w:pPr>
            <w:r>
              <w:rPr>
                <w:sz w:val="24"/>
              </w:rPr>
              <w:t>Un deuxième Vlan VLAN20 pour les machines serveurs 1-25, le NAS 24To et le serveur de diffusion sur le réseau</w:t>
            </w:r>
            <w:r>
              <w:rPr>
                <w:spacing w:val="-1"/>
                <w:sz w:val="24"/>
              </w:rPr>
              <w:t xml:space="preserve"> </w:t>
            </w:r>
            <w:r>
              <w:rPr>
                <w:sz w:val="24"/>
              </w:rPr>
              <w:t>10Gb/s</w:t>
            </w:r>
          </w:p>
          <w:p w14:paraId="0AB4C0DA" w14:textId="77777777" w:rsidR="00230E64" w:rsidRDefault="00000000">
            <w:pPr>
              <w:pStyle w:val="TableParagraph"/>
              <w:numPr>
                <w:ilvl w:val="0"/>
                <w:numId w:val="3"/>
              </w:numPr>
              <w:tabs>
                <w:tab w:val="left" w:pos="777"/>
                <w:tab w:val="left" w:pos="778"/>
              </w:tabs>
              <w:spacing w:line="275" w:lineRule="exact"/>
              <w:ind w:hanging="361"/>
              <w:rPr>
                <w:sz w:val="24"/>
              </w:rPr>
            </w:pPr>
            <w:r>
              <w:rPr>
                <w:sz w:val="24"/>
              </w:rPr>
              <w:t>Un troisième Vlan VLAN30 pour l’administration des</w:t>
            </w:r>
            <w:r>
              <w:rPr>
                <w:spacing w:val="-1"/>
                <w:sz w:val="24"/>
              </w:rPr>
              <w:t xml:space="preserve"> </w:t>
            </w:r>
            <w:proofErr w:type="spellStart"/>
            <w:r>
              <w:rPr>
                <w:sz w:val="24"/>
              </w:rPr>
              <w:t>switchs</w:t>
            </w:r>
            <w:proofErr w:type="spellEnd"/>
          </w:p>
          <w:p w14:paraId="53572809" w14:textId="77777777" w:rsidR="00230E64" w:rsidRDefault="00230E64">
            <w:pPr>
              <w:pStyle w:val="TableParagraph"/>
              <w:spacing w:before="11"/>
              <w:rPr>
                <w:sz w:val="27"/>
              </w:rPr>
            </w:pPr>
          </w:p>
          <w:p w14:paraId="51A7CDFD" w14:textId="77777777" w:rsidR="00230E64" w:rsidRDefault="00000000">
            <w:pPr>
              <w:pStyle w:val="TableParagraph"/>
              <w:spacing w:line="276" w:lineRule="auto"/>
              <w:ind w:left="777" w:right="80"/>
              <w:rPr>
                <w:sz w:val="24"/>
              </w:rPr>
            </w:pPr>
            <w:r>
              <w:rPr>
                <w:sz w:val="24"/>
              </w:rPr>
              <w:t xml:space="preserve">L’adressage IP du Vlan d’administration utilisera le réseau 192.168.1.0/24. L’adressage des deux autres </w:t>
            </w:r>
            <w:proofErr w:type="spellStart"/>
            <w:r>
              <w:rPr>
                <w:sz w:val="24"/>
              </w:rPr>
              <w:t>Vlans</w:t>
            </w:r>
            <w:proofErr w:type="spellEnd"/>
            <w:r>
              <w:rPr>
                <w:sz w:val="24"/>
              </w:rPr>
              <w:t xml:space="preserve"> réutilisera le plan d’adressage préalablement réalisé, il sera divisé en deux sous-réseaux.</w:t>
            </w:r>
          </w:p>
        </w:tc>
      </w:tr>
      <w:tr w:rsidR="00230E64" w14:paraId="30BE9A5A" w14:textId="77777777">
        <w:trPr>
          <w:trHeight w:val="373"/>
        </w:trPr>
        <w:tc>
          <w:tcPr>
            <w:tcW w:w="2588" w:type="dxa"/>
          </w:tcPr>
          <w:p w14:paraId="7ADE5E4D" w14:textId="77777777" w:rsidR="00230E64" w:rsidRDefault="00000000">
            <w:pPr>
              <w:pStyle w:val="TableParagraph"/>
              <w:spacing w:line="271" w:lineRule="exact"/>
              <w:ind w:left="57"/>
              <w:rPr>
                <w:sz w:val="24"/>
              </w:rPr>
            </w:pPr>
            <w:r>
              <w:rPr>
                <w:sz w:val="24"/>
              </w:rPr>
              <w:t>Décision :</w:t>
            </w:r>
          </w:p>
        </w:tc>
        <w:tc>
          <w:tcPr>
            <w:tcW w:w="2588" w:type="dxa"/>
          </w:tcPr>
          <w:p w14:paraId="3FD4B63F" w14:textId="77777777" w:rsidR="00230E64" w:rsidRDefault="00000000">
            <w:pPr>
              <w:pStyle w:val="TableParagraph"/>
              <w:spacing w:line="271" w:lineRule="exact"/>
              <w:ind w:left="56"/>
              <w:rPr>
                <w:sz w:val="24"/>
              </w:rPr>
            </w:pPr>
            <w:r>
              <w:rPr>
                <w:sz w:val="24"/>
              </w:rPr>
              <w:t>Demande acceptée</w:t>
            </w:r>
          </w:p>
        </w:tc>
        <w:tc>
          <w:tcPr>
            <w:tcW w:w="5162" w:type="dxa"/>
            <w:gridSpan w:val="2"/>
          </w:tcPr>
          <w:p w14:paraId="5E60558B" w14:textId="77777777" w:rsidR="00230E64" w:rsidRDefault="00230E64">
            <w:pPr>
              <w:pStyle w:val="TableParagraph"/>
              <w:rPr>
                <w:rFonts w:ascii="Times New Roman"/>
              </w:rPr>
            </w:pPr>
          </w:p>
        </w:tc>
      </w:tr>
    </w:tbl>
    <w:p w14:paraId="1B3434E8" w14:textId="77777777" w:rsidR="00230E64" w:rsidRDefault="00230E64">
      <w:pPr>
        <w:pStyle w:val="Corpsdetexte"/>
        <w:spacing w:before="6"/>
        <w:rPr>
          <w:sz w:val="11"/>
        </w:rPr>
      </w:pPr>
    </w:p>
    <w:p w14:paraId="3CDE6353" w14:textId="77777777" w:rsidR="00230E64" w:rsidRDefault="00000000">
      <w:pPr>
        <w:pStyle w:val="Corpsdetexte"/>
        <w:spacing w:before="92"/>
        <w:ind w:left="1253" w:right="1251"/>
        <w:jc w:val="center"/>
      </w:pPr>
      <w:r>
        <w:rPr>
          <w:u w:val="single"/>
        </w:rPr>
        <w:t>Figure 16 : Demande de modification FDM2019_2</w:t>
      </w:r>
    </w:p>
    <w:p w14:paraId="3A954616" w14:textId="77777777" w:rsidR="00230E64" w:rsidRDefault="00230E64">
      <w:pPr>
        <w:pStyle w:val="Corpsdetexte"/>
        <w:spacing w:before="5"/>
        <w:rPr>
          <w:sz w:val="26"/>
        </w:rPr>
      </w:pPr>
    </w:p>
    <w:p w14:paraId="0BAE9928" w14:textId="77777777" w:rsidR="00230E64" w:rsidRDefault="00000000">
      <w:pPr>
        <w:spacing w:before="93"/>
        <w:ind w:left="978" w:right="406" w:hanging="567"/>
        <w:jc w:val="both"/>
        <w:rPr>
          <w:sz w:val="24"/>
        </w:rPr>
      </w:pPr>
      <w:r>
        <w:rPr>
          <w:b/>
          <w:sz w:val="24"/>
        </w:rPr>
        <w:t xml:space="preserve">Q26. </w:t>
      </w:r>
      <w:r>
        <w:rPr>
          <w:sz w:val="24"/>
        </w:rPr>
        <w:t xml:space="preserve">Compléter sur le </w:t>
      </w:r>
      <w:r>
        <w:rPr>
          <w:b/>
          <w:sz w:val="24"/>
        </w:rPr>
        <w:t>document réponses DR-PRO4</w:t>
      </w:r>
      <w:r>
        <w:rPr>
          <w:sz w:val="24"/>
        </w:rPr>
        <w:t>, l’appartenance aux VLANS des équipements.</w:t>
      </w:r>
    </w:p>
    <w:p w14:paraId="44363ADE" w14:textId="77777777" w:rsidR="00230E64" w:rsidRDefault="00230E64">
      <w:pPr>
        <w:pStyle w:val="Corpsdetexte"/>
        <w:spacing w:before="5"/>
        <w:rPr>
          <w:sz w:val="34"/>
        </w:rPr>
      </w:pPr>
    </w:p>
    <w:p w14:paraId="6F7D3E59" w14:textId="77777777" w:rsidR="00230E64" w:rsidRDefault="00000000">
      <w:pPr>
        <w:pStyle w:val="Corpsdetexte"/>
        <w:ind w:left="978" w:right="406" w:hanging="567"/>
        <w:jc w:val="both"/>
      </w:pPr>
      <w:r>
        <w:rPr>
          <w:b/>
        </w:rPr>
        <w:t xml:space="preserve">Q27. </w:t>
      </w:r>
      <w:r>
        <w:t>À partir du plan d’adressage déjà utilisé, comment faut-il modifier le masque de réseau pour obtenir deux sous-réseaux. Préciser la valeur du masque sous forme CIDR et en notation décimale pointée. Justifier.</w:t>
      </w:r>
    </w:p>
    <w:p w14:paraId="32CDC528" w14:textId="77777777" w:rsidR="00230E64" w:rsidRDefault="00230E64">
      <w:pPr>
        <w:pStyle w:val="Corpsdetexte"/>
        <w:spacing w:before="5"/>
        <w:rPr>
          <w:sz w:val="34"/>
        </w:rPr>
      </w:pPr>
    </w:p>
    <w:p w14:paraId="1B116DDE" w14:textId="77777777" w:rsidR="00230E64" w:rsidRDefault="00000000">
      <w:pPr>
        <w:ind w:left="978" w:right="409" w:hanging="567"/>
        <w:jc w:val="both"/>
        <w:rPr>
          <w:sz w:val="24"/>
        </w:rPr>
      </w:pPr>
      <w:r>
        <w:rPr>
          <w:b/>
          <w:sz w:val="24"/>
        </w:rPr>
        <w:t xml:space="preserve">Q28. </w:t>
      </w:r>
      <w:r>
        <w:rPr>
          <w:sz w:val="24"/>
        </w:rPr>
        <w:t xml:space="preserve">Compléter le </w:t>
      </w:r>
      <w:r>
        <w:rPr>
          <w:b/>
          <w:sz w:val="24"/>
        </w:rPr>
        <w:t xml:space="preserve">document réponses DR-PRO4 </w:t>
      </w:r>
      <w:r>
        <w:rPr>
          <w:sz w:val="24"/>
        </w:rPr>
        <w:t>précisant les caractéristiques des deux sous-réseaux.</w:t>
      </w:r>
    </w:p>
    <w:p w14:paraId="06B0AB6E" w14:textId="77777777" w:rsidR="00230E64" w:rsidRDefault="00230E64">
      <w:pPr>
        <w:jc w:val="both"/>
        <w:rPr>
          <w:sz w:val="24"/>
        </w:rPr>
        <w:sectPr w:rsidR="00230E64">
          <w:pgSz w:w="11910" w:h="16840"/>
          <w:pgMar w:top="1180" w:right="440" w:bottom="1800" w:left="440" w:header="0" w:footer="1603" w:gutter="0"/>
          <w:cols w:space="720"/>
        </w:sectPr>
      </w:pPr>
    </w:p>
    <w:p w14:paraId="42AD3CE7" w14:textId="77777777" w:rsidR="00230E64" w:rsidRDefault="00000000">
      <w:pPr>
        <w:pStyle w:val="Titre3"/>
      </w:pPr>
      <w:r>
        <w:rPr>
          <w:sz w:val="36"/>
        </w:rPr>
        <w:lastRenderedPageBreak/>
        <w:t xml:space="preserve">Partie E. </w:t>
      </w:r>
      <w:r>
        <w:t>Évolution de l’infrastructure réseau externe</w:t>
      </w:r>
    </w:p>
    <w:p w14:paraId="0B064EA0" w14:textId="77777777" w:rsidR="00230E64" w:rsidRDefault="00000000">
      <w:pPr>
        <w:pStyle w:val="Titre6"/>
        <w:spacing w:before="323"/>
        <w:ind w:right="409"/>
        <w:jc w:val="both"/>
      </w:pPr>
      <w:r>
        <w:t>Problématique : Cette partie consiste à prévoir l’évolution de la structure externe du réseau.</w:t>
      </w:r>
    </w:p>
    <w:p w14:paraId="0C030866" w14:textId="77777777" w:rsidR="00230E64" w:rsidRDefault="00230E64">
      <w:pPr>
        <w:pStyle w:val="Corpsdetexte"/>
        <w:spacing w:before="3"/>
        <w:rPr>
          <w:b/>
          <w:sz w:val="34"/>
        </w:rPr>
      </w:pPr>
    </w:p>
    <w:p w14:paraId="6B65F457" w14:textId="77777777" w:rsidR="00230E64" w:rsidRDefault="00000000">
      <w:pPr>
        <w:pStyle w:val="Corpsdetexte"/>
        <w:ind w:left="412" w:right="406"/>
        <w:jc w:val="both"/>
      </w:pPr>
      <w:r>
        <w:t xml:space="preserve">La société </w:t>
      </w:r>
      <w:proofErr w:type="spellStart"/>
      <w:r>
        <w:rPr>
          <w:b/>
        </w:rPr>
        <w:t>Culturespace</w:t>
      </w:r>
      <w:proofErr w:type="spellEnd"/>
      <w:r>
        <w:rPr>
          <w:b/>
        </w:rPr>
        <w:t xml:space="preserve"> </w:t>
      </w:r>
      <w:r>
        <w:t>qui exploite le site des carrières de lumière aux Baux de Provence, a ouvert un deuxième site à plus de 800 km en plein cœur de Paris dans une ancienne fonderie. À l’heure actuelle, par crainte d’une attaque informatique – qui a déjà eu lieu sur la partie billetterie – toute la structure réseau (baie 1, ...baie 6) est isolée physiquement des accès internet.</w:t>
      </w:r>
    </w:p>
    <w:p w14:paraId="415B8BCA" w14:textId="77777777" w:rsidR="00230E64" w:rsidRDefault="00230E64">
      <w:pPr>
        <w:pStyle w:val="Corpsdetexte"/>
        <w:spacing w:before="2"/>
        <w:rPr>
          <w:sz w:val="29"/>
        </w:rPr>
      </w:pPr>
    </w:p>
    <w:p w14:paraId="700EAAA8" w14:textId="77777777" w:rsidR="00230E64" w:rsidRDefault="00000000">
      <w:pPr>
        <w:ind w:left="412" w:right="405"/>
        <w:jc w:val="both"/>
        <w:rPr>
          <w:sz w:val="24"/>
        </w:rPr>
      </w:pPr>
      <w:r>
        <w:rPr>
          <w:sz w:val="24"/>
        </w:rPr>
        <w:t xml:space="preserve">Le cas d’utilisation </w:t>
      </w:r>
      <w:r>
        <w:rPr>
          <w:b/>
          <w:sz w:val="24"/>
        </w:rPr>
        <w:t xml:space="preserve">Télécharger un spectacle audiovisuel </w:t>
      </w:r>
      <w:r>
        <w:rPr>
          <w:sz w:val="24"/>
        </w:rPr>
        <w:t xml:space="preserve">(page 3 du document : </w:t>
      </w:r>
      <w:r>
        <w:rPr>
          <w:b/>
          <w:sz w:val="24"/>
        </w:rPr>
        <w:t>présentation du système</w:t>
      </w:r>
      <w:r>
        <w:rPr>
          <w:sz w:val="24"/>
        </w:rPr>
        <w:t>) est actuellement réalisable uniquement par déplacement d’un support</w:t>
      </w:r>
      <w:r>
        <w:rPr>
          <w:spacing w:val="-1"/>
          <w:sz w:val="24"/>
        </w:rPr>
        <w:t xml:space="preserve"> </w:t>
      </w:r>
      <w:r>
        <w:rPr>
          <w:sz w:val="24"/>
        </w:rPr>
        <w:t>physique.</w:t>
      </w:r>
    </w:p>
    <w:p w14:paraId="7DB5ECE8" w14:textId="77777777" w:rsidR="00230E64" w:rsidRDefault="00230E64">
      <w:pPr>
        <w:pStyle w:val="Corpsdetexte"/>
        <w:spacing w:before="6"/>
        <w:rPr>
          <w:sz w:val="34"/>
        </w:rPr>
      </w:pPr>
    </w:p>
    <w:p w14:paraId="474E867A" w14:textId="77777777" w:rsidR="00230E64" w:rsidRDefault="00000000">
      <w:pPr>
        <w:pStyle w:val="Corpsdetexte"/>
        <w:ind w:left="412" w:right="403"/>
        <w:jc w:val="both"/>
      </w:pPr>
      <w:r>
        <w:t xml:space="preserve">Certains créateurs souhaitent pouvoir envoyer leurs fichiers par le réseau internet en utilisant par exemple le protocole </w:t>
      </w:r>
      <w:proofErr w:type="spellStart"/>
      <w:r>
        <w:rPr>
          <w:b/>
        </w:rPr>
        <w:t>sFTP</w:t>
      </w:r>
      <w:proofErr w:type="spellEnd"/>
      <w:r>
        <w:rPr>
          <w:b/>
        </w:rPr>
        <w:t xml:space="preserve"> </w:t>
      </w:r>
      <w:r>
        <w:t>qui est un protocole de transfert de fichiers sécurisé. Ce protocole chiffre les données lors du transfert avant de les déchiffrer lors de leur arrivée à destination.</w:t>
      </w:r>
    </w:p>
    <w:p w14:paraId="2A89DC73" w14:textId="77777777" w:rsidR="00230E64" w:rsidRDefault="00000000">
      <w:pPr>
        <w:pStyle w:val="Corpsdetexte"/>
        <w:spacing w:before="60"/>
        <w:ind w:left="412" w:right="407"/>
        <w:jc w:val="both"/>
        <w:rPr>
          <w:b/>
        </w:rPr>
      </w:pPr>
      <w:r>
        <w:pict w14:anchorId="53FA9BCA">
          <v:rect id="_x0000_s2217" style="position:absolute;left:0;text-align:left;margin-left:148.1pt;margin-top:29.4pt;width:46.7pt;height:.85pt;z-index:15738368;mso-position-horizontal-relative:page" fillcolor="black" stroked="f">
            <w10:wrap anchorx="page"/>
          </v:rect>
        </w:pict>
      </w:r>
      <w:r>
        <w:t xml:space="preserve">Le principe de fonctionnement d’un serveur </w:t>
      </w:r>
      <w:proofErr w:type="spellStart"/>
      <w:r>
        <w:rPr>
          <w:b/>
        </w:rPr>
        <w:t>sFTP</w:t>
      </w:r>
      <w:proofErr w:type="spellEnd"/>
      <w:r>
        <w:rPr>
          <w:b/>
        </w:rPr>
        <w:t xml:space="preserve"> </w:t>
      </w:r>
      <w:r>
        <w:t xml:space="preserve">par rapport au protocole </w:t>
      </w:r>
      <w:r>
        <w:rPr>
          <w:b/>
        </w:rPr>
        <w:t xml:space="preserve">TCP/IP </w:t>
      </w:r>
      <w:r>
        <w:t>peut être représenté selon la figure 17</w:t>
      </w:r>
      <w:r>
        <w:rPr>
          <w:b/>
        </w:rPr>
        <w:t>.</w:t>
      </w:r>
    </w:p>
    <w:p w14:paraId="05DAF15C" w14:textId="77777777" w:rsidR="00230E64" w:rsidRDefault="00230E64">
      <w:pPr>
        <w:pStyle w:val="Corpsdetexte"/>
        <w:rPr>
          <w:b/>
          <w:sz w:val="20"/>
        </w:rPr>
      </w:pPr>
    </w:p>
    <w:p w14:paraId="3B6A1822" w14:textId="77777777" w:rsidR="00230E64" w:rsidRDefault="00230E64">
      <w:pPr>
        <w:pStyle w:val="Corpsdetexte"/>
        <w:rPr>
          <w:b/>
          <w:sz w:val="28"/>
        </w:rPr>
      </w:pPr>
    </w:p>
    <w:tbl>
      <w:tblPr>
        <w:tblStyle w:val="TableNormal"/>
        <w:tblW w:w="0" w:type="auto"/>
        <w:tblInd w:w="3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tblGrid>
      <w:tr w:rsidR="00230E64" w14:paraId="3A30A3B2" w14:textId="77777777">
        <w:trPr>
          <w:trHeight w:val="827"/>
        </w:trPr>
        <w:tc>
          <w:tcPr>
            <w:tcW w:w="3795" w:type="dxa"/>
            <w:shd w:val="clear" w:color="auto" w:fill="BEBEBE"/>
          </w:tcPr>
          <w:p w14:paraId="702CB5A7" w14:textId="77777777" w:rsidR="00230E64" w:rsidRDefault="00230E64">
            <w:pPr>
              <w:pStyle w:val="TableParagraph"/>
              <w:rPr>
                <w:b/>
                <w:sz w:val="24"/>
              </w:rPr>
            </w:pPr>
          </w:p>
          <w:p w14:paraId="7E41B7AF" w14:textId="77777777" w:rsidR="00230E64" w:rsidRDefault="00000000">
            <w:pPr>
              <w:pStyle w:val="TableParagraph"/>
              <w:ind w:left="1103" w:right="1094"/>
              <w:jc w:val="center"/>
              <w:rPr>
                <w:b/>
                <w:sz w:val="24"/>
              </w:rPr>
            </w:pPr>
            <w:proofErr w:type="spellStart"/>
            <w:r>
              <w:rPr>
                <w:b/>
                <w:sz w:val="24"/>
              </w:rPr>
              <w:t>sFTP</w:t>
            </w:r>
            <w:proofErr w:type="spellEnd"/>
            <w:r>
              <w:rPr>
                <w:b/>
                <w:sz w:val="24"/>
              </w:rPr>
              <w:t xml:space="preserve"> Serveur</w:t>
            </w:r>
          </w:p>
        </w:tc>
      </w:tr>
      <w:tr w:rsidR="00230E64" w14:paraId="58B0374C" w14:textId="77777777">
        <w:trPr>
          <w:trHeight w:val="830"/>
        </w:trPr>
        <w:tc>
          <w:tcPr>
            <w:tcW w:w="3795" w:type="dxa"/>
            <w:shd w:val="clear" w:color="auto" w:fill="F1F1F1"/>
          </w:tcPr>
          <w:p w14:paraId="7704A586" w14:textId="77777777" w:rsidR="00230E64" w:rsidRDefault="00230E64">
            <w:pPr>
              <w:pStyle w:val="TableParagraph"/>
              <w:spacing w:before="2"/>
              <w:rPr>
                <w:b/>
                <w:sz w:val="24"/>
              </w:rPr>
            </w:pPr>
          </w:p>
          <w:p w14:paraId="084EF8EC" w14:textId="77777777" w:rsidR="00230E64" w:rsidRDefault="00000000">
            <w:pPr>
              <w:pStyle w:val="TableParagraph"/>
              <w:ind w:left="1103" w:right="1094"/>
              <w:jc w:val="center"/>
              <w:rPr>
                <w:b/>
                <w:sz w:val="24"/>
              </w:rPr>
            </w:pPr>
            <w:r>
              <w:rPr>
                <w:b/>
                <w:sz w:val="24"/>
              </w:rPr>
              <w:t>SSH 2</w:t>
            </w:r>
          </w:p>
        </w:tc>
      </w:tr>
      <w:tr w:rsidR="00230E64" w14:paraId="1D5D1FDA" w14:textId="77777777">
        <w:trPr>
          <w:trHeight w:val="827"/>
        </w:trPr>
        <w:tc>
          <w:tcPr>
            <w:tcW w:w="3795" w:type="dxa"/>
            <w:shd w:val="clear" w:color="auto" w:fill="D9D9D9"/>
          </w:tcPr>
          <w:p w14:paraId="7B4635F9" w14:textId="77777777" w:rsidR="00230E64" w:rsidRDefault="00230E64">
            <w:pPr>
              <w:pStyle w:val="TableParagraph"/>
              <w:rPr>
                <w:b/>
                <w:sz w:val="24"/>
              </w:rPr>
            </w:pPr>
          </w:p>
          <w:p w14:paraId="4F9189B7" w14:textId="77777777" w:rsidR="00230E64" w:rsidRDefault="00000000">
            <w:pPr>
              <w:pStyle w:val="TableParagraph"/>
              <w:ind w:left="1102" w:right="1094"/>
              <w:jc w:val="center"/>
              <w:rPr>
                <w:b/>
                <w:sz w:val="24"/>
              </w:rPr>
            </w:pPr>
            <w:r>
              <w:rPr>
                <w:b/>
                <w:sz w:val="24"/>
              </w:rPr>
              <w:t>TCP</w:t>
            </w:r>
          </w:p>
        </w:tc>
      </w:tr>
      <w:tr w:rsidR="00230E64" w14:paraId="4E1A5BC2" w14:textId="77777777">
        <w:trPr>
          <w:trHeight w:val="827"/>
        </w:trPr>
        <w:tc>
          <w:tcPr>
            <w:tcW w:w="3795" w:type="dxa"/>
          </w:tcPr>
          <w:p w14:paraId="189BB707" w14:textId="77777777" w:rsidR="00230E64" w:rsidRDefault="00230E64">
            <w:pPr>
              <w:pStyle w:val="TableParagraph"/>
              <w:rPr>
                <w:b/>
                <w:sz w:val="24"/>
              </w:rPr>
            </w:pPr>
          </w:p>
          <w:p w14:paraId="28C9504D" w14:textId="77777777" w:rsidR="00230E64" w:rsidRDefault="00000000">
            <w:pPr>
              <w:pStyle w:val="TableParagraph"/>
              <w:ind w:left="1102" w:right="1094"/>
              <w:jc w:val="center"/>
              <w:rPr>
                <w:b/>
                <w:sz w:val="24"/>
              </w:rPr>
            </w:pPr>
            <w:r>
              <w:rPr>
                <w:b/>
                <w:sz w:val="24"/>
              </w:rPr>
              <w:t>IP</w:t>
            </w:r>
          </w:p>
        </w:tc>
      </w:tr>
    </w:tbl>
    <w:p w14:paraId="643F0DBF" w14:textId="77777777" w:rsidR="00230E64" w:rsidRDefault="00000000">
      <w:pPr>
        <w:pStyle w:val="Corpsdetexte"/>
        <w:spacing w:before="127"/>
        <w:ind w:left="880" w:right="1251"/>
        <w:jc w:val="center"/>
      </w:pPr>
      <w:r>
        <w:rPr>
          <w:u w:val="single"/>
        </w:rPr>
        <w:t>Figure 17 : SSH File Transfert Protocole</w:t>
      </w:r>
    </w:p>
    <w:p w14:paraId="61FF4448" w14:textId="77777777" w:rsidR="00230E64" w:rsidRDefault="00230E64">
      <w:pPr>
        <w:pStyle w:val="Corpsdetexte"/>
        <w:rPr>
          <w:sz w:val="20"/>
        </w:rPr>
      </w:pPr>
    </w:p>
    <w:p w14:paraId="18EB6D94" w14:textId="77777777" w:rsidR="00230E64" w:rsidRDefault="00230E64">
      <w:pPr>
        <w:pStyle w:val="Corpsdetexte"/>
        <w:rPr>
          <w:sz w:val="20"/>
        </w:rPr>
      </w:pPr>
    </w:p>
    <w:p w14:paraId="1AD77E11" w14:textId="77777777" w:rsidR="00230E64" w:rsidRDefault="00230E64">
      <w:pPr>
        <w:pStyle w:val="Corpsdetexte"/>
        <w:spacing w:before="8"/>
        <w:rPr>
          <w:sz w:val="25"/>
        </w:rPr>
      </w:pPr>
    </w:p>
    <w:p w14:paraId="580C0799" w14:textId="77777777" w:rsidR="00230E64" w:rsidRDefault="00000000">
      <w:pPr>
        <w:spacing w:before="92"/>
        <w:ind w:left="412" w:right="940"/>
        <w:rPr>
          <w:sz w:val="24"/>
        </w:rPr>
      </w:pPr>
      <w:r>
        <w:rPr>
          <w:sz w:val="24"/>
        </w:rPr>
        <w:t xml:space="preserve">Le </w:t>
      </w:r>
      <w:r>
        <w:rPr>
          <w:b/>
          <w:sz w:val="24"/>
        </w:rPr>
        <w:t xml:space="preserve">Pare-feu </w:t>
      </w:r>
      <w:r>
        <w:rPr>
          <w:sz w:val="24"/>
        </w:rPr>
        <w:t xml:space="preserve">logiciel utilisé se nomme </w:t>
      </w:r>
      <w:proofErr w:type="spellStart"/>
      <w:r>
        <w:rPr>
          <w:b/>
          <w:sz w:val="24"/>
        </w:rPr>
        <w:t>Pfsense</w:t>
      </w:r>
      <w:proofErr w:type="spellEnd"/>
      <w:r>
        <w:rPr>
          <w:sz w:val="24"/>
        </w:rPr>
        <w:t xml:space="preserve">, la </w:t>
      </w:r>
      <w:r>
        <w:rPr>
          <w:b/>
          <w:sz w:val="24"/>
        </w:rPr>
        <w:t xml:space="preserve">Documentation PP15 </w:t>
      </w:r>
      <w:r>
        <w:rPr>
          <w:sz w:val="24"/>
        </w:rPr>
        <w:t>détaille les règles applicables sur ce logiciel.</w:t>
      </w:r>
    </w:p>
    <w:p w14:paraId="608C65FA" w14:textId="77777777" w:rsidR="00230E64" w:rsidRDefault="00000000">
      <w:pPr>
        <w:spacing w:before="1"/>
        <w:ind w:left="412" w:right="2100"/>
        <w:rPr>
          <w:sz w:val="24"/>
        </w:rPr>
      </w:pPr>
      <w:r>
        <w:rPr>
          <w:sz w:val="24"/>
        </w:rPr>
        <w:t xml:space="preserve">La </w:t>
      </w:r>
      <w:r>
        <w:rPr>
          <w:b/>
          <w:sz w:val="24"/>
        </w:rPr>
        <w:t xml:space="preserve">Documentation PP16 </w:t>
      </w:r>
      <w:r>
        <w:rPr>
          <w:sz w:val="24"/>
        </w:rPr>
        <w:t xml:space="preserve">explique le rôle d’une </w:t>
      </w:r>
      <w:r>
        <w:rPr>
          <w:b/>
          <w:sz w:val="24"/>
        </w:rPr>
        <w:t xml:space="preserve">DMZ </w:t>
      </w:r>
      <w:r>
        <w:rPr>
          <w:sz w:val="24"/>
        </w:rPr>
        <w:t>ainsi que les architectures correspondantes.</w:t>
      </w:r>
    </w:p>
    <w:p w14:paraId="05310928" w14:textId="77777777" w:rsidR="00230E64" w:rsidRDefault="00230E64">
      <w:pPr>
        <w:rPr>
          <w:sz w:val="24"/>
        </w:rPr>
        <w:sectPr w:rsidR="00230E64">
          <w:pgSz w:w="11910" w:h="16840"/>
          <w:pgMar w:top="760" w:right="440" w:bottom="1800" w:left="440" w:header="0" w:footer="1603" w:gutter="0"/>
          <w:cols w:space="720"/>
        </w:sectPr>
      </w:pPr>
    </w:p>
    <w:p w14:paraId="4538F522" w14:textId="77777777" w:rsidR="00230E64" w:rsidRDefault="00000000">
      <w:pPr>
        <w:pStyle w:val="Corpsdetexte"/>
        <w:spacing w:before="74"/>
        <w:ind w:left="978" w:right="452" w:hanging="567"/>
        <w:rPr>
          <w:b/>
        </w:rPr>
      </w:pPr>
      <w:r>
        <w:rPr>
          <w:b/>
        </w:rPr>
        <w:lastRenderedPageBreak/>
        <w:t xml:space="preserve">Q29. </w:t>
      </w:r>
      <w:r>
        <w:t xml:space="preserve">Pour éviter une intrusion sur le réseau local depuis internet, est-ce qu’une structure comme celle de la </w:t>
      </w:r>
      <w:r>
        <w:rPr>
          <w:u w:val="single"/>
        </w:rPr>
        <w:t>figure 18</w:t>
      </w:r>
      <w:r>
        <w:t xml:space="preserve"> semble répondre aux problèmes de sécurité ?</w:t>
      </w:r>
      <w:r>
        <w:rPr>
          <w:spacing w:val="-12"/>
        </w:rPr>
        <w:t xml:space="preserve"> </w:t>
      </w:r>
      <w:r>
        <w:t>Justifier</w:t>
      </w:r>
      <w:r>
        <w:rPr>
          <w:b/>
        </w:rPr>
        <w:t>.</w:t>
      </w:r>
    </w:p>
    <w:p w14:paraId="3520FCA2" w14:textId="77777777" w:rsidR="00230E64" w:rsidRDefault="00230E64">
      <w:pPr>
        <w:pStyle w:val="Corpsdetexte"/>
        <w:rPr>
          <w:b/>
          <w:sz w:val="20"/>
        </w:rPr>
      </w:pPr>
    </w:p>
    <w:p w14:paraId="4D88A02D" w14:textId="77777777" w:rsidR="00230E64" w:rsidRDefault="00000000">
      <w:pPr>
        <w:pStyle w:val="Corpsdetexte"/>
        <w:spacing w:before="4"/>
        <w:rPr>
          <w:b/>
          <w:sz w:val="13"/>
        </w:rPr>
      </w:pPr>
      <w:r>
        <w:pict w14:anchorId="5037885F">
          <v:group id="_x0000_s2214" style="position:absolute;margin-left:84.5pt;margin-top:9.65pt;width:438.85pt;height:200.95pt;z-index:-15718400;mso-wrap-distance-left:0;mso-wrap-distance-right:0;mso-position-horizontal-relative:page" coordorigin="1690,193" coordsize="8777,4019">
            <v:rect id="_x0000_s2216" style="position:absolute;left:1690;top:192;width:8777;height:4019" stroked="f"/>
            <v:shape id="_x0000_s2215" type="#_x0000_t75" style="position:absolute;left:1841;top:271;width:8475;height:3660">
              <v:imagedata r:id="rId11" o:title=""/>
            </v:shape>
            <w10:wrap type="topAndBottom" anchorx="page"/>
          </v:group>
        </w:pict>
      </w:r>
    </w:p>
    <w:p w14:paraId="0D75C993" w14:textId="77777777" w:rsidR="00230E64" w:rsidRDefault="00230E64">
      <w:pPr>
        <w:pStyle w:val="Corpsdetexte"/>
        <w:spacing w:before="7"/>
        <w:rPr>
          <w:b/>
          <w:sz w:val="13"/>
        </w:rPr>
      </w:pPr>
    </w:p>
    <w:p w14:paraId="7AC2BD1A" w14:textId="77777777" w:rsidR="00230E64" w:rsidRDefault="00000000">
      <w:pPr>
        <w:pStyle w:val="Corpsdetexte"/>
        <w:spacing w:before="92"/>
        <w:ind w:left="412" w:right="452"/>
      </w:pPr>
      <w:r>
        <w:pict w14:anchorId="7D77853E">
          <v:shape id="_x0000_s2213" type="#_x0000_t202" style="position:absolute;left:0;text-align:left;margin-left:234.75pt;margin-top:-35.8pt;width:173.75pt;height:11.15pt;z-index:-18053632;mso-position-horizontal-relative:page" filled="f" stroked="f">
            <v:textbox inset="0,0,0,0">
              <w:txbxContent>
                <w:p w14:paraId="13BDB3C2" w14:textId="77777777" w:rsidR="00230E64" w:rsidRDefault="00000000">
                  <w:pPr>
                    <w:spacing w:line="223" w:lineRule="exact"/>
                    <w:rPr>
                      <w:i/>
                      <w:sz w:val="20"/>
                    </w:rPr>
                  </w:pPr>
                  <w:r>
                    <w:rPr>
                      <w:i/>
                      <w:sz w:val="20"/>
                    </w:rPr>
                    <w:t>Figure 18: Architecture DMZ</w:t>
                  </w:r>
                  <w:r>
                    <w:rPr>
                      <w:i/>
                      <w:spacing w:val="-23"/>
                      <w:sz w:val="20"/>
                    </w:rPr>
                    <w:t xml:space="preserve"> </w:t>
                  </w:r>
                  <w:r>
                    <w:rPr>
                      <w:i/>
                      <w:sz w:val="20"/>
                    </w:rPr>
                    <w:t>envisagée</w:t>
                  </w:r>
                </w:p>
              </w:txbxContent>
            </v:textbox>
            <w10:wrap anchorx="page"/>
          </v:shape>
        </w:pict>
      </w:r>
      <w:r>
        <w:t xml:space="preserve">On souhaite garder un niveau de sécurité proche de la configuration initiale : </w:t>
      </w:r>
      <w:r>
        <w:rPr>
          <w:b/>
        </w:rPr>
        <w:t>isolation physique du réseau</w:t>
      </w:r>
      <w:r>
        <w:t>, donc on mettra en place les règles de sécurité suivantes :</w:t>
      </w:r>
    </w:p>
    <w:p w14:paraId="1BDD9133" w14:textId="18D2022D" w:rsidR="00230E64" w:rsidRDefault="00000000">
      <w:pPr>
        <w:pStyle w:val="Paragraphedeliste"/>
        <w:numPr>
          <w:ilvl w:val="0"/>
          <w:numId w:val="5"/>
        </w:numPr>
        <w:tabs>
          <w:tab w:val="left" w:pos="1132"/>
          <w:tab w:val="left" w:pos="1133"/>
        </w:tabs>
        <w:spacing w:before="0"/>
        <w:ind w:right="403"/>
        <w:rPr>
          <w:sz w:val="24"/>
        </w:rPr>
      </w:pPr>
      <w:r>
        <w:rPr>
          <w:sz w:val="24"/>
        </w:rPr>
        <w:t xml:space="preserve">Coté </w:t>
      </w:r>
      <w:r>
        <w:rPr>
          <w:b/>
          <w:sz w:val="24"/>
        </w:rPr>
        <w:t xml:space="preserve">WAN </w:t>
      </w:r>
      <w:r>
        <w:rPr>
          <w:sz w:val="24"/>
        </w:rPr>
        <w:t xml:space="preserve">seule la connexion au « </w:t>
      </w:r>
      <w:r>
        <w:rPr>
          <w:b/>
          <w:sz w:val="24"/>
        </w:rPr>
        <w:t xml:space="preserve">Serveur SFTP </w:t>
      </w:r>
      <w:r>
        <w:rPr>
          <w:sz w:val="24"/>
        </w:rPr>
        <w:t xml:space="preserve">» sur le port </w:t>
      </w:r>
      <w:r w:rsidR="005E37EA">
        <w:rPr>
          <w:sz w:val="24"/>
        </w:rPr>
        <w:t>approprié sera</w:t>
      </w:r>
      <w:r>
        <w:rPr>
          <w:sz w:val="24"/>
        </w:rPr>
        <w:t xml:space="preserve">  autorisée</w:t>
      </w:r>
      <w:r>
        <w:rPr>
          <w:spacing w:val="1"/>
          <w:sz w:val="24"/>
        </w:rPr>
        <w:t xml:space="preserve"> </w:t>
      </w:r>
      <w:r>
        <w:rPr>
          <w:sz w:val="24"/>
        </w:rPr>
        <w:t>;</w:t>
      </w:r>
    </w:p>
    <w:p w14:paraId="1E1803A8" w14:textId="77777777" w:rsidR="00230E64" w:rsidRDefault="00000000">
      <w:pPr>
        <w:pStyle w:val="Paragraphedeliste"/>
        <w:numPr>
          <w:ilvl w:val="0"/>
          <w:numId w:val="5"/>
        </w:numPr>
        <w:tabs>
          <w:tab w:val="left" w:pos="1132"/>
          <w:tab w:val="left" w:pos="1133"/>
        </w:tabs>
        <w:spacing w:before="120"/>
        <w:ind w:hanging="361"/>
        <w:rPr>
          <w:sz w:val="24"/>
        </w:rPr>
      </w:pPr>
      <w:r>
        <w:rPr>
          <w:sz w:val="24"/>
        </w:rPr>
        <w:t xml:space="preserve">Coté </w:t>
      </w:r>
      <w:r>
        <w:rPr>
          <w:b/>
          <w:sz w:val="24"/>
        </w:rPr>
        <w:t xml:space="preserve">Lan production </w:t>
      </w:r>
      <w:r>
        <w:rPr>
          <w:sz w:val="24"/>
        </w:rPr>
        <w:t>on autorisera les connexions suivantes</w:t>
      </w:r>
      <w:r>
        <w:rPr>
          <w:spacing w:val="-1"/>
          <w:sz w:val="24"/>
        </w:rPr>
        <w:t xml:space="preserve"> </w:t>
      </w:r>
      <w:r>
        <w:rPr>
          <w:sz w:val="24"/>
        </w:rPr>
        <w:t>:</w:t>
      </w:r>
    </w:p>
    <w:p w14:paraId="1A510B5E" w14:textId="77777777" w:rsidR="00230E64" w:rsidRDefault="00000000">
      <w:pPr>
        <w:pStyle w:val="Paragraphedeliste"/>
        <w:numPr>
          <w:ilvl w:val="1"/>
          <w:numId w:val="5"/>
        </w:numPr>
        <w:tabs>
          <w:tab w:val="left" w:pos="1492"/>
          <w:tab w:val="left" w:pos="1493"/>
        </w:tabs>
        <w:spacing w:before="121"/>
        <w:ind w:left="1492" w:right="403"/>
        <w:rPr>
          <w:sz w:val="24"/>
        </w:rPr>
      </w:pPr>
      <w:r>
        <w:rPr>
          <w:sz w:val="24"/>
        </w:rPr>
        <w:t xml:space="preserve">Connexion au </w:t>
      </w:r>
      <w:r>
        <w:rPr>
          <w:b/>
          <w:sz w:val="24"/>
        </w:rPr>
        <w:t xml:space="preserve">serveur </w:t>
      </w:r>
      <w:proofErr w:type="spellStart"/>
      <w:r>
        <w:rPr>
          <w:b/>
          <w:sz w:val="24"/>
        </w:rPr>
        <w:t>sFTP</w:t>
      </w:r>
      <w:proofErr w:type="spellEnd"/>
      <w:r>
        <w:rPr>
          <w:b/>
          <w:sz w:val="24"/>
        </w:rPr>
        <w:t xml:space="preserve"> </w:t>
      </w:r>
      <w:r>
        <w:rPr>
          <w:sz w:val="24"/>
        </w:rPr>
        <w:t xml:space="preserve">depuis le </w:t>
      </w:r>
      <w:r>
        <w:rPr>
          <w:b/>
          <w:sz w:val="24"/>
        </w:rPr>
        <w:t xml:space="preserve">serveur de diffusion </w:t>
      </w:r>
      <w:r>
        <w:rPr>
          <w:sz w:val="24"/>
        </w:rPr>
        <w:t>d’adresse IP : IP_SERV_DIFF,</w:t>
      </w:r>
    </w:p>
    <w:p w14:paraId="322DC5A1" w14:textId="77777777" w:rsidR="00230E64" w:rsidRDefault="00000000">
      <w:pPr>
        <w:pStyle w:val="Paragraphedeliste"/>
        <w:numPr>
          <w:ilvl w:val="1"/>
          <w:numId w:val="5"/>
        </w:numPr>
        <w:tabs>
          <w:tab w:val="left" w:pos="1492"/>
          <w:tab w:val="left" w:pos="1493"/>
        </w:tabs>
        <w:spacing w:before="119"/>
        <w:ind w:left="1492" w:right="403"/>
        <w:rPr>
          <w:sz w:val="24"/>
        </w:rPr>
      </w:pPr>
      <w:r>
        <w:rPr>
          <w:sz w:val="24"/>
        </w:rPr>
        <w:t xml:space="preserve">Connexion à l’interface </w:t>
      </w:r>
      <w:r>
        <w:rPr>
          <w:b/>
          <w:sz w:val="24"/>
        </w:rPr>
        <w:t xml:space="preserve">Web https </w:t>
      </w:r>
      <w:r>
        <w:rPr>
          <w:sz w:val="24"/>
        </w:rPr>
        <w:t xml:space="preserve">du </w:t>
      </w:r>
      <w:r>
        <w:rPr>
          <w:b/>
          <w:sz w:val="24"/>
        </w:rPr>
        <w:t xml:space="preserve">Pare-feu LAN </w:t>
      </w:r>
      <w:r>
        <w:rPr>
          <w:sz w:val="24"/>
        </w:rPr>
        <w:t xml:space="preserve">d’adresse 192.168.0.125 depuis le « </w:t>
      </w:r>
      <w:r>
        <w:rPr>
          <w:b/>
          <w:sz w:val="24"/>
        </w:rPr>
        <w:t xml:space="preserve">Serveur de contrôle boucle et lumière </w:t>
      </w:r>
      <w:r>
        <w:rPr>
          <w:sz w:val="24"/>
        </w:rPr>
        <w:t>» d’adresse</w:t>
      </w:r>
      <w:r>
        <w:rPr>
          <w:spacing w:val="-4"/>
          <w:sz w:val="24"/>
        </w:rPr>
        <w:t xml:space="preserve"> </w:t>
      </w:r>
      <w:r>
        <w:rPr>
          <w:sz w:val="24"/>
        </w:rPr>
        <w:t>192.168.0.120.</w:t>
      </w:r>
    </w:p>
    <w:p w14:paraId="210378F9" w14:textId="77777777" w:rsidR="00230E64" w:rsidRDefault="00230E64">
      <w:pPr>
        <w:pStyle w:val="Corpsdetexte"/>
        <w:spacing w:before="3"/>
        <w:rPr>
          <w:sz w:val="34"/>
        </w:rPr>
      </w:pPr>
    </w:p>
    <w:p w14:paraId="1D44A6E0" w14:textId="77777777" w:rsidR="00230E64" w:rsidRDefault="00000000">
      <w:pPr>
        <w:pStyle w:val="Corpsdetexte"/>
        <w:ind w:left="412"/>
      </w:pPr>
      <w:r>
        <w:t xml:space="preserve">Pour mémoire, le protocole </w:t>
      </w:r>
      <w:proofErr w:type="spellStart"/>
      <w:r>
        <w:t>ssh</w:t>
      </w:r>
      <w:proofErr w:type="spellEnd"/>
      <w:r>
        <w:t xml:space="preserve"> utilise le port 22 et le protocole https le port 443.</w:t>
      </w:r>
    </w:p>
    <w:p w14:paraId="6DC29E9D" w14:textId="77777777" w:rsidR="00230E64" w:rsidRDefault="00230E64">
      <w:pPr>
        <w:pStyle w:val="Corpsdetexte"/>
        <w:rPr>
          <w:sz w:val="26"/>
        </w:rPr>
      </w:pPr>
    </w:p>
    <w:p w14:paraId="5E4BD290" w14:textId="77777777" w:rsidR="00230E64" w:rsidRDefault="00230E64">
      <w:pPr>
        <w:pStyle w:val="Corpsdetexte"/>
        <w:rPr>
          <w:sz w:val="22"/>
        </w:rPr>
      </w:pPr>
    </w:p>
    <w:p w14:paraId="1DD9BCF3" w14:textId="77777777" w:rsidR="00230E64" w:rsidRDefault="00000000">
      <w:pPr>
        <w:ind w:left="978" w:right="405" w:hanging="567"/>
        <w:jc w:val="both"/>
        <w:rPr>
          <w:sz w:val="24"/>
        </w:rPr>
      </w:pPr>
      <w:r>
        <w:rPr>
          <w:b/>
          <w:sz w:val="24"/>
        </w:rPr>
        <w:t xml:space="preserve">Q30. </w:t>
      </w:r>
      <w:r>
        <w:rPr>
          <w:sz w:val="24"/>
        </w:rPr>
        <w:t xml:space="preserve">En vous aidant des </w:t>
      </w:r>
      <w:r>
        <w:rPr>
          <w:b/>
          <w:sz w:val="24"/>
        </w:rPr>
        <w:t xml:space="preserve">Documentations PP15 </w:t>
      </w:r>
      <w:r>
        <w:rPr>
          <w:sz w:val="24"/>
        </w:rPr>
        <w:t xml:space="preserve">et </w:t>
      </w:r>
      <w:r>
        <w:rPr>
          <w:b/>
          <w:sz w:val="24"/>
        </w:rPr>
        <w:t xml:space="preserve">PP16 </w:t>
      </w:r>
      <w:r>
        <w:rPr>
          <w:sz w:val="24"/>
        </w:rPr>
        <w:t xml:space="preserve">compléter le </w:t>
      </w:r>
      <w:r>
        <w:rPr>
          <w:b/>
          <w:sz w:val="24"/>
        </w:rPr>
        <w:t xml:space="preserve">document réponses DR-PRO5 </w:t>
      </w:r>
      <w:r>
        <w:rPr>
          <w:sz w:val="24"/>
        </w:rPr>
        <w:t xml:space="preserve">pour indiquer la circulation des flux à autoriser ou interdire pour chacun des </w:t>
      </w:r>
      <w:r>
        <w:rPr>
          <w:b/>
          <w:sz w:val="24"/>
        </w:rPr>
        <w:t>Pare-feu</w:t>
      </w:r>
      <w:r>
        <w:rPr>
          <w:sz w:val="24"/>
        </w:rPr>
        <w:t>.</w:t>
      </w:r>
    </w:p>
    <w:p w14:paraId="31BB175B" w14:textId="77777777" w:rsidR="00230E64" w:rsidRDefault="00230E64">
      <w:pPr>
        <w:jc w:val="both"/>
        <w:rPr>
          <w:sz w:val="24"/>
        </w:rPr>
      </w:pPr>
    </w:p>
    <w:p w14:paraId="6D42167B" w14:textId="77777777" w:rsidR="001B736B" w:rsidRDefault="001B736B">
      <w:pPr>
        <w:jc w:val="both"/>
        <w:rPr>
          <w:sz w:val="24"/>
        </w:rPr>
      </w:pPr>
    </w:p>
    <w:sectPr w:rsidR="001B736B" w:rsidSect="001B736B">
      <w:pgSz w:w="11910" w:h="16840"/>
      <w:pgMar w:top="760" w:right="440" w:bottom="1800" w:left="440" w:header="0" w:footer="16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78F5" w14:textId="77777777" w:rsidR="001A70FB" w:rsidRDefault="001A70FB">
      <w:r>
        <w:separator/>
      </w:r>
    </w:p>
  </w:endnote>
  <w:endnote w:type="continuationSeparator" w:id="0">
    <w:p w14:paraId="3BB60F59" w14:textId="77777777" w:rsidR="001A70FB" w:rsidRDefault="001A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3EBB" w14:textId="77777777" w:rsidR="00230E64" w:rsidRDefault="00000000">
    <w:pPr>
      <w:pStyle w:val="Corpsdetexte"/>
      <w:spacing w:line="14" w:lineRule="auto"/>
      <w:rPr>
        <w:sz w:val="20"/>
      </w:rPr>
    </w:pPr>
    <w:r>
      <w:pict w14:anchorId="7B27CBC2">
        <v:shapetype id="_x0000_t202" coordsize="21600,21600" o:spt="202" path="m,l,21600r21600,l21600,xe">
          <v:stroke joinstyle="miter"/>
          <v:path gradientshapeok="t" o:connecttype="rect"/>
        </v:shapetype>
        <v:shape id="_x0000_s1031" type="#_x0000_t202" style="position:absolute;margin-left:56.5pt;margin-top:751.55pt;width:482.75pt;height:55.35pt;z-index:1573273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03"/>
                  <w:gridCol w:w="2268"/>
                </w:tblGrid>
                <w:tr w:rsidR="00230E64" w14:paraId="66086E07" w14:textId="77777777">
                  <w:trPr>
                    <w:trHeight w:val="736"/>
                  </w:trPr>
                  <w:tc>
                    <w:tcPr>
                      <w:tcW w:w="2268" w:type="dxa"/>
                    </w:tcPr>
                    <w:p w14:paraId="0BB097C7" w14:textId="77777777" w:rsidR="00230E64" w:rsidRDefault="00230E64">
                      <w:pPr>
                        <w:pStyle w:val="TableParagraph"/>
                        <w:spacing w:before="9"/>
                        <w:rPr>
                          <w:sz w:val="21"/>
                        </w:rPr>
                      </w:pPr>
                    </w:p>
                    <w:p w14:paraId="10BB6D23" w14:textId="77777777" w:rsidR="00230E64" w:rsidRDefault="00000000">
                      <w:pPr>
                        <w:pStyle w:val="TableParagraph"/>
                        <w:spacing w:before="1"/>
                        <w:ind w:left="92" w:right="84"/>
                        <w:jc w:val="center"/>
                        <w:rPr>
                          <w:sz w:val="20"/>
                        </w:rPr>
                      </w:pPr>
                      <w:r>
                        <w:rPr>
                          <w:sz w:val="20"/>
                        </w:rPr>
                        <w:t>SESSION 2023</w:t>
                      </w:r>
                    </w:p>
                  </w:tc>
                  <w:tc>
                    <w:tcPr>
                      <w:tcW w:w="5103" w:type="dxa"/>
                    </w:tcPr>
                    <w:p w14:paraId="015681E7" w14:textId="77777777" w:rsidR="00230E64" w:rsidRDefault="00000000">
                      <w:pPr>
                        <w:pStyle w:val="TableParagraph"/>
                        <w:spacing w:before="21"/>
                        <w:ind w:left="1044" w:right="1037" w:firstLine="2"/>
                        <w:jc w:val="center"/>
                        <w:rPr>
                          <w:sz w:val="20"/>
                        </w:rPr>
                      </w:pPr>
                      <w:r>
                        <w:rPr>
                          <w:sz w:val="20"/>
                        </w:rPr>
                        <w:t>BTS Systèmes Numériques Option A Informatique et</w:t>
                      </w:r>
                      <w:r>
                        <w:rPr>
                          <w:spacing w:val="-12"/>
                          <w:sz w:val="20"/>
                        </w:rPr>
                        <w:t xml:space="preserve"> </w:t>
                      </w:r>
                      <w:r>
                        <w:rPr>
                          <w:sz w:val="20"/>
                        </w:rPr>
                        <w:t>Réseaux Épreuve E4</w:t>
                      </w:r>
                    </w:p>
                  </w:tc>
                  <w:tc>
                    <w:tcPr>
                      <w:tcW w:w="2268" w:type="dxa"/>
                      <w:vMerge w:val="restart"/>
                    </w:tcPr>
                    <w:p w14:paraId="6EC23882" w14:textId="77777777" w:rsidR="00230E64" w:rsidRDefault="00230E64">
                      <w:pPr>
                        <w:pStyle w:val="TableParagraph"/>
                      </w:pPr>
                    </w:p>
                    <w:p w14:paraId="2BFEB8E8" w14:textId="6D49889D" w:rsidR="00230E64" w:rsidRDefault="00000000">
                      <w:pPr>
                        <w:pStyle w:val="TableParagraph"/>
                        <w:spacing w:before="173"/>
                        <w:ind w:left="252"/>
                        <w:rPr>
                          <w:sz w:val="20"/>
                        </w:rPr>
                      </w:pPr>
                      <w:r>
                        <w:rPr>
                          <w:sz w:val="20"/>
                        </w:rPr>
                        <w:t>Page S-Pro</w:t>
                      </w:r>
                      <w:r w:rsidR="005E37EA">
                        <w:rPr>
                          <w:sz w:val="20"/>
                        </w:rPr>
                        <w:t xml:space="preserve"> </w:t>
                      </w:r>
                      <w:r w:rsidR="005E37EA" w:rsidRPr="005E37EA">
                        <w:rPr>
                          <w:b/>
                          <w:bCs/>
                          <w:sz w:val="20"/>
                        </w:rPr>
                        <w:fldChar w:fldCharType="begin"/>
                      </w:r>
                      <w:r w:rsidR="005E37EA" w:rsidRPr="005E37EA">
                        <w:rPr>
                          <w:b/>
                          <w:bCs/>
                          <w:sz w:val="20"/>
                        </w:rPr>
                        <w:instrText>PAGE  \* Arabic  \* MERGEFORMAT</w:instrText>
                      </w:r>
                      <w:r w:rsidR="005E37EA" w:rsidRPr="005E37EA">
                        <w:rPr>
                          <w:b/>
                          <w:bCs/>
                          <w:sz w:val="20"/>
                        </w:rPr>
                        <w:fldChar w:fldCharType="separate"/>
                      </w:r>
                      <w:r w:rsidR="005E37EA" w:rsidRPr="005E37EA">
                        <w:rPr>
                          <w:b/>
                          <w:bCs/>
                          <w:sz w:val="20"/>
                        </w:rPr>
                        <w:t>1</w:t>
                      </w:r>
                      <w:r w:rsidR="005E37EA" w:rsidRPr="005E37EA">
                        <w:rPr>
                          <w:b/>
                          <w:bCs/>
                          <w:sz w:val="20"/>
                        </w:rPr>
                        <w:fldChar w:fldCharType="end"/>
                      </w:r>
                      <w:r w:rsidR="005E37EA" w:rsidRPr="005E37EA">
                        <w:rPr>
                          <w:sz w:val="20"/>
                        </w:rPr>
                        <w:t xml:space="preserve"> sur </w:t>
                      </w:r>
                      <w:r w:rsidR="005E37EA" w:rsidRPr="005E37EA">
                        <w:rPr>
                          <w:b/>
                          <w:bCs/>
                          <w:sz w:val="20"/>
                        </w:rPr>
                        <w:fldChar w:fldCharType="begin"/>
                      </w:r>
                      <w:r w:rsidR="005E37EA" w:rsidRPr="005E37EA">
                        <w:rPr>
                          <w:b/>
                          <w:bCs/>
                          <w:sz w:val="20"/>
                        </w:rPr>
                        <w:instrText>NUMPAGES  \* Arabic  \* MERGEFORMAT</w:instrText>
                      </w:r>
                      <w:r w:rsidR="005E37EA" w:rsidRPr="005E37EA">
                        <w:rPr>
                          <w:b/>
                          <w:bCs/>
                          <w:sz w:val="20"/>
                        </w:rPr>
                        <w:fldChar w:fldCharType="separate"/>
                      </w:r>
                      <w:r w:rsidR="005E37EA" w:rsidRPr="005E37EA">
                        <w:rPr>
                          <w:b/>
                          <w:bCs/>
                          <w:sz w:val="20"/>
                        </w:rPr>
                        <w:t>2</w:t>
                      </w:r>
                      <w:r w:rsidR="005E37EA" w:rsidRPr="005E37EA">
                        <w:rPr>
                          <w:b/>
                          <w:bCs/>
                          <w:sz w:val="20"/>
                        </w:rPr>
                        <w:fldChar w:fldCharType="end"/>
                      </w:r>
                    </w:p>
                  </w:tc>
                </w:tr>
                <w:tr w:rsidR="00230E64" w14:paraId="444B3B07" w14:textId="77777777">
                  <w:trPr>
                    <w:trHeight w:val="340"/>
                  </w:trPr>
                  <w:tc>
                    <w:tcPr>
                      <w:tcW w:w="2268" w:type="dxa"/>
                    </w:tcPr>
                    <w:p w14:paraId="6C71E2E6" w14:textId="77777777" w:rsidR="00230E64" w:rsidRDefault="00000000">
                      <w:pPr>
                        <w:pStyle w:val="TableParagraph"/>
                        <w:spacing w:before="54"/>
                        <w:ind w:left="92" w:right="86"/>
                        <w:jc w:val="center"/>
                        <w:rPr>
                          <w:sz w:val="20"/>
                        </w:rPr>
                      </w:pPr>
                      <w:r>
                        <w:rPr>
                          <w:sz w:val="20"/>
                        </w:rPr>
                        <w:t>23NC-SN4SNIR1</w:t>
                      </w:r>
                    </w:p>
                  </w:tc>
                  <w:tc>
                    <w:tcPr>
                      <w:tcW w:w="5103" w:type="dxa"/>
                    </w:tcPr>
                    <w:p w14:paraId="681A8205" w14:textId="77777777" w:rsidR="00230E64" w:rsidRDefault="00000000">
                      <w:pPr>
                        <w:pStyle w:val="TableParagraph"/>
                        <w:spacing w:before="54"/>
                        <w:ind w:left="1212"/>
                        <w:rPr>
                          <w:sz w:val="20"/>
                        </w:rPr>
                      </w:pPr>
                      <w:r>
                        <w:rPr>
                          <w:sz w:val="20"/>
                        </w:rPr>
                        <w:t>Domaine professionnel - Sujet</w:t>
                      </w:r>
                    </w:p>
                  </w:tc>
                  <w:tc>
                    <w:tcPr>
                      <w:tcW w:w="2268" w:type="dxa"/>
                      <w:vMerge/>
                      <w:tcBorders>
                        <w:top w:val="nil"/>
                      </w:tcBorders>
                    </w:tcPr>
                    <w:p w14:paraId="5BFAEC61" w14:textId="77777777" w:rsidR="00230E64" w:rsidRDefault="00230E64">
                      <w:pPr>
                        <w:rPr>
                          <w:sz w:val="2"/>
                          <w:szCs w:val="2"/>
                        </w:rPr>
                      </w:pPr>
                    </w:p>
                  </w:tc>
                </w:tr>
              </w:tbl>
              <w:p w14:paraId="152443B4" w14:textId="77777777" w:rsidR="00230E64" w:rsidRDefault="00230E64">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B795" w14:textId="77777777" w:rsidR="001A70FB" w:rsidRDefault="001A70FB">
      <w:r>
        <w:separator/>
      </w:r>
    </w:p>
  </w:footnote>
  <w:footnote w:type="continuationSeparator" w:id="0">
    <w:p w14:paraId="3C463676" w14:textId="77777777" w:rsidR="001A70FB" w:rsidRDefault="001A7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516"/>
    <w:multiLevelType w:val="hybridMultilevel"/>
    <w:tmpl w:val="4F7A507C"/>
    <w:lvl w:ilvl="0" w:tplc="1362DE2E">
      <w:numFmt w:val="bullet"/>
      <w:lvlText w:val="-"/>
      <w:lvlJc w:val="left"/>
      <w:pPr>
        <w:ind w:left="1132" w:hanging="360"/>
      </w:pPr>
      <w:rPr>
        <w:rFonts w:ascii="Arial" w:eastAsia="Arial" w:hAnsi="Arial" w:cs="Arial" w:hint="default"/>
        <w:spacing w:val="-4"/>
        <w:w w:val="99"/>
        <w:sz w:val="24"/>
        <w:szCs w:val="24"/>
        <w:lang w:val="fr-FR" w:eastAsia="en-US" w:bidi="ar-SA"/>
      </w:rPr>
    </w:lvl>
    <w:lvl w:ilvl="1" w:tplc="4C445816">
      <w:numFmt w:val="bullet"/>
      <w:lvlText w:val=""/>
      <w:lvlJc w:val="left"/>
      <w:pPr>
        <w:ind w:left="412" w:hanging="360"/>
      </w:pPr>
      <w:rPr>
        <w:rFonts w:ascii="Symbol" w:eastAsia="Symbol" w:hAnsi="Symbol" w:cs="Symbol" w:hint="default"/>
        <w:w w:val="100"/>
        <w:sz w:val="24"/>
        <w:szCs w:val="24"/>
        <w:lang w:val="fr-FR" w:eastAsia="en-US" w:bidi="ar-SA"/>
      </w:rPr>
    </w:lvl>
    <w:lvl w:ilvl="2" w:tplc="D9485C04">
      <w:numFmt w:val="bullet"/>
      <w:lvlText w:val="•"/>
      <w:lvlJc w:val="left"/>
      <w:pPr>
        <w:ind w:left="1500" w:hanging="360"/>
      </w:pPr>
      <w:rPr>
        <w:rFonts w:hint="default"/>
        <w:lang w:val="fr-FR" w:eastAsia="en-US" w:bidi="ar-SA"/>
      </w:rPr>
    </w:lvl>
    <w:lvl w:ilvl="3" w:tplc="82DA8040">
      <w:numFmt w:val="bullet"/>
      <w:lvlText w:val="•"/>
      <w:lvlJc w:val="left"/>
      <w:pPr>
        <w:ind w:left="2690" w:hanging="360"/>
      </w:pPr>
      <w:rPr>
        <w:rFonts w:hint="default"/>
        <w:lang w:val="fr-FR" w:eastAsia="en-US" w:bidi="ar-SA"/>
      </w:rPr>
    </w:lvl>
    <w:lvl w:ilvl="4" w:tplc="B9684D42">
      <w:numFmt w:val="bullet"/>
      <w:lvlText w:val="•"/>
      <w:lvlJc w:val="left"/>
      <w:pPr>
        <w:ind w:left="3881" w:hanging="360"/>
      </w:pPr>
      <w:rPr>
        <w:rFonts w:hint="default"/>
        <w:lang w:val="fr-FR" w:eastAsia="en-US" w:bidi="ar-SA"/>
      </w:rPr>
    </w:lvl>
    <w:lvl w:ilvl="5" w:tplc="58645856">
      <w:numFmt w:val="bullet"/>
      <w:lvlText w:val="•"/>
      <w:lvlJc w:val="left"/>
      <w:pPr>
        <w:ind w:left="5072" w:hanging="360"/>
      </w:pPr>
      <w:rPr>
        <w:rFonts w:hint="default"/>
        <w:lang w:val="fr-FR" w:eastAsia="en-US" w:bidi="ar-SA"/>
      </w:rPr>
    </w:lvl>
    <w:lvl w:ilvl="6" w:tplc="3B848730">
      <w:numFmt w:val="bullet"/>
      <w:lvlText w:val="•"/>
      <w:lvlJc w:val="left"/>
      <w:pPr>
        <w:ind w:left="6263" w:hanging="360"/>
      </w:pPr>
      <w:rPr>
        <w:rFonts w:hint="default"/>
        <w:lang w:val="fr-FR" w:eastAsia="en-US" w:bidi="ar-SA"/>
      </w:rPr>
    </w:lvl>
    <w:lvl w:ilvl="7" w:tplc="B3EA9FA4">
      <w:numFmt w:val="bullet"/>
      <w:lvlText w:val="•"/>
      <w:lvlJc w:val="left"/>
      <w:pPr>
        <w:ind w:left="7454" w:hanging="360"/>
      </w:pPr>
      <w:rPr>
        <w:rFonts w:hint="default"/>
        <w:lang w:val="fr-FR" w:eastAsia="en-US" w:bidi="ar-SA"/>
      </w:rPr>
    </w:lvl>
    <w:lvl w:ilvl="8" w:tplc="E4E49612">
      <w:numFmt w:val="bullet"/>
      <w:lvlText w:val="•"/>
      <w:lvlJc w:val="left"/>
      <w:pPr>
        <w:ind w:left="8644" w:hanging="360"/>
      </w:pPr>
      <w:rPr>
        <w:rFonts w:hint="default"/>
        <w:lang w:val="fr-FR" w:eastAsia="en-US" w:bidi="ar-SA"/>
      </w:rPr>
    </w:lvl>
  </w:abstractNum>
  <w:abstractNum w:abstractNumId="1" w15:restartNumberingAfterBreak="0">
    <w:nsid w:val="150D5489"/>
    <w:multiLevelType w:val="hybridMultilevel"/>
    <w:tmpl w:val="C77C79E4"/>
    <w:lvl w:ilvl="0" w:tplc="7BFC102E">
      <w:numFmt w:val="bullet"/>
      <w:lvlText w:val="•"/>
      <w:lvlJc w:val="left"/>
      <w:pPr>
        <w:ind w:left="520" w:hanging="200"/>
      </w:pPr>
      <w:rPr>
        <w:rFonts w:ascii="Arial" w:eastAsia="Arial" w:hAnsi="Arial" w:cs="Arial" w:hint="default"/>
        <w:w w:val="100"/>
        <w:sz w:val="22"/>
        <w:szCs w:val="22"/>
        <w:lang w:val="fr-FR" w:eastAsia="en-US" w:bidi="ar-SA"/>
      </w:rPr>
    </w:lvl>
    <w:lvl w:ilvl="1" w:tplc="0E264EB0">
      <w:numFmt w:val="bullet"/>
      <w:lvlText w:val=""/>
      <w:lvlJc w:val="left"/>
      <w:pPr>
        <w:ind w:left="952" w:hanging="360"/>
      </w:pPr>
      <w:rPr>
        <w:rFonts w:ascii="Symbol" w:eastAsia="Symbol" w:hAnsi="Symbol" w:cs="Symbol" w:hint="default"/>
        <w:w w:val="99"/>
        <w:sz w:val="20"/>
        <w:szCs w:val="20"/>
        <w:lang w:val="fr-FR" w:eastAsia="en-US" w:bidi="ar-SA"/>
      </w:rPr>
    </w:lvl>
    <w:lvl w:ilvl="2" w:tplc="085605EC">
      <w:numFmt w:val="bullet"/>
      <w:lvlText w:val="•"/>
      <w:lvlJc w:val="left"/>
      <w:pPr>
        <w:ind w:left="2046" w:hanging="360"/>
      </w:pPr>
      <w:rPr>
        <w:rFonts w:hint="default"/>
        <w:lang w:val="fr-FR" w:eastAsia="en-US" w:bidi="ar-SA"/>
      </w:rPr>
    </w:lvl>
    <w:lvl w:ilvl="3" w:tplc="AE14C41E">
      <w:numFmt w:val="bullet"/>
      <w:lvlText w:val="•"/>
      <w:lvlJc w:val="left"/>
      <w:pPr>
        <w:ind w:left="3133" w:hanging="360"/>
      </w:pPr>
      <w:rPr>
        <w:rFonts w:hint="default"/>
        <w:lang w:val="fr-FR" w:eastAsia="en-US" w:bidi="ar-SA"/>
      </w:rPr>
    </w:lvl>
    <w:lvl w:ilvl="4" w:tplc="4202B7CA">
      <w:numFmt w:val="bullet"/>
      <w:lvlText w:val="•"/>
      <w:lvlJc w:val="left"/>
      <w:pPr>
        <w:ind w:left="4219" w:hanging="360"/>
      </w:pPr>
      <w:rPr>
        <w:rFonts w:hint="default"/>
        <w:lang w:val="fr-FR" w:eastAsia="en-US" w:bidi="ar-SA"/>
      </w:rPr>
    </w:lvl>
    <w:lvl w:ilvl="5" w:tplc="4E76781E">
      <w:numFmt w:val="bullet"/>
      <w:lvlText w:val="•"/>
      <w:lvlJc w:val="left"/>
      <w:pPr>
        <w:ind w:left="5306" w:hanging="360"/>
      </w:pPr>
      <w:rPr>
        <w:rFonts w:hint="default"/>
        <w:lang w:val="fr-FR" w:eastAsia="en-US" w:bidi="ar-SA"/>
      </w:rPr>
    </w:lvl>
    <w:lvl w:ilvl="6" w:tplc="8116B19E">
      <w:numFmt w:val="bullet"/>
      <w:lvlText w:val="•"/>
      <w:lvlJc w:val="left"/>
      <w:pPr>
        <w:ind w:left="6392" w:hanging="360"/>
      </w:pPr>
      <w:rPr>
        <w:rFonts w:hint="default"/>
        <w:lang w:val="fr-FR" w:eastAsia="en-US" w:bidi="ar-SA"/>
      </w:rPr>
    </w:lvl>
    <w:lvl w:ilvl="7" w:tplc="8A4E3A9E">
      <w:numFmt w:val="bullet"/>
      <w:lvlText w:val="•"/>
      <w:lvlJc w:val="left"/>
      <w:pPr>
        <w:ind w:left="7479" w:hanging="360"/>
      </w:pPr>
      <w:rPr>
        <w:rFonts w:hint="default"/>
        <w:lang w:val="fr-FR" w:eastAsia="en-US" w:bidi="ar-SA"/>
      </w:rPr>
    </w:lvl>
    <w:lvl w:ilvl="8" w:tplc="1F243332">
      <w:numFmt w:val="bullet"/>
      <w:lvlText w:val="•"/>
      <w:lvlJc w:val="left"/>
      <w:pPr>
        <w:ind w:left="8566" w:hanging="360"/>
      </w:pPr>
      <w:rPr>
        <w:rFonts w:hint="default"/>
        <w:lang w:val="fr-FR" w:eastAsia="en-US" w:bidi="ar-SA"/>
      </w:rPr>
    </w:lvl>
  </w:abstractNum>
  <w:abstractNum w:abstractNumId="2" w15:restartNumberingAfterBreak="0">
    <w:nsid w:val="1D051129"/>
    <w:multiLevelType w:val="hybridMultilevel"/>
    <w:tmpl w:val="162839A6"/>
    <w:lvl w:ilvl="0" w:tplc="F1EC84C2">
      <w:numFmt w:val="bullet"/>
      <w:lvlText w:val=""/>
      <w:lvlJc w:val="left"/>
      <w:pPr>
        <w:ind w:left="1132" w:hanging="360"/>
      </w:pPr>
      <w:rPr>
        <w:rFonts w:ascii="Symbol" w:eastAsia="Symbol" w:hAnsi="Symbol" w:cs="Symbol" w:hint="default"/>
        <w:w w:val="100"/>
        <w:sz w:val="24"/>
        <w:szCs w:val="24"/>
        <w:lang w:val="fr-FR" w:eastAsia="en-US" w:bidi="ar-SA"/>
      </w:rPr>
    </w:lvl>
    <w:lvl w:ilvl="1" w:tplc="A2D8C19C">
      <w:numFmt w:val="bullet"/>
      <w:lvlText w:val="•"/>
      <w:lvlJc w:val="left"/>
      <w:pPr>
        <w:ind w:left="2128" w:hanging="360"/>
      </w:pPr>
      <w:rPr>
        <w:rFonts w:hint="default"/>
        <w:lang w:val="fr-FR" w:eastAsia="en-US" w:bidi="ar-SA"/>
      </w:rPr>
    </w:lvl>
    <w:lvl w:ilvl="2" w:tplc="11122B7E">
      <w:numFmt w:val="bullet"/>
      <w:lvlText w:val="•"/>
      <w:lvlJc w:val="left"/>
      <w:pPr>
        <w:ind w:left="3117" w:hanging="360"/>
      </w:pPr>
      <w:rPr>
        <w:rFonts w:hint="default"/>
        <w:lang w:val="fr-FR" w:eastAsia="en-US" w:bidi="ar-SA"/>
      </w:rPr>
    </w:lvl>
    <w:lvl w:ilvl="3" w:tplc="F31AEAA4">
      <w:numFmt w:val="bullet"/>
      <w:lvlText w:val="•"/>
      <w:lvlJc w:val="left"/>
      <w:pPr>
        <w:ind w:left="4105" w:hanging="360"/>
      </w:pPr>
      <w:rPr>
        <w:rFonts w:hint="default"/>
        <w:lang w:val="fr-FR" w:eastAsia="en-US" w:bidi="ar-SA"/>
      </w:rPr>
    </w:lvl>
    <w:lvl w:ilvl="4" w:tplc="2054A5C8">
      <w:numFmt w:val="bullet"/>
      <w:lvlText w:val="•"/>
      <w:lvlJc w:val="left"/>
      <w:pPr>
        <w:ind w:left="5094" w:hanging="360"/>
      </w:pPr>
      <w:rPr>
        <w:rFonts w:hint="default"/>
        <w:lang w:val="fr-FR" w:eastAsia="en-US" w:bidi="ar-SA"/>
      </w:rPr>
    </w:lvl>
    <w:lvl w:ilvl="5" w:tplc="795AF3B6">
      <w:numFmt w:val="bullet"/>
      <w:lvlText w:val="•"/>
      <w:lvlJc w:val="left"/>
      <w:pPr>
        <w:ind w:left="6083" w:hanging="360"/>
      </w:pPr>
      <w:rPr>
        <w:rFonts w:hint="default"/>
        <w:lang w:val="fr-FR" w:eastAsia="en-US" w:bidi="ar-SA"/>
      </w:rPr>
    </w:lvl>
    <w:lvl w:ilvl="6" w:tplc="282810B0">
      <w:numFmt w:val="bullet"/>
      <w:lvlText w:val="•"/>
      <w:lvlJc w:val="left"/>
      <w:pPr>
        <w:ind w:left="7071" w:hanging="360"/>
      </w:pPr>
      <w:rPr>
        <w:rFonts w:hint="default"/>
        <w:lang w:val="fr-FR" w:eastAsia="en-US" w:bidi="ar-SA"/>
      </w:rPr>
    </w:lvl>
    <w:lvl w:ilvl="7" w:tplc="9E9C64D8">
      <w:numFmt w:val="bullet"/>
      <w:lvlText w:val="•"/>
      <w:lvlJc w:val="left"/>
      <w:pPr>
        <w:ind w:left="8060" w:hanging="360"/>
      </w:pPr>
      <w:rPr>
        <w:rFonts w:hint="default"/>
        <w:lang w:val="fr-FR" w:eastAsia="en-US" w:bidi="ar-SA"/>
      </w:rPr>
    </w:lvl>
    <w:lvl w:ilvl="8" w:tplc="329277F4">
      <w:numFmt w:val="bullet"/>
      <w:lvlText w:val="•"/>
      <w:lvlJc w:val="left"/>
      <w:pPr>
        <w:ind w:left="9049" w:hanging="360"/>
      </w:pPr>
      <w:rPr>
        <w:rFonts w:hint="default"/>
        <w:lang w:val="fr-FR" w:eastAsia="en-US" w:bidi="ar-SA"/>
      </w:rPr>
    </w:lvl>
  </w:abstractNum>
  <w:abstractNum w:abstractNumId="3" w15:restartNumberingAfterBreak="0">
    <w:nsid w:val="2A0B26FF"/>
    <w:multiLevelType w:val="hybridMultilevel"/>
    <w:tmpl w:val="73F4E1C0"/>
    <w:lvl w:ilvl="0" w:tplc="2438C6FC">
      <w:numFmt w:val="bullet"/>
      <w:lvlText w:val=""/>
      <w:lvlJc w:val="left"/>
      <w:pPr>
        <w:ind w:left="777" w:hanging="360"/>
      </w:pPr>
      <w:rPr>
        <w:rFonts w:ascii="Symbol" w:eastAsia="Symbol" w:hAnsi="Symbol" w:cs="Symbol" w:hint="default"/>
        <w:w w:val="99"/>
        <w:sz w:val="20"/>
        <w:szCs w:val="20"/>
        <w:lang w:val="fr-FR" w:eastAsia="en-US" w:bidi="ar-SA"/>
      </w:rPr>
    </w:lvl>
    <w:lvl w:ilvl="1" w:tplc="3AAA0672">
      <w:numFmt w:val="bullet"/>
      <w:lvlText w:val="•"/>
      <w:lvlJc w:val="left"/>
      <w:pPr>
        <w:ind w:left="1734" w:hanging="360"/>
      </w:pPr>
      <w:rPr>
        <w:rFonts w:hint="default"/>
        <w:lang w:val="fr-FR" w:eastAsia="en-US" w:bidi="ar-SA"/>
      </w:rPr>
    </w:lvl>
    <w:lvl w:ilvl="2" w:tplc="B47C7DA8">
      <w:numFmt w:val="bullet"/>
      <w:lvlText w:val="•"/>
      <w:lvlJc w:val="left"/>
      <w:pPr>
        <w:ind w:left="2688" w:hanging="360"/>
      </w:pPr>
      <w:rPr>
        <w:rFonts w:hint="default"/>
        <w:lang w:val="fr-FR" w:eastAsia="en-US" w:bidi="ar-SA"/>
      </w:rPr>
    </w:lvl>
    <w:lvl w:ilvl="3" w:tplc="11E02308">
      <w:numFmt w:val="bullet"/>
      <w:lvlText w:val="•"/>
      <w:lvlJc w:val="left"/>
      <w:pPr>
        <w:ind w:left="3642" w:hanging="360"/>
      </w:pPr>
      <w:rPr>
        <w:rFonts w:hint="default"/>
        <w:lang w:val="fr-FR" w:eastAsia="en-US" w:bidi="ar-SA"/>
      </w:rPr>
    </w:lvl>
    <w:lvl w:ilvl="4" w:tplc="61A0AB06">
      <w:numFmt w:val="bullet"/>
      <w:lvlText w:val="•"/>
      <w:lvlJc w:val="left"/>
      <w:pPr>
        <w:ind w:left="4597" w:hanging="360"/>
      </w:pPr>
      <w:rPr>
        <w:rFonts w:hint="default"/>
        <w:lang w:val="fr-FR" w:eastAsia="en-US" w:bidi="ar-SA"/>
      </w:rPr>
    </w:lvl>
    <w:lvl w:ilvl="5" w:tplc="B51A1FA2">
      <w:numFmt w:val="bullet"/>
      <w:lvlText w:val="•"/>
      <w:lvlJc w:val="left"/>
      <w:pPr>
        <w:ind w:left="5551" w:hanging="360"/>
      </w:pPr>
      <w:rPr>
        <w:rFonts w:hint="default"/>
        <w:lang w:val="fr-FR" w:eastAsia="en-US" w:bidi="ar-SA"/>
      </w:rPr>
    </w:lvl>
    <w:lvl w:ilvl="6" w:tplc="DF4E427C">
      <w:numFmt w:val="bullet"/>
      <w:lvlText w:val="•"/>
      <w:lvlJc w:val="left"/>
      <w:pPr>
        <w:ind w:left="6505" w:hanging="360"/>
      </w:pPr>
      <w:rPr>
        <w:rFonts w:hint="default"/>
        <w:lang w:val="fr-FR" w:eastAsia="en-US" w:bidi="ar-SA"/>
      </w:rPr>
    </w:lvl>
    <w:lvl w:ilvl="7" w:tplc="FA1CB908">
      <w:numFmt w:val="bullet"/>
      <w:lvlText w:val="•"/>
      <w:lvlJc w:val="left"/>
      <w:pPr>
        <w:ind w:left="7460" w:hanging="360"/>
      </w:pPr>
      <w:rPr>
        <w:rFonts w:hint="default"/>
        <w:lang w:val="fr-FR" w:eastAsia="en-US" w:bidi="ar-SA"/>
      </w:rPr>
    </w:lvl>
    <w:lvl w:ilvl="8" w:tplc="FD0EC448">
      <w:numFmt w:val="bullet"/>
      <w:lvlText w:val="•"/>
      <w:lvlJc w:val="left"/>
      <w:pPr>
        <w:ind w:left="8414" w:hanging="360"/>
      </w:pPr>
      <w:rPr>
        <w:rFonts w:hint="default"/>
        <w:lang w:val="fr-FR" w:eastAsia="en-US" w:bidi="ar-SA"/>
      </w:rPr>
    </w:lvl>
  </w:abstractNum>
  <w:abstractNum w:abstractNumId="4" w15:restartNumberingAfterBreak="0">
    <w:nsid w:val="5F8D7685"/>
    <w:multiLevelType w:val="hybridMultilevel"/>
    <w:tmpl w:val="3E3AA504"/>
    <w:lvl w:ilvl="0" w:tplc="1AE8791A">
      <w:numFmt w:val="bullet"/>
      <w:lvlText w:val=""/>
      <w:lvlJc w:val="left"/>
      <w:pPr>
        <w:ind w:left="777" w:hanging="360"/>
      </w:pPr>
      <w:rPr>
        <w:rFonts w:ascii="Symbol" w:eastAsia="Symbol" w:hAnsi="Symbol" w:cs="Symbol" w:hint="default"/>
        <w:w w:val="99"/>
        <w:sz w:val="20"/>
        <w:szCs w:val="20"/>
        <w:lang w:val="fr-FR" w:eastAsia="en-US" w:bidi="ar-SA"/>
      </w:rPr>
    </w:lvl>
    <w:lvl w:ilvl="1" w:tplc="4F2250D0">
      <w:numFmt w:val="bullet"/>
      <w:lvlText w:val="•"/>
      <w:lvlJc w:val="left"/>
      <w:pPr>
        <w:ind w:left="1728" w:hanging="360"/>
      </w:pPr>
      <w:rPr>
        <w:rFonts w:hint="default"/>
        <w:lang w:val="fr-FR" w:eastAsia="en-US" w:bidi="ar-SA"/>
      </w:rPr>
    </w:lvl>
    <w:lvl w:ilvl="2" w:tplc="D1DECA92">
      <w:numFmt w:val="bullet"/>
      <w:lvlText w:val="•"/>
      <w:lvlJc w:val="left"/>
      <w:pPr>
        <w:ind w:left="2676" w:hanging="360"/>
      </w:pPr>
      <w:rPr>
        <w:rFonts w:hint="default"/>
        <w:lang w:val="fr-FR" w:eastAsia="en-US" w:bidi="ar-SA"/>
      </w:rPr>
    </w:lvl>
    <w:lvl w:ilvl="3" w:tplc="F4888618">
      <w:numFmt w:val="bullet"/>
      <w:lvlText w:val="•"/>
      <w:lvlJc w:val="left"/>
      <w:pPr>
        <w:ind w:left="3624" w:hanging="360"/>
      </w:pPr>
      <w:rPr>
        <w:rFonts w:hint="default"/>
        <w:lang w:val="fr-FR" w:eastAsia="en-US" w:bidi="ar-SA"/>
      </w:rPr>
    </w:lvl>
    <w:lvl w:ilvl="4" w:tplc="EB48AFE0">
      <w:numFmt w:val="bullet"/>
      <w:lvlText w:val="•"/>
      <w:lvlJc w:val="left"/>
      <w:pPr>
        <w:ind w:left="4572" w:hanging="360"/>
      </w:pPr>
      <w:rPr>
        <w:rFonts w:hint="default"/>
        <w:lang w:val="fr-FR" w:eastAsia="en-US" w:bidi="ar-SA"/>
      </w:rPr>
    </w:lvl>
    <w:lvl w:ilvl="5" w:tplc="C9D234E2">
      <w:numFmt w:val="bullet"/>
      <w:lvlText w:val="•"/>
      <w:lvlJc w:val="left"/>
      <w:pPr>
        <w:ind w:left="5520" w:hanging="360"/>
      </w:pPr>
      <w:rPr>
        <w:rFonts w:hint="default"/>
        <w:lang w:val="fr-FR" w:eastAsia="en-US" w:bidi="ar-SA"/>
      </w:rPr>
    </w:lvl>
    <w:lvl w:ilvl="6" w:tplc="36B2A406">
      <w:numFmt w:val="bullet"/>
      <w:lvlText w:val="•"/>
      <w:lvlJc w:val="left"/>
      <w:pPr>
        <w:ind w:left="6468" w:hanging="360"/>
      </w:pPr>
      <w:rPr>
        <w:rFonts w:hint="default"/>
        <w:lang w:val="fr-FR" w:eastAsia="en-US" w:bidi="ar-SA"/>
      </w:rPr>
    </w:lvl>
    <w:lvl w:ilvl="7" w:tplc="168E906C">
      <w:numFmt w:val="bullet"/>
      <w:lvlText w:val="•"/>
      <w:lvlJc w:val="left"/>
      <w:pPr>
        <w:ind w:left="7416" w:hanging="360"/>
      </w:pPr>
      <w:rPr>
        <w:rFonts w:hint="default"/>
        <w:lang w:val="fr-FR" w:eastAsia="en-US" w:bidi="ar-SA"/>
      </w:rPr>
    </w:lvl>
    <w:lvl w:ilvl="8" w:tplc="E68E98C4">
      <w:numFmt w:val="bullet"/>
      <w:lvlText w:val="•"/>
      <w:lvlJc w:val="left"/>
      <w:pPr>
        <w:ind w:left="8364" w:hanging="360"/>
      </w:pPr>
      <w:rPr>
        <w:rFonts w:hint="default"/>
        <w:lang w:val="fr-FR" w:eastAsia="en-US" w:bidi="ar-SA"/>
      </w:rPr>
    </w:lvl>
  </w:abstractNum>
  <w:abstractNum w:abstractNumId="5" w15:restartNumberingAfterBreak="0">
    <w:nsid w:val="7ECA577E"/>
    <w:multiLevelType w:val="hybridMultilevel"/>
    <w:tmpl w:val="9D6257C2"/>
    <w:lvl w:ilvl="0" w:tplc="03C03D70">
      <w:start w:val="1"/>
      <w:numFmt w:val="decimal"/>
      <w:lvlText w:val="%1."/>
      <w:lvlJc w:val="left"/>
      <w:pPr>
        <w:ind w:left="1132" w:hanging="360"/>
        <w:jc w:val="left"/>
      </w:pPr>
      <w:rPr>
        <w:rFonts w:ascii="Arial" w:eastAsia="Arial" w:hAnsi="Arial" w:cs="Arial" w:hint="default"/>
        <w:b/>
        <w:bCs/>
        <w:spacing w:val="-1"/>
        <w:w w:val="99"/>
        <w:sz w:val="24"/>
        <w:szCs w:val="24"/>
        <w:lang w:val="fr-FR" w:eastAsia="en-US" w:bidi="ar-SA"/>
      </w:rPr>
    </w:lvl>
    <w:lvl w:ilvl="1" w:tplc="3B709F4C">
      <w:numFmt w:val="bullet"/>
      <w:lvlText w:val="•"/>
      <w:lvlJc w:val="left"/>
      <w:pPr>
        <w:ind w:left="2128" w:hanging="360"/>
      </w:pPr>
      <w:rPr>
        <w:rFonts w:hint="default"/>
        <w:lang w:val="fr-FR" w:eastAsia="en-US" w:bidi="ar-SA"/>
      </w:rPr>
    </w:lvl>
    <w:lvl w:ilvl="2" w:tplc="933CE7EA">
      <w:numFmt w:val="bullet"/>
      <w:lvlText w:val="•"/>
      <w:lvlJc w:val="left"/>
      <w:pPr>
        <w:ind w:left="3117" w:hanging="360"/>
      </w:pPr>
      <w:rPr>
        <w:rFonts w:hint="default"/>
        <w:lang w:val="fr-FR" w:eastAsia="en-US" w:bidi="ar-SA"/>
      </w:rPr>
    </w:lvl>
    <w:lvl w:ilvl="3" w:tplc="816ED936">
      <w:numFmt w:val="bullet"/>
      <w:lvlText w:val="•"/>
      <w:lvlJc w:val="left"/>
      <w:pPr>
        <w:ind w:left="4105" w:hanging="360"/>
      </w:pPr>
      <w:rPr>
        <w:rFonts w:hint="default"/>
        <w:lang w:val="fr-FR" w:eastAsia="en-US" w:bidi="ar-SA"/>
      </w:rPr>
    </w:lvl>
    <w:lvl w:ilvl="4" w:tplc="98DA689A">
      <w:numFmt w:val="bullet"/>
      <w:lvlText w:val="•"/>
      <w:lvlJc w:val="left"/>
      <w:pPr>
        <w:ind w:left="5094" w:hanging="360"/>
      </w:pPr>
      <w:rPr>
        <w:rFonts w:hint="default"/>
        <w:lang w:val="fr-FR" w:eastAsia="en-US" w:bidi="ar-SA"/>
      </w:rPr>
    </w:lvl>
    <w:lvl w:ilvl="5" w:tplc="6C8239FE">
      <w:numFmt w:val="bullet"/>
      <w:lvlText w:val="•"/>
      <w:lvlJc w:val="left"/>
      <w:pPr>
        <w:ind w:left="6083" w:hanging="360"/>
      </w:pPr>
      <w:rPr>
        <w:rFonts w:hint="default"/>
        <w:lang w:val="fr-FR" w:eastAsia="en-US" w:bidi="ar-SA"/>
      </w:rPr>
    </w:lvl>
    <w:lvl w:ilvl="6" w:tplc="58762F92">
      <w:numFmt w:val="bullet"/>
      <w:lvlText w:val="•"/>
      <w:lvlJc w:val="left"/>
      <w:pPr>
        <w:ind w:left="7071" w:hanging="360"/>
      </w:pPr>
      <w:rPr>
        <w:rFonts w:hint="default"/>
        <w:lang w:val="fr-FR" w:eastAsia="en-US" w:bidi="ar-SA"/>
      </w:rPr>
    </w:lvl>
    <w:lvl w:ilvl="7" w:tplc="6ED66D54">
      <w:numFmt w:val="bullet"/>
      <w:lvlText w:val="•"/>
      <w:lvlJc w:val="left"/>
      <w:pPr>
        <w:ind w:left="8060" w:hanging="360"/>
      </w:pPr>
      <w:rPr>
        <w:rFonts w:hint="default"/>
        <w:lang w:val="fr-FR" w:eastAsia="en-US" w:bidi="ar-SA"/>
      </w:rPr>
    </w:lvl>
    <w:lvl w:ilvl="8" w:tplc="B1C6A5F2">
      <w:numFmt w:val="bullet"/>
      <w:lvlText w:val="•"/>
      <w:lvlJc w:val="left"/>
      <w:pPr>
        <w:ind w:left="9049" w:hanging="360"/>
      </w:pPr>
      <w:rPr>
        <w:rFonts w:hint="default"/>
        <w:lang w:val="fr-FR" w:eastAsia="en-US" w:bidi="ar-SA"/>
      </w:rPr>
    </w:lvl>
  </w:abstractNum>
  <w:num w:numId="1" w16cid:durableId="2000039730">
    <w:abstractNumId w:val="1"/>
  </w:num>
  <w:num w:numId="2" w16cid:durableId="1023096426">
    <w:abstractNumId w:val="2"/>
  </w:num>
  <w:num w:numId="3" w16cid:durableId="1892687575">
    <w:abstractNumId w:val="3"/>
  </w:num>
  <w:num w:numId="4" w16cid:durableId="1021475662">
    <w:abstractNumId w:val="4"/>
  </w:num>
  <w:num w:numId="5" w16cid:durableId="589241924">
    <w:abstractNumId w:val="0"/>
  </w:num>
  <w:num w:numId="6" w16cid:durableId="2094010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hdrShapeDefaults>
    <o:shapedefaults v:ext="edit" spidmax="223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30E64"/>
    <w:rsid w:val="000B11E4"/>
    <w:rsid w:val="001A70FB"/>
    <w:rsid w:val="001B736B"/>
    <w:rsid w:val="001D0980"/>
    <w:rsid w:val="00230E64"/>
    <w:rsid w:val="002376AA"/>
    <w:rsid w:val="002B795C"/>
    <w:rsid w:val="004E627C"/>
    <w:rsid w:val="004F2DFE"/>
    <w:rsid w:val="005E37EA"/>
    <w:rsid w:val="00715604"/>
    <w:rsid w:val="00741DCD"/>
    <w:rsid w:val="00A34E76"/>
    <w:rsid w:val="00C4713D"/>
    <w:rsid w:val="00C6194A"/>
    <w:rsid w:val="00CF0059"/>
    <w:rsid w:val="00D924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34"/>
    <o:shapelayout v:ext="edit">
      <o:idmap v:ext="edit" data="2"/>
    </o:shapelayout>
  </w:shapeDefaults>
  <w:decimalSymbol w:val=","/>
  <w:listSeparator w:val=";"/>
  <w14:docId w14:val="751A8FEA"/>
  <w15:docId w15:val="{F954010A-DBB1-44A6-9BA4-C8B39CD7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93"/>
      <w:ind w:left="232"/>
      <w:outlineLvl w:val="0"/>
    </w:pPr>
    <w:rPr>
      <w:rFonts w:ascii="Georgia" w:eastAsia="Georgia" w:hAnsi="Georgia" w:cs="Georgia"/>
      <w:sz w:val="40"/>
      <w:szCs w:val="40"/>
    </w:rPr>
  </w:style>
  <w:style w:type="paragraph" w:styleId="Titre2">
    <w:name w:val="heading 2"/>
    <w:basedOn w:val="Normal"/>
    <w:uiPriority w:val="9"/>
    <w:unhideWhenUsed/>
    <w:qFormat/>
    <w:pPr>
      <w:spacing w:before="74"/>
      <w:ind w:left="412" w:right="1251"/>
      <w:outlineLvl w:val="1"/>
    </w:pPr>
    <w:rPr>
      <w:b/>
      <w:bCs/>
      <w:sz w:val="36"/>
      <w:szCs w:val="36"/>
    </w:rPr>
  </w:style>
  <w:style w:type="paragraph" w:styleId="Titre3">
    <w:name w:val="heading 3"/>
    <w:basedOn w:val="Normal"/>
    <w:uiPriority w:val="9"/>
    <w:unhideWhenUsed/>
    <w:qFormat/>
    <w:pPr>
      <w:spacing w:before="74"/>
      <w:ind w:left="412"/>
      <w:jc w:val="both"/>
      <w:outlineLvl w:val="2"/>
    </w:pPr>
    <w:rPr>
      <w:b/>
      <w:bCs/>
      <w:sz w:val="32"/>
      <w:szCs w:val="32"/>
    </w:rPr>
  </w:style>
  <w:style w:type="paragraph" w:styleId="Titre4">
    <w:name w:val="heading 4"/>
    <w:basedOn w:val="Normal"/>
    <w:uiPriority w:val="9"/>
    <w:unhideWhenUsed/>
    <w:qFormat/>
    <w:pPr>
      <w:spacing w:before="92"/>
      <w:ind w:left="232"/>
      <w:outlineLvl w:val="3"/>
    </w:pPr>
    <w:rPr>
      <w:b/>
      <w:bCs/>
      <w:sz w:val="28"/>
      <w:szCs w:val="28"/>
    </w:rPr>
  </w:style>
  <w:style w:type="paragraph" w:styleId="Titre5">
    <w:name w:val="heading 5"/>
    <w:basedOn w:val="Normal"/>
    <w:uiPriority w:val="9"/>
    <w:unhideWhenUsed/>
    <w:qFormat/>
    <w:pPr>
      <w:spacing w:before="92"/>
      <w:ind w:left="311"/>
      <w:outlineLvl w:val="4"/>
    </w:pPr>
    <w:rPr>
      <w:sz w:val="28"/>
      <w:szCs w:val="28"/>
    </w:rPr>
  </w:style>
  <w:style w:type="paragraph" w:styleId="Titre6">
    <w:name w:val="heading 6"/>
    <w:basedOn w:val="Normal"/>
    <w:uiPriority w:val="9"/>
    <w:unhideWhenUsed/>
    <w:qFormat/>
    <w:pPr>
      <w:ind w:left="412"/>
      <w:outlineLvl w:val="5"/>
    </w:pPr>
    <w:rPr>
      <w:b/>
      <w:bCs/>
      <w:sz w:val="24"/>
      <w:szCs w:val="24"/>
    </w:rPr>
  </w:style>
  <w:style w:type="paragraph" w:styleId="Titre7">
    <w:name w:val="heading 7"/>
    <w:basedOn w:val="Normal"/>
    <w:uiPriority w:val="1"/>
    <w:qFormat/>
    <w:pPr>
      <w:ind w:left="412" w:right="452"/>
      <w:outlineLvl w:val="6"/>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22"/>
      <w:ind w:left="412"/>
    </w:pPr>
    <w:rPr>
      <w:sz w:val="24"/>
      <w:szCs w:val="24"/>
    </w:r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60"/>
      <w:ind w:left="1132"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E37EA"/>
    <w:pPr>
      <w:tabs>
        <w:tab w:val="center" w:pos="4536"/>
        <w:tab w:val="right" w:pos="9072"/>
      </w:tabs>
    </w:pPr>
  </w:style>
  <w:style w:type="character" w:customStyle="1" w:styleId="En-tteCar">
    <w:name w:val="En-tête Car"/>
    <w:basedOn w:val="Policepardfaut"/>
    <w:link w:val="En-tte"/>
    <w:uiPriority w:val="99"/>
    <w:rsid w:val="005E37EA"/>
    <w:rPr>
      <w:rFonts w:ascii="Arial" w:eastAsia="Arial" w:hAnsi="Arial" w:cs="Arial"/>
      <w:lang w:val="fr-FR"/>
    </w:rPr>
  </w:style>
  <w:style w:type="paragraph" w:styleId="Pieddepage">
    <w:name w:val="footer"/>
    <w:basedOn w:val="Normal"/>
    <w:link w:val="PieddepageCar"/>
    <w:uiPriority w:val="99"/>
    <w:unhideWhenUsed/>
    <w:rsid w:val="005E37EA"/>
    <w:pPr>
      <w:tabs>
        <w:tab w:val="center" w:pos="4536"/>
        <w:tab w:val="right" w:pos="9072"/>
      </w:tabs>
    </w:pPr>
  </w:style>
  <w:style w:type="character" w:customStyle="1" w:styleId="PieddepageCar">
    <w:name w:val="Pied de page Car"/>
    <w:basedOn w:val="Policepardfaut"/>
    <w:link w:val="Pieddepage"/>
    <w:uiPriority w:val="99"/>
    <w:rsid w:val="005E37EA"/>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2658</Words>
  <Characters>14622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MAEVA RIEUX</cp:lastModifiedBy>
  <cp:revision>3</cp:revision>
  <dcterms:created xsi:type="dcterms:W3CDTF">2024-01-06T14:00:00Z</dcterms:created>
  <dcterms:modified xsi:type="dcterms:W3CDTF">2024-01-06T14:09:00Z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PDFsam Basic v4.2.2</vt:lpwstr>
  </property>
  <property fmtid="{D5CDD505-2E9C-101B-9397-08002B2CF9AE}" pid="3" name="LastSaved">
    <vt:filetime>2023-12-16T00:00:00Z</vt:filetime>
  </property>
</Properties>
</file>