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83977D" w14:textId="77777777" w:rsidR="00CF2B88" w:rsidRDefault="00CF2B88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14:paraId="59BE5860" w14:textId="67ABF57C" w:rsidR="002C6E95" w:rsidRPr="004F5411" w:rsidRDefault="002C6E95" w:rsidP="00852897">
      <w:pPr>
        <w:jc w:val="center"/>
        <w:rPr>
          <w:rFonts w:eastAsia="SimSun"/>
          <w:b/>
          <w:sz w:val="40"/>
          <w:szCs w:val="40"/>
          <w:lang w:eastAsia="zh-CN"/>
        </w:rPr>
      </w:pPr>
      <w:r w:rsidRPr="004F5411">
        <w:rPr>
          <w:rFonts w:eastAsia="SimSun"/>
          <w:b/>
          <w:sz w:val="40"/>
          <w:szCs w:val="40"/>
          <w:lang w:eastAsia="zh-CN"/>
        </w:rPr>
        <w:t>BACCALAURÉAT PROFESSIONNEL</w:t>
      </w:r>
    </w:p>
    <w:p w14:paraId="76514618" w14:textId="77777777" w:rsidR="002C6E95" w:rsidRPr="004F5411" w:rsidRDefault="002C6E95" w:rsidP="00852897">
      <w:pPr>
        <w:jc w:val="center"/>
        <w:rPr>
          <w:rFonts w:eastAsia="SimSun"/>
          <w:b/>
          <w:sz w:val="40"/>
          <w:szCs w:val="40"/>
          <w:lang w:eastAsia="zh-CN"/>
        </w:rPr>
      </w:pPr>
      <w:r w:rsidRPr="004F5411">
        <w:rPr>
          <w:rFonts w:eastAsia="SimSun"/>
          <w:b/>
          <w:sz w:val="40"/>
          <w:szCs w:val="40"/>
          <w:lang w:eastAsia="zh-CN"/>
        </w:rPr>
        <w:t>MAINT</w:t>
      </w:r>
      <w:r>
        <w:rPr>
          <w:rFonts w:eastAsia="SimSun"/>
          <w:b/>
          <w:sz w:val="40"/>
          <w:szCs w:val="40"/>
          <w:lang w:eastAsia="zh-CN"/>
        </w:rPr>
        <w:t>ENANCE DES VÉHICULES</w:t>
      </w:r>
    </w:p>
    <w:p w14:paraId="26FB0427" w14:textId="77777777" w:rsidR="002C6E95" w:rsidRPr="004F5411" w:rsidRDefault="002C6E95" w:rsidP="00852897">
      <w:pPr>
        <w:jc w:val="center"/>
        <w:rPr>
          <w:rFonts w:eastAsia="SimSun"/>
          <w:b/>
          <w:sz w:val="40"/>
          <w:szCs w:val="40"/>
          <w:lang w:eastAsia="zh-CN"/>
        </w:rPr>
      </w:pPr>
    </w:p>
    <w:p w14:paraId="0DB4C6F4" w14:textId="01FAE282" w:rsidR="00852897" w:rsidRDefault="00852897" w:rsidP="00852897">
      <w:pPr>
        <w:jc w:val="center"/>
        <w:rPr>
          <w:rFonts w:eastAsia="SimSun"/>
          <w:b/>
          <w:sz w:val="40"/>
          <w:szCs w:val="40"/>
          <w:lang w:eastAsia="zh-CN"/>
        </w:rPr>
      </w:pPr>
      <w:r>
        <w:rPr>
          <w:rFonts w:eastAsia="SimSun"/>
          <w:b/>
          <w:sz w:val="40"/>
          <w:szCs w:val="40"/>
          <w:lang w:eastAsia="zh-CN"/>
        </w:rPr>
        <w:t>OPTION A : Voitures Particulières</w:t>
      </w:r>
    </w:p>
    <w:p w14:paraId="1AF5A9F6" w14:textId="1EA4391D" w:rsidR="002C6E95" w:rsidRDefault="002C6E95" w:rsidP="00852897">
      <w:pPr>
        <w:rPr>
          <w:rFonts w:eastAsia="SimSun"/>
          <w:b/>
          <w:sz w:val="40"/>
          <w:szCs w:val="40"/>
          <w:lang w:eastAsia="zh-CN"/>
        </w:rPr>
      </w:pPr>
      <w:r w:rsidRPr="00472E4A">
        <w:rPr>
          <w:rFonts w:eastAsia="SimSun"/>
          <w:b/>
          <w:sz w:val="44"/>
          <w:szCs w:val="44"/>
          <w:lang w:eastAsia="zh-CN"/>
        </w:rPr>
        <w:t xml:space="preserve">                                     </w:t>
      </w:r>
    </w:p>
    <w:p w14:paraId="07054F59" w14:textId="77777777" w:rsidR="00445F47" w:rsidRPr="004F5411" w:rsidRDefault="00445F47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14:paraId="5D85FA7D" w14:textId="151BD38F" w:rsidR="002C6E95" w:rsidRPr="004F5411" w:rsidRDefault="002C6E95" w:rsidP="002C6E95">
      <w:pPr>
        <w:jc w:val="center"/>
        <w:rPr>
          <w:rFonts w:eastAsia="SimSun"/>
          <w:b/>
          <w:sz w:val="36"/>
          <w:szCs w:val="36"/>
          <w:lang w:eastAsia="zh-CN"/>
        </w:rPr>
      </w:pPr>
      <w:r>
        <w:rPr>
          <w:rFonts w:eastAsia="SimSun"/>
          <w:b/>
          <w:sz w:val="36"/>
          <w:szCs w:val="36"/>
          <w:lang w:eastAsia="zh-CN"/>
        </w:rPr>
        <w:t xml:space="preserve">SESSION </w:t>
      </w:r>
      <w:r w:rsidR="000810DE">
        <w:rPr>
          <w:rFonts w:eastAsia="SimSun"/>
          <w:b/>
          <w:sz w:val="36"/>
          <w:szCs w:val="36"/>
          <w:lang w:eastAsia="zh-CN"/>
        </w:rPr>
        <w:t>2023</w:t>
      </w:r>
    </w:p>
    <w:p w14:paraId="77E7691F" w14:textId="77777777" w:rsidR="002C6E95" w:rsidRPr="004F5411" w:rsidRDefault="002C6E95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14:paraId="03B8B0B1" w14:textId="77777777" w:rsidR="002C6E95" w:rsidRPr="004F5411" w:rsidRDefault="002C6E95" w:rsidP="002C6E95">
      <w:pPr>
        <w:jc w:val="center"/>
        <w:rPr>
          <w:rFonts w:eastAsia="SimSun"/>
          <w:b/>
          <w:sz w:val="40"/>
          <w:szCs w:val="40"/>
          <w:lang w:eastAsia="zh-CN"/>
        </w:rPr>
      </w:pPr>
    </w:p>
    <w:p w14:paraId="5F5F3577" w14:textId="77777777" w:rsidR="009430E8" w:rsidRDefault="009430E8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</w:p>
    <w:p w14:paraId="6292F4CA" w14:textId="77777777" w:rsidR="002C6E95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  <w:r w:rsidRPr="004F5411">
        <w:rPr>
          <w:rFonts w:eastAsia="SimSun"/>
          <w:b/>
          <w:sz w:val="36"/>
          <w:szCs w:val="36"/>
          <w:lang w:eastAsia="zh-CN"/>
        </w:rPr>
        <w:t>ÉP</w:t>
      </w:r>
      <w:r>
        <w:rPr>
          <w:rFonts w:eastAsia="SimSun"/>
          <w:b/>
          <w:sz w:val="36"/>
          <w:szCs w:val="36"/>
          <w:lang w:eastAsia="zh-CN"/>
        </w:rPr>
        <w:t>REUVE E2</w:t>
      </w:r>
    </w:p>
    <w:p w14:paraId="3AC5CC10" w14:textId="77777777" w:rsidR="002C6E95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</w:p>
    <w:p w14:paraId="5132641E" w14:textId="77777777" w:rsidR="002C6E95" w:rsidRPr="004F5411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  <w:r>
        <w:rPr>
          <w:rFonts w:eastAsia="SimSun"/>
          <w:b/>
          <w:sz w:val="36"/>
          <w:szCs w:val="36"/>
          <w:lang w:eastAsia="zh-CN"/>
        </w:rPr>
        <w:t>ANALYSE PRÉPARATOIRE À UNE INTERVENTION</w:t>
      </w:r>
    </w:p>
    <w:p w14:paraId="1537B8BB" w14:textId="77777777" w:rsidR="002C6E95" w:rsidRPr="004F5411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36"/>
          <w:szCs w:val="36"/>
          <w:lang w:eastAsia="zh-CN"/>
        </w:rPr>
      </w:pPr>
    </w:p>
    <w:p w14:paraId="15B68BA5" w14:textId="77777777" w:rsidR="002C6E95" w:rsidRPr="004F5411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28"/>
          <w:szCs w:val="28"/>
          <w:lang w:eastAsia="zh-CN"/>
        </w:rPr>
      </w:pPr>
      <w:r w:rsidRPr="004F5411">
        <w:rPr>
          <w:rFonts w:eastAsia="SimSun"/>
          <w:b/>
          <w:sz w:val="28"/>
          <w:szCs w:val="28"/>
          <w:lang w:eastAsia="zh-CN"/>
        </w:rPr>
        <w:t>Durée : 3 heures</w:t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</w:r>
      <w:r w:rsidRPr="004F5411">
        <w:rPr>
          <w:rFonts w:eastAsia="SimSun"/>
          <w:b/>
          <w:sz w:val="28"/>
          <w:szCs w:val="28"/>
          <w:lang w:eastAsia="zh-CN"/>
        </w:rPr>
        <w:tab/>
        <w:t>Coefficient : 3</w:t>
      </w:r>
    </w:p>
    <w:p w14:paraId="1717E4C7" w14:textId="77777777" w:rsidR="002C6E95" w:rsidRDefault="002C6E95" w:rsidP="002C6E95">
      <w:pPr>
        <w:jc w:val="center"/>
        <w:rPr>
          <w:rFonts w:eastAsia="SimSun"/>
          <w:sz w:val="22"/>
          <w:szCs w:val="22"/>
          <w:lang w:eastAsia="zh-CN"/>
        </w:rPr>
      </w:pPr>
    </w:p>
    <w:p w14:paraId="0AB063BD" w14:textId="21FDB213" w:rsidR="002C6E95" w:rsidRDefault="002C6E95" w:rsidP="002C6E95">
      <w:pPr>
        <w:jc w:val="center"/>
        <w:rPr>
          <w:rFonts w:eastAsia="SimSun"/>
          <w:sz w:val="22"/>
          <w:szCs w:val="22"/>
          <w:lang w:eastAsia="zh-CN"/>
        </w:rPr>
      </w:pPr>
    </w:p>
    <w:p w14:paraId="1CA546B7" w14:textId="77777777" w:rsidR="00DB61F4" w:rsidRPr="004F5411" w:rsidRDefault="00DB61F4" w:rsidP="002C6E95">
      <w:pPr>
        <w:jc w:val="center"/>
        <w:rPr>
          <w:rFonts w:eastAsia="SimSun"/>
          <w:sz w:val="22"/>
          <w:szCs w:val="22"/>
          <w:lang w:eastAsia="zh-CN"/>
        </w:rPr>
      </w:pPr>
    </w:p>
    <w:p w14:paraId="2BEEFB0A" w14:textId="77777777" w:rsidR="002C6E95" w:rsidRPr="00445F47" w:rsidRDefault="002C6E95" w:rsidP="002C6E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eastAsia="SimSun"/>
          <w:b/>
          <w:sz w:val="44"/>
          <w:szCs w:val="36"/>
          <w:lang w:eastAsia="zh-CN"/>
        </w:rPr>
      </w:pPr>
      <w:r w:rsidRPr="00445F47">
        <w:rPr>
          <w:rFonts w:eastAsia="SimSun"/>
          <w:b/>
          <w:sz w:val="44"/>
          <w:szCs w:val="36"/>
          <w:lang w:eastAsia="zh-CN"/>
        </w:rPr>
        <w:t xml:space="preserve">DOSSIER </w:t>
      </w:r>
      <w:r w:rsidR="00BB43A0" w:rsidRPr="00445F47">
        <w:rPr>
          <w:rFonts w:eastAsia="SimSun"/>
          <w:b/>
          <w:sz w:val="44"/>
          <w:szCs w:val="36"/>
          <w:lang w:eastAsia="zh-CN"/>
        </w:rPr>
        <w:t>SUJET</w:t>
      </w:r>
    </w:p>
    <w:p w14:paraId="0A217D03" w14:textId="77777777" w:rsidR="002C6E95" w:rsidRPr="004F5411" w:rsidRDefault="002C6E95" w:rsidP="002C6E95">
      <w:pPr>
        <w:jc w:val="center"/>
        <w:rPr>
          <w:rFonts w:eastAsia="SimSun"/>
          <w:sz w:val="22"/>
          <w:szCs w:val="22"/>
          <w:lang w:eastAsia="zh-CN"/>
        </w:rPr>
      </w:pPr>
    </w:p>
    <w:p w14:paraId="41C58F6A" w14:textId="26314ADF" w:rsidR="002C6E95" w:rsidRDefault="002C6E95" w:rsidP="002C6E95">
      <w:pPr>
        <w:jc w:val="center"/>
        <w:rPr>
          <w:rFonts w:eastAsia="SimSun"/>
          <w:b/>
          <w:sz w:val="26"/>
          <w:szCs w:val="26"/>
          <w:lang w:eastAsia="zh-CN"/>
        </w:rPr>
      </w:pPr>
    </w:p>
    <w:p w14:paraId="531BBF9B" w14:textId="7C604258" w:rsidR="002C6E95" w:rsidRPr="00CC07E4" w:rsidRDefault="002C6E95" w:rsidP="002C6E95">
      <w:pPr>
        <w:jc w:val="center"/>
        <w:rPr>
          <w:rFonts w:eastAsia="SimSun"/>
          <w:b/>
          <w:sz w:val="26"/>
          <w:szCs w:val="26"/>
          <w:lang w:eastAsia="zh-CN"/>
        </w:rPr>
      </w:pPr>
    </w:p>
    <w:p w14:paraId="6A927EF0" w14:textId="499B3E7D" w:rsidR="002C6E95" w:rsidRDefault="002C6E95" w:rsidP="002C6E95">
      <w:pPr>
        <w:pStyle w:val="En-tte"/>
        <w:tabs>
          <w:tab w:val="clear" w:pos="4536"/>
          <w:tab w:val="clear" w:pos="9072"/>
        </w:tabs>
      </w:pPr>
    </w:p>
    <w:p w14:paraId="111CB108" w14:textId="00743A19" w:rsidR="00445F47" w:rsidRDefault="00E242ED" w:rsidP="002C6E95">
      <w:pPr>
        <w:pStyle w:val="En-tte"/>
        <w:tabs>
          <w:tab w:val="clear" w:pos="4536"/>
          <w:tab w:val="clear" w:pos="9072"/>
        </w:tabs>
      </w:pPr>
      <w:r>
        <w:rPr>
          <w:rFonts w:eastAsia="SimSun"/>
          <w:b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D4DF63" wp14:editId="779A95DD">
                <wp:simplePos x="0" y="0"/>
                <wp:positionH relativeFrom="column">
                  <wp:posOffset>783590</wp:posOffset>
                </wp:positionH>
                <wp:positionV relativeFrom="paragraph">
                  <wp:posOffset>27305</wp:posOffset>
                </wp:positionV>
                <wp:extent cx="4933950" cy="2914650"/>
                <wp:effectExtent l="9525" t="10160" r="9525" b="889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28A035" w14:textId="561BC91A" w:rsidR="002C6E95" w:rsidRDefault="00702569" w:rsidP="002C6E9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FEC317" wp14:editId="107ED1A3">
                                  <wp:extent cx="4838700" cy="2945071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47551" cy="29504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D4DF6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1.7pt;margin-top:2.15pt;width:388.5pt;height:22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" strokeweight="1pt">
                <v:stroke dashstyle="dash"/>
                <v:shadow color="#868686"/>
                <v:textbox>
                  <w:txbxContent>
                    <w:p w14:paraId="3828A035" w14:textId="561BC91A" w:rsidR="002C6E95" w:rsidRDefault="00702569" w:rsidP="002C6E95">
                      <w:r>
                        <w:rPr>
                          <w:noProof/>
                        </w:rPr>
                        <w:drawing>
                          <wp:inline distT="0" distB="0" distL="0" distR="0" wp14:anchorId="02FEC317" wp14:editId="107ED1A3">
                            <wp:extent cx="4838700" cy="2945071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47551" cy="29504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637FB3" w14:textId="77777777" w:rsidR="00445F47" w:rsidRPr="00445F47" w:rsidRDefault="00445F47" w:rsidP="00445F47"/>
    <w:p w14:paraId="31093AE5" w14:textId="77777777" w:rsidR="00445F47" w:rsidRPr="00445F47" w:rsidRDefault="00445F47" w:rsidP="00445F47"/>
    <w:p w14:paraId="0E5333BC" w14:textId="77777777" w:rsidR="00445F47" w:rsidRPr="00445F47" w:rsidRDefault="00445F47" w:rsidP="00445F47"/>
    <w:p w14:paraId="413D40F1" w14:textId="77777777" w:rsidR="00445F47" w:rsidRPr="00445F47" w:rsidRDefault="00445F47" w:rsidP="00445F47"/>
    <w:p w14:paraId="70403C02" w14:textId="77777777" w:rsidR="00445F47" w:rsidRPr="00445F47" w:rsidRDefault="00445F47" w:rsidP="00445F47"/>
    <w:p w14:paraId="39C362E6" w14:textId="77777777" w:rsidR="00445F47" w:rsidRPr="00445F47" w:rsidRDefault="00445F47" w:rsidP="00445F47"/>
    <w:p w14:paraId="3628F4FD" w14:textId="77777777" w:rsidR="00445F47" w:rsidRPr="00445F47" w:rsidRDefault="00445F47" w:rsidP="00445F47"/>
    <w:p w14:paraId="535F47DA" w14:textId="77777777" w:rsidR="00445F47" w:rsidRPr="00445F47" w:rsidRDefault="00445F47" w:rsidP="00445F47"/>
    <w:p w14:paraId="056F19D6" w14:textId="77777777" w:rsidR="00445F47" w:rsidRPr="00445F47" w:rsidRDefault="00445F47" w:rsidP="00445F47"/>
    <w:p w14:paraId="131507B0" w14:textId="77777777" w:rsidR="00445F47" w:rsidRPr="00445F47" w:rsidRDefault="00445F47" w:rsidP="00445F47"/>
    <w:p w14:paraId="00919164" w14:textId="77777777" w:rsidR="00445F47" w:rsidRPr="00445F47" w:rsidRDefault="00445F47" w:rsidP="00445F47"/>
    <w:p w14:paraId="27BA7176" w14:textId="77777777" w:rsidR="00445F47" w:rsidRPr="00445F47" w:rsidRDefault="00445F47" w:rsidP="00445F47"/>
    <w:p w14:paraId="2178E6DD" w14:textId="77777777" w:rsidR="00445F47" w:rsidRPr="00445F47" w:rsidRDefault="00445F47" w:rsidP="00445F47"/>
    <w:p w14:paraId="6B561019" w14:textId="77777777" w:rsidR="00445F47" w:rsidRPr="00445F47" w:rsidRDefault="00445F47" w:rsidP="00445F47"/>
    <w:p w14:paraId="27F32E6E" w14:textId="77777777" w:rsidR="00445F47" w:rsidRPr="00445F47" w:rsidRDefault="00445F47" w:rsidP="00445F47"/>
    <w:p w14:paraId="0654004C" w14:textId="77777777" w:rsidR="00445F47" w:rsidRPr="00445F47" w:rsidRDefault="00445F47" w:rsidP="00445F47"/>
    <w:p w14:paraId="036D8A50" w14:textId="77777777" w:rsidR="00445F47" w:rsidRPr="00445F47" w:rsidRDefault="00445F47" w:rsidP="00445F47"/>
    <w:p w14:paraId="237BA58A" w14:textId="77777777" w:rsidR="00445F47" w:rsidRPr="00445F47" w:rsidRDefault="00445F47" w:rsidP="00445F47"/>
    <w:p w14:paraId="2D1C7EFD" w14:textId="77777777" w:rsidR="00445F47" w:rsidRPr="00445F47" w:rsidRDefault="00445F47" w:rsidP="00445F47"/>
    <w:p w14:paraId="7689F339" w14:textId="7FD1F5A4" w:rsidR="002C6E95" w:rsidRDefault="002C6E95" w:rsidP="00445F47">
      <w:pPr>
        <w:tabs>
          <w:tab w:val="left" w:pos="8175"/>
        </w:tabs>
      </w:pPr>
    </w:p>
    <w:p w14:paraId="2FB4FC7C" w14:textId="77777777" w:rsidR="00EE7985" w:rsidRDefault="00EE7985" w:rsidP="00702569">
      <w:pPr>
        <w:jc w:val="center"/>
        <w:rPr>
          <w:b/>
          <w:sz w:val="28"/>
          <w:u w:val="single"/>
        </w:rPr>
      </w:pPr>
    </w:p>
    <w:p w14:paraId="5EA1CD9F" w14:textId="77777777" w:rsidR="00EE7985" w:rsidRDefault="00EE7985" w:rsidP="00702569">
      <w:pPr>
        <w:jc w:val="center"/>
        <w:rPr>
          <w:b/>
          <w:sz w:val="28"/>
          <w:u w:val="single"/>
        </w:rPr>
      </w:pPr>
    </w:p>
    <w:p w14:paraId="0C1A2986" w14:textId="39E699A9" w:rsidR="00702569" w:rsidRDefault="00702569" w:rsidP="00702569">
      <w:pPr>
        <w:jc w:val="center"/>
        <w:rPr>
          <w:b/>
          <w:sz w:val="28"/>
          <w:u w:val="single"/>
        </w:rPr>
      </w:pPr>
      <w:r w:rsidRPr="00CF2B88">
        <w:rPr>
          <w:b/>
          <w:sz w:val="28"/>
          <w:u w:val="single"/>
        </w:rPr>
        <w:t>Mise en situation</w:t>
      </w:r>
    </w:p>
    <w:p w14:paraId="4E73D201" w14:textId="77777777" w:rsidR="00A13B77" w:rsidRPr="00CF2B88" w:rsidRDefault="00A13B77" w:rsidP="00702569">
      <w:pPr>
        <w:jc w:val="center"/>
        <w:rPr>
          <w:b/>
          <w:sz w:val="28"/>
          <w:u w:val="single"/>
        </w:rPr>
      </w:pPr>
    </w:p>
    <w:p w14:paraId="62B7C282" w14:textId="77777777" w:rsidR="00702569" w:rsidRPr="00FF403A" w:rsidRDefault="00702569" w:rsidP="00702569">
      <w:pPr>
        <w:rPr>
          <w:u w:val="single"/>
        </w:rPr>
      </w:pPr>
    </w:p>
    <w:p w14:paraId="3EADE458" w14:textId="77777777" w:rsidR="00702569" w:rsidRDefault="00702569" w:rsidP="00A13B77">
      <w:pPr>
        <w:spacing w:line="480" w:lineRule="auto"/>
        <w:rPr>
          <w:bCs/>
          <w:color w:val="000000"/>
        </w:rPr>
      </w:pPr>
      <w:r w:rsidRPr="00FF403A">
        <w:rPr>
          <w:bCs/>
          <w:color w:val="000000"/>
        </w:rPr>
        <w:t xml:space="preserve">Vous travaillez dans </w:t>
      </w:r>
      <w:r>
        <w:rPr>
          <w:bCs/>
          <w:color w:val="000000"/>
        </w:rPr>
        <w:t xml:space="preserve">la succursale </w:t>
      </w:r>
      <w:r w:rsidRPr="00FF403A">
        <w:rPr>
          <w:bCs/>
          <w:color w:val="000000"/>
        </w:rPr>
        <w:t>Peugeot</w:t>
      </w:r>
      <w:r>
        <w:rPr>
          <w:bCs/>
          <w:color w:val="000000"/>
        </w:rPr>
        <w:t xml:space="preserve"> </w:t>
      </w:r>
      <w:proofErr w:type="spellStart"/>
      <w:r>
        <w:rPr>
          <w:bCs/>
          <w:color w:val="000000"/>
        </w:rPr>
        <w:t>Retail</w:t>
      </w:r>
      <w:proofErr w:type="spellEnd"/>
      <w:r>
        <w:rPr>
          <w:bCs/>
          <w:color w:val="000000"/>
        </w:rPr>
        <w:t xml:space="preserve"> de Rouen</w:t>
      </w:r>
      <w:r w:rsidRPr="00FF403A">
        <w:rPr>
          <w:bCs/>
          <w:color w:val="000000"/>
        </w:rPr>
        <w:t xml:space="preserve">. Le chef d’atelier vous confie un véhicule </w:t>
      </w:r>
      <w:r w:rsidRPr="00F22C38">
        <w:rPr>
          <w:bCs/>
          <w:color w:val="000000"/>
        </w:rPr>
        <w:t xml:space="preserve">totalisant 73648 km </w:t>
      </w:r>
      <w:r w:rsidRPr="00FF403A">
        <w:rPr>
          <w:bCs/>
          <w:color w:val="000000"/>
        </w:rPr>
        <w:t xml:space="preserve">de type </w:t>
      </w:r>
      <w:r>
        <w:rPr>
          <w:bCs/>
          <w:color w:val="000000"/>
        </w:rPr>
        <w:t>Peugeot 20</w:t>
      </w:r>
      <w:r w:rsidRPr="00FF403A">
        <w:rPr>
          <w:bCs/>
          <w:color w:val="000000"/>
        </w:rPr>
        <w:t xml:space="preserve">8 en vue d’une opération de diagnostic. </w:t>
      </w:r>
    </w:p>
    <w:p w14:paraId="301DEC1F" w14:textId="77777777" w:rsidR="00702569" w:rsidRDefault="00702569" w:rsidP="00A13B77">
      <w:pPr>
        <w:spacing w:line="480" w:lineRule="auto"/>
        <w:rPr>
          <w:bCs/>
          <w:color w:val="000000"/>
        </w:rPr>
      </w:pPr>
      <w:r>
        <w:rPr>
          <w:bCs/>
          <w:color w:val="000000"/>
        </w:rPr>
        <w:t xml:space="preserve">En effet, </w:t>
      </w:r>
      <w:bookmarkStart w:id="0" w:name="_Hlk66689885"/>
      <w:r>
        <w:rPr>
          <w:bCs/>
          <w:color w:val="000000"/>
        </w:rPr>
        <w:t>l</w:t>
      </w:r>
      <w:r w:rsidRPr="00F22C38">
        <w:rPr>
          <w:bCs/>
          <w:color w:val="000000"/>
        </w:rPr>
        <w:t>e propriétaire, M. DURAND,</w:t>
      </w:r>
      <w:r>
        <w:rPr>
          <w:bCs/>
          <w:color w:val="000000"/>
        </w:rPr>
        <w:t xml:space="preserve"> se plaint d’à-</w:t>
      </w:r>
      <w:r w:rsidRPr="00F22C38">
        <w:rPr>
          <w:bCs/>
          <w:color w:val="000000"/>
        </w:rPr>
        <w:t xml:space="preserve">coups et </w:t>
      </w:r>
      <w:r>
        <w:rPr>
          <w:bCs/>
          <w:color w:val="000000"/>
        </w:rPr>
        <w:t xml:space="preserve">de </w:t>
      </w:r>
      <w:r w:rsidRPr="00F22C38">
        <w:rPr>
          <w:bCs/>
          <w:color w:val="000000"/>
        </w:rPr>
        <w:t>saccades en roulage avec allumage du voyant diagnostic moteur</w:t>
      </w:r>
      <w:r>
        <w:rPr>
          <w:bCs/>
          <w:color w:val="000000"/>
        </w:rPr>
        <w:t>.</w:t>
      </w:r>
      <w:bookmarkEnd w:id="0"/>
    </w:p>
    <w:p w14:paraId="06F8272C" w14:textId="5BA24000" w:rsidR="00702569" w:rsidRDefault="00702569" w:rsidP="00A13B77">
      <w:pPr>
        <w:spacing w:line="480" w:lineRule="auto"/>
        <w:rPr>
          <w:bCs/>
          <w:color w:val="000000"/>
        </w:rPr>
      </w:pPr>
      <w:r>
        <w:rPr>
          <w:bCs/>
          <w:color w:val="000000"/>
        </w:rPr>
        <w:t>Le véhicule est utilisé dans des conditions normales d’utilisation.</w:t>
      </w:r>
    </w:p>
    <w:p w14:paraId="131A73B8" w14:textId="77777777" w:rsidR="00BC60D7" w:rsidRPr="00FF403A" w:rsidRDefault="00BC60D7" w:rsidP="00A13B77">
      <w:pPr>
        <w:spacing w:line="480" w:lineRule="auto"/>
        <w:rPr>
          <w:bCs/>
          <w:color w:val="000000"/>
        </w:rPr>
      </w:pPr>
    </w:p>
    <w:p w14:paraId="79038884" w14:textId="77777777" w:rsidR="00702569" w:rsidRPr="00FF403A" w:rsidRDefault="00702569" w:rsidP="00702569">
      <w:pPr>
        <w:jc w:val="both"/>
        <w:rPr>
          <w:b/>
          <w:bCs/>
          <w:color w:val="000000"/>
        </w:rPr>
      </w:pPr>
    </w:p>
    <w:p w14:paraId="023E6F1B" w14:textId="77777777" w:rsidR="00D75C25" w:rsidRPr="001A0698" w:rsidRDefault="00D75C25" w:rsidP="00D75C25">
      <w:pPr>
        <w:spacing w:after="200" w:line="276" w:lineRule="auto"/>
        <w:jc w:val="both"/>
        <w:rPr>
          <w:rFonts w:eastAsia="Calibri"/>
          <w:b/>
          <w:lang w:eastAsia="en-US"/>
        </w:rPr>
      </w:pPr>
      <w:r w:rsidRPr="001A0698">
        <w:rPr>
          <w:rFonts w:eastAsia="Calibri"/>
          <w:b/>
          <w:lang w:eastAsia="en-US"/>
        </w:rPr>
        <w:t>Nous vous demandons de :</w:t>
      </w:r>
    </w:p>
    <w:p w14:paraId="2E8F45DD" w14:textId="77777777" w:rsidR="00702569" w:rsidRPr="00BF451C" w:rsidRDefault="00702569" w:rsidP="00702569">
      <w:pPr>
        <w:rPr>
          <w:bCs/>
          <w:color w:val="000000"/>
          <w:u w:val="single"/>
        </w:rPr>
      </w:pPr>
    </w:p>
    <w:tbl>
      <w:tblPr>
        <w:tblW w:w="92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1569"/>
        <w:gridCol w:w="2855"/>
      </w:tblGrid>
      <w:tr w:rsidR="00702569" w:rsidRPr="00FF403A" w14:paraId="165494E8" w14:textId="77777777" w:rsidTr="00F85D4C">
        <w:trPr>
          <w:trHeight w:val="584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5D3F" w14:textId="77777777" w:rsidR="00702569" w:rsidRPr="00F85D4C" w:rsidRDefault="00702569" w:rsidP="009852C0">
            <w:pPr>
              <w:jc w:val="center"/>
              <w:rPr>
                <w:b/>
              </w:rPr>
            </w:pPr>
            <w:r w:rsidRPr="00F85D4C">
              <w:rPr>
                <w:b/>
              </w:rPr>
              <w:t xml:space="preserve">Prendre en charge le véhicule 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E71CA5" w14:textId="77777777" w:rsidR="00702569" w:rsidRPr="00FF403A" w:rsidRDefault="00702569" w:rsidP="009852C0">
            <w:pPr>
              <w:jc w:val="center"/>
            </w:pPr>
            <w:r w:rsidRPr="00FF403A">
              <w:t>Partie 1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2A8DB" w14:textId="00C78CF5" w:rsidR="00702569" w:rsidRPr="00FF403A" w:rsidRDefault="00702569" w:rsidP="00E242ED">
            <w:pPr>
              <w:jc w:val="center"/>
              <w:rPr>
                <w:b/>
              </w:rPr>
            </w:pPr>
            <w:r w:rsidRPr="00FF403A">
              <w:t>Question</w:t>
            </w:r>
            <w:r>
              <w:t>s</w:t>
            </w:r>
            <w:r w:rsidRPr="00FF403A">
              <w:t xml:space="preserve"> 1</w:t>
            </w:r>
            <w:r>
              <w:t xml:space="preserve"> à </w:t>
            </w:r>
            <w:r w:rsidR="00E242ED">
              <w:t>5</w:t>
            </w:r>
          </w:p>
        </w:tc>
      </w:tr>
      <w:tr w:rsidR="00702569" w:rsidRPr="00FF403A" w14:paraId="15B267DE" w14:textId="77777777" w:rsidTr="00F85D4C">
        <w:trPr>
          <w:trHeight w:val="584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1365D" w14:textId="77777777" w:rsidR="00702569" w:rsidRPr="00F85D4C" w:rsidRDefault="00702569" w:rsidP="009852C0">
            <w:pPr>
              <w:jc w:val="center"/>
              <w:rPr>
                <w:b/>
              </w:rPr>
            </w:pPr>
            <w:r w:rsidRPr="00F85D4C">
              <w:rPr>
                <w:b/>
              </w:rPr>
              <w:t>Préparer l’activité de diagnostic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EF5C75" w14:textId="77777777" w:rsidR="00702569" w:rsidRPr="00FF403A" w:rsidRDefault="00702569" w:rsidP="009852C0">
            <w:pPr>
              <w:jc w:val="center"/>
            </w:pPr>
            <w:r w:rsidRPr="00FF403A">
              <w:t>Partie 2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AEA11" w14:textId="48B108E6" w:rsidR="00702569" w:rsidRPr="00FF403A" w:rsidRDefault="00702569" w:rsidP="00E242ED">
            <w:pPr>
              <w:jc w:val="center"/>
              <w:rPr>
                <w:b/>
                <w:highlight w:val="yellow"/>
              </w:rPr>
            </w:pPr>
            <w:r w:rsidRPr="00FF403A">
              <w:t xml:space="preserve">Questions </w:t>
            </w:r>
            <w:r w:rsidR="00E242ED">
              <w:t>6</w:t>
            </w:r>
            <w:r>
              <w:t xml:space="preserve"> à 2</w:t>
            </w:r>
            <w:r w:rsidR="00E242ED">
              <w:t>2</w:t>
            </w:r>
          </w:p>
        </w:tc>
      </w:tr>
      <w:tr w:rsidR="00702569" w:rsidRPr="00FF403A" w14:paraId="74160718" w14:textId="77777777" w:rsidTr="00F85D4C">
        <w:trPr>
          <w:trHeight w:val="584"/>
          <w:jc w:val="center"/>
        </w:trPr>
        <w:tc>
          <w:tcPr>
            <w:tcW w:w="4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77361" w14:textId="77777777" w:rsidR="00702569" w:rsidRPr="00F85D4C" w:rsidRDefault="00702569" w:rsidP="009852C0">
            <w:pPr>
              <w:jc w:val="center"/>
              <w:rPr>
                <w:b/>
              </w:rPr>
            </w:pPr>
            <w:r w:rsidRPr="00F85D4C">
              <w:rPr>
                <w:b/>
              </w:rPr>
              <w:t>Préparer la maintenance corrective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2583B" w14:textId="77777777" w:rsidR="00702569" w:rsidRPr="00FF403A" w:rsidRDefault="00702569" w:rsidP="009852C0">
            <w:pPr>
              <w:jc w:val="center"/>
            </w:pPr>
            <w:r w:rsidRPr="00FF403A">
              <w:t>Partie 3</w:t>
            </w:r>
          </w:p>
        </w:tc>
        <w:tc>
          <w:tcPr>
            <w:tcW w:w="2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FC35A" w14:textId="52C905DE" w:rsidR="00702569" w:rsidRPr="00FF403A" w:rsidRDefault="00702569" w:rsidP="00E242ED">
            <w:pPr>
              <w:jc w:val="center"/>
              <w:rPr>
                <w:b/>
                <w:highlight w:val="yellow"/>
              </w:rPr>
            </w:pPr>
            <w:r w:rsidRPr="00FF403A">
              <w:t>Question</w:t>
            </w:r>
            <w:r>
              <w:t>s 2</w:t>
            </w:r>
            <w:r w:rsidR="00E242ED">
              <w:t>3</w:t>
            </w:r>
            <w:r>
              <w:t xml:space="preserve"> à 3</w:t>
            </w:r>
            <w:r w:rsidR="00E242ED">
              <w:t>5</w:t>
            </w:r>
            <w:r>
              <w:t xml:space="preserve"> </w:t>
            </w:r>
          </w:p>
        </w:tc>
      </w:tr>
    </w:tbl>
    <w:p w14:paraId="0C1B14CA" w14:textId="5E23889A" w:rsidR="00702569" w:rsidRDefault="00702569" w:rsidP="00702569">
      <w:pPr>
        <w:spacing w:after="200" w:line="276" w:lineRule="auto"/>
        <w:jc w:val="both"/>
        <w:rPr>
          <w:rFonts w:eastAsia="Calibri"/>
        </w:rPr>
      </w:pPr>
    </w:p>
    <w:p w14:paraId="19F6C2C9" w14:textId="77777777" w:rsidR="00A13B77" w:rsidRDefault="00A13B77" w:rsidP="00702569">
      <w:pPr>
        <w:spacing w:after="200" w:line="276" w:lineRule="auto"/>
        <w:jc w:val="both"/>
        <w:rPr>
          <w:rFonts w:eastAsia="Calibri"/>
        </w:rPr>
      </w:pPr>
    </w:p>
    <w:p w14:paraId="7F3F0584" w14:textId="77777777" w:rsidR="00D75C25" w:rsidRPr="001A0698" w:rsidRDefault="00D75C25" w:rsidP="00D75C25">
      <w:pPr>
        <w:rPr>
          <w:b/>
        </w:rPr>
      </w:pPr>
      <w:r w:rsidRPr="005079A2">
        <w:rPr>
          <w:b/>
        </w:rPr>
        <w:t>Remarques</w:t>
      </w:r>
      <w:r w:rsidRPr="001A0698">
        <w:rPr>
          <w:b/>
        </w:rPr>
        <w:t> :</w:t>
      </w:r>
    </w:p>
    <w:p w14:paraId="2FC396D5" w14:textId="77777777" w:rsidR="00D75C25" w:rsidRPr="001A0698" w:rsidRDefault="00D75C25" w:rsidP="00D75C25">
      <w:pPr>
        <w:rPr>
          <w:b/>
        </w:rPr>
      </w:pPr>
    </w:p>
    <w:p w14:paraId="7D7E4935" w14:textId="77777777" w:rsidR="00D75C25" w:rsidRPr="001A0698" w:rsidRDefault="00D75C25" w:rsidP="00EE7985">
      <w:pPr>
        <w:numPr>
          <w:ilvl w:val="0"/>
          <w:numId w:val="3"/>
        </w:numPr>
        <w:tabs>
          <w:tab w:val="left" w:pos="284"/>
        </w:tabs>
        <w:spacing w:after="160" w:line="360" w:lineRule="auto"/>
        <w:ind w:left="284" w:hanging="284"/>
        <w:rPr>
          <w:rFonts w:eastAsia="Calibri"/>
          <w:lang w:eastAsia="en-US"/>
        </w:rPr>
      </w:pPr>
      <w:r w:rsidRPr="001A0698">
        <w:rPr>
          <w:rFonts w:eastAsia="Calibri"/>
          <w:lang w:eastAsia="en-US"/>
        </w:rPr>
        <w:t>Vous devez répondre aux questions sur le dossier réponses (DR).</w:t>
      </w:r>
    </w:p>
    <w:p w14:paraId="70CB82AB" w14:textId="77777777" w:rsidR="00D75C25" w:rsidRPr="001A0698" w:rsidRDefault="00D75C25" w:rsidP="00736D4D">
      <w:pPr>
        <w:numPr>
          <w:ilvl w:val="0"/>
          <w:numId w:val="3"/>
        </w:numPr>
        <w:tabs>
          <w:tab w:val="left" w:pos="284"/>
        </w:tabs>
        <w:spacing w:after="160" w:line="276" w:lineRule="auto"/>
        <w:ind w:left="284" w:right="-143" w:hanging="284"/>
        <w:rPr>
          <w:rFonts w:eastAsia="Calibri"/>
          <w:lang w:eastAsia="en-US"/>
        </w:rPr>
      </w:pPr>
      <w:r w:rsidRPr="001A0698">
        <w:rPr>
          <w:rFonts w:eastAsia="Calibri"/>
          <w:lang w:eastAsia="en-US"/>
        </w:rPr>
        <w:t>L’emplacement de la réponse est précisé à la fin de chaque question (DR ou copie</w:t>
      </w:r>
      <w:r>
        <w:rPr>
          <w:rFonts w:eastAsia="Calibri"/>
          <w:lang w:eastAsia="en-US"/>
        </w:rPr>
        <w:t xml:space="preserve"> </w:t>
      </w:r>
      <w:r w:rsidRPr="001A0698">
        <w:rPr>
          <w:rFonts w:eastAsia="Calibri"/>
          <w:lang w:eastAsia="en-US"/>
        </w:rPr>
        <w:t>d’examen).</w:t>
      </w:r>
    </w:p>
    <w:p w14:paraId="4A60C33F" w14:textId="77777777" w:rsidR="00D75C25" w:rsidRPr="001A0698" w:rsidRDefault="00D75C25" w:rsidP="00EE7985">
      <w:pPr>
        <w:numPr>
          <w:ilvl w:val="0"/>
          <w:numId w:val="3"/>
        </w:numPr>
        <w:tabs>
          <w:tab w:val="left" w:pos="284"/>
        </w:tabs>
        <w:spacing w:after="160" w:line="360" w:lineRule="auto"/>
        <w:ind w:left="284" w:hanging="284"/>
        <w:rPr>
          <w:rFonts w:eastAsia="Calibri"/>
          <w:lang w:eastAsia="en-US"/>
        </w:rPr>
      </w:pPr>
      <w:r w:rsidRPr="001A0698">
        <w:rPr>
          <w:rFonts w:eastAsia="Calibri"/>
          <w:lang w:eastAsia="en-US"/>
        </w:rPr>
        <w:t>Il est conseillé aux candidats de ne pas dégrafer les dossiers.</w:t>
      </w:r>
    </w:p>
    <w:p w14:paraId="3A8B9DA7" w14:textId="547E8E96" w:rsidR="00CF2B88" w:rsidRDefault="00CF2B88" w:rsidP="00702569">
      <w:pPr>
        <w:spacing w:after="200" w:line="276" w:lineRule="auto"/>
        <w:jc w:val="both"/>
        <w:rPr>
          <w:rFonts w:eastAsia="Calibri"/>
        </w:rPr>
      </w:pPr>
    </w:p>
    <w:p w14:paraId="1630F08E" w14:textId="1C9BA642" w:rsidR="00CF2B88" w:rsidRDefault="00CF2B88" w:rsidP="00702569">
      <w:pPr>
        <w:spacing w:after="200" w:line="276" w:lineRule="auto"/>
        <w:jc w:val="both"/>
        <w:rPr>
          <w:rFonts w:eastAsia="Calibri"/>
        </w:rPr>
      </w:pPr>
    </w:p>
    <w:p w14:paraId="1A45E814" w14:textId="57A50115" w:rsidR="0078762C" w:rsidRDefault="0078762C">
      <w:pPr>
        <w:spacing w:after="160" w:line="259" w:lineRule="auto"/>
        <w:rPr>
          <w:rFonts w:eastAsia="Calibri"/>
        </w:rPr>
      </w:pPr>
      <w:r>
        <w:rPr>
          <w:rFonts w:eastAsia="Calibri"/>
        </w:rPr>
        <w:br w:type="page"/>
      </w:r>
    </w:p>
    <w:p w14:paraId="3AF64174" w14:textId="77777777" w:rsidR="00702569" w:rsidRPr="009B2918" w:rsidRDefault="00702569" w:rsidP="00702569">
      <w:pPr>
        <w:pStyle w:val="Paragraphedeliste"/>
        <w:shd w:val="clear" w:color="auto" w:fill="D9D9D9"/>
        <w:ind w:left="0"/>
        <w:jc w:val="center"/>
        <w:rPr>
          <w:rFonts w:ascii="Arial" w:hAnsi="Arial" w:cs="Arial"/>
          <w:b/>
          <w:sz w:val="28"/>
          <w:szCs w:val="28"/>
        </w:rPr>
      </w:pPr>
      <w:r w:rsidRPr="009B2918">
        <w:rPr>
          <w:rFonts w:ascii="Arial" w:hAnsi="Arial" w:cs="Arial"/>
          <w:b/>
          <w:sz w:val="28"/>
          <w:szCs w:val="28"/>
          <w:u w:val="single"/>
        </w:rPr>
        <w:lastRenderedPageBreak/>
        <w:t>Partie 1</w:t>
      </w:r>
      <w:r w:rsidRPr="009B2918">
        <w:rPr>
          <w:rFonts w:ascii="Arial" w:hAnsi="Arial" w:cs="Arial"/>
          <w:b/>
          <w:sz w:val="28"/>
          <w:szCs w:val="28"/>
        </w:rPr>
        <w:t xml:space="preserve"> : </w:t>
      </w:r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>Prendre en charge le véhicule</w:t>
      </w:r>
    </w:p>
    <w:p w14:paraId="1439D59C" w14:textId="77777777" w:rsidR="00702569" w:rsidRDefault="00702569" w:rsidP="00AB3B1D">
      <w:pPr>
        <w:rPr>
          <w:rFonts w:eastAsia="Calibri"/>
          <w:b/>
          <w:u w:val="single"/>
        </w:rPr>
      </w:pPr>
    </w:p>
    <w:p w14:paraId="3EA95586" w14:textId="30A2DE5C" w:rsidR="00AB3B1D" w:rsidRPr="00AB3B1D" w:rsidRDefault="00A937C0" w:rsidP="00A937C0">
      <w:pPr>
        <w:pStyle w:val="Style1"/>
        <w:numPr>
          <w:ilvl w:val="0"/>
          <w:numId w:val="2"/>
        </w:numPr>
        <w:tabs>
          <w:tab w:val="clear" w:pos="1701"/>
          <w:tab w:val="left" w:pos="1560"/>
        </w:tabs>
        <w:ind w:left="0" w:firstLine="0"/>
        <w:jc w:val="left"/>
        <w:rPr>
          <w:rFonts w:eastAsia="Calibri"/>
        </w:rPr>
      </w:pPr>
      <w:bookmarkStart w:id="1" w:name="_Hlk67244202"/>
      <w:r>
        <w:rPr>
          <w:lang w:val="fr-FR"/>
        </w:rPr>
        <w:t xml:space="preserve"> </w:t>
      </w:r>
      <w:r w:rsidR="00702569">
        <w:t>Compléter le tableau d’identification du véhicule</w:t>
      </w:r>
      <w:r w:rsidR="00702569">
        <w:rPr>
          <w:lang w:val="fr-FR"/>
        </w:rPr>
        <w:t xml:space="preserve"> à </w:t>
      </w:r>
      <w:r w:rsidR="00702569" w:rsidRPr="000C3D48">
        <w:t xml:space="preserve">partir </w:t>
      </w:r>
      <w:r w:rsidR="00702569">
        <w:rPr>
          <w:lang w:val="fr-FR"/>
        </w:rPr>
        <w:t>du dossier technique</w:t>
      </w:r>
      <w:bookmarkEnd w:id="1"/>
      <w:r w:rsidR="00702569">
        <w:rPr>
          <w:lang w:val="fr-FR"/>
        </w:rPr>
        <w:t xml:space="preserve">. </w:t>
      </w:r>
    </w:p>
    <w:p w14:paraId="3BCD9480" w14:textId="77777777" w:rsidR="00AB3B1D" w:rsidRPr="00815B98" w:rsidRDefault="00AB3B1D" w:rsidP="00AB3B1D">
      <w:pPr>
        <w:jc w:val="right"/>
        <w:rPr>
          <w:i/>
          <w:color w:val="808080" w:themeColor="background1" w:themeShade="8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815B98">
        <w:rPr>
          <w:i/>
          <w:color w:val="808080" w:themeColor="background1" w:themeShade="80"/>
        </w:rPr>
        <w:t>Répondre sur DR</w:t>
      </w:r>
    </w:p>
    <w:p w14:paraId="54559BDE" w14:textId="717F4D83" w:rsidR="00702569" w:rsidRPr="00815B98" w:rsidRDefault="00702569" w:rsidP="00AB3B1D">
      <w:pPr>
        <w:pStyle w:val="Style1"/>
        <w:jc w:val="left"/>
        <w:rPr>
          <w:i/>
        </w:rPr>
      </w:pPr>
    </w:p>
    <w:p w14:paraId="779986E7" w14:textId="6B1FF708" w:rsidR="00AB3B1D" w:rsidRPr="00AF62E8" w:rsidRDefault="00702569" w:rsidP="00702569">
      <w:bookmarkStart w:id="2" w:name="_Hlk66554324"/>
      <w:r w:rsidRPr="00AF62E8">
        <w:rPr>
          <w:b/>
          <w:bCs/>
        </w:rPr>
        <w:t xml:space="preserve">Question n°2. </w:t>
      </w:r>
      <w:r w:rsidR="00E4652A" w:rsidRPr="00AF62E8">
        <w:t>À quelle</w:t>
      </w:r>
      <w:r w:rsidRPr="00AF62E8">
        <w:t xml:space="preserve"> norme antipollution </w:t>
      </w:r>
      <w:r w:rsidR="00E4652A" w:rsidRPr="00AF62E8">
        <w:t>le</w:t>
      </w:r>
      <w:r w:rsidRPr="00AF62E8">
        <w:t xml:space="preserve"> moteur</w:t>
      </w:r>
      <w:r w:rsidR="00E4652A" w:rsidRPr="00AF62E8">
        <w:t xml:space="preserve"> correspond-t-il ?</w:t>
      </w:r>
      <w:r w:rsidRPr="00AF62E8">
        <w:t xml:space="preserve"> </w:t>
      </w:r>
    </w:p>
    <w:p w14:paraId="73497760" w14:textId="195B5BD3" w:rsidR="00702569" w:rsidRPr="00815B98" w:rsidRDefault="00702569" w:rsidP="00AB3B1D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</w:t>
      </w:r>
      <w:r w:rsidRPr="00815B98">
        <w:rPr>
          <w:i/>
          <w:color w:val="808080" w:themeColor="background1" w:themeShade="80"/>
        </w:rPr>
        <w:t xml:space="preserve"> sur copie</w:t>
      </w:r>
      <w:bookmarkEnd w:id="2"/>
      <w:r w:rsidR="00AB3B1D" w:rsidRPr="00815B98">
        <w:rPr>
          <w:i/>
          <w:color w:val="808080" w:themeColor="background1" w:themeShade="80"/>
        </w:rPr>
        <w:t xml:space="preserve"> d’examen</w:t>
      </w:r>
    </w:p>
    <w:p w14:paraId="64759502" w14:textId="77777777" w:rsidR="00702569" w:rsidRDefault="00702569" w:rsidP="00702569"/>
    <w:p w14:paraId="0DE266BD" w14:textId="77777777" w:rsidR="00702569" w:rsidRDefault="00702569" w:rsidP="00702569">
      <w:bookmarkStart w:id="3" w:name="_Hlk66550965"/>
      <w:r w:rsidRPr="00C20DB8">
        <w:rPr>
          <w:b/>
          <w:bCs/>
        </w:rPr>
        <w:t>Question n°</w:t>
      </w:r>
      <w:r>
        <w:rPr>
          <w:b/>
          <w:bCs/>
        </w:rPr>
        <w:t xml:space="preserve">3. </w:t>
      </w:r>
      <w:r>
        <w:t>Indiquer l’élément majeur permettant de différencier un véhicule homologué suivant la norme antipollution Euro 6b d’un véhicule homologué suivant la norme Euro 6c.</w:t>
      </w:r>
    </w:p>
    <w:bookmarkEnd w:id="3"/>
    <w:p w14:paraId="418C218C" w14:textId="328A008C" w:rsidR="00702569" w:rsidRPr="00815B98" w:rsidRDefault="00AB3B1D" w:rsidP="00AB3B1D">
      <w:pPr>
        <w:jc w:val="right"/>
        <w:rPr>
          <w:i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37EFDD3D" w14:textId="77777777" w:rsidR="00702569" w:rsidRPr="00C20DB8" w:rsidRDefault="00702569" w:rsidP="00702569"/>
    <w:p w14:paraId="08073DC9" w14:textId="2EB8851F" w:rsidR="00702569" w:rsidRDefault="00702569" w:rsidP="00702569">
      <w:bookmarkStart w:id="4" w:name="_Hlk66553153"/>
      <w:r w:rsidRPr="00730BF1">
        <w:rPr>
          <w:b/>
          <w:bCs/>
        </w:rPr>
        <w:t>Question n°</w:t>
      </w:r>
      <w:r>
        <w:rPr>
          <w:b/>
          <w:bCs/>
        </w:rPr>
        <w:t>4</w:t>
      </w:r>
      <w:r w:rsidRPr="008C2C1E">
        <w:rPr>
          <w:b/>
          <w:bCs/>
        </w:rPr>
        <w:t>.</w:t>
      </w:r>
      <w:r>
        <w:t xml:space="preserve"> Citer les protections intérieures/extérieures à positionner sur le véhicule dès son entrée à l’atelier</w:t>
      </w:r>
      <w:r w:rsidR="008D1309">
        <w:t>.</w:t>
      </w:r>
    </w:p>
    <w:p w14:paraId="00216B54" w14:textId="13759C66" w:rsidR="00702569" w:rsidRPr="00815B98" w:rsidRDefault="00AB3B1D" w:rsidP="00AB3B1D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21FDC335" w14:textId="77777777" w:rsidR="00AB3B1D" w:rsidRDefault="00AB3B1D" w:rsidP="00702569"/>
    <w:bookmarkEnd w:id="4"/>
    <w:p w14:paraId="1D1F15AA" w14:textId="2B8BBAE1" w:rsidR="00702569" w:rsidRDefault="00702569" w:rsidP="004E6A40">
      <w:pPr>
        <w:ind w:right="-143"/>
      </w:pPr>
      <w:r w:rsidRPr="008C2C1E">
        <w:rPr>
          <w:b/>
          <w:bCs/>
        </w:rPr>
        <w:t>Question n°</w:t>
      </w:r>
      <w:r>
        <w:rPr>
          <w:b/>
          <w:bCs/>
        </w:rPr>
        <w:t xml:space="preserve">5. </w:t>
      </w:r>
      <w:bookmarkStart w:id="5" w:name="_Hlk67244258"/>
      <w:r w:rsidRPr="00423259">
        <w:t>Compléter</w:t>
      </w:r>
      <w:r>
        <w:t xml:space="preserve"> le tableau des équipements de protection individue</w:t>
      </w:r>
      <w:r w:rsidR="007B2A3B">
        <w:t>l</w:t>
      </w:r>
      <w:r>
        <w:t>l</w:t>
      </w:r>
      <w:r w:rsidR="007B2A3B">
        <w:t>e</w:t>
      </w:r>
      <w:r>
        <w:t xml:space="preserve">s (EPI) obligatoires et ceux </w:t>
      </w:r>
      <w:r w:rsidRPr="00896532">
        <w:t>de protection individuelle complémentaires obligatoires</w:t>
      </w:r>
      <w:r w:rsidR="00E242ED">
        <w:t>.</w:t>
      </w:r>
    </w:p>
    <w:bookmarkEnd w:id="5"/>
    <w:p w14:paraId="4C8ECB50" w14:textId="688D8ED7" w:rsidR="00702569" w:rsidRPr="00815B98" w:rsidRDefault="00702569" w:rsidP="00AB3B1D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19ADB163" w14:textId="77777777" w:rsidR="00E242ED" w:rsidRPr="00AB3B1D" w:rsidRDefault="00E242ED" w:rsidP="00AB3B1D">
      <w:pPr>
        <w:jc w:val="right"/>
        <w:rPr>
          <w:color w:val="808080" w:themeColor="background1" w:themeShade="80"/>
        </w:rPr>
      </w:pPr>
    </w:p>
    <w:p w14:paraId="1D1A98E7" w14:textId="77777777" w:rsidR="00702569" w:rsidRDefault="00702569" w:rsidP="00702569"/>
    <w:p w14:paraId="7651749B" w14:textId="77777777" w:rsidR="00E242ED" w:rsidRDefault="00E242ED" w:rsidP="00702569"/>
    <w:p w14:paraId="7B3721C5" w14:textId="77777777" w:rsidR="00691EA4" w:rsidRDefault="00691EA4" w:rsidP="00702569"/>
    <w:p w14:paraId="7E2D637C" w14:textId="77777777" w:rsidR="00AB3B1D" w:rsidRPr="00031F2A" w:rsidRDefault="00AB3B1D" w:rsidP="00702569"/>
    <w:p w14:paraId="65BBAD63" w14:textId="77777777" w:rsidR="00AB3B1D" w:rsidRPr="009B2918" w:rsidRDefault="00702569" w:rsidP="00702569">
      <w:pPr>
        <w:pStyle w:val="Paragraphedeliste"/>
        <w:shd w:val="clear" w:color="auto" w:fill="D9D9D9"/>
        <w:ind w:left="0"/>
        <w:jc w:val="center"/>
        <w:rPr>
          <w:rFonts w:ascii="Arial" w:eastAsia="SimSun" w:hAnsi="Arial" w:cs="Arial"/>
          <w:b/>
          <w:sz w:val="28"/>
          <w:szCs w:val="28"/>
          <w:lang w:eastAsia="zh-CN"/>
        </w:rPr>
      </w:pPr>
      <w:r w:rsidRPr="009B2918">
        <w:rPr>
          <w:rFonts w:ascii="Arial" w:hAnsi="Arial" w:cs="Arial"/>
          <w:b/>
          <w:sz w:val="28"/>
          <w:szCs w:val="28"/>
          <w:u w:val="single"/>
        </w:rPr>
        <w:t xml:space="preserve">Partie 2 </w:t>
      </w:r>
      <w:r w:rsidRPr="009B2918">
        <w:rPr>
          <w:rFonts w:ascii="Arial" w:hAnsi="Arial" w:cs="Arial"/>
          <w:b/>
          <w:sz w:val="28"/>
          <w:szCs w:val="28"/>
        </w:rPr>
        <w:t xml:space="preserve">: </w:t>
      </w:r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 xml:space="preserve">Collecter, exploiter des informations liées à l’organisation </w:t>
      </w:r>
    </w:p>
    <w:p w14:paraId="65B955DF" w14:textId="0E942E2A" w:rsidR="00702569" w:rsidRPr="009B2918" w:rsidRDefault="00702569" w:rsidP="00702569">
      <w:pPr>
        <w:pStyle w:val="Paragraphedeliste"/>
        <w:shd w:val="clear" w:color="auto" w:fill="D9D9D9"/>
        <w:ind w:left="0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>d’une</w:t>
      </w:r>
      <w:proofErr w:type="gramEnd"/>
      <w:r w:rsidRPr="009B2918">
        <w:rPr>
          <w:rFonts w:ascii="Arial" w:eastAsia="SimSun" w:hAnsi="Arial" w:cs="Arial"/>
          <w:b/>
          <w:sz w:val="28"/>
          <w:szCs w:val="28"/>
          <w:lang w:eastAsia="zh-CN"/>
        </w:rPr>
        <w:t xml:space="preserve"> activité de diagnostic</w:t>
      </w:r>
    </w:p>
    <w:p w14:paraId="2A3C6868" w14:textId="77777777" w:rsidR="0012242F" w:rsidRDefault="0012242F" w:rsidP="00702569">
      <w:pPr>
        <w:rPr>
          <w:b/>
        </w:rPr>
      </w:pPr>
    </w:p>
    <w:p w14:paraId="74A75D7C" w14:textId="2F08392F" w:rsidR="008D1309" w:rsidRDefault="00702569" w:rsidP="00702569">
      <w:r w:rsidRPr="00510E82">
        <w:rPr>
          <w:b/>
          <w:bCs/>
        </w:rPr>
        <w:t>Question n°</w:t>
      </w:r>
      <w:r w:rsidR="00E242ED">
        <w:rPr>
          <w:b/>
          <w:bCs/>
        </w:rPr>
        <w:t>6</w:t>
      </w:r>
      <w:r w:rsidRPr="00510E82">
        <w:rPr>
          <w:b/>
          <w:bCs/>
        </w:rPr>
        <w:t>.</w:t>
      </w:r>
      <w:r w:rsidRPr="00510E82">
        <w:t xml:space="preserve"> </w:t>
      </w:r>
      <w:bookmarkStart w:id="6" w:name="_Hlk67244295"/>
      <w:r w:rsidRPr="00510E82">
        <w:t>Quel incident amène le client au garage</w:t>
      </w:r>
      <w:r>
        <w:t> ?</w:t>
      </w:r>
      <w:r w:rsidRPr="00510E82">
        <w:t xml:space="preserve"> </w:t>
      </w:r>
      <w:bookmarkEnd w:id="6"/>
    </w:p>
    <w:p w14:paraId="7C31C75D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413936E1" w14:textId="77777777" w:rsidR="008D1309" w:rsidRPr="008D1309" w:rsidRDefault="008D1309" w:rsidP="00702569">
      <w:pPr>
        <w:rPr>
          <w:i/>
        </w:rPr>
      </w:pPr>
    </w:p>
    <w:p w14:paraId="2F0AD41E" w14:textId="45F63543" w:rsidR="00702569" w:rsidRPr="0050180C" w:rsidRDefault="00702569" w:rsidP="00702569">
      <w:pPr>
        <w:rPr>
          <w:b/>
          <w:i/>
        </w:rPr>
      </w:pPr>
      <w:r w:rsidRPr="0050180C">
        <w:rPr>
          <w:b/>
          <w:i/>
        </w:rPr>
        <w:t>Après essai du véhicule, vous établissez le même constat et décidez de connecter un outil de diagnostic au véhicule.</w:t>
      </w:r>
    </w:p>
    <w:p w14:paraId="11663152" w14:textId="77777777" w:rsidR="00702569" w:rsidRDefault="00702569" w:rsidP="00702569"/>
    <w:p w14:paraId="4D786222" w14:textId="4988337D" w:rsidR="00702569" w:rsidRDefault="00702569" w:rsidP="00702569">
      <w:pPr>
        <w:tabs>
          <w:tab w:val="left" w:pos="1274"/>
        </w:tabs>
      </w:pPr>
      <w:r w:rsidRPr="009515FB">
        <w:rPr>
          <w:b/>
          <w:bCs/>
        </w:rPr>
        <w:t>Question n°</w:t>
      </w:r>
      <w:r w:rsidR="00E242ED">
        <w:rPr>
          <w:b/>
          <w:bCs/>
        </w:rPr>
        <w:t>7</w:t>
      </w:r>
      <w:r w:rsidRPr="00031F2A">
        <w:rPr>
          <w:b/>
          <w:bCs/>
        </w:rPr>
        <w:t>.</w:t>
      </w:r>
      <w:r>
        <w:t xml:space="preserve"> </w:t>
      </w:r>
      <w:bookmarkStart w:id="7" w:name="_Hlk67244314"/>
      <w:r w:rsidRPr="009515FB">
        <w:t>Entourer le voyant correspondant au dysfonctionnement.</w:t>
      </w:r>
      <w:bookmarkEnd w:id="7"/>
    </w:p>
    <w:p w14:paraId="415EDC64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545BB647" w14:textId="77777777" w:rsidR="00702569" w:rsidRDefault="00702569" w:rsidP="00702569">
      <w:pPr>
        <w:tabs>
          <w:tab w:val="left" w:pos="1274"/>
        </w:tabs>
      </w:pPr>
    </w:p>
    <w:p w14:paraId="1E598706" w14:textId="3909A2C3" w:rsidR="00702569" w:rsidRPr="008D1309" w:rsidRDefault="00702569" w:rsidP="00702569">
      <w:pPr>
        <w:rPr>
          <w:i/>
        </w:rPr>
      </w:pPr>
      <w:r w:rsidRPr="008D1309">
        <w:rPr>
          <w:i/>
        </w:rPr>
        <w:t>Après lecture, l’outil indique les codes défauts P3060, P3061 et P1385</w:t>
      </w:r>
    </w:p>
    <w:p w14:paraId="41B5D9B9" w14:textId="77777777" w:rsidR="00702569" w:rsidRDefault="00702569" w:rsidP="00702569"/>
    <w:p w14:paraId="1A6F8054" w14:textId="5465A5A2" w:rsidR="008D1309" w:rsidRDefault="00702569" w:rsidP="00702569">
      <w:r w:rsidRPr="00510E82">
        <w:rPr>
          <w:b/>
          <w:bCs/>
        </w:rPr>
        <w:t>Question n°</w:t>
      </w:r>
      <w:r w:rsidR="00E242ED">
        <w:rPr>
          <w:b/>
          <w:bCs/>
        </w:rPr>
        <w:t>8</w:t>
      </w:r>
      <w:r w:rsidRPr="00510E82">
        <w:rPr>
          <w:b/>
          <w:bCs/>
        </w:rPr>
        <w:t>.</w:t>
      </w:r>
      <w:r>
        <w:t xml:space="preserve"> </w:t>
      </w:r>
      <w:bookmarkStart w:id="8" w:name="_Hlk67244338"/>
      <w:r>
        <w:t xml:space="preserve">Quelle est l’origine de l’apparition des défauts ? </w:t>
      </w:r>
      <w:bookmarkEnd w:id="8"/>
    </w:p>
    <w:p w14:paraId="1B099449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3DA33127" w14:textId="77777777" w:rsidR="00702569" w:rsidRDefault="00702569" w:rsidP="00702569"/>
    <w:p w14:paraId="57ECF821" w14:textId="64E2F6D7" w:rsidR="008D1309" w:rsidRDefault="00702569" w:rsidP="00702569">
      <w:r w:rsidRPr="00510E82">
        <w:rPr>
          <w:b/>
          <w:bCs/>
        </w:rPr>
        <w:t>Question n°</w:t>
      </w:r>
      <w:r w:rsidR="00E242ED">
        <w:rPr>
          <w:b/>
          <w:bCs/>
        </w:rPr>
        <w:t>9</w:t>
      </w:r>
      <w:r w:rsidRPr="00510E82">
        <w:rPr>
          <w:b/>
          <w:bCs/>
        </w:rPr>
        <w:t>.</w:t>
      </w:r>
      <w:r>
        <w:t xml:space="preserve"> </w:t>
      </w:r>
      <w:bookmarkStart w:id="9" w:name="_Hlk67244367"/>
      <w:r>
        <w:t>Les causes possibles de dysfonctionnement étant listées à partir du TSB fourni, prioriser les contrôles préconisés par le constructeur</w:t>
      </w:r>
      <w:bookmarkEnd w:id="9"/>
      <w:r>
        <w:t xml:space="preserve">. </w:t>
      </w:r>
    </w:p>
    <w:p w14:paraId="0E48DEAD" w14:textId="77777777" w:rsidR="00BC60D7" w:rsidRPr="00815B98" w:rsidRDefault="00BC60D7" w:rsidP="00BC60D7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27DFB266" w14:textId="4D02CC92" w:rsidR="00702569" w:rsidRDefault="00702569" w:rsidP="00702569"/>
    <w:p w14:paraId="7F6ECBEF" w14:textId="1402010A" w:rsidR="00AF62E8" w:rsidRDefault="00AF62E8">
      <w:pPr>
        <w:spacing w:after="160" w:line="259" w:lineRule="auto"/>
      </w:pPr>
      <w:bookmarkStart w:id="10" w:name="_GoBack"/>
      <w:bookmarkEnd w:id="10"/>
      <w:r>
        <w:br w:type="page"/>
      </w:r>
    </w:p>
    <w:p w14:paraId="5844A291" w14:textId="34A4502E" w:rsidR="00702569" w:rsidRDefault="00702569" w:rsidP="00702569">
      <w:pPr>
        <w:rPr>
          <w:b/>
          <w:i/>
        </w:rPr>
      </w:pPr>
      <w:r w:rsidRPr="0050180C">
        <w:rPr>
          <w:b/>
          <w:i/>
        </w:rPr>
        <w:lastRenderedPageBreak/>
        <w:t>Vous décidez de contrôler le taux d’éthanol dans le carburant (contrôle 2</w:t>
      </w:r>
      <w:r w:rsidR="00842044">
        <w:rPr>
          <w:b/>
          <w:i/>
        </w:rPr>
        <w:t xml:space="preserve"> du TSB</w:t>
      </w:r>
      <w:r w:rsidRPr="0050180C">
        <w:rPr>
          <w:b/>
          <w:i/>
        </w:rPr>
        <w:t>)</w:t>
      </w:r>
      <w:r w:rsidR="0050180C">
        <w:rPr>
          <w:b/>
          <w:i/>
        </w:rPr>
        <w:t>.</w:t>
      </w:r>
    </w:p>
    <w:p w14:paraId="4F71163F" w14:textId="77777777" w:rsidR="00852F56" w:rsidRPr="0050180C" w:rsidRDefault="00852F56" w:rsidP="00702569">
      <w:pPr>
        <w:rPr>
          <w:b/>
          <w:i/>
        </w:rPr>
      </w:pPr>
    </w:p>
    <w:p w14:paraId="7510A4AA" w14:textId="29A9008F" w:rsidR="008D1309" w:rsidRDefault="00702569" w:rsidP="00702569">
      <w:bookmarkStart w:id="11" w:name="_Hlk66696007"/>
      <w:r w:rsidRPr="001454CF">
        <w:rPr>
          <w:b/>
          <w:bCs/>
        </w:rPr>
        <w:t>Question n°</w:t>
      </w:r>
      <w:r>
        <w:rPr>
          <w:b/>
          <w:bCs/>
        </w:rPr>
        <w:t>1</w:t>
      </w:r>
      <w:r w:rsidR="00E242ED">
        <w:rPr>
          <w:b/>
          <w:bCs/>
        </w:rPr>
        <w:t>0</w:t>
      </w:r>
      <w:r w:rsidRPr="001454CF">
        <w:rPr>
          <w:b/>
          <w:bCs/>
        </w:rPr>
        <w:t>.</w:t>
      </w:r>
      <w:r w:rsidRPr="00E6637C">
        <w:t xml:space="preserve"> </w:t>
      </w:r>
      <w:bookmarkStart w:id="12" w:name="_Hlk67244393"/>
      <w:r w:rsidRPr="00E6637C">
        <w:t>Quel est le taux d’éthanol maximal admissible par le constructeur ?</w:t>
      </w:r>
      <w:r>
        <w:t xml:space="preserve"> </w:t>
      </w:r>
      <w:bookmarkEnd w:id="12"/>
    </w:p>
    <w:p w14:paraId="174AC58B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07D65302" w14:textId="1DAF98BF" w:rsidR="00702569" w:rsidRDefault="00702569" w:rsidP="00702569"/>
    <w:p w14:paraId="29205975" w14:textId="26DDB67C" w:rsidR="008D1309" w:rsidRDefault="00702569" w:rsidP="00702569">
      <w:bookmarkStart w:id="13" w:name="_Hlk66696262"/>
      <w:bookmarkEnd w:id="11"/>
      <w:r w:rsidRPr="001454CF">
        <w:rPr>
          <w:b/>
          <w:bCs/>
        </w:rPr>
        <w:t>Question n°1</w:t>
      </w:r>
      <w:r w:rsidR="00E242ED">
        <w:rPr>
          <w:b/>
          <w:bCs/>
        </w:rPr>
        <w:t>1</w:t>
      </w:r>
      <w:r w:rsidRPr="001454CF">
        <w:rPr>
          <w:b/>
          <w:bCs/>
        </w:rPr>
        <w:t>.</w:t>
      </w:r>
      <w:r w:rsidRPr="001454CF">
        <w:t xml:space="preserve"> </w:t>
      </w:r>
      <w:r>
        <w:t xml:space="preserve"> </w:t>
      </w:r>
      <w:bookmarkStart w:id="14" w:name="_Hlk67244421"/>
      <w:bookmarkEnd w:id="13"/>
      <w:r w:rsidR="00842044">
        <w:t>En suivant la procédure du constructeur pour l’estimation du taux d’éthanol, v</w:t>
      </w:r>
      <w:r>
        <w:t>ous relevez une c</w:t>
      </w:r>
      <w:r w:rsidR="00FB4952">
        <w:t>o</w:t>
      </w:r>
      <w:r>
        <w:t>te A de 48</w:t>
      </w:r>
      <w:r w:rsidR="00842044">
        <w:t xml:space="preserve"> ml de carburant sans plomb pur. C</w:t>
      </w:r>
      <w:r>
        <w:t xml:space="preserve">alculer le taux d’éthanol dans le mélange initial. </w:t>
      </w:r>
      <w:bookmarkEnd w:id="14"/>
    </w:p>
    <w:p w14:paraId="18184E84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7CE39D5E" w14:textId="77777777" w:rsidR="00702569" w:rsidRDefault="00702569" w:rsidP="00702569"/>
    <w:p w14:paraId="52ADF78C" w14:textId="454AAFDB" w:rsidR="008D1309" w:rsidRDefault="00702569" w:rsidP="00702569">
      <w:bookmarkStart w:id="15" w:name="_Hlk66696968"/>
      <w:r w:rsidRPr="00EA3BF7">
        <w:rPr>
          <w:b/>
          <w:bCs/>
        </w:rPr>
        <w:t>Question n°1</w:t>
      </w:r>
      <w:r w:rsidR="00E242ED">
        <w:rPr>
          <w:b/>
          <w:bCs/>
        </w:rPr>
        <w:t>2</w:t>
      </w:r>
      <w:r w:rsidRPr="00EA3BF7">
        <w:rPr>
          <w:b/>
          <w:bCs/>
        </w:rPr>
        <w:t>.</w:t>
      </w:r>
      <w:r>
        <w:t xml:space="preserve"> </w:t>
      </w:r>
      <w:bookmarkStart w:id="16" w:name="_Hlk67244453"/>
      <w:r>
        <w:t>Après calcul, vous</w:t>
      </w:r>
      <w:r w:rsidR="00691EA4">
        <w:t xml:space="preserve"> obtenez un taux d’éthanol de 4 </w:t>
      </w:r>
      <w:r w:rsidRPr="00FA2F9F">
        <w:t>%</w:t>
      </w:r>
      <w:r>
        <w:t>, cette valeur est-elle acceptable ?</w:t>
      </w:r>
      <w:bookmarkEnd w:id="16"/>
      <w:r w:rsidRPr="00EA3BF7">
        <w:t xml:space="preserve"> </w:t>
      </w:r>
    </w:p>
    <w:p w14:paraId="6E423CCC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33259047" w14:textId="77777777" w:rsidR="00702569" w:rsidRDefault="00702569" w:rsidP="00702569"/>
    <w:bookmarkEnd w:id="15"/>
    <w:p w14:paraId="7B92AEDA" w14:textId="77777777" w:rsidR="009951FC" w:rsidRPr="0050180C" w:rsidRDefault="00702569" w:rsidP="00702569">
      <w:pPr>
        <w:rPr>
          <w:b/>
          <w:i/>
        </w:rPr>
      </w:pPr>
      <w:r w:rsidRPr="0050180C">
        <w:rPr>
          <w:b/>
          <w:i/>
        </w:rPr>
        <w:t xml:space="preserve">Vous décidez ensuite d’effectuer le contrôle des pressions de compression du moteur </w:t>
      </w:r>
    </w:p>
    <w:p w14:paraId="2FD230BC" w14:textId="2FF33786" w:rsidR="00702569" w:rsidRPr="00AF62E8" w:rsidRDefault="00702569" w:rsidP="00702569">
      <w:pPr>
        <w:rPr>
          <w:b/>
          <w:i/>
        </w:rPr>
      </w:pPr>
      <w:r w:rsidRPr="00AF62E8">
        <w:rPr>
          <w:b/>
          <w:i/>
        </w:rPr>
        <w:t>(</w:t>
      </w:r>
      <w:proofErr w:type="gramStart"/>
      <w:r w:rsidRPr="00AF62E8">
        <w:rPr>
          <w:b/>
          <w:i/>
        </w:rPr>
        <w:t>contrôle</w:t>
      </w:r>
      <w:proofErr w:type="gramEnd"/>
      <w:r w:rsidRPr="00AF62E8">
        <w:rPr>
          <w:b/>
          <w:i/>
        </w:rPr>
        <w:t xml:space="preserve"> 3)</w:t>
      </w:r>
      <w:r w:rsidR="00691EA4" w:rsidRPr="00AF62E8">
        <w:rPr>
          <w:b/>
          <w:i/>
        </w:rPr>
        <w:t>.</w:t>
      </w:r>
    </w:p>
    <w:p w14:paraId="3C22D31F" w14:textId="77777777" w:rsidR="00702569" w:rsidRPr="00AF62E8" w:rsidRDefault="00702569" w:rsidP="00702569"/>
    <w:p w14:paraId="31D1AFFF" w14:textId="323CE290" w:rsidR="008D1309" w:rsidRPr="00AF62E8" w:rsidRDefault="00702569" w:rsidP="00702569">
      <w:bookmarkStart w:id="17" w:name="_Hlk66698058"/>
      <w:r w:rsidRPr="00AF62E8">
        <w:rPr>
          <w:b/>
          <w:bCs/>
        </w:rPr>
        <w:t>Question n°1</w:t>
      </w:r>
      <w:r w:rsidR="00E242ED" w:rsidRPr="00AF62E8">
        <w:rPr>
          <w:b/>
          <w:bCs/>
        </w:rPr>
        <w:t>3</w:t>
      </w:r>
      <w:r w:rsidRPr="00AF62E8">
        <w:rPr>
          <w:b/>
          <w:bCs/>
        </w:rPr>
        <w:t>.</w:t>
      </w:r>
      <w:r w:rsidRPr="00AF62E8">
        <w:t xml:space="preserve"> </w:t>
      </w:r>
      <w:r w:rsidR="00852F56" w:rsidRPr="00AF62E8">
        <w:t>É</w:t>
      </w:r>
      <w:r w:rsidRPr="00AF62E8">
        <w:t xml:space="preserve">noncer la condition de ce contrôle et l’outillage à utiliser. </w:t>
      </w:r>
    </w:p>
    <w:p w14:paraId="7D2765CD" w14:textId="77777777" w:rsidR="008D1309" w:rsidRPr="00AF62E8" w:rsidRDefault="008D1309" w:rsidP="008D1309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copie d’examen</w:t>
      </w:r>
    </w:p>
    <w:p w14:paraId="60DAF0BB" w14:textId="77777777" w:rsidR="00702569" w:rsidRPr="00AF62E8" w:rsidRDefault="00702569" w:rsidP="00702569"/>
    <w:p w14:paraId="50F1FA8C" w14:textId="523DCBB3" w:rsidR="008D1309" w:rsidRPr="00AF62E8" w:rsidRDefault="00702569" w:rsidP="00702569">
      <w:bookmarkStart w:id="18" w:name="_Hlk66698280"/>
      <w:bookmarkEnd w:id="17"/>
      <w:r w:rsidRPr="00AF62E8">
        <w:rPr>
          <w:b/>
          <w:bCs/>
        </w:rPr>
        <w:t>Question n°1</w:t>
      </w:r>
      <w:r w:rsidR="00E242ED" w:rsidRPr="00AF62E8">
        <w:rPr>
          <w:b/>
          <w:bCs/>
        </w:rPr>
        <w:t>4</w:t>
      </w:r>
      <w:r w:rsidRPr="00AF62E8">
        <w:rPr>
          <w:b/>
          <w:bCs/>
        </w:rPr>
        <w:t>.</w:t>
      </w:r>
      <w:r w:rsidRPr="00AF62E8">
        <w:t xml:space="preserve"> </w:t>
      </w:r>
      <w:bookmarkStart w:id="19" w:name="_Hlk67244494"/>
      <w:r w:rsidR="005E13E7" w:rsidRPr="00AF62E8">
        <w:t>Quels sont</w:t>
      </w:r>
      <w:r w:rsidRPr="00AF62E8">
        <w:t xml:space="preserve"> les éléments à déposer avant la prise de mesure</w:t>
      </w:r>
      <w:r w:rsidR="005E13E7" w:rsidRPr="00AF62E8">
        <w:t> ?</w:t>
      </w:r>
      <w:r w:rsidRPr="00AF62E8">
        <w:t xml:space="preserve"> </w:t>
      </w:r>
      <w:bookmarkEnd w:id="19"/>
    </w:p>
    <w:p w14:paraId="1A1ECFE1" w14:textId="77777777" w:rsidR="008D1309" w:rsidRPr="00AF62E8" w:rsidRDefault="008D1309" w:rsidP="008D1309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copie d’examen</w:t>
      </w:r>
    </w:p>
    <w:p w14:paraId="1AA86BEB" w14:textId="77777777" w:rsidR="00702569" w:rsidRPr="00AF62E8" w:rsidRDefault="00702569" w:rsidP="00702569">
      <w:pPr>
        <w:rPr>
          <w:color w:val="FF0000"/>
        </w:rPr>
      </w:pPr>
    </w:p>
    <w:p w14:paraId="078BBFBA" w14:textId="719241ED" w:rsidR="008D1309" w:rsidRPr="00AF62E8" w:rsidRDefault="00702569" w:rsidP="00702569">
      <w:bookmarkStart w:id="20" w:name="_Hlk66713345"/>
      <w:bookmarkEnd w:id="18"/>
      <w:r w:rsidRPr="00AF62E8">
        <w:rPr>
          <w:b/>
          <w:bCs/>
        </w:rPr>
        <w:t>Question n°1</w:t>
      </w:r>
      <w:r w:rsidR="00E242ED" w:rsidRPr="00AF62E8">
        <w:rPr>
          <w:b/>
          <w:bCs/>
        </w:rPr>
        <w:t>5</w:t>
      </w:r>
      <w:r w:rsidRPr="00AF62E8">
        <w:rPr>
          <w:b/>
          <w:bCs/>
        </w:rPr>
        <w:t>.</w:t>
      </w:r>
      <w:r w:rsidRPr="00AF62E8">
        <w:t xml:space="preserve"> </w:t>
      </w:r>
      <w:bookmarkStart w:id="21" w:name="_Hlk67244541"/>
      <w:bookmarkEnd w:id="20"/>
      <w:r w:rsidRPr="00AF62E8">
        <w:t>Sur le schéma électrique fourni, entourer la pompe à carburant ainsi que le fusible à déposer afin d’effectuer la prise de mesure</w:t>
      </w:r>
      <w:bookmarkEnd w:id="21"/>
      <w:r w:rsidR="00D5560A">
        <w:t xml:space="preserve"> </w:t>
      </w:r>
      <w:r w:rsidR="00AB6CAA">
        <w:t>(le</w:t>
      </w:r>
      <w:r w:rsidR="00D5560A">
        <w:t xml:space="preserve"> repère du fusible n’est pas demandé).</w:t>
      </w:r>
    </w:p>
    <w:p w14:paraId="3C95E600" w14:textId="77777777" w:rsidR="00BC60D7" w:rsidRPr="00AF62E8" w:rsidRDefault="00BC60D7" w:rsidP="00BC60D7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DR</w:t>
      </w:r>
    </w:p>
    <w:p w14:paraId="5F611AA9" w14:textId="77777777" w:rsidR="00702569" w:rsidRPr="00AF62E8" w:rsidRDefault="00702569" w:rsidP="00702569"/>
    <w:p w14:paraId="4B8823FB" w14:textId="2C7E2B68" w:rsidR="008D1309" w:rsidRPr="00AF62E8" w:rsidRDefault="00702569" w:rsidP="00702569">
      <w:bookmarkStart w:id="22" w:name="_Hlk66713402"/>
      <w:r w:rsidRPr="00AF62E8">
        <w:rPr>
          <w:b/>
          <w:bCs/>
        </w:rPr>
        <w:t>Question n°1</w:t>
      </w:r>
      <w:r w:rsidR="00E242ED" w:rsidRPr="00AF62E8">
        <w:rPr>
          <w:b/>
          <w:bCs/>
        </w:rPr>
        <w:t>6</w:t>
      </w:r>
      <w:r w:rsidRPr="00AF62E8">
        <w:rPr>
          <w:b/>
          <w:bCs/>
        </w:rPr>
        <w:t>.</w:t>
      </w:r>
      <w:r w:rsidRPr="00AF62E8">
        <w:t xml:space="preserve"> </w:t>
      </w:r>
      <w:bookmarkStart w:id="23" w:name="_Hlk67244601"/>
      <w:r w:rsidR="005E13E7" w:rsidRPr="00AF62E8">
        <w:t>Quelle est la</w:t>
      </w:r>
      <w:r w:rsidRPr="00AF62E8">
        <w:t xml:space="preserve"> vitesse minimale d’entraînement du moteur pour une prise correcte de la mesure</w:t>
      </w:r>
      <w:bookmarkEnd w:id="23"/>
      <w:r w:rsidR="005E13E7" w:rsidRPr="00AF62E8">
        <w:t> ?</w:t>
      </w:r>
      <w:r w:rsidRPr="00AF62E8">
        <w:t xml:space="preserve"> </w:t>
      </w:r>
    </w:p>
    <w:p w14:paraId="14CBEA92" w14:textId="77777777" w:rsidR="008D1309" w:rsidRPr="00AF62E8" w:rsidRDefault="008D1309" w:rsidP="008D1309">
      <w:pPr>
        <w:jc w:val="right"/>
        <w:rPr>
          <w:color w:val="808080" w:themeColor="background1" w:themeShade="80"/>
        </w:rPr>
      </w:pPr>
      <w:r w:rsidRPr="00AF62E8">
        <w:rPr>
          <w:color w:val="808080" w:themeColor="background1" w:themeShade="80"/>
        </w:rPr>
        <w:t>Répondre sur copie d’examen</w:t>
      </w:r>
    </w:p>
    <w:p w14:paraId="1BC9B5B4" w14:textId="77777777" w:rsidR="00702569" w:rsidRPr="00AF62E8" w:rsidRDefault="00702569" w:rsidP="00702569">
      <w:pPr>
        <w:rPr>
          <w:color w:val="FF0000"/>
        </w:rPr>
      </w:pPr>
    </w:p>
    <w:p w14:paraId="02CD277B" w14:textId="0BFDB294" w:rsidR="008D1309" w:rsidRPr="00AF62E8" w:rsidRDefault="00702569" w:rsidP="00702569">
      <w:bookmarkStart w:id="24" w:name="_Hlk66714139"/>
      <w:bookmarkStart w:id="25" w:name="_Hlk66713800"/>
      <w:bookmarkEnd w:id="22"/>
      <w:r w:rsidRPr="00AF62E8">
        <w:rPr>
          <w:b/>
          <w:bCs/>
        </w:rPr>
        <w:t>Question n°1</w:t>
      </w:r>
      <w:r w:rsidR="00E242ED" w:rsidRPr="00AF62E8">
        <w:rPr>
          <w:b/>
          <w:bCs/>
        </w:rPr>
        <w:t>7</w:t>
      </w:r>
      <w:r w:rsidRPr="00AF62E8">
        <w:rPr>
          <w:b/>
          <w:bCs/>
        </w:rPr>
        <w:t xml:space="preserve">. </w:t>
      </w:r>
      <w:bookmarkEnd w:id="24"/>
      <w:r w:rsidR="005E13E7" w:rsidRPr="00AF62E8">
        <w:t>Quels sont</w:t>
      </w:r>
      <w:r w:rsidRPr="00AF62E8">
        <w:t xml:space="preserve"> les valeurs mini et maxi fournies par le constructeur ains</w:t>
      </w:r>
      <w:r w:rsidR="00C618E9" w:rsidRPr="00AF62E8">
        <w:t>i</w:t>
      </w:r>
      <w:r w:rsidRPr="00AF62E8">
        <w:t xml:space="preserve"> que l’écart maximum toléré entre deux valeurs</w:t>
      </w:r>
      <w:r w:rsidR="005E13E7" w:rsidRPr="00AF62E8">
        <w:t> ?</w:t>
      </w:r>
      <w:r w:rsidRPr="00AF62E8">
        <w:t xml:space="preserve"> </w:t>
      </w:r>
      <w:bookmarkStart w:id="26" w:name="_Hlk66714326"/>
    </w:p>
    <w:bookmarkEnd w:id="26"/>
    <w:p w14:paraId="31E9BFAC" w14:textId="77777777" w:rsidR="008D1309" w:rsidRPr="00AF62E8" w:rsidRDefault="008D1309" w:rsidP="008D1309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copie d’examen</w:t>
      </w:r>
    </w:p>
    <w:p w14:paraId="6C70913E" w14:textId="77777777" w:rsidR="00702569" w:rsidRPr="00AF62E8" w:rsidRDefault="00702569" w:rsidP="00702569"/>
    <w:p w14:paraId="76D9538A" w14:textId="66ECAA19" w:rsidR="008D1309" w:rsidRPr="00AF62E8" w:rsidRDefault="00702569" w:rsidP="00B74DEB">
      <w:bookmarkStart w:id="27" w:name="_Hlk66714187"/>
      <w:bookmarkEnd w:id="25"/>
      <w:r w:rsidRPr="00AF62E8">
        <w:rPr>
          <w:b/>
          <w:bCs/>
        </w:rPr>
        <w:t>Question n°1</w:t>
      </w:r>
      <w:r w:rsidR="00E242ED" w:rsidRPr="00AF62E8">
        <w:rPr>
          <w:b/>
          <w:bCs/>
        </w:rPr>
        <w:t>8</w:t>
      </w:r>
      <w:r w:rsidRPr="00AF62E8">
        <w:rPr>
          <w:b/>
          <w:bCs/>
        </w:rPr>
        <w:t xml:space="preserve">. </w:t>
      </w:r>
      <w:bookmarkStart w:id="28" w:name="_Hlk67244626"/>
      <w:bookmarkEnd w:id="27"/>
      <w:r w:rsidRPr="00AF62E8">
        <w:t xml:space="preserve">Sur le carton de prise de compression, entourer le ou les cylindres présentant un défaut de compression. </w:t>
      </w:r>
      <w:bookmarkEnd w:id="28"/>
      <w:r w:rsidR="00B74DEB">
        <w:tab/>
      </w:r>
      <w:r w:rsidR="00B74DEB">
        <w:tab/>
      </w:r>
      <w:r w:rsidR="00B74DEB">
        <w:tab/>
      </w:r>
      <w:r w:rsidR="00B74DEB">
        <w:tab/>
      </w:r>
      <w:r w:rsidR="00B74DEB">
        <w:tab/>
      </w:r>
      <w:r w:rsidR="00B74DEB">
        <w:tab/>
      </w:r>
      <w:r w:rsidR="00B74DEB">
        <w:tab/>
        <w:t xml:space="preserve">       </w:t>
      </w:r>
      <w:r w:rsidR="00B74DEB" w:rsidRPr="00AF62E8">
        <w:rPr>
          <w:i/>
          <w:color w:val="808080" w:themeColor="background1" w:themeShade="80"/>
        </w:rPr>
        <w:t>Répondre sur DR</w:t>
      </w:r>
    </w:p>
    <w:p w14:paraId="12E45EC0" w14:textId="2F2436C8" w:rsidR="00BC60D7" w:rsidRPr="00AF62E8" w:rsidRDefault="00BC60D7" w:rsidP="00BC60D7">
      <w:pPr>
        <w:jc w:val="right"/>
        <w:rPr>
          <w:i/>
          <w:color w:val="808080" w:themeColor="background1" w:themeShade="80"/>
        </w:rPr>
      </w:pPr>
    </w:p>
    <w:p w14:paraId="48115459" w14:textId="77777777" w:rsidR="00702569" w:rsidRPr="00AF62E8" w:rsidRDefault="00702569" w:rsidP="00702569"/>
    <w:p w14:paraId="78067A2B" w14:textId="5BDDC255" w:rsidR="00702569" w:rsidRPr="00AF62E8" w:rsidRDefault="00702569" w:rsidP="00702569">
      <w:pPr>
        <w:rPr>
          <w:b/>
          <w:i/>
        </w:rPr>
      </w:pPr>
      <w:r w:rsidRPr="00AF62E8">
        <w:rPr>
          <w:b/>
          <w:i/>
        </w:rPr>
        <w:t>Afin d’identifier l’origine de la fuite de pression de compression, vous décidez de mesurer le taux de fuite également appelé étanchéité cylindre.</w:t>
      </w:r>
    </w:p>
    <w:p w14:paraId="65751536" w14:textId="77777777" w:rsidR="00702569" w:rsidRPr="00AF62E8" w:rsidRDefault="00702569" w:rsidP="00702569"/>
    <w:p w14:paraId="3720A3A0" w14:textId="48EA9130" w:rsidR="008D1309" w:rsidRPr="00AF62E8" w:rsidRDefault="00702569" w:rsidP="00702569">
      <w:bookmarkStart w:id="29" w:name="_Hlk66714346"/>
      <w:r w:rsidRPr="00AF62E8">
        <w:rPr>
          <w:b/>
          <w:bCs/>
        </w:rPr>
        <w:t>Question n°</w:t>
      </w:r>
      <w:r w:rsidR="00E242ED" w:rsidRPr="00AF62E8">
        <w:rPr>
          <w:b/>
          <w:bCs/>
        </w:rPr>
        <w:t>19</w:t>
      </w:r>
      <w:r w:rsidRPr="00AF62E8">
        <w:rPr>
          <w:b/>
          <w:bCs/>
        </w:rPr>
        <w:t xml:space="preserve">. </w:t>
      </w:r>
      <w:bookmarkStart w:id="30" w:name="_Hlk67244647"/>
      <w:r w:rsidRPr="00AF62E8">
        <w:t>Citer le paramètre à prendre en compte avant la mesure</w:t>
      </w:r>
      <w:r w:rsidRPr="00AF62E8">
        <w:rPr>
          <w:color w:val="FF0000"/>
        </w:rPr>
        <w:t xml:space="preserve"> </w:t>
      </w:r>
      <w:r w:rsidRPr="00AF62E8">
        <w:t xml:space="preserve">afin de garantir la cohérence des résultats. </w:t>
      </w:r>
      <w:bookmarkEnd w:id="30"/>
    </w:p>
    <w:p w14:paraId="2746DB37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copie d’examen</w:t>
      </w:r>
    </w:p>
    <w:p w14:paraId="55DF56C8" w14:textId="77777777" w:rsidR="00702569" w:rsidRPr="00983A7C" w:rsidRDefault="00702569" w:rsidP="00702569"/>
    <w:p w14:paraId="1AD3151B" w14:textId="32D11B76" w:rsidR="008D1309" w:rsidRDefault="00702569" w:rsidP="00702569">
      <w:bookmarkStart w:id="31" w:name="_Hlk66714842"/>
      <w:bookmarkStart w:id="32" w:name="_Hlk66714575"/>
      <w:bookmarkEnd w:id="29"/>
      <w:r w:rsidRPr="00061448">
        <w:rPr>
          <w:b/>
          <w:bCs/>
        </w:rPr>
        <w:t>Question n°2</w:t>
      </w:r>
      <w:r w:rsidR="00E242ED">
        <w:rPr>
          <w:b/>
          <w:bCs/>
        </w:rPr>
        <w:t>0</w:t>
      </w:r>
      <w:r w:rsidRPr="00061448">
        <w:rPr>
          <w:b/>
          <w:bCs/>
        </w:rPr>
        <w:t>.</w:t>
      </w:r>
      <w:r w:rsidRPr="00061448">
        <w:t xml:space="preserve"> </w:t>
      </w:r>
      <w:bookmarkStart w:id="33" w:name="_Hlk67244666"/>
      <w:bookmarkEnd w:id="31"/>
      <w:r>
        <w:t xml:space="preserve">Citer la valeur devant servir de référence pour le véhicule contrôlé. </w:t>
      </w:r>
      <w:bookmarkEnd w:id="33"/>
    </w:p>
    <w:p w14:paraId="17E48321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26A645C7" w14:textId="77777777" w:rsidR="00702569" w:rsidRDefault="00702569" w:rsidP="00702569"/>
    <w:p w14:paraId="3A86DCA3" w14:textId="2156DBA0" w:rsidR="008D1309" w:rsidRDefault="00702569" w:rsidP="00702569">
      <w:bookmarkStart w:id="34" w:name="_Hlk66714887"/>
      <w:bookmarkEnd w:id="32"/>
      <w:r w:rsidRPr="00061448">
        <w:rPr>
          <w:b/>
          <w:bCs/>
        </w:rPr>
        <w:t>Question n°2</w:t>
      </w:r>
      <w:r w:rsidR="00E242ED">
        <w:rPr>
          <w:b/>
          <w:bCs/>
        </w:rPr>
        <w:t>1</w:t>
      </w:r>
      <w:r w:rsidRPr="00061448">
        <w:rPr>
          <w:b/>
          <w:bCs/>
        </w:rPr>
        <w:t>.</w:t>
      </w:r>
      <w:r w:rsidRPr="00061448">
        <w:t xml:space="preserve"> </w:t>
      </w:r>
      <w:bookmarkStart w:id="35" w:name="_Hlk67244690"/>
      <w:r w:rsidRPr="00983A7C">
        <w:t>Quel écart de taux de fuite maxi est admissible entre 2 cylindres ?</w:t>
      </w:r>
      <w:r>
        <w:t xml:space="preserve"> </w:t>
      </w:r>
      <w:bookmarkEnd w:id="35"/>
    </w:p>
    <w:p w14:paraId="574C9523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0E536DE6" w14:textId="77777777" w:rsidR="00852F56" w:rsidRDefault="00852F56" w:rsidP="00702569">
      <w:pPr>
        <w:rPr>
          <w:color w:val="FF0000"/>
        </w:rPr>
      </w:pPr>
    </w:p>
    <w:bookmarkEnd w:id="34"/>
    <w:p w14:paraId="2BAE26AA" w14:textId="4C50D89F" w:rsidR="009951FC" w:rsidRPr="00815B98" w:rsidRDefault="00702569" w:rsidP="00A13801">
      <w:pPr>
        <w:rPr>
          <w:i/>
          <w:color w:val="808080" w:themeColor="background1" w:themeShade="80"/>
        </w:rPr>
      </w:pPr>
      <w:r w:rsidRPr="00061448">
        <w:rPr>
          <w:b/>
          <w:bCs/>
        </w:rPr>
        <w:t>Question n°2</w:t>
      </w:r>
      <w:r w:rsidR="00E242ED">
        <w:rPr>
          <w:b/>
          <w:bCs/>
        </w:rPr>
        <w:t>2</w:t>
      </w:r>
      <w:r w:rsidRPr="00061448">
        <w:rPr>
          <w:b/>
          <w:bCs/>
        </w:rPr>
        <w:t>.</w:t>
      </w:r>
      <w:r w:rsidRPr="00061448">
        <w:t xml:space="preserve"> </w:t>
      </w:r>
      <w:bookmarkStart w:id="36" w:name="_Hlk67244724"/>
      <w:r>
        <w:t xml:space="preserve">Compléter le tableau en </w:t>
      </w:r>
      <w:r w:rsidRPr="00BB0B44">
        <w:t>associ</w:t>
      </w:r>
      <w:r>
        <w:t>ant</w:t>
      </w:r>
      <w:r w:rsidRPr="00BB0B44">
        <w:t xml:space="preserve"> les points de fuites aux numéros positionnés sur le schéma</w:t>
      </w:r>
      <w:r>
        <w:t>.</w:t>
      </w:r>
      <w:bookmarkEnd w:id="36"/>
      <w:r>
        <w:t xml:space="preserve"> </w:t>
      </w:r>
      <w:r w:rsidR="00A13801">
        <w:tab/>
      </w:r>
      <w:r w:rsidR="00A13801">
        <w:tab/>
      </w:r>
      <w:r w:rsidR="00A13801">
        <w:tab/>
      </w:r>
      <w:r w:rsidR="00A13801">
        <w:tab/>
      </w:r>
      <w:r w:rsidR="00A13801">
        <w:tab/>
      </w:r>
      <w:r w:rsidR="00A13801">
        <w:tab/>
      </w:r>
      <w:r w:rsidR="00A13801">
        <w:tab/>
      </w:r>
      <w:r w:rsidR="00A13801">
        <w:tab/>
      </w:r>
      <w:r w:rsidR="00A13801">
        <w:tab/>
        <w:t xml:space="preserve">       </w:t>
      </w:r>
      <w:r w:rsidR="009951FC" w:rsidRPr="00815B98">
        <w:rPr>
          <w:i/>
          <w:color w:val="808080" w:themeColor="background1" w:themeShade="80"/>
        </w:rPr>
        <w:t>Répondre sur DR</w:t>
      </w:r>
    </w:p>
    <w:p w14:paraId="6AFFEF33" w14:textId="77777777" w:rsidR="00702569" w:rsidRPr="009B2918" w:rsidRDefault="00702569" w:rsidP="00702569">
      <w:pPr>
        <w:shd w:val="clear" w:color="auto" w:fill="D9D9D9"/>
        <w:contextualSpacing/>
        <w:jc w:val="center"/>
        <w:rPr>
          <w:rFonts w:eastAsia="SimSun"/>
          <w:b/>
          <w:sz w:val="28"/>
          <w:szCs w:val="28"/>
          <w:lang w:eastAsia="zh-CN"/>
        </w:rPr>
      </w:pPr>
      <w:r w:rsidRPr="009B2918">
        <w:rPr>
          <w:b/>
          <w:sz w:val="28"/>
          <w:szCs w:val="28"/>
          <w:u w:val="single"/>
        </w:rPr>
        <w:t>Partie 3</w:t>
      </w:r>
      <w:r w:rsidRPr="009B2918">
        <w:rPr>
          <w:b/>
          <w:sz w:val="28"/>
          <w:szCs w:val="28"/>
        </w:rPr>
        <w:t xml:space="preserve"> : </w:t>
      </w:r>
      <w:r w:rsidRPr="009B2918">
        <w:rPr>
          <w:rFonts w:eastAsia="SimSun"/>
          <w:b/>
          <w:sz w:val="28"/>
          <w:szCs w:val="28"/>
          <w:lang w:eastAsia="zh-CN"/>
        </w:rPr>
        <w:t>Collecter, exploiter des informations liées à l’organisation</w:t>
      </w:r>
    </w:p>
    <w:p w14:paraId="778865BE" w14:textId="77777777" w:rsidR="00702569" w:rsidRPr="009B2918" w:rsidRDefault="00702569" w:rsidP="00702569">
      <w:pPr>
        <w:shd w:val="clear" w:color="auto" w:fill="D9D9D9"/>
        <w:contextualSpacing/>
        <w:jc w:val="center"/>
        <w:rPr>
          <w:rFonts w:eastAsia="Calibri"/>
          <w:b/>
          <w:sz w:val="28"/>
          <w:szCs w:val="28"/>
        </w:rPr>
      </w:pPr>
      <w:proofErr w:type="gramStart"/>
      <w:r w:rsidRPr="009B2918">
        <w:rPr>
          <w:rFonts w:eastAsia="SimSun"/>
          <w:b/>
          <w:sz w:val="28"/>
          <w:szCs w:val="28"/>
          <w:lang w:eastAsia="zh-CN"/>
        </w:rPr>
        <w:t>des</w:t>
      </w:r>
      <w:proofErr w:type="gramEnd"/>
      <w:r w:rsidRPr="009B2918">
        <w:rPr>
          <w:rFonts w:eastAsia="SimSun"/>
          <w:b/>
          <w:sz w:val="28"/>
          <w:szCs w:val="28"/>
          <w:lang w:eastAsia="zh-CN"/>
        </w:rPr>
        <w:t xml:space="preserve"> activités de maintenance</w:t>
      </w:r>
    </w:p>
    <w:p w14:paraId="46B431B8" w14:textId="4A862153" w:rsidR="00702569" w:rsidRDefault="00702569" w:rsidP="00702569"/>
    <w:p w14:paraId="16B9492B" w14:textId="77777777" w:rsidR="007378AA" w:rsidRDefault="007378AA" w:rsidP="00702569"/>
    <w:p w14:paraId="39E2AC9B" w14:textId="6B81DACD" w:rsidR="008D1309" w:rsidRDefault="00702569" w:rsidP="00702569">
      <w:r w:rsidRPr="00003A71">
        <w:rPr>
          <w:b/>
          <w:bCs/>
        </w:rPr>
        <w:t>Question n°2</w:t>
      </w:r>
      <w:r w:rsidR="00E242ED">
        <w:rPr>
          <w:b/>
          <w:bCs/>
        </w:rPr>
        <w:t>3</w:t>
      </w:r>
      <w:r w:rsidRPr="00003A71">
        <w:rPr>
          <w:b/>
          <w:bCs/>
        </w:rPr>
        <w:t xml:space="preserve">. </w:t>
      </w:r>
      <w:r w:rsidR="0012242F">
        <w:t>É</w:t>
      </w:r>
      <w:r>
        <w:t xml:space="preserve">tablir la liste des pièces à remplacer systématiquement lors d’une dépose repose de culasse. </w:t>
      </w:r>
    </w:p>
    <w:p w14:paraId="4A8141C0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250AAF4F" w14:textId="77777777" w:rsidR="00702569" w:rsidRDefault="00702569" w:rsidP="00702569"/>
    <w:p w14:paraId="090B214F" w14:textId="3DD7DE58" w:rsidR="009951FC" w:rsidRDefault="00702569" w:rsidP="009951FC">
      <w:bookmarkStart w:id="37" w:name="_Hlk67243491"/>
      <w:r w:rsidRPr="00EA1153">
        <w:rPr>
          <w:b/>
          <w:bCs/>
        </w:rPr>
        <w:t>Question n°2</w:t>
      </w:r>
      <w:r w:rsidR="00E242ED">
        <w:rPr>
          <w:b/>
          <w:bCs/>
        </w:rPr>
        <w:t>4</w:t>
      </w:r>
      <w:r w:rsidRPr="00EA1153">
        <w:rPr>
          <w:b/>
          <w:bCs/>
        </w:rPr>
        <w:t>.</w:t>
      </w:r>
      <w:r>
        <w:t xml:space="preserve"> </w:t>
      </w:r>
      <w:bookmarkStart w:id="38" w:name="_Hlk67244752"/>
      <w:r>
        <w:t xml:space="preserve">Lister les pièces à démonter avant d’effectuer la dépose de la culasse. </w:t>
      </w:r>
      <w:bookmarkEnd w:id="38"/>
    </w:p>
    <w:p w14:paraId="77AC25E2" w14:textId="3B4792AB" w:rsidR="008D1309" w:rsidRPr="00815B98" w:rsidRDefault="008D1309" w:rsidP="009951FC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24549363" w14:textId="367312FC" w:rsidR="00702569" w:rsidRDefault="00702569" w:rsidP="00702569"/>
    <w:p w14:paraId="0C27FBD7" w14:textId="01A4C08B" w:rsidR="008D1309" w:rsidRDefault="00702569" w:rsidP="00702569">
      <w:bookmarkStart w:id="39" w:name="_Hlk67243643"/>
      <w:bookmarkEnd w:id="37"/>
      <w:r w:rsidRPr="00EA1153">
        <w:rPr>
          <w:b/>
          <w:bCs/>
        </w:rPr>
        <w:t>Question n°2</w:t>
      </w:r>
      <w:r w:rsidR="00E242ED">
        <w:rPr>
          <w:b/>
          <w:bCs/>
        </w:rPr>
        <w:t>5</w:t>
      </w:r>
      <w:r w:rsidRPr="00EA1153">
        <w:rPr>
          <w:b/>
          <w:bCs/>
        </w:rPr>
        <w:t>.</w:t>
      </w:r>
      <w:r>
        <w:t xml:space="preserve"> </w:t>
      </w:r>
      <w:bookmarkStart w:id="40" w:name="_Hlk67244774"/>
      <w:r>
        <w:t xml:space="preserve">Lister les outillages spécifiques permettant la dépose de la courroie de distribution. </w:t>
      </w:r>
      <w:bookmarkEnd w:id="39"/>
      <w:bookmarkEnd w:id="40"/>
    </w:p>
    <w:p w14:paraId="0BE1D747" w14:textId="77777777" w:rsidR="008D1309" w:rsidRPr="00815B98" w:rsidRDefault="008D1309" w:rsidP="008D1309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2555DE97" w14:textId="77777777" w:rsidR="00702569" w:rsidRDefault="00702569" w:rsidP="00702569"/>
    <w:p w14:paraId="48F2ABE7" w14:textId="09C82265" w:rsidR="00A13B77" w:rsidRDefault="00702569" w:rsidP="00702569">
      <w:bookmarkStart w:id="41" w:name="_Hlk67246105"/>
      <w:r w:rsidRPr="00EA1153">
        <w:rPr>
          <w:b/>
          <w:bCs/>
        </w:rPr>
        <w:t>Question n°2</w:t>
      </w:r>
      <w:r w:rsidR="00E242ED">
        <w:rPr>
          <w:b/>
          <w:bCs/>
        </w:rPr>
        <w:t>6</w:t>
      </w:r>
      <w:r w:rsidRPr="00EA1153">
        <w:rPr>
          <w:b/>
          <w:bCs/>
        </w:rPr>
        <w:t>.</w:t>
      </w:r>
      <w:r>
        <w:t xml:space="preserve"> Repérer l’ordre de desserrage de la culasse.</w:t>
      </w:r>
      <w:bookmarkEnd w:id="41"/>
      <w:r>
        <w:t xml:space="preserve"> </w:t>
      </w:r>
    </w:p>
    <w:p w14:paraId="2FBB188E" w14:textId="77777777" w:rsidR="009951FC" w:rsidRPr="00815B98" w:rsidRDefault="009951FC" w:rsidP="009951FC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0E6D4CE6" w14:textId="77777777" w:rsidR="00702569" w:rsidRDefault="00702569" w:rsidP="00702569"/>
    <w:p w14:paraId="587C7CAB" w14:textId="42FBBF6C" w:rsidR="00A13B77" w:rsidRDefault="00702569" w:rsidP="00702569">
      <w:bookmarkStart w:id="42" w:name="_Hlk67297884"/>
      <w:bookmarkStart w:id="43" w:name="_Hlk67296080"/>
      <w:r w:rsidRPr="00DC6E3B">
        <w:rPr>
          <w:b/>
          <w:bCs/>
        </w:rPr>
        <w:t>Question n°2</w:t>
      </w:r>
      <w:r w:rsidR="00E242ED">
        <w:rPr>
          <w:b/>
          <w:bCs/>
        </w:rPr>
        <w:t>7</w:t>
      </w:r>
      <w:r w:rsidRPr="00DC6E3B">
        <w:rPr>
          <w:b/>
          <w:bCs/>
        </w:rPr>
        <w:t>.</w:t>
      </w:r>
      <w:r w:rsidRPr="00DC6E3B">
        <w:t xml:space="preserve"> </w:t>
      </w:r>
      <w:bookmarkEnd w:id="42"/>
      <w:r>
        <w:t xml:space="preserve">Compléter les valeurs de couple de serrage des vis de culasse. </w:t>
      </w:r>
    </w:p>
    <w:p w14:paraId="7C7B4944" w14:textId="77777777" w:rsidR="009951FC" w:rsidRPr="00815B98" w:rsidRDefault="009951FC" w:rsidP="009951FC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328B2615" w14:textId="77777777" w:rsidR="00702569" w:rsidRDefault="00702569" w:rsidP="00702569"/>
    <w:p w14:paraId="0A08F238" w14:textId="71982D52" w:rsidR="00A13B77" w:rsidRDefault="00702569" w:rsidP="00702569">
      <w:bookmarkStart w:id="44" w:name="_Hlk67298260"/>
      <w:bookmarkEnd w:id="43"/>
      <w:r w:rsidRPr="00501EFF">
        <w:rPr>
          <w:b/>
          <w:bCs/>
        </w:rPr>
        <w:t>Question n°2</w:t>
      </w:r>
      <w:r w:rsidR="00E242ED">
        <w:rPr>
          <w:b/>
          <w:bCs/>
        </w:rPr>
        <w:t>8</w:t>
      </w:r>
      <w:r w:rsidRPr="00501EFF">
        <w:rPr>
          <w:b/>
          <w:bCs/>
        </w:rPr>
        <w:t>.</w:t>
      </w:r>
      <w:r w:rsidRPr="00501EFF">
        <w:t xml:space="preserve"> </w:t>
      </w:r>
      <w:r>
        <w:t xml:space="preserve">Lister les valeurs de contrôles du jeu aux soupapes </w:t>
      </w:r>
      <w:bookmarkStart w:id="45" w:name="_Hlk67306772"/>
      <w:r>
        <w:t>préconisées par le constructeur pour les soupapes d’admission et d’échappement</w:t>
      </w:r>
      <w:bookmarkEnd w:id="45"/>
      <w:r>
        <w:t xml:space="preserve">. </w:t>
      </w:r>
    </w:p>
    <w:p w14:paraId="53DB6D16" w14:textId="77777777" w:rsidR="00A13B77" w:rsidRPr="00815B98" w:rsidRDefault="00A13B77" w:rsidP="00A13B77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22DD5D27" w14:textId="77777777" w:rsidR="00702569" w:rsidRDefault="00702569" w:rsidP="00702569"/>
    <w:p w14:paraId="11B25E02" w14:textId="3670B26F" w:rsidR="00691EA4" w:rsidRDefault="00702569" w:rsidP="00691EA4">
      <w:r w:rsidRPr="00501EFF">
        <w:rPr>
          <w:b/>
          <w:bCs/>
        </w:rPr>
        <w:t>Question n°</w:t>
      </w:r>
      <w:r w:rsidR="00E242ED">
        <w:rPr>
          <w:b/>
          <w:bCs/>
        </w:rPr>
        <w:t>29</w:t>
      </w:r>
      <w:r w:rsidRPr="00501EFF">
        <w:rPr>
          <w:b/>
          <w:bCs/>
        </w:rPr>
        <w:t>.</w:t>
      </w:r>
      <w:r>
        <w:rPr>
          <w:b/>
          <w:bCs/>
        </w:rPr>
        <w:t xml:space="preserve"> </w:t>
      </w:r>
      <w:bookmarkStart w:id="46" w:name="_Hlk67299234"/>
      <w:r w:rsidRPr="00501EFF">
        <w:t>Lors du contrôle</w:t>
      </w:r>
      <w:r>
        <w:rPr>
          <w:b/>
          <w:bCs/>
        </w:rPr>
        <w:t xml:space="preserve"> </w:t>
      </w:r>
      <w:r w:rsidRPr="00501EFF">
        <w:t>du jeu aux soupapes</w:t>
      </w:r>
      <w:r>
        <w:t>, vous relevez un jeu de 0,10 mm sur une soupape d’admission du cylindre n°3.</w:t>
      </w:r>
      <w:bookmarkEnd w:id="44"/>
      <w:r>
        <w:t xml:space="preserve"> Calculer la valeur du nouveau poussoir afin d’obtenir le jeu préconisé par le constructeur sachant que l’ancien poussoir a une épaisseur de 2.96 </w:t>
      </w:r>
      <w:proofErr w:type="spellStart"/>
      <w:r>
        <w:t>mm.</w:t>
      </w:r>
      <w:proofErr w:type="spellEnd"/>
    </w:p>
    <w:p w14:paraId="3B9F3C96" w14:textId="5E9D5E23" w:rsidR="00A13B77" w:rsidRPr="00815B98" w:rsidRDefault="00A13B77" w:rsidP="00691EA4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copie d’examen</w:t>
      </w:r>
    </w:p>
    <w:p w14:paraId="66285F81" w14:textId="1BF90771" w:rsidR="00702569" w:rsidRDefault="00702569" w:rsidP="00702569"/>
    <w:p w14:paraId="784AA46E" w14:textId="4415566F" w:rsidR="00A13B77" w:rsidRDefault="00702569" w:rsidP="00702569">
      <w:bookmarkStart w:id="47" w:name="_Hlk67299648"/>
      <w:r w:rsidRPr="00A27B2D">
        <w:rPr>
          <w:b/>
          <w:bCs/>
        </w:rPr>
        <w:t>Question n°</w:t>
      </w:r>
      <w:r>
        <w:rPr>
          <w:b/>
          <w:bCs/>
        </w:rPr>
        <w:t>3</w:t>
      </w:r>
      <w:r w:rsidR="00E242ED">
        <w:rPr>
          <w:b/>
          <w:bCs/>
        </w:rPr>
        <w:t>0</w:t>
      </w:r>
      <w:r w:rsidRPr="00A27B2D">
        <w:rPr>
          <w:b/>
          <w:bCs/>
        </w:rPr>
        <w:t>.</w:t>
      </w:r>
      <w:r>
        <w:rPr>
          <w:b/>
          <w:bCs/>
        </w:rPr>
        <w:t xml:space="preserve"> </w:t>
      </w:r>
      <w:bookmarkStart w:id="48" w:name="_Hlk67300831"/>
      <w:r w:rsidRPr="00285958">
        <w:t>Vous devez également remplacer un poussoir dont la valeur calculée est d</w:t>
      </w:r>
      <w:r>
        <w:t xml:space="preserve">e 3,07 mm, repérer sur l’abaque la valeur du poussoir à commander. </w:t>
      </w:r>
    </w:p>
    <w:bookmarkEnd w:id="48"/>
    <w:p w14:paraId="08BA68F0" w14:textId="77777777" w:rsidR="009951FC" w:rsidRPr="00815B98" w:rsidRDefault="009951FC" w:rsidP="009951FC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70D495D0" w14:textId="77777777" w:rsidR="00702569" w:rsidRDefault="00702569" w:rsidP="00702569"/>
    <w:p w14:paraId="0B5C7B0B" w14:textId="61772380" w:rsidR="00A13B77" w:rsidRDefault="00702569" w:rsidP="00702569">
      <w:r w:rsidRPr="00F01AC4">
        <w:rPr>
          <w:b/>
          <w:bCs/>
        </w:rPr>
        <w:t>Question n°3</w:t>
      </w:r>
      <w:r w:rsidR="00E242ED">
        <w:rPr>
          <w:b/>
          <w:bCs/>
        </w:rPr>
        <w:t>1</w:t>
      </w:r>
      <w:r w:rsidRPr="00F01AC4">
        <w:rPr>
          <w:b/>
          <w:bCs/>
        </w:rPr>
        <w:t>.</w:t>
      </w:r>
      <w:r>
        <w:rPr>
          <w:b/>
          <w:bCs/>
        </w:rPr>
        <w:t xml:space="preserve"> </w:t>
      </w:r>
      <w:bookmarkStart w:id="49" w:name="_Hlk71470578"/>
      <w:r w:rsidRPr="00F01AC4">
        <w:t>Entou</w:t>
      </w:r>
      <w:r>
        <w:t>r</w:t>
      </w:r>
      <w:r w:rsidRPr="00F01AC4">
        <w:t xml:space="preserve">er </w:t>
      </w:r>
      <w:r>
        <w:t xml:space="preserve">la référence du constructeur correspondant à un poussoir d’épaisseur 2,92 </w:t>
      </w:r>
      <w:proofErr w:type="spellStart"/>
      <w:r>
        <w:t>mm.</w:t>
      </w:r>
      <w:proofErr w:type="spellEnd"/>
      <w:r>
        <w:t xml:space="preserve"> </w:t>
      </w:r>
    </w:p>
    <w:bookmarkEnd w:id="49"/>
    <w:p w14:paraId="7254DB72" w14:textId="77777777" w:rsidR="009951FC" w:rsidRPr="00815B98" w:rsidRDefault="009951FC" w:rsidP="009951FC">
      <w:pPr>
        <w:jc w:val="right"/>
        <w:rPr>
          <w:i/>
          <w:color w:val="808080" w:themeColor="background1" w:themeShade="80"/>
        </w:rPr>
      </w:pPr>
      <w:r w:rsidRPr="00815B98">
        <w:rPr>
          <w:i/>
          <w:color w:val="808080" w:themeColor="background1" w:themeShade="80"/>
        </w:rPr>
        <w:t>Répondre sur DR</w:t>
      </w:r>
    </w:p>
    <w:p w14:paraId="3C0D2839" w14:textId="77777777" w:rsidR="00702569" w:rsidRDefault="00702569" w:rsidP="00702569"/>
    <w:p w14:paraId="1917E962" w14:textId="7E3BDE62" w:rsidR="00702569" w:rsidRDefault="00702569" w:rsidP="00702569">
      <w:r w:rsidRPr="00072772">
        <w:rPr>
          <w:b/>
          <w:bCs/>
        </w:rPr>
        <w:t>Question n°3</w:t>
      </w:r>
      <w:r w:rsidR="00E242ED">
        <w:rPr>
          <w:b/>
          <w:bCs/>
        </w:rPr>
        <w:t>2</w:t>
      </w:r>
      <w:r w:rsidRPr="00072772">
        <w:rPr>
          <w:b/>
          <w:bCs/>
        </w:rPr>
        <w:t>.</w:t>
      </w:r>
      <w:r>
        <w:rPr>
          <w:b/>
          <w:bCs/>
        </w:rPr>
        <w:t xml:space="preserve"> </w:t>
      </w:r>
      <w:bookmarkStart w:id="50" w:name="_Hlk72768316"/>
      <w:r>
        <w:t xml:space="preserve">Pour l’opération de remplissage du circuit de refroidissement, le véhicule de Monsieur DURAND, nécessite le montage </w:t>
      </w:r>
      <w:r w:rsidRPr="00E5706C">
        <w:t>avec cylindre de charge déporté</w:t>
      </w:r>
      <w:r>
        <w:t>.</w:t>
      </w:r>
    </w:p>
    <w:p w14:paraId="4DA41AC4" w14:textId="47F932D5" w:rsidR="00A13B77" w:rsidRPr="00AF62E8" w:rsidRDefault="00702569" w:rsidP="00702569">
      <w:r w:rsidRPr="00AF62E8">
        <w:t>Entourer la lettre correspondant à ce montage</w:t>
      </w:r>
      <w:bookmarkEnd w:id="50"/>
      <w:r w:rsidRPr="00AF62E8">
        <w:t xml:space="preserve">. </w:t>
      </w:r>
    </w:p>
    <w:p w14:paraId="629BC50A" w14:textId="77777777" w:rsidR="009951FC" w:rsidRPr="00AF62E8" w:rsidRDefault="009951FC" w:rsidP="009951FC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DR</w:t>
      </w:r>
    </w:p>
    <w:p w14:paraId="59653A39" w14:textId="77777777" w:rsidR="00702569" w:rsidRPr="00AF62E8" w:rsidRDefault="00702569" w:rsidP="00702569"/>
    <w:p w14:paraId="2A49B196" w14:textId="017DFAB5" w:rsidR="00A13B77" w:rsidRPr="00AF62E8" w:rsidRDefault="00702569" w:rsidP="00702569">
      <w:bookmarkStart w:id="51" w:name="_Hlk72768522"/>
      <w:r w:rsidRPr="00AF62E8">
        <w:rPr>
          <w:b/>
          <w:bCs/>
        </w:rPr>
        <w:t>Question n°3</w:t>
      </w:r>
      <w:r w:rsidR="00E242ED" w:rsidRPr="00AF62E8">
        <w:rPr>
          <w:b/>
          <w:bCs/>
        </w:rPr>
        <w:t>3</w:t>
      </w:r>
      <w:r w:rsidRPr="00AF62E8">
        <w:rPr>
          <w:b/>
          <w:bCs/>
        </w:rPr>
        <w:t xml:space="preserve">. </w:t>
      </w:r>
      <w:r w:rsidR="004930BA" w:rsidRPr="00AF62E8">
        <w:t>Où</w:t>
      </w:r>
      <w:r w:rsidR="00BB7E9C" w:rsidRPr="00AF62E8">
        <w:t xml:space="preserve"> sont situés</w:t>
      </w:r>
      <w:r w:rsidRPr="00AF62E8">
        <w:t xml:space="preserve"> les points de purge du circuit de refroidissement</w:t>
      </w:r>
      <w:r w:rsidR="004930BA" w:rsidRPr="00AF62E8">
        <w:t> ?</w:t>
      </w:r>
    </w:p>
    <w:p w14:paraId="4365F05E" w14:textId="77777777" w:rsidR="00A13B77" w:rsidRPr="00AF62E8" w:rsidRDefault="00A13B77" w:rsidP="00A13B77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copie d’examen</w:t>
      </w:r>
    </w:p>
    <w:p w14:paraId="00AEC5A2" w14:textId="78F37D01" w:rsidR="00A13B77" w:rsidRPr="00AF62E8" w:rsidRDefault="00A13B77" w:rsidP="00702569"/>
    <w:p w14:paraId="4851C967" w14:textId="1805914C" w:rsidR="00A13B77" w:rsidRPr="00AF62E8" w:rsidRDefault="00702569" w:rsidP="00702569">
      <w:bookmarkStart w:id="52" w:name="_Hlk72769186"/>
      <w:r w:rsidRPr="00AF62E8">
        <w:rPr>
          <w:b/>
          <w:bCs/>
        </w:rPr>
        <w:t>Question n°3</w:t>
      </w:r>
      <w:r w:rsidR="00E242ED" w:rsidRPr="00AF62E8">
        <w:rPr>
          <w:b/>
          <w:bCs/>
        </w:rPr>
        <w:t>4</w:t>
      </w:r>
      <w:r w:rsidRPr="00AF62E8">
        <w:rPr>
          <w:b/>
          <w:bCs/>
        </w:rPr>
        <w:t>.</w:t>
      </w:r>
      <w:r w:rsidRPr="00AF62E8">
        <w:t xml:space="preserve"> Citer la référence du constructeur concernant le liquide de refroidissement ayant une protection jusqu’à -35 °C. </w:t>
      </w:r>
    </w:p>
    <w:p w14:paraId="7F4F07CF" w14:textId="77777777" w:rsidR="00A13B77" w:rsidRPr="00AF62E8" w:rsidRDefault="00A13B77" w:rsidP="00A13B77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Répondre sur copie d’examen</w:t>
      </w:r>
    </w:p>
    <w:p w14:paraId="5F5E7EF0" w14:textId="77777777" w:rsidR="00702569" w:rsidRPr="00AF62E8" w:rsidRDefault="00702569" w:rsidP="00702569">
      <w:pPr>
        <w:rPr>
          <w:b/>
          <w:bCs/>
          <w:i/>
        </w:rPr>
      </w:pPr>
    </w:p>
    <w:bookmarkEnd w:id="46"/>
    <w:bookmarkEnd w:id="47"/>
    <w:bookmarkEnd w:id="51"/>
    <w:bookmarkEnd w:id="52"/>
    <w:p w14:paraId="5E172EB4" w14:textId="265C37D1" w:rsidR="00A13B77" w:rsidRPr="00AF62E8" w:rsidRDefault="00702569" w:rsidP="00702569">
      <w:r w:rsidRPr="00AF62E8">
        <w:rPr>
          <w:b/>
          <w:bCs/>
        </w:rPr>
        <w:t>Question n°3</w:t>
      </w:r>
      <w:bookmarkStart w:id="53" w:name="_Hlk72770179"/>
      <w:r w:rsidR="00E242ED" w:rsidRPr="00AF62E8">
        <w:rPr>
          <w:b/>
          <w:bCs/>
        </w:rPr>
        <w:t>5</w:t>
      </w:r>
      <w:r w:rsidRPr="00AF62E8">
        <w:rPr>
          <w:b/>
          <w:bCs/>
        </w:rPr>
        <w:t>.</w:t>
      </w:r>
      <w:r w:rsidRPr="00AF62E8">
        <w:t xml:space="preserve"> </w:t>
      </w:r>
      <w:r w:rsidR="00D80D35" w:rsidRPr="00AF62E8">
        <w:t>Après</w:t>
      </w:r>
      <w:r w:rsidRPr="00AF62E8">
        <w:t xml:space="preserve"> </w:t>
      </w:r>
      <w:r w:rsidR="00D80D35" w:rsidRPr="00AF62E8">
        <w:t>l’</w:t>
      </w:r>
      <w:r w:rsidRPr="00AF62E8">
        <w:t xml:space="preserve">intervention, </w:t>
      </w:r>
      <w:r w:rsidR="00D80D35" w:rsidRPr="00AF62E8">
        <w:t>il est nécessaire d’</w:t>
      </w:r>
      <w:r w:rsidRPr="00AF62E8">
        <w:t>efface</w:t>
      </w:r>
      <w:r w:rsidR="00D80D35" w:rsidRPr="00AF62E8">
        <w:t>r</w:t>
      </w:r>
      <w:r w:rsidRPr="00AF62E8">
        <w:t xml:space="preserve"> des codes défauts</w:t>
      </w:r>
      <w:r w:rsidR="00D80D35" w:rsidRPr="00AF62E8">
        <w:t>.</w:t>
      </w:r>
      <w:r w:rsidRPr="00AF62E8">
        <w:t xml:space="preserve"> </w:t>
      </w:r>
      <w:r w:rsidR="00D80D35" w:rsidRPr="00AF62E8">
        <w:t>Compléter</w:t>
      </w:r>
      <w:r w:rsidRPr="00AF62E8">
        <w:t xml:space="preserve"> le tableau en numérotant</w:t>
      </w:r>
      <w:r w:rsidR="00C011E7" w:rsidRPr="00AF62E8">
        <w:t xml:space="preserve"> par ordre chronologique la navigation à réaliser dans le menu de la console de </w:t>
      </w:r>
      <w:bookmarkEnd w:id="53"/>
      <w:r w:rsidR="00C011E7" w:rsidRPr="00AF62E8">
        <w:t>diagnostic.</w:t>
      </w:r>
      <w:r w:rsidRPr="00AF62E8">
        <w:t xml:space="preserve"> </w:t>
      </w:r>
    </w:p>
    <w:p w14:paraId="30D32731" w14:textId="77777777" w:rsidR="009951FC" w:rsidRPr="00815B98" w:rsidRDefault="009951FC" w:rsidP="009951FC">
      <w:pPr>
        <w:jc w:val="right"/>
        <w:rPr>
          <w:i/>
          <w:color w:val="808080" w:themeColor="background1" w:themeShade="80"/>
        </w:rPr>
      </w:pPr>
      <w:r w:rsidRPr="00AF62E8">
        <w:rPr>
          <w:i/>
          <w:color w:val="808080" w:themeColor="background1" w:themeShade="80"/>
        </w:rPr>
        <w:t>Ré</w:t>
      </w:r>
      <w:r w:rsidRPr="00815B98">
        <w:rPr>
          <w:i/>
          <w:color w:val="808080" w:themeColor="background1" w:themeShade="80"/>
        </w:rPr>
        <w:t>pondre sur DR</w:t>
      </w:r>
    </w:p>
    <w:sectPr w:rsidR="009951FC" w:rsidRPr="00815B98" w:rsidSect="00A937C0">
      <w:footerReference w:type="default" r:id="rId10"/>
      <w:type w:val="continuous"/>
      <w:pgSz w:w="11907" w:h="16840" w:code="9"/>
      <w:pgMar w:top="567" w:right="851" w:bottom="709" w:left="851" w:header="567" w:footer="4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73853C" w14:textId="77777777" w:rsidR="00CF1651" w:rsidRDefault="00CF1651" w:rsidP="00502F28">
      <w:r>
        <w:separator/>
      </w:r>
    </w:p>
  </w:endnote>
  <w:endnote w:type="continuationSeparator" w:id="0">
    <w:p w14:paraId="080BDEA1" w14:textId="77777777" w:rsidR="00CF1651" w:rsidRDefault="00CF1651" w:rsidP="00502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44"/>
      <w:gridCol w:w="2445"/>
      <w:gridCol w:w="1222"/>
      <w:gridCol w:w="1222"/>
      <w:gridCol w:w="611"/>
      <w:gridCol w:w="1834"/>
    </w:tblGrid>
    <w:tr w:rsidR="00E20EE7" w:rsidRPr="004F5411" w14:paraId="5C984CC3" w14:textId="77777777" w:rsidTr="002F3CEF">
      <w:trPr>
        <w:jc w:val="center"/>
      </w:trPr>
      <w:tc>
        <w:tcPr>
          <w:tcW w:w="6111" w:type="dxa"/>
          <w:gridSpan w:val="3"/>
          <w:vAlign w:val="center"/>
        </w:tcPr>
        <w:p w14:paraId="784E45BF" w14:textId="6A0D106E" w:rsidR="00E20EE7" w:rsidRPr="004F5411" w:rsidRDefault="00D371D6" w:rsidP="003230C8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Baccalauréat professionnel MAINT</w:t>
          </w:r>
          <w:r>
            <w:rPr>
              <w:rFonts w:eastAsia="SimSun"/>
              <w:sz w:val="16"/>
              <w:szCs w:val="16"/>
              <w:lang w:eastAsia="zh-CN"/>
            </w:rPr>
            <w:t>ENANCE DES V</w:t>
          </w:r>
          <w:r w:rsidR="003230C8">
            <w:rPr>
              <w:rFonts w:eastAsia="SimSun"/>
              <w:sz w:val="16"/>
              <w:szCs w:val="16"/>
              <w:lang w:eastAsia="zh-CN"/>
            </w:rPr>
            <w:t>É</w:t>
          </w:r>
          <w:r>
            <w:rPr>
              <w:rFonts w:eastAsia="SimSun"/>
              <w:sz w:val="16"/>
              <w:szCs w:val="16"/>
              <w:lang w:eastAsia="zh-CN"/>
            </w:rPr>
            <w:t>HICULES</w:t>
          </w:r>
        </w:p>
      </w:tc>
      <w:tc>
        <w:tcPr>
          <w:tcW w:w="3667" w:type="dxa"/>
          <w:gridSpan w:val="3"/>
          <w:vAlign w:val="center"/>
        </w:tcPr>
        <w:p w14:paraId="6DD69829" w14:textId="5C2CBF5A" w:rsidR="00E20EE7" w:rsidRPr="004F5411" w:rsidRDefault="00D371D6" w:rsidP="00EE7985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O</w:t>
          </w:r>
          <w:r>
            <w:rPr>
              <w:rFonts w:eastAsia="SimSun"/>
              <w:sz w:val="16"/>
              <w:szCs w:val="16"/>
              <w:lang w:eastAsia="zh-CN"/>
            </w:rPr>
            <w:t>ption</w:t>
          </w:r>
          <w:r w:rsidR="00C11929">
            <w:rPr>
              <w:rFonts w:eastAsia="SimSun"/>
              <w:sz w:val="16"/>
              <w:szCs w:val="16"/>
              <w:lang w:eastAsia="zh-CN"/>
            </w:rPr>
            <w:t xml:space="preserve"> A</w:t>
          </w:r>
          <w:r>
            <w:rPr>
              <w:rFonts w:eastAsia="SimSun"/>
              <w:sz w:val="16"/>
              <w:szCs w:val="16"/>
              <w:lang w:eastAsia="zh-CN"/>
            </w:rPr>
            <w:t xml:space="preserve"> : </w:t>
          </w:r>
          <w:r w:rsidR="00EE7985">
            <w:rPr>
              <w:rFonts w:eastAsia="SimSun"/>
              <w:sz w:val="16"/>
              <w:szCs w:val="16"/>
              <w:lang w:eastAsia="zh-CN"/>
            </w:rPr>
            <w:t>VP</w:t>
          </w:r>
        </w:p>
      </w:tc>
    </w:tr>
    <w:tr w:rsidR="00E20EE7" w:rsidRPr="004F5411" w14:paraId="6C2248DE" w14:textId="77777777" w:rsidTr="002F3CEF">
      <w:trPr>
        <w:jc w:val="center"/>
      </w:trPr>
      <w:tc>
        <w:tcPr>
          <w:tcW w:w="6111" w:type="dxa"/>
          <w:gridSpan w:val="3"/>
          <w:vAlign w:val="center"/>
        </w:tcPr>
        <w:p w14:paraId="59C5B605" w14:textId="77777777"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E2 Analyse préparatoire à une intervention</w:t>
          </w:r>
        </w:p>
      </w:tc>
      <w:tc>
        <w:tcPr>
          <w:tcW w:w="1833" w:type="dxa"/>
          <w:gridSpan w:val="2"/>
          <w:vAlign w:val="center"/>
        </w:tcPr>
        <w:p w14:paraId="10E4CE36" w14:textId="60DB5E62" w:rsidR="00E20EE7" w:rsidRPr="004F5411" w:rsidRDefault="00D371D6" w:rsidP="00BB43A0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</w:t>
          </w:r>
          <w:r w:rsidR="00F2624C">
            <w:rPr>
              <w:rFonts w:eastAsia="SimSun"/>
              <w:sz w:val="16"/>
              <w:szCs w:val="16"/>
              <w:lang w:eastAsia="zh-CN"/>
            </w:rPr>
            <w:t>ossier Sujet</w:t>
          </w:r>
        </w:p>
      </w:tc>
      <w:tc>
        <w:tcPr>
          <w:tcW w:w="1834" w:type="dxa"/>
          <w:vAlign w:val="center"/>
        </w:tcPr>
        <w:p w14:paraId="34C7B2C7" w14:textId="1FE13002"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Session 20</w:t>
          </w:r>
          <w:r w:rsidR="000810DE">
            <w:rPr>
              <w:rFonts w:eastAsia="SimSun"/>
              <w:sz w:val="16"/>
              <w:szCs w:val="16"/>
              <w:lang w:eastAsia="zh-CN"/>
            </w:rPr>
            <w:t>23</w:t>
          </w:r>
        </w:p>
      </w:tc>
    </w:tr>
    <w:tr w:rsidR="00E20EE7" w:rsidRPr="004F5411" w14:paraId="40612223" w14:textId="77777777" w:rsidTr="002F3CEF">
      <w:trPr>
        <w:jc w:val="center"/>
      </w:trPr>
      <w:tc>
        <w:tcPr>
          <w:tcW w:w="2444" w:type="dxa"/>
          <w:vAlign w:val="center"/>
        </w:tcPr>
        <w:p w14:paraId="7A525EE9" w14:textId="2175A47E" w:rsidR="00E20EE7" w:rsidRPr="004F5411" w:rsidRDefault="00A43A8B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23</w:t>
          </w:r>
          <w:r w:rsidR="003230C8">
            <w:rPr>
              <w:rFonts w:eastAsia="SimSun"/>
              <w:sz w:val="16"/>
              <w:szCs w:val="16"/>
              <w:lang w:eastAsia="zh-CN"/>
            </w:rPr>
            <w:t>06</w:t>
          </w:r>
          <w:r w:rsidR="00736D4D">
            <w:rPr>
              <w:rFonts w:eastAsia="SimSun"/>
              <w:sz w:val="16"/>
              <w:szCs w:val="16"/>
              <w:lang w:eastAsia="zh-CN"/>
            </w:rPr>
            <w:t>-MV VP T</w:t>
          </w:r>
          <w:r w:rsidR="00815B98">
            <w:rPr>
              <w:rFonts w:eastAsia="SimSun"/>
              <w:sz w:val="16"/>
              <w:szCs w:val="16"/>
              <w:lang w:eastAsia="zh-CN"/>
            </w:rPr>
            <w:t xml:space="preserve"> </w:t>
          </w:r>
          <w:r>
            <w:rPr>
              <w:rFonts w:eastAsia="SimSun"/>
              <w:b/>
              <w:sz w:val="16"/>
              <w:szCs w:val="16"/>
              <w:lang w:eastAsia="zh-CN"/>
            </w:rPr>
            <w:t>1</w:t>
          </w:r>
        </w:p>
      </w:tc>
      <w:tc>
        <w:tcPr>
          <w:tcW w:w="2445" w:type="dxa"/>
          <w:vAlign w:val="center"/>
        </w:tcPr>
        <w:p w14:paraId="451010FF" w14:textId="77777777"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Durée : 3 heures</w:t>
          </w:r>
        </w:p>
      </w:tc>
      <w:tc>
        <w:tcPr>
          <w:tcW w:w="2444" w:type="dxa"/>
          <w:gridSpan w:val="2"/>
          <w:vAlign w:val="center"/>
        </w:tcPr>
        <w:p w14:paraId="1468E653" w14:textId="77777777" w:rsidR="00E20EE7" w:rsidRPr="004F5411" w:rsidRDefault="00D371D6" w:rsidP="002F3CEF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 w:rsidRPr="004F5411">
            <w:rPr>
              <w:rFonts w:eastAsia="SimSun"/>
              <w:sz w:val="16"/>
              <w:szCs w:val="16"/>
              <w:lang w:eastAsia="zh-CN"/>
            </w:rPr>
            <w:t>Coefficient : 3</w:t>
          </w:r>
        </w:p>
      </w:tc>
      <w:tc>
        <w:tcPr>
          <w:tcW w:w="2445" w:type="dxa"/>
          <w:gridSpan w:val="2"/>
          <w:vAlign w:val="center"/>
        </w:tcPr>
        <w:p w14:paraId="1758AFE8" w14:textId="554DAB63" w:rsidR="00E20EE7" w:rsidRPr="00021D73" w:rsidRDefault="00D371D6" w:rsidP="00520D0B">
          <w:pPr>
            <w:tabs>
              <w:tab w:val="center" w:pos="4536"/>
              <w:tab w:val="right" w:pos="9072"/>
            </w:tabs>
            <w:jc w:val="center"/>
            <w:rPr>
              <w:rFonts w:eastAsia="SimSun"/>
              <w:sz w:val="16"/>
              <w:szCs w:val="16"/>
              <w:lang w:eastAsia="zh-CN"/>
            </w:rPr>
          </w:pPr>
          <w:r>
            <w:rPr>
              <w:rFonts w:eastAsia="SimSun"/>
              <w:sz w:val="16"/>
              <w:szCs w:val="16"/>
              <w:lang w:eastAsia="zh-CN"/>
            </w:rPr>
            <w:t>D</w:t>
          </w:r>
          <w:r w:rsidR="00BB43A0">
            <w:rPr>
              <w:rFonts w:eastAsia="SimSun"/>
              <w:sz w:val="16"/>
              <w:szCs w:val="16"/>
              <w:lang w:eastAsia="zh-CN"/>
            </w:rPr>
            <w:t>S</w:t>
          </w:r>
          <w:r w:rsidRPr="00021D73">
            <w:rPr>
              <w:rFonts w:eastAsia="SimSun"/>
              <w:sz w:val="16"/>
              <w:szCs w:val="16"/>
              <w:lang w:eastAsia="zh-CN"/>
            </w:rPr>
            <w:t xml:space="preserve"> </w:t>
          </w:r>
          <w:r w:rsidR="006E64A7" w:rsidRPr="00021D73">
            <w:rPr>
              <w:rFonts w:eastAsia="SimSun"/>
              <w:sz w:val="16"/>
              <w:szCs w:val="16"/>
              <w:lang w:eastAsia="zh-CN"/>
            </w:rPr>
            <w:fldChar w:fldCharType="begin"/>
          </w:r>
          <w:r w:rsidRPr="00021D73">
            <w:rPr>
              <w:rFonts w:eastAsia="SimSun"/>
              <w:sz w:val="16"/>
              <w:szCs w:val="16"/>
              <w:lang w:eastAsia="zh-CN"/>
            </w:rPr>
            <w:instrText>PAGE  \* Arabic  \* MERGEFORMAT</w:instrText>
          </w:r>
          <w:r w:rsidR="006E64A7" w:rsidRPr="00021D73">
            <w:rPr>
              <w:rFonts w:eastAsia="SimSun"/>
              <w:sz w:val="16"/>
              <w:szCs w:val="16"/>
              <w:lang w:eastAsia="zh-CN"/>
            </w:rPr>
            <w:fldChar w:fldCharType="separate"/>
          </w:r>
          <w:r w:rsidR="00EE1CA8">
            <w:rPr>
              <w:rFonts w:eastAsia="SimSun"/>
              <w:noProof/>
              <w:sz w:val="16"/>
              <w:szCs w:val="16"/>
              <w:lang w:eastAsia="zh-CN"/>
            </w:rPr>
            <w:t>5</w:t>
          </w:r>
          <w:r w:rsidR="006E64A7" w:rsidRPr="00021D73">
            <w:rPr>
              <w:rFonts w:eastAsia="SimSun"/>
              <w:sz w:val="16"/>
              <w:szCs w:val="16"/>
              <w:lang w:eastAsia="zh-CN"/>
            </w:rPr>
            <w:fldChar w:fldCharType="end"/>
          </w:r>
          <w:r w:rsidR="00A739AD">
            <w:rPr>
              <w:rFonts w:eastAsia="SimSun"/>
              <w:sz w:val="16"/>
              <w:szCs w:val="16"/>
              <w:lang w:eastAsia="zh-CN"/>
            </w:rPr>
            <w:t>/</w:t>
          </w:r>
          <w:r w:rsidR="00702569">
            <w:rPr>
              <w:rFonts w:eastAsia="SimSun"/>
              <w:sz w:val="16"/>
              <w:szCs w:val="16"/>
              <w:lang w:eastAsia="zh-CN"/>
            </w:rPr>
            <w:t>5</w:t>
          </w:r>
        </w:p>
      </w:tc>
    </w:tr>
  </w:tbl>
  <w:p w14:paraId="69675DCC" w14:textId="750A168B" w:rsidR="005E0A86" w:rsidRDefault="00D371D6">
    <w:pPr>
      <w:pStyle w:val="Pieddepage"/>
      <w:ind w:right="360" w:firstLine="360"/>
      <w:jc w:val="center"/>
      <w:rPr>
        <w:sz w:val="2"/>
      </w:rPr>
    </w:pPr>
    <w:r w:rsidRPr="004A5D44">
      <w:rPr>
        <w:sz w:val="2"/>
      </w:rPr>
      <w:t xml:space="preserve">sur </w:t>
    </w:r>
    <w:r w:rsidR="006E64A7" w:rsidRPr="004A5D44">
      <w:rPr>
        <w:sz w:val="2"/>
      </w:rPr>
      <w:fldChar w:fldCharType="begin"/>
    </w:r>
    <w:r w:rsidRPr="004A5D44">
      <w:rPr>
        <w:sz w:val="2"/>
      </w:rPr>
      <w:instrText xml:space="preserve"> NUMPAGES </w:instrText>
    </w:r>
    <w:r w:rsidR="006E64A7" w:rsidRPr="004A5D44">
      <w:rPr>
        <w:sz w:val="2"/>
      </w:rPr>
      <w:fldChar w:fldCharType="separate"/>
    </w:r>
    <w:r w:rsidR="00EE1CA8">
      <w:rPr>
        <w:noProof/>
        <w:sz w:val="2"/>
      </w:rPr>
      <w:t>5</w:t>
    </w:r>
    <w:r w:rsidR="006E64A7" w:rsidRPr="004A5D44">
      <w:rPr>
        <w:sz w:val="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593136" w14:textId="77777777" w:rsidR="00CF1651" w:rsidRDefault="00CF1651" w:rsidP="00502F28">
      <w:r>
        <w:separator/>
      </w:r>
    </w:p>
  </w:footnote>
  <w:footnote w:type="continuationSeparator" w:id="0">
    <w:p w14:paraId="421BB003" w14:textId="77777777" w:rsidR="00CF1651" w:rsidRDefault="00CF1651" w:rsidP="00502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71785"/>
    <w:multiLevelType w:val="hybridMultilevel"/>
    <w:tmpl w:val="0E9486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904CED"/>
    <w:multiLevelType w:val="hybridMultilevel"/>
    <w:tmpl w:val="CDC6BCE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22DE3"/>
    <w:multiLevelType w:val="multilevel"/>
    <w:tmpl w:val="12664BF0"/>
    <w:lvl w:ilvl="0">
      <w:start w:val="1"/>
      <w:numFmt w:val="decimal"/>
      <w:lvlText w:val="Question n°%1."/>
      <w:lvlJc w:val="left"/>
      <w:pPr>
        <w:ind w:left="13965" w:hanging="360"/>
      </w:pPr>
      <w:rPr>
        <w:rFonts w:ascii="Arial" w:hAnsi="Arial" w:cs="Times New Roman" w:hint="default"/>
        <w:b/>
        <w:i w:val="0"/>
        <w:strike w:val="0"/>
        <w:dstrike w:val="0"/>
        <w:color w:val="auto"/>
        <w:sz w:val="24"/>
        <w:u w:val="none" w:color="000000"/>
        <w:effect w:val="none"/>
      </w:rPr>
    </w:lvl>
    <w:lvl w:ilvl="1">
      <w:start w:val="1"/>
      <w:numFmt w:val="lowerLetter"/>
      <w:lvlText w:val="%2."/>
      <w:lvlJc w:val="left"/>
      <w:pPr>
        <w:ind w:left="4980" w:hanging="360"/>
      </w:pPr>
    </w:lvl>
    <w:lvl w:ilvl="2">
      <w:start w:val="1"/>
      <w:numFmt w:val="lowerRoman"/>
      <w:lvlText w:val="%3."/>
      <w:lvlJc w:val="right"/>
      <w:pPr>
        <w:ind w:left="5700" w:hanging="180"/>
      </w:pPr>
    </w:lvl>
    <w:lvl w:ilvl="3">
      <w:start w:val="1"/>
      <w:numFmt w:val="decimal"/>
      <w:lvlText w:val="%4."/>
      <w:lvlJc w:val="left"/>
      <w:pPr>
        <w:ind w:left="6420" w:hanging="360"/>
      </w:pPr>
    </w:lvl>
    <w:lvl w:ilvl="4">
      <w:start w:val="1"/>
      <w:numFmt w:val="lowerLetter"/>
      <w:lvlText w:val="%5."/>
      <w:lvlJc w:val="left"/>
      <w:pPr>
        <w:ind w:left="7140" w:hanging="360"/>
      </w:pPr>
    </w:lvl>
    <w:lvl w:ilvl="5">
      <w:start w:val="1"/>
      <w:numFmt w:val="lowerRoman"/>
      <w:lvlText w:val="%6."/>
      <w:lvlJc w:val="right"/>
      <w:pPr>
        <w:ind w:left="7860" w:hanging="180"/>
      </w:pPr>
    </w:lvl>
    <w:lvl w:ilvl="6">
      <w:start w:val="1"/>
      <w:numFmt w:val="decimal"/>
      <w:lvlText w:val="%7."/>
      <w:lvlJc w:val="left"/>
      <w:pPr>
        <w:ind w:left="8580" w:hanging="360"/>
      </w:pPr>
    </w:lvl>
    <w:lvl w:ilvl="7">
      <w:start w:val="1"/>
      <w:numFmt w:val="lowerLetter"/>
      <w:lvlText w:val="%8."/>
      <w:lvlJc w:val="left"/>
      <w:pPr>
        <w:ind w:left="9300" w:hanging="360"/>
      </w:pPr>
    </w:lvl>
    <w:lvl w:ilvl="8">
      <w:start w:val="1"/>
      <w:numFmt w:val="lowerRoman"/>
      <w:lvlText w:val="%9."/>
      <w:lvlJc w:val="right"/>
      <w:pPr>
        <w:ind w:left="1002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95"/>
    <w:rsid w:val="0001125E"/>
    <w:rsid w:val="000538AA"/>
    <w:rsid w:val="00057A6B"/>
    <w:rsid w:val="0008047F"/>
    <w:rsid w:val="000810DE"/>
    <w:rsid w:val="000C1B0C"/>
    <w:rsid w:val="000C725B"/>
    <w:rsid w:val="000C77AD"/>
    <w:rsid w:val="000E3F59"/>
    <w:rsid w:val="001134C7"/>
    <w:rsid w:val="001204B5"/>
    <w:rsid w:val="0012242F"/>
    <w:rsid w:val="00145C1D"/>
    <w:rsid w:val="00157956"/>
    <w:rsid w:val="0016645F"/>
    <w:rsid w:val="00166CE2"/>
    <w:rsid w:val="0018296B"/>
    <w:rsid w:val="00187B2C"/>
    <w:rsid w:val="001A1C22"/>
    <w:rsid w:val="001A6397"/>
    <w:rsid w:val="001B3089"/>
    <w:rsid w:val="001B5033"/>
    <w:rsid w:val="001C17CB"/>
    <w:rsid w:val="001E0445"/>
    <w:rsid w:val="0020615F"/>
    <w:rsid w:val="0021076E"/>
    <w:rsid w:val="00221CA2"/>
    <w:rsid w:val="0022542D"/>
    <w:rsid w:val="00225EED"/>
    <w:rsid w:val="00232D36"/>
    <w:rsid w:val="002421DE"/>
    <w:rsid w:val="002444A2"/>
    <w:rsid w:val="00266382"/>
    <w:rsid w:val="002678E3"/>
    <w:rsid w:val="002A0E5F"/>
    <w:rsid w:val="002A3D1C"/>
    <w:rsid w:val="002B530D"/>
    <w:rsid w:val="002C6E95"/>
    <w:rsid w:val="002E1CA2"/>
    <w:rsid w:val="002F4FFD"/>
    <w:rsid w:val="00300A55"/>
    <w:rsid w:val="00302737"/>
    <w:rsid w:val="00310250"/>
    <w:rsid w:val="00311665"/>
    <w:rsid w:val="0031373B"/>
    <w:rsid w:val="00321BDF"/>
    <w:rsid w:val="003230C8"/>
    <w:rsid w:val="00332997"/>
    <w:rsid w:val="003418E7"/>
    <w:rsid w:val="00342788"/>
    <w:rsid w:val="00361868"/>
    <w:rsid w:val="00362073"/>
    <w:rsid w:val="00364311"/>
    <w:rsid w:val="00385A52"/>
    <w:rsid w:val="00394555"/>
    <w:rsid w:val="00395DE2"/>
    <w:rsid w:val="003A24CA"/>
    <w:rsid w:val="003B35F2"/>
    <w:rsid w:val="003D4B0D"/>
    <w:rsid w:val="003E0CF4"/>
    <w:rsid w:val="003E451E"/>
    <w:rsid w:val="003E70DE"/>
    <w:rsid w:val="003F40D7"/>
    <w:rsid w:val="00403E5B"/>
    <w:rsid w:val="004401FA"/>
    <w:rsid w:val="004449D9"/>
    <w:rsid w:val="00445F47"/>
    <w:rsid w:val="00457CAF"/>
    <w:rsid w:val="00467EB4"/>
    <w:rsid w:val="00472E4A"/>
    <w:rsid w:val="00474955"/>
    <w:rsid w:val="004825AD"/>
    <w:rsid w:val="00487EFC"/>
    <w:rsid w:val="004930BA"/>
    <w:rsid w:val="004B151A"/>
    <w:rsid w:val="004B3177"/>
    <w:rsid w:val="004E66B6"/>
    <w:rsid w:val="004E69AE"/>
    <w:rsid w:val="004E6A40"/>
    <w:rsid w:val="004F7053"/>
    <w:rsid w:val="004F716E"/>
    <w:rsid w:val="0050180C"/>
    <w:rsid w:val="00502F28"/>
    <w:rsid w:val="00520D0B"/>
    <w:rsid w:val="00531099"/>
    <w:rsid w:val="00537921"/>
    <w:rsid w:val="0054682B"/>
    <w:rsid w:val="005550BD"/>
    <w:rsid w:val="00567881"/>
    <w:rsid w:val="00581DD6"/>
    <w:rsid w:val="005A1422"/>
    <w:rsid w:val="005A1E22"/>
    <w:rsid w:val="005B71A8"/>
    <w:rsid w:val="005D1628"/>
    <w:rsid w:val="005E13E7"/>
    <w:rsid w:val="005E76A1"/>
    <w:rsid w:val="00622DD3"/>
    <w:rsid w:val="00624DD9"/>
    <w:rsid w:val="0063199F"/>
    <w:rsid w:val="00646F4B"/>
    <w:rsid w:val="006506C3"/>
    <w:rsid w:val="00657796"/>
    <w:rsid w:val="00664732"/>
    <w:rsid w:val="006726DB"/>
    <w:rsid w:val="006763E8"/>
    <w:rsid w:val="00682056"/>
    <w:rsid w:val="00691EA4"/>
    <w:rsid w:val="006A1660"/>
    <w:rsid w:val="006B6036"/>
    <w:rsid w:val="006C1DDB"/>
    <w:rsid w:val="006D0A37"/>
    <w:rsid w:val="006E64A7"/>
    <w:rsid w:val="006F076F"/>
    <w:rsid w:val="006F50DA"/>
    <w:rsid w:val="006F79B5"/>
    <w:rsid w:val="00702569"/>
    <w:rsid w:val="00711A3A"/>
    <w:rsid w:val="00712DE9"/>
    <w:rsid w:val="007200AE"/>
    <w:rsid w:val="00736D4D"/>
    <w:rsid w:val="007378AA"/>
    <w:rsid w:val="00741680"/>
    <w:rsid w:val="00743DA7"/>
    <w:rsid w:val="00743F9B"/>
    <w:rsid w:val="0076357C"/>
    <w:rsid w:val="007700C4"/>
    <w:rsid w:val="00776059"/>
    <w:rsid w:val="007777D6"/>
    <w:rsid w:val="007829B9"/>
    <w:rsid w:val="00785907"/>
    <w:rsid w:val="0078762C"/>
    <w:rsid w:val="007B2A3B"/>
    <w:rsid w:val="007D1D04"/>
    <w:rsid w:val="007E2063"/>
    <w:rsid w:val="007F68F7"/>
    <w:rsid w:val="0081335A"/>
    <w:rsid w:val="00815B98"/>
    <w:rsid w:val="00816B51"/>
    <w:rsid w:val="00824036"/>
    <w:rsid w:val="0082766C"/>
    <w:rsid w:val="008323F7"/>
    <w:rsid w:val="00842044"/>
    <w:rsid w:val="008460DA"/>
    <w:rsid w:val="008475A3"/>
    <w:rsid w:val="00851E7E"/>
    <w:rsid w:val="00852897"/>
    <w:rsid w:val="00852F56"/>
    <w:rsid w:val="00862939"/>
    <w:rsid w:val="008642FD"/>
    <w:rsid w:val="00872AAF"/>
    <w:rsid w:val="00877AEA"/>
    <w:rsid w:val="00877D19"/>
    <w:rsid w:val="00885EE8"/>
    <w:rsid w:val="00892064"/>
    <w:rsid w:val="008967F0"/>
    <w:rsid w:val="008A4B76"/>
    <w:rsid w:val="008D0114"/>
    <w:rsid w:val="008D1309"/>
    <w:rsid w:val="008D48E5"/>
    <w:rsid w:val="008E2033"/>
    <w:rsid w:val="008F180C"/>
    <w:rsid w:val="008F768A"/>
    <w:rsid w:val="00901B70"/>
    <w:rsid w:val="00911C89"/>
    <w:rsid w:val="0091547A"/>
    <w:rsid w:val="0092584C"/>
    <w:rsid w:val="00926B2B"/>
    <w:rsid w:val="00931BD4"/>
    <w:rsid w:val="009430E8"/>
    <w:rsid w:val="009519B0"/>
    <w:rsid w:val="00972786"/>
    <w:rsid w:val="00977C91"/>
    <w:rsid w:val="0099201B"/>
    <w:rsid w:val="00993114"/>
    <w:rsid w:val="00994F94"/>
    <w:rsid w:val="009951FC"/>
    <w:rsid w:val="009A28F5"/>
    <w:rsid w:val="009B2918"/>
    <w:rsid w:val="009C7D5E"/>
    <w:rsid w:val="009E22CB"/>
    <w:rsid w:val="009E58BA"/>
    <w:rsid w:val="009F0DA7"/>
    <w:rsid w:val="009F6E80"/>
    <w:rsid w:val="00A13801"/>
    <w:rsid w:val="00A13B77"/>
    <w:rsid w:val="00A3713F"/>
    <w:rsid w:val="00A40D71"/>
    <w:rsid w:val="00A43A8B"/>
    <w:rsid w:val="00A5165E"/>
    <w:rsid w:val="00A739AD"/>
    <w:rsid w:val="00A74726"/>
    <w:rsid w:val="00A74EB4"/>
    <w:rsid w:val="00A835AD"/>
    <w:rsid w:val="00A87A7E"/>
    <w:rsid w:val="00A937C0"/>
    <w:rsid w:val="00A96BCE"/>
    <w:rsid w:val="00AA0CC2"/>
    <w:rsid w:val="00AB2090"/>
    <w:rsid w:val="00AB3B1D"/>
    <w:rsid w:val="00AB6CAA"/>
    <w:rsid w:val="00AB6E07"/>
    <w:rsid w:val="00AC0551"/>
    <w:rsid w:val="00AC087E"/>
    <w:rsid w:val="00AC5D1D"/>
    <w:rsid w:val="00AE0DD9"/>
    <w:rsid w:val="00AE5DF2"/>
    <w:rsid w:val="00AE661F"/>
    <w:rsid w:val="00AF62E8"/>
    <w:rsid w:val="00AF6BD8"/>
    <w:rsid w:val="00B009FC"/>
    <w:rsid w:val="00B11DC8"/>
    <w:rsid w:val="00B15FDA"/>
    <w:rsid w:val="00B74DEB"/>
    <w:rsid w:val="00B763A7"/>
    <w:rsid w:val="00BA5F2B"/>
    <w:rsid w:val="00BB280D"/>
    <w:rsid w:val="00BB43A0"/>
    <w:rsid w:val="00BB7E9C"/>
    <w:rsid w:val="00BC60D7"/>
    <w:rsid w:val="00BE0403"/>
    <w:rsid w:val="00BE2E2F"/>
    <w:rsid w:val="00BE36BE"/>
    <w:rsid w:val="00C004A9"/>
    <w:rsid w:val="00C00B38"/>
    <w:rsid w:val="00C011E7"/>
    <w:rsid w:val="00C013B9"/>
    <w:rsid w:val="00C11929"/>
    <w:rsid w:val="00C14CF0"/>
    <w:rsid w:val="00C3350A"/>
    <w:rsid w:val="00C35BE6"/>
    <w:rsid w:val="00C618E9"/>
    <w:rsid w:val="00C61E0A"/>
    <w:rsid w:val="00C7147D"/>
    <w:rsid w:val="00C801BA"/>
    <w:rsid w:val="00CA71D3"/>
    <w:rsid w:val="00CB3C69"/>
    <w:rsid w:val="00CC53DD"/>
    <w:rsid w:val="00CF1651"/>
    <w:rsid w:val="00CF2B88"/>
    <w:rsid w:val="00CF7D0C"/>
    <w:rsid w:val="00D02F82"/>
    <w:rsid w:val="00D10D45"/>
    <w:rsid w:val="00D12ECC"/>
    <w:rsid w:val="00D33DDD"/>
    <w:rsid w:val="00D371D6"/>
    <w:rsid w:val="00D4091B"/>
    <w:rsid w:val="00D5560A"/>
    <w:rsid w:val="00D564A9"/>
    <w:rsid w:val="00D57D69"/>
    <w:rsid w:val="00D62F79"/>
    <w:rsid w:val="00D70DA8"/>
    <w:rsid w:val="00D75C25"/>
    <w:rsid w:val="00D80D35"/>
    <w:rsid w:val="00D91949"/>
    <w:rsid w:val="00D9221B"/>
    <w:rsid w:val="00D972E3"/>
    <w:rsid w:val="00DB61F4"/>
    <w:rsid w:val="00DC0243"/>
    <w:rsid w:val="00DD3E23"/>
    <w:rsid w:val="00DD49BB"/>
    <w:rsid w:val="00DE38F1"/>
    <w:rsid w:val="00E020CB"/>
    <w:rsid w:val="00E04040"/>
    <w:rsid w:val="00E140A0"/>
    <w:rsid w:val="00E242ED"/>
    <w:rsid w:val="00E2680C"/>
    <w:rsid w:val="00E36459"/>
    <w:rsid w:val="00E4652A"/>
    <w:rsid w:val="00E52E81"/>
    <w:rsid w:val="00E53437"/>
    <w:rsid w:val="00E5618C"/>
    <w:rsid w:val="00E60BFD"/>
    <w:rsid w:val="00EA10A2"/>
    <w:rsid w:val="00EA6BCB"/>
    <w:rsid w:val="00EE1CA8"/>
    <w:rsid w:val="00EE7985"/>
    <w:rsid w:val="00F03354"/>
    <w:rsid w:val="00F045DD"/>
    <w:rsid w:val="00F04E88"/>
    <w:rsid w:val="00F13F2A"/>
    <w:rsid w:val="00F14302"/>
    <w:rsid w:val="00F164FB"/>
    <w:rsid w:val="00F2624C"/>
    <w:rsid w:val="00F26766"/>
    <w:rsid w:val="00F37377"/>
    <w:rsid w:val="00F414B3"/>
    <w:rsid w:val="00F5650C"/>
    <w:rsid w:val="00F60616"/>
    <w:rsid w:val="00F63A3D"/>
    <w:rsid w:val="00F8235D"/>
    <w:rsid w:val="00F85D4C"/>
    <w:rsid w:val="00F96A30"/>
    <w:rsid w:val="00F974C6"/>
    <w:rsid w:val="00FA5CE4"/>
    <w:rsid w:val="00FB4434"/>
    <w:rsid w:val="00FB4952"/>
    <w:rsid w:val="00FB5F24"/>
    <w:rsid w:val="00FC36A9"/>
    <w:rsid w:val="00FC4A27"/>
    <w:rsid w:val="00FC7D18"/>
    <w:rsid w:val="00FE3109"/>
    <w:rsid w:val="00FF450C"/>
    <w:rsid w:val="00FF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96B6B54"/>
  <w15:docId w15:val="{C8EF54AD-58F5-48D8-BBBB-29CFE2A5D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6E95"/>
    <w:pPr>
      <w:spacing w:after="0" w:line="240" w:lineRule="auto"/>
    </w:pPr>
    <w:rPr>
      <w:rFonts w:ascii="Arial" w:eastAsia="Times New Roman" w:hAnsi="Arial" w:cs="Arial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2C6E95"/>
    <w:pPr>
      <w:tabs>
        <w:tab w:val="center" w:pos="4536"/>
        <w:tab w:val="right" w:pos="9072"/>
      </w:tabs>
    </w:pPr>
    <w:rPr>
      <w:spacing w:val="4"/>
      <w:sz w:val="18"/>
      <w:szCs w:val="18"/>
    </w:rPr>
  </w:style>
  <w:style w:type="character" w:customStyle="1" w:styleId="En-tteCar">
    <w:name w:val="En-tête Car"/>
    <w:basedOn w:val="Policepardfaut"/>
    <w:link w:val="En-tte"/>
    <w:rsid w:val="002C6E95"/>
    <w:rPr>
      <w:rFonts w:ascii="Arial" w:eastAsia="Times New Roman" w:hAnsi="Arial" w:cs="Arial"/>
      <w:spacing w:val="4"/>
      <w:sz w:val="18"/>
      <w:szCs w:val="18"/>
      <w:lang w:eastAsia="fr-FR"/>
    </w:rPr>
  </w:style>
  <w:style w:type="character" w:styleId="Numrodepage">
    <w:name w:val="page number"/>
    <w:basedOn w:val="Policepardfaut"/>
    <w:rsid w:val="002C6E95"/>
  </w:style>
  <w:style w:type="paragraph" w:styleId="Pieddepage">
    <w:name w:val="footer"/>
    <w:basedOn w:val="Normal"/>
    <w:link w:val="PieddepageCar"/>
    <w:uiPriority w:val="99"/>
    <w:rsid w:val="002C6E95"/>
    <w:pPr>
      <w:tabs>
        <w:tab w:val="center" w:pos="4536"/>
        <w:tab w:val="right" w:pos="9072"/>
      </w:tabs>
    </w:pPr>
    <w:rPr>
      <w:rFonts w:cs="Times New Roman"/>
      <w:spacing w:val="4"/>
      <w:sz w:val="18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sid w:val="002C6E95"/>
    <w:rPr>
      <w:rFonts w:ascii="Arial" w:eastAsia="Times New Roman" w:hAnsi="Arial" w:cs="Times New Roman"/>
      <w:spacing w:val="4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87A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7A7E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Default">
    <w:name w:val="Default"/>
    <w:rsid w:val="00F63A3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link w:val="ParagraphedelisteCar"/>
    <w:uiPriority w:val="34"/>
    <w:qFormat/>
    <w:rsid w:val="0070256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phedelisteCar">
    <w:name w:val="Paragraphe de liste Car"/>
    <w:link w:val="Paragraphedeliste"/>
    <w:uiPriority w:val="34"/>
    <w:locked/>
    <w:rsid w:val="00702569"/>
  </w:style>
  <w:style w:type="character" w:customStyle="1" w:styleId="Style1Car">
    <w:name w:val="Style1 Car"/>
    <w:link w:val="Style1"/>
    <w:locked/>
    <w:rsid w:val="00702569"/>
    <w:rPr>
      <w:rFonts w:ascii="Arial" w:hAnsi="Arial" w:cs="Arial"/>
      <w:sz w:val="24"/>
      <w:szCs w:val="24"/>
      <w:lang w:val="x-none"/>
    </w:rPr>
  </w:style>
  <w:style w:type="paragraph" w:customStyle="1" w:styleId="Style1">
    <w:name w:val="Style1"/>
    <w:basedOn w:val="Paragraphedeliste"/>
    <w:link w:val="Style1Car"/>
    <w:autoRedefine/>
    <w:qFormat/>
    <w:rsid w:val="00702569"/>
    <w:pPr>
      <w:tabs>
        <w:tab w:val="left" w:pos="1701"/>
      </w:tabs>
      <w:spacing w:after="0" w:line="240" w:lineRule="auto"/>
      <w:ind w:left="0"/>
      <w:jc w:val="both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B54E2-18F2-4FCE-953F-8004F93B7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1079</Words>
  <Characters>5938</Characters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2023-03-06T12:54:00Z</cp:lastPrinted>
  <dcterms:created xsi:type="dcterms:W3CDTF">2021-12-07T15:14:00Z</dcterms:created>
  <dcterms:modified xsi:type="dcterms:W3CDTF">2023-03-06T12:54:00Z</dcterms:modified>
</cp:coreProperties>
</file>