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D15C" w14:textId="77777777" w:rsidR="001566EC" w:rsidRDefault="00000000">
      <w:pPr>
        <w:spacing w:before="75" w:line="427" w:lineRule="auto"/>
        <w:ind w:left="846" w:right="790" w:firstLine="1919"/>
        <w:rPr>
          <w:b/>
          <w:sz w:val="32"/>
        </w:rPr>
      </w:pPr>
      <w:r>
        <w:rPr>
          <w:b/>
          <w:sz w:val="32"/>
        </w:rPr>
        <w:t>BACCALAURÉAT PROFESSIONNEL TECHNICIEN DU FROID ET DU CONDITIONNEMENT DE L’AIR</w:t>
      </w:r>
    </w:p>
    <w:p w14:paraId="4B72B307" w14:textId="77777777" w:rsidR="001566EC" w:rsidRDefault="001566EC">
      <w:pPr>
        <w:pStyle w:val="Corpsdetexte"/>
        <w:spacing w:before="8"/>
        <w:rPr>
          <w:b/>
          <w:sz w:val="47"/>
        </w:rPr>
      </w:pPr>
    </w:p>
    <w:p w14:paraId="0A4AF015" w14:textId="77777777" w:rsidR="001566EC" w:rsidRDefault="00000000">
      <w:pPr>
        <w:ind w:right="386"/>
        <w:jc w:val="right"/>
        <w:rPr>
          <w:b/>
          <w:sz w:val="24"/>
        </w:rPr>
      </w:pPr>
      <w:r>
        <w:rPr>
          <w:sz w:val="24"/>
        </w:rPr>
        <w:t xml:space="preserve">Session : </w:t>
      </w:r>
      <w:r>
        <w:rPr>
          <w:b/>
          <w:sz w:val="24"/>
        </w:rPr>
        <w:t>2023</w:t>
      </w:r>
    </w:p>
    <w:p w14:paraId="77E9159D" w14:textId="77777777" w:rsidR="001566EC" w:rsidRDefault="001566EC">
      <w:pPr>
        <w:pStyle w:val="Corpsdetexte"/>
        <w:rPr>
          <w:b/>
          <w:sz w:val="20"/>
        </w:rPr>
      </w:pPr>
    </w:p>
    <w:p w14:paraId="43EF2CE2" w14:textId="77777777" w:rsidR="001566EC" w:rsidRDefault="00000000">
      <w:pPr>
        <w:pStyle w:val="Corpsdetexte"/>
        <w:spacing w:before="8"/>
        <w:rPr>
          <w:b/>
        </w:rPr>
      </w:pPr>
      <w:r>
        <w:pict w14:anchorId="2F607FED">
          <v:shapetype id="_x0000_t202" coordsize="21600,21600" o:spt="202" path="m,l,21600r21600,l21600,xe">
            <v:stroke joinstyle="miter"/>
            <v:path gradientshapeok="t" o:connecttype="rect"/>
          </v:shapetype>
          <v:shape id="_x0000_s2104" type="#_x0000_t202" style="position:absolute;margin-left:39.85pt;margin-top:16.55pt;width:515.9pt;height:48.6pt;z-index:-15728128;mso-wrap-distance-left:0;mso-wrap-distance-right:0;mso-position-horizontal-relative:page" fillcolor="#f1f1f1" strokeweight=".72pt">
            <v:textbox inset="0,0,0,0">
              <w:txbxContent>
                <w:p w14:paraId="6CF3D804" w14:textId="77777777" w:rsidR="001566EC" w:rsidRDefault="00000000">
                  <w:pPr>
                    <w:spacing w:before="290"/>
                    <w:ind w:left="3608"/>
                    <w:rPr>
                      <w:sz w:val="32"/>
                    </w:rPr>
                  </w:pPr>
                  <w:r>
                    <w:rPr>
                      <w:sz w:val="32"/>
                    </w:rPr>
                    <w:t>E.2 - TECHNOLOGIE</w:t>
                  </w:r>
                </w:p>
              </w:txbxContent>
            </v:textbox>
            <w10:wrap type="topAndBottom" anchorx="page"/>
          </v:shape>
        </w:pict>
      </w:r>
      <w:r>
        <w:pict w14:anchorId="24187420">
          <v:group id="_x0000_s2095" style="position:absolute;margin-left:39.5pt;margin-top:79.35pt;width:516.6pt;height:78.15pt;z-index:-15725568;mso-wrap-distance-left:0;mso-wrap-distance-right:0;mso-position-horizontal-relative:page" coordorigin="790,1587" coordsize="10332,1563">
            <v:rect id="_x0000_s2103" style="position:absolute;left:804;top:1601;width:10303;height:303" fillcolor="#f1f1f1" stroked="f"/>
            <v:rect id="_x0000_s2102" style="position:absolute;left:804;top:1586;width:10303;height:15" fillcolor="black" stroked="f"/>
            <v:shape id="_x0000_s2101" style="position:absolute;left:804;top:1903;width:10303;height:1232" coordorigin="804,1904" coordsize="10303,1232" o:spt="100" adj="0,,0" path="m11107,2557r-10303,l804,2833r,302l11107,3135r,-302l11107,2557xm11107,1904r-10303,l804,2180r,377l11107,2557r,-377l11107,1904xe" fillcolor="#f1f1f1" stroked="f">
              <v:stroke joinstyle="round"/>
              <v:formulas/>
              <v:path arrowok="t" o:connecttype="segments"/>
            </v:shape>
            <v:shape id="_x0000_s2100" style="position:absolute;left:789;top:1586;width:10332;height:1563" coordorigin="790,1587" coordsize="10332,1563" o:spt="100" adj="0,,0" path="m804,1587r-14,l790,3150r14,l804,1587xm11121,1587r-14,l11107,3135r-10303,l804,3150r10303,l11121,3150r,-1563xe" fillcolor="black" stroked="f">
              <v:stroke joinstyle="round"/>
              <v:formulas/>
              <v:path arrowok="t" o:connecttype="segments"/>
            </v:shape>
            <v:shape id="_x0000_s2099" type="#_x0000_t202" style="position:absolute;left:852;top:1633;width:1968;height:269" filled="f" stroked="f">
              <v:textbox inset="0,0,0,0">
                <w:txbxContent>
                  <w:p w14:paraId="2B520775" w14:textId="77777777" w:rsidR="001566EC" w:rsidRDefault="00000000">
                    <w:pPr>
                      <w:spacing w:line="268" w:lineRule="exact"/>
                      <w:rPr>
                        <w:b/>
                        <w:sz w:val="24"/>
                      </w:rPr>
                    </w:pPr>
                    <w:r>
                      <w:rPr>
                        <w:b/>
                        <w:sz w:val="24"/>
                      </w:rPr>
                      <w:t>Sous-épreuve E2</w:t>
                    </w:r>
                  </w:p>
                </w:txbxContent>
              </v:textbox>
            </v:shape>
            <v:shape id="_x0000_s2098" type="#_x0000_t202" style="position:absolute;left:3757;top:1633;width:7324;height:920" filled="f" stroked="f">
              <v:textbox inset="0,0,0,0">
                <w:txbxContent>
                  <w:p w14:paraId="3E6B3261" w14:textId="77777777" w:rsidR="001566EC" w:rsidRDefault="00000000">
                    <w:pPr>
                      <w:spacing w:line="268" w:lineRule="exact"/>
                      <w:ind w:left="4334"/>
                      <w:rPr>
                        <w:b/>
                        <w:sz w:val="24"/>
                      </w:rPr>
                    </w:pPr>
                    <w:r>
                      <w:rPr>
                        <w:b/>
                        <w:sz w:val="24"/>
                        <w:u w:val="thick"/>
                      </w:rPr>
                      <w:t>UNITÉ CERTIFICATIVE U2</w:t>
                    </w:r>
                  </w:p>
                  <w:p w14:paraId="31789818" w14:textId="77777777" w:rsidR="001566EC" w:rsidRDefault="001566EC">
                    <w:pPr>
                      <w:spacing w:before="7"/>
                      <w:rPr>
                        <w:b/>
                        <w:sz w:val="24"/>
                      </w:rPr>
                    </w:pPr>
                  </w:p>
                  <w:p w14:paraId="7A6F96EC" w14:textId="77777777" w:rsidR="001566EC" w:rsidRDefault="00000000">
                    <w:pPr>
                      <w:rPr>
                        <w:b/>
                        <w:sz w:val="32"/>
                      </w:rPr>
                    </w:pPr>
                    <w:r>
                      <w:rPr>
                        <w:b/>
                        <w:sz w:val="32"/>
                      </w:rPr>
                      <w:t>Préparation d’une réalisation</w:t>
                    </w:r>
                  </w:p>
                </w:txbxContent>
              </v:textbox>
            </v:shape>
            <v:shape id="_x0000_s2097" type="#_x0000_t202" style="position:absolute;left:852;top:2845;width:1200;height:269" filled="f" stroked="f">
              <v:textbox inset="0,0,0,0">
                <w:txbxContent>
                  <w:p w14:paraId="180DAACD" w14:textId="77777777" w:rsidR="001566EC" w:rsidRDefault="00000000">
                    <w:pPr>
                      <w:spacing w:line="268" w:lineRule="exact"/>
                      <w:rPr>
                        <w:b/>
                        <w:sz w:val="24"/>
                      </w:rPr>
                    </w:pPr>
                    <w:r>
                      <w:rPr>
                        <w:b/>
                        <w:sz w:val="24"/>
                      </w:rPr>
                      <w:t>Durée : 2h</w:t>
                    </w:r>
                  </w:p>
                </w:txbxContent>
              </v:textbox>
            </v:shape>
            <v:shape id="_x0000_s2096" type="#_x0000_t202" style="position:absolute;left:10110;top:2845;width:970;height:269" filled="f" stroked="f">
              <v:textbox inset="0,0,0,0">
                <w:txbxContent>
                  <w:p w14:paraId="3BE1ABC5" w14:textId="77777777" w:rsidR="001566EC" w:rsidRDefault="00000000">
                    <w:pPr>
                      <w:spacing w:line="268" w:lineRule="exact"/>
                      <w:rPr>
                        <w:b/>
                        <w:sz w:val="24"/>
                      </w:rPr>
                    </w:pPr>
                    <w:r>
                      <w:rPr>
                        <w:b/>
                        <w:sz w:val="24"/>
                      </w:rPr>
                      <w:t>Coef. : 2</w:t>
                    </w:r>
                  </w:p>
                </w:txbxContent>
              </v:textbox>
            </v:shape>
            <w10:wrap type="topAndBottom" anchorx="page"/>
          </v:group>
        </w:pict>
      </w:r>
    </w:p>
    <w:p w14:paraId="4999B5E3" w14:textId="77777777" w:rsidR="001566EC" w:rsidRDefault="001566EC">
      <w:pPr>
        <w:pStyle w:val="Corpsdetexte"/>
        <w:rPr>
          <w:b/>
          <w:sz w:val="18"/>
        </w:rPr>
      </w:pPr>
    </w:p>
    <w:p w14:paraId="28E3B2DD" w14:textId="77777777" w:rsidR="001566EC" w:rsidRDefault="001566EC">
      <w:pPr>
        <w:pStyle w:val="Corpsdetexte"/>
        <w:rPr>
          <w:b/>
          <w:sz w:val="20"/>
        </w:rPr>
      </w:pPr>
    </w:p>
    <w:p w14:paraId="42518341" w14:textId="77777777" w:rsidR="001566EC" w:rsidRDefault="001566EC">
      <w:pPr>
        <w:pStyle w:val="Corpsdetexte"/>
        <w:rPr>
          <w:b/>
          <w:sz w:val="20"/>
        </w:rPr>
      </w:pPr>
    </w:p>
    <w:p w14:paraId="4C252C94" w14:textId="77777777" w:rsidR="001566EC" w:rsidRDefault="001566EC">
      <w:pPr>
        <w:pStyle w:val="Corpsdetexte"/>
        <w:rPr>
          <w:b/>
          <w:sz w:val="20"/>
        </w:rPr>
      </w:pPr>
    </w:p>
    <w:p w14:paraId="492C0D0C" w14:textId="77777777" w:rsidR="001566EC" w:rsidRDefault="001566EC">
      <w:pPr>
        <w:pStyle w:val="Corpsdetexte"/>
        <w:rPr>
          <w:b/>
          <w:sz w:val="20"/>
        </w:rPr>
      </w:pPr>
    </w:p>
    <w:p w14:paraId="39FD52B0" w14:textId="77777777" w:rsidR="001566EC" w:rsidRDefault="001566EC">
      <w:pPr>
        <w:pStyle w:val="Corpsdetexte"/>
        <w:rPr>
          <w:b/>
          <w:sz w:val="20"/>
        </w:rPr>
      </w:pPr>
    </w:p>
    <w:p w14:paraId="4659EECC" w14:textId="77777777" w:rsidR="001566EC" w:rsidRDefault="00000000">
      <w:pPr>
        <w:pStyle w:val="Titre"/>
      </w:pPr>
      <w:r>
        <w:t>DOSSIER SUJET-RÉPONSES</w:t>
      </w:r>
    </w:p>
    <w:p w14:paraId="032ADF2E" w14:textId="77777777" w:rsidR="001566EC" w:rsidRDefault="001566EC">
      <w:pPr>
        <w:pStyle w:val="Corpsdetexte"/>
        <w:spacing w:before="5"/>
        <w:rPr>
          <w:b/>
          <w:sz w:val="48"/>
        </w:rPr>
      </w:pPr>
    </w:p>
    <w:p w14:paraId="1EC09DBD" w14:textId="77777777" w:rsidR="001566EC" w:rsidRDefault="00000000">
      <w:pPr>
        <w:pStyle w:val="Titre2"/>
        <w:spacing w:before="1"/>
        <w:ind w:left="733" w:right="729"/>
        <w:jc w:val="center"/>
      </w:pPr>
      <w:r>
        <w:t>Ce dossier comprend 9 pages numérotées de DSR 1/9 à DSR 9/9.</w:t>
      </w:r>
    </w:p>
    <w:p w14:paraId="5E700DB7" w14:textId="77777777" w:rsidR="001566EC" w:rsidRDefault="001566EC">
      <w:pPr>
        <w:pStyle w:val="Corpsdetexte"/>
        <w:rPr>
          <w:b/>
          <w:sz w:val="26"/>
        </w:rPr>
      </w:pPr>
    </w:p>
    <w:p w14:paraId="0BCAFCDA" w14:textId="77777777" w:rsidR="001566EC" w:rsidRDefault="001566EC">
      <w:pPr>
        <w:pStyle w:val="Corpsdetexte"/>
        <w:rPr>
          <w:b/>
          <w:sz w:val="26"/>
        </w:rPr>
      </w:pPr>
    </w:p>
    <w:p w14:paraId="0552E2BC" w14:textId="77777777" w:rsidR="001566EC" w:rsidRDefault="001566EC">
      <w:pPr>
        <w:pStyle w:val="Corpsdetexte"/>
        <w:rPr>
          <w:b/>
          <w:sz w:val="26"/>
        </w:rPr>
      </w:pPr>
    </w:p>
    <w:p w14:paraId="57D0E7DD" w14:textId="77777777" w:rsidR="001566EC" w:rsidRDefault="001566EC">
      <w:pPr>
        <w:pStyle w:val="Corpsdetexte"/>
        <w:rPr>
          <w:b/>
          <w:sz w:val="26"/>
        </w:rPr>
      </w:pPr>
    </w:p>
    <w:p w14:paraId="045BF184" w14:textId="77777777" w:rsidR="001566EC" w:rsidRDefault="001566EC">
      <w:pPr>
        <w:pStyle w:val="Corpsdetexte"/>
        <w:spacing w:before="5"/>
        <w:rPr>
          <w:b/>
          <w:sz w:val="37"/>
        </w:rPr>
      </w:pPr>
    </w:p>
    <w:p w14:paraId="564CFB77" w14:textId="77777777" w:rsidR="001566EC" w:rsidRDefault="00000000">
      <w:pPr>
        <w:spacing w:line="283" w:lineRule="auto"/>
        <w:ind w:left="733" w:right="741"/>
        <w:jc w:val="center"/>
        <w:rPr>
          <w:b/>
          <w:sz w:val="24"/>
        </w:rPr>
      </w:pPr>
      <w:r>
        <w:rPr>
          <w:b/>
          <w:sz w:val="24"/>
        </w:rPr>
        <w:t>SEUL LE DOSSIER SUJET-RÉPONSES EST À RENDRE AGRAFÉ DANS UNE COPIE ANONYMÉE MODÈLE E.N.</w:t>
      </w:r>
    </w:p>
    <w:p w14:paraId="6257EC01" w14:textId="77777777" w:rsidR="001566EC" w:rsidRDefault="001566EC">
      <w:pPr>
        <w:pStyle w:val="Corpsdetexte"/>
        <w:spacing w:before="8"/>
        <w:rPr>
          <w:b/>
          <w:sz w:val="27"/>
        </w:rPr>
      </w:pPr>
    </w:p>
    <w:p w14:paraId="6205D228" w14:textId="77777777" w:rsidR="001566EC" w:rsidRDefault="00000000">
      <w:pPr>
        <w:pStyle w:val="Corpsdetexte"/>
        <w:spacing w:line="276" w:lineRule="auto"/>
        <w:ind w:left="1693" w:right="1687" w:hanging="6"/>
        <w:jc w:val="center"/>
      </w:pPr>
      <w:r>
        <w:t>« L’usage de la calculatrice avec mode examen actif est autorisé, l’usage de la calculatrice sans mémoire, « type collège » est autorisé. »</w:t>
      </w:r>
    </w:p>
    <w:p w14:paraId="145C22AC" w14:textId="77777777" w:rsidR="001566EC" w:rsidRDefault="001566EC">
      <w:pPr>
        <w:pStyle w:val="Corpsdetexte"/>
        <w:spacing w:before="6"/>
        <w:rPr>
          <w:sz w:val="27"/>
        </w:rPr>
      </w:pPr>
    </w:p>
    <w:p w14:paraId="2DAAE7AB" w14:textId="77777777" w:rsidR="001566EC" w:rsidRDefault="00000000">
      <w:pPr>
        <w:pStyle w:val="Paragraphedeliste"/>
        <w:numPr>
          <w:ilvl w:val="0"/>
          <w:numId w:val="9"/>
        </w:numPr>
        <w:tabs>
          <w:tab w:val="left" w:pos="3633"/>
        </w:tabs>
        <w:rPr>
          <w:sz w:val="24"/>
        </w:rPr>
      </w:pPr>
      <w:r>
        <w:rPr>
          <w:sz w:val="24"/>
        </w:rPr>
        <w:t>Tous les calculs doivent être détaillés.</w:t>
      </w:r>
    </w:p>
    <w:p w14:paraId="10865408" w14:textId="77777777" w:rsidR="001566EC" w:rsidRDefault="00000000">
      <w:pPr>
        <w:pStyle w:val="Paragraphedeliste"/>
        <w:numPr>
          <w:ilvl w:val="0"/>
          <w:numId w:val="9"/>
        </w:numPr>
        <w:tabs>
          <w:tab w:val="left" w:pos="3633"/>
        </w:tabs>
        <w:spacing w:before="41"/>
        <w:rPr>
          <w:sz w:val="24"/>
        </w:rPr>
      </w:pPr>
      <w:r>
        <w:rPr>
          <w:sz w:val="24"/>
        </w:rPr>
        <w:t>L’unité des résultats sera</w:t>
      </w:r>
      <w:r>
        <w:rPr>
          <w:spacing w:val="-1"/>
          <w:sz w:val="24"/>
        </w:rPr>
        <w:t xml:space="preserve"> </w:t>
      </w:r>
      <w:r>
        <w:rPr>
          <w:sz w:val="24"/>
        </w:rPr>
        <w:t>précisée.</w:t>
      </w:r>
    </w:p>
    <w:p w14:paraId="0C526045" w14:textId="77777777" w:rsidR="001566EC" w:rsidRDefault="00000000">
      <w:pPr>
        <w:pStyle w:val="Paragraphedeliste"/>
        <w:numPr>
          <w:ilvl w:val="0"/>
          <w:numId w:val="9"/>
        </w:numPr>
        <w:tabs>
          <w:tab w:val="left" w:pos="3633"/>
        </w:tabs>
        <w:spacing w:before="41"/>
        <w:rPr>
          <w:sz w:val="24"/>
        </w:rPr>
      </w:pPr>
      <w:r>
        <w:rPr>
          <w:sz w:val="24"/>
        </w:rPr>
        <w:t>Chaque question est indépendante.</w:t>
      </w:r>
    </w:p>
    <w:p w14:paraId="4F43F4BB" w14:textId="77777777" w:rsidR="001566EC" w:rsidRDefault="001566EC">
      <w:pPr>
        <w:rPr>
          <w:sz w:val="24"/>
        </w:rPr>
        <w:sectPr w:rsidR="001566EC">
          <w:footerReference w:type="default" r:id="rId7"/>
          <w:type w:val="continuous"/>
          <w:pgSz w:w="11910" w:h="16840"/>
          <w:pgMar w:top="1140" w:right="460" w:bottom="1480" w:left="460" w:header="720" w:footer="1296" w:gutter="0"/>
          <w:pgNumType w:start="1"/>
          <w:cols w:space="720"/>
        </w:sectPr>
      </w:pPr>
    </w:p>
    <w:p w14:paraId="7D109694" w14:textId="77777777" w:rsidR="001566EC" w:rsidRDefault="001566EC">
      <w:pPr>
        <w:pStyle w:val="Corpsdetexte"/>
        <w:rPr>
          <w:sz w:val="20"/>
        </w:rPr>
      </w:pPr>
    </w:p>
    <w:p w14:paraId="006D9425" w14:textId="77777777" w:rsidR="001566EC" w:rsidRDefault="001566EC">
      <w:pPr>
        <w:pStyle w:val="Corpsdetexte"/>
        <w:rPr>
          <w:sz w:val="20"/>
        </w:rPr>
      </w:pPr>
    </w:p>
    <w:p w14:paraId="06D903F8" w14:textId="77777777" w:rsidR="001566EC" w:rsidRDefault="001566EC">
      <w:pPr>
        <w:pStyle w:val="Corpsdetexte"/>
        <w:rPr>
          <w:sz w:val="20"/>
        </w:rPr>
      </w:pPr>
    </w:p>
    <w:p w14:paraId="4E7A013C" w14:textId="77777777" w:rsidR="001566EC" w:rsidRDefault="001566EC">
      <w:pPr>
        <w:pStyle w:val="Corpsdetexte"/>
        <w:rPr>
          <w:sz w:val="20"/>
        </w:rPr>
      </w:pPr>
    </w:p>
    <w:p w14:paraId="398E2C5B" w14:textId="77777777" w:rsidR="001566EC" w:rsidRDefault="001566EC">
      <w:pPr>
        <w:pStyle w:val="Corpsdetexte"/>
        <w:spacing w:before="10"/>
        <w:rPr>
          <w:sz w:val="10"/>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9"/>
      </w:tblGrid>
      <w:tr w:rsidR="001174CB" w14:paraId="15E7CC8D" w14:textId="77777777" w:rsidTr="001174CB">
        <w:trPr>
          <w:trHeight w:val="1086"/>
        </w:trPr>
        <w:tc>
          <w:tcPr>
            <w:tcW w:w="10439" w:type="dxa"/>
          </w:tcPr>
          <w:p w14:paraId="201F3153" w14:textId="77777777" w:rsidR="001174CB" w:rsidRDefault="001174CB">
            <w:pPr>
              <w:pStyle w:val="TableParagraph"/>
              <w:numPr>
                <w:ilvl w:val="0"/>
                <w:numId w:val="8"/>
              </w:numPr>
              <w:tabs>
                <w:tab w:val="left" w:pos="780"/>
                <w:tab w:val="left" w:pos="781"/>
              </w:tabs>
              <w:spacing w:before="222" w:line="242" w:lineRule="auto"/>
              <w:ind w:right="722"/>
              <w:rPr>
                <w:sz w:val="28"/>
              </w:rPr>
            </w:pPr>
            <w:r>
              <w:rPr>
                <w:b/>
                <w:spacing w:val="-3"/>
                <w:sz w:val="28"/>
              </w:rPr>
              <w:t xml:space="preserve">PARTIE </w:t>
            </w:r>
            <w:r>
              <w:rPr>
                <w:b/>
                <w:sz w:val="28"/>
              </w:rPr>
              <w:t xml:space="preserve">1 : </w:t>
            </w:r>
            <w:r>
              <w:rPr>
                <w:sz w:val="28"/>
              </w:rPr>
              <w:t>Mode opératoire et mise à jour des documents</w:t>
            </w:r>
            <w:r>
              <w:rPr>
                <w:spacing w:val="1"/>
                <w:sz w:val="28"/>
              </w:rPr>
              <w:t xml:space="preserve"> </w:t>
            </w:r>
            <w:r>
              <w:rPr>
                <w:sz w:val="28"/>
              </w:rPr>
              <w:t>obligatoires</w:t>
            </w:r>
          </w:p>
        </w:tc>
      </w:tr>
      <w:tr w:rsidR="001174CB" w14:paraId="249E80D1" w14:textId="77777777" w:rsidTr="001174CB">
        <w:trPr>
          <w:trHeight w:val="964"/>
        </w:trPr>
        <w:tc>
          <w:tcPr>
            <w:tcW w:w="10439" w:type="dxa"/>
          </w:tcPr>
          <w:p w14:paraId="789F07D9" w14:textId="77777777" w:rsidR="001174CB" w:rsidRDefault="001174CB">
            <w:pPr>
              <w:pStyle w:val="TableParagraph"/>
              <w:rPr>
                <w:sz w:val="28"/>
              </w:rPr>
            </w:pPr>
          </w:p>
          <w:p w14:paraId="07FD183E" w14:textId="77777777" w:rsidR="001174CB" w:rsidRDefault="001174CB">
            <w:pPr>
              <w:pStyle w:val="TableParagraph"/>
              <w:numPr>
                <w:ilvl w:val="0"/>
                <w:numId w:val="7"/>
              </w:numPr>
              <w:tabs>
                <w:tab w:val="left" w:pos="780"/>
                <w:tab w:val="left" w:pos="781"/>
              </w:tabs>
              <w:ind w:hanging="580"/>
              <w:rPr>
                <w:sz w:val="28"/>
              </w:rPr>
            </w:pPr>
            <w:r>
              <w:rPr>
                <w:b/>
                <w:spacing w:val="-3"/>
                <w:sz w:val="28"/>
              </w:rPr>
              <w:t xml:space="preserve">PARTIE </w:t>
            </w:r>
            <w:r>
              <w:rPr>
                <w:b/>
                <w:sz w:val="28"/>
              </w:rPr>
              <w:t xml:space="preserve">2 : </w:t>
            </w:r>
            <w:r>
              <w:rPr>
                <w:sz w:val="28"/>
              </w:rPr>
              <w:t>Devis matériaux et devis pour le</w:t>
            </w:r>
            <w:r>
              <w:rPr>
                <w:spacing w:val="14"/>
                <w:sz w:val="28"/>
              </w:rPr>
              <w:t xml:space="preserve"> </w:t>
            </w:r>
            <w:r>
              <w:rPr>
                <w:sz w:val="28"/>
              </w:rPr>
              <w:t>client</w:t>
            </w:r>
          </w:p>
        </w:tc>
      </w:tr>
    </w:tbl>
    <w:p w14:paraId="7B52557B" w14:textId="77777777" w:rsidR="001566EC" w:rsidRDefault="001566EC">
      <w:pPr>
        <w:jc w:val="right"/>
        <w:rPr>
          <w:sz w:val="28"/>
        </w:rPr>
        <w:sectPr w:rsidR="001566EC">
          <w:headerReference w:type="default" r:id="rId8"/>
          <w:footerReference w:type="default" r:id="rId9"/>
          <w:pgSz w:w="11910" w:h="16840"/>
          <w:pgMar w:top="800" w:right="460" w:bottom="1480" w:left="460" w:header="578" w:footer="1296" w:gutter="0"/>
          <w:pgNumType w:start="2"/>
          <w:cols w:space="720"/>
        </w:sectPr>
      </w:pPr>
    </w:p>
    <w:p w14:paraId="20A63EE1" w14:textId="77777777" w:rsidR="001566EC" w:rsidRDefault="001566EC">
      <w:pPr>
        <w:pStyle w:val="Corpsdetexte"/>
        <w:spacing w:before="7"/>
        <w:rPr>
          <w:sz w:val="21"/>
        </w:rPr>
      </w:pPr>
    </w:p>
    <w:p w14:paraId="24C7067F" w14:textId="77777777" w:rsidR="001566EC" w:rsidRDefault="00000000">
      <w:pPr>
        <w:pStyle w:val="Titre1"/>
        <w:rPr>
          <w:u w:val="none"/>
        </w:rPr>
      </w:pPr>
      <w:r>
        <w:rPr>
          <w:spacing w:val="-3"/>
          <w:u w:val="thick"/>
        </w:rPr>
        <w:t xml:space="preserve">PARTIE </w:t>
      </w:r>
      <w:r>
        <w:rPr>
          <w:spacing w:val="44"/>
          <w:u w:val="thick"/>
        </w:rPr>
        <w:t xml:space="preserve"> </w:t>
      </w:r>
      <w:r>
        <w:rPr>
          <w:u w:val="thick"/>
        </w:rPr>
        <w:t>1</w:t>
      </w:r>
      <w:r>
        <w:rPr>
          <w:spacing w:val="1"/>
          <w:u w:val="thick"/>
        </w:rPr>
        <w:t xml:space="preserve"> </w:t>
      </w:r>
      <w:r>
        <w:rPr>
          <w:u w:val="thick"/>
        </w:rPr>
        <w:t xml:space="preserve">: </w:t>
      </w:r>
      <w:r>
        <w:rPr>
          <w:spacing w:val="40"/>
          <w:u w:val="thick"/>
        </w:rPr>
        <w:t xml:space="preserve"> </w:t>
      </w:r>
      <w:r>
        <w:rPr>
          <w:u w:val="thick"/>
        </w:rPr>
        <w:t xml:space="preserve">MODE </w:t>
      </w:r>
      <w:r>
        <w:rPr>
          <w:spacing w:val="41"/>
          <w:u w:val="thick"/>
        </w:rPr>
        <w:t xml:space="preserve"> </w:t>
      </w:r>
      <w:r>
        <w:rPr>
          <w:u w:val="thick"/>
        </w:rPr>
        <w:t xml:space="preserve">OPÉRATOIRE </w:t>
      </w:r>
      <w:r>
        <w:rPr>
          <w:spacing w:val="39"/>
          <w:u w:val="thick"/>
        </w:rPr>
        <w:t xml:space="preserve"> </w:t>
      </w:r>
      <w:r>
        <w:rPr>
          <w:u w:val="thick"/>
        </w:rPr>
        <w:t xml:space="preserve">ET </w:t>
      </w:r>
      <w:r>
        <w:rPr>
          <w:spacing w:val="38"/>
          <w:u w:val="thick"/>
        </w:rPr>
        <w:t xml:space="preserve"> </w:t>
      </w:r>
      <w:r>
        <w:rPr>
          <w:u w:val="thick"/>
        </w:rPr>
        <w:t xml:space="preserve">MISE </w:t>
      </w:r>
      <w:r>
        <w:rPr>
          <w:spacing w:val="38"/>
          <w:u w:val="thick"/>
        </w:rPr>
        <w:t xml:space="preserve"> </w:t>
      </w:r>
      <w:r>
        <w:rPr>
          <w:u w:val="thick"/>
        </w:rPr>
        <w:t xml:space="preserve">À </w:t>
      </w:r>
      <w:r>
        <w:rPr>
          <w:spacing w:val="38"/>
          <w:u w:val="thick"/>
        </w:rPr>
        <w:t xml:space="preserve"> </w:t>
      </w:r>
      <w:r>
        <w:rPr>
          <w:u w:val="thick"/>
        </w:rPr>
        <w:t xml:space="preserve">JOUR </w:t>
      </w:r>
      <w:r>
        <w:rPr>
          <w:spacing w:val="38"/>
          <w:u w:val="thick"/>
        </w:rPr>
        <w:t xml:space="preserve"> </w:t>
      </w:r>
      <w:r>
        <w:rPr>
          <w:u w:val="thick"/>
        </w:rPr>
        <w:t xml:space="preserve">DES </w:t>
      </w:r>
      <w:r>
        <w:rPr>
          <w:spacing w:val="39"/>
          <w:u w:val="thick"/>
        </w:rPr>
        <w:t xml:space="preserve"> </w:t>
      </w:r>
      <w:r>
        <w:rPr>
          <w:u w:val="thick"/>
        </w:rPr>
        <w:t>DOCUMENTS</w:t>
      </w:r>
    </w:p>
    <w:p w14:paraId="0250F7EE" w14:textId="377C1E34" w:rsidR="001566EC" w:rsidRDefault="00000000">
      <w:pPr>
        <w:tabs>
          <w:tab w:val="left" w:pos="9230"/>
        </w:tabs>
        <w:spacing w:before="9"/>
        <w:ind w:left="392"/>
        <w:rPr>
          <w:b/>
          <w:sz w:val="28"/>
        </w:rPr>
      </w:pPr>
      <w:r>
        <w:rPr>
          <w:b/>
          <w:sz w:val="28"/>
          <w:u w:val="thick"/>
        </w:rPr>
        <w:t>OBLIGATOIRES</w:t>
      </w:r>
      <w:r>
        <w:rPr>
          <w:b/>
          <w:sz w:val="28"/>
        </w:rPr>
        <w:tab/>
      </w:r>
    </w:p>
    <w:p w14:paraId="77440501" w14:textId="77777777" w:rsidR="001566EC" w:rsidRDefault="001566EC">
      <w:pPr>
        <w:pStyle w:val="Corpsdetexte"/>
        <w:rPr>
          <w:b/>
          <w:sz w:val="20"/>
        </w:rPr>
      </w:pPr>
    </w:p>
    <w:p w14:paraId="0780E344" w14:textId="77777777" w:rsidR="001566EC" w:rsidRDefault="001566EC">
      <w:pPr>
        <w:pStyle w:val="Corpsdetexte"/>
        <w:spacing w:before="11"/>
        <w:rPr>
          <w:b/>
        </w:rPr>
      </w:pPr>
    </w:p>
    <w:p w14:paraId="769B6178" w14:textId="77777777" w:rsidR="001566EC" w:rsidRDefault="00000000">
      <w:pPr>
        <w:pStyle w:val="Titre2"/>
        <w:spacing w:before="92"/>
      </w:pPr>
      <w:r>
        <w:rPr>
          <w:u w:val="thick"/>
        </w:rPr>
        <w:t>Contexte :</w:t>
      </w:r>
    </w:p>
    <w:p w14:paraId="41F73A85" w14:textId="77777777" w:rsidR="001566EC" w:rsidRDefault="001566EC">
      <w:pPr>
        <w:pStyle w:val="Corpsdetexte"/>
        <w:rPr>
          <w:b/>
          <w:sz w:val="16"/>
        </w:rPr>
      </w:pPr>
    </w:p>
    <w:p w14:paraId="448CD8F5" w14:textId="77777777" w:rsidR="001566EC" w:rsidRDefault="00000000">
      <w:pPr>
        <w:pStyle w:val="Corpsdetexte"/>
        <w:spacing w:before="92" w:line="242" w:lineRule="auto"/>
        <w:ind w:left="392" w:right="386"/>
        <w:jc w:val="both"/>
      </w:pPr>
      <w:r>
        <w:t xml:space="preserve">Vous êtes chargé de préparer le changement de fluide frigorigène du R404A au R448A. Le test d’acidité de l’huile effectué (résultat positif), vous décidez de changer d’huile et de refaire totalement la tuyauterie d’aspiration et la ligne liquide « cuivre + changement des éléments </w:t>
      </w:r>
      <w:r>
        <w:rPr>
          <w:b/>
        </w:rPr>
        <w:t xml:space="preserve">à braser </w:t>
      </w:r>
      <w:r>
        <w:t>». À la fin du chantier, vous êtes chargé d’effectuer une mise à jour des différents documents concernant la chambre froide.</w:t>
      </w:r>
    </w:p>
    <w:p w14:paraId="6A6C0445" w14:textId="77777777" w:rsidR="001566EC" w:rsidRDefault="001566EC">
      <w:pPr>
        <w:pStyle w:val="Corpsdetexte"/>
        <w:rPr>
          <w:sz w:val="26"/>
        </w:rPr>
      </w:pPr>
    </w:p>
    <w:p w14:paraId="4CECC007" w14:textId="77777777" w:rsidR="001566EC" w:rsidRDefault="001566EC">
      <w:pPr>
        <w:pStyle w:val="Corpsdetexte"/>
        <w:spacing w:before="8"/>
        <w:rPr>
          <w:sz w:val="22"/>
        </w:rPr>
      </w:pPr>
    </w:p>
    <w:p w14:paraId="318FBB23" w14:textId="77777777" w:rsidR="001566EC" w:rsidRDefault="00000000">
      <w:pPr>
        <w:pStyle w:val="Titre2"/>
        <w:jc w:val="both"/>
      </w:pPr>
      <w:r>
        <w:rPr>
          <w:u w:val="thick"/>
        </w:rPr>
        <w:t>Documentation mis à disposition :</w:t>
      </w:r>
    </w:p>
    <w:p w14:paraId="720B0B73" w14:textId="77777777" w:rsidR="001566EC" w:rsidRDefault="001566EC">
      <w:pPr>
        <w:pStyle w:val="Corpsdetexte"/>
        <w:rPr>
          <w:b/>
          <w:sz w:val="16"/>
        </w:rPr>
      </w:pPr>
    </w:p>
    <w:p w14:paraId="2CC31D89" w14:textId="77777777" w:rsidR="001566EC" w:rsidRDefault="00000000">
      <w:pPr>
        <w:pStyle w:val="Corpsdetexte"/>
        <w:tabs>
          <w:tab w:val="left" w:pos="980"/>
        </w:tabs>
        <w:spacing w:before="93"/>
        <w:ind w:left="392"/>
      </w:pPr>
      <w:r>
        <w:t>-</w:t>
      </w:r>
      <w:r>
        <w:tab/>
        <w:t>Documentation du dossier ressources (</w:t>
      </w:r>
      <w:proofErr w:type="spellStart"/>
      <w:r>
        <w:t>DRess</w:t>
      </w:r>
      <w:proofErr w:type="spellEnd"/>
      <w:r>
        <w:t xml:space="preserve"> pages 1/18 à</w:t>
      </w:r>
      <w:r>
        <w:rPr>
          <w:spacing w:val="7"/>
        </w:rPr>
        <w:t xml:space="preserve"> </w:t>
      </w:r>
      <w:r>
        <w:t>10/18).</w:t>
      </w:r>
    </w:p>
    <w:p w14:paraId="5450D3D4" w14:textId="77777777" w:rsidR="001566EC" w:rsidRDefault="00000000">
      <w:pPr>
        <w:pStyle w:val="Corpsdetexte"/>
        <w:spacing w:before="8"/>
        <w:rPr>
          <w:sz w:val="20"/>
        </w:rPr>
      </w:pPr>
      <w:r>
        <w:pict w14:anchorId="592BBEF9">
          <v:shape id="_x0000_s2094" type="#_x0000_t202" style="position:absolute;margin-left:37.2pt;margin-top:14.15pt;width:521.15pt;height:166.85pt;z-index:-15724544;mso-wrap-distance-left:0;mso-wrap-distance-right:0;mso-position-horizontal-relative:page" filled="f" strokeweight=".48pt">
            <v:textbox inset="0,0,0,0">
              <w:txbxContent>
                <w:p w14:paraId="745D37BD" w14:textId="77777777" w:rsidR="001566EC" w:rsidRDefault="001566EC">
                  <w:pPr>
                    <w:pStyle w:val="Corpsdetexte"/>
                    <w:spacing w:before="1"/>
                    <w:rPr>
                      <w:sz w:val="25"/>
                    </w:rPr>
                  </w:pPr>
                </w:p>
                <w:p w14:paraId="37305249" w14:textId="77777777" w:rsidR="001566EC" w:rsidRDefault="00000000">
                  <w:pPr>
                    <w:ind w:left="103"/>
                    <w:rPr>
                      <w:b/>
                      <w:sz w:val="24"/>
                    </w:rPr>
                  </w:pPr>
                  <w:r>
                    <w:rPr>
                      <w:b/>
                      <w:sz w:val="24"/>
                      <w:u w:val="thick"/>
                    </w:rPr>
                    <w:t>Travail demandé :</w:t>
                  </w:r>
                </w:p>
                <w:p w14:paraId="53D1817A" w14:textId="77777777" w:rsidR="001566EC" w:rsidRDefault="001566EC">
                  <w:pPr>
                    <w:pStyle w:val="Corpsdetexte"/>
                    <w:rPr>
                      <w:b/>
                    </w:rPr>
                  </w:pPr>
                </w:p>
                <w:p w14:paraId="2760FFB0" w14:textId="77777777" w:rsidR="001566EC" w:rsidRDefault="00000000">
                  <w:pPr>
                    <w:pStyle w:val="Corpsdetexte"/>
                    <w:numPr>
                      <w:ilvl w:val="1"/>
                      <w:numId w:val="5"/>
                    </w:numPr>
                    <w:tabs>
                      <w:tab w:val="left" w:pos="812"/>
                    </w:tabs>
                    <w:ind w:right="105"/>
                  </w:pPr>
                  <w:r>
                    <w:t>À l’aide des documents (</w:t>
                  </w:r>
                  <w:proofErr w:type="spellStart"/>
                  <w:r>
                    <w:t>DRess</w:t>
                  </w:r>
                  <w:proofErr w:type="spellEnd"/>
                  <w:r>
                    <w:t xml:space="preserve"> pages 4/18 à 9/18), établir le mode opératoire pour le changement de fluide du R404A au R448A.</w:t>
                  </w:r>
                </w:p>
                <w:p w14:paraId="4F3DB8A9" w14:textId="77777777" w:rsidR="001566EC" w:rsidRDefault="00000000">
                  <w:pPr>
                    <w:pStyle w:val="Corpsdetexte"/>
                    <w:numPr>
                      <w:ilvl w:val="1"/>
                      <w:numId w:val="5"/>
                    </w:numPr>
                    <w:tabs>
                      <w:tab w:val="left" w:pos="812"/>
                    </w:tabs>
                    <w:spacing w:before="2" w:line="550" w:lineRule="atLeast"/>
                    <w:ind w:left="244" w:right="106" w:firstLine="2"/>
                  </w:pPr>
                  <w:r>
                    <w:t>Lister le matériel spécifique et l’outillage nécessaire pour faire la récupération de fluide. 1.3)</w:t>
                  </w:r>
                  <w:r>
                    <w:rPr>
                      <w:spacing w:val="16"/>
                    </w:rPr>
                    <w:t xml:space="preserve"> </w:t>
                  </w:r>
                  <w:r>
                    <w:t>À</w:t>
                  </w:r>
                  <w:r>
                    <w:rPr>
                      <w:spacing w:val="17"/>
                    </w:rPr>
                    <w:t xml:space="preserve"> </w:t>
                  </w:r>
                  <w:r>
                    <w:t>l’aide</w:t>
                  </w:r>
                  <w:r>
                    <w:rPr>
                      <w:spacing w:val="15"/>
                    </w:rPr>
                    <w:t xml:space="preserve"> </w:t>
                  </w:r>
                  <w:r>
                    <w:t>du</w:t>
                  </w:r>
                  <w:r>
                    <w:rPr>
                      <w:spacing w:val="14"/>
                    </w:rPr>
                    <w:t xml:space="preserve"> </w:t>
                  </w:r>
                  <w:r>
                    <w:t>document</w:t>
                  </w:r>
                  <w:r>
                    <w:rPr>
                      <w:spacing w:val="14"/>
                    </w:rPr>
                    <w:t xml:space="preserve"> </w:t>
                  </w:r>
                  <w:r>
                    <w:t>(</w:t>
                  </w:r>
                  <w:proofErr w:type="spellStart"/>
                  <w:r>
                    <w:t>DRess</w:t>
                  </w:r>
                  <w:proofErr w:type="spellEnd"/>
                  <w:r>
                    <w:rPr>
                      <w:spacing w:val="18"/>
                    </w:rPr>
                    <w:t xml:space="preserve"> </w:t>
                  </w:r>
                  <w:r>
                    <w:t>page</w:t>
                  </w:r>
                  <w:r>
                    <w:rPr>
                      <w:spacing w:val="15"/>
                    </w:rPr>
                    <w:t xml:space="preserve"> </w:t>
                  </w:r>
                  <w:r>
                    <w:t>10/18),</w:t>
                  </w:r>
                  <w:r>
                    <w:rPr>
                      <w:spacing w:val="13"/>
                    </w:rPr>
                    <w:t xml:space="preserve"> </w:t>
                  </w:r>
                  <w:r>
                    <w:t>remplir</w:t>
                  </w:r>
                  <w:r>
                    <w:rPr>
                      <w:spacing w:val="13"/>
                    </w:rPr>
                    <w:t xml:space="preserve"> </w:t>
                  </w:r>
                  <w:r>
                    <w:t>l’étiquette</w:t>
                  </w:r>
                  <w:r>
                    <w:rPr>
                      <w:spacing w:val="14"/>
                    </w:rPr>
                    <w:t xml:space="preserve"> </w:t>
                  </w:r>
                  <w:r>
                    <w:t>de</w:t>
                  </w:r>
                  <w:r>
                    <w:rPr>
                      <w:spacing w:val="13"/>
                    </w:rPr>
                    <w:t xml:space="preserve"> </w:t>
                  </w:r>
                  <w:r>
                    <w:t>marquage</w:t>
                  </w:r>
                  <w:r>
                    <w:rPr>
                      <w:spacing w:val="14"/>
                    </w:rPr>
                    <w:t xml:space="preserve"> </w:t>
                  </w:r>
                  <w:r>
                    <w:t>de</w:t>
                  </w:r>
                  <w:r>
                    <w:rPr>
                      <w:spacing w:val="14"/>
                    </w:rPr>
                    <w:t xml:space="preserve"> </w:t>
                  </w:r>
                  <w:r>
                    <w:t>la</w:t>
                  </w:r>
                </w:p>
                <w:p w14:paraId="0DE20E4E" w14:textId="77777777" w:rsidR="001566EC" w:rsidRDefault="00000000">
                  <w:pPr>
                    <w:pStyle w:val="Corpsdetexte"/>
                    <w:spacing w:before="2"/>
                    <w:ind w:left="811"/>
                  </w:pPr>
                  <w:r>
                    <w:t>chambre froide, la fiche d’intervention (</w:t>
                  </w:r>
                  <w:proofErr w:type="spellStart"/>
                  <w:r>
                    <w:t>Cerfa</w:t>
                  </w:r>
                  <w:proofErr w:type="spellEnd"/>
                  <w:r>
                    <w:t xml:space="preserve"> 15497) et l’étiquette bleue « équipement étanche ».</w:t>
                  </w:r>
                </w:p>
              </w:txbxContent>
            </v:textbox>
            <w10:wrap type="topAndBottom" anchorx="page"/>
          </v:shape>
        </w:pict>
      </w:r>
    </w:p>
    <w:p w14:paraId="3BDB5BA9" w14:textId="77777777" w:rsidR="001566EC" w:rsidRDefault="001566EC">
      <w:pPr>
        <w:pStyle w:val="Corpsdetexte"/>
        <w:rPr>
          <w:sz w:val="20"/>
        </w:rPr>
      </w:pPr>
    </w:p>
    <w:p w14:paraId="69582E98" w14:textId="77777777" w:rsidR="001566EC" w:rsidRDefault="001566EC">
      <w:pPr>
        <w:pStyle w:val="Corpsdetexte"/>
        <w:rPr>
          <w:sz w:val="20"/>
        </w:rPr>
      </w:pPr>
    </w:p>
    <w:p w14:paraId="77007301" w14:textId="77777777" w:rsidR="001566EC" w:rsidRDefault="00000000">
      <w:pPr>
        <w:pStyle w:val="Corpsdetexte"/>
        <w:rPr>
          <w:sz w:val="26"/>
        </w:rPr>
      </w:pPr>
      <w:r>
        <w:pict w14:anchorId="7E4A3E01">
          <v:group id="_x0000_s2085" style="position:absolute;margin-left:36.95pt;margin-top:16.95pt;width:521.65pt;height:139.7pt;z-index:-15720448;mso-wrap-distance-left:0;mso-wrap-distance-right:0;mso-position-horizontal-relative:page" coordorigin="739,339" coordsize="10433,2794">
            <v:shape id="_x0000_s2093" style="position:absolute;left:739;top:338;width:10433;height:2794" coordorigin="739,339" coordsize="10433,2794" path="m11172,339r-10,l11162,348r,2775l749,3123r,-2775l11162,348r,-9l749,339r-10,l739,3132r10,l11162,3132r10,l11172,339xe" fillcolor="black" stroked="f">
              <v:path arrowok="t"/>
            </v:shape>
            <v:shape id="_x0000_s2092" type="#_x0000_t202" style="position:absolute;left:852;top:644;width:2544;height:270" filled="f" stroked="f">
              <v:textbox inset="0,0,0,0">
                <w:txbxContent>
                  <w:p w14:paraId="4D3401C1" w14:textId="77777777" w:rsidR="001566EC" w:rsidRDefault="00000000">
                    <w:pPr>
                      <w:spacing w:line="268" w:lineRule="exact"/>
                      <w:rPr>
                        <w:b/>
                        <w:sz w:val="24"/>
                      </w:rPr>
                    </w:pPr>
                    <w:r>
                      <w:rPr>
                        <w:rFonts w:ascii="Times New Roman" w:hAnsi="Times New Roman"/>
                        <w:spacing w:val="-60"/>
                        <w:sz w:val="24"/>
                        <w:u w:val="thick"/>
                      </w:rPr>
                      <w:t xml:space="preserve"> </w:t>
                    </w:r>
                    <w:r>
                      <w:rPr>
                        <w:b/>
                        <w:sz w:val="24"/>
                        <w:u w:val="thick"/>
                      </w:rPr>
                      <w:t>Critères d’évaluation :</w:t>
                    </w:r>
                  </w:p>
                </w:txbxContent>
              </v:textbox>
            </v:shape>
            <v:shape id="_x0000_s2091" type="#_x0000_t202" style="position:absolute;left:993;top:1196;width:100;height:269" filled="f" stroked="f">
              <v:textbox inset="0,0,0,0">
                <w:txbxContent>
                  <w:p w14:paraId="6D7B8454" w14:textId="77777777" w:rsidR="001566EC" w:rsidRDefault="00000000">
                    <w:pPr>
                      <w:spacing w:line="268" w:lineRule="exact"/>
                      <w:rPr>
                        <w:sz w:val="24"/>
                      </w:rPr>
                    </w:pPr>
                    <w:r>
                      <w:rPr>
                        <w:w w:val="99"/>
                        <w:sz w:val="24"/>
                      </w:rPr>
                      <w:t>-</w:t>
                    </w:r>
                  </w:p>
                </w:txbxContent>
              </v:textbox>
            </v:shape>
            <v:shape id="_x0000_s2090" type="#_x0000_t202" style="position:absolute;left:1560;top:1196;width:7924;height:269" filled="f" stroked="f">
              <v:textbox inset="0,0,0,0">
                <w:txbxContent>
                  <w:p w14:paraId="60211DDE" w14:textId="77777777" w:rsidR="001566EC" w:rsidRDefault="00000000">
                    <w:pPr>
                      <w:spacing w:line="268" w:lineRule="exact"/>
                      <w:rPr>
                        <w:sz w:val="24"/>
                      </w:rPr>
                    </w:pPr>
                    <w:r>
                      <w:rPr>
                        <w:sz w:val="24"/>
                      </w:rPr>
                      <w:t>L’ordre des étapes de la procédure de changement de fluide est cohérent.</w:t>
                    </w:r>
                  </w:p>
                </w:txbxContent>
              </v:textbox>
            </v:shape>
            <v:shape id="_x0000_s2089" type="#_x0000_t202" style="position:absolute;left:993;top:1748;width:100;height:269" filled="f" stroked="f">
              <v:textbox inset="0,0,0,0">
                <w:txbxContent>
                  <w:p w14:paraId="65A5B696" w14:textId="77777777" w:rsidR="001566EC" w:rsidRDefault="00000000">
                    <w:pPr>
                      <w:spacing w:line="268" w:lineRule="exact"/>
                      <w:rPr>
                        <w:sz w:val="24"/>
                      </w:rPr>
                    </w:pPr>
                    <w:r>
                      <w:rPr>
                        <w:w w:val="99"/>
                        <w:sz w:val="24"/>
                      </w:rPr>
                      <w:t>-</w:t>
                    </w:r>
                  </w:p>
                </w:txbxContent>
              </v:textbox>
            </v:shape>
            <v:shape id="_x0000_s2088" type="#_x0000_t202" style="position:absolute;left:1560;top:1748;width:4749;height:269" filled="f" stroked="f">
              <v:textbox inset="0,0,0,0">
                <w:txbxContent>
                  <w:p w14:paraId="26D82D6E" w14:textId="77777777" w:rsidR="001566EC" w:rsidRDefault="00000000">
                    <w:pPr>
                      <w:spacing w:line="268" w:lineRule="exact"/>
                      <w:rPr>
                        <w:sz w:val="24"/>
                      </w:rPr>
                    </w:pPr>
                    <w:r>
                      <w:rPr>
                        <w:sz w:val="24"/>
                      </w:rPr>
                      <w:t>La liste de matériel et l’outillage est complet.</w:t>
                    </w:r>
                  </w:p>
                </w:txbxContent>
              </v:textbox>
            </v:shape>
            <v:shape id="_x0000_s2087" type="#_x0000_t202" style="position:absolute;left:993;top:2300;width:100;height:269" filled="f" stroked="f">
              <v:textbox inset="0,0,0,0">
                <w:txbxContent>
                  <w:p w14:paraId="79F5D0B2" w14:textId="77777777" w:rsidR="001566EC" w:rsidRDefault="00000000">
                    <w:pPr>
                      <w:spacing w:line="268" w:lineRule="exact"/>
                      <w:rPr>
                        <w:sz w:val="24"/>
                      </w:rPr>
                    </w:pPr>
                    <w:r>
                      <w:rPr>
                        <w:w w:val="99"/>
                        <w:sz w:val="24"/>
                      </w:rPr>
                      <w:t>-</w:t>
                    </w:r>
                  </w:p>
                </w:txbxContent>
              </v:textbox>
            </v:shape>
            <v:shape id="_x0000_s2086" type="#_x0000_t202" style="position:absolute;left:1560;top:2300;width:6374;height:545" filled="f" stroked="f">
              <v:textbox inset="0,0,0,0">
                <w:txbxContent>
                  <w:p w14:paraId="472EB3BA" w14:textId="77777777" w:rsidR="001566EC" w:rsidRDefault="00000000">
                    <w:pPr>
                      <w:ind w:right="17"/>
                      <w:rPr>
                        <w:sz w:val="24"/>
                      </w:rPr>
                    </w:pPr>
                    <w:r>
                      <w:rPr>
                        <w:sz w:val="24"/>
                      </w:rPr>
                      <w:t xml:space="preserve">La mise à jour décrit avec précision la modification réalisée. Les étiquettes et la fiche </w:t>
                    </w:r>
                    <w:proofErr w:type="spellStart"/>
                    <w:r>
                      <w:rPr>
                        <w:sz w:val="24"/>
                      </w:rPr>
                      <w:t>Cerfa</w:t>
                    </w:r>
                    <w:proofErr w:type="spellEnd"/>
                    <w:r>
                      <w:rPr>
                        <w:sz w:val="24"/>
                      </w:rPr>
                      <w:t xml:space="preserve"> sont correctement remplies.</w:t>
                    </w:r>
                  </w:p>
                </w:txbxContent>
              </v:textbox>
            </v:shape>
            <w10:wrap type="topAndBottom" anchorx="page"/>
          </v:group>
        </w:pict>
      </w:r>
    </w:p>
    <w:p w14:paraId="6748DBE1" w14:textId="77777777" w:rsidR="001566EC" w:rsidRDefault="001566EC">
      <w:pPr>
        <w:rPr>
          <w:sz w:val="26"/>
        </w:rPr>
        <w:sectPr w:rsidR="001566EC">
          <w:pgSz w:w="11910" w:h="16840"/>
          <w:pgMar w:top="800" w:right="460" w:bottom="1480" w:left="460" w:header="578" w:footer="1296" w:gutter="0"/>
          <w:cols w:space="720"/>
        </w:sectPr>
      </w:pPr>
    </w:p>
    <w:p w14:paraId="712843F1" w14:textId="77777777" w:rsidR="001566EC" w:rsidRDefault="00000000">
      <w:pPr>
        <w:pStyle w:val="Paragraphedeliste"/>
        <w:numPr>
          <w:ilvl w:val="1"/>
          <w:numId w:val="4"/>
        </w:numPr>
        <w:tabs>
          <w:tab w:val="left" w:pos="959"/>
        </w:tabs>
        <w:spacing w:before="49"/>
        <w:rPr>
          <w:sz w:val="24"/>
        </w:rPr>
      </w:pPr>
      <w:r>
        <w:rPr>
          <w:sz w:val="24"/>
        </w:rPr>
        <w:lastRenderedPageBreak/>
        <w:t>Établir le mode opératoire pour le changement de</w:t>
      </w:r>
      <w:r>
        <w:rPr>
          <w:spacing w:val="2"/>
          <w:sz w:val="24"/>
        </w:rPr>
        <w:t xml:space="preserve"> </w:t>
      </w:r>
      <w:r>
        <w:rPr>
          <w:sz w:val="24"/>
        </w:rPr>
        <w:t>fluide.</w:t>
      </w:r>
    </w:p>
    <w:p w14:paraId="30C36266" w14:textId="77777777" w:rsidR="001566EC" w:rsidRDefault="001566EC">
      <w:pPr>
        <w:pStyle w:val="Corpsdetexte"/>
        <w:spacing w:before="2"/>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8884"/>
      </w:tblGrid>
      <w:tr w:rsidR="001566EC" w14:paraId="2B9E6E58" w14:textId="77777777">
        <w:trPr>
          <w:trHeight w:val="907"/>
        </w:trPr>
        <w:tc>
          <w:tcPr>
            <w:tcW w:w="1539" w:type="dxa"/>
          </w:tcPr>
          <w:p w14:paraId="52A2A19E" w14:textId="77777777" w:rsidR="001566EC" w:rsidRDefault="001566EC">
            <w:pPr>
              <w:pStyle w:val="TableParagraph"/>
              <w:spacing w:before="9"/>
              <w:rPr>
                <w:sz w:val="23"/>
              </w:rPr>
            </w:pPr>
          </w:p>
          <w:p w14:paraId="441F1DF0" w14:textId="77777777" w:rsidR="001566EC" w:rsidRDefault="00000000">
            <w:pPr>
              <w:pStyle w:val="TableParagraph"/>
              <w:spacing w:before="1"/>
              <w:ind w:left="434" w:right="426"/>
              <w:jc w:val="center"/>
              <w:rPr>
                <w:sz w:val="24"/>
              </w:rPr>
            </w:pPr>
            <w:r>
              <w:rPr>
                <w:sz w:val="24"/>
              </w:rPr>
              <w:t>Étape</w:t>
            </w:r>
          </w:p>
        </w:tc>
        <w:tc>
          <w:tcPr>
            <w:tcW w:w="8884" w:type="dxa"/>
          </w:tcPr>
          <w:p w14:paraId="78CC5D78" w14:textId="77777777" w:rsidR="001566EC" w:rsidRDefault="001566EC">
            <w:pPr>
              <w:pStyle w:val="TableParagraph"/>
              <w:spacing w:before="9"/>
              <w:rPr>
                <w:sz w:val="23"/>
              </w:rPr>
            </w:pPr>
          </w:p>
          <w:p w14:paraId="532ACA44" w14:textId="77777777" w:rsidR="001566EC" w:rsidRDefault="00000000">
            <w:pPr>
              <w:pStyle w:val="TableParagraph"/>
              <w:spacing w:before="1"/>
              <w:ind w:left="367" w:right="360"/>
              <w:jc w:val="center"/>
              <w:rPr>
                <w:sz w:val="24"/>
              </w:rPr>
            </w:pPr>
            <w:r>
              <w:rPr>
                <w:sz w:val="24"/>
              </w:rPr>
              <w:t>Description</w:t>
            </w:r>
          </w:p>
        </w:tc>
      </w:tr>
      <w:tr w:rsidR="001566EC" w14:paraId="60133555" w14:textId="77777777">
        <w:trPr>
          <w:trHeight w:val="906"/>
        </w:trPr>
        <w:tc>
          <w:tcPr>
            <w:tcW w:w="1539" w:type="dxa"/>
          </w:tcPr>
          <w:p w14:paraId="77FBDF10" w14:textId="77777777" w:rsidR="001566EC" w:rsidRDefault="001566EC">
            <w:pPr>
              <w:pStyle w:val="TableParagraph"/>
              <w:spacing w:before="9"/>
              <w:rPr>
                <w:sz w:val="23"/>
              </w:rPr>
            </w:pPr>
          </w:p>
          <w:p w14:paraId="14A95264" w14:textId="77777777" w:rsidR="001566EC" w:rsidRDefault="00000000">
            <w:pPr>
              <w:pStyle w:val="TableParagraph"/>
              <w:ind w:left="6"/>
              <w:jc w:val="center"/>
              <w:rPr>
                <w:sz w:val="24"/>
              </w:rPr>
            </w:pPr>
            <w:r>
              <w:rPr>
                <w:w w:val="99"/>
                <w:sz w:val="24"/>
              </w:rPr>
              <w:t>1</w:t>
            </w:r>
          </w:p>
        </w:tc>
        <w:tc>
          <w:tcPr>
            <w:tcW w:w="8884" w:type="dxa"/>
          </w:tcPr>
          <w:p w14:paraId="3ECA7742" w14:textId="77777777" w:rsidR="001566EC" w:rsidRDefault="001566EC">
            <w:pPr>
              <w:pStyle w:val="TableParagraph"/>
              <w:spacing w:before="9"/>
              <w:rPr>
                <w:sz w:val="23"/>
              </w:rPr>
            </w:pPr>
          </w:p>
          <w:p w14:paraId="784DE9E7" w14:textId="77777777" w:rsidR="001566EC" w:rsidRDefault="00000000">
            <w:pPr>
              <w:pStyle w:val="TableParagraph"/>
              <w:ind w:left="367" w:right="368"/>
              <w:jc w:val="center"/>
              <w:rPr>
                <w:sz w:val="24"/>
              </w:rPr>
            </w:pPr>
            <w:r>
              <w:rPr>
                <w:sz w:val="24"/>
              </w:rPr>
              <w:t>Tirage au vide du manifold et pose sur les vannes de service de l’installation</w:t>
            </w:r>
          </w:p>
        </w:tc>
      </w:tr>
      <w:tr w:rsidR="001566EC" w14:paraId="6B211850" w14:textId="77777777">
        <w:trPr>
          <w:trHeight w:val="1103"/>
        </w:trPr>
        <w:tc>
          <w:tcPr>
            <w:tcW w:w="1539" w:type="dxa"/>
          </w:tcPr>
          <w:p w14:paraId="5BF1E5CE" w14:textId="77777777" w:rsidR="001566EC" w:rsidRDefault="001566EC">
            <w:pPr>
              <w:pStyle w:val="TableParagraph"/>
              <w:rPr>
                <w:rFonts w:ascii="Times New Roman"/>
              </w:rPr>
            </w:pPr>
          </w:p>
        </w:tc>
        <w:tc>
          <w:tcPr>
            <w:tcW w:w="8884" w:type="dxa"/>
          </w:tcPr>
          <w:p w14:paraId="6A09E733" w14:textId="77777777" w:rsidR="001566EC" w:rsidRDefault="001566EC">
            <w:pPr>
              <w:pStyle w:val="TableParagraph"/>
              <w:spacing w:before="9"/>
              <w:rPr>
                <w:sz w:val="23"/>
              </w:rPr>
            </w:pPr>
          </w:p>
          <w:p w14:paraId="18F787CA" w14:textId="77777777" w:rsidR="001566EC" w:rsidRDefault="00000000">
            <w:pPr>
              <w:pStyle w:val="TableParagraph"/>
              <w:ind w:left="1365" w:right="1355" w:firstLine="646"/>
              <w:rPr>
                <w:sz w:val="24"/>
              </w:rPr>
            </w:pPr>
            <w:r>
              <w:rPr>
                <w:sz w:val="24"/>
              </w:rPr>
              <w:t>Vérification du bon fonctionnement au R448A (sous-refroidissement, surchauffe et mesures électriques)</w:t>
            </w:r>
          </w:p>
        </w:tc>
      </w:tr>
      <w:tr w:rsidR="001566EC" w14:paraId="6824EECD" w14:textId="77777777">
        <w:trPr>
          <w:trHeight w:val="906"/>
        </w:trPr>
        <w:tc>
          <w:tcPr>
            <w:tcW w:w="1539" w:type="dxa"/>
          </w:tcPr>
          <w:p w14:paraId="6FAE9D49" w14:textId="77777777" w:rsidR="001566EC" w:rsidRDefault="001566EC">
            <w:pPr>
              <w:pStyle w:val="TableParagraph"/>
              <w:rPr>
                <w:rFonts w:ascii="Times New Roman"/>
              </w:rPr>
            </w:pPr>
          </w:p>
        </w:tc>
        <w:tc>
          <w:tcPr>
            <w:tcW w:w="8884" w:type="dxa"/>
          </w:tcPr>
          <w:p w14:paraId="18D4ECD6" w14:textId="77777777" w:rsidR="001566EC" w:rsidRDefault="001566EC">
            <w:pPr>
              <w:pStyle w:val="TableParagraph"/>
              <w:spacing w:before="9"/>
              <w:rPr>
                <w:sz w:val="23"/>
              </w:rPr>
            </w:pPr>
          </w:p>
          <w:p w14:paraId="3B8E9633" w14:textId="77777777" w:rsidR="001566EC" w:rsidRDefault="00000000">
            <w:pPr>
              <w:pStyle w:val="TableParagraph"/>
              <w:ind w:left="367" w:right="363"/>
              <w:jc w:val="center"/>
              <w:rPr>
                <w:sz w:val="24"/>
              </w:rPr>
            </w:pPr>
            <w:r>
              <w:rPr>
                <w:sz w:val="24"/>
              </w:rPr>
              <w:t>Test d’étanchéité à l’azote</w:t>
            </w:r>
          </w:p>
        </w:tc>
      </w:tr>
      <w:tr w:rsidR="001566EC" w14:paraId="6317E3A6" w14:textId="77777777">
        <w:trPr>
          <w:trHeight w:val="907"/>
        </w:trPr>
        <w:tc>
          <w:tcPr>
            <w:tcW w:w="1539" w:type="dxa"/>
          </w:tcPr>
          <w:p w14:paraId="6BEA2B3A" w14:textId="77777777" w:rsidR="001566EC" w:rsidRDefault="001566EC">
            <w:pPr>
              <w:pStyle w:val="TableParagraph"/>
              <w:rPr>
                <w:rFonts w:ascii="Times New Roman"/>
              </w:rPr>
            </w:pPr>
          </w:p>
        </w:tc>
        <w:tc>
          <w:tcPr>
            <w:tcW w:w="8884" w:type="dxa"/>
          </w:tcPr>
          <w:p w14:paraId="11893A79" w14:textId="77777777" w:rsidR="001566EC" w:rsidRDefault="001566EC">
            <w:pPr>
              <w:pStyle w:val="TableParagraph"/>
              <w:spacing w:before="10"/>
              <w:rPr>
                <w:sz w:val="23"/>
              </w:rPr>
            </w:pPr>
          </w:p>
          <w:p w14:paraId="5894E4BC" w14:textId="77777777" w:rsidR="001566EC" w:rsidRDefault="00000000">
            <w:pPr>
              <w:pStyle w:val="TableParagraph"/>
              <w:ind w:left="367" w:right="361"/>
              <w:jc w:val="center"/>
              <w:rPr>
                <w:sz w:val="24"/>
              </w:rPr>
            </w:pPr>
            <w:r>
              <w:rPr>
                <w:sz w:val="24"/>
              </w:rPr>
              <w:t>Arrêt de l’installation et récupération du fluide R404A</w:t>
            </w:r>
          </w:p>
        </w:tc>
      </w:tr>
      <w:tr w:rsidR="001566EC" w14:paraId="073C5223" w14:textId="77777777">
        <w:trPr>
          <w:trHeight w:val="906"/>
        </w:trPr>
        <w:tc>
          <w:tcPr>
            <w:tcW w:w="1539" w:type="dxa"/>
          </w:tcPr>
          <w:p w14:paraId="268551F7" w14:textId="77777777" w:rsidR="001566EC" w:rsidRDefault="001566EC">
            <w:pPr>
              <w:pStyle w:val="TableParagraph"/>
              <w:rPr>
                <w:rFonts w:ascii="Times New Roman"/>
              </w:rPr>
            </w:pPr>
          </w:p>
        </w:tc>
        <w:tc>
          <w:tcPr>
            <w:tcW w:w="8884" w:type="dxa"/>
          </w:tcPr>
          <w:p w14:paraId="63A63177" w14:textId="77777777" w:rsidR="001566EC" w:rsidRDefault="001566EC">
            <w:pPr>
              <w:pStyle w:val="TableParagraph"/>
              <w:spacing w:before="9"/>
              <w:rPr>
                <w:sz w:val="23"/>
              </w:rPr>
            </w:pPr>
          </w:p>
          <w:p w14:paraId="79C4A008" w14:textId="77777777" w:rsidR="001566EC" w:rsidRDefault="00000000">
            <w:pPr>
              <w:pStyle w:val="TableParagraph"/>
              <w:ind w:left="367" w:right="363"/>
              <w:jc w:val="center"/>
              <w:rPr>
                <w:sz w:val="24"/>
              </w:rPr>
            </w:pPr>
            <w:r>
              <w:rPr>
                <w:sz w:val="24"/>
              </w:rPr>
              <w:t>Enlèvement de l’azote + tirage au vide de l’installation</w:t>
            </w:r>
          </w:p>
        </w:tc>
      </w:tr>
      <w:tr w:rsidR="001566EC" w14:paraId="0FF21D2C" w14:textId="77777777">
        <w:trPr>
          <w:trHeight w:val="906"/>
        </w:trPr>
        <w:tc>
          <w:tcPr>
            <w:tcW w:w="1539" w:type="dxa"/>
          </w:tcPr>
          <w:p w14:paraId="3027CCAD" w14:textId="77777777" w:rsidR="001566EC" w:rsidRDefault="001566EC">
            <w:pPr>
              <w:pStyle w:val="TableParagraph"/>
              <w:rPr>
                <w:rFonts w:ascii="Times New Roman"/>
              </w:rPr>
            </w:pPr>
          </w:p>
        </w:tc>
        <w:tc>
          <w:tcPr>
            <w:tcW w:w="8884" w:type="dxa"/>
          </w:tcPr>
          <w:p w14:paraId="01E3D906" w14:textId="77777777" w:rsidR="001566EC" w:rsidRDefault="001566EC">
            <w:pPr>
              <w:pStyle w:val="TableParagraph"/>
              <w:spacing w:before="9"/>
              <w:rPr>
                <w:sz w:val="23"/>
              </w:rPr>
            </w:pPr>
          </w:p>
          <w:p w14:paraId="1D097C4B" w14:textId="77777777" w:rsidR="001566EC" w:rsidRDefault="00000000">
            <w:pPr>
              <w:pStyle w:val="TableParagraph"/>
              <w:ind w:left="3926" w:hanging="3572"/>
              <w:rPr>
                <w:sz w:val="24"/>
              </w:rPr>
            </w:pPr>
            <w:r>
              <w:rPr>
                <w:sz w:val="24"/>
              </w:rPr>
              <w:t>Changement des tuyauteries et changement des éléments de la ligne liquide (brasage)</w:t>
            </w:r>
          </w:p>
        </w:tc>
      </w:tr>
      <w:tr w:rsidR="001566EC" w14:paraId="77C285C1" w14:textId="77777777">
        <w:trPr>
          <w:trHeight w:val="906"/>
        </w:trPr>
        <w:tc>
          <w:tcPr>
            <w:tcW w:w="1539" w:type="dxa"/>
          </w:tcPr>
          <w:p w14:paraId="5655D5E2" w14:textId="77777777" w:rsidR="001566EC" w:rsidRDefault="001566EC">
            <w:pPr>
              <w:pStyle w:val="TableParagraph"/>
              <w:rPr>
                <w:rFonts w:ascii="Times New Roman"/>
              </w:rPr>
            </w:pPr>
          </w:p>
        </w:tc>
        <w:tc>
          <w:tcPr>
            <w:tcW w:w="8884" w:type="dxa"/>
          </w:tcPr>
          <w:p w14:paraId="35FB2215" w14:textId="77777777" w:rsidR="001566EC" w:rsidRDefault="001566EC">
            <w:pPr>
              <w:pStyle w:val="TableParagraph"/>
              <w:spacing w:before="9"/>
              <w:rPr>
                <w:sz w:val="23"/>
              </w:rPr>
            </w:pPr>
          </w:p>
          <w:p w14:paraId="7E575771" w14:textId="77777777" w:rsidR="001566EC" w:rsidRDefault="00000000">
            <w:pPr>
              <w:pStyle w:val="TableParagraph"/>
              <w:ind w:left="367" w:right="360"/>
              <w:jc w:val="center"/>
              <w:rPr>
                <w:sz w:val="24"/>
              </w:rPr>
            </w:pPr>
            <w:r>
              <w:rPr>
                <w:sz w:val="24"/>
              </w:rPr>
              <w:t>Charge en fluide R448A 2,5 Kg</w:t>
            </w:r>
          </w:p>
        </w:tc>
      </w:tr>
      <w:tr w:rsidR="001566EC" w14:paraId="104A7498" w14:textId="77777777">
        <w:trPr>
          <w:trHeight w:val="907"/>
        </w:trPr>
        <w:tc>
          <w:tcPr>
            <w:tcW w:w="1539" w:type="dxa"/>
          </w:tcPr>
          <w:p w14:paraId="7C92391E" w14:textId="77777777" w:rsidR="001566EC" w:rsidRDefault="001566EC">
            <w:pPr>
              <w:pStyle w:val="TableParagraph"/>
              <w:rPr>
                <w:rFonts w:ascii="Times New Roman"/>
              </w:rPr>
            </w:pPr>
          </w:p>
        </w:tc>
        <w:tc>
          <w:tcPr>
            <w:tcW w:w="8884" w:type="dxa"/>
          </w:tcPr>
          <w:p w14:paraId="10A6256B" w14:textId="77777777" w:rsidR="001566EC" w:rsidRDefault="001566EC">
            <w:pPr>
              <w:pStyle w:val="TableParagraph"/>
              <w:spacing w:before="9"/>
              <w:rPr>
                <w:sz w:val="23"/>
              </w:rPr>
            </w:pPr>
          </w:p>
          <w:p w14:paraId="50F6348A" w14:textId="77777777" w:rsidR="001566EC" w:rsidRDefault="00000000">
            <w:pPr>
              <w:pStyle w:val="TableParagraph"/>
              <w:spacing w:before="1"/>
              <w:ind w:left="367" w:right="364"/>
              <w:jc w:val="center"/>
              <w:rPr>
                <w:sz w:val="24"/>
              </w:rPr>
            </w:pPr>
            <w:r>
              <w:rPr>
                <w:sz w:val="24"/>
              </w:rPr>
              <w:t>Mise sous tension et démarrage de l’installation au fluide R448A</w:t>
            </w:r>
          </w:p>
        </w:tc>
      </w:tr>
      <w:tr w:rsidR="001566EC" w14:paraId="2C68636B" w14:textId="77777777">
        <w:trPr>
          <w:trHeight w:val="906"/>
        </w:trPr>
        <w:tc>
          <w:tcPr>
            <w:tcW w:w="1539" w:type="dxa"/>
          </w:tcPr>
          <w:p w14:paraId="13679242" w14:textId="77777777" w:rsidR="001566EC" w:rsidRDefault="001566EC">
            <w:pPr>
              <w:pStyle w:val="TableParagraph"/>
              <w:rPr>
                <w:rFonts w:ascii="Times New Roman"/>
              </w:rPr>
            </w:pPr>
          </w:p>
        </w:tc>
        <w:tc>
          <w:tcPr>
            <w:tcW w:w="8884" w:type="dxa"/>
          </w:tcPr>
          <w:p w14:paraId="0762B9CF" w14:textId="77777777" w:rsidR="001566EC" w:rsidRDefault="001566EC">
            <w:pPr>
              <w:pStyle w:val="TableParagraph"/>
              <w:spacing w:before="9"/>
              <w:rPr>
                <w:sz w:val="23"/>
              </w:rPr>
            </w:pPr>
          </w:p>
          <w:p w14:paraId="717EE6C7" w14:textId="77777777" w:rsidR="001566EC" w:rsidRDefault="00000000">
            <w:pPr>
              <w:pStyle w:val="TableParagraph"/>
              <w:ind w:left="367" w:right="362"/>
              <w:jc w:val="center"/>
              <w:rPr>
                <w:sz w:val="24"/>
              </w:rPr>
            </w:pPr>
            <w:r>
              <w:rPr>
                <w:sz w:val="24"/>
              </w:rPr>
              <w:t>Dépose du manifold et arrêt de l’installation</w:t>
            </w:r>
          </w:p>
        </w:tc>
      </w:tr>
      <w:tr w:rsidR="001566EC" w14:paraId="20D79F2E" w14:textId="77777777">
        <w:trPr>
          <w:trHeight w:val="906"/>
        </w:trPr>
        <w:tc>
          <w:tcPr>
            <w:tcW w:w="1539" w:type="dxa"/>
          </w:tcPr>
          <w:p w14:paraId="3BBAD4EA" w14:textId="77777777" w:rsidR="001566EC" w:rsidRDefault="001566EC">
            <w:pPr>
              <w:pStyle w:val="TableParagraph"/>
              <w:rPr>
                <w:rFonts w:ascii="Times New Roman"/>
              </w:rPr>
            </w:pPr>
          </w:p>
        </w:tc>
        <w:tc>
          <w:tcPr>
            <w:tcW w:w="8884" w:type="dxa"/>
          </w:tcPr>
          <w:p w14:paraId="0986F512" w14:textId="77777777" w:rsidR="001566EC" w:rsidRDefault="001566EC">
            <w:pPr>
              <w:pStyle w:val="TableParagraph"/>
              <w:spacing w:before="9"/>
              <w:rPr>
                <w:sz w:val="23"/>
              </w:rPr>
            </w:pPr>
          </w:p>
          <w:p w14:paraId="197461C6" w14:textId="77777777" w:rsidR="001566EC" w:rsidRDefault="00000000">
            <w:pPr>
              <w:pStyle w:val="TableParagraph"/>
              <w:ind w:left="367" w:right="357"/>
              <w:jc w:val="center"/>
              <w:rPr>
                <w:sz w:val="24"/>
              </w:rPr>
            </w:pPr>
            <w:r>
              <w:rPr>
                <w:sz w:val="24"/>
              </w:rPr>
              <w:t>Rédaction de la fiche d’intervention (</w:t>
            </w:r>
            <w:proofErr w:type="spellStart"/>
            <w:r>
              <w:rPr>
                <w:sz w:val="24"/>
              </w:rPr>
              <w:t>Cerfa</w:t>
            </w:r>
            <w:proofErr w:type="spellEnd"/>
            <w:r>
              <w:rPr>
                <w:sz w:val="24"/>
              </w:rPr>
              <w:t xml:space="preserve"> 15497)</w:t>
            </w:r>
          </w:p>
        </w:tc>
      </w:tr>
      <w:tr w:rsidR="001566EC" w14:paraId="2687F855" w14:textId="77777777">
        <w:trPr>
          <w:trHeight w:val="1103"/>
        </w:trPr>
        <w:tc>
          <w:tcPr>
            <w:tcW w:w="1539" w:type="dxa"/>
          </w:tcPr>
          <w:p w14:paraId="0B026EAC" w14:textId="77777777" w:rsidR="001566EC" w:rsidRDefault="001566EC">
            <w:pPr>
              <w:pStyle w:val="TableParagraph"/>
              <w:rPr>
                <w:rFonts w:ascii="Times New Roman"/>
              </w:rPr>
            </w:pPr>
          </w:p>
        </w:tc>
        <w:tc>
          <w:tcPr>
            <w:tcW w:w="8884" w:type="dxa"/>
          </w:tcPr>
          <w:p w14:paraId="775C707B" w14:textId="77777777" w:rsidR="001566EC" w:rsidRDefault="001566EC">
            <w:pPr>
              <w:pStyle w:val="TableParagraph"/>
              <w:spacing w:before="9"/>
              <w:rPr>
                <w:sz w:val="23"/>
              </w:rPr>
            </w:pPr>
          </w:p>
          <w:p w14:paraId="30542123" w14:textId="77777777" w:rsidR="001566EC" w:rsidRDefault="00000000">
            <w:pPr>
              <w:pStyle w:val="TableParagraph"/>
              <w:ind w:left="2721" w:hanging="2367"/>
              <w:rPr>
                <w:sz w:val="24"/>
              </w:rPr>
            </w:pPr>
            <w:r>
              <w:rPr>
                <w:sz w:val="24"/>
              </w:rPr>
              <w:t>Mise sous tension (démarrage de l’installation) + contrôle des paramètres de fonctionnement au fluide R404A</w:t>
            </w:r>
          </w:p>
        </w:tc>
      </w:tr>
      <w:tr w:rsidR="001566EC" w14:paraId="05D1EFB9" w14:textId="77777777">
        <w:trPr>
          <w:trHeight w:val="907"/>
        </w:trPr>
        <w:tc>
          <w:tcPr>
            <w:tcW w:w="1539" w:type="dxa"/>
          </w:tcPr>
          <w:p w14:paraId="494EACB2" w14:textId="77777777" w:rsidR="001566EC" w:rsidRDefault="001566EC">
            <w:pPr>
              <w:pStyle w:val="TableParagraph"/>
              <w:rPr>
                <w:rFonts w:ascii="Times New Roman"/>
              </w:rPr>
            </w:pPr>
          </w:p>
        </w:tc>
        <w:tc>
          <w:tcPr>
            <w:tcW w:w="8884" w:type="dxa"/>
          </w:tcPr>
          <w:p w14:paraId="6A43FE01" w14:textId="77777777" w:rsidR="001566EC" w:rsidRDefault="001566EC">
            <w:pPr>
              <w:pStyle w:val="TableParagraph"/>
              <w:spacing w:before="10"/>
              <w:rPr>
                <w:sz w:val="23"/>
              </w:rPr>
            </w:pPr>
          </w:p>
          <w:p w14:paraId="4D74684B" w14:textId="77777777" w:rsidR="001566EC" w:rsidRDefault="00000000">
            <w:pPr>
              <w:pStyle w:val="TableParagraph"/>
              <w:ind w:left="367" w:right="360"/>
              <w:jc w:val="center"/>
              <w:rPr>
                <w:sz w:val="24"/>
              </w:rPr>
            </w:pPr>
            <w:r>
              <w:rPr>
                <w:sz w:val="24"/>
              </w:rPr>
              <w:t>Contrôle au détecteur de fuite électronique (pas de fuite)</w:t>
            </w:r>
          </w:p>
        </w:tc>
      </w:tr>
      <w:tr w:rsidR="001566EC" w14:paraId="0EA80D94" w14:textId="77777777">
        <w:trPr>
          <w:trHeight w:val="906"/>
        </w:trPr>
        <w:tc>
          <w:tcPr>
            <w:tcW w:w="1539" w:type="dxa"/>
          </w:tcPr>
          <w:p w14:paraId="61E643F4" w14:textId="77777777" w:rsidR="001566EC" w:rsidRDefault="001566EC">
            <w:pPr>
              <w:pStyle w:val="TableParagraph"/>
              <w:rPr>
                <w:rFonts w:ascii="Times New Roman"/>
              </w:rPr>
            </w:pPr>
          </w:p>
        </w:tc>
        <w:tc>
          <w:tcPr>
            <w:tcW w:w="8884" w:type="dxa"/>
          </w:tcPr>
          <w:p w14:paraId="59C9C6E0" w14:textId="77777777" w:rsidR="001566EC" w:rsidRDefault="001566EC">
            <w:pPr>
              <w:pStyle w:val="TableParagraph"/>
              <w:spacing w:before="9"/>
              <w:rPr>
                <w:sz w:val="23"/>
              </w:rPr>
            </w:pPr>
          </w:p>
          <w:p w14:paraId="2CDF540C" w14:textId="77777777" w:rsidR="001566EC" w:rsidRDefault="00000000">
            <w:pPr>
              <w:pStyle w:val="TableParagraph"/>
              <w:ind w:left="367" w:right="361"/>
              <w:jc w:val="center"/>
              <w:rPr>
                <w:sz w:val="24"/>
              </w:rPr>
            </w:pPr>
            <w:r>
              <w:rPr>
                <w:sz w:val="24"/>
              </w:rPr>
              <w:t>Changement d’huile ester 0,7 l</w:t>
            </w:r>
          </w:p>
        </w:tc>
      </w:tr>
    </w:tbl>
    <w:p w14:paraId="601DA99A" w14:textId="77777777" w:rsidR="001566EC" w:rsidRDefault="001566EC">
      <w:pPr>
        <w:jc w:val="center"/>
        <w:rPr>
          <w:sz w:val="24"/>
        </w:rPr>
        <w:sectPr w:rsidR="001566EC">
          <w:pgSz w:w="11910" w:h="16840"/>
          <w:pgMar w:top="800" w:right="460" w:bottom="1480" w:left="460" w:header="578" w:footer="1296" w:gutter="0"/>
          <w:cols w:space="720"/>
        </w:sectPr>
      </w:pPr>
    </w:p>
    <w:p w14:paraId="6D0053AE" w14:textId="77777777" w:rsidR="001566EC" w:rsidRDefault="001566EC">
      <w:pPr>
        <w:pStyle w:val="Corpsdetexte"/>
        <w:spacing w:before="3"/>
        <w:rPr>
          <w:sz w:val="20"/>
        </w:rPr>
      </w:pPr>
    </w:p>
    <w:p w14:paraId="40973924" w14:textId="77777777" w:rsidR="001566EC" w:rsidRDefault="00000000">
      <w:pPr>
        <w:pStyle w:val="Paragraphedeliste"/>
        <w:numPr>
          <w:ilvl w:val="1"/>
          <w:numId w:val="4"/>
        </w:numPr>
        <w:tabs>
          <w:tab w:val="left" w:pos="959"/>
        </w:tabs>
        <w:spacing w:before="92"/>
        <w:rPr>
          <w:sz w:val="24"/>
        </w:rPr>
      </w:pPr>
      <w:r>
        <w:rPr>
          <w:sz w:val="24"/>
        </w:rPr>
        <w:t>Lister le matériel spécifique et l’outillage nécessaire pour faire la récupération de</w:t>
      </w:r>
      <w:r>
        <w:rPr>
          <w:spacing w:val="-7"/>
          <w:sz w:val="24"/>
        </w:rPr>
        <w:t xml:space="preserve"> </w:t>
      </w:r>
      <w:r>
        <w:rPr>
          <w:sz w:val="24"/>
        </w:rPr>
        <w:t>fluide.</w:t>
      </w:r>
    </w:p>
    <w:p w14:paraId="0477E888" w14:textId="77777777" w:rsidR="001566EC" w:rsidRDefault="001566EC">
      <w:pPr>
        <w:pStyle w:val="Corpsdetexte"/>
        <w:spacing w:before="2"/>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5"/>
        <w:gridCol w:w="5099"/>
      </w:tblGrid>
      <w:tr w:rsidR="001566EC" w14:paraId="3C75F85F" w14:textId="77777777">
        <w:trPr>
          <w:trHeight w:val="537"/>
        </w:trPr>
        <w:tc>
          <w:tcPr>
            <w:tcW w:w="5125" w:type="dxa"/>
          </w:tcPr>
          <w:p w14:paraId="072063B4" w14:textId="77777777" w:rsidR="001566EC" w:rsidRDefault="00000000">
            <w:pPr>
              <w:pStyle w:val="TableParagraph"/>
              <w:spacing w:before="128"/>
              <w:ind w:left="1557"/>
              <w:rPr>
                <w:sz w:val="24"/>
              </w:rPr>
            </w:pPr>
            <w:r>
              <w:rPr>
                <w:sz w:val="24"/>
              </w:rPr>
              <w:t>Matériel spécifique</w:t>
            </w:r>
          </w:p>
        </w:tc>
        <w:tc>
          <w:tcPr>
            <w:tcW w:w="5099" w:type="dxa"/>
          </w:tcPr>
          <w:p w14:paraId="009DB002" w14:textId="77777777" w:rsidR="001566EC" w:rsidRDefault="00000000">
            <w:pPr>
              <w:pStyle w:val="TableParagraph"/>
              <w:spacing w:before="128"/>
              <w:ind w:left="1722" w:right="1718"/>
              <w:jc w:val="center"/>
              <w:rPr>
                <w:sz w:val="24"/>
              </w:rPr>
            </w:pPr>
            <w:r>
              <w:rPr>
                <w:sz w:val="24"/>
              </w:rPr>
              <w:t>Outillage + EPI</w:t>
            </w:r>
          </w:p>
        </w:tc>
      </w:tr>
      <w:tr w:rsidR="001566EC" w14:paraId="7C357EED" w14:textId="77777777">
        <w:trPr>
          <w:trHeight w:val="537"/>
        </w:trPr>
        <w:tc>
          <w:tcPr>
            <w:tcW w:w="5125" w:type="dxa"/>
          </w:tcPr>
          <w:p w14:paraId="14C61E78" w14:textId="77777777" w:rsidR="001566EC" w:rsidRDefault="001566EC">
            <w:pPr>
              <w:pStyle w:val="TableParagraph"/>
              <w:rPr>
                <w:rFonts w:ascii="Times New Roman"/>
              </w:rPr>
            </w:pPr>
          </w:p>
        </w:tc>
        <w:tc>
          <w:tcPr>
            <w:tcW w:w="5099" w:type="dxa"/>
          </w:tcPr>
          <w:p w14:paraId="0F8BAB40" w14:textId="77777777" w:rsidR="001566EC" w:rsidRDefault="001566EC">
            <w:pPr>
              <w:pStyle w:val="TableParagraph"/>
              <w:rPr>
                <w:rFonts w:ascii="Times New Roman"/>
              </w:rPr>
            </w:pPr>
          </w:p>
        </w:tc>
      </w:tr>
      <w:tr w:rsidR="001566EC" w14:paraId="7F7F257C" w14:textId="77777777">
        <w:trPr>
          <w:trHeight w:val="537"/>
        </w:trPr>
        <w:tc>
          <w:tcPr>
            <w:tcW w:w="5125" w:type="dxa"/>
          </w:tcPr>
          <w:p w14:paraId="2B5351A5" w14:textId="77777777" w:rsidR="001566EC" w:rsidRDefault="001566EC">
            <w:pPr>
              <w:pStyle w:val="TableParagraph"/>
              <w:rPr>
                <w:rFonts w:ascii="Times New Roman"/>
              </w:rPr>
            </w:pPr>
          </w:p>
        </w:tc>
        <w:tc>
          <w:tcPr>
            <w:tcW w:w="5099" w:type="dxa"/>
          </w:tcPr>
          <w:p w14:paraId="366FF10C" w14:textId="77777777" w:rsidR="001566EC" w:rsidRDefault="001566EC">
            <w:pPr>
              <w:pStyle w:val="TableParagraph"/>
              <w:rPr>
                <w:rFonts w:ascii="Times New Roman"/>
              </w:rPr>
            </w:pPr>
          </w:p>
        </w:tc>
      </w:tr>
      <w:tr w:rsidR="001566EC" w14:paraId="6F279E5C" w14:textId="77777777">
        <w:trPr>
          <w:trHeight w:val="537"/>
        </w:trPr>
        <w:tc>
          <w:tcPr>
            <w:tcW w:w="5125" w:type="dxa"/>
          </w:tcPr>
          <w:p w14:paraId="4BCDF4DE" w14:textId="77777777" w:rsidR="001566EC" w:rsidRDefault="001566EC">
            <w:pPr>
              <w:pStyle w:val="TableParagraph"/>
              <w:rPr>
                <w:rFonts w:ascii="Times New Roman"/>
              </w:rPr>
            </w:pPr>
          </w:p>
        </w:tc>
        <w:tc>
          <w:tcPr>
            <w:tcW w:w="5099" w:type="dxa"/>
          </w:tcPr>
          <w:p w14:paraId="3737B500" w14:textId="77777777" w:rsidR="001566EC" w:rsidRDefault="001566EC">
            <w:pPr>
              <w:pStyle w:val="TableParagraph"/>
              <w:rPr>
                <w:rFonts w:ascii="Times New Roman"/>
              </w:rPr>
            </w:pPr>
          </w:p>
        </w:tc>
      </w:tr>
      <w:tr w:rsidR="001566EC" w14:paraId="4125D333" w14:textId="77777777">
        <w:trPr>
          <w:trHeight w:val="537"/>
        </w:trPr>
        <w:tc>
          <w:tcPr>
            <w:tcW w:w="5125" w:type="dxa"/>
          </w:tcPr>
          <w:p w14:paraId="5DF315B3" w14:textId="77777777" w:rsidR="001566EC" w:rsidRDefault="001566EC">
            <w:pPr>
              <w:pStyle w:val="TableParagraph"/>
              <w:rPr>
                <w:rFonts w:ascii="Times New Roman"/>
              </w:rPr>
            </w:pPr>
          </w:p>
        </w:tc>
        <w:tc>
          <w:tcPr>
            <w:tcW w:w="5099" w:type="dxa"/>
          </w:tcPr>
          <w:p w14:paraId="51944B9E" w14:textId="77777777" w:rsidR="001566EC" w:rsidRDefault="001566EC">
            <w:pPr>
              <w:pStyle w:val="TableParagraph"/>
              <w:rPr>
                <w:rFonts w:ascii="Times New Roman"/>
              </w:rPr>
            </w:pPr>
          </w:p>
        </w:tc>
      </w:tr>
      <w:tr w:rsidR="001566EC" w14:paraId="19A2F5DF" w14:textId="77777777">
        <w:trPr>
          <w:trHeight w:val="537"/>
        </w:trPr>
        <w:tc>
          <w:tcPr>
            <w:tcW w:w="5125" w:type="dxa"/>
          </w:tcPr>
          <w:p w14:paraId="63242D75" w14:textId="77777777" w:rsidR="001566EC" w:rsidRDefault="001566EC">
            <w:pPr>
              <w:pStyle w:val="TableParagraph"/>
              <w:rPr>
                <w:rFonts w:ascii="Times New Roman"/>
              </w:rPr>
            </w:pPr>
          </w:p>
        </w:tc>
        <w:tc>
          <w:tcPr>
            <w:tcW w:w="5099" w:type="dxa"/>
          </w:tcPr>
          <w:p w14:paraId="7DF0CADA" w14:textId="77777777" w:rsidR="001566EC" w:rsidRDefault="001566EC">
            <w:pPr>
              <w:pStyle w:val="TableParagraph"/>
              <w:rPr>
                <w:rFonts w:ascii="Times New Roman"/>
              </w:rPr>
            </w:pPr>
          </w:p>
        </w:tc>
      </w:tr>
      <w:tr w:rsidR="001566EC" w14:paraId="6E9238D0" w14:textId="77777777">
        <w:trPr>
          <w:trHeight w:val="539"/>
        </w:trPr>
        <w:tc>
          <w:tcPr>
            <w:tcW w:w="5125" w:type="dxa"/>
          </w:tcPr>
          <w:p w14:paraId="1BBF3C6A" w14:textId="77777777" w:rsidR="001566EC" w:rsidRDefault="001566EC">
            <w:pPr>
              <w:pStyle w:val="TableParagraph"/>
              <w:rPr>
                <w:rFonts w:ascii="Times New Roman"/>
              </w:rPr>
            </w:pPr>
          </w:p>
        </w:tc>
        <w:tc>
          <w:tcPr>
            <w:tcW w:w="5099" w:type="dxa"/>
          </w:tcPr>
          <w:p w14:paraId="127D5E2A" w14:textId="77777777" w:rsidR="001566EC" w:rsidRDefault="001566EC">
            <w:pPr>
              <w:pStyle w:val="TableParagraph"/>
              <w:rPr>
                <w:rFonts w:ascii="Times New Roman"/>
              </w:rPr>
            </w:pPr>
          </w:p>
        </w:tc>
      </w:tr>
    </w:tbl>
    <w:p w14:paraId="7A9A6F4E" w14:textId="77777777" w:rsidR="001566EC" w:rsidRDefault="001566EC">
      <w:pPr>
        <w:pStyle w:val="Corpsdetexte"/>
        <w:spacing w:before="10"/>
        <w:rPr>
          <w:sz w:val="23"/>
        </w:rPr>
      </w:pPr>
    </w:p>
    <w:p w14:paraId="11AD0B55" w14:textId="77777777" w:rsidR="001566EC" w:rsidRDefault="00000000">
      <w:pPr>
        <w:pStyle w:val="Paragraphedeliste"/>
        <w:numPr>
          <w:ilvl w:val="1"/>
          <w:numId w:val="4"/>
        </w:numPr>
        <w:tabs>
          <w:tab w:val="left" w:pos="959"/>
        </w:tabs>
        <w:ind w:right="385"/>
        <w:rPr>
          <w:sz w:val="24"/>
        </w:rPr>
      </w:pPr>
      <w:r>
        <w:rPr>
          <w:sz w:val="24"/>
        </w:rPr>
        <w:t>À l’aide du document (</w:t>
      </w:r>
      <w:proofErr w:type="spellStart"/>
      <w:r>
        <w:rPr>
          <w:sz w:val="24"/>
        </w:rPr>
        <w:t>DRess</w:t>
      </w:r>
      <w:proofErr w:type="spellEnd"/>
      <w:r>
        <w:rPr>
          <w:sz w:val="24"/>
        </w:rPr>
        <w:t xml:space="preserve"> page 10/18), remplir l’étiquette de marquage de la chambre froide, l’étiquette « équipement étanche » et la fiche d’intervention (</w:t>
      </w:r>
      <w:proofErr w:type="spellStart"/>
      <w:r>
        <w:rPr>
          <w:sz w:val="24"/>
        </w:rPr>
        <w:t>Cerfa</w:t>
      </w:r>
      <w:proofErr w:type="spellEnd"/>
      <w:r>
        <w:rPr>
          <w:spacing w:val="8"/>
          <w:sz w:val="24"/>
        </w:rPr>
        <w:t xml:space="preserve"> </w:t>
      </w:r>
      <w:r>
        <w:rPr>
          <w:sz w:val="24"/>
        </w:rPr>
        <w:t>15497).</w:t>
      </w:r>
    </w:p>
    <w:p w14:paraId="3698896E" w14:textId="77777777" w:rsidR="001566EC" w:rsidRDefault="00000000">
      <w:pPr>
        <w:pStyle w:val="Corpsdetexte"/>
        <w:spacing w:before="9"/>
        <w:rPr>
          <w:sz w:val="16"/>
        </w:rPr>
      </w:pPr>
      <w:r>
        <w:pict w14:anchorId="0139AD9E">
          <v:group id="_x0000_s2081" style="position:absolute;margin-left:35.25pt;margin-top:11.65pt;width:321.75pt;height:241.5pt;z-index:-15719424;mso-wrap-distance-left:0;mso-wrap-distance-right:0;mso-position-horizontal-relative:page" coordorigin="705,233" coordsize="6435,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705;top:232;width:6435;height:4830">
              <v:imagedata r:id="rId10" o:title=""/>
            </v:shape>
            <v:rect id="_x0000_s2083" style="position:absolute;left:1560;top:943;width:203;height:810" fillcolor="black" stroked="f"/>
            <v:shape id="_x0000_s2082" type="#_x0000_t202" style="position:absolute;left:3759;top:1766;width:1936;height:290" filled="f" stroked="f">
              <v:textbox inset="0,0,0,0">
                <w:txbxContent>
                  <w:p w14:paraId="6CAE4AA7" w14:textId="77777777" w:rsidR="001566EC" w:rsidRDefault="00000000">
                    <w:pPr>
                      <w:spacing w:line="290" w:lineRule="exact"/>
                      <w:rPr>
                        <w:b/>
                        <w:sz w:val="26"/>
                      </w:rPr>
                    </w:pPr>
                    <w:r>
                      <w:rPr>
                        <w:b/>
                        <w:sz w:val="26"/>
                      </w:rPr>
                      <w:t>Chambre froide</w:t>
                    </w:r>
                  </w:p>
                </w:txbxContent>
              </v:textbox>
            </v:shape>
            <w10:wrap type="topAndBottom" anchorx="page"/>
          </v:group>
        </w:pict>
      </w:r>
      <w:r>
        <w:pict w14:anchorId="1CC6469D">
          <v:group id="_x0000_s2078" style="position:absolute;margin-left:361.15pt;margin-top:117.8pt;width:47.25pt;height:12.4pt;z-index:-15718912;mso-wrap-distance-left:0;mso-wrap-distance-right:0;mso-position-horizontal-relative:page" coordorigin="7223,2356" coordsize="945,248">
            <v:shape id="_x0000_s2080" style="position:absolute;left:7230;top:2363;width:930;height:233" coordorigin="7230,2364" coordsize="930,233" path="m7463,2364r-233,116l7463,2597r,-58l8160,2539r,-117l7463,2422r,-58xe" fillcolor="black" stroked="f">
              <v:path arrowok="t"/>
            </v:shape>
            <v:shape id="_x0000_s2079" style="position:absolute;left:7230;top:2363;width:930;height:233" coordorigin="7230,2364" coordsize="930,233" path="m7463,2597r,-58l8160,2539r,-117l7463,2422r,-58l7230,2480r233,117xe" filled="f">
              <v:path arrowok="t"/>
            </v:shape>
            <w10:wrap type="topAndBottom" anchorx="page"/>
          </v:group>
        </w:pict>
      </w:r>
      <w:r>
        <w:pict w14:anchorId="7D8FC20F">
          <v:shape id="_x0000_s2077" type="#_x0000_t202" style="position:absolute;margin-left:411.75pt;margin-top:96.7pt;width:150.75pt;height:51pt;z-index:-15718400;mso-wrap-distance-left:0;mso-wrap-distance-right:0;mso-position-horizontal-relative:page" filled="f">
            <v:textbox inset="0,0,0,0">
              <w:txbxContent>
                <w:p w14:paraId="54092895" w14:textId="77777777" w:rsidR="001566EC" w:rsidRDefault="00000000">
                  <w:pPr>
                    <w:pStyle w:val="Corpsdetexte"/>
                    <w:spacing w:before="17"/>
                    <w:ind w:left="127" w:right="124"/>
                    <w:jc w:val="center"/>
                  </w:pPr>
                  <w:r>
                    <w:t>Remplir cette étiquette de marquage à poser sur le groupe.</w:t>
                  </w:r>
                </w:p>
              </w:txbxContent>
            </v:textbox>
            <w10:wrap type="topAndBottom" anchorx="page"/>
          </v:shape>
        </w:pict>
      </w:r>
      <w:r>
        <w:pict w14:anchorId="0F14BAAB">
          <v:shape id="_x0000_s2076" type="#_x0000_t202" style="position:absolute;margin-left:178.75pt;margin-top:337.45pt;width:150.75pt;height:30.75pt;z-index:-15717888;mso-wrap-distance-left:0;mso-wrap-distance-right:0;mso-position-horizontal-relative:page" filled="f">
            <v:textbox inset="0,0,0,0">
              <w:txbxContent>
                <w:p w14:paraId="48119DBA" w14:textId="77777777" w:rsidR="001566EC" w:rsidRDefault="00000000">
                  <w:pPr>
                    <w:pStyle w:val="Corpsdetexte"/>
                    <w:spacing w:before="17"/>
                    <w:ind w:left="296"/>
                  </w:pPr>
                  <w:r>
                    <w:t>Remplir cette étiquette</w:t>
                  </w:r>
                </w:p>
                <w:p w14:paraId="66DCCA80" w14:textId="77777777" w:rsidR="001566EC" w:rsidRDefault="00000000">
                  <w:pPr>
                    <w:pStyle w:val="Corpsdetexte"/>
                    <w:spacing w:before="1"/>
                    <w:ind w:left="193"/>
                  </w:pPr>
                  <w:r>
                    <w:t>« Équipement étanche »</w:t>
                  </w:r>
                </w:p>
              </w:txbxContent>
            </v:textbox>
            <w10:wrap type="topAndBottom" anchorx="page"/>
          </v:shape>
        </w:pict>
      </w:r>
      <w:r>
        <w:pict w14:anchorId="2949DBB5">
          <v:group id="_x0000_s2073" style="position:absolute;margin-left:333.4pt;margin-top:348.05pt;width:47.25pt;height:12.4pt;z-index:-15717376;mso-wrap-distance-left:0;mso-wrap-distance-right:0;mso-position-horizontal-relative:page" coordorigin="6668,6961" coordsize="945,248">
            <v:shape id="_x0000_s2075" style="position:absolute;left:6675;top:6968;width:930;height:233" coordorigin="6675,6969" coordsize="930,233" path="m7373,6969r,58l6675,7027r,117l7373,7144r,58l7605,7085,7373,6969xe" fillcolor="black" stroked="f">
              <v:path arrowok="t"/>
            </v:shape>
            <v:shape id="_x0000_s2074" style="position:absolute;left:6675;top:6968;width:930;height:233" coordorigin="6675,6969" coordsize="930,233" path="m7373,6969r,58l6675,7027r,117l7373,7144r,58l7605,7085,7373,6969xe" filled="f">
              <v:path arrowok="t"/>
            </v:shape>
            <w10:wrap type="topAndBottom" anchorx="page"/>
          </v:group>
        </w:pict>
      </w:r>
      <w:r>
        <w:pict w14:anchorId="117E8154">
          <v:group id="_x0000_s2070" style="position:absolute;margin-left:384.75pt;margin-top:266.8pt;width:170.35pt;height:174.65pt;z-index:-15716352;mso-wrap-distance-left:0;mso-wrap-distance-right:0;mso-position-horizontal-relative:page" coordorigin="7695,5336" coordsize="3407,3493">
            <v:shape id="_x0000_s2072" type="#_x0000_t75" style="position:absolute;left:7695;top:5335;width:3407;height:3493">
              <v:imagedata r:id="rId11" o:title=""/>
            </v:shape>
            <v:shape id="_x0000_s2071" type="#_x0000_t202" style="position:absolute;left:9045;top:7558;width:524;height:202" filled="f" stroked="f">
              <v:textbox inset="0,0,0,0">
                <w:txbxContent>
                  <w:p w14:paraId="33BC6282" w14:textId="77777777" w:rsidR="001566EC" w:rsidRDefault="00000000">
                    <w:pPr>
                      <w:spacing w:line="201" w:lineRule="exact"/>
                      <w:rPr>
                        <w:b/>
                        <w:sz w:val="18"/>
                      </w:rPr>
                    </w:pPr>
                    <w:r>
                      <w:rPr>
                        <w:b/>
                        <w:sz w:val="18"/>
                      </w:rPr>
                      <w:t>19234</w:t>
                    </w:r>
                  </w:p>
                </w:txbxContent>
              </v:textbox>
            </v:shape>
            <w10:wrap type="topAndBottom" anchorx="page"/>
          </v:group>
        </w:pict>
      </w:r>
    </w:p>
    <w:p w14:paraId="14DD1ABA" w14:textId="77777777" w:rsidR="001566EC" w:rsidRDefault="001566EC">
      <w:pPr>
        <w:pStyle w:val="Corpsdetexte"/>
        <w:spacing w:before="9"/>
        <w:rPr>
          <w:sz w:val="17"/>
        </w:rPr>
      </w:pPr>
    </w:p>
    <w:p w14:paraId="01571C47" w14:textId="77777777" w:rsidR="001566EC" w:rsidRDefault="001566EC">
      <w:pPr>
        <w:rPr>
          <w:sz w:val="17"/>
        </w:rPr>
        <w:sectPr w:rsidR="001566EC">
          <w:pgSz w:w="11910" w:h="16840"/>
          <w:pgMar w:top="800" w:right="460" w:bottom="1480" w:left="460" w:header="578" w:footer="1296" w:gutter="0"/>
          <w:cols w:space="720"/>
        </w:sectPr>
      </w:pPr>
    </w:p>
    <w:p w14:paraId="05E486F2" w14:textId="77777777" w:rsidR="001566EC" w:rsidRDefault="00000000">
      <w:pPr>
        <w:pStyle w:val="Corpsdetexte"/>
        <w:spacing w:before="49"/>
        <w:ind w:left="392"/>
      </w:pPr>
      <w:r>
        <w:lastRenderedPageBreak/>
        <w:t>Remplir la fiche d’intervention (</w:t>
      </w:r>
      <w:proofErr w:type="spellStart"/>
      <w:r>
        <w:t>Cerfa</w:t>
      </w:r>
      <w:proofErr w:type="spellEnd"/>
      <w:r>
        <w:t xml:space="preserve"> 15497).</w:t>
      </w:r>
    </w:p>
    <w:p w14:paraId="2B199967" w14:textId="77777777" w:rsidR="001566EC" w:rsidRDefault="00000000">
      <w:pPr>
        <w:pStyle w:val="Corpsdetexte"/>
        <w:spacing w:before="6"/>
        <w:rPr>
          <w:sz w:val="10"/>
        </w:rPr>
      </w:pPr>
      <w:r>
        <w:pict w14:anchorId="3D342D70">
          <v:group id="_x0000_s2058" style="position:absolute;margin-left:70.35pt;margin-top:8pt;width:456.2pt;height:668.1pt;z-index:-15715840;mso-wrap-distance-left:0;mso-wrap-distance-right:0;mso-position-horizontal-relative:page" coordorigin="1407,160" coordsize="9124,13362">
            <v:shape id="_x0000_s2069" type="#_x0000_t75" style="position:absolute;left:1406;top:160;width:9124;height:13362">
              <v:imagedata r:id="rId12" o:title=""/>
            </v:shape>
            <v:rect id="_x0000_s2068" style="position:absolute;left:9450;top:329;width:855;height:420" fillcolor="#bebebe" stroked="f"/>
            <v:rect id="_x0000_s2067" style="position:absolute;left:9450;top:329;width:855;height:420" filled="f" strokecolor="#bebebe"/>
            <v:rect id="_x0000_s2066" style="position:absolute;left:1545;top:5744;width:8760;height:225" fillcolor="#bebebe" stroked="f"/>
            <v:rect id="_x0000_s2065" style="position:absolute;left:1545;top:5744;width:8760;height:225" filled="f" strokecolor="#bebebe"/>
            <v:shape id="_x0000_s2064" style="position:absolute;left:1550;top:9308;width:8805;height:2460" coordorigin="1550,9309" coordsize="8805,2460" path="m10355,9309r-50,l10305,11709r-8725,l1580,11699r,-2360l1560,9339r,-30l1550,9309r,30l1550,11699r,40l1550,11769r8805,l10355,11739r,l10355,9339r,-30xe" fillcolor="#7e7e7e" stroked="f">
              <v:fill opacity="32896f"/>
              <v:path arrowok="t"/>
            </v:shape>
            <v:rect id="_x0000_s2063" style="position:absolute;left:1560;top:9299;width:8745;height:2400" fillcolor="#bebebe" stroked="f"/>
            <v:rect id="_x0000_s2062" style="position:absolute;left:1560;top:9299;width:8745;height:2400" filled="f" strokecolor="#bebebe" strokeweight="3pt"/>
            <v:shape id="_x0000_s2061" style="position:absolute;left:5210;top:12248;width:5145;height:1036" coordorigin="5210,12249" coordsize="5145,1036" o:spt="100" adj="0,,0" path="m10355,12279r-30,l10325,12309r,915l10325,13225r-5055,l5270,13224r5025,l10325,13224r,-915l10295,12309r,905l5270,13214r-30,l5240,12279r-20,l5220,12249r-10,l5210,12279r,935l5210,13255r,30l10355,13285r,-30l10325,13255r,-1l10355,13254r,-975xm10355,12249r-50,l10305,12279r50,l10355,12249xe" fillcolor="#7e7e7e" stroked="f">
              <v:fill opacity="32896f"/>
              <v:stroke joinstyle="round"/>
              <v:formulas/>
              <v:path arrowok="t" o:connecttype="segments"/>
            </v:shape>
            <v:rect id="_x0000_s2060" style="position:absolute;left:5220;top:12239;width:5085;height:975" fillcolor="#bebebe" stroked="f"/>
            <v:rect id="_x0000_s2059" style="position:absolute;left:5220;top:12239;width:5085;height:975" filled="f" strokecolor="#bebebe" strokeweight="3pt"/>
            <w10:wrap type="topAndBottom" anchorx="page"/>
          </v:group>
        </w:pict>
      </w:r>
    </w:p>
    <w:p w14:paraId="101EDF31" w14:textId="77777777" w:rsidR="001566EC" w:rsidRDefault="001566EC">
      <w:pPr>
        <w:rPr>
          <w:sz w:val="10"/>
        </w:rPr>
        <w:sectPr w:rsidR="001566EC">
          <w:pgSz w:w="11910" w:h="16840"/>
          <w:pgMar w:top="800" w:right="460" w:bottom="1480" w:left="460" w:header="578" w:footer="1296" w:gutter="0"/>
          <w:cols w:space="720"/>
        </w:sectPr>
      </w:pPr>
    </w:p>
    <w:p w14:paraId="0B651C08" w14:textId="77777777" w:rsidR="001566EC" w:rsidRDefault="001566EC">
      <w:pPr>
        <w:pStyle w:val="Corpsdetexte"/>
        <w:rPr>
          <w:sz w:val="21"/>
        </w:rPr>
      </w:pPr>
    </w:p>
    <w:p w14:paraId="40F103BC" w14:textId="2F9F8C3B" w:rsidR="001566EC" w:rsidRDefault="00000000">
      <w:pPr>
        <w:pStyle w:val="Titre1"/>
        <w:tabs>
          <w:tab w:val="left" w:pos="9038"/>
        </w:tabs>
        <w:rPr>
          <w:u w:val="none"/>
        </w:rPr>
      </w:pPr>
      <w:r>
        <w:rPr>
          <w:spacing w:val="-3"/>
          <w:u w:val="thick"/>
        </w:rPr>
        <w:t xml:space="preserve">PARTIE </w:t>
      </w:r>
      <w:r>
        <w:rPr>
          <w:u w:val="thick"/>
        </w:rPr>
        <w:t xml:space="preserve">2 : DEVIS </w:t>
      </w:r>
      <w:r>
        <w:rPr>
          <w:spacing w:val="-3"/>
          <w:u w:val="thick"/>
        </w:rPr>
        <w:t xml:space="preserve">MATÉRIAUX </w:t>
      </w:r>
      <w:r>
        <w:rPr>
          <w:u w:val="thick"/>
        </w:rPr>
        <w:t>ET DEVIS POUR</w:t>
      </w:r>
      <w:r>
        <w:rPr>
          <w:spacing w:val="21"/>
          <w:u w:val="thick"/>
        </w:rPr>
        <w:t xml:space="preserve"> </w:t>
      </w:r>
      <w:r>
        <w:rPr>
          <w:u w:val="thick"/>
        </w:rPr>
        <w:t>LE</w:t>
      </w:r>
      <w:r>
        <w:rPr>
          <w:spacing w:val="3"/>
          <w:u w:val="thick"/>
        </w:rPr>
        <w:t xml:space="preserve"> </w:t>
      </w:r>
      <w:r>
        <w:rPr>
          <w:u w:val="thick"/>
        </w:rPr>
        <w:t>CLIENT</w:t>
      </w:r>
      <w:r>
        <w:rPr>
          <w:u w:val="none"/>
        </w:rPr>
        <w:tab/>
      </w:r>
    </w:p>
    <w:p w14:paraId="7929148E" w14:textId="77777777" w:rsidR="001566EC" w:rsidRDefault="001566EC">
      <w:pPr>
        <w:pStyle w:val="Corpsdetexte"/>
        <w:rPr>
          <w:b/>
          <w:sz w:val="20"/>
        </w:rPr>
      </w:pPr>
    </w:p>
    <w:p w14:paraId="3806783C" w14:textId="77777777" w:rsidR="001566EC" w:rsidRDefault="001566EC">
      <w:pPr>
        <w:pStyle w:val="Corpsdetexte"/>
        <w:spacing w:before="4"/>
        <w:rPr>
          <w:b/>
          <w:sz w:val="21"/>
        </w:rPr>
      </w:pPr>
    </w:p>
    <w:p w14:paraId="6B3F57F5" w14:textId="77777777" w:rsidR="001566EC" w:rsidRDefault="00000000">
      <w:pPr>
        <w:pStyle w:val="Titre2"/>
        <w:spacing w:before="92"/>
      </w:pPr>
      <w:r>
        <w:rPr>
          <w:u w:val="thick"/>
        </w:rPr>
        <w:t>Contexte :</w:t>
      </w:r>
    </w:p>
    <w:p w14:paraId="781E3AC0" w14:textId="77777777" w:rsidR="001566EC" w:rsidRDefault="001566EC">
      <w:pPr>
        <w:pStyle w:val="Corpsdetexte"/>
        <w:rPr>
          <w:b/>
          <w:sz w:val="16"/>
        </w:rPr>
      </w:pPr>
    </w:p>
    <w:p w14:paraId="3AC0D58E" w14:textId="77777777" w:rsidR="001566EC" w:rsidRDefault="00000000">
      <w:pPr>
        <w:pStyle w:val="Corpsdetexte"/>
        <w:spacing w:before="92"/>
        <w:ind w:left="392"/>
      </w:pPr>
      <w:r>
        <w:t>Vous êtes chargé de préparer le changement de fluide frigorigène du R404A au R448A. Vous décidez de changer d’huile et de refaire totalement la tuyauterie d’aspiration et la ligne liquide</w:t>
      </w:r>
    </w:p>
    <w:p w14:paraId="12CD8187" w14:textId="77777777" w:rsidR="001566EC" w:rsidRDefault="00000000">
      <w:pPr>
        <w:pStyle w:val="Corpsdetexte"/>
        <w:spacing w:before="8"/>
        <w:ind w:left="392"/>
      </w:pPr>
      <w:r>
        <w:t xml:space="preserve">« cuivre + changement des éléments </w:t>
      </w:r>
      <w:r>
        <w:rPr>
          <w:b/>
        </w:rPr>
        <w:t xml:space="preserve">à braser </w:t>
      </w:r>
      <w:r>
        <w:t>».</w:t>
      </w:r>
    </w:p>
    <w:p w14:paraId="70EEE2D2" w14:textId="77777777" w:rsidR="001566EC" w:rsidRDefault="001566EC">
      <w:pPr>
        <w:pStyle w:val="Corpsdetexte"/>
        <w:rPr>
          <w:sz w:val="26"/>
        </w:rPr>
      </w:pPr>
    </w:p>
    <w:p w14:paraId="178076C5" w14:textId="77777777" w:rsidR="001566EC" w:rsidRDefault="001566EC">
      <w:pPr>
        <w:pStyle w:val="Corpsdetexte"/>
        <w:spacing w:before="2"/>
        <w:rPr>
          <w:sz w:val="23"/>
        </w:rPr>
      </w:pPr>
    </w:p>
    <w:p w14:paraId="36592D5F" w14:textId="77777777" w:rsidR="001566EC" w:rsidRDefault="00000000">
      <w:pPr>
        <w:pStyle w:val="Titre2"/>
        <w:spacing w:before="1"/>
      </w:pPr>
      <w:r>
        <w:rPr>
          <w:u w:val="thick"/>
        </w:rPr>
        <w:t>Documents mis à disposition :</w:t>
      </w:r>
    </w:p>
    <w:p w14:paraId="162E6C22" w14:textId="77777777" w:rsidR="001566EC" w:rsidRDefault="001566EC">
      <w:pPr>
        <w:pStyle w:val="Corpsdetexte"/>
        <w:spacing w:before="11"/>
        <w:rPr>
          <w:b/>
          <w:sz w:val="15"/>
        </w:rPr>
      </w:pPr>
    </w:p>
    <w:p w14:paraId="0DF706EE" w14:textId="77777777" w:rsidR="001566EC" w:rsidRDefault="00000000">
      <w:pPr>
        <w:pStyle w:val="Paragraphedeliste"/>
        <w:numPr>
          <w:ilvl w:val="0"/>
          <w:numId w:val="3"/>
        </w:numPr>
        <w:tabs>
          <w:tab w:val="left" w:pos="958"/>
          <w:tab w:val="left" w:pos="959"/>
        </w:tabs>
        <w:spacing w:before="92"/>
      </w:pPr>
      <w:r>
        <w:rPr>
          <w:sz w:val="24"/>
        </w:rPr>
        <w:t>Documentation du dossier ressources (</w:t>
      </w:r>
      <w:proofErr w:type="spellStart"/>
      <w:r>
        <w:rPr>
          <w:sz w:val="24"/>
        </w:rPr>
        <w:t>DRess</w:t>
      </w:r>
      <w:proofErr w:type="spellEnd"/>
      <w:r>
        <w:rPr>
          <w:sz w:val="24"/>
        </w:rPr>
        <w:t xml:space="preserve"> pages 10/18 à</w:t>
      </w:r>
      <w:r>
        <w:rPr>
          <w:spacing w:val="7"/>
          <w:sz w:val="24"/>
        </w:rPr>
        <w:t xml:space="preserve"> </w:t>
      </w:r>
      <w:r>
        <w:rPr>
          <w:sz w:val="24"/>
        </w:rPr>
        <w:t>18/18)</w:t>
      </w:r>
      <w:r>
        <w:t>.</w:t>
      </w:r>
    </w:p>
    <w:p w14:paraId="58D1A33D" w14:textId="77777777" w:rsidR="001566EC" w:rsidRDefault="001566EC">
      <w:pPr>
        <w:pStyle w:val="Corpsdetexte"/>
        <w:rPr>
          <w:sz w:val="20"/>
        </w:rPr>
      </w:pPr>
    </w:p>
    <w:p w14:paraId="7D703FA3" w14:textId="77777777" w:rsidR="001566EC" w:rsidRDefault="00000000">
      <w:pPr>
        <w:pStyle w:val="Corpsdetexte"/>
        <w:spacing w:before="10"/>
        <w:rPr>
          <w:sz w:val="22"/>
        </w:rPr>
      </w:pPr>
      <w:r>
        <w:pict w14:anchorId="15BFE4D3">
          <v:shape id="_x0000_s2057" type="#_x0000_t202" style="position:absolute;margin-left:37.2pt;margin-top:15.4pt;width:521.15pt;height:111.65pt;z-index:-15715328;mso-wrap-distance-left:0;mso-wrap-distance-right:0;mso-position-horizontal-relative:page" filled="f" strokeweight=".48pt">
            <v:textbox inset="0,0,0,0">
              <w:txbxContent>
                <w:p w14:paraId="12422146" w14:textId="77777777" w:rsidR="001566EC" w:rsidRDefault="001566EC">
                  <w:pPr>
                    <w:pStyle w:val="Corpsdetexte"/>
                    <w:spacing w:before="1"/>
                    <w:rPr>
                      <w:sz w:val="25"/>
                    </w:rPr>
                  </w:pPr>
                </w:p>
                <w:p w14:paraId="0E03461C" w14:textId="77777777" w:rsidR="001566EC" w:rsidRDefault="00000000">
                  <w:pPr>
                    <w:ind w:left="103"/>
                    <w:rPr>
                      <w:b/>
                      <w:sz w:val="24"/>
                    </w:rPr>
                  </w:pPr>
                  <w:r>
                    <w:rPr>
                      <w:b/>
                      <w:sz w:val="24"/>
                      <w:u w:val="thick"/>
                    </w:rPr>
                    <w:t>Travail demandé :</w:t>
                  </w:r>
                </w:p>
                <w:p w14:paraId="2EA5652F" w14:textId="77777777" w:rsidR="001566EC" w:rsidRDefault="001566EC">
                  <w:pPr>
                    <w:pStyle w:val="Corpsdetexte"/>
                    <w:rPr>
                      <w:b/>
                    </w:rPr>
                  </w:pPr>
                </w:p>
                <w:p w14:paraId="1A277AB8" w14:textId="77777777" w:rsidR="001566EC" w:rsidRDefault="00000000">
                  <w:pPr>
                    <w:pStyle w:val="Corpsdetexte"/>
                    <w:numPr>
                      <w:ilvl w:val="1"/>
                      <w:numId w:val="2"/>
                    </w:numPr>
                    <w:tabs>
                      <w:tab w:val="left" w:pos="812"/>
                    </w:tabs>
                    <w:ind w:right="155"/>
                  </w:pPr>
                  <w:r>
                    <w:t>En vous servant de la feuille travail à réaliser (</w:t>
                  </w:r>
                  <w:proofErr w:type="spellStart"/>
                  <w:r>
                    <w:t>DRess</w:t>
                  </w:r>
                  <w:proofErr w:type="spellEnd"/>
                  <w:r>
                    <w:t xml:space="preserve"> page 10/18), remplir la feuille devis des</w:t>
                  </w:r>
                  <w:r>
                    <w:rPr>
                      <w:spacing w:val="-1"/>
                    </w:rPr>
                    <w:t xml:space="preserve"> </w:t>
                  </w:r>
                  <w:r>
                    <w:t>matériaux.</w:t>
                  </w:r>
                </w:p>
                <w:p w14:paraId="779B929F" w14:textId="77777777" w:rsidR="001566EC" w:rsidRDefault="001566EC">
                  <w:pPr>
                    <w:pStyle w:val="Corpsdetexte"/>
                  </w:pPr>
                </w:p>
                <w:p w14:paraId="2654DD4B" w14:textId="77777777" w:rsidR="001566EC" w:rsidRDefault="00000000">
                  <w:pPr>
                    <w:pStyle w:val="Corpsdetexte"/>
                    <w:numPr>
                      <w:ilvl w:val="1"/>
                      <w:numId w:val="2"/>
                    </w:numPr>
                    <w:tabs>
                      <w:tab w:val="left" w:pos="812"/>
                    </w:tabs>
                    <w:ind w:hanging="568"/>
                  </w:pPr>
                  <w:r>
                    <w:t>Finir de remplir le devis</w:t>
                  </w:r>
                  <w:r>
                    <w:rPr>
                      <w:spacing w:val="-3"/>
                    </w:rPr>
                    <w:t xml:space="preserve"> </w:t>
                  </w:r>
                  <w:r>
                    <w:t>client.</w:t>
                  </w:r>
                </w:p>
              </w:txbxContent>
            </v:textbox>
            <w10:wrap type="topAndBottom" anchorx="page"/>
          </v:shape>
        </w:pict>
      </w:r>
    </w:p>
    <w:p w14:paraId="5646404E" w14:textId="77777777" w:rsidR="001566EC" w:rsidRDefault="001566EC">
      <w:pPr>
        <w:pStyle w:val="Corpsdetexte"/>
        <w:rPr>
          <w:sz w:val="20"/>
        </w:rPr>
      </w:pPr>
    </w:p>
    <w:p w14:paraId="601DE659" w14:textId="77777777" w:rsidR="001566EC" w:rsidRDefault="001566EC">
      <w:pPr>
        <w:pStyle w:val="Corpsdetexte"/>
        <w:rPr>
          <w:sz w:val="20"/>
        </w:rPr>
      </w:pPr>
    </w:p>
    <w:p w14:paraId="761AC164" w14:textId="77777777" w:rsidR="001566EC" w:rsidRDefault="00000000">
      <w:pPr>
        <w:pStyle w:val="Corpsdetexte"/>
        <w:rPr>
          <w:sz w:val="26"/>
        </w:rPr>
      </w:pPr>
      <w:r>
        <w:pict w14:anchorId="7DBA42E6">
          <v:group id="_x0000_s2050" style="position:absolute;margin-left:36.95pt;margin-top:16.95pt;width:521.65pt;height:98.3pt;z-index:-15712256;mso-wrap-distance-left:0;mso-wrap-distance-right:0;mso-position-horizontal-relative:page" coordorigin="739,339" coordsize="10433,1966">
            <v:shape id="_x0000_s2056" style="position:absolute;left:739;top:338;width:10433;height:1967" coordorigin="739,339" coordsize="10433,1967" path="m11172,339r-10,l11162,348r,1947l749,2295r,-1947l11162,348r,-9l749,339r-10,l739,2305r10,l11162,2305r10,l11172,339xe" fillcolor="black" stroked="f">
              <v:path arrowok="t"/>
            </v:shape>
            <v:shape id="_x0000_s2055" type="#_x0000_t202" style="position:absolute;left:852;top:644;width:2544;height:270" filled="f" stroked="f">
              <v:textbox inset="0,0,0,0">
                <w:txbxContent>
                  <w:p w14:paraId="242B3589" w14:textId="77777777" w:rsidR="001566EC" w:rsidRDefault="00000000">
                    <w:pPr>
                      <w:spacing w:line="268" w:lineRule="exact"/>
                      <w:rPr>
                        <w:b/>
                        <w:sz w:val="24"/>
                      </w:rPr>
                    </w:pPr>
                    <w:r>
                      <w:rPr>
                        <w:rFonts w:ascii="Times New Roman" w:hAnsi="Times New Roman"/>
                        <w:spacing w:val="-60"/>
                        <w:sz w:val="24"/>
                        <w:u w:val="thick"/>
                      </w:rPr>
                      <w:t xml:space="preserve"> </w:t>
                    </w:r>
                    <w:r>
                      <w:rPr>
                        <w:b/>
                        <w:sz w:val="24"/>
                        <w:u w:val="thick"/>
                      </w:rPr>
                      <w:t>Critères d’évaluation :</w:t>
                    </w:r>
                  </w:p>
                </w:txbxContent>
              </v:textbox>
            </v:shape>
            <v:shape id="_x0000_s2054" type="#_x0000_t202" style="position:absolute;left:981;top:1197;width:100;height:269" filled="f" stroked="f">
              <v:textbox inset="0,0,0,0">
                <w:txbxContent>
                  <w:p w14:paraId="3E3CF46F" w14:textId="77777777" w:rsidR="001566EC" w:rsidRDefault="00000000">
                    <w:pPr>
                      <w:spacing w:line="268" w:lineRule="exact"/>
                      <w:rPr>
                        <w:sz w:val="24"/>
                      </w:rPr>
                    </w:pPr>
                    <w:r>
                      <w:rPr>
                        <w:w w:val="99"/>
                        <w:sz w:val="24"/>
                      </w:rPr>
                      <w:t>-</w:t>
                    </w:r>
                  </w:p>
                </w:txbxContent>
              </v:textbox>
            </v:shape>
            <v:shape id="_x0000_s2053" type="#_x0000_t202" style="position:absolute;left:1560;top:1197;width:3861;height:269" filled="f" stroked="f">
              <v:textbox inset="0,0,0,0">
                <w:txbxContent>
                  <w:p w14:paraId="40DA29CA" w14:textId="77777777" w:rsidR="001566EC" w:rsidRDefault="00000000">
                    <w:pPr>
                      <w:spacing w:line="268" w:lineRule="exact"/>
                      <w:rPr>
                        <w:sz w:val="24"/>
                      </w:rPr>
                    </w:pPr>
                    <w:r>
                      <w:rPr>
                        <w:sz w:val="24"/>
                      </w:rPr>
                      <w:t>La liste des matériaux est complète.</w:t>
                    </w:r>
                  </w:p>
                </w:txbxContent>
              </v:textbox>
            </v:shape>
            <v:shape id="_x0000_s2052" type="#_x0000_t202" style="position:absolute;left:981;top:1749;width:100;height:269" filled="f" stroked="f">
              <v:textbox inset="0,0,0,0">
                <w:txbxContent>
                  <w:p w14:paraId="736D0A6D" w14:textId="77777777" w:rsidR="001566EC" w:rsidRDefault="00000000">
                    <w:pPr>
                      <w:spacing w:line="268" w:lineRule="exact"/>
                      <w:rPr>
                        <w:sz w:val="24"/>
                      </w:rPr>
                    </w:pPr>
                    <w:r>
                      <w:rPr>
                        <w:w w:val="99"/>
                        <w:sz w:val="24"/>
                      </w:rPr>
                      <w:t>-</w:t>
                    </w:r>
                  </w:p>
                </w:txbxContent>
              </v:textbox>
            </v:shape>
            <v:shape id="_x0000_s2051" type="#_x0000_t202" style="position:absolute;left:1560;top:1749;width:5048;height:269" filled="f" stroked="f">
              <v:textbox inset="0,0,0,0">
                <w:txbxContent>
                  <w:p w14:paraId="66B5421D" w14:textId="77777777" w:rsidR="001566EC" w:rsidRDefault="00000000">
                    <w:pPr>
                      <w:spacing w:line="268" w:lineRule="exact"/>
                      <w:rPr>
                        <w:sz w:val="24"/>
                      </w:rPr>
                    </w:pPr>
                    <w:r>
                      <w:rPr>
                        <w:sz w:val="24"/>
                      </w:rPr>
                      <w:t>Le devis pour le client est correctement réalisé.</w:t>
                    </w:r>
                  </w:p>
                </w:txbxContent>
              </v:textbox>
            </v:shape>
            <w10:wrap type="topAndBottom" anchorx="page"/>
          </v:group>
        </w:pict>
      </w:r>
    </w:p>
    <w:p w14:paraId="7B7A0A18" w14:textId="77777777" w:rsidR="001566EC" w:rsidRDefault="001566EC">
      <w:pPr>
        <w:rPr>
          <w:sz w:val="26"/>
        </w:rPr>
        <w:sectPr w:rsidR="001566EC">
          <w:pgSz w:w="11910" w:h="16840"/>
          <w:pgMar w:top="800" w:right="460" w:bottom="1480" w:left="460" w:header="578" w:footer="1296" w:gutter="0"/>
          <w:cols w:space="720"/>
        </w:sectPr>
      </w:pPr>
    </w:p>
    <w:p w14:paraId="13E222CC" w14:textId="77777777" w:rsidR="001566EC" w:rsidRDefault="00000000">
      <w:pPr>
        <w:pStyle w:val="Paragraphedeliste"/>
        <w:numPr>
          <w:ilvl w:val="1"/>
          <w:numId w:val="1"/>
        </w:numPr>
        <w:tabs>
          <w:tab w:val="left" w:pos="1100"/>
          <w:tab w:val="left" w:pos="1101"/>
        </w:tabs>
        <w:spacing w:before="49"/>
        <w:rPr>
          <w:sz w:val="24"/>
        </w:rPr>
      </w:pPr>
      <w:r>
        <w:rPr>
          <w:sz w:val="24"/>
        </w:rPr>
        <w:lastRenderedPageBreak/>
        <w:t>Remplir la feuille devis des matériaux :</w:t>
      </w:r>
    </w:p>
    <w:p w14:paraId="655DAB1F" w14:textId="77777777" w:rsidR="001566EC" w:rsidRDefault="001566EC">
      <w:pPr>
        <w:pStyle w:val="Corpsdetexte"/>
        <w:spacing w:before="2"/>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1393"/>
        <w:gridCol w:w="1448"/>
        <w:gridCol w:w="1252"/>
        <w:gridCol w:w="1074"/>
        <w:gridCol w:w="1293"/>
      </w:tblGrid>
      <w:tr w:rsidR="001566EC" w14:paraId="29194D2B" w14:textId="77777777">
        <w:trPr>
          <w:trHeight w:val="827"/>
        </w:trPr>
        <w:tc>
          <w:tcPr>
            <w:tcW w:w="4290" w:type="dxa"/>
          </w:tcPr>
          <w:p w14:paraId="557ABB3F" w14:textId="77777777" w:rsidR="001566EC" w:rsidRDefault="001566EC">
            <w:pPr>
              <w:pStyle w:val="TableParagraph"/>
              <w:spacing w:before="9"/>
              <w:rPr>
                <w:sz w:val="23"/>
              </w:rPr>
            </w:pPr>
          </w:p>
          <w:p w14:paraId="606E4ACF" w14:textId="77777777" w:rsidR="001566EC" w:rsidRDefault="00000000">
            <w:pPr>
              <w:pStyle w:val="TableParagraph"/>
              <w:spacing w:before="1"/>
              <w:ind w:left="1487" w:right="1485"/>
              <w:jc w:val="center"/>
              <w:rPr>
                <w:sz w:val="24"/>
              </w:rPr>
            </w:pPr>
            <w:r>
              <w:rPr>
                <w:sz w:val="24"/>
              </w:rPr>
              <w:t>Désignation</w:t>
            </w:r>
          </w:p>
        </w:tc>
        <w:tc>
          <w:tcPr>
            <w:tcW w:w="1393" w:type="dxa"/>
          </w:tcPr>
          <w:p w14:paraId="0238C8C3" w14:textId="77777777" w:rsidR="001566EC" w:rsidRDefault="001566EC">
            <w:pPr>
              <w:pStyle w:val="TableParagraph"/>
              <w:spacing w:before="9"/>
              <w:rPr>
                <w:sz w:val="23"/>
              </w:rPr>
            </w:pPr>
          </w:p>
          <w:p w14:paraId="577A80FC" w14:textId="77777777" w:rsidR="001566EC" w:rsidRDefault="00000000">
            <w:pPr>
              <w:pStyle w:val="TableParagraph"/>
              <w:spacing w:before="1"/>
              <w:ind w:left="138"/>
              <w:rPr>
                <w:sz w:val="24"/>
              </w:rPr>
            </w:pPr>
            <w:r>
              <w:rPr>
                <w:sz w:val="24"/>
              </w:rPr>
              <w:t>Référence</w:t>
            </w:r>
          </w:p>
        </w:tc>
        <w:tc>
          <w:tcPr>
            <w:tcW w:w="1448" w:type="dxa"/>
          </w:tcPr>
          <w:p w14:paraId="11B31A78" w14:textId="77777777" w:rsidR="001566EC" w:rsidRDefault="00000000">
            <w:pPr>
              <w:pStyle w:val="TableParagraph"/>
              <w:spacing w:before="135"/>
              <w:ind w:left="402" w:right="375" w:firstLine="31"/>
              <w:rPr>
                <w:sz w:val="24"/>
              </w:rPr>
            </w:pPr>
            <w:r>
              <w:rPr>
                <w:sz w:val="24"/>
              </w:rPr>
              <w:t>Code article</w:t>
            </w:r>
          </w:p>
        </w:tc>
        <w:tc>
          <w:tcPr>
            <w:tcW w:w="1252" w:type="dxa"/>
          </w:tcPr>
          <w:p w14:paraId="1F0B2CB0" w14:textId="77777777" w:rsidR="001566EC" w:rsidRDefault="00000000">
            <w:pPr>
              <w:pStyle w:val="TableParagraph"/>
              <w:spacing w:line="274" w:lineRule="exact"/>
              <w:ind w:left="227" w:right="224"/>
              <w:jc w:val="center"/>
              <w:rPr>
                <w:sz w:val="24"/>
              </w:rPr>
            </w:pPr>
            <w:r>
              <w:rPr>
                <w:sz w:val="24"/>
              </w:rPr>
              <w:t>Prix</w:t>
            </w:r>
          </w:p>
          <w:p w14:paraId="0ABE0D2B" w14:textId="77777777" w:rsidR="001566EC" w:rsidRDefault="00000000">
            <w:pPr>
              <w:pStyle w:val="TableParagraph"/>
              <w:spacing w:line="270" w:lineRule="atLeast"/>
              <w:ind w:left="229" w:right="224"/>
              <w:jc w:val="center"/>
              <w:rPr>
                <w:sz w:val="24"/>
              </w:rPr>
            </w:pPr>
            <w:r>
              <w:rPr>
                <w:w w:val="95"/>
                <w:sz w:val="24"/>
              </w:rPr>
              <w:t xml:space="preserve">unitaire </w:t>
            </w:r>
            <w:r>
              <w:rPr>
                <w:sz w:val="24"/>
              </w:rPr>
              <w:t>HT</w:t>
            </w:r>
          </w:p>
        </w:tc>
        <w:tc>
          <w:tcPr>
            <w:tcW w:w="1074" w:type="dxa"/>
          </w:tcPr>
          <w:p w14:paraId="380BEB0F" w14:textId="77777777" w:rsidR="001566EC" w:rsidRDefault="001566EC">
            <w:pPr>
              <w:pStyle w:val="TableParagraph"/>
              <w:spacing w:before="9"/>
              <w:rPr>
                <w:sz w:val="23"/>
              </w:rPr>
            </w:pPr>
          </w:p>
          <w:p w14:paraId="3C458062" w14:textId="77777777" w:rsidR="001566EC" w:rsidRDefault="00000000">
            <w:pPr>
              <w:pStyle w:val="TableParagraph"/>
              <w:spacing w:before="1"/>
              <w:ind w:left="105"/>
              <w:rPr>
                <w:sz w:val="24"/>
              </w:rPr>
            </w:pPr>
            <w:r>
              <w:rPr>
                <w:sz w:val="24"/>
              </w:rPr>
              <w:t>Nombre</w:t>
            </w:r>
          </w:p>
        </w:tc>
        <w:tc>
          <w:tcPr>
            <w:tcW w:w="1293" w:type="dxa"/>
            <w:tcBorders>
              <w:right w:val="single" w:sz="6" w:space="0" w:color="000000"/>
            </w:tcBorders>
          </w:tcPr>
          <w:p w14:paraId="515AF296" w14:textId="77777777" w:rsidR="001566EC" w:rsidRDefault="00000000">
            <w:pPr>
              <w:pStyle w:val="TableParagraph"/>
              <w:spacing w:before="135"/>
              <w:ind w:left="219" w:right="189" w:hanging="15"/>
              <w:rPr>
                <w:sz w:val="24"/>
              </w:rPr>
            </w:pPr>
            <w:r>
              <w:rPr>
                <w:sz w:val="24"/>
              </w:rPr>
              <w:t>Montant total HT</w:t>
            </w:r>
          </w:p>
        </w:tc>
      </w:tr>
      <w:tr w:rsidR="001566EC" w14:paraId="58DE4427" w14:textId="77777777">
        <w:trPr>
          <w:trHeight w:val="827"/>
        </w:trPr>
        <w:tc>
          <w:tcPr>
            <w:tcW w:w="4290" w:type="dxa"/>
          </w:tcPr>
          <w:p w14:paraId="4AB23AF2" w14:textId="77777777" w:rsidR="001566EC" w:rsidRDefault="001566EC">
            <w:pPr>
              <w:pStyle w:val="TableParagraph"/>
              <w:rPr>
                <w:rFonts w:ascii="Times New Roman"/>
                <w:sz w:val="20"/>
              </w:rPr>
            </w:pPr>
          </w:p>
        </w:tc>
        <w:tc>
          <w:tcPr>
            <w:tcW w:w="1393" w:type="dxa"/>
          </w:tcPr>
          <w:p w14:paraId="328C24F7" w14:textId="77777777" w:rsidR="001566EC" w:rsidRDefault="001566EC">
            <w:pPr>
              <w:pStyle w:val="TableParagraph"/>
              <w:rPr>
                <w:rFonts w:ascii="Times New Roman"/>
                <w:sz w:val="20"/>
              </w:rPr>
            </w:pPr>
          </w:p>
        </w:tc>
        <w:tc>
          <w:tcPr>
            <w:tcW w:w="1448" w:type="dxa"/>
          </w:tcPr>
          <w:p w14:paraId="4572E368" w14:textId="77777777" w:rsidR="001566EC" w:rsidRDefault="001566EC">
            <w:pPr>
              <w:pStyle w:val="TableParagraph"/>
              <w:rPr>
                <w:rFonts w:ascii="Times New Roman"/>
                <w:sz w:val="20"/>
              </w:rPr>
            </w:pPr>
          </w:p>
        </w:tc>
        <w:tc>
          <w:tcPr>
            <w:tcW w:w="1252" w:type="dxa"/>
          </w:tcPr>
          <w:p w14:paraId="638AF827" w14:textId="77777777" w:rsidR="001566EC" w:rsidRDefault="001566EC">
            <w:pPr>
              <w:pStyle w:val="TableParagraph"/>
              <w:rPr>
                <w:rFonts w:ascii="Times New Roman"/>
                <w:sz w:val="20"/>
              </w:rPr>
            </w:pPr>
          </w:p>
        </w:tc>
        <w:tc>
          <w:tcPr>
            <w:tcW w:w="1074" w:type="dxa"/>
          </w:tcPr>
          <w:p w14:paraId="655ED52B" w14:textId="77777777" w:rsidR="001566EC" w:rsidRDefault="001566EC">
            <w:pPr>
              <w:pStyle w:val="TableParagraph"/>
              <w:rPr>
                <w:rFonts w:ascii="Times New Roman"/>
                <w:sz w:val="20"/>
              </w:rPr>
            </w:pPr>
          </w:p>
        </w:tc>
        <w:tc>
          <w:tcPr>
            <w:tcW w:w="1293" w:type="dxa"/>
            <w:tcBorders>
              <w:right w:val="single" w:sz="6" w:space="0" w:color="000000"/>
            </w:tcBorders>
          </w:tcPr>
          <w:p w14:paraId="0224CD22" w14:textId="77777777" w:rsidR="001566EC" w:rsidRDefault="001566EC">
            <w:pPr>
              <w:pStyle w:val="TableParagraph"/>
              <w:rPr>
                <w:rFonts w:ascii="Times New Roman"/>
                <w:sz w:val="20"/>
              </w:rPr>
            </w:pPr>
          </w:p>
        </w:tc>
      </w:tr>
      <w:tr w:rsidR="001566EC" w14:paraId="487E7DC5" w14:textId="77777777">
        <w:trPr>
          <w:trHeight w:val="827"/>
        </w:trPr>
        <w:tc>
          <w:tcPr>
            <w:tcW w:w="4290" w:type="dxa"/>
          </w:tcPr>
          <w:p w14:paraId="61E96BDA" w14:textId="77777777" w:rsidR="001566EC" w:rsidRDefault="001566EC">
            <w:pPr>
              <w:pStyle w:val="TableParagraph"/>
              <w:rPr>
                <w:rFonts w:ascii="Times New Roman"/>
                <w:sz w:val="20"/>
              </w:rPr>
            </w:pPr>
          </w:p>
        </w:tc>
        <w:tc>
          <w:tcPr>
            <w:tcW w:w="1393" w:type="dxa"/>
          </w:tcPr>
          <w:p w14:paraId="52DB7950" w14:textId="77777777" w:rsidR="001566EC" w:rsidRDefault="001566EC">
            <w:pPr>
              <w:pStyle w:val="TableParagraph"/>
              <w:rPr>
                <w:rFonts w:ascii="Times New Roman"/>
                <w:sz w:val="20"/>
              </w:rPr>
            </w:pPr>
          </w:p>
        </w:tc>
        <w:tc>
          <w:tcPr>
            <w:tcW w:w="1448" w:type="dxa"/>
          </w:tcPr>
          <w:p w14:paraId="48C9DA36" w14:textId="77777777" w:rsidR="001566EC" w:rsidRDefault="001566EC">
            <w:pPr>
              <w:pStyle w:val="TableParagraph"/>
              <w:rPr>
                <w:rFonts w:ascii="Times New Roman"/>
                <w:sz w:val="20"/>
              </w:rPr>
            </w:pPr>
          </w:p>
        </w:tc>
        <w:tc>
          <w:tcPr>
            <w:tcW w:w="1252" w:type="dxa"/>
          </w:tcPr>
          <w:p w14:paraId="02C535E5" w14:textId="77777777" w:rsidR="001566EC" w:rsidRDefault="001566EC">
            <w:pPr>
              <w:pStyle w:val="TableParagraph"/>
              <w:rPr>
                <w:rFonts w:ascii="Times New Roman"/>
                <w:sz w:val="20"/>
              </w:rPr>
            </w:pPr>
          </w:p>
        </w:tc>
        <w:tc>
          <w:tcPr>
            <w:tcW w:w="1074" w:type="dxa"/>
          </w:tcPr>
          <w:p w14:paraId="62B1315C" w14:textId="77777777" w:rsidR="001566EC" w:rsidRDefault="001566EC">
            <w:pPr>
              <w:pStyle w:val="TableParagraph"/>
              <w:rPr>
                <w:rFonts w:ascii="Times New Roman"/>
                <w:sz w:val="20"/>
              </w:rPr>
            </w:pPr>
          </w:p>
        </w:tc>
        <w:tc>
          <w:tcPr>
            <w:tcW w:w="1293" w:type="dxa"/>
            <w:tcBorders>
              <w:right w:val="single" w:sz="6" w:space="0" w:color="000000"/>
            </w:tcBorders>
          </w:tcPr>
          <w:p w14:paraId="42BF85D8" w14:textId="77777777" w:rsidR="001566EC" w:rsidRDefault="001566EC">
            <w:pPr>
              <w:pStyle w:val="TableParagraph"/>
              <w:rPr>
                <w:rFonts w:ascii="Times New Roman"/>
                <w:sz w:val="20"/>
              </w:rPr>
            </w:pPr>
          </w:p>
        </w:tc>
      </w:tr>
      <w:tr w:rsidR="001566EC" w14:paraId="01EAB2E7" w14:textId="77777777">
        <w:trPr>
          <w:trHeight w:val="827"/>
        </w:trPr>
        <w:tc>
          <w:tcPr>
            <w:tcW w:w="4290" w:type="dxa"/>
          </w:tcPr>
          <w:p w14:paraId="37ABC14A" w14:textId="77777777" w:rsidR="001566EC" w:rsidRDefault="001566EC">
            <w:pPr>
              <w:pStyle w:val="TableParagraph"/>
              <w:rPr>
                <w:rFonts w:ascii="Times New Roman"/>
                <w:sz w:val="20"/>
              </w:rPr>
            </w:pPr>
          </w:p>
        </w:tc>
        <w:tc>
          <w:tcPr>
            <w:tcW w:w="1393" w:type="dxa"/>
          </w:tcPr>
          <w:p w14:paraId="5322FBBD" w14:textId="77777777" w:rsidR="001566EC" w:rsidRDefault="001566EC">
            <w:pPr>
              <w:pStyle w:val="TableParagraph"/>
              <w:rPr>
                <w:rFonts w:ascii="Times New Roman"/>
                <w:sz w:val="20"/>
              </w:rPr>
            </w:pPr>
          </w:p>
        </w:tc>
        <w:tc>
          <w:tcPr>
            <w:tcW w:w="1448" w:type="dxa"/>
          </w:tcPr>
          <w:p w14:paraId="002062EC" w14:textId="77777777" w:rsidR="001566EC" w:rsidRDefault="001566EC">
            <w:pPr>
              <w:pStyle w:val="TableParagraph"/>
              <w:rPr>
                <w:rFonts w:ascii="Times New Roman"/>
                <w:sz w:val="20"/>
              </w:rPr>
            </w:pPr>
          </w:p>
        </w:tc>
        <w:tc>
          <w:tcPr>
            <w:tcW w:w="1252" w:type="dxa"/>
          </w:tcPr>
          <w:p w14:paraId="757FA25E" w14:textId="77777777" w:rsidR="001566EC" w:rsidRDefault="001566EC">
            <w:pPr>
              <w:pStyle w:val="TableParagraph"/>
              <w:rPr>
                <w:rFonts w:ascii="Times New Roman"/>
                <w:sz w:val="20"/>
              </w:rPr>
            </w:pPr>
          </w:p>
        </w:tc>
        <w:tc>
          <w:tcPr>
            <w:tcW w:w="1074" w:type="dxa"/>
          </w:tcPr>
          <w:p w14:paraId="3C84D78D" w14:textId="77777777" w:rsidR="001566EC" w:rsidRDefault="001566EC">
            <w:pPr>
              <w:pStyle w:val="TableParagraph"/>
              <w:rPr>
                <w:rFonts w:ascii="Times New Roman"/>
                <w:sz w:val="20"/>
              </w:rPr>
            </w:pPr>
          </w:p>
        </w:tc>
        <w:tc>
          <w:tcPr>
            <w:tcW w:w="1293" w:type="dxa"/>
            <w:tcBorders>
              <w:right w:val="single" w:sz="6" w:space="0" w:color="000000"/>
            </w:tcBorders>
          </w:tcPr>
          <w:p w14:paraId="4F4E178F" w14:textId="77777777" w:rsidR="001566EC" w:rsidRDefault="001566EC">
            <w:pPr>
              <w:pStyle w:val="TableParagraph"/>
              <w:rPr>
                <w:rFonts w:ascii="Times New Roman"/>
                <w:sz w:val="20"/>
              </w:rPr>
            </w:pPr>
          </w:p>
        </w:tc>
      </w:tr>
      <w:tr w:rsidR="001566EC" w14:paraId="26785ECD" w14:textId="77777777">
        <w:trPr>
          <w:trHeight w:val="828"/>
        </w:trPr>
        <w:tc>
          <w:tcPr>
            <w:tcW w:w="4290" w:type="dxa"/>
          </w:tcPr>
          <w:p w14:paraId="23DDF540" w14:textId="77777777" w:rsidR="001566EC" w:rsidRDefault="001566EC">
            <w:pPr>
              <w:pStyle w:val="TableParagraph"/>
              <w:rPr>
                <w:rFonts w:ascii="Times New Roman"/>
                <w:sz w:val="20"/>
              </w:rPr>
            </w:pPr>
          </w:p>
        </w:tc>
        <w:tc>
          <w:tcPr>
            <w:tcW w:w="1393" w:type="dxa"/>
          </w:tcPr>
          <w:p w14:paraId="15166DF9" w14:textId="77777777" w:rsidR="001566EC" w:rsidRDefault="001566EC">
            <w:pPr>
              <w:pStyle w:val="TableParagraph"/>
              <w:rPr>
                <w:rFonts w:ascii="Times New Roman"/>
                <w:sz w:val="20"/>
              </w:rPr>
            </w:pPr>
          </w:p>
        </w:tc>
        <w:tc>
          <w:tcPr>
            <w:tcW w:w="1448" w:type="dxa"/>
          </w:tcPr>
          <w:p w14:paraId="1885AC25" w14:textId="77777777" w:rsidR="001566EC" w:rsidRDefault="001566EC">
            <w:pPr>
              <w:pStyle w:val="TableParagraph"/>
              <w:rPr>
                <w:rFonts w:ascii="Times New Roman"/>
                <w:sz w:val="20"/>
              </w:rPr>
            </w:pPr>
          </w:p>
        </w:tc>
        <w:tc>
          <w:tcPr>
            <w:tcW w:w="1252" w:type="dxa"/>
          </w:tcPr>
          <w:p w14:paraId="5B29D43E" w14:textId="77777777" w:rsidR="001566EC" w:rsidRDefault="001566EC">
            <w:pPr>
              <w:pStyle w:val="TableParagraph"/>
              <w:rPr>
                <w:rFonts w:ascii="Times New Roman"/>
                <w:sz w:val="20"/>
              </w:rPr>
            </w:pPr>
          </w:p>
        </w:tc>
        <w:tc>
          <w:tcPr>
            <w:tcW w:w="1074" w:type="dxa"/>
          </w:tcPr>
          <w:p w14:paraId="6EC02F54" w14:textId="77777777" w:rsidR="001566EC" w:rsidRDefault="001566EC">
            <w:pPr>
              <w:pStyle w:val="TableParagraph"/>
              <w:rPr>
                <w:rFonts w:ascii="Times New Roman"/>
                <w:sz w:val="20"/>
              </w:rPr>
            </w:pPr>
          </w:p>
        </w:tc>
        <w:tc>
          <w:tcPr>
            <w:tcW w:w="1293" w:type="dxa"/>
            <w:tcBorders>
              <w:right w:val="single" w:sz="6" w:space="0" w:color="000000"/>
            </w:tcBorders>
          </w:tcPr>
          <w:p w14:paraId="5DE49D6E" w14:textId="77777777" w:rsidR="001566EC" w:rsidRDefault="001566EC">
            <w:pPr>
              <w:pStyle w:val="TableParagraph"/>
              <w:rPr>
                <w:rFonts w:ascii="Times New Roman"/>
                <w:sz w:val="20"/>
              </w:rPr>
            </w:pPr>
          </w:p>
        </w:tc>
      </w:tr>
      <w:tr w:rsidR="001566EC" w14:paraId="6934EE76" w14:textId="77777777">
        <w:trPr>
          <w:trHeight w:val="827"/>
        </w:trPr>
        <w:tc>
          <w:tcPr>
            <w:tcW w:w="4290" w:type="dxa"/>
          </w:tcPr>
          <w:p w14:paraId="72D9B024" w14:textId="77777777" w:rsidR="001566EC" w:rsidRDefault="001566EC">
            <w:pPr>
              <w:pStyle w:val="TableParagraph"/>
              <w:rPr>
                <w:rFonts w:ascii="Times New Roman"/>
                <w:sz w:val="20"/>
              </w:rPr>
            </w:pPr>
          </w:p>
        </w:tc>
        <w:tc>
          <w:tcPr>
            <w:tcW w:w="1393" w:type="dxa"/>
          </w:tcPr>
          <w:p w14:paraId="244754D5" w14:textId="77777777" w:rsidR="001566EC" w:rsidRDefault="001566EC">
            <w:pPr>
              <w:pStyle w:val="TableParagraph"/>
              <w:rPr>
                <w:rFonts w:ascii="Times New Roman"/>
                <w:sz w:val="20"/>
              </w:rPr>
            </w:pPr>
          </w:p>
        </w:tc>
        <w:tc>
          <w:tcPr>
            <w:tcW w:w="1448" w:type="dxa"/>
          </w:tcPr>
          <w:p w14:paraId="5F8E3DAD" w14:textId="77777777" w:rsidR="001566EC" w:rsidRDefault="001566EC">
            <w:pPr>
              <w:pStyle w:val="TableParagraph"/>
              <w:rPr>
                <w:rFonts w:ascii="Times New Roman"/>
                <w:sz w:val="20"/>
              </w:rPr>
            </w:pPr>
          </w:p>
        </w:tc>
        <w:tc>
          <w:tcPr>
            <w:tcW w:w="1252" w:type="dxa"/>
          </w:tcPr>
          <w:p w14:paraId="6EE10EEE" w14:textId="77777777" w:rsidR="001566EC" w:rsidRDefault="001566EC">
            <w:pPr>
              <w:pStyle w:val="TableParagraph"/>
              <w:rPr>
                <w:rFonts w:ascii="Times New Roman"/>
                <w:sz w:val="20"/>
              </w:rPr>
            </w:pPr>
          </w:p>
        </w:tc>
        <w:tc>
          <w:tcPr>
            <w:tcW w:w="1074" w:type="dxa"/>
          </w:tcPr>
          <w:p w14:paraId="4B06AEAE" w14:textId="77777777" w:rsidR="001566EC" w:rsidRDefault="001566EC">
            <w:pPr>
              <w:pStyle w:val="TableParagraph"/>
              <w:rPr>
                <w:rFonts w:ascii="Times New Roman"/>
                <w:sz w:val="20"/>
              </w:rPr>
            </w:pPr>
          </w:p>
        </w:tc>
        <w:tc>
          <w:tcPr>
            <w:tcW w:w="1293" w:type="dxa"/>
            <w:tcBorders>
              <w:right w:val="single" w:sz="6" w:space="0" w:color="000000"/>
            </w:tcBorders>
          </w:tcPr>
          <w:p w14:paraId="5A682A8B" w14:textId="77777777" w:rsidR="001566EC" w:rsidRDefault="001566EC">
            <w:pPr>
              <w:pStyle w:val="TableParagraph"/>
              <w:rPr>
                <w:rFonts w:ascii="Times New Roman"/>
                <w:sz w:val="20"/>
              </w:rPr>
            </w:pPr>
          </w:p>
        </w:tc>
      </w:tr>
      <w:tr w:rsidR="001566EC" w14:paraId="6DED6B40" w14:textId="77777777">
        <w:trPr>
          <w:trHeight w:val="827"/>
        </w:trPr>
        <w:tc>
          <w:tcPr>
            <w:tcW w:w="4290" w:type="dxa"/>
          </w:tcPr>
          <w:p w14:paraId="2EAD0826" w14:textId="77777777" w:rsidR="001566EC" w:rsidRDefault="001566EC">
            <w:pPr>
              <w:pStyle w:val="TableParagraph"/>
              <w:rPr>
                <w:rFonts w:ascii="Times New Roman"/>
                <w:sz w:val="20"/>
              </w:rPr>
            </w:pPr>
          </w:p>
        </w:tc>
        <w:tc>
          <w:tcPr>
            <w:tcW w:w="1393" w:type="dxa"/>
          </w:tcPr>
          <w:p w14:paraId="3F1E6722" w14:textId="77777777" w:rsidR="001566EC" w:rsidRDefault="001566EC">
            <w:pPr>
              <w:pStyle w:val="TableParagraph"/>
              <w:rPr>
                <w:rFonts w:ascii="Times New Roman"/>
                <w:sz w:val="20"/>
              </w:rPr>
            </w:pPr>
          </w:p>
        </w:tc>
        <w:tc>
          <w:tcPr>
            <w:tcW w:w="1448" w:type="dxa"/>
          </w:tcPr>
          <w:p w14:paraId="0C674837" w14:textId="77777777" w:rsidR="001566EC" w:rsidRDefault="001566EC">
            <w:pPr>
              <w:pStyle w:val="TableParagraph"/>
              <w:rPr>
                <w:rFonts w:ascii="Times New Roman"/>
                <w:sz w:val="20"/>
              </w:rPr>
            </w:pPr>
          </w:p>
        </w:tc>
        <w:tc>
          <w:tcPr>
            <w:tcW w:w="1252" w:type="dxa"/>
          </w:tcPr>
          <w:p w14:paraId="714A16AE" w14:textId="77777777" w:rsidR="001566EC" w:rsidRDefault="001566EC">
            <w:pPr>
              <w:pStyle w:val="TableParagraph"/>
              <w:rPr>
                <w:rFonts w:ascii="Times New Roman"/>
                <w:sz w:val="20"/>
              </w:rPr>
            </w:pPr>
          </w:p>
        </w:tc>
        <w:tc>
          <w:tcPr>
            <w:tcW w:w="1074" w:type="dxa"/>
          </w:tcPr>
          <w:p w14:paraId="425513F6" w14:textId="77777777" w:rsidR="001566EC" w:rsidRDefault="001566EC">
            <w:pPr>
              <w:pStyle w:val="TableParagraph"/>
              <w:rPr>
                <w:rFonts w:ascii="Times New Roman"/>
                <w:sz w:val="20"/>
              </w:rPr>
            </w:pPr>
          </w:p>
        </w:tc>
        <w:tc>
          <w:tcPr>
            <w:tcW w:w="1293" w:type="dxa"/>
            <w:tcBorders>
              <w:right w:val="single" w:sz="6" w:space="0" w:color="000000"/>
            </w:tcBorders>
          </w:tcPr>
          <w:p w14:paraId="54EB9CDB" w14:textId="77777777" w:rsidR="001566EC" w:rsidRDefault="001566EC">
            <w:pPr>
              <w:pStyle w:val="TableParagraph"/>
              <w:rPr>
                <w:rFonts w:ascii="Times New Roman"/>
                <w:sz w:val="20"/>
              </w:rPr>
            </w:pPr>
          </w:p>
        </w:tc>
      </w:tr>
      <w:tr w:rsidR="001566EC" w14:paraId="2101164E" w14:textId="77777777">
        <w:trPr>
          <w:trHeight w:val="827"/>
        </w:trPr>
        <w:tc>
          <w:tcPr>
            <w:tcW w:w="4290" w:type="dxa"/>
          </w:tcPr>
          <w:p w14:paraId="48387374" w14:textId="77777777" w:rsidR="001566EC" w:rsidRDefault="001566EC">
            <w:pPr>
              <w:pStyle w:val="TableParagraph"/>
              <w:rPr>
                <w:rFonts w:ascii="Times New Roman"/>
                <w:sz w:val="20"/>
              </w:rPr>
            </w:pPr>
          </w:p>
        </w:tc>
        <w:tc>
          <w:tcPr>
            <w:tcW w:w="1393" w:type="dxa"/>
          </w:tcPr>
          <w:p w14:paraId="38B21710" w14:textId="77777777" w:rsidR="001566EC" w:rsidRDefault="001566EC">
            <w:pPr>
              <w:pStyle w:val="TableParagraph"/>
              <w:rPr>
                <w:rFonts w:ascii="Times New Roman"/>
                <w:sz w:val="20"/>
              </w:rPr>
            </w:pPr>
          </w:p>
        </w:tc>
        <w:tc>
          <w:tcPr>
            <w:tcW w:w="1448" w:type="dxa"/>
          </w:tcPr>
          <w:p w14:paraId="232B8633" w14:textId="77777777" w:rsidR="001566EC" w:rsidRDefault="001566EC">
            <w:pPr>
              <w:pStyle w:val="TableParagraph"/>
              <w:rPr>
                <w:rFonts w:ascii="Times New Roman"/>
                <w:sz w:val="20"/>
              </w:rPr>
            </w:pPr>
          </w:p>
        </w:tc>
        <w:tc>
          <w:tcPr>
            <w:tcW w:w="1252" w:type="dxa"/>
          </w:tcPr>
          <w:p w14:paraId="57C80DA5" w14:textId="77777777" w:rsidR="001566EC" w:rsidRDefault="001566EC">
            <w:pPr>
              <w:pStyle w:val="TableParagraph"/>
              <w:rPr>
                <w:rFonts w:ascii="Times New Roman"/>
                <w:sz w:val="20"/>
              </w:rPr>
            </w:pPr>
          </w:p>
        </w:tc>
        <w:tc>
          <w:tcPr>
            <w:tcW w:w="1074" w:type="dxa"/>
          </w:tcPr>
          <w:p w14:paraId="30C058D8" w14:textId="77777777" w:rsidR="001566EC" w:rsidRDefault="001566EC">
            <w:pPr>
              <w:pStyle w:val="TableParagraph"/>
              <w:rPr>
                <w:rFonts w:ascii="Times New Roman"/>
                <w:sz w:val="20"/>
              </w:rPr>
            </w:pPr>
          </w:p>
        </w:tc>
        <w:tc>
          <w:tcPr>
            <w:tcW w:w="1293" w:type="dxa"/>
            <w:tcBorders>
              <w:right w:val="single" w:sz="6" w:space="0" w:color="000000"/>
            </w:tcBorders>
          </w:tcPr>
          <w:p w14:paraId="5E1D3181" w14:textId="77777777" w:rsidR="001566EC" w:rsidRDefault="001566EC">
            <w:pPr>
              <w:pStyle w:val="TableParagraph"/>
              <w:rPr>
                <w:rFonts w:ascii="Times New Roman"/>
                <w:sz w:val="20"/>
              </w:rPr>
            </w:pPr>
          </w:p>
        </w:tc>
      </w:tr>
      <w:tr w:rsidR="001566EC" w14:paraId="216E2AE0" w14:textId="77777777">
        <w:trPr>
          <w:trHeight w:val="827"/>
        </w:trPr>
        <w:tc>
          <w:tcPr>
            <w:tcW w:w="4290" w:type="dxa"/>
          </w:tcPr>
          <w:p w14:paraId="41C16C27" w14:textId="77777777" w:rsidR="001566EC" w:rsidRDefault="001566EC">
            <w:pPr>
              <w:pStyle w:val="TableParagraph"/>
              <w:rPr>
                <w:rFonts w:ascii="Times New Roman"/>
                <w:sz w:val="20"/>
              </w:rPr>
            </w:pPr>
          </w:p>
        </w:tc>
        <w:tc>
          <w:tcPr>
            <w:tcW w:w="1393" w:type="dxa"/>
          </w:tcPr>
          <w:p w14:paraId="345EE863" w14:textId="77777777" w:rsidR="001566EC" w:rsidRDefault="001566EC">
            <w:pPr>
              <w:pStyle w:val="TableParagraph"/>
              <w:rPr>
                <w:rFonts w:ascii="Times New Roman"/>
                <w:sz w:val="20"/>
              </w:rPr>
            </w:pPr>
          </w:p>
        </w:tc>
        <w:tc>
          <w:tcPr>
            <w:tcW w:w="1448" w:type="dxa"/>
          </w:tcPr>
          <w:p w14:paraId="3805FE19" w14:textId="77777777" w:rsidR="001566EC" w:rsidRDefault="001566EC">
            <w:pPr>
              <w:pStyle w:val="TableParagraph"/>
              <w:rPr>
                <w:rFonts w:ascii="Times New Roman"/>
                <w:sz w:val="20"/>
              </w:rPr>
            </w:pPr>
          </w:p>
        </w:tc>
        <w:tc>
          <w:tcPr>
            <w:tcW w:w="1252" w:type="dxa"/>
          </w:tcPr>
          <w:p w14:paraId="58F1E0A5" w14:textId="77777777" w:rsidR="001566EC" w:rsidRDefault="001566EC">
            <w:pPr>
              <w:pStyle w:val="TableParagraph"/>
              <w:rPr>
                <w:rFonts w:ascii="Times New Roman"/>
                <w:sz w:val="20"/>
              </w:rPr>
            </w:pPr>
          </w:p>
        </w:tc>
        <w:tc>
          <w:tcPr>
            <w:tcW w:w="1074" w:type="dxa"/>
          </w:tcPr>
          <w:p w14:paraId="5243F26E" w14:textId="77777777" w:rsidR="001566EC" w:rsidRDefault="001566EC">
            <w:pPr>
              <w:pStyle w:val="TableParagraph"/>
              <w:rPr>
                <w:rFonts w:ascii="Times New Roman"/>
                <w:sz w:val="20"/>
              </w:rPr>
            </w:pPr>
          </w:p>
        </w:tc>
        <w:tc>
          <w:tcPr>
            <w:tcW w:w="1293" w:type="dxa"/>
            <w:tcBorders>
              <w:right w:val="single" w:sz="6" w:space="0" w:color="000000"/>
            </w:tcBorders>
          </w:tcPr>
          <w:p w14:paraId="13B853A9" w14:textId="77777777" w:rsidR="001566EC" w:rsidRDefault="001566EC">
            <w:pPr>
              <w:pStyle w:val="TableParagraph"/>
              <w:rPr>
                <w:rFonts w:ascii="Times New Roman"/>
                <w:sz w:val="20"/>
              </w:rPr>
            </w:pPr>
          </w:p>
        </w:tc>
      </w:tr>
      <w:tr w:rsidR="001566EC" w14:paraId="042EBCC7" w14:textId="77777777">
        <w:trPr>
          <w:trHeight w:val="827"/>
        </w:trPr>
        <w:tc>
          <w:tcPr>
            <w:tcW w:w="4290" w:type="dxa"/>
          </w:tcPr>
          <w:p w14:paraId="1A6F9ADC" w14:textId="77777777" w:rsidR="001566EC" w:rsidRDefault="001566EC">
            <w:pPr>
              <w:pStyle w:val="TableParagraph"/>
              <w:rPr>
                <w:rFonts w:ascii="Times New Roman"/>
                <w:sz w:val="20"/>
              </w:rPr>
            </w:pPr>
          </w:p>
        </w:tc>
        <w:tc>
          <w:tcPr>
            <w:tcW w:w="1393" w:type="dxa"/>
          </w:tcPr>
          <w:p w14:paraId="4694A856" w14:textId="77777777" w:rsidR="001566EC" w:rsidRDefault="001566EC">
            <w:pPr>
              <w:pStyle w:val="TableParagraph"/>
              <w:rPr>
                <w:rFonts w:ascii="Times New Roman"/>
                <w:sz w:val="20"/>
              </w:rPr>
            </w:pPr>
          </w:p>
        </w:tc>
        <w:tc>
          <w:tcPr>
            <w:tcW w:w="1448" w:type="dxa"/>
          </w:tcPr>
          <w:p w14:paraId="500AD0D8" w14:textId="77777777" w:rsidR="001566EC" w:rsidRDefault="001566EC">
            <w:pPr>
              <w:pStyle w:val="TableParagraph"/>
              <w:rPr>
                <w:rFonts w:ascii="Times New Roman"/>
                <w:sz w:val="20"/>
              </w:rPr>
            </w:pPr>
          </w:p>
        </w:tc>
        <w:tc>
          <w:tcPr>
            <w:tcW w:w="1252" w:type="dxa"/>
          </w:tcPr>
          <w:p w14:paraId="49FAD3FF" w14:textId="77777777" w:rsidR="001566EC" w:rsidRDefault="001566EC">
            <w:pPr>
              <w:pStyle w:val="TableParagraph"/>
              <w:rPr>
                <w:rFonts w:ascii="Times New Roman"/>
                <w:sz w:val="20"/>
              </w:rPr>
            </w:pPr>
          </w:p>
        </w:tc>
        <w:tc>
          <w:tcPr>
            <w:tcW w:w="1074" w:type="dxa"/>
          </w:tcPr>
          <w:p w14:paraId="36A3BC32" w14:textId="77777777" w:rsidR="001566EC" w:rsidRDefault="001566EC">
            <w:pPr>
              <w:pStyle w:val="TableParagraph"/>
              <w:rPr>
                <w:rFonts w:ascii="Times New Roman"/>
                <w:sz w:val="20"/>
              </w:rPr>
            </w:pPr>
          </w:p>
        </w:tc>
        <w:tc>
          <w:tcPr>
            <w:tcW w:w="1293" w:type="dxa"/>
            <w:tcBorders>
              <w:right w:val="single" w:sz="6" w:space="0" w:color="000000"/>
            </w:tcBorders>
          </w:tcPr>
          <w:p w14:paraId="4277ACD8" w14:textId="77777777" w:rsidR="001566EC" w:rsidRDefault="001566EC">
            <w:pPr>
              <w:pStyle w:val="TableParagraph"/>
              <w:rPr>
                <w:rFonts w:ascii="Times New Roman"/>
                <w:sz w:val="20"/>
              </w:rPr>
            </w:pPr>
          </w:p>
        </w:tc>
      </w:tr>
      <w:tr w:rsidR="001566EC" w14:paraId="0BD4AD33" w14:textId="77777777">
        <w:trPr>
          <w:trHeight w:val="827"/>
        </w:trPr>
        <w:tc>
          <w:tcPr>
            <w:tcW w:w="4290" w:type="dxa"/>
          </w:tcPr>
          <w:p w14:paraId="100CDDC3" w14:textId="77777777" w:rsidR="001566EC" w:rsidRDefault="001566EC">
            <w:pPr>
              <w:pStyle w:val="TableParagraph"/>
              <w:rPr>
                <w:rFonts w:ascii="Times New Roman"/>
                <w:sz w:val="20"/>
              </w:rPr>
            </w:pPr>
          </w:p>
        </w:tc>
        <w:tc>
          <w:tcPr>
            <w:tcW w:w="1393" w:type="dxa"/>
          </w:tcPr>
          <w:p w14:paraId="58A42F8C" w14:textId="77777777" w:rsidR="001566EC" w:rsidRDefault="001566EC">
            <w:pPr>
              <w:pStyle w:val="TableParagraph"/>
              <w:rPr>
                <w:rFonts w:ascii="Times New Roman"/>
                <w:sz w:val="20"/>
              </w:rPr>
            </w:pPr>
          </w:p>
        </w:tc>
        <w:tc>
          <w:tcPr>
            <w:tcW w:w="1448" w:type="dxa"/>
          </w:tcPr>
          <w:p w14:paraId="2DC0E00F" w14:textId="77777777" w:rsidR="001566EC" w:rsidRDefault="001566EC">
            <w:pPr>
              <w:pStyle w:val="TableParagraph"/>
              <w:rPr>
                <w:rFonts w:ascii="Times New Roman"/>
                <w:sz w:val="20"/>
              </w:rPr>
            </w:pPr>
          </w:p>
        </w:tc>
        <w:tc>
          <w:tcPr>
            <w:tcW w:w="1252" w:type="dxa"/>
          </w:tcPr>
          <w:p w14:paraId="5B605CE4" w14:textId="77777777" w:rsidR="001566EC" w:rsidRDefault="001566EC">
            <w:pPr>
              <w:pStyle w:val="TableParagraph"/>
              <w:rPr>
                <w:rFonts w:ascii="Times New Roman"/>
                <w:sz w:val="20"/>
              </w:rPr>
            </w:pPr>
          </w:p>
        </w:tc>
        <w:tc>
          <w:tcPr>
            <w:tcW w:w="1074" w:type="dxa"/>
          </w:tcPr>
          <w:p w14:paraId="1AD86E92" w14:textId="77777777" w:rsidR="001566EC" w:rsidRDefault="001566EC">
            <w:pPr>
              <w:pStyle w:val="TableParagraph"/>
              <w:rPr>
                <w:rFonts w:ascii="Times New Roman"/>
                <w:sz w:val="20"/>
              </w:rPr>
            </w:pPr>
          </w:p>
        </w:tc>
        <w:tc>
          <w:tcPr>
            <w:tcW w:w="1293" w:type="dxa"/>
            <w:tcBorders>
              <w:right w:val="single" w:sz="6" w:space="0" w:color="000000"/>
            </w:tcBorders>
          </w:tcPr>
          <w:p w14:paraId="7C16A569" w14:textId="77777777" w:rsidR="001566EC" w:rsidRDefault="001566EC">
            <w:pPr>
              <w:pStyle w:val="TableParagraph"/>
              <w:rPr>
                <w:rFonts w:ascii="Times New Roman"/>
                <w:sz w:val="20"/>
              </w:rPr>
            </w:pPr>
          </w:p>
        </w:tc>
      </w:tr>
      <w:tr w:rsidR="001566EC" w14:paraId="005F44D4" w14:textId="77777777">
        <w:trPr>
          <w:trHeight w:val="827"/>
        </w:trPr>
        <w:tc>
          <w:tcPr>
            <w:tcW w:w="9457" w:type="dxa"/>
            <w:gridSpan w:val="5"/>
          </w:tcPr>
          <w:p w14:paraId="79054156" w14:textId="77777777" w:rsidR="001566EC" w:rsidRDefault="001566EC">
            <w:pPr>
              <w:pStyle w:val="TableParagraph"/>
              <w:spacing w:before="9"/>
              <w:rPr>
                <w:sz w:val="23"/>
              </w:rPr>
            </w:pPr>
          </w:p>
          <w:p w14:paraId="59A868D7" w14:textId="77777777" w:rsidR="001566EC" w:rsidRDefault="00000000">
            <w:pPr>
              <w:pStyle w:val="TableParagraph"/>
              <w:ind w:right="100"/>
              <w:jc w:val="right"/>
              <w:rPr>
                <w:sz w:val="24"/>
              </w:rPr>
            </w:pPr>
            <w:r>
              <w:rPr>
                <w:sz w:val="24"/>
              </w:rPr>
              <w:t>Total HT :</w:t>
            </w:r>
          </w:p>
        </w:tc>
        <w:tc>
          <w:tcPr>
            <w:tcW w:w="1293" w:type="dxa"/>
            <w:tcBorders>
              <w:right w:val="single" w:sz="6" w:space="0" w:color="000000"/>
            </w:tcBorders>
          </w:tcPr>
          <w:p w14:paraId="2CCAEFD3" w14:textId="77777777" w:rsidR="001566EC" w:rsidRDefault="001566EC">
            <w:pPr>
              <w:pStyle w:val="TableParagraph"/>
              <w:rPr>
                <w:rFonts w:ascii="Times New Roman"/>
                <w:sz w:val="20"/>
              </w:rPr>
            </w:pPr>
          </w:p>
        </w:tc>
      </w:tr>
      <w:tr w:rsidR="001566EC" w14:paraId="787DA9F7" w14:textId="77777777">
        <w:trPr>
          <w:trHeight w:val="827"/>
        </w:trPr>
        <w:tc>
          <w:tcPr>
            <w:tcW w:w="9457" w:type="dxa"/>
            <w:gridSpan w:val="5"/>
          </w:tcPr>
          <w:p w14:paraId="61E01DF4" w14:textId="77777777" w:rsidR="001566EC" w:rsidRDefault="001566EC">
            <w:pPr>
              <w:pStyle w:val="TableParagraph"/>
              <w:spacing w:before="9"/>
              <w:rPr>
                <w:sz w:val="23"/>
              </w:rPr>
            </w:pPr>
          </w:p>
          <w:p w14:paraId="6DEA0889" w14:textId="77777777" w:rsidR="001566EC" w:rsidRDefault="00000000">
            <w:pPr>
              <w:pStyle w:val="TableParagraph"/>
              <w:ind w:left="3812"/>
              <w:rPr>
                <w:sz w:val="24"/>
              </w:rPr>
            </w:pPr>
            <w:r>
              <w:rPr>
                <w:sz w:val="24"/>
              </w:rPr>
              <w:t>Total après la remise de votre distributeur de 30 % :</w:t>
            </w:r>
          </w:p>
        </w:tc>
        <w:tc>
          <w:tcPr>
            <w:tcW w:w="1293" w:type="dxa"/>
            <w:tcBorders>
              <w:right w:val="single" w:sz="6" w:space="0" w:color="000000"/>
            </w:tcBorders>
          </w:tcPr>
          <w:p w14:paraId="46565167" w14:textId="77777777" w:rsidR="001566EC" w:rsidRDefault="001566EC">
            <w:pPr>
              <w:pStyle w:val="TableParagraph"/>
              <w:rPr>
                <w:rFonts w:ascii="Times New Roman"/>
                <w:sz w:val="20"/>
              </w:rPr>
            </w:pPr>
          </w:p>
        </w:tc>
      </w:tr>
    </w:tbl>
    <w:p w14:paraId="07EE68DD" w14:textId="77777777" w:rsidR="001566EC" w:rsidRDefault="001566EC">
      <w:pPr>
        <w:rPr>
          <w:rFonts w:ascii="Times New Roman"/>
          <w:sz w:val="20"/>
        </w:rPr>
        <w:sectPr w:rsidR="001566EC">
          <w:pgSz w:w="11910" w:h="16840"/>
          <w:pgMar w:top="800" w:right="460" w:bottom="1480" w:left="460" w:header="578" w:footer="1296" w:gutter="0"/>
          <w:cols w:space="720"/>
        </w:sectPr>
      </w:pPr>
    </w:p>
    <w:p w14:paraId="60398AC6" w14:textId="77777777" w:rsidR="001566EC" w:rsidRDefault="001566EC">
      <w:pPr>
        <w:pStyle w:val="Corpsdetexte"/>
        <w:spacing w:before="3"/>
        <w:rPr>
          <w:sz w:val="20"/>
        </w:rPr>
      </w:pPr>
    </w:p>
    <w:p w14:paraId="1A8DB961" w14:textId="77777777" w:rsidR="001566EC" w:rsidRDefault="00000000">
      <w:pPr>
        <w:pStyle w:val="Paragraphedeliste"/>
        <w:numPr>
          <w:ilvl w:val="1"/>
          <w:numId w:val="1"/>
        </w:numPr>
        <w:tabs>
          <w:tab w:val="left" w:pos="959"/>
        </w:tabs>
        <w:spacing w:before="92"/>
        <w:ind w:left="958" w:hanging="567"/>
        <w:rPr>
          <w:sz w:val="24"/>
        </w:rPr>
      </w:pPr>
      <w:r>
        <w:rPr>
          <w:sz w:val="24"/>
        </w:rPr>
        <w:t>Finir de remplir le devis</w:t>
      </w:r>
      <w:r>
        <w:rPr>
          <w:spacing w:val="-3"/>
          <w:sz w:val="24"/>
        </w:rPr>
        <w:t xml:space="preserve"> </w:t>
      </w:r>
      <w:r>
        <w:rPr>
          <w:sz w:val="24"/>
        </w:rPr>
        <w:t>client.</w:t>
      </w:r>
    </w:p>
    <w:p w14:paraId="4A0D83D9" w14:textId="77777777" w:rsidR="001566EC" w:rsidRDefault="001566EC">
      <w:pPr>
        <w:pStyle w:val="Corpsdetexte"/>
      </w:pPr>
    </w:p>
    <w:p w14:paraId="0387EBDC" w14:textId="77777777" w:rsidR="001566EC" w:rsidRDefault="00000000">
      <w:pPr>
        <w:pStyle w:val="Corpsdetexte"/>
        <w:spacing w:before="1"/>
        <w:ind w:left="392"/>
      </w:pPr>
      <w:r>
        <w:t>Votre entreprise facture :</w:t>
      </w:r>
    </w:p>
    <w:p w14:paraId="10700A1A" w14:textId="77777777" w:rsidR="001566EC" w:rsidRDefault="00000000">
      <w:pPr>
        <w:pStyle w:val="Paragraphedeliste"/>
        <w:numPr>
          <w:ilvl w:val="1"/>
          <w:numId w:val="3"/>
        </w:numPr>
        <w:tabs>
          <w:tab w:val="left" w:pos="1100"/>
          <w:tab w:val="left" w:pos="1101"/>
        </w:tabs>
        <w:ind w:hanging="349"/>
        <w:rPr>
          <w:sz w:val="24"/>
        </w:rPr>
      </w:pPr>
      <w:r>
        <w:rPr>
          <w:sz w:val="24"/>
        </w:rPr>
        <w:t>28 euros le Kg de fluide</w:t>
      </w:r>
      <w:r>
        <w:rPr>
          <w:spacing w:val="-2"/>
          <w:sz w:val="24"/>
        </w:rPr>
        <w:t xml:space="preserve"> </w:t>
      </w:r>
      <w:r>
        <w:rPr>
          <w:sz w:val="24"/>
        </w:rPr>
        <w:t>R448A</w:t>
      </w:r>
    </w:p>
    <w:p w14:paraId="35403D3F" w14:textId="77777777" w:rsidR="001566EC" w:rsidRDefault="00000000">
      <w:pPr>
        <w:pStyle w:val="Paragraphedeliste"/>
        <w:numPr>
          <w:ilvl w:val="1"/>
          <w:numId w:val="3"/>
        </w:numPr>
        <w:tabs>
          <w:tab w:val="left" w:pos="1100"/>
          <w:tab w:val="left" w:pos="1101"/>
        </w:tabs>
        <w:ind w:hanging="349"/>
        <w:rPr>
          <w:sz w:val="24"/>
        </w:rPr>
      </w:pPr>
      <w:r>
        <w:rPr>
          <w:sz w:val="24"/>
        </w:rPr>
        <w:t>42 euros le litre d’huile</w:t>
      </w:r>
      <w:r>
        <w:rPr>
          <w:spacing w:val="-1"/>
          <w:sz w:val="24"/>
        </w:rPr>
        <w:t xml:space="preserve"> </w:t>
      </w:r>
      <w:r>
        <w:rPr>
          <w:sz w:val="24"/>
        </w:rPr>
        <w:t>ester</w:t>
      </w:r>
    </w:p>
    <w:p w14:paraId="7C7A5D65" w14:textId="77777777" w:rsidR="001566EC" w:rsidRDefault="001566EC">
      <w:pPr>
        <w:pStyle w:val="Corpsdetexte"/>
        <w:spacing w:before="1" w:after="1"/>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5"/>
        <w:gridCol w:w="2459"/>
      </w:tblGrid>
      <w:tr w:rsidR="001566EC" w14:paraId="11E4CB76" w14:textId="77777777">
        <w:trPr>
          <w:trHeight w:val="827"/>
        </w:trPr>
        <w:tc>
          <w:tcPr>
            <w:tcW w:w="7965" w:type="dxa"/>
          </w:tcPr>
          <w:p w14:paraId="7D5DDEC7" w14:textId="77777777" w:rsidR="001566EC" w:rsidRDefault="001566EC">
            <w:pPr>
              <w:pStyle w:val="TableParagraph"/>
              <w:rPr>
                <w:rFonts w:ascii="Times New Roman"/>
              </w:rPr>
            </w:pPr>
          </w:p>
        </w:tc>
        <w:tc>
          <w:tcPr>
            <w:tcW w:w="2459" w:type="dxa"/>
          </w:tcPr>
          <w:p w14:paraId="15387880" w14:textId="77777777" w:rsidR="001566EC" w:rsidRDefault="001566EC">
            <w:pPr>
              <w:pStyle w:val="TableParagraph"/>
              <w:spacing w:before="9"/>
              <w:rPr>
                <w:sz w:val="23"/>
              </w:rPr>
            </w:pPr>
          </w:p>
          <w:p w14:paraId="327371E2" w14:textId="77777777" w:rsidR="001566EC" w:rsidRDefault="00000000">
            <w:pPr>
              <w:pStyle w:val="TableParagraph"/>
              <w:ind w:left="579" w:right="576"/>
              <w:jc w:val="center"/>
              <w:rPr>
                <w:sz w:val="24"/>
              </w:rPr>
            </w:pPr>
            <w:r>
              <w:rPr>
                <w:sz w:val="24"/>
              </w:rPr>
              <w:t>Montant HT</w:t>
            </w:r>
          </w:p>
        </w:tc>
      </w:tr>
      <w:tr w:rsidR="001566EC" w14:paraId="165600FB" w14:textId="77777777">
        <w:trPr>
          <w:trHeight w:val="827"/>
        </w:trPr>
        <w:tc>
          <w:tcPr>
            <w:tcW w:w="7965" w:type="dxa"/>
          </w:tcPr>
          <w:p w14:paraId="115E37F9" w14:textId="77777777" w:rsidR="001566EC" w:rsidRDefault="001566EC">
            <w:pPr>
              <w:pStyle w:val="TableParagraph"/>
              <w:spacing w:before="9"/>
              <w:rPr>
                <w:sz w:val="23"/>
              </w:rPr>
            </w:pPr>
          </w:p>
          <w:p w14:paraId="66961795" w14:textId="77777777" w:rsidR="001566EC" w:rsidRDefault="00000000">
            <w:pPr>
              <w:pStyle w:val="TableParagraph"/>
              <w:ind w:left="1107" w:right="1098"/>
              <w:jc w:val="center"/>
              <w:rPr>
                <w:sz w:val="24"/>
              </w:rPr>
            </w:pPr>
            <w:r>
              <w:rPr>
                <w:sz w:val="24"/>
              </w:rPr>
              <w:t>Devis des matériaux (estimé par votre distributeur à) :</w:t>
            </w:r>
          </w:p>
        </w:tc>
        <w:tc>
          <w:tcPr>
            <w:tcW w:w="2459" w:type="dxa"/>
          </w:tcPr>
          <w:p w14:paraId="27139DF3" w14:textId="77777777" w:rsidR="001566EC" w:rsidRDefault="001566EC">
            <w:pPr>
              <w:pStyle w:val="TableParagraph"/>
              <w:spacing w:before="9"/>
              <w:rPr>
                <w:sz w:val="23"/>
              </w:rPr>
            </w:pPr>
          </w:p>
          <w:p w14:paraId="369F3F8E" w14:textId="77777777" w:rsidR="001566EC" w:rsidRDefault="00000000">
            <w:pPr>
              <w:pStyle w:val="TableParagraph"/>
              <w:ind w:left="579" w:right="574"/>
              <w:jc w:val="center"/>
              <w:rPr>
                <w:sz w:val="24"/>
              </w:rPr>
            </w:pPr>
            <w:r>
              <w:rPr>
                <w:sz w:val="24"/>
              </w:rPr>
              <w:t>300 euros</w:t>
            </w:r>
          </w:p>
        </w:tc>
      </w:tr>
      <w:tr w:rsidR="001566EC" w14:paraId="4391F3A8" w14:textId="77777777">
        <w:trPr>
          <w:trHeight w:val="827"/>
        </w:trPr>
        <w:tc>
          <w:tcPr>
            <w:tcW w:w="7965" w:type="dxa"/>
          </w:tcPr>
          <w:p w14:paraId="7C706137" w14:textId="77777777" w:rsidR="001566EC" w:rsidRDefault="001566EC">
            <w:pPr>
              <w:pStyle w:val="TableParagraph"/>
              <w:spacing w:before="9"/>
              <w:rPr>
                <w:sz w:val="23"/>
              </w:rPr>
            </w:pPr>
          </w:p>
          <w:p w14:paraId="7E4E787B" w14:textId="77777777" w:rsidR="001566EC" w:rsidRDefault="00000000">
            <w:pPr>
              <w:pStyle w:val="TableParagraph"/>
              <w:ind w:left="1107" w:right="1098"/>
              <w:jc w:val="center"/>
              <w:rPr>
                <w:sz w:val="24"/>
              </w:rPr>
            </w:pPr>
            <w:r>
              <w:rPr>
                <w:sz w:val="24"/>
              </w:rPr>
              <w:t>Huile frigorifique (ester) - Quantité :</w:t>
            </w:r>
          </w:p>
        </w:tc>
        <w:tc>
          <w:tcPr>
            <w:tcW w:w="2459" w:type="dxa"/>
          </w:tcPr>
          <w:p w14:paraId="2371107B" w14:textId="77777777" w:rsidR="001566EC" w:rsidRDefault="001566EC">
            <w:pPr>
              <w:pStyle w:val="TableParagraph"/>
              <w:rPr>
                <w:rFonts w:ascii="Times New Roman"/>
              </w:rPr>
            </w:pPr>
          </w:p>
        </w:tc>
      </w:tr>
      <w:tr w:rsidR="001566EC" w14:paraId="391A548D" w14:textId="77777777">
        <w:trPr>
          <w:trHeight w:val="828"/>
        </w:trPr>
        <w:tc>
          <w:tcPr>
            <w:tcW w:w="7965" w:type="dxa"/>
          </w:tcPr>
          <w:p w14:paraId="513D5DFB" w14:textId="77777777" w:rsidR="001566EC" w:rsidRDefault="001566EC">
            <w:pPr>
              <w:pStyle w:val="TableParagraph"/>
              <w:spacing w:before="10"/>
              <w:rPr>
                <w:sz w:val="23"/>
              </w:rPr>
            </w:pPr>
          </w:p>
          <w:p w14:paraId="3A4B39E1" w14:textId="77777777" w:rsidR="001566EC" w:rsidRDefault="00000000">
            <w:pPr>
              <w:pStyle w:val="TableParagraph"/>
              <w:ind w:left="1104" w:right="1098"/>
              <w:jc w:val="center"/>
              <w:rPr>
                <w:sz w:val="24"/>
              </w:rPr>
            </w:pPr>
            <w:r>
              <w:rPr>
                <w:sz w:val="24"/>
              </w:rPr>
              <w:t>Charge en fluide R448A - Quantité :</w:t>
            </w:r>
          </w:p>
        </w:tc>
        <w:tc>
          <w:tcPr>
            <w:tcW w:w="2459" w:type="dxa"/>
          </w:tcPr>
          <w:p w14:paraId="72F84274" w14:textId="77777777" w:rsidR="001566EC" w:rsidRDefault="001566EC">
            <w:pPr>
              <w:pStyle w:val="TableParagraph"/>
              <w:rPr>
                <w:rFonts w:ascii="Times New Roman"/>
              </w:rPr>
            </w:pPr>
          </w:p>
        </w:tc>
      </w:tr>
      <w:tr w:rsidR="001566EC" w14:paraId="22F5EC72" w14:textId="77777777">
        <w:trPr>
          <w:trHeight w:val="827"/>
        </w:trPr>
        <w:tc>
          <w:tcPr>
            <w:tcW w:w="7965" w:type="dxa"/>
          </w:tcPr>
          <w:p w14:paraId="422A7B2A" w14:textId="77777777" w:rsidR="001566EC" w:rsidRDefault="001566EC">
            <w:pPr>
              <w:pStyle w:val="TableParagraph"/>
              <w:spacing w:before="9"/>
              <w:rPr>
                <w:sz w:val="23"/>
              </w:rPr>
            </w:pPr>
          </w:p>
          <w:p w14:paraId="72C3E135" w14:textId="77777777" w:rsidR="001566EC" w:rsidRDefault="00000000">
            <w:pPr>
              <w:pStyle w:val="TableParagraph"/>
              <w:ind w:left="1101" w:right="1098"/>
              <w:jc w:val="center"/>
              <w:rPr>
                <w:sz w:val="24"/>
              </w:rPr>
            </w:pPr>
            <w:r>
              <w:rPr>
                <w:sz w:val="24"/>
              </w:rPr>
              <w:t>Forfait déplacement</w:t>
            </w:r>
          </w:p>
        </w:tc>
        <w:tc>
          <w:tcPr>
            <w:tcW w:w="2459" w:type="dxa"/>
          </w:tcPr>
          <w:p w14:paraId="5FA39E1F" w14:textId="77777777" w:rsidR="001566EC" w:rsidRDefault="001566EC">
            <w:pPr>
              <w:pStyle w:val="TableParagraph"/>
              <w:rPr>
                <w:rFonts w:ascii="Times New Roman"/>
              </w:rPr>
            </w:pPr>
          </w:p>
        </w:tc>
      </w:tr>
      <w:tr w:rsidR="001566EC" w14:paraId="4414413C" w14:textId="77777777">
        <w:trPr>
          <w:trHeight w:val="827"/>
        </w:trPr>
        <w:tc>
          <w:tcPr>
            <w:tcW w:w="7965" w:type="dxa"/>
          </w:tcPr>
          <w:p w14:paraId="4F7C9B71" w14:textId="77777777" w:rsidR="001566EC" w:rsidRDefault="001566EC">
            <w:pPr>
              <w:pStyle w:val="TableParagraph"/>
              <w:spacing w:before="9"/>
              <w:rPr>
                <w:sz w:val="23"/>
              </w:rPr>
            </w:pPr>
          </w:p>
          <w:p w14:paraId="7A642992" w14:textId="77777777" w:rsidR="001566EC" w:rsidRDefault="00000000">
            <w:pPr>
              <w:pStyle w:val="TableParagraph"/>
              <w:ind w:left="1107" w:right="1098"/>
              <w:jc w:val="center"/>
              <w:rPr>
                <w:sz w:val="24"/>
              </w:rPr>
            </w:pPr>
            <w:r>
              <w:rPr>
                <w:sz w:val="24"/>
              </w:rPr>
              <w:t>Main d’œuvre du frigoriste - Temps :</w:t>
            </w:r>
          </w:p>
        </w:tc>
        <w:tc>
          <w:tcPr>
            <w:tcW w:w="2459" w:type="dxa"/>
          </w:tcPr>
          <w:p w14:paraId="6F9BB8FA" w14:textId="77777777" w:rsidR="001566EC" w:rsidRDefault="001566EC">
            <w:pPr>
              <w:pStyle w:val="TableParagraph"/>
              <w:rPr>
                <w:rFonts w:ascii="Times New Roman"/>
              </w:rPr>
            </w:pPr>
          </w:p>
        </w:tc>
      </w:tr>
      <w:tr w:rsidR="001566EC" w14:paraId="1425C0E8" w14:textId="77777777">
        <w:trPr>
          <w:trHeight w:val="827"/>
        </w:trPr>
        <w:tc>
          <w:tcPr>
            <w:tcW w:w="7965" w:type="dxa"/>
          </w:tcPr>
          <w:p w14:paraId="581782B9" w14:textId="77777777" w:rsidR="001566EC" w:rsidRDefault="001566EC">
            <w:pPr>
              <w:pStyle w:val="TableParagraph"/>
              <w:spacing w:before="9"/>
              <w:rPr>
                <w:sz w:val="23"/>
              </w:rPr>
            </w:pPr>
          </w:p>
          <w:p w14:paraId="18FECA93" w14:textId="77777777" w:rsidR="001566EC" w:rsidRDefault="00000000">
            <w:pPr>
              <w:pStyle w:val="TableParagraph"/>
              <w:ind w:right="97"/>
              <w:jc w:val="right"/>
              <w:rPr>
                <w:sz w:val="24"/>
              </w:rPr>
            </w:pPr>
            <w:r>
              <w:rPr>
                <w:sz w:val="24"/>
              </w:rPr>
              <w:t>Total :</w:t>
            </w:r>
          </w:p>
        </w:tc>
        <w:tc>
          <w:tcPr>
            <w:tcW w:w="2459" w:type="dxa"/>
          </w:tcPr>
          <w:p w14:paraId="01AE3B4E" w14:textId="77777777" w:rsidR="001566EC" w:rsidRDefault="001566EC">
            <w:pPr>
              <w:pStyle w:val="TableParagraph"/>
              <w:rPr>
                <w:rFonts w:ascii="Times New Roman"/>
              </w:rPr>
            </w:pPr>
          </w:p>
        </w:tc>
      </w:tr>
      <w:tr w:rsidR="001566EC" w14:paraId="1B4F05C2" w14:textId="77777777">
        <w:trPr>
          <w:trHeight w:val="828"/>
        </w:trPr>
        <w:tc>
          <w:tcPr>
            <w:tcW w:w="7965" w:type="dxa"/>
          </w:tcPr>
          <w:p w14:paraId="07664626" w14:textId="77777777" w:rsidR="001566EC" w:rsidRDefault="001566EC">
            <w:pPr>
              <w:pStyle w:val="TableParagraph"/>
              <w:spacing w:before="9"/>
              <w:rPr>
                <w:sz w:val="23"/>
              </w:rPr>
            </w:pPr>
          </w:p>
          <w:p w14:paraId="799DDD51" w14:textId="77777777" w:rsidR="001566EC" w:rsidRDefault="00000000">
            <w:pPr>
              <w:pStyle w:val="TableParagraph"/>
              <w:ind w:right="97"/>
              <w:jc w:val="right"/>
              <w:rPr>
                <w:sz w:val="24"/>
              </w:rPr>
            </w:pPr>
            <w:r>
              <w:rPr>
                <w:sz w:val="24"/>
              </w:rPr>
              <w:t>Total TTC (Montant TVA 20 %) :</w:t>
            </w:r>
          </w:p>
        </w:tc>
        <w:tc>
          <w:tcPr>
            <w:tcW w:w="2459" w:type="dxa"/>
          </w:tcPr>
          <w:p w14:paraId="38407180" w14:textId="77777777" w:rsidR="001566EC" w:rsidRDefault="001566EC">
            <w:pPr>
              <w:pStyle w:val="TableParagraph"/>
              <w:rPr>
                <w:rFonts w:ascii="Times New Roman"/>
              </w:rPr>
            </w:pPr>
          </w:p>
        </w:tc>
      </w:tr>
    </w:tbl>
    <w:p w14:paraId="419C972D" w14:textId="77777777" w:rsidR="00097A80" w:rsidRDefault="00097A80"/>
    <w:sectPr w:rsidR="00097A80">
      <w:pgSz w:w="11910" w:h="16840"/>
      <w:pgMar w:top="800" w:right="460" w:bottom="1480" w:left="460" w:header="578"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9BC9" w14:textId="77777777" w:rsidR="00097A80" w:rsidRDefault="00097A80">
      <w:r>
        <w:separator/>
      </w:r>
    </w:p>
  </w:endnote>
  <w:endnote w:type="continuationSeparator" w:id="0">
    <w:p w14:paraId="06A21108" w14:textId="77777777" w:rsidR="00097A80" w:rsidRDefault="0009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9E41" w14:textId="77777777" w:rsidR="001566EC" w:rsidRDefault="00000000">
    <w:pPr>
      <w:pStyle w:val="Corpsdetexte"/>
      <w:spacing w:line="14" w:lineRule="auto"/>
      <w:rPr>
        <w:sz w:val="20"/>
      </w:rPr>
    </w:pPr>
    <w:r>
      <w:pict w14:anchorId="2DC8D6B1">
        <v:shapetype id="_x0000_t202" coordsize="21600,21600" o:spt="202" path="m,l,21600r21600,l21600,xe">
          <v:stroke joinstyle="miter"/>
          <v:path gradientshapeok="t" o:connecttype="rect"/>
        </v:shapetype>
        <v:shape id="_x0000_s1027" type="#_x0000_t202" style="position:absolute;margin-left:32.9pt;margin-top:766.8pt;width:530.05pt;height:52.6pt;z-index:157286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1"/>
                  <w:gridCol w:w="2554"/>
                  <w:gridCol w:w="1637"/>
                  <w:gridCol w:w="1096"/>
                </w:tblGrid>
                <w:tr w:rsidR="001566EC" w14:paraId="42211CFB" w14:textId="77777777">
                  <w:trPr>
                    <w:trHeight w:val="513"/>
                  </w:trPr>
                  <w:tc>
                    <w:tcPr>
                      <w:tcW w:w="5291" w:type="dxa"/>
                    </w:tcPr>
                    <w:p w14:paraId="4697991F" w14:textId="77777777" w:rsidR="001566EC" w:rsidRDefault="00000000">
                      <w:pPr>
                        <w:pStyle w:val="TableParagraph"/>
                        <w:spacing w:before="4"/>
                        <w:ind w:left="45"/>
                        <w:rPr>
                          <w:b/>
                          <w:sz w:val="20"/>
                        </w:rPr>
                      </w:pPr>
                      <w:r>
                        <w:rPr>
                          <w:b/>
                          <w:sz w:val="20"/>
                        </w:rPr>
                        <w:t>Baccalauréat Professionnel</w:t>
                      </w:r>
                    </w:p>
                    <w:p w14:paraId="40DA06EA" w14:textId="77777777" w:rsidR="001566EC" w:rsidRDefault="00000000">
                      <w:pPr>
                        <w:pStyle w:val="TableParagraph"/>
                        <w:spacing w:before="27"/>
                        <w:ind w:left="45"/>
                        <w:rPr>
                          <w:b/>
                          <w:sz w:val="20"/>
                        </w:rPr>
                      </w:pPr>
                      <w:r>
                        <w:rPr>
                          <w:b/>
                          <w:sz w:val="20"/>
                        </w:rPr>
                        <w:t>Technicien du Froid et du Conditionnement de l’Air</w:t>
                      </w:r>
                    </w:p>
                  </w:tc>
                  <w:tc>
                    <w:tcPr>
                      <w:tcW w:w="2554" w:type="dxa"/>
                    </w:tcPr>
                    <w:p w14:paraId="074811E2" w14:textId="77777777" w:rsidR="001566EC" w:rsidRDefault="00000000">
                      <w:pPr>
                        <w:pStyle w:val="TableParagraph"/>
                        <w:spacing w:before="138"/>
                        <w:ind w:left="632" w:right="621"/>
                        <w:jc w:val="center"/>
                        <w:rPr>
                          <w:sz w:val="20"/>
                        </w:rPr>
                      </w:pPr>
                      <w:r>
                        <w:rPr>
                          <w:sz w:val="20"/>
                        </w:rPr>
                        <w:t>2309-TFC T 1</w:t>
                      </w:r>
                    </w:p>
                  </w:tc>
                  <w:tc>
                    <w:tcPr>
                      <w:tcW w:w="1637" w:type="dxa"/>
                    </w:tcPr>
                    <w:p w14:paraId="72E2BA87" w14:textId="77777777" w:rsidR="001566EC" w:rsidRDefault="00000000">
                      <w:pPr>
                        <w:pStyle w:val="TableParagraph"/>
                        <w:spacing w:before="141"/>
                        <w:ind w:left="162" w:right="151"/>
                        <w:jc w:val="center"/>
                        <w:rPr>
                          <w:b/>
                          <w:sz w:val="20"/>
                        </w:rPr>
                      </w:pPr>
                      <w:r>
                        <w:rPr>
                          <w:b/>
                          <w:sz w:val="20"/>
                        </w:rPr>
                        <w:t>Session 2023</w:t>
                      </w:r>
                    </w:p>
                  </w:tc>
                  <w:tc>
                    <w:tcPr>
                      <w:tcW w:w="1096" w:type="dxa"/>
                    </w:tcPr>
                    <w:p w14:paraId="7F1ACC6B" w14:textId="77777777" w:rsidR="001566EC" w:rsidRDefault="00000000">
                      <w:pPr>
                        <w:pStyle w:val="TableParagraph"/>
                        <w:spacing w:before="141"/>
                        <w:ind w:left="127" w:right="112"/>
                        <w:jc w:val="center"/>
                        <w:rPr>
                          <w:b/>
                          <w:sz w:val="20"/>
                        </w:rPr>
                      </w:pPr>
                      <w:r>
                        <w:rPr>
                          <w:b/>
                          <w:sz w:val="20"/>
                        </w:rPr>
                        <w:t>DSR</w:t>
                      </w:r>
                    </w:p>
                  </w:tc>
                </w:tr>
                <w:tr w:rsidR="001566EC" w14:paraId="51B36054" w14:textId="77777777">
                  <w:trPr>
                    <w:trHeight w:val="493"/>
                  </w:trPr>
                  <w:tc>
                    <w:tcPr>
                      <w:tcW w:w="5291" w:type="dxa"/>
                    </w:tcPr>
                    <w:p w14:paraId="0B61A99F" w14:textId="77777777" w:rsidR="001566EC" w:rsidRDefault="00000000">
                      <w:pPr>
                        <w:pStyle w:val="TableParagraph"/>
                        <w:spacing w:line="227" w:lineRule="exact"/>
                        <w:ind w:left="69"/>
                        <w:rPr>
                          <w:sz w:val="20"/>
                        </w:rPr>
                      </w:pPr>
                      <w:r>
                        <w:rPr>
                          <w:sz w:val="20"/>
                        </w:rPr>
                        <w:t>E2 – Technologie</w:t>
                      </w:r>
                    </w:p>
                    <w:p w14:paraId="3CB4E379" w14:textId="77777777" w:rsidR="001566EC" w:rsidRDefault="00000000">
                      <w:pPr>
                        <w:pStyle w:val="TableParagraph"/>
                        <w:spacing w:before="17" w:line="230" w:lineRule="exact"/>
                        <w:ind w:left="69"/>
                        <w:rPr>
                          <w:sz w:val="20"/>
                        </w:rPr>
                      </w:pPr>
                      <w:r>
                        <w:rPr>
                          <w:sz w:val="20"/>
                        </w:rPr>
                        <w:t>Sous-épreuve U2 – Préparation d’une réalisation</w:t>
                      </w:r>
                    </w:p>
                  </w:tc>
                  <w:tc>
                    <w:tcPr>
                      <w:tcW w:w="2554" w:type="dxa"/>
                    </w:tcPr>
                    <w:p w14:paraId="028760F8" w14:textId="77777777" w:rsidR="001566EC" w:rsidRDefault="00000000">
                      <w:pPr>
                        <w:pStyle w:val="TableParagraph"/>
                        <w:spacing w:before="129"/>
                        <w:ind w:left="630" w:right="621"/>
                        <w:jc w:val="center"/>
                        <w:rPr>
                          <w:sz w:val="20"/>
                        </w:rPr>
                      </w:pPr>
                      <w:r>
                        <w:rPr>
                          <w:sz w:val="20"/>
                        </w:rPr>
                        <w:t>Durée : 2 h</w:t>
                      </w:r>
                    </w:p>
                  </w:tc>
                  <w:tc>
                    <w:tcPr>
                      <w:tcW w:w="1637" w:type="dxa"/>
                    </w:tcPr>
                    <w:p w14:paraId="1E9FAC90" w14:textId="77777777" w:rsidR="001566EC" w:rsidRDefault="00000000">
                      <w:pPr>
                        <w:pStyle w:val="TableParagraph"/>
                        <w:spacing w:before="129"/>
                        <w:ind w:left="162" w:right="148"/>
                        <w:jc w:val="center"/>
                        <w:rPr>
                          <w:sz w:val="20"/>
                        </w:rPr>
                      </w:pPr>
                      <w:r>
                        <w:rPr>
                          <w:sz w:val="20"/>
                        </w:rPr>
                        <w:t>Coefficient : 2</w:t>
                      </w:r>
                    </w:p>
                  </w:tc>
                  <w:tc>
                    <w:tcPr>
                      <w:tcW w:w="1096" w:type="dxa"/>
                    </w:tcPr>
                    <w:p w14:paraId="6EABD911" w14:textId="77777777" w:rsidR="001566EC" w:rsidRDefault="00000000">
                      <w:pPr>
                        <w:pStyle w:val="TableParagraph"/>
                        <w:spacing w:before="129"/>
                        <w:ind w:left="127" w:right="112"/>
                        <w:jc w:val="center"/>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/9</w:t>
                      </w:r>
                    </w:p>
                  </w:tc>
                </w:tr>
              </w:tbl>
              <w:p w14:paraId="698359CB" w14:textId="77777777" w:rsidR="001566EC" w:rsidRDefault="001566EC">
                <w:pPr>
                  <w:pStyle w:val="Corpsdetexte"/>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6C1A" w14:textId="77777777" w:rsidR="001566EC" w:rsidRDefault="00000000">
    <w:pPr>
      <w:pStyle w:val="Corpsdetexte"/>
      <w:spacing w:line="14" w:lineRule="auto"/>
      <w:rPr>
        <w:sz w:val="20"/>
      </w:rPr>
    </w:pPr>
    <w:r>
      <w:pict w14:anchorId="2FB92602">
        <v:shapetype id="_x0000_t202" coordsize="21600,21600" o:spt="202" path="m,l,21600r21600,l21600,xe">
          <v:stroke joinstyle="miter"/>
          <v:path gradientshapeok="t" o:connecttype="rect"/>
        </v:shapetype>
        <v:shape id="_x0000_s1025" type="#_x0000_t202" style="position:absolute;margin-left:32.9pt;margin-top:766.8pt;width:530.05pt;height:52.6pt;z-index:1573222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1"/>
                  <w:gridCol w:w="2554"/>
                  <w:gridCol w:w="1637"/>
                  <w:gridCol w:w="1096"/>
                </w:tblGrid>
                <w:tr w:rsidR="001566EC" w14:paraId="475EFD2A" w14:textId="77777777">
                  <w:trPr>
                    <w:trHeight w:val="513"/>
                  </w:trPr>
                  <w:tc>
                    <w:tcPr>
                      <w:tcW w:w="5291" w:type="dxa"/>
                    </w:tcPr>
                    <w:p w14:paraId="1DEA665B" w14:textId="77777777" w:rsidR="001566EC" w:rsidRDefault="00000000">
                      <w:pPr>
                        <w:pStyle w:val="TableParagraph"/>
                        <w:spacing w:before="4"/>
                        <w:ind w:left="45"/>
                        <w:rPr>
                          <w:b/>
                          <w:sz w:val="20"/>
                        </w:rPr>
                      </w:pPr>
                      <w:r>
                        <w:rPr>
                          <w:b/>
                          <w:sz w:val="20"/>
                        </w:rPr>
                        <w:t>Baccalauréat Professionnel</w:t>
                      </w:r>
                    </w:p>
                    <w:p w14:paraId="4465855A" w14:textId="77777777" w:rsidR="001566EC" w:rsidRDefault="00000000">
                      <w:pPr>
                        <w:pStyle w:val="TableParagraph"/>
                        <w:spacing w:before="27"/>
                        <w:ind w:left="45"/>
                        <w:rPr>
                          <w:b/>
                          <w:sz w:val="20"/>
                        </w:rPr>
                      </w:pPr>
                      <w:r>
                        <w:rPr>
                          <w:b/>
                          <w:sz w:val="20"/>
                        </w:rPr>
                        <w:t>Technicien du Froid et du Conditionnement de l’Air</w:t>
                      </w:r>
                    </w:p>
                  </w:tc>
                  <w:tc>
                    <w:tcPr>
                      <w:tcW w:w="2554" w:type="dxa"/>
                    </w:tcPr>
                    <w:p w14:paraId="05B9B4CD" w14:textId="77777777" w:rsidR="001566EC" w:rsidRDefault="00000000">
                      <w:pPr>
                        <w:pStyle w:val="TableParagraph"/>
                        <w:spacing w:before="138"/>
                        <w:ind w:left="632" w:right="621"/>
                        <w:jc w:val="center"/>
                        <w:rPr>
                          <w:sz w:val="20"/>
                        </w:rPr>
                      </w:pPr>
                      <w:r>
                        <w:rPr>
                          <w:sz w:val="20"/>
                        </w:rPr>
                        <w:t>2309-TFC T 1</w:t>
                      </w:r>
                    </w:p>
                  </w:tc>
                  <w:tc>
                    <w:tcPr>
                      <w:tcW w:w="1637" w:type="dxa"/>
                    </w:tcPr>
                    <w:p w14:paraId="4059CD8D" w14:textId="77777777" w:rsidR="001566EC" w:rsidRDefault="00000000">
                      <w:pPr>
                        <w:pStyle w:val="TableParagraph"/>
                        <w:spacing w:before="141"/>
                        <w:ind w:left="162" w:right="151"/>
                        <w:jc w:val="center"/>
                        <w:rPr>
                          <w:b/>
                          <w:sz w:val="20"/>
                        </w:rPr>
                      </w:pPr>
                      <w:r>
                        <w:rPr>
                          <w:b/>
                          <w:sz w:val="20"/>
                        </w:rPr>
                        <w:t>Session 2023</w:t>
                      </w:r>
                    </w:p>
                  </w:tc>
                  <w:tc>
                    <w:tcPr>
                      <w:tcW w:w="1096" w:type="dxa"/>
                    </w:tcPr>
                    <w:p w14:paraId="502F7316" w14:textId="77777777" w:rsidR="001566EC" w:rsidRDefault="00000000">
                      <w:pPr>
                        <w:pStyle w:val="TableParagraph"/>
                        <w:spacing w:before="141"/>
                        <w:ind w:left="127" w:right="112"/>
                        <w:jc w:val="center"/>
                        <w:rPr>
                          <w:b/>
                          <w:sz w:val="20"/>
                        </w:rPr>
                      </w:pPr>
                      <w:r>
                        <w:rPr>
                          <w:b/>
                          <w:sz w:val="20"/>
                        </w:rPr>
                        <w:t>DSR</w:t>
                      </w:r>
                    </w:p>
                  </w:tc>
                </w:tr>
                <w:tr w:rsidR="001566EC" w14:paraId="5AD9DAB7" w14:textId="77777777">
                  <w:trPr>
                    <w:trHeight w:val="493"/>
                  </w:trPr>
                  <w:tc>
                    <w:tcPr>
                      <w:tcW w:w="5291" w:type="dxa"/>
                    </w:tcPr>
                    <w:p w14:paraId="22231CDC" w14:textId="77777777" w:rsidR="001566EC" w:rsidRDefault="00000000">
                      <w:pPr>
                        <w:pStyle w:val="TableParagraph"/>
                        <w:spacing w:line="227" w:lineRule="exact"/>
                        <w:ind w:left="69"/>
                        <w:rPr>
                          <w:sz w:val="20"/>
                        </w:rPr>
                      </w:pPr>
                      <w:r>
                        <w:rPr>
                          <w:sz w:val="20"/>
                        </w:rPr>
                        <w:t>E2 – Technologie</w:t>
                      </w:r>
                    </w:p>
                    <w:p w14:paraId="3816ED47" w14:textId="77777777" w:rsidR="001566EC" w:rsidRDefault="00000000">
                      <w:pPr>
                        <w:pStyle w:val="TableParagraph"/>
                        <w:spacing w:before="17" w:line="230" w:lineRule="exact"/>
                        <w:ind w:left="69"/>
                        <w:rPr>
                          <w:sz w:val="20"/>
                        </w:rPr>
                      </w:pPr>
                      <w:r>
                        <w:rPr>
                          <w:sz w:val="20"/>
                        </w:rPr>
                        <w:t>Sous-épreuve U2 – Préparation d’une réalisation</w:t>
                      </w:r>
                    </w:p>
                  </w:tc>
                  <w:tc>
                    <w:tcPr>
                      <w:tcW w:w="2554" w:type="dxa"/>
                    </w:tcPr>
                    <w:p w14:paraId="62998FF6" w14:textId="77777777" w:rsidR="001566EC" w:rsidRDefault="00000000">
                      <w:pPr>
                        <w:pStyle w:val="TableParagraph"/>
                        <w:spacing w:before="129"/>
                        <w:ind w:left="630" w:right="621"/>
                        <w:jc w:val="center"/>
                        <w:rPr>
                          <w:sz w:val="20"/>
                        </w:rPr>
                      </w:pPr>
                      <w:r>
                        <w:rPr>
                          <w:sz w:val="20"/>
                        </w:rPr>
                        <w:t>Durée : 2 h</w:t>
                      </w:r>
                    </w:p>
                  </w:tc>
                  <w:tc>
                    <w:tcPr>
                      <w:tcW w:w="1637" w:type="dxa"/>
                    </w:tcPr>
                    <w:p w14:paraId="3834C209" w14:textId="77777777" w:rsidR="001566EC" w:rsidRDefault="00000000">
                      <w:pPr>
                        <w:pStyle w:val="TableParagraph"/>
                        <w:spacing w:before="129"/>
                        <w:ind w:left="162" w:right="148"/>
                        <w:jc w:val="center"/>
                        <w:rPr>
                          <w:sz w:val="20"/>
                        </w:rPr>
                      </w:pPr>
                      <w:r>
                        <w:rPr>
                          <w:sz w:val="20"/>
                        </w:rPr>
                        <w:t>Coefficient : 2</w:t>
                      </w:r>
                    </w:p>
                  </w:tc>
                  <w:tc>
                    <w:tcPr>
                      <w:tcW w:w="1096" w:type="dxa"/>
                    </w:tcPr>
                    <w:p w14:paraId="5B049BCC" w14:textId="77777777" w:rsidR="001566EC" w:rsidRDefault="00000000">
                      <w:pPr>
                        <w:pStyle w:val="TableParagraph"/>
                        <w:spacing w:before="129"/>
                        <w:ind w:left="127" w:right="112"/>
                        <w:jc w:val="center"/>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/9</w:t>
                      </w:r>
                    </w:p>
                  </w:tc>
                </w:tr>
              </w:tbl>
              <w:p w14:paraId="72A8971D" w14:textId="77777777" w:rsidR="001566EC" w:rsidRDefault="001566EC">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34F9" w14:textId="77777777" w:rsidR="00097A80" w:rsidRDefault="00097A80">
      <w:r>
        <w:separator/>
      </w:r>
    </w:p>
  </w:footnote>
  <w:footnote w:type="continuationSeparator" w:id="0">
    <w:p w14:paraId="02C9CFF1" w14:textId="77777777" w:rsidR="00097A80" w:rsidRDefault="0009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E9F" w14:textId="77777777" w:rsidR="001566EC" w:rsidRDefault="00000000">
    <w:pPr>
      <w:pStyle w:val="Corpsdetexte"/>
      <w:spacing w:line="14" w:lineRule="auto"/>
      <w:rPr>
        <w:sz w:val="20"/>
      </w:rPr>
    </w:pPr>
    <w:r>
      <w:pict w14:anchorId="0CE1063E">
        <v:shapetype id="_x0000_t202" coordsize="21600,21600" o:spt="202" path="m,l,21600r21600,l21600,xe">
          <v:stroke joinstyle="miter"/>
          <v:path gradientshapeok="t" o:connecttype="rect"/>
        </v:shapetype>
        <v:shape id="_x0000_s1026" type="#_x0000_t202" style="position:absolute;margin-left:413.55pt;margin-top:27.9pt;width:140.35pt;height:13.15pt;z-index:-16161280;mso-position-horizontal-relative:page;mso-position-vertical-relative:page" filled="f" stroked="f">
          <v:textbox inset="0,0,0,0">
            <w:txbxContent>
              <w:p w14:paraId="21CEF18C" w14:textId="77777777" w:rsidR="001566EC" w:rsidRDefault="00000000">
                <w:pPr>
                  <w:spacing w:before="12"/>
                  <w:ind w:left="20"/>
                  <w:rPr>
                    <w:b/>
                    <w:sz w:val="20"/>
                  </w:rPr>
                </w:pPr>
                <w:r>
                  <w:rPr>
                    <w:b/>
                    <w:sz w:val="20"/>
                  </w:rPr>
                  <w:t>DOSSIER SUJET-RÉPONSES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23B"/>
    <w:multiLevelType w:val="hybridMultilevel"/>
    <w:tmpl w:val="AC4C7728"/>
    <w:lvl w:ilvl="0" w:tplc="9D623160">
      <w:numFmt w:val="bullet"/>
      <w:lvlText w:val=""/>
      <w:lvlJc w:val="left"/>
      <w:pPr>
        <w:ind w:left="780" w:hanging="579"/>
      </w:pPr>
      <w:rPr>
        <w:rFonts w:ascii="Wingdings" w:eastAsia="Wingdings" w:hAnsi="Wingdings" w:cs="Wingdings" w:hint="default"/>
        <w:w w:val="100"/>
        <w:sz w:val="28"/>
        <w:szCs w:val="28"/>
        <w:lang w:val="fr-FR" w:eastAsia="en-US" w:bidi="ar-SA"/>
      </w:rPr>
    </w:lvl>
    <w:lvl w:ilvl="1" w:tplc="874E1F02">
      <w:numFmt w:val="bullet"/>
      <w:lvlText w:val="•"/>
      <w:lvlJc w:val="left"/>
      <w:pPr>
        <w:ind w:left="1437" w:hanging="579"/>
      </w:pPr>
      <w:rPr>
        <w:rFonts w:hint="default"/>
        <w:lang w:val="fr-FR" w:eastAsia="en-US" w:bidi="ar-SA"/>
      </w:rPr>
    </w:lvl>
    <w:lvl w:ilvl="2" w:tplc="11E83E12">
      <w:numFmt w:val="bullet"/>
      <w:lvlText w:val="•"/>
      <w:lvlJc w:val="left"/>
      <w:pPr>
        <w:ind w:left="2095" w:hanging="579"/>
      </w:pPr>
      <w:rPr>
        <w:rFonts w:hint="default"/>
        <w:lang w:val="fr-FR" w:eastAsia="en-US" w:bidi="ar-SA"/>
      </w:rPr>
    </w:lvl>
    <w:lvl w:ilvl="3" w:tplc="9D705F9A">
      <w:numFmt w:val="bullet"/>
      <w:lvlText w:val="•"/>
      <w:lvlJc w:val="left"/>
      <w:pPr>
        <w:ind w:left="2752" w:hanging="579"/>
      </w:pPr>
      <w:rPr>
        <w:rFonts w:hint="default"/>
        <w:lang w:val="fr-FR" w:eastAsia="en-US" w:bidi="ar-SA"/>
      </w:rPr>
    </w:lvl>
    <w:lvl w:ilvl="4" w:tplc="140C693C">
      <w:numFmt w:val="bullet"/>
      <w:lvlText w:val="•"/>
      <w:lvlJc w:val="left"/>
      <w:pPr>
        <w:ind w:left="3410" w:hanging="579"/>
      </w:pPr>
      <w:rPr>
        <w:rFonts w:hint="default"/>
        <w:lang w:val="fr-FR" w:eastAsia="en-US" w:bidi="ar-SA"/>
      </w:rPr>
    </w:lvl>
    <w:lvl w:ilvl="5" w:tplc="914A5ECC">
      <w:numFmt w:val="bullet"/>
      <w:lvlText w:val="•"/>
      <w:lvlJc w:val="left"/>
      <w:pPr>
        <w:ind w:left="4067" w:hanging="579"/>
      </w:pPr>
      <w:rPr>
        <w:rFonts w:hint="default"/>
        <w:lang w:val="fr-FR" w:eastAsia="en-US" w:bidi="ar-SA"/>
      </w:rPr>
    </w:lvl>
    <w:lvl w:ilvl="6" w:tplc="1D129368">
      <w:numFmt w:val="bullet"/>
      <w:lvlText w:val="•"/>
      <w:lvlJc w:val="left"/>
      <w:pPr>
        <w:ind w:left="4725" w:hanging="579"/>
      </w:pPr>
      <w:rPr>
        <w:rFonts w:hint="default"/>
        <w:lang w:val="fr-FR" w:eastAsia="en-US" w:bidi="ar-SA"/>
      </w:rPr>
    </w:lvl>
    <w:lvl w:ilvl="7" w:tplc="5FA237E8">
      <w:numFmt w:val="bullet"/>
      <w:lvlText w:val="•"/>
      <w:lvlJc w:val="left"/>
      <w:pPr>
        <w:ind w:left="5382" w:hanging="579"/>
      </w:pPr>
      <w:rPr>
        <w:rFonts w:hint="default"/>
        <w:lang w:val="fr-FR" w:eastAsia="en-US" w:bidi="ar-SA"/>
      </w:rPr>
    </w:lvl>
    <w:lvl w:ilvl="8" w:tplc="36D05AC2">
      <w:numFmt w:val="bullet"/>
      <w:lvlText w:val="•"/>
      <w:lvlJc w:val="left"/>
      <w:pPr>
        <w:ind w:left="6040" w:hanging="579"/>
      </w:pPr>
      <w:rPr>
        <w:rFonts w:hint="default"/>
        <w:lang w:val="fr-FR" w:eastAsia="en-US" w:bidi="ar-SA"/>
      </w:rPr>
    </w:lvl>
  </w:abstractNum>
  <w:abstractNum w:abstractNumId="1" w15:restartNumberingAfterBreak="0">
    <w:nsid w:val="0A690C48"/>
    <w:multiLevelType w:val="hybridMultilevel"/>
    <w:tmpl w:val="D2DA9BB2"/>
    <w:lvl w:ilvl="0" w:tplc="90A0DCFE">
      <w:numFmt w:val="bullet"/>
      <w:lvlText w:val=""/>
      <w:lvlJc w:val="left"/>
      <w:pPr>
        <w:ind w:left="780" w:hanging="579"/>
      </w:pPr>
      <w:rPr>
        <w:rFonts w:ascii="Wingdings" w:eastAsia="Wingdings" w:hAnsi="Wingdings" w:cs="Wingdings" w:hint="default"/>
        <w:w w:val="100"/>
        <w:sz w:val="28"/>
        <w:szCs w:val="28"/>
        <w:lang w:val="fr-FR" w:eastAsia="en-US" w:bidi="ar-SA"/>
      </w:rPr>
    </w:lvl>
    <w:lvl w:ilvl="1" w:tplc="9190E122">
      <w:numFmt w:val="bullet"/>
      <w:lvlText w:val="•"/>
      <w:lvlJc w:val="left"/>
      <w:pPr>
        <w:ind w:left="1437" w:hanging="579"/>
      </w:pPr>
      <w:rPr>
        <w:rFonts w:hint="default"/>
        <w:lang w:val="fr-FR" w:eastAsia="en-US" w:bidi="ar-SA"/>
      </w:rPr>
    </w:lvl>
    <w:lvl w:ilvl="2" w:tplc="681EE54C">
      <w:numFmt w:val="bullet"/>
      <w:lvlText w:val="•"/>
      <w:lvlJc w:val="left"/>
      <w:pPr>
        <w:ind w:left="2095" w:hanging="579"/>
      </w:pPr>
      <w:rPr>
        <w:rFonts w:hint="default"/>
        <w:lang w:val="fr-FR" w:eastAsia="en-US" w:bidi="ar-SA"/>
      </w:rPr>
    </w:lvl>
    <w:lvl w:ilvl="3" w:tplc="59882EAE">
      <w:numFmt w:val="bullet"/>
      <w:lvlText w:val="•"/>
      <w:lvlJc w:val="left"/>
      <w:pPr>
        <w:ind w:left="2752" w:hanging="579"/>
      </w:pPr>
      <w:rPr>
        <w:rFonts w:hint="default"/>
        <w:lang w:val="fr-FR" w:eastAsia="en-US" w:bidi="ar-SA"/>
      </w:rPr>
    </w:lvl>
    <w:lvl w:ilvl="4" w:tplc="1896AADE">
      <w:numFmt w:val="bullet"/>
      <w:lvlText w:val="•"/>
      <w:lvlJc w:val="left"/>
      <w:pPr>
        <w:ind w:left="3410" w:hanging="579"/>
      </w:pPr>
      <w:rPr>
        <w:rFonts w:hint="default"/>
        <w:lang w:val="fr-FR" w:eastAsia="en-US" w:bidi="ar-SA"/>
      </w:rPr>
    </w:lvl>
    <w:lvl w:ilvl="5" w:tplc="9522A978">
      <w:numFmt w:val="bullet"/>
      <w:lvlText w:val="•"/>
      <w:lvlJc w:val="left"/>
      <w:pPr>
        <w:ind w:left="4067" w:hanging="579"/>
      </w:pPr>
      <w:rPr>
        <w:rFonts w:hint="default"/>
        <w:lang w:val="fr-FR" w:eastAsia="en-US" w:bidi="ar-SA"/>
      </w:rPr>
    </w:lvl>
    <w:lvl w:ilvl="6" w:tplc="09985854">
      <w:numFmt w:val="bullet"/>
      <w:lvlText w:val="•"/>
      <w:lvlJc w:val="left"/>
      <w:pPr>
        <w:ind w:left="4725" w:hanging="579"/>
      </w:pPr>
      <w:rPr>
        <w:rFonts w:hint="default"/>
        <w:lang w:val="fr-FR" w:eastAsia="en-US" w:bidi="ar-SA"/>
      </w:rPr>
    </w:lvl>
    <w:lvl w:ilvl="7" w:tplc="139A7A7A">
      <w:numFmt w:val="bullet"/>
      <w:lvlText w:val="•"/>
      <w:lvlJc w:val="left"/>
      <w:pPr>
        <w:ind w:left="5382" w:hanging="579"/>
      </w:pPr>
      <w:rPr>
        <w:rFonts w:hint="default"/>
        <w:lang w:val="fr-FR" w:eastAsia="en-US" w:bidi="ar-SA"/>
      </w:rPr>
    </w:lvl>
    <w:lvl w:ilvl="8" w:tplc="1EEED730">
      <w:numFmt w:val="bullet"/>
      <w:lvlText w:val="•"/>
      <w:lvlJc w:val="left"/>
      <w:pPr>
        <w:ind w:left="6040" w:hanging="579"/>
      </w:pPr>
      <w:rPr>
        <w:rFonts w:hint="default"/>
        <w:lang w:val="fr-FR" w:eastAsia="en-US" w:bidi="ar-SA"/>
      </w:rPr>
    </w:lvl>
  </w:abstractNum>
  <w:abstractNum w:abstractNumId="2" w15:restartNumberingAfterBreak="0">
    <w:nsid w:val="0F2D69DC"/>
    <w:multiLevelType w:val="hybridMultilevel"/>
    <w:tmpl w:val="D958A73E"/>
    <w:lvl w:ilvl="0" w:tplc="A0BCE028">
      <w:numFmt w:val="bullet"/>
      <w:lvlText w:val=""/>
      <w:lvlJc w:val="left"/>
      <w:pPr>
        <w:ind w:left="780" w:hanging="579"/>
      </w:pPr>
      <w:rPr>
        <w:rFonts w:ascii="Wingdings" w:eastAsia="Wingdings" w:hAnsi="Wingdings" w:cs="Wingdings" w:hint="default"/>
        <w:w w:val="100"/>
        <w:sz w:val="28"/>
        <w:szCs w:val="28"/>
        <w:lang w:val="fr-FR" w:eastAsia="en-US" w:bidi="ar-SA"/>
      </w:rPr>
    </w:lvl>
    <w:lvl w:ilvl="1" w:tplc="FAF4203E">
      <w:numFmt w:val="bullet"/>
      <w:lvlText w:val="•"/>
      <w:lvlJc w:val="left"/>
      <w:pPr>
        <w:ind w:left="1437" w:hanging="579"/>
      </w:pPr>
      <w:rPr>
        <w:rFonts w:hint="default"/>
        <w:lang w:val="fr-FR" w:eastAsia="en-US" w:bidi="ar-SA"/>
      </w:rPr>
    </w:lvl>
    <w:lvl w:ilvl="2" w:tplc="437A1BB8">
      <w:numFmt w:val="bullet"/>
      <w:lvlText w:val="•"/>
      <w:lvlJc w:val="left"/>
      <w:pPr>
        <w:ind w:left="2095" w:hanging="579"/>
      </w:pPr>
      <w:rPr>
        <w:rFonts w:hint="default"/>
        <w:lang w:val="fr-FR" w:eastAsia="en-US" w:bidi="ar-SA"/>
      </w:rPr>
    </w:lvl>
    <w:lvl w:ilvl="3" w:tplc="C73A789E">
      <w:numFmt w:val="bullet"/>
      <w:lvlText w:val="•"/>
      <w:lvlJc w:val="left"/>
      <w:pPr>
        <w:ind w:left="2752" w:hanging="579"/>
      </w:pPr>
      <w:rPr>
        <w:rFonts w:hint="default"/>
        <w:lang w:val="fr-FR" w:eastAsia="en-US" w:bidi="ar-SA"/>
      </w:rPr>
    </w:lvl>
    <w:lvl w:ilvl="4" w:tplc="DF904ED6">
      <w:numFmt w:val="bullet"/>
      <w:lvlText w:val="•"/>
      <w:lvlJc w:val="left"/>
      <w:pPr>
        <w:ind w:left="3410" w:hanging="579"/>
      </w:pPr>
      <w:rPr>
        <w:rFonts w:hint="default"/>
        <w:lang w:val="fr-FR" w:eastAsia="en-US" w:bidi="ar-SA"/>
      </w:rPr>
    </w:lvl>
    <w:lvl w:ilvl="5" w:tplc="E3248C32">
      <w:numFmt w:val="bullet"/>
      <w:lvlText w:val="•"/>
      <w:lvlJc w:val="left"/>
      <w:pPr>
        <w:ind w:left="4067" w:hanging="579"/>
      </w:pPr>
      <w:rPr>
        <w:rFonts w:hint="default"/>
        <w:lang w:val="fr-FR" w:eastAsia="en-US" w:bidi="ar-SA"/>
      </w:rPr>
    </w:lvl>
    <w:lvl w:ilvl="6" w:tplc="CCD49FC0">
      <w:numFmt w:val="bullet"/>
      <w:lvlText w:val="•"/>
      <w:lvlJc w:val="left"/>
      <w:pPr>
        <w:ind w:left="4725" w:hanging="579"/>
      </w:pPr>
      <w:rPr>
        <w:rFonts w:hint="default"/>
        <w:lang w:val="fr-FR" w:eastAsia="en-US" w:bidi="ar-SA"/>
      </w:rPr>
    </w:lvl>
    <w:lvl w:ilvl="7" w:tplc="3B6614D2">
      <w:numFmt w:val="bullet"/>
      <w:lvlText w:val="•"/>
      <w:lvlJc w:val="left"/>
      <w:pPr>
        <w:ind w:left="5382" w:hanging="579"/>
      </w:pPr>
      <w:rPr>
        <w:rFonts w:hint="default"/>
        <w:lang w:val="fr-FR" w:eastAsia="en-US" w:bidi="ar-SA"/>
      </w:rPr>
    </w:lvl>
    <w:lvl w:ilvl="8" w:tplc="263AF7FA">
      <w:numFmt w:val="bullet"/>
      <w:lvlText w:val="•"/>
      <w:lvlJc w:val="left"/>
      <w:pPr>
        <w:ind w:left="6040" w:hanging="579"/>
      </w:pPr>
      <w:rPr>
        <w:rFonts w:hint="default"/>
        <w:lang w:val="fr-FR" w:eastAsia="en-US" w:bidi="ar-SA"/>
      </w:rPr>
    </w:lvl>
  </w:abstractNum>
  <w:abstractNum w:abstractNumId="3" w15:restartNumberingAfterBreak="0">
    <w:nsid w:val="22E01951"/>
    <w:multiLevelType w:val="multilevel"/>
    <w:tmpl w:val="ED16F126"/>
    <w:lvl w:ilvl="0">
      <w:start w:val="1"/>
      <w:numFmt w:val="decimal"/>
      <w:lvlText w:val="%1"/>
      <w:lvlJc w:val="left"/>
      <w:pPr>
        <w:ind w:left="811" w:hanging="567"/>
        <w:jc w:val="left"/>
      </w:pPr>
      <w:rPr>
        <w:rFonts w:hint="default"/>
        <w:lang w:val="fr-FR" w:eastAsia="en-US" w:bidi="ar-SA"/>
      </w:rPr>
    </w:lvl>
    <w:lvl w:ilvl="1">
      <w:start w:val="1"/>
      <w:numFmt w:val="decimal"/>
      <w:lvlText w:val="%1.%2)"/>
      <w:lvlJc w:val="left"/>
      <w:pPr>
        <w:ind w:left="811" w:hanging="567"/>
        <w:jc w:val="left"/>
      </w:pPr>
      <w:rPr>
        <w:rFonts w:ascii="Arial" w:eastAsia="Arial" w:hAnsi="Arial" w:cs="Arial" w:hint="default"/>
        <w:spacing w:val="-2"/>
        <w:w w:val="99"/>
        <w:sz w:val="24"/>
        <w:szCs w:val="24"/>
        <w:lang w:val="fr-FR" w:eastAsia="en-US" w:bidi="ar-SA"/>
      </w:rPr>
    </w:lvl>
    <w:lvl w:ilvl="2">
      <w:numFmt w:val="bullet"/>
      <w:lvlText w:val="•"/>
      <w:lvlJc w:val="left"/>
      <w:pPr>
        <w:ind w:left="2738" w:hanging="567"/>
      </w:pPr>
      <w:rPr>
        <w:rFonts w:hint="default"/>
        <w:lang w:val="fr-FR" w:eastAsia="en-US" w:bidi="ar-SA"/>
      </w:rPr>
    </w:lvl>
    <w:lvl w:ilvl="3">
      <w:numFmt w:val="bullet"/>
      <w:lvlText w:val="•"/>
      <w:lvlJc w:val="left"/>
      <w:pPr>
        <w:ind w:left="3697" w:hanging="567"/>
      </w:pPr>
      <w:rPr>
        <w:rFonts w:hint="default"/>
        <w:lang w:val="fr-FR" w:eastAsia="en-US" w:bidi="ar-SA"/>
      </w:rPr>
    </w:lvl>
    <w:lvl w:ilvl="4">
      <w:numFmt w:val="bullet"/>
      <w:lvlText w:val="•"/>
      <w:lvlJc w:val="left"/>
      <w:pPr>
        <w:ind w:left="4657" w:hanging="567"/>
      </w:pPr>
      <w:rPr>
        <w:rFonts w:hint="default"/>
        <w:lang w:val="fr-FR" w:eastAsia="en-US" w:bidi="ar-SA"/>
      </w:rPr>
    </w:lvl>
    <w:lvl w:ilvl="5">
      <w:numFmt w:val="bullet"/>
      <w:lvlText w:val="•"/>
      <w:lvlJc w:val="left"/>
      <w:pPr>
        <w:ind w:left="5616" w:hanging="567"/>
      </w:pPr>
      <w:rPr>
        <w:rFonts w:hint="default"/>
        <w:lang w:val="fr-FR" w:eastAsia="en-US" w:bidi="ar-SA"/>
      </w:rPr>
    </w:lvl>
    <w:lvl w:ilvl="6">
      <w:numFmt w:val="bullet"/>
      <w:lvlText w:val="•"/>
      <w:lvlJc w:val="left"/>
      <w:pPr>
        <w:ind w:left="6575" w:hanging="567"/>
      </w:pPr>
      <w:rPr>
        <w:rFonts w:hint="default"/>
        <w:lang w:val="fr-FR" w:eastAsia="en-US" w:bidi="ar-SA"/>
      </w:rPr>
    </w:lvl>
    <w:lvl w:ilvl="7">
      <w:numFmt w:val="bullet"/>
      <w:lvlText w:val="•"/>
      <w:lvlJc w:val="left"/>
      <w:pPr>
        <w:ind w:left="7535" w:hanging="567"/>
      </w:pPr>
      <w:rPr>
        <w:rFonts w:hint="default"/>
        <w:lang w:val="fr-FR" w:eastAsia="en-US" w:bidi="ar-SA"/>
      </w:rPr>
    </w:lvl>
    <w:lvl w:ilvl="8">
      <w:numFmt w:val="bullet"/>
      <w:lvlText w:val="•"/>
      <w:lvlJc w:val="left"/>
      <w:pPr>
        <w:ind w:left="8494" w:hanging="567"/>
      </w:pPr>
      <w:rPr>
        <w:rFonts w:hint="default"/>
        <w:lang w:val="fr-FR" w:eastAsia="en-US" w:bidi="ar-SA"/>
      </w:rPr>
    </w:lvl>
  </w:abstractNum>
  <w:abstractNum w:abstractNumId="4" w15:restartNumberingAfterBreak="0">
    <w:nsid w:val="3F9E4CFA"/>
    <w:multiLevelType w:val="hybridMultilevel"/>
    <w:tmpl w:val="CD62CEFA"/>
    <w:lvl w:ilvl="0" w:tplc="F6B4E23A">
      <w:numFmt w:val="bullet"/>
      <w:lvlText w:val="-"/>
      <w:lvlJc w:val="left"/>
      <w:pPr>
        <w:ind w:left="958" w:hanging="567"/>
      </w:pPr>
      <w:rPr>
        <w:rFonts w:ascii="Arial" w:eastAsia="Arial" w:hAnsi="Arial" w:cs="Arial" w:hint="default"/>
        <w:w w:val="100"/>
        <w:sz w:val="22"/>
        <w:szCs w:val="22"/>
        <w:lang w:val="fr-FR" w:eastAsia="en-US" w:bidi="ar-SA"/>
      </w:rPr>
    </w:lvl>
    <w:lvl w:ilvl="1" w:tplc="4A84286C">
      <w:numFmt w:val="bullet"/>
      <w:lvlText w:val="-"/>
      <w:lvlJc w:val="left"/>
      <w:pPr>
        <w:ind w:left="1100" w:hanging="348"/>
      </w:pPr>
      <w:rPr>
        <w:rFonts w:ascii="Arial" w:eastAsia="Arial" w:hAnsi="Arial" w:cs="Arial" w:hint="default"/>
        <w:spacing w:val="-2"/>
        <w:w w:val="99"/>
        <w:sz w:val="24"/>
        <w:szCs w:val="24"/>
        <w:lang w:val="fr-FR" w:eastAsia="en-US" w:bidi="ar-SA"/>
      </w:rPr>
    </w:lvl>
    <w:lvl w:ilvl="2" w:tplc="07826C9E">
      <w:numFmt w:val="bullet"/>
      <w:lvlText w:val="•"/>
      <w:lvlJc w:val="left"/>
      <w:pPr>
        <w:ind w:left="2198" w:hanging="348"/>
      </w:pPr>
      <w:rPr>
        <w:rFonts w:hint="default"/>
        <w:lang w:val="fr-FR" w:eastAsia="en-US" w:bidi="ar-SA"/>
      </w:rPr>
    </w:lvl>
    <w:lvl w:ilvl="3" w:tplc="4B043570">
      <w:numFmt w:val="bullet"/>
      <w:lvlText w:val="•"/>
      <w:lvlJc w:val="left"/>
      <w:pPr>
        <w:ind w:left="3296" w:hanging="348"/>
      </w:pPr>
      <w:rPr>
        <w:rFonts w:hint="default"/>
        <w:lang w:val="fr-FR" w:eastAsia="en-US" w:bidi="ar-SA"/>
      </w:rPr>
    </w:lvl>
    <w:lvl w:ilvl="4" w:tplc="7EA28990">
      <w:numFmt w:val="bullet"/>
      <w:lvlText w:val="•"/>
      <w:lvlJc w:val="left"/>
      <w:pPr>
        <w:ind w:left="4395" w:hanging="348"/>
      </w:pPr>
      <w:rPr>
        <w:rFonts w:hint="default"/>
        <w:lang w:val="fr-FR" w:eastAsia="en-US" w:bidi="ar-SA"/>
      </w:rPr>
    </w:lvl>
    <w:lvl w:ilvl="5" w:tplc="C86A365C">
      <w:numFmt w:val="bullet"/>
      <w:lvlText w:val="•"/>
      <w:lvlJc w:val="left"/>
      <w:pPr>
        <w:ind w:left="5493" w:hanging="348"/>
      </w:pPr>
      <w:rPr>
        <w:rFonts w:hint="default"/>
        <w:lang w:val="fr-FR" w:eastAsia="en-US" w:bidi="ar-SA"/>
      </w:rPr>
    </w:lvl>
    <w:lvl w:ilvl="6" w:tplc="C220CF30">
      <w:numFmt w:val="bullet"/>
      <w:lvlText w:val="•"/>
      <w:lvlJc w:val="left"/>
      <w:pPr>
        <w:ind w:left="6592" w:hanging="348"/>
      </w:pPr>
      <w:rPr>
        <w:rFonts w:hint="default"/>
        <w:lang w:val="fr-FR" w:eastAsia="en-US" w:bidi="ar-SA"/>
      </w:rPr>
    </w:lvl>
    <w:lvl w:ilvl="7" w:tplc="132835D6">
      <w:numFmt w:val="bullet"/>
      <w:lvlText w:val="•"/>
      <w:lvlJc w:val="left"/>
      <w:pPr>
        <w:ind w:left="7690" w:hanging="348"/>
      </w:pPr>
      <w:rPr>
        <w:rFonts w:hint="default"/>
        <w:lang w:val="fr-FR" w:eastAsia="en-US" w:bidi="ar-SA"/>
      </w:rPr>
    </w:lvl>
    <w:lvl w:ilvl="8" w:tplc="9C889E28">
      <w:numFmt w:val="bullet"/>
      <w:lvlText w:val="•"/>
      <w:lvlJc w:val="left"/>
      <w:pPr>
        <w:ind w:left="8789" w:hanging="348"/>
      </w:pPr>
      <w:rPr>
        <w:rFonts w:hint="default"/>
        <w:lang w:val="fr-FR" w:eastAsia="en-US" w:bidi="ar-SA"/>
      </w:rPr>
    </w:lvl>
  </w:abstractNum>
  <w:abstractNum w:abstractNumId="5" w15:restartNumberingAfterBreak="0">
    <w:nsid w:val="4A957F63"/>
    <w:multiLevelType w:val="multilevel"/>
    <w:tmpl w:val="BB0E7840"/>
    <w:lvl w:ilvl="0">
      <w:start w:val="2"/>
      <w:numFmt w:val="decimal"/>
      <w:lvlText w:val="%1"/>
      <w:lvlJc w:val="left"/>
      <w:pPr>
        <w:ind w:left="1100" w:hanging="709"/>
        <w:jc w:val="left"/>
      </w:pPr>
      <w:rPr>
        <w:rFonts w:hint="default"/>
        <w:lang w:val="fr-FR" w:eastAsia="en-US" w:bidi="ar-SA"/>
      </w:rPr>
    </w:lvl>
    <w:lvl w:ilvl="1">
      <w:start w:val="1"/>
      <w:numFmt w:val="decimal"/>
      <w:lvlText w:val="%1.%2)"/>
      <w:lvlJc w:val="left"/>
      <w:pPr>
        <w:ind w:left="1100" w:hanging="709"/>
        <w:jc w:val="left"/>
      </w:pPr>
      <w:rPr>
        <w:rFonts w:ascii="Arial" w:eastAsia="Arial" w:hAnsi="Arial" w:cs="Arial" w:hint="default"/>
        <w:spacing w:val="-3"/>
        <w:w w:val="99"/>
        <w:sz w:val="24"/>
        <w:szCs w:val="24"/>
        <w:lang w:val="fr-FR" w:eastAsia="en-US" w:bidi="ar-SA"/>
      </w:rPr>
    </w:lvl>
    <w:lvl w:ilvl="2">
      <w:numFmt w:val="bullet"/>
      <w:lvlText w:val="•"/>
      <w:lvlJc w:val="left"/>
      <w:pPr>
        <w:ind w:left="3077" w:hanging="709"/>
      </w:pPr>
      <w:rPr>
        <w:rFonts w:hint="default"/>
        <w:lang w:val="fr-FR" w:eastAsia="en-US" w:bidi="ar-SA"/>
      </w:rPr>
    </w:lvl>
    <w:lvl w:ilvl="3">
      <w:numFmt w:val="bullet"/>
      <w:lvlText w:val="•"/>
      <w:lvlJc w:val="left"/>
      <w:pPr>
        <w:ind w:left="4065" w:hanging="709"/>
      </w:pPr>
      <w:rPr>
        <w:rFonts w:hint="default"/>
        <w:lang w:val="fr-FR" w:eastAsia="en-US" w:bidi="ar-SA"/>
      </w:rPr>
    </w:lvl>
    <w:lvl w:ilvl="4">
      <w:numFmt w:val="bullet"/>
      <w:lvlText w:val="•"/>
      <w:lvlJc w:val="left"/>
      <w:pPr>
        <w:ind w:left="5054" w:hanging="709"/>
      </w:pPr>
      <w:rPr>
        <w:rFonts w:hint="default"/>
        <w:lang w:val="fr-FR" w:eastAsia="en-US" w:bidi="ar-SA"/>
      </w:rPr>
    </w:lvl>
    <w:lvl w:ilvl="5">
      <w:numFmt w:val="bullet"/>
      <w:lvlText w:val="•"/>
      <w:lvlJc w:val="left"/>
      <w:pPr>
        <w:ind w:left="6043" w:hanging="709"/>
      </w:pPr>
      <w:rPr>
        <w:rFonts w:hint="default"/>
        <w:lang w:val="fr-FR" w:eastAsia="en-US" w:bidi="ar-SA"/>
      </w:rPr>
    </w:lvl>
    <w:lvl w:ilvl="6">
      <w:numFmt w:val="bullet"/>
      <w:lvlText w:val="•"/>
      <w:lvlJc w:val="left"/>
      <w:pPr>
        <w:ind w:left="7031" w:hanging="709"/>
      </w:pPr>
      <w:rPr>
        <w:rFonts w:hint="default"/>
        <w:lang w:val="fr-FR" w:eastAsia="en-US" w:bidi="ar-SA"/>
      </w:rPr>
    </w:lvl>
    <w:lvl w:ilvl="7">
      <w:numFmt w:val="bullet"/>
      <w:lvlText w:val="•"/>
      <w:lvlJc w:val="left"/>
      <w:pPr>
        <w:ind w:left="8020" w:hanging="709"/>
      </w:pPr>
      <w:rPr>
        <w:rFonts w:hint="default"/>
        <w:lang w:val="fr-FR" w:eastAsia="en-US" w:bidi="ar-SA"/>
      </w:rPr>
    </w:lvl>
    <w:lvl w:ilvl="8">
      <w:numFmt w:val="bullet"/>
      <w:lvlText w:val="•"/>
      <w:lvlJc w:val="left"/>
      <w:pPr>
        <w:ind w:left="9009" w:hanging="709"/>
      </w:pPr>
      <w:rPr>
        <w:rFonts w:hint="default"/>
        <w:lang w:val="fr-FR" w:eastAsia="en-US" w:bidi="ar-SA"/>
      </w:rPr>
    </w:lvl>
  </w:abstractNum>
  <w:abstractNum w:abstractNumId="6" w15:restartNumberingAfterBreak="0">
    <w:nsid w:val="4BEF65DC"/>
    <w:multiLevelType w:val="hybridMultilevel"/>
    <w:tmpl w:val="02582FCE"/>
    <w:lvl w:ilvl="0" w:tplc="7B922258">
      <w:numFmt w:val="bullet"/>
      <w:lvlText w:val=""/>
      <w:lvlJc w:val="left"/>
      <w:pPr>
        <w:ind w:left="3633" w:hanging="360"/>
      </w:pPr>
      <w:rPr>
        <w:rFonts w:ascii="Wingdings" w:eastAsia="Wingdings" w:hAnsi="Wingdings" w:cs="Wingdings" w:hint="default"/>
        <w:w w:val="100"/>
        <w:sz w:val="24"/>
        <w:szCs w:val="24"/>
        <w:lang w:val="fr-FR" w:eastAsia="en-US" w:bidi="ar-SA"/>
      </w:rPr>
    </w:lvl>
    <w:lvl w:ilvl="1" w:tplc="EA8C8B04">
      <w:numFmt w:val="bullet"/>
      <w:lvlText w:val="•"/>
      <w:lvlJc w:val="left"/>
      <w:pPr>
        <w:ind w:left="4374" w:hanging="360"/>
      </w:pPr>
      <w:rPr>
        <w:rFonts w:hint="default"/>
        <w:lang w:val="fr-FR" w:eastAsia="en-US" w:bidi="ar-SA"/>
      </w:rPr>
    </w:lvl>
    <w:lvl w:ilvl="2" w:tplc="C330B526">
      <w:numFmt w:val="bullet"/>
      <w:lvlText w:val="•"/>
      <w:lvlJc w:val="left"/>
      <w:pPr>
        <w:ind w:left="5109" w:hanging="360"/>
      </w:pPr>
      <w:rPr>
        <w:rFonts w:hint="default"/>
        <w:lang w:val="fr-FR" w:eastAsia="en-US" w:bidi="ar-SA"/>
      </w:rPr>
    </w:lvl>
    <w:lvl w:ilvl="3" w:tplc="0D72378C">
      <w:numFmt w:val="bullet"/>
      <w:lvlText w:val="•"/>
      <w:lvlJc w:val="left"/>
      <w:pPr>
        <w:ind w:left="5843" w:hanging="360"/>
      </w:pPr>
      <w:rPr>
        <w:rFonts w:hint="default"/>
        <w:lang w:val="fr-FR" w:eastAsia="en-US" w:bidi="ar-SA"/>
      </w:rPr>
    </w:lvl>
    <w:lvl w:ilvl="4" w:tplc="82BCC93A">
      <w:numFmt w:val="bullet"/>
      <w:lvlText w:val="•"/>
      <w:lvlJc w:val="left"/>
      <w:pPr>
        <w:ind w:left="6578" w:hanging="360"/>
      </w:pPr>
      <w:rPr>
        <w:rFonts w:hint="default"/>
        <w:lang w:val="fr-FR" w:eastAsia="en-US" w:bidi="ar-SA"/>
      </w:rPr>
    </w:lvl>
    <w:lvl w:ilvl="5" w:tplc="4A1A2CA0">
      <w:numFmt w:val="bullet"/>
      <w:lvlText w:val="•"/>
      <w:lvlJc w:val="left"/>
      <w:pPr>
        <w:ind w:left="7313" w:hanging="360"/>
      </w:pPr>
      <w:rPr>
        <w:rFonts w:hint="default"/>
        <w:lang w:val="fr-FR" w:eastAsia="en-US" w:bidi="ar-SA"/>
      </w:rPr>
    </w:lvl>
    <w:lvl w:ilvl="6" w:tplc="72325CDE">
      <w:numFmt w:val="bullet"/>
      <w:lvlText w:val="•"/>
      <w:lvlJc w:val="left"/>
      <w:pPr>
        <w:ind w:left="8047" w:hanging="360"/>
      </w:pPr>
      <w:rPr>
        <w:rFonts w:hint="default"/>
        <w:lang w:val="fr-FR" w:eastAsia="en-US" w:bidi="ar-SA"/>
      </w:rPr>
    </w:lvl>
    <w:lvl w:ilvl="7" w:tplc="2EE6ADA2">
      <w:numFmt w:val="bullet"/>
      <w:lvlText w:val="•"/>
      <w:lvlJc w:val="left"/>
      <w:pPr>
        <w:ind w:left="8782" w:hanging="360"/>
      </w:pPr>
      <w:rPr>
        <w:rFonts w:hint="default"/>
        <w:lang w:val="fr-FR" w:eastAsia="en-US" w:bidi="ar-SA"/>
      </w:rPr>
    </w:lvl>
    <w:lvl w:ilvl="8" w:tplc="999C668E">
      <w:numFmt w:val="bullet"/>
      <w:lvlText w:val="•"/>
      <w:lvlJc w:val="left"/>
      <w:pPr>
        <w:ind w:left="9517" w:hanging="360"/>
      </w:pPr>
      <w:rPr>
        <w:rFonts w:hint="default"/>
        <w:lang w:val="fr-FR" w:eastAsia="en-US" w:bidi="ar-SA"/>
      </w:rPr>
    </w:lvl>
  </w:abstractNum>
  <w:abstractNum w:abstractNumId="7" w15:restartNumberingAfterBreak="0">
    <w:nsid w:val="738758C6"/>
    <w:multiLevelType w:val="multilevel"/>
    <w:tmpl w:val="C7AA7D2C"/>
    <w:lvl w:ilvl="0">
      <w:start w:val="2"/>
      <w:numFmt w:val="decimal"/>
      <w:lvlText w:val="%1"/>
      <w:lvlJc w:val="left"/>
      <w:pPr>
        <w:ind w:left="811" w:hanging="567"/>
        <w:jc w:val="left"/>
      </w:pPr>
      <w:rPr>
        <w:rFonts w:hint="default"/>
        <w:lang w:val="fr-FR" w:eastAsia="en-US" w:bidi="ar-SA"/>
      </w:rPr>
    </w:lvl>
    <w:lvl w:ilvl="1">
      <w:start w:val="1"/>
      <w:numFmt w:val="decimal"/>
      <w:lvlText w:val="%1.%2)"/>
      <w:lvlJc w:val="left"/>
      <w:pPr>
        <w:ind w:left="811" w:hanging="567"/>
        <w:jc w:val="left"/>
      </w:pPr>
      <w:rPr>
        <w:rFonts w:ascii="Arial" w:eastAsia="Arial" w:hAnsi="Arial" w:cs="Arial" w:hint="default"/>
        <w:spacing w:val="-4"/>
        <w:w w:val="99"/>
        <w:sz w:val="24"/>
        <w:szCs w:val="24"/>
        <w:lang w:val="fr-FR" w:eastAsia="en-US" w:bidi="ar-SA"/>
      </w:rPr>
    </w:lvl>
    <w:lvl w:ilvl="2">
      <w:numFmt w:val="bullet"/>
      <w:lvlText w:val="•"/>
      <w:lvlJc w:val="left"/>
      <w:pPr>
        <w:ind w:left="2738" w:hanging="567"/>
      </w:pPr>
      <w:rPr>
        <w:rFonts w:hint="default"/>
        <w:lang w:val="fr-FR" w:eastAsia="en-US" w:bidi="ar-SA"/>
      </w:rPr>
    </w:lvl>
    <w:lvl w:ilvl="3">
      <w:numFmt w:val="bullet"/>
      <w:lvlText w:val="•"/>
      <w:lvlJc w:val="left"/>
      <w:pPr>
        <w:ind w:left="3697" w:hanging="567"/>
      </w:pPr>
      <w:rPr>
        <w:rFonts w:hint="default"/>
        <w:lang w:val="fr-FR" w:eastAsia="en-US" w:bidi="ar-SA"/>
      </w:rPr>
    </w:lvl>
    <w:lvl w:ilvl="4">
      <w:numFmt w:val="bullet"/>
      <w:lvlText w:val="•"/>
      <w:lvlJc w:val="left"/>
      <w:pPr>
        <w:ind w:left="4657" w:hanging="567"/>
      </w:pPr>
      <w:rPr>
        <w:rFonts w:hint="default"/>
        <w:lang w:val="fr-FR" w:eastAsia="en-US" w:bidi="ar-SA"/>
      </w:rPr>
    </w:lvl>
    <w:lvl w:ilvl="5">
      <w:numFmt w:val="bullet"/>
      <w:lvlText w:val="•"/>
      <w:lvlJc w:val="left"/>
      <w:pPr>
        <w:ind w:left="5616" w:hanging="567"/>
      </w:pPr>
      <w:rPr>
        <w:rFonts w:hint="default"/>
        <w:lang w:val="fr-FR" w:eastAsia="en-US" w:bidi="ar-SA"/>
      </w:rPr>
    </w:lvl>
    <w:lvl w:ilvl="6">
      <w:numFmt w:val="bullet"/>
      <w:lvlText w:val="•"/>
      <w:lvlJc w:val="left"/>
      <w:pPr>
        <w:ind w:left="6575" w:hanging="567"/>
      </w:pPr>
      <w:rPr>
        <w:rFonts w:hint="default"/>
        <w:lang w:val="fr-FR" w:eastAsia="en-US" w:bidi="ar-SA"/>
      </w:rPr>
    </w:lvl>
    <w:lvl w:ilvl="7">
      <w:numFmt w:val="bullet"/>
      <w:lvlText w:val="•"/>
      <w:lvlJc w:val="left"/>
      <w:pPr>
        <w:ind w:left="7535" w:hanging="567"/>
      </w:pPr>
      <w:rPr>
        <w:rFonts w:hint="default"/>
        <w:lang w:val="fr-FR" w:eastAsia="en-US" w:bidi="ar-SA"/>
      </w:rPr>
    </w:lvl>
    <w:lvl w:ilvl="8">
      <w:numFmt w:val="bullet"/>
      <w:lvlText w:val="•"/>
      <w:lvlJc w:val="left"/>
      <w:pPr>
        <w:ind w:left="8494" w:hanging="567"/>
      </w:pPr>
      <w:rPr>
        <w:rFonts w:hint="default"/>
        <w:lang w:val="fr-FR" w:eastAsia="en-US" w:bidi="ar-SA"/>
      </w:rPr>
    </w:lvl>
  </w:abstractNum>
  <w:abstractNum w:abstractNumId="8" w15:restartNumberingAfterBreak="0">
    <w:nsid w:val="79726675"/>
    <w:multiLevelType w:val="multilevel"/>
    <w:tmpl w:val="EA4AD252"/>
    <w:lvl w:ilvl="0">
      <w:start w:val="1"/>
      <w:numFmt w:val="decimal"/>
      <w:lvlText w:val="%1"/>
      <w:lvlJc w:val="left"/>
      <w:pPr>
        <w:ind w:left="958" w:hanging="567"/>
        <w:jc w:val="left"/>
      </w:pPr>
      <w:rPr>
        <w:rFonts w:hint="default"/>
        <w:lang w:val="fr-FR" w:eastAsia="en-US" w:bidi="ar-SA"/>
      </w:rPr>
    </w:lvl>
    <w:lvl w:ilvl="1">
      <w:start w:val="1"/>
      <w:numFmt w:val="decimal"/>
      <w:lvlText w:val="%1.%2)"/>
      <w:lvlJc w:val="left"/>
      <w:pPr>
        <w:ind w:left="958" w:hanging="567"/>
        <w:jc w:val="left"/>
      </w:pPr>
      <w:rPr>
        <w:rFonts w:ascii="Arial" w:eastAsia="Arial" w:hAnsi="Arial" w:cs="Arial" w:hint="default"/>
        <w:spacing w:val="-2"/>
        <w:w w:val="99"/>
        <w:sz w:val="24"/>
        <w:szCs w:val="24"/>
        <w:lang w:val="fr-FR" w:eastAsia="en-US" w:bidi="ar-SA"/>
      </w:rPr>
    </w:lvl>
    <w:lvl w:ilvl="2">
      <w:numFmt w:val="bullet"/>
      <w:lvlText w:val="•"/>
      <w:lvlJc w:val="left"/>
      <w:pPr>
        <w:ind w:left="2965" w:hanging="567"/>
      </w:pPr>
      <w:rPr>
        <w:rFonts w:hint="default"/>
        <w:lang w:val="fr-FR" w:eastAsia="en-US" w:bidi="ar-SA"/>
      </w:rPr>
    </w:lvl>
    <w:lvl w:ilvl="3">
      <w:numFmt w:val="bullet"/>
      <w:lvlText w:val="•"/>
      <w:lvlJc w:val="left"/>
      <w:pPr>
        <w:ind w:left="3967" w:hanging="567"/>
      </w:pPr>
      <w:rPr>
        <w:rFonts w:hint="default"/>
        <w:lang w:val="fr-FR" w:eastAsia="en-US" w:bidi="ar-SA"/>
      </w:rPr>
    </w:lvl>
    <w:lvl w:ilvl="4">
      <w:numFmt w:val="bullet"/>
      <w:lvlText w:val="•"/>
      <w:lvlJc w:val="left"/>
      <w:pPr>
        <w:ind w:left="4970" w:hanging="567"/>
      </w:pPr>
      <w:rPr>
        <w:rFonts w:hint="default"/>
        <w:lang w:val="fr-FR" w:eastAsia="en-US" w:bidi="ar-SA"/>
      </w:rPr>
    </w:lvl>
    <w:lvl w:ilvl="5">
      <w:numFmt w:val="bullet"/>
      <w:lvlText w:val="•"/>
      <w:lvlJc w:val="left"/>
      <w:pPr>
        <w:ind w:left="5973" w:hanging="567"/>
      </w:pPr>
      <w:rPr>
        <w:rFonts w:hint="default"/>
        <w:lang w:val="fr-FR" w:eastAsia="en-US" w:bidi="ar-SA"/>
      </w:rPr>
    </w:lvl>
    <w:lvl w:ilvl="6">
      <w:numFmt w:val="bullet"/>
      <w:lvlText w:val="•"/>
      <w:lvlJc w:val="left"/>
      <w:pPr>
        <w:ind w:left="6975" w:hanging="567"/>
      </w:pPr>
      <w:rPr>
        <w:rFonts w:hint="default"/>
        <w:lang w:val="fr-FR" w:eastAsia="en-US" w:bidi="ar-SA"/>
      </w:rPr>
    </w:lvl>
    <w:lvl w:ilvl="7">
      <w:numFmt w:val="bullet"/>
      <w:lvlText w:val="•"/>
      <w:lvlJc w:val="left"/>
      <w:pPr>
        <w:ind w:left="7978" w:hanging="567"/>
      </w:pPr>
      <w:rPr>
        <w:rFonts w:hint="default"/>
        <w:lang w:val="fr-FR" w:eastAsia="en-US" w:bidi="ar-SA"/>
      </w:rPr>
    </w:lvl>
    <w:lvl w:ilvl="8">
      <w:numFmt w:val="bullet"/>
      <w:lvlText w:val="•"/>
      <w:lvlJc w:val="left"/>
      <w:pPr>
        <w:ind w:left="8981" w:hanging="567"/>
      </w:pPr>
      <w:rPr>
        <w:rFonts w:hint="default"/>
        <w:lang w:val="fr-FR" w:eastAsia="en-US" w:bidi="ar-SA"/>
      </w:rPr>
    </w:lvl>
  </w:abstractNum>
  <w:num w:numId="1" w16cid:durableId="716710421">
    <w:abstractNumId w:val="5"/>
  </w:num>
  <w:num w:numId="2" w16cid:durableId="1492210985">
    <w:abstractNumId w:val="7"/>
  </w:num>
  <w:num w:numId="3" w16cid:durableId="1381172641">
    <w:abstractNumId w:val="4"/>
  </w:num>
  <w:num w:numId="4" w16cid:durableId="323047056">
    <w:abstractNumId w:val="8"/>
  </w:num>
  <w:num w:numId="5" w16cid:durableId="167257717">
    <w:abstractNumId w:val="3"/>
  </w:num>
  <w:num w:numId="6" w16cid:durableId="996149792">
    <w:abstractNumId w:val="0"/>
  </w:num>
  <w:num w:numId="7" w16cid:durableId="1413040885">
    <w:abstractNumId w:val="1"/>
  </w:num>
  <w:num w:numId="8" w16cid:durableId="1876191977">
    <w:abstractNumId w:val="2"/>
  </w:num>
  <w:num w:numId="9" w16cid:durableId="576475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566EC"/>
    <w:rsid w:val="00097A80"/>
    <w:rsid w:val="001174CB"/>
    <w:rsid w:val="001566EC"/>
    <w:rsid w:val="006D4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7A07B630"/>
  <w15:docId w15:val="{9DB96BE5-1229-4797-8E17-1FF163C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2"/>
      <w:ind w:left="392"/>
      <w:outlineLvl w:val="0"/>
    </w:pPr>
    <w:rPr>
      <w:b/>
      <w:bCs/>
      <w:sz w:val="28"/>
      <w:szCs w:val="28"/>
      <w:u w:val="single" w:color="000000"/>
    </w:rPr>
  </w:style>
  <w:style w:type="paragraph" w:styleId="Titre2">
    <w:name w:val="heading 2"/>
    <w:basedOn w:val="Normal"/>
    <w:uiPriority w:val="9"/>
    <w:unhideWhenUsed/>
    <w:qFormat/>
    <w:pPr>
      <w:ind w:left="39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15"/>
      <w:ind w:left="733" w:right="733"/>
      <w:jc w:val="center"/>
    </w:pPr>
    <w:rPr>
      <w:b/>
      <w:bCs/>
      <w:sz w:val="52"/>
      <w:szCs w:val="52"/>
    </w:rPr>
  </w:style>
  <w:style w:type="paragraph" w:styleId="Paragraphedeliste">
    <w:name w:val="List Paragraph"/>
    <w:basedOn w:val="Normal"/>
    <w:uiPriority w:val="1"/>
    <w:qFormat/>
    <w:pPr>
      <w:ind w:left="958"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562</Words>
  <Characters>3095</Characters>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2023-09-28T20:20:00Z</dcterms:created>
  <dcterms:modified xsi:type="dcterms:W3CDTF">2023-09-28T20:26:00Z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2023-09-26T00:00:00Z</vt:filetime>
  </property>
</Properties>
</file>