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CCB7" w14:textId="77777777" w:rsidR="00B80CF9" w:rsidRDefault="00000000">
      <w:pPr>
        <w:spacing w:before="68" w:line="420" w:lineRule="auto"/>
        <w:ind w:left="909" w:right="887" w:firstLine="1907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14:paraId="53FF60F8" w14:textId="77777777" w:rsidR="00B80CF9" w:rsidRDefault="00B80CF9">
      <w:pPr>
        <w:pStyle w:val="Corpsdetexte"/>
        <w:rPr>
          <w:b/>
          <w:sz w:val="36"/>
        </w:rPr>
      </w:pPr>
    </w:p>
    <w:p w14:paraId="0737F7CB" w14:textId="77777777" w:rsidR="00B80CF9" w:rsidRDefault="00B80CF9">
      <w:pPr>
        <w:pStyle w:val="Corpsdetexte"/>
        <w:spacing w:before="2"/>
        <w:rPr>
          <w:b/>
          <w:sz w:val="36"/>
        </w:rPr>
      </w:pPr>
    </w:p>
    <w:p w14:paraId="0929D73A" w14:textId="77777777" w:rsidR="00B80CF9" w:rsidRDefault="00000000">
      <w:pPr>
        <w:ind w:right="71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2023</w:t>
      </w:r>
    </w:p>
    <w:p w14:paraId="2532938E" w14:textId="77777777" w:rsidR="00B80CF9" w:rsidRDefault="00B80CF9">
      <w:pPr>
        <w:pStyle w:val="Corpsdetexte"/>
        <w:rPr>
          <w:b/>
          <w:sz w:val="20"/>
        </w:rPr>
      </w:pPr>
    </w:p>
    <w:p w14:paraId="20536D01" w14:textId="77777777" w:rsidR="00B80CF9" w:rsidRDefault="00000000">
      <w:pPr>
        <w:pStyle w:val="Corpsdetexte"/>
        <w:spacing w:before="8"/>
        <w:rPr>
          <w:b/>
        </w:rPr>
      </w:pPr>
      <w:r>
        <w:pict w14:anchorId="33074DC9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39.85pt;margin-top:16.6pt;width:515.9pt;height:48.85pt;z-index:-15728128;mso-wrap-distance-left:0;mso-wrap-distance-right:0;mso-position-horizontal-relative:page" fillcolor="#f1f1f1" strokeweight=".72pt">
            <v:textbox inset="0,0,0,0">
              <w:txbxContent>
                <w:p w14:paraId="6DA74D3E" w14:textId="77777777" w:rsidR="00B80CF9" w:rsidRDefault="00000000">
                  <w:pPr>
                    <w:spacing w:before="292"/>
                    <w:ind w:left="1601"/>
                    <w:rPr>
                      <w:sz w:val="32"/>
                    </w:rPr>
                  </w:pPr>
                  <w:r>
                    <w:rPr>
                      <w:sz w:val="32"/>
                    </w:rPr>
                    <w:t>E.1 - ÉPREUVE SCIENTIFIQUE ET TECHNIQUE</w:t>
                  </w:r>
                </w:p>
              </w:txbxContent>
            </v:textbox>
            <w10:wrap type="topAndBottom" anchorx="page"/>
          </v:shape>
        </w:pict>
      </w:r>
      <w:r>
        <w:pict w14:anchorId="3A3FF874">
          <v:group id="_x0000_s2074" style="position:absolute;margin-left:39.5pt;margin-top:79.6pt;width:516.6pt;height:77.1pt;z-index:-15725056;mso-wrap-distance-left:0;mso-wrap-distance-right:0;mso-position-horizontal-relative:page" coordorigin="790,1592" coordsize="10332,1542">
            <v:rect id="_x0000_s2083" style="position:absolute;left:804;top:1606;width:10303;height:296" fillcolor="#f1f1f1" stroked="f"/>
            <v:rect id="_x0000_s2082" style="position:absolute;left:804;top:1591;width:10303;height:15" fillcolor="black" stroked="f"/>
            <v:shape id="_x0000_s2081" style="position:absolute;left:804;top:1901;width:10303;height:1218" coordorigin="804,1902" coordsize="10303,1218" path="m11107,1902r-10303,l804,2178r,367l804,2821r,298l11107,3119r,-298l11107,2545r,-367l11107,1902xe" fillcolor="#f1f1f1" stroked="f">
              <v:path arrowok="t"/>
            </v:shape>
            <v:shape id="_x0000_s2080" style="position:absolute;left:789;top:1591;width:10332;height:1542" coordorigin="790,1592" coordsize="10332,1542" o:spt="100" adj="0,,0" path="m804,1592r-14,l790,3133r14,l804,1592xm11121,1592r-14,l11107,3119r-10303,l804,3133r10303,l11121,3133r,-1541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852;top:1631;width:2102;height:269" filled="f" stroked="f">
              <v:textbox inset="0,0,0,0">
                <w:txbxContent>
                  <w:p w14:paraId="4CA953F9" w14:textId="77777777" w:rsidR="00B80CF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E11</w:t>
                    </w:r>
                  </w:p>
                </w:txbxContent>
              </v:textbox>
            </v:shape>
            <v:shape id="_x0000_s2078" type="#_x0000_t202" style="position:absolute;left:7950;top:1631;width:3129;height:269" filled="f" stroked="f">
              <v:textbox inset="0,0,0,0">
                <w:txbxContent>
                  <w:p w14:paraId="11F41DAF" w14:textId="77777777" w:rsidR="00B80CF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U11</w:t>
                    </w:r>
                  </w:p>
                </w:txbxContent>
              </v:textbox>
            </v:shape>
            <v:shape id="_x0000_s2077" type="#_x0000_t202" style="position:absolute;left:2059;top:2184;width:7802;height:357" filled="f" stroked="f">
              <v:textbox inset="0,0,0,0">
                <w:txbxContent>
                  <w:p w14:paraId="37D5DB78" w14:textId="77777777" w:rsidR="00B80CF9" w:rsidRDefault="00000000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Analyse scientifique et technique d’une installation</w:t>
                    </w:r>
                  </w:p>
                </w:txbxContent>
              </v:textbox>
            </v:shape>
            <v:shape id="_x0000_s2076" type="#_x0000_t202" style="position:absolute;left:852;top:2829;width:1197;height:269" filled="f" stroked="f">
              <v:textbox inset="0,0,0,0">
                <w:txbxContent>
                  <w:p w14:paraId="2589FEE4" w14:textId="77777777" w:rsidR="00B80CF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4h</w:t>
                    </w:r>
                  </w:p>
                </w:txbxContent>
              </v:textbox>
            </v:shape>
            <v:shape id="_x0000_s2075" type="#_x0000_t202" style="position:absolute;left:10110;top:2829;width:970;height:269" filled="f" stroked="f">
              <v:textbox inset="0,0,0,0">
                <w:txbxContent>
                  <w:p w14:paraId="4BF475E1" w14:textId="77777777" w:rsidR="00B80CF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897E9A" w14:textId="77777777" w:rsidR="00B80CF9" w:rsidRDefault="00B80CF9">
      <w:pPr>
        <w:pStyle w:val="Corpsdetexte"/>
        <w:rPr>
          <w:b/>
          <w:sz w:val="18"/>
        </w:rPr>
      </w:pPr>
    </w:p>
    <w:p w14:paraId="24CABF7A" w14:textId="77777777" w:rsidR="00B80CF9" w:rsidRDefault="00B80CF9">
      <w:pPr>
        <w:pStyle w:val="Corpsdetexte"/>
        <w:rPr>
          <w:b/>
          <w:sz w:val="20"/>
        </w:rPr>
      </w:pPr>
    </w:p>
    <w:p w14:paraId="11206385" w14:textId="77777777" w:rsidR="00B80CF9" w:rsidRDefault="00B80CF9">
      <w:pPr>
        <w:pStyle w:val="Corpsdetexte"/>
        <w:rPr>
          <w:b/>
          <w:sz w:val="20"/>
        </w:rPr>
      </w:pPr>
    </w:p>
    <w:p w14:paraId="2296A1A3" w14:textId="77777777" w:rsidR="00B80CF9" w:rsidRDefault="00B80CF9">
      <w:pPr>
        <w:pStyle w:val="Corpsdetexte"/>
        <w:rPr>
          <w:b/>
          <w:sz w:val="20"/>
        </w:rPr>
      </w:pPr>
    </w:p>
    <w:p w14:paraId="07C3A629" w14:textId="77777777" w:rsidR="00B80CF9" w:rsidRDefault="00B80CF9">
      <w:pPr>
        <w:pStyle w:val="Corpsdetexte"/>
        <w:spacing w:before="1"/>
        <w:rPr>
          <w:b/>
          <w:sz w:val="26"/>
        </w:rPr>
      </w:pPr>
    </w:p>
    <w:p w14:paraId="22FAC77E" w14:textId="7628E6EB" w:rsidR="00B80CF9" w:rsidRDefault="00E17AE3" w:rsidP="00E17AE3">
      <w:pPr>
        <w:pStyle w:val="Corpsdetexte"/>
        <w:jc w:val="center"/>
        <w:rPr>
          <w:b/>
          <w:sz w:val="58"/>
        </w:rPr>
      </w:pPr>
      <w:r w:rsidRPr="00E17AE3">
        <w:rPr>
          <w:b/>
          <w:bCs/>
          <w:sz w:val="52"/>
          <w:szCs w:val="52"/>
        </w:rPr>
        <w:t>ÉLÉMENTS DE CORRECTION</w:t>
      </w:r>
    </w:p>
    <w:p w14:paraId="09C3FF20" w14:textId="77777777" w:rsidR="00B80CF9" w:rsidRDefault="00B80CF9">
      <w:pPr>
        <w:pStyle w:val="Corpsdetexte"/>
        <w:rPr>
          <w:b/>
          <w:sz w:val="58"/>
        </w:rPr>
      </w:pPr>
    </w:p>
    <w:p w14:paraId="3F1F13A4" w14:textId="77777777" w:rsidR="00B80CF9" w:rsidRDefault="00B80CF9">
      <w:pPr>
        <w:pStyle w:val="Corpsdetexte"/>
        <w:spacing w:before="10"/>
        <w:rPr>
          <w:b/>
          <w:sz w:val="75"/>
        </w:rPr>
      </w:pPr>
    </w:p>
    <w:p w14:paraId="26414A14" w14:textId="77777777" w:rsidR="00B80CF9" w:rsidRDefault="00000000">
      <w:pPr>
        <w:spacing w:before="1"/>
        <w:ind w:left="1749" w:right="1743"/>
        <w:jc w:val="center"/>
        <w:rPr>
          <w:b/>
          <w:sz w:val="24"/>
        </w:rPr>
      </w:pPr>
      <w:r>
        <w:rPr>
          <w:b/>
          <w:sz w:val="24"/>
        </w:rPr>
        <w:t>Ce dossier comprend 12 pages numérotées de DC 1/12 à DC 12/12.</w:t>
      </w:r>
    </w:p>
    <w:p w14:paraId="31C3B064" w14:textId="77777777" w:rsidR="00B80CF9" w:rsidRDefault="00B80CF9">
      <w:pPr>
        <w:jc w:val="center"/>
        <w:rPr>
          <w:sz w:val="24"/>
        </w:rPr>
        <w:sectPr w:rsidR="00B80CF9" w:rsidSect="005874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380" w:bottom="1985" w:left="380" w:header="720" w:footer="1437" w:gutter="0"/>
          <w:pgNumType w:start="1"/>
          <w:cols w:space="720"/>
        </w:sectPr>
      </w:pPr>
    </w:p>
    <w:p w14:paraId="3B52BEFA" w14:textId="77777777" w:rsidR="00B80CF9" w:rsidRDefault="00B80CF9">
      <w:pPr>
        <w:pStyle w:val="Corpsdetexte"/>
        <w:spacing w:before="7"/>
        <w:rPr>
          <w:b/>
          <w:sz w:val="25"/>
        </w:rPr>
      </w:pPr>
    </w:p>
    <w:p w14:paraId="70753DB5" w14:textId="60A904CD" w:rsidR="00B80CF9" w:rsidRDefault="00000000">
      <w:pPr>
        <w:tabs>
          <w:tab w:val="left" w:pos="9279"/>
        </w:tabs>
        <w:spacing w:before="92"/>
        <w:ind w:left="472"/>
        <w:rPr>
          <w:b/>
          <w:sz w:val="28"/>
        </w:rPr>
      </w:pPr>
      <w:r>
        <w:rPr>
          <w:b/>
          <w:sz w:val="28"/>
          <w:u w:val="thick"/>
        </w:rPr>
        <w:t>PARTIE 1 : ÉTUDE DE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L’INSTALLATION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FRIGORIFIQUE</w:t>
      </w:r>
      <w:r>
        <w:rPr>
          <w:b/>
          <w:sz w:val="28"/>
        </w:rPr>
        <w:tab/>
      </w:r>
    </w:p>
    <w:p w14:paraId="5CCD2E21" w14:textId="77777777" w:rsidR="00B80CF9" w:rsidRDefault="00B80CF9">
      <w:pPr>
        <w:pStyle w:val="Corpsdetexte"/>
        <w:rPr>
          <w:b/>
          <w:sz w:val="20"/>
        </w:rPr>
      </w:pPr>
    </w:p>
    <w:p w14:paraId="466F9F0D" w14:textId="77777777" w:rsidR="00B80CF9" w:rsidRDefault="00B80CF9">
      <w:pPr>
        <w:pStyle w:val="Corpsdetexte"/>
        <w:rPr>
          <w:b/>
          <w:sz w:val="23"/>
        </w:rPr>
      </w:pPr>
    </w:p>
    <w:p w14:paraId="43358140" w14:textId="77777777" w:rsidR="00B80CF9" w:rsidRDefault="00000000">
      <w:pPr>
        <w:pStyle w:val="Paragraphedeliste"/>
        <w:numPr>
          <w:ilvl w:val="0"/>
          <w:numId w:val="9"/>
        </w:numPr>
        <w:tabs>
          <w:tab w:val="left" w:pos="1038"/>
          <w:tab w:val="left" w:pos="1039"/>
        </w:tabs>
        <w:spacing w:before="92"/>
        <w:ind w:right="464"/>
        <w:rPr>
          <w:sz w:val="24"/>
        </w:rPr>
      </w:pPr>
      <w:r>
        <w:rPr>
          <w:b/>
          <w:color w:val="221F1F"/>
          <w:sz w:val="24"/>
        </w:rPr>
        <w:t xml:space="preserve">Donner </w:t>
      </w:r>
      <w:r>
        <w:rPr>
          <w:color w:val="221F1F"/>
          <w:sz w:val="24"/>
        </w:rPr>
        <w:t xml:space="preserve">le nom et la fonction des éléments numérotés suivants </w:t>
      </w:r>
      <w:r>
        <w:rPr>
          <w:sz w:val="24"/>
        </w:rPr>
        <w:t>dans le schéma de la centrale</w:t>
      </w:r>
      <w:r>
        <w:rPr>
          <w:spacing w:val="-3"/>
          <w:sz w:val="24"/>
        </w:rPr>
        <w:t xml:space="preserve"> </w:t>
      </w:r>
      <w:r>
        <w:rPr>
          <w:sz w:val="24"/>
        </w:rPr>
        <w:t>frigorifique</w:t>
      </w:r>
      <w:r>
        <w:rPr>
          <w:color w:val="221F1F"/>
          <w:sz w:val="24"/>
        </w:rPr>
        <w:t>.</w:t>
      </w:r>
    </w:p>
    <w:p w14:paraId="76AC51AF" w14:textId="77777777" w:rsidR="00B80CF9" w:rsidRDefault="00B80CF9">
      <w:pPr>
        <w:pStyle w:val="Corpsdetexte"/>
        <w:rPr>
          <w:sz w:val="20"/>
        </w:rPr>
      </w:pPr>
    </w:p>
    <w:p w14:paraId="4BC693D2" w14:textId="77777777" w:rsidR="00B80CF9" w:rsidRDefault="00B80CF9">
      <w:pPr>
        <w:pStyle w:val="Corpsdetexte"/>
        <w:spacing w:before="3"/>
        <w:rPr>
          <w:sz w:val="10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458"/>
        <w:gridCol w:w="6445"/>
      </w:tblGrid>
      <w:tr w:rsidR="00B80CF9" w14:paraId="48A05036" w14:textId="77777777">
        <w:trPr>
          <w:trHeight w:val="609"/>
        </w:trPr>
        <w:tc>
          <w:tcPr>
            <w:tcW w:w="1318" w:type="dxa"/>
          </w:tcPr>
          <w:p w14:paraId="1C21B2D6" w14:textId="77777777" w:rsidR="00B80CF9" w:rsidRDefault="00000000">
            <w:pPr>
              <w:pStyle w:val="TableParagraph"/>
              <w:spacing w:before="166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REPÈRE</w:t>
            </w:r>
          </w:p>
        </w:tc>
        <w:tc>
          <w:tcPr>
            <w:tcW w:w="2458" w:type="dxa"/>
          </w:tcPr>
          <w:p w14:paraId="53D68386" w14:textId="77777777" w:rsidR="00B80CF9" w:rsidRDefault="00000000">
            <w:pPr>
              <w:pStyle w:val="TableParagraph"/>
              <w:spacing w:before="166"/>
              <w:ind w:left="927" w:right="92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NOM</w:t>
            </w:r>
          </w:p>
        </w:tc>
        <w:tc>
          <w:tcPr>
            <w:tcW w:w="6445" w:type="dxa"/>
          </w:tcPr>
          <w:p w14:paraId="678085F7" w14:textId="77777777" w:rsidR="00B80CF9" w:rsidRDefault="00000000">
            <w:pPr>
              <w:pStyle w:val="TableParagraph"/>
              <w:spacing w:before="166"/>
              <w:ind w:left="2376" w:right="276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FONCTION</w:t>
            </w:r>
          </w:p>
        </w:tc>
      </w:tr>
      <w:tr w:rsidR="00B80CF9" w14:paraId="0EF15802" w14:textId="77777777">
        <w:trPr>
          <w:trHeight w:val="1247"/>
        </w:trPr>
        <w:tc>
          <w:tcPr>
            <w:tcW w:w="1318" w:type="dxa"/>
          </w:tcPr>
          <w:p w14:paraId="49320EA5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2068A06B" w14:textId="77777777" w:rsidR="00B80CF9" w:rsidRDefault="00000000">
            <w:pPr>
              <w:pStyle w:val="TableParagraph"/>
              <w:spacing w:before="18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9"/>
                <w:sz w:val="24"/>
              </w:rPr>
              <w:t>1</w:t>
            </w:r>
          </w:p>
        </w:tc>
        <w:tc>
          <w:tcPr>
            <w:tcW w:w="2458" w:type="dxa"/>
          </w:tcPr>
          <w:p w14:paraId="68DEDF7E" w14:textId="77777777" w:rsidR="00B80CF9" w:rsidRDefault="00B80CF9">
            <w:pPr>
              <w:pStyle w:val="TableParagraph"/>
              <w:rPr>
                <w:sz w:val="30"/>
              </w:rPr>
            </w:pPr>
          </w:p>
          <w:p w14:paraId="4930CE92" w14:textId="77777777" w:rsidR="00B80CF9" w:rsidRDefault="00000000">
            <w:pPr>
              <w:pStyle w:val="TableParagraph"/>
              <w:spacing w:before="1"/>
              <w:ind w:left="539" w:right="437" w:hanging="8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Silencieux de refoulement</w:t>
            </w:r>
          </w:p>
        </w:tc>
        <w:tc>
          <w:tcPr>
            <w:tcW w:w="6445" w:type="dxa"/>
          </w:tcPr>
          <w:p w14:paraId="7071A328" w14:textId="77777777" w:rsidR="00B80CF9" w:rsidRDefault="00B80CF9">
            <w:pPr>
              <w:pStyle w:val="TableParagraph"/>
              <w:rPr>
                <w:sz w:val="30"/>
              </w:rPr>
            </w:pPr>
          </w:p>
          <w:p w14:paraId="528D39DB" w14:textId="77777777" w:rsidR="00B80CF9" w:rsidRDefault="00000000">
            <w:pPr>
              <w:pStyle w:val="TableParagraph"/>
              <w:spacing w:before="1"/>
              <w:ind w:left="112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Réduit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le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bruit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provoqué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les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pulsations</w:t>
            </w:r>
            <w:r>
              <w:rPr>
                <w:b/>
                <w:color w:val="FF0000"/>
                <w:spacing w:val="-1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du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gaz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dans les conduites de refoulement des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compresseurs.</w:t>
            </w:r>
          </w:p>
        </w:tc>
      </w:tr>
      <w:tr w:rsidR="00B80CF9" w14:paraId="43A520C7" w14:textId="77777777">
        <w:trPr>
          <w:trHeight w:val="1248"/>
        </w:trPr>
        <w:tc>
          <w:tcPr>
            <w:tcW w:w="1318" w:type="dxa"/>
          </w:tcPr>
          <w:p w14:paraId="5BCA0936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70D03734" w14:textId="77777777" w:rsidR="00B80CF9" w:rsidRDefault="00000000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458" w:type="dxa"/>
          </w:tcPr>
          <w:p w14:paraId="7EE2B6E1" w14:textId="77777777" w:rsidR="00B80CF9" w:rsidRDefault="00B80CF9">
            <w:pPr>
              <w:pStyle w:val="TableParagraph"/>
              <w:spacing w:before="1"/>
              <w:rPr>
                <w:sz w:val="30"/>
              </w:rPr>
            </w:pPr>
          </w:p>
          <w:p w14:paraId="5A8ED2A4" w14:textId="77777777" w:rsidR="00B80CF9" w:rsidRDefault="00000000">
            <w:pPr>
              <w:pStyle w:val="TableParagraph"/>
              <w:ind w:left="719" w:right="377" w:hanging="3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Éliminateur de vibration</w:t>
            </w:r>
          </w:p>
        </w:tc>
        <w:tc>
          <w:tcPr>
            <w:tcW w:w="6445" w:type="dxa"/>
          </w:tcPr>
          <w:p w14:paraId="3433D5FD" w14:textId="77777777" w:rsidR="00B80CF9" w:rsidRDefault="00000000">
            <w:pPr>
              <w:pStyle w:val="TableParagraph"/>
              <w:spacing w:before="206"/>
              <w:ind w:left="112" w:righ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Limite la transmission des vibrations provoquées par les compresseurs à l’installation afin de protéger les tuyauteries de la rupture.</w:t>
            </w:r>
          </w:p>
        </w:tc>
      </w:tr>
      <w:tr w:rsidR="00B80CF9" w14:paraId="7294A43B" w14:textId="77777777">
        <w:trPr>
          <w:trHeight w:val="1245"/>
        </w:trPr>
        <w:tc>
          <w:tcPr>
            <w:tcW w:w="1318" w:type="dxa"/>
          </w:tcPr>
          <w:p w14:paraId="30E75247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354C3B6B" w14:textId="77777777" w:rsidR="00B80CF9" w:rsidRDefault="00000000">
            <w:pPr>
              <w:pStyle w:val="TableParagraph"/>
              <w:spacing w:before="18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9"/>
                <w:sz w:val="24"/>
              </w:rPr>
              <w:t>3</w:t>
            </w:r>
          </w:p>
        </w:tc>
        <w:tc>
          <w:tcPr>
            <w:tcW w:w="2458" w:type="dxa"/>
          </w:tcPr>
          <w:p w14:paraId="4890589A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64A3F8E4" w14:textId="77777777" w:rsidR="00B80CF9" w:rsidRDefault="00000000">
            <w:pPr>
              <w:pStyle w:val="TableParagraph"/>
              <w:spacing w:before="183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Séparateur d’huile</w:t>
            </w:r>
          </w:p>
        </w:tc>
        <w:tc>
          <w:tcPr>
            <w:tcW w:w="6445" w:type="dxa"/>
          </w:tcPr>
          <w:p w14:paraId="019020B8" w14:textId="77777777" w:rsidR="00B80CF9" w:rsidRDefault="00B80CF9">
            <w:pPr>
              <w:pStyle w:val="TableParagraph"/>
              <w:spacing w:before="10"/>
              <w:rPr>
                <w:sz w:val="29"/>
              </w:rPr>
            </w:pPr>
          </w:p>
          <w:p w14:paraId="1143D6D0" w14:textId="77777777" w:rsidR="00B80CF9" w:rsidRDefault="00000000">
            <w:pPr>
              <w:pStyle w:val="TableParagraph"/>
              <w:ind w:left="112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Limite la circulation excessive d’huile dans le circuit frigorifique afin de le renvoyer vers les compresseurs.</w:t>
            </w:r>
          </w:p>
        </w:tc>
      </w:tr>
      <w:tr w:rsidR="00B80CF9" w14:paraId="40E5A0C5" w14:textId="77777777">
        <w:trPr>
          <w:trHeight w:val="1247"/>
        </w:trPr>
        <w:tc>
          <w:tcPr>
            <w:tcW w:w="1318" w:type="dxa"/>
          </w:tcPr>
          <w:p w14:paraId="4B6D5964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3D0B2D6A" w14:textId="77777777" w:rsidR="00B80CF9" w:rsidRDefault="00000000">
            <w:pPr>
              <w:pStyle w:val="TableParagraph"/>
              <w:spacing w:before="18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9"/>
                <w:sz w:val="24"/>
              </w:rPr>
              <w:t>4</w:t>
            </w:r>
          </w:p>
        </w:tc>
        <w:tc>
          <w:tcPr>
            <w:tcW w:w="2458" w:type="dxa"/>
          </w:tcPr>
          <w:p w14:paraId="70DA1E69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7ACD995A" w14:textId="77777777" w:rsidR="00B80CF9" w:rsidRDefault="00000000">
            <w:pPr>
              <w:pStyle w:val="TableParagraph"/>
              <w:spacing w:before="186"/>
              <w:ind w:left="5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Filtre à huile</w:t>
            </w:r>
          </w:p>
        </w:tc>
        <w:tc>
          <w:tcPr>
            <w:tcW w:w="6445" w:type="dxa"/>
          </w:tcPr>
          <w:p w14:paraId="3C811199" w14:textId="77777777" w:rsidR="00B80CF9" w:rsidRDefault="00B80CF9">
            <w:pPr>
              <w:pStyle w:val="TableParagraph"/>
              <w:rPr>
                <w:sz w:val="30"/>
              </w:rPr>
            </w:pPr>
          </w:p>
          <w:p w14:paraId="3E8CF6D2" w14:textId="77777777" w:rsidR="00B80CF9" w:rsidRDefault="00000000">
            <w:pPr>
              <w:pStyle w:val="TableParagraph"/>
              <w:spacing w:before="1"/>
              <w:ind w:left="112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Filtre les particules et augmente la durée de vie de l’huile.</w:t>
            </w:r>
          </w:p>
        </w:tc>
      </w:tr>
      <w:tr w:rsidR="00B80CF9" w14:paraId="4C1455E0" w14:textId="77777777">
        <w:trPr>
          <w:trHeight w:val="1247"/>
        </w:trPr>
        <w:tc>
          <w:tcPr>
            <w:tcW w:w="1318" w:type="dxa"/>
          </w:tcPr>
          <w:p w14:paraId="44556E2C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1C706833" w14:textId="77777777" w:rsidR="00B80CF9" w:rsidRDefault="00000000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9"/>
                <w:sz w:val="24"/>
              </w:rPr>
              <w:t>5</w:t>
            </w:r>
          </w:p>
        </w:tc>
        <w:tc>
          <w:tcPr>
            <w:tcW w:w="2458" w:type="dxa"/>
          </w:tcPr>
          <w:p w14:paraId="1F5A3AAE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6389E9FE" w14:textId="77777777" w:rsidR="00B80CF9" w:rsidRDefault="00000000">
            <w:pPr>
              <w:pStyle w:val="TableParagraph"/>
              <w:spacing w:before="184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Réservoir d’huile</w:t>
            </w:r>
          </w:p>
        </w:tc>
        <w:tc>
          <w:tcPr>
            <w:tcW w:w="6445" w:type="dxa"/>
          </w:tcPr>
          <w:p w14:paraId="3CE2ABBC" w14:textId="77777777" w:rsidR="00B80CF9" w:rsidRDefault="00B80CF9">
            <w:pPr>
              <w:pStyle w:val="TableParagraph"/>
              <w:spacing w:before="1"/>
              <w:rPr>
                <w:sz w:val="30"/>
              </w:rPr>
            </w:pPr>
          </w:p>
          <w:p w14:paraId="5EE32BCE" w14:textId="77777777" w:rsidR="00B80CF9" w:rsidRDefault="00000000">
            <w:pPr>
              <w:pStyle w:val="TableParagraph"/>
              <w:ind w:left="112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Permet de stocker l’huile avant son retour vers les compresseurs.</w:t>
            </w:r>
          </w:p>
        </w:tc>
      </w:tr>
      <w:tr w:rsidR="00B80CF9" w14:paraId="60B18B84" w14:textId="77777777">
        <w:trPr>
          <w:trHeight w:val="1247"/>
        </w:trPr>
        <w:tc>
          <w:tcPr>
            <w:tcW w:w="1318" w:type="dxa"/>
          </w:tcPr>
          <w:p w14:paraId="432F5CA0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0B012F55" w14:textId="77777777" w:rsidR="00B80CF9" w:rsidRDefault="00000000">
            <w:pPr>
              <w:pStyle w:val="TableParagraph"/>
              <w:spacing w:before="18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9"/>
                <w:sz w:val="24"/>
              </w:rPr>
              <w:t>6</w:t>
            </w:r>
          </w:p>
        </w:tc>
        <w:tc>
          <w:tcPr>
            <w:tcW w:w="2458" w:type="dxa"/>
          </w:tcPr>
          <w:p w14:paraId="4781951D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51424D14" w14:textId="77777777" w:rsidR="00B80CF9" w:rsidRDefault="00000000">
            <w:pPr>
              <w:pStyle w:val="TableParagraph"/>
              <w:spacing w:before="183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Réservoir liquide</w:t>
            </w:r>
          </w:p>
        </w:tc>
        <w:tc>
          <w:tcPr>
            <w:tcW w:w="6445" w:type="dxa"/>
          </w:tcPr>
          <w:p w14:paraId="7793E668" w14:textId="77777777" w:rsidR="00B80CF9" w:rsidRDefault="00B80CF9">
            <w:pPr>
              <w:pStyle w:val="TableParagraph"/>
              <w:rPr>
                <w:sz w:val="30"/>
              </w:rPr>
            </w:pPr>
          </w:p>
          <w:p w14:paraId="7FFB246E" w14:textId="77777777" w:rsidR="00B80CF9" w:rsidRDefault="00000000">
            <w:pPr>
              <w:pStyle w:val="TableParagraph"/>
              <w:spacing w:before="1"/>
              <w:ind w:left="112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Permet de stocker le fluide à l’état liquide en fonction de la demande.</w:t>
            </w:r>
          </w:p>
        </w:tc>
      </w:tr>
      <w:tr w:rsidR="00B80CF9" w14:paraId="3049B5B8" w14:textId="77777777">
        <w:trPr>
          <w:trHeight w:val="1245"/>
        </w:trPr>
        <w:tc>
          <w:tcPr>
            <w:tcW w:w="1318" w:type="dxa"/>
          </w:tcPr>
          <w:p w14:paraId="16423507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04F8FA81" w14:textId="77777777" w:rsidR="00B80CF9" w:rsidRDefault="00000000">
            <w:pPr>
              <w:pStyle w:val="TableParagraph"/>
              <w:spacing w:before="18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9"/>
                <w:sz w:val="24"/>
              </w:rPr>
              <w:t>7</w:t>
            </w:r>
          </w:p>
        </w:tc>
        <w:tc>
          <w:tcPr>
            <w:tcW w:w="2458" w:type="dxa"/>
          </w:tcPr>
          <w:p w14:paraId="5EAED9BD" w14:textId="77777777" w:rsidR="00B80CF9" w:rsidRDefault="00B80CF9">
            <w:pPr>
              <w:pStyle w:val="TableParagraph"/>
              <w:spacing w:before="10"/>
              <w:rPr>
                <w:sz w:val="29"/>
              </w:rPr>
            </w:pPr>
          </w:p>
          <w:p w14:paraId="74E40E4F" w14:textId="77777777" w:rsidR="00B80CF9" w:rsidRDefault="00000000">
            <w:pPr>
              <w:pStyle w:val="TableParagraph"/>
              <w:ind w:left="647" w:right="214" w:hanging="4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Pressostat HP de régulation</w:t>
            </w:r>
          </w:p>
        </w:tc>
        <w:tc>
          <w:tcPr>
            <w:tcW w:w="6445" w:type="dxa"/>
          </w:tcPr>
          <w:p w14:paraId="6C05E70E" w14:textId="77777777" w:rsidR="00B80CF9" w:rsidRDefault="00B80CF9">
            <w:pPr>
              <w:pStyle w:val="TableParagraph"/>
              <w:spacing w:before="10"/>
              <w:rPr>
                <w:sz w:val="29"/>
              </w:rPr>
            </w:pPr>
          </w:p>
          <w:p w14:paraId="397DF5C1" w14:textId="77777777" w:rsidR="00B80CF9" w:rsidRDefault="00000000">
            <w:pPr>
              <w:pStyle w:val="TableParagraph"/>
              <w:ind w:left="112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Permet de faire varier le nombre de ventilateur de condenseur en fonction de la puissance nécessaire.</w:t>
            </w:r>
          </w:p>
        </w:tc>
      </w:tr>
      <w:tr w:rsidR="00B80CF9" w14:paraId="0CCD128D" w14:textId="77777777">
        <w:trPr>
          <w:trHeight w:val="1248"/>
        </w:trPr>
        <w:tc>
          <w:tcPr>
            <w:tcW w:w="1318" w:type="dxa"/>
          </w:tcPr>
          <w:p w14:paraId="16CD2E0F" w14:textId="77777777" w:rsidR="00B80CF9" w:rsidRDefault="00B80CF9">
            <w:pPr>
              <w:pStyle w:val="TableParagraph"/>
              <w:rPr>
                <w:sz w:val="26"/>
              </w:rPr>
            </w:pPr>
          </w:p>
          <w:p w14:paraId="586CC399" w14:textId="77777777" w:rsidR="00B80CF9" w:rsidRDefault="00000000">
            <w:pPr>
              <w:pStyle w:val="TableParagraph"/>
              <w:spacing w:before="18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458" w:type="dxa"/>
          </w:tcPr>
          <w:p w14:paraId="5F98AFBA" w14:textId="77777777" w:rsidR="00B80CF9" w:rsidRDefault="00B80CF9">
            <w:pPr>
              <w:pStyle w:val="TableParagraph"/>
              <w:spacing w:before="1"/>
              <w:rPr>
                <w:sz w:val="30"/>
              </w:rPr>
            </w:pPr>
          </w:p>
          <w:p w14:paraId="7F9A6907" w14:textId="77777777" w:rsidR="00B80CF9" w:rsidRDefault="00000000">
            <w:pPr>
              <w:pStyle w:val="TableParagraph"/>
              <w:ind w:left="554" w:right="113" w:hanging="4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Filtre </w:t>
            </w:r>
            <w:proofErr w:type="spellStart"/>
            <w:r>
              <w:rPr>
                <w:b/>
                <w:color w:val="FF0000"/>
                <w:sz w:val="24"/>
              </w:rPr>
              <w:t>déshydrateur</w:t>
            </w:r>
            <w:proofErr w:type="spellEnd"/>
            <w:r>
              <w:rPr>
                <w:b/>
                <w:color w:val="FF0000"/>
                <w:sz w:val="24"/>
              </w:rPr>
              <w:t xml:space="preserve"> à cartouche</w:t>
            </w:r>
          </w:p>
        </w:tc>
        <w:tc>
          <w:tcPr>
            <w:tcW w:w="6445" w:type="dxa"/>
          </w:tcPr>
          <w:p w14:paraId="61BC386A" w14:textId="77777777" w:rsidR="00B80CF9" w:rsidRDefault="00000000">
            <w:pPr>
              <w:pStyle w:val="TableParagraph"/>
              <w:spacing w:before="209"/>
              <w:ind w:left="112" w:right="9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Filtre et déshydrate le fluide frigorigène. Permet le changement de cartouche sans tirage au vide de l’installation.</w:t>
            </w:r>
          </w:p>
        </w:tc>
      </w:tr>
    </w:tbl>
    <w:p w14:paraId="324D6F1C" w14:textId="77777777" w:rsidR="00B80CF9" w:rsidRDefault="00B80CF9">
      <w:pPr>
        <w:pStyle w:val="Corpsdetexte"/>
        <w:spacing w:before="10"/>
        <w:rPr>
          <w:sz w:val="29"/>
        </w:rPr>
      </w:pPr>
    </w:p>
    <w:p w14:paraId="1F5FC1C4" w14:textId="77777777" w:rsidR="00B80CF9" w:rsidRDefault="00B80CF9"/>
    <w:p w14:paraId="7610E1B7" w14:textId="77777777" w:rsidR="00587408" w:rsidRDefault="00587408">
      <w:pPr>
        <w:sectPr w:rsidR="00587408">
          <w:headerReference w:type="default" r:id="rId13"/>
          <w:pgSz w:w="11910" w:h="16840"/>
          <w:pgMar w:top="940" w:right="380" w:bottom="1640" w:left="380" w:header="724" w:footer="1447" w:gutter="0"/>
          <w:pgNumType w:start="2"/>
          <w:cols w:space="720"/>
        </w:sectPr>
      </w:pPr>
    </w:p>
    <w:p w14:paraId="00B0311B" w14:textId="77777777" w:rsidR="00B80CF9" w:rsidRDefault="00B80CF9">
      <w:pPr>
        <w:pStyle w:val="Corpsdetexte"/>
        <w:spacing w:before="1"/>
        <w:rPr>
          <w:sz w:val="22"/>
        </w:rPr>
      </w:pPr>
    </w:p>
    <w:p w14:paraId="02588399" w14:textId="77777777" w:rsidR="00B80CF9" w:rsidRDefault="00000000">
      <w:pPr>
        <w:pStyle w:val="Paragraphedeliste"/>
        <w:numPr>
          <w:ilvl w:val="0"/>
          <w:numId w:val="9"/>
        </w:numPr>
        <w:tabs>
          <w:tab w:val="left" w:pos="1038"/>
          <w:tab w:val="left" w:pos="1039"/>
        </w:tabs>
        <w:spacing w:before="93"/>
        <w:rPr>
          <w:sz w:val="24"/>
        </w:rPr>
      </w:pPr>
      <w:r>
        <w:rPr>
          <w:b/>
          <w:color w:val="221F1F"/>
          <w:sz w:val="24"/>
        </w:rPr>
        <w:t xml:space="preserve">Définir </w:t>
      </w:r>
      <w:r>
        <w:rPr>
          <w:color w:val="221F1F"/>
          <w:sz w:val="24"/>
        </w:rPr>
        <w:t>la position et le tarage des régulateurs 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pression.</w:t>
      </w:r>
    </w:p>
    <w:p w14:paraId="18BD2D32" w14:textId="77777777" w:rsidR="00B80CF9" w:rsidRDefault="00B80CF9">
      <w:pPr>
        <w:pStyle w:val="Corpsdetexte"/>
        <w:spacing w:before="10"/>
        <w:rPr>
          <w:sz w:val="35"/>
        </w:rPr>
      </w:pPr>
    </w:p>
    <w:p w14:paraId="2C7BA760" w14:textId="77777777" w:rsidR="00B80CF9" w:rsidRDefault="00000000">
      <w:pPr>
        <w:pStyle w:val="Corpsdetexte"/>
        <w:spacing w:before="1" w:line="276" w:lineRule="auto"/>
        <w:ind w:left="472" w:right="461"/>
      </w:pPr>
      <w:r>
        <w:t xml:space="preserve">Sur le schéma de principe </w:t>
      </w:r>
      <w:r>
        <w:rPr>
          <w:b/>
        </w:rPr>
        <w:t>DTR page 5/13</w:t>
      </w:r>
      <w:r>
        <w:t>, les vannes de réglage de la pression d’évaporation type KVP n’ont pas été représentées.</w:t>
      </w:r>
    </w:p>
    <w:p w14:paraId="1ED0CEA7" w14:textId="77777777" w:rsidR="00B80CF9" w:rsidRDefault="00B80CF9">
      <w:pPr>
        <w:pStyle w:val="Corpsdetexte"/>
        <w:rPr>
          <w:sz w:val="26"/>
        </w:rPr>
      </w:pPr>
    </w:p>
    <w:p w14:paraId="4B94A469" w14:textId="77777777" w:rsidR="00B80CF9" w:rsidRDefault="00000000">
      <w:pPr>
        <w:pStyle w:val="Paragraphedeliste"/>
        <w:numPr>
          <w:ilvl w:val="1"/>
          <w:numId w:val="9"/>
        </w:numPr>
        <w:tabs>
          <w:tab w:val="left" w:pos="1039"/>
        </w:tabs>
        <w:spacing w:before="158"/>
        <w:rPr>
          <w:sz w:val="2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32B4B37" wp14:editId="6EF144FC">
            <wp:simplePos x="0" y="0"/>
            <wp:positionH relativeFrom="page">
              <wp:posOffset>4874259</wp:posOffset>
            </wp:positionH>
            <wp:positionV relativeFrom="paragraph">
              <wp:posOffset>77290</wp:posOffset>
            </wp:positionV>
            <wp:extent cx="2054856" cy="718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56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Choisir </w:t>
      </w:r>
      <w:r>
        <w:rPr>
          <w:sz w:val="24"/>
        </w:rPr>
        <w:t>une des 2 vannes KVP ci-contre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</w:p>
    <w:p w14:paraId="20743A22" w14:textId="77777777" w:rsidR="00B80CF9" w:rsidRDefault="00000000">
      <w:pPr>
        <w:spacing w:before="108"/>
        <w:ind w:left="472"/>
        <w:rPr>
          <w:sz w:val="24"/>
        </w:rPr>
      </w:pPr>
      <w:proofErr w:type="gramStart"/>
      <w:r>
        <w:rPr>
          <w:b/>
          <w:sz w:val="24"/>
        </w:rPr>
        <w:t>la</w:t>
      </w:r>
      <w:proofErr w:type="gramEnd"/>
      <w:r>
        <w:rPr>
          <w:b/>
          <w:sz w:val="24"/>
        </w:rPr>
        <w:t xml:space="preserve"> dessiner </w:t>
      </w:r>
      <w:r>
        <w:rPr>
          <w:sz w:val="24"/>
        </w:rPr>
        <w:t>au bon endroit sur le schéma ci-dessous.</w:t>
      </w:r>
    </w:p>
    <w:p w14:paraId="25E6EE63" w14:textId="77777777" w:rsidR="00B80CF9" w:rsidRDefault="00B80CF9">
      <w:pPr>
        <w:pStyle w:val="Corpsdetexte"/>
        <w:rPr>
          <w:sz w:val="20"/>
        </w:rPr>
      </w:pPr>
    </w:p>
    <w:p w14:paraId="2754231C" w14:textId="77777777" w:rsidR="00B80CF9" w:rsidRDefault="00B80CF9">
      <w:pPr>
        <w:pStyle w:val="Corpsdetexte"/>
        <w:rPr>
          <w:sz w:val="20"/>
        </w:rPr>
      </w:pPr>
    </w:p>
    <w:p w14:paraId="61D3A629" w14:textId="77777777" w:rsidR="00B80CF9" w:rsidRDefault="00B80CF9">
      <w:pPr>
        <w:pStyle w:val="Corpsdetexte"/>
        <w:rPr>
          <w:sz w:val="20"/>
        </w:rPr>
      </w:pPr>
    </w:p>
    <w:p w14:paraId="0F9A6D8E" w14:textId="77777777" w:rsidR="00B80CF9" w:rsidRDefault="00B80CF9">
      <w:pPr>
        <w:pStyle w:val="Corpsdetexte"/>
        <w:rPr>
          <w:sz w:val="20"/>
        </w:rPr>
      </w:pPr>
    </w:p>
    <w:p w14:paraId="3269A153" w14:textId="77777777" w:rsidR="00B80CF9" w:rsidRDefault="00B80CF9">
      <w:pPr>
        <w:pStyle w:val="Corpsdetexte"/>
        <w:rPr>
          <w:sz w:val="20"/>
        </w:rPr>
      </w:pPr>
    </w:p>
    <w:p w14:paraId="195EC499" w14:textId="77777777" w:rsidR="00B80CF9" w:rsidRDefault="00B80CF9">
      <w:pPr>
        <w:pStyle w:val="Corpsdetexte"/>
        <w:rPr>
          <w:sz w:val="20"/>
        </w:rPr>
      </w:pPr>
    </w:p>
    <w:p w14:paraId="63A8D415" w14:textId="77777777" w:rsidR="00B80CF9" w:rsidRDefault="00000000">
      <w:pPr>
        <w:pStyle w:val="Corpsdetexte"/>
        <w:spacing w:before="2"/>
        <w:rPr>
          <w:sz w:val="16"/>
        </w:rPr>
      </w:pPr>
      <w:r>
        <w:pict w14:anchorId="38F066BE">
          <v:group id="_x0000_s2070" style="position:absolute;margin-left:65.6pt;margin-top:11.25pt;width:449.3pt;height:445.1pt;z-index:-15723520;mso-wrap-distance-left:0;mso-wrap-distance-right:0;mso-position-horizontal-relative:page" coordorigin="1312,225" coordsize="8986,89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1312;top:617;width:8986;height:8510">
              <v:imagedata r:id="rId15" o:title=""/>
            </v:shape>
            <v:shape id="_x0000_s2072" type="#_x0000_t75" style="position:absolute;left:4438;top:225;width:1159;height:1132">
              <v:imagedata r:id="rId16" o:title=""/>
            </v:shape>
            <v:line id="_x0000_s2071" style="position:absolute" from="5635,889" to="5245,889" strokecolor="#2e5496" strokeweight="2.25pt"/>
            <w10:wrap type="topAndBottom" anchorx="page"/>
          </v:group>
        </w:pict>
      </w:r>
    </w:p>
    <w:p w14:paraId="536A0A42" w14:textId="77777777" w:rsidR="00B80CF9" w:rsidRDefault="00B80CF9">
      <w:pPr>
        <w:sectPr w:rsidR="00B80CF9">
          <w:headerReference w:type="default" r:id="rId17"/>
          <w:pgSz w:w="11910" w:h="16840"/>
          <w:pgMar w:top="940" w:right="380" w:bottom="1660" w:left="380" w:header="724" w:footer="1471" w:gutter="0"/>
          <w:pgNumType w:start="3"/>
          <w:cols w:space="720"/>
        </w:sectPr>
      </w:pPr>
    </w:p>
    <w:p w14:paraId="26185926" w14:textId="77777777" w:rsidR="00B80CF9" w:rsidRDefault="00B80CF9">
      <w:pPr>
        <w:pStyle w:val="Corpsdetexte"/>
        <w:rPr>
          <w:sz w:val="20"/>
        </w:rPr>
      </w:pPr>
    </w:p>
    <w:p w14:paraId="0F20D21C" w14:textId="77777777" w:rsidR="00B80CF9" w:rsidRDefault="00000000">
      <w:pPr>
        <w:pStyle w:val="Paragraphedeliste"/>
        <w:numPr>
          <w:ilvl w:val="1"/>
          <w:numId w:val="9"/>
        </w:numPr>
        <w:tabs>
          <w:tab w:val="left" w:pos="1039"/>
        </w:tabs>
        <w:spacing w:before="230" w:line="276" w:lineRule="auto"/>
        <w:ind w:right="463"/>
        <w:jc w:val="both"/>
        <w:rPr>
          <w:sz w:val="24"/>
        </w:rPr>
      </w:pPr>
      <w:r>
        <w:rPr>
          <w:b/>
          <w:sz w:val="24"/>
        </w:rPr>
        <w:t>Déterminer</w:t>
      </w:r>
      <w:r>
        <w:rPr>
          <w:sz w:val="24"/>
        </w:rPr>
        <w:t>, pour le laboratoire pâtisserie et pour la chambre froide Fruits et Légumes, la température d’évaporation souhaitée dans les évaporateurs respectifs, et en déduire les pressions manométriques de réglage des vannes</w:t>
      </w:r>
      <w:r>
        <w:rPr>
          <w:spacing w:val="-8"/>
          <w:sz w:val="24"/>
        </w:rPr>
        <w:t xml:space="preserve"> </w:t>
      </w:r>
      <w:r>
        <w:rPr>
          <w:sz w:val="24"/>
        </w:rPr>
        <w:t>KVP.</w:t>
      </w:r>
    </w:p>
    <w:p w14:paraId="792944B3" w14:textId="77777777" w:rsidR="00B80CF9" w:rsidRDefault="00B80CF9">
      <w:pPr>
        <w:pStyle w:val="Corpsdetexte"/>
        <w:rPr>
          <w:sz w:val="26"/>
        </w:rPr>
      </w:pPr>
    </w:p>
    <w:p w14:paraId="3F3D80A3" w14:textId="77777777" w:rsidR="00B80CF9" w:rsidRDefault="00000000">
      <w:pPr>
        <w:tabs>
          <w:tab w:val="left" w:pos="3780"/>
        </w:tabs>
        <w:spacing w:before="155"/>
        <w:ind w:right="5664"/>
        <w:jc w:val="right"/>
        <w:rPr>
          <w:b/>
          <w:sz w:val="24"/>
        </w:rPr>
      </w:pPr>
      <w:r>
        <w:rPr>
          <w:position w:val="1"/>
          <w:sz w:val="24"/>
          <w:u w:val="single"/>
        </w:rPr>
        <w:t>Laboratoire</w:t>
      </w:r>
      <w:r>
        <w:rPr>
          <w:spacing w:val="-4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pâtisserie</w:t>
      </w:r>
      <w:r>
        <w:rPr>
          <w:position w:val="1"/>
          <w:sz w:val="24"/>
        </w:rPr>
        <w:tab/>
        <w:t>Θ</w:t>
      </w:r>
      <w:r>
        <w:rPr>
          <w:sz w:val="16"/>
        </w:rPr>
        <w:t xml:space="preserve">0 </w:t>
      </w:r>
      <w:r>
        <w:rPr>
          <w:position w:val="1"/>
          <w:sz w:val="24"/>
        </w:rPr>
        <w:t xml:space="preserve">= </w:t>
      </w:r>
      <w:r>
        <w:rPr>
          <w:b/>
          <w:color w:val="FF0000"/>
          <w:position w:val="1"/>
          <w:sz w:val="24"/>
        </w:rPr>
        <w:t>+ 2</w:t>
      </w:r>
      <w:r>
        <w:rPr>
          <w:b/>
          <w:color w:val="FF0000"/>
          <w:spacing w:val="-23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°C</w:t>
      </w:r>
    </w:p>
    <w:p w14:paraId="357CBF90" w14:textId="77777777" w:rsidR="00B80CF9" w:rsidRDefault="00000000">
      <w:pPr>
        <w:spacing w:before="110"/>
        <w:ind w:right="5593"/>
        <w:jc w:val="right"/>
        <w:rPr>
          <w:b/>
          <w:sz w:val="24"/>
        </w:rPr>
      </w:pPr>
      <w:r>
        <w:rPr>
          <w:position w:val="1"/>
          <w:sz w:val="24"/>
        </w:rPr>
        <w:t>P</w:t>
      </w:r>
      <w:r>
        <w:rPr>
          <w:sz w:val="16"/>
        </w:rPr>
        <w:t xml:space="preserve">0 </w:t>
      </w:r>
      <w:r>
        <w:rPr>
          <w:position w:val="1"/>
          <w:sz w:val="24"/>
        </w:rPr>
        <w:t xml:space="preserve">= </w:t>
      </w:r>
      <w:r>
        <w:rPr>
          <w:b/>
          <w:color w:val="FF0000"/>
          <w:position w:val="1"/>
          <w:sz w:val="24"/>
        </w:rPr>
        <w:t xml:space="preserve">4,1 </w:t>
      </w:r>
      <w:proofErr w:type="gramStart"/>
      <w:r>
        <w:rPr>
          <w:b/>
          <w:color w:val="FF0000"/>
          <w:position w:val="1"/>
          <w:sz w:val="24"/>
        </w:rPr>
        <w:t>bar</w:t>
      </w:r>
      <w:proofErr w:type="gramEnd"/>
    </w:p>
    <w:p w14:paraId="0DCDC2B2" w14:textId="77777777" w:rsidR="00B80CF9" w:rsidRDefault="00000000">
      <w:pPr>
        <w:spacing w:before="111" w:line="422" w:lineRule="auto"/>
        <w:ind w:left="472" w:right="3432"/>
        <w:rPr>
          <w:b/>
          <w:sz w:val="24"/>
        </w:rPr>
      </w:pPr>
      <w:r>
        <w:rPr>
          <w:position w:val="1"/>
          <w:sz w:val="24"/>
        </w:rPr>
        <w:t>Justifier Θ</w:t>
      </w:r>
      <w:r>
        <w:rPr>
          <w:sz w:val="16"/>
        </w:rPr>
        <w:t xml:space="preserve">0 : </w:t>
      </w:r>
      <w:r>
        <w:rPr>
          <w:b/>
          <w:color w:val="FF0000"/>
          <w:position w:val="1"/>
          <w:sz w:val="24"/>
        </w:rPr>
        <w:t>Θ</w:t>
      </w:r>
      <w:r>
        <w:rPr>
          <w:b/>
          <w:color w:val="FF0000"/>
          <w:sz w:val="16"/>
        </w:rPr>
        <w:t xml:space="preserve">0 </w:t>
      </w:r>
      <w:r>
        <w:rPr>
          <w:b/>
          <w:color w:val="FF0000"/>
          <w:position w:val="1"/>
          <w:sz w:val="24"/>
        </w:rPr>
        <w:t>= Température de consigne – ΔΘ</w:t>
      </w:r>
      <w:r>
        <w:rPr>
          <w:b/>
          <w:color w:val="FF0000"/>
          <w:sz w:val="16"/>
        </w:rPr>
        <w:t xml:space="preserve">total </w:t>
      </w:r>
      <w:r>
        <w:rPr>
          <w:b/>
          <w:color w:val="FF0000"/>
          <w:position w:val="1"/>
          <w:sz w:val="24"/>
        </w:rPr>
        <w:t>= 12 – 10 = 2 Θ</w:t>
      </w:r>
      <w:r>
        <w:rPr>
          <w:b/>
          <w:color w:val="FF0000"/>
          <w:sz w:val="16"/>
        </w:rPr>
        <w:t xml:space="preserve">0 </w:t>
      </w:r>
      <w:r>
        <w:rPr>
          <w:b/>
          <w:color w:val="FF0000"/>
          <w:position w:val="1"/>
          <w:sz w:val="24"/>
        </w:rPr>
        <w:t>= + 2 °C</w:t>
      </w:r>
    </w:p>
    <w:p w14:paraId="29B2CFCD" w14:textId="77777777" w:rsidR="00B80CF9" w:rsidRDefault="00000000">
      <w:pPr>
        <w:tabs>
          <w:tab w:val="left" w:pos="4252"/>
        </w:tabs>
        <w:spacing w:before="216"/>
        <w:ind w:left="472"/>
        <w:rPr>
          <w:b/>
          <w:sz w:val="24"/>
        </w:rPr>
      </w:pPr>
      <w:r>
        <w:rPr>
          <w:position w:val="1"/>
          <w:sz w:val="24"/>
          <w:u w:val="single"/>
        </w:rPr>
        <w:t>CF Fruits</w:t>
      </w:r>
      <w:r>
        <w:rPr>
          <w:spacing w:val="-4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et</w:t>
      </w:r>
      <w:r>
        <w:rPr>
          <w:spacing w:val="-1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Légumes</w:t>
      </w:r>
      <w:r>
        <w:rPr>
          <w:position w:val="1"/>
          <w:sz w:val="24"/>
        </w:rPr>
        <w:tab/>
        <w:t>Θ</w:t>
      </w:r>
      <w:r>
        <w:rPr>
          <w:sz w:val="16"/>
        </w:rPr>
        <w:t xml:space="preserve">0 </w:t>
      </w:r>
      <w:r>
        <w:rPr>
          <w:position w:val="1"/>
          <w:sz w:val="24"/>
        </w:rPr>
        <w:t xml:space="preserve">= </w:t>
      </w:r>
      <w:r>
        <w:rPr>
          <w:b/>
          <w:color w:val="FF0000"/>
          <w:position w:val="1"/>
          <w:sz w:val="24"/>
        </w:rPr>
        <w:t>+ 1</w:t>
      </w:r>
      <w:r>
        <w:rPr>
          <w:b/>
          <w:color w:val="FF0000"/>
          <w:spacing w:val="-23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°C</w:t>
      </w:r>
    </w:p>
    <w:p w14:paraId="4BDABA99" w14:textId="77777777" w:rsidR="00B80CF9" w:rsidRDefault="00000000">
      <w:pPr>
        <w:spacing w:before="111"/>
        <w:ind w:left="4253"/>
        <w:rPr>
          <w:b/>
          <w:sz w:val="24"/>
        </w:rPr>
      </w:pPr>
      <w:r>
        <w:rPr>
          <w:position w:val="1"/>
          <w:sz w:val="24"/>
        </w:rPr>
        <w:t>P</w:t>
      </w:r>
      <w:r>
        <w:rPr>
          <w:sz w:val="16"/>
        </w:rPr>
        <w:t xml:space="preserve">0 </w:t>
      </w:r>
      <w:r>
        <w:rPr>
          <w:position w:val="1"/>
          <w:sz w:val="24"/>
        </w:rPr>
        <w:t xml:space="preserve">= </w:t>
      </w:r>
      <w:r>
        <w:rPr>
          <w:b/>
          <w:color w:val="FF0000"/>
          <w:position w:val="1"/>
          <w:sz w:val="24"/>
        </w:rPr>
        <w:t xml:space="preserve">4 </w:t>
      </w:r>
      <w:proofErr w:type="gramStart"/>
      <w:r>
        <w:rPr>
          <w:b/>
          <w:color w:val="FF0000"/>
          <w:position w:val="1"/>
          <w:sz w:val="24"/>
        </w:rPr>
        <w:t>bar</w:t>
      </w:r>
      <w:proofErr w:type="gramEnd"/>
    </w:p>
    <w:p w14:paraId="2135523B" w14:textId="77777777" w:rsidR="00B80CF9" w:rsidRDefault="00000000">
      <w:pPr>
        <w:tabs>
          <w:tab w:val="left" w:pos="2830"/>
        </w:tabs>
        <w:spacing w:before="111" w:line="360" w:lineRule="auto"/>
        <w:ind w:left="472" w:right="3673"/>
        <w:rPr>
          <w:b/>
          <w:sz w:val="24"/>
        </w:rPr>
      </w:pPr>
      <w:r>
        <w:rPr>
          <w:position w:val="1"/>
          <w:sz w:val="24"/>
        </w:rPr>
        <w:t>Justifier Θ</w:t>
      </w:r>
      <w:r>
        <w:rPr>
          <w:sz w:val="16"/>
        </w:rPr>
        <w:t xml:space="preserve">0 : </w:t>
      </w:r>
      <w:r>
        <w:rPr>
          <w:b/>
          <w:color w:val="FF0000"/>
          <w:position w:val="1"/>
          <w:sz w:val="24"/>
        </w:rPr>
        <w:t>Θ</w:t>
      </w:r>
      <w:r>
        <w:rPr>
          <w:b/>
          <w:color w:val="FF0000"/>
          <w:sz w:val="16"/>
        </w:rPr>
        <w:t xml:space="preserve">0 </w:t>
      </w:r>
      <w:r>
        <w:rPr>
          <w:b/>
          <w:color w:val="FF0000"/>
          <w:position w:val="1"/>
          <w:sz w:val="24"/>
        </w:rPr>
        <w:t>= Température de consigne – ΔΘ</w:t>
      </w:r>
      <w:r>
        <w:rPr>
          <w:b/>
          <w:color w:val="FF0000"/>
          <w:sz w:val="16"/>
        </w:rPr>
        <w:t xml:space="preserve">total </w:t>
      </w:r>
      <w:r>
        <w:rPr>
          <w:b/>
          <w:color w:val="FF0000"/>
          <w:position w:val="1"/>
          <w:sz w:val="24"/>
        </w:rPr>
        <w:t>= 6 – 5 = 1 Θ</w:t>
      </w:r>
      <w:proofErr w:type="gramStart"/>
      <w:r>
        <w:rPr>
          <w:b/>
          <w:color w:val="FF0000"/>
          <w:sz w:val="16"/>
        </w:rPr>
        <w:t xml:space="preserve">0  </w:t>
      </w:r>
      <w:r>
        <w:rPr>
          <w:b/>
          <w:color w:val="FF0000"/>
          <w:position w:val="1"/>
          <w:sz w:val="24"/>
        </w:rPr>
        <w:t>=</w:t>
      </w:r>
      <w:proofErr w:type="gramEnd"/>
      <w:r>
        <w:rPr>
          <w:b/>
          <w:color w:val="FF0000"/>
          <w:position w:val="1"/>
          <w:sz w:val="24"/>
        </w:rPr>
        <w:t xml:space="preserve"> +</w:t>
      </w:r>
      <w:r>
        <w:rPr>
          <w:b/>
          <w:color w:val="FF0000"/>
          <w:spacing w:val="-23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1</w:t>
      </w:r>
      <w:r>
        <w:rPr>
          <w:b/>
          <w:color w:val="FF0000"/>
          <w:spacing w:val="1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°C</w:t>
      </w:r>
      <w:r>
        <w:rPr>
          <w:b/>
          <w:color w:val="FF0000"/>
          <w:position w:val="1"/>
          <w:sz w:val="24"/>
        </w:rPr>
        <w:tab/>
        <w:t>Le ΔΘ</w:t>
      </w:r>
      <w:r>
        <w:rPr>
          <w:b/>
          <w:color w:val="FF0000"/>
          <w:sz w:val="16"/>
        </w:rPr>
        <w:t xml:space="preserve">total </w:t>
      </w:r>
      <w:r>
        <w:rPr>
          <w:b/>
          <w:color w:val="FF0000"/>
          <w:position w:val="1"/>
          <w:sz w:val="24"/>
        </w:rPr>
        <w:t xml:space="preserve">est lu sur la courbe </w:t>
      </w:r>
      <w:proofErr w:type="spellStart"/>
      <w:r>
        <w:rPr>
          <w:b/>
          <w:color w:val="FF0000"/>
          <w:position w:val="1"/>
          <w:sz w:val="24"/>
        </w:rPr>
        <w:t>Hr</w:t>
      </w:r>
      <w:proofErr w:type="spellEnd"/>
      <w:r>
        <w:rPr>
          <w:b/>
          <w:color w:val="FF0000"/>
          <w:position w:val="1"/>
          <w:sz w:val="24"/>
        </w:rPr>
        <w:t xml:space="preserve"> = f</w:t>
      </w:r>
      <w:r>
        <w:rPr>
          <w:b/>
          <w:color w:val="FF0000"/>
          <w:spacing w:val="-31"/>
          <w:position w:val="1"/>
          <w:sz w:val="24"/>
        </w:rPr>
        <w:t xml:space="preserve"> </w:t>
      </w:r>
      <w:r>
        <w:rPr>
          <w:b/>
          <w:color w:val="FF0000"/>
          <w:position w:val="1"/>
          <w:sz w:val="24"/>
        </w:rPr>
        <w:t>(ΔΘ)</w:t>
      </w:r>
    </w:p>
    <w:p w14:paraId="15A06253" w14:textId="77777777" w:rsidR="00B80CF9" w:rsidRDefault="00B80CF9">
      <w:pPr>
        <w:pStyle w:val="Corpsdetexte"/>
        <w:spacing w:before="1"/>
        <w:rPr>
          <w:b/>
          <w:sz w:val="25"/>
        </w:rPr>
      </w:pPr>
    </w:p>
    <w:p w14:paraId="5679F6F8" w14:textId="77777777" w:rsidR="00B80CF9" w:rsidRDefault="00B80CF9">
      <w:pPr>
        <w:pStyle w:val="Corpsdetexte"/>
        <w:rPr>
          <w:sz w:val="26"/>
        </w:rPr>
      </w:pPr>
    </w:p>
    <w:p w14:paraId="0ACCB7A1" w14:textId="77777777" w:rsidR="00587408" w:rsidRDefault="00587408">
      <w:pPr>
        <w:pStyle w:val="Corpsdetexte"/>
        <w:rPr>
          <w:sz w:val="26"/>
        </w:rPr>
      </w:pPr>
    </w:p>
    <w:p w14:paraId="146DBA68" w14:textId="77777777" w:rsidR="00587408" w:rsidRDefault="00587408">
      <w:pPr>
        <w:pStyle w:val="Corpsdetexte"/>
        <w:rPr>
          <w:sz w:val="26"/>
        </w:rPr>
      </w:pPr>
    </w:p>
    <w:p w14:paraId="200474F8" w14:textId="77777777" w:rsidR="00B80CF9" w:rsidRDefault="00000000">
      <w:pPr>
        <w:pStyle w:val="Paragraphedeliste"/>
        <w:numPr>
          <w:ilvl w:val="0"/>
          <w:numId w:val="9"/>
        </w:numPr>
        <w:tabs>
          <w:tab w:val="left" w:pos="833"/>
        </w:tabs>
        <w:spacing w:before="198"/>
        <w:ind w:left="832" w:hanging="361"/>
        <w:rPr>
          <w:sz w:val="24"/>
        </w:rPr>
      </w:pPr>
      <w:r>
        <w:rPr>
          <w:b/>
          <w:color w:val="221F1F"/>
          <w:sz w:val="24"/>
        </w:rPr>
        <w:t xml:space="preserve">Entourer </w:t>
      </w:r>
      <w:r>
        <w:rPr>
          <w:color w:val="221F1F"/>
          <w:sz w:val="24"/>
        </w:rPr>
        <w:t>les cases correspondant aux caractéristiques du fluide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R134a.</w:t>
      </w:r>
    </w:p>
    <w:p w14:paraId="6607FEA5" w14:textId="77777777" w:rsidR="00B80CF9" w:rsidRDefault="00B80CF9">
      <w:pPr>
        <w:pStyle w:val="Corpsdetexte"/>
        <w:spacing w:before="10"/>
        <w:rPr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47"/>
        <w:gridCol w:w="480"/>
        <w:gridCol w:w="601"/>
        <w:gridCol w:w="1079"/>
        <w:gridCol w:w="1399"/>
        <w:gridCol w:w="1242"/>
        <w:gridCol w:w="1510"/>
        <w:gridCol w:w="1418"/>
        <w:gridCol w:w="1277"/>
      </w:tblGrid>
      <w:tr w:rsidR="00B80CF9" w14:paraId="4E3E8580" w14:textId="77777777">
        <w:trPr>
          <w:trHeight w:val="504"/>
        </w:trPr>
        <w:tc>
          <w:tcPr>
            <w:tcW w:w="2266" w:type="dxa"/>
            <w:gridSpan w:val="4"/>
            <w:tcBorders>
              <w:bottom w:val="single" w:sz="34" w:space="0" w:color="FF0000"/>
            </w:tcBorders>
          </w:tcPr>
          <w:p w14:paraId="5BC0F4C1" w14:textId="77777777" w:rsidR="00B80CF9" w:rsidRDefault="00000000">
            <w:pPr>
              <w:pStyle w:val="TableParagraph"/>
              <w:spacing w:before="130"/>
              <w:ind w:left="258"/>
              <w:rPr>
                <w:sz w:val="24"/>
              </w:rPr>
            </w:pPr>
            <w:r>
              <w:rPr>
                <w:sz w:val="24"/>
              </w:rPr>
              <w:t>Famille du fluide</w:t>
            </w:r>
          </w:p>
        </w:tc>
        <w:tc>
          <w:tcPr>
            <w:tcW w:w="3720" w:type="dxa"/>
            <w:gridSpan w:val="3"/>
            <w:tcBorders>
              <w:bottom w:val="single" w:sz="34" w:space="0" w:color="FF0000"/>
            </w:tcBorders>
          </w:tcPr>
          <w:p w14:paraId="147A70C6" w14:textId="77777777" w:rsidR="00B80CF9" w:rsidRDefault="00000000">
            <w:pPr>
              <w:pStyle w:val="TableParagraph"/>
              <w:spacing w:before="130"/>
              <w:ind w:left="703"/>
              <w:rPr>
                <w:sz w:val="24"/>
              </w:rPr>
            </w:pPr>
            <w:r>
              <w:rPr>
                <w:sz w:val="24"/>
              </w:rPr>
              <w:t>Composition du fluide</w:t>
            </w:r>
          </w:p>
        </w:tc>
        <w:tc>
          <w:tcPr>
            <w:tcW w:w="4205" w:type="dxa"/>
            <w:gridSpan w:val="3"/>
            <w:tcBorders>
              <w:bottom w:val="single" w:sz="34" w:space="0" w:color="FF0000"/>
            </w:tcBorders>
          </w:tcPr>
          <w:p w14:paraId="38451B8B" w14:textId="77777777" w:rsidR="00B80CF9" w:rsidRDefault="00000000">
            <w:pPr>
              <w:pStyle w:val="TableParagraph"/>
              <w:spacing w:before="130"/>
              <w:ind w:left="1039"/>
              <w:rPr>
                <w:sz w:val="24"/>
              </w:rPr>
            </w:pPr>
            <w:r>
              <w:rPr>
                <w:sz w:val="24"/>
              </w:rPr>
              <w:t>Effets sur la planète</w:t>
            </w:r>
          </w:p>
        </w:tc>
      </w:tr>
      <w:tr w:rsidR="00B80CF9" w14:paraId="2F7C8339" w14:textId="77777777">
        <w:trPr>
          <w:trHeight w:val="820"/>
        </w:trPr>
        <w:tc>
          <w:tcPr>
            <w:tcW w:w="538" w:type="dxa"/>
            <w:tcBorders>
              <w:top w:val="single" w:sz="8" w:space="0" w:color="000000"/>
              <w:right w:val="single" w:sz="6" w:space="0" w:color="000000"/>
            </w:tcBorders>
          </w:tcPr>
          <w:p w14:paraId="4F946FD1" w14:textId="77777777" w:rsidR="00B80CF9" w:rsidRDefault="00B80CF9">
            <w:pPr>
              <w:pStyle w:val="TableParagraph"/>
              <w:spacing w:before="6"/>
              <w:rPr>
                <w:sz w:val="24"/>
              </w:rPr>
            </w:pPr>
          </w:p>
          <w:p w14:paraId="0C92897C" w14:textId="77777777" w:rsidR="00B80CF9" w:rsidRDefault="00000000">
            <w:pPr>
              <w:pStyle w:val="TableParagraph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cfc</w:t>
            </w:r>
            <w:proofErr w:type="spellEnd"/>
            <w:proofErr w:type="gramEnd"/>
          </w:p>
        </w:tc>
        <w:tc>
          <w:tcPr>
            <w:tcW w:w="647" w:type="dxa"/>
            <w:tcBorders>
              <w:top w:val="single" w:sz="8" w:space="0" w:color="000000"/>
              <w:left w:val="single" w:sz="6" w:space="0" w:color="000000"/>
              <w:right w:val="single" w:sz="24" w:space="0" w:color="FF0000"/>
            </w:tcBorders>
          </w:tcPr>
          <w:p w14:paraId="6CB10461" w14:textId="77777777" w:rsidR="00B80CF9" w:rsidRDefault="00B80CF9">
            <w:pPr>
              <w:pStyle w:val="TableParagraph"/>
              <w:spacing w:before="6"/>
              <w:rPr>
                <w:sz w:val="24"/>
              </w:rPr>
            </w:pPr>
          </w:p>
          <w:p w14:paraId="5E01EF21" w14:textId="77777777" w:rsidR="00B80CF9" w:rsidRDefault="00000000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hcfc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0B3FA26D" w14:textId="77777777" w:rsidR="00B80CF9" w:rsidRDefault="00B80CF9">
            <w:pPr>
              <w:pStyle w:val="TableParagraph"/>
              <w:spacing w:before="6"/>
              <w:rPr>
                <w:sz w:val="24"/>
              </w:rPr>
            </w:pPr>
          </w:p>
          <w:p w14:paraId="2346F67B" w14:textId="77777777" w:rsidR="00B80CF9" w:rsidRDefault="00000000">
            <w:pPr>
              <w:pStyle w:val="TableParagraph"/>
              <w:ind w:left="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hfc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8" w:space="0" w:color="000000"/>
              <w:left w:val="single" w:sz="24" w:space="0" w:color="FF0000"/>
            </w:tcBorders>
          </w:tcPr>
          <w:p w14:paraId="746AA013" w14:textId="77777777" w:rsidR="00B80CF9" w:rsidRDefault="00B80CF9">
            <w:pPr>
              <w:pStyle w:val="TableParagraph"/>
              <w:spacing w:before="6"/>
              <w:rPr>
                <w:sz w:val="24"/>
              </w:rPr>
            </w:pPr>
          </w:p>
          <w:p w14:paraId="398BFF79" w14:textId="77777777" w:rsidR="00B80CF9" w:rsidRDefault="00000000">
            <w:pPr>
              <w:pStyle w:val="TableParagraph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hfo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8" w:space="0" w:color="000000"/>
              <w:right w:val="single" w:sz="24" w:space="0" w:color="FF0000"/>
            </w:tcBorders>
          </w:tcPr>
          <w:p w14:paraId="4AD4A77D" w14:textId="77777777" w:rsidR="00B80CF9" w:rsidRDefault="00000000">
            <w:pPr>
              <w:pStyle w:val="TableParagraph"/>
              <w:spacing w:before="147" w:line="237" w:lineRule="auto"/>
              <w:ind w:left="364" w:right="150" w:hanging="154"/>
              <w:rPr>
                <w:sz w:val="24"/>
              </w:rPr>
            </w:pPr>
            <w:r>
              <w:rPr>
                <w:sz w:val="24"/>
              </w:rPr>
              <w:t>Fluide pur</w:t>
            </w:r>
          </w:p>
        </w:tc>
        <w:tc>
          <w:tcPr>
            <w:tcW w:w="139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5B2A3AC7" w14:textId="77777777" w:rsidR="00B80CF9" w:rsidRDefault="00000000">
            <w:pPr>
              <w:pStyle w:val="TableParagraph"/>
              <w:spacing w:before="147" w:line="237" w:lineRule="auto"/>
              <w:ind w:left="149" w:right="102" w:firstLine="74"/>
              <w:rPr>
                <w:sz w:val="24"/>
              </w:rPr>
            </w:pPr>
            <w:r>
              <w:rPr>
                <w:sz w:val="24"/>
              </w:rPr>
              <w:t>Mélange azéotrope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24" w:space="0" w:color="FF0000"/>
            </w:tcBorders>
          </w:tcPr>
          <w:p w14:paraId="7E1DD25C" w14:textId="77777777" w:rsidR="00B80CF9" w:rsidRDefault="00000000">
            <w:pPr>
              <w:pStyle w:val="TableParagraph"/>
              <w:spacing w:before="147" w:line="237" w:lineRule="auto"/>
              <w:ind w:left="139" w:right="104" w:firstLine="4"/>
              <w:rPr>
                <w:sz w:val="24"/>
              </w:rPr>
            </w:pPr>
            <w:r>
              <w:rPr>
                <w:sz w:val="24"/>
              </w:rPr>
              <w:t xml:space="preserve">Mélange </w:t>
            </w:r>
            <w:proofErr w:type="spellStart"/>
            <w:r>
              <w:rPr>
                <w:sz w:val="24"/>
              </w:rPr>
              <w:t>zéotrope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right w:val="single" w:sz="24" w:space="0" w:color="FF0000"/>
            </w:tcBorders>
          </w:tcPr>
          <w:p w14:paraId="591C0D1B" w14:textId="77777777" w:rsidR="00B80CF9" w:rsidRDefault="00000000">
            <w:pPr>
              <w:pStyle w:val="TableParagraph"/>
              <w:spacing w:before="6" w:line="270" w:lineRule="atLeast"/>
              <w:ind w:left="333" w:right="268" w:hanging="22"/>
              <w:jc w:val="both"/>
              <w:rPr>
                <w:sz w:val="24"/>
              </w:rPr>
            </w:pPr>
            <w:r>
              <w:rPr>
                <w:sz w:val="24"/>
              </w:rPr>
              <w:t>Troue la couche d’ozone</w:t>
            </w:r>
          </w:p>
        </w:tc>
        <w:tc>
          <w:tcPr>
            <w:tcW w:w="141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242F9E0D" w14:textId="77777777" w:rsidR="00B80CF9" w:rsidRDefault="00000000">
            <w:pPr>
              <w:pStyle w:val="TableParagraph"/>
              <w:spacing w:before="6" w:line="270" w:lineRule="atLeast"/>
              <w:ind w:left="128" w:right="93"/>
              <w:jc w:val="center"/>
              <w:rPr>
                <w:sz w:val="24"/>
              </w:rPr>
            </w:pPr>
            <w:r>
              <w:rPr>
                <w:sz w:val="24"/>
              </w:rPr>
              <w:t>Participe à l’effet de serre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24" w:space="0" w:color="FF0000"/>
            </w:tcBorders>
          </w:tcPr>
          <w:p w14:paraId="51CF1903" w14:textId="77777777" w:rsidR="00B80CF9" w:rsidRDefault="00B80CF9">
            <w:pPr>
              <w:pStyle w:val="TableParagraph"/>
              <w:spacing w:before="6"/>
              <w:rPr>
                <w:sz w:val="24"/>
              </w:rPr>
            </w:pPr>
          </w:p>
          <w:p w14:paraId="10FF5C16" w14:textId="77777777" w:rsidR="00B80CF9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Aucun</w:t>
            </w:r>
          </w:p>
        </w:tc>
      </w:tr>
    </w:tbl>
    <w:p w14:paraId="56C2E345" w14:textId="77777777" w:rsidR="00B80CF9" w:rsidRDefault="00B80CF9">
      <w:pPr>
        <w:pStyle w:val="Corpsdetexte"/>
        <w:spacing w:before="1"/>
        <w:rPr>
          <w:sz w:val="37"/>
        </w:rPr>
      </w:pPr>
    </w:p>
    <w:p w14:paraId="7415908B" w14:textId="77777777" w:rsidR="00587408" w:rsidRDefault="00587408">
      <w:pPr>
        <w:pStyle w:val="Corpsdetexte"/>
        <w:spacing w:before="69"/>
        <w:ind w:left="472"/>
        <w:rPr>
          <w:color w:val="FF0000"/>
        </w:rPr>
      </w:pPr>
    </w:p>
    <w:p w14:paraId="145003A4" w14:textId="77777777" w:rsidR="00B80CF9" w:rsidRDefault="00B80CF9">
      <w:pPr>
        <w:sectPr w:rsidR="00B80CF9">
          <w:pgSz w:w="11910" w:h="16840"/>
          <w:pgMar w:top="940" w:right="380" w:bottom="1660" w:left="380" w:header="724" w:footer="1471" w:gutter="0"/>
          <w:cols w:space="720"/>
        </w:sectPr>
      </w:pPr>
    </w:p>
    <w:p w14:paraId="5CA86C70" w14:textId="77777777" w:rsidR="00B80CF9" w:rsidRDefault="00B80CF9">
      <w:pPr>
        <w:pStyle w:val="Corpsdetexte"/>
        <w:spacing w:before="7"/>
        <w:rPr>
          <w:sz w:val="25"/>
        </w:rPr>
      </w:pPr>
    </w:p>
    <w:p w14:paraId="4454F7ED" w14:textId="1ED59A3E" w:rsidR="00B80CF9" w:rsidRDefault="00000000">
      <w:pPr>
        <w:pStyle w:val="Titre1"/>
        <w:tabs>
          <w:tab w:val="left" w:pos="9109"/>
        </w:tabs>
        <w:rPr>
          <w:u w:val="none"/>
        </w:rPr>
      </w:pPr>
      <w:r>
        <w:rPr>
          <w:u w:val="thick"/>
        </w:rPr>
        <w:t>PARTIE 2 : ÉTUDE DU</w:t>
      </w:r>
      <w:r>
        <w:rPr>
          <w:spacing w:val="-10"/>
          <w:u w:val="thick"/>
        </w:rPr>
        <w:t xml:space="preserve"> </w:t>
      </w:r>
      <w:r>
        <w:rPr>
          <w:u w:val="thick"/>
        </w:rPr>
        <w:t>CYCLE</w:t>
      </w:r>
      <w:r>
        <w:rPr>
          <w:spacing w:val="-2"/>
          <w:u w:val="thick"/>
        </w:rPr>
        <w:t xml:space="preserve"> </w:t>
      </w:r>
      <w:r>
        <w:rPr>
          <w:u w:val="thick"/>
        </w:rPr>
        <w:t>FRIGORIFIQUE</w:t>
      </w:r>
      <w:r>
        <w:rPr>
          <w:u w:val="none"/>
        </w:rPr>
        <w:tab/>
      </w:r>
    </w:p>
    <w:p w14:paraId="0AB826E0" w14:textId="77777777" w:rsidR="00B80CF9" w:rsidRDefault="00B80CF9">
      <w:pPr>
        <w:pStyle w:val="Corpsdetexte"/>
        <w:rPr>
          <w:b/>
          <w:sz w:val="20"/>
        </w:rPr>
      </w:pPr>
    </w:p>
    <w:p w14:paraId="55B828CE" w14:textId="77777777" w:rsidR="00B80CF9" w:rsidRDefault="00000000">
      <w:pPr>
        <w:pStyle w:val="Paragraphedeliste"/>
        <w:numPr>
          <w:ilvl w:val="0"/>
          <w:numId w:val="8"/>
        </w:numPr>
        <w:tabs>
          <w:tab w:val="left" w:pos="1038"/>
          <w:tab w:val="left" w:pos="1039"/>
        </w:tabs>
        <w:spacing w:before="222"/>
        <w:rPr>
          <w:sz w:val="24"/>
        </w:rPr>
      </w:pPr>
      <w:r>
        <w:rPr>
          <w:b/>
          <w:sz w:val="24"/>
        </w:rPr>
        <w:t xml:space="preserve">Tracer </w:t>
      </w:r>
      <w:r>
        <w:rPr>
          <w:sz w:val="24"/>
        </w:rPr>
        <w:t>le cycle sur le diagramme enthalpique (DSR page</w:t>
      </w:r>
      <w:r>
        <w:rPr>
          <w:spacing w:val="-3"/>
          <w:sz w:val="24"/>
        </w:rPr>
        <w:t xml:space="preserve"> </w:t>
      </w:r>
      <w:r>
        <w:rPr>
          <w:sz w:val="24"/>
        </w:rPr>
        <w:t>8/19).</w:t>
      </w:r>
    </w:p>
    <w:p w14:paraId="150240FA" w14:textId="77777777" w:rsidR="00B80CF9" w:rsidRDefault="00000000">
      <w:pPr>
        <w:pStyle w:val="Corpsdetexte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9A24FC7" wp14:editId="62DB6D71">
            <wp:simplePos x="0" y="0"/>
            <wp:positionH relativeFrom="page">
              <wp:posOffset>1010722</wp:posOffset>
            </wp:positionH>
            <wp:positionV relativeFrom="paragraph">
              <wp:posOffset>104159</wp:posOffset>
            </wp:positionV>
            <wp:extent cx="4797606" cy="7504176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606" cy="75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7E7C9" w14:textId="77777777" w:rsidR="00B80CF9" w:rsidRDefault="00B80CF9">
      <w:pPr>
        <w:sectPr w:rsidR="00B80CF9">
          <w:pgSz w:w="11910" w:h="16840"/>
          <w:pgMar w:top="940" w:right="380" w:bottom="1660" w:left="380" w:header="724" w:footer="1471" w:gutter="0"/>
          <w:cols w:space="720"/>
        </w:sectPr>
      </w:pPr>
    </w:p>
    <w:p w14:paraId="6DD41469" w14:textId="77777777" w:rsidR="00B80CF9" w:rsidRDefault="00B80CF9">
      <w:pPr>
        <w:pStyle w:val="Corpsdetexte"/>
        <w:spacing w:before="8"/>
        <w:rPr>
          <w:sz w:val="21"/>
        </w:rPr>
      </w:pPr>
    </w:p>
    <w:p w14:paraId="7C1FECDD" w14:textId="77777777" w:rsidR="00B80CF9" w:rsidRDefault="00000000">
      <w:pPr>
        <w:pStyle w:val="Paragraphedeliste"/>
        <w:numPr>
          <w:ilvl w:val="0"/>
          <w:numId w:val="8"/>
        </w:numPr>
        <w:tabs>
          <w:tab w:val="left" w:pos="1038"/>
          <w:tab w:val="left" w:pos="1039"/>
        </w:tabs>
        <w:spacing w:before="92"/>
        <w:ind w:hanging="579"/>
        <w:rPr>
          <w:sz w:val="24"/>
        </w:rPr>
      </w:pPr>
      <w:r>
        <w:rPr>
          <w:b/>
          <w:sz w:val="24"/>
        </w:rPr>
        <w:t xml:space="preserve">Compléter </w:t>
      </w:r>
      <w:r>
        <w:rPr>
          <w:sz w:val="24"/>
        </w:rPr>
        <w:t>le tableau.</w:t>
      </w:r>
    </w:p>
    <w:p w14:paraId="6FCEC9B3" w14:textId="77777777" w:rsidR="00B80CF9" w:rsidRDefault="00B80CF9">
      <w:pPr>
        <w:pStyle w:val="Corpsdetexte"/>
        <w:spacing w:before="3"/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62"/>
        <w:gridCol w:w="2151"/>
        <w:gridCol w:w="1976"/>
        <w:gridCol w:w="1978"/>
      </w:tblGrid>
      <w:tr w:rsidR="00B80CF9" w14:paraId="67A83655" w14:textId="77777777">
        <w:trPr>
          <w:trHeight w:val="781"/>
        </w:trPr>
        <w:tc>
          <w:tcPr>
            <w:tcW w:w="1431" w:type="dxa"/>
            <w:tcBorders>
              <w:top w:val="nil"/>
              <w:left w:val="nil"/>
            </w:tcBorders>
          </w:tcPr>
          <w:p w14:paraId="6B1CDC20" w14:textId="77777777" w:rsidR="00B80CF9" w:rsidRDefault="00B80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4D359A74" w14:textId="77777777" w:rsidR="00B80CF9" w:rsidRDefault="00000000">
            <w:pPr>
              <w:pStyle w:val="TableParagraph"/>
              <w:spacing w:before="212"/>
              <w:ind w:left="758" w:right="7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Pression</w:t>
            </w:r>
          </w:p>
        </w:tc>
        <w:tc>
          <w:tcPr>
            <w:tcW w:w="2151" w:type="dxa"/>
          </w:tcPr>
          <w:p w14:paraId="1C734476" w14:textId="77777777" w:rsidR="00B80CF9" w:rsidRDefault="00000000">
            <w:pPr>
              <w:pStyle w:val="TableParagraph"/>
              <w:spacing w:before="212"/>
              <w:ind w:left="266" w:right="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Température</w:t>
            </w:r>
          </w:p>
        </w:tc>
        <w:tc>
          <w:tcPr>
            <w:tcW w:w="1976" w:type="dxa"/>
          </w:tcPr>
          <w:p w14:paraId="0D162110" w14:textId="77777777" w:rsidR="00B80CF9" w:rsidRDefault="00000000">
            <w:pPr>
              <w:pStyle w:val="TableParagraph"/>
              <w:spacing w:before="212"/>
              <w:ind w:left="379" w:right="3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Enthalpie</w:t>
            </w:r>
          </w:p>
        </w:tc>
        <w:tc>
          <w:tcPr>
            <w:tcW w:w="1978" w:type="dxa"/>
          </w:tcPr>
          <w:p w14:paraId="24FF0D26" w14:textId="77777777" w:rsidR="00B80CF9" w:rsidRDefault="00000000">
            <w:pPr>
              <w:pStyle w:val="TableParagraph"/>
              <w:spacing w:before="63"/>
              <w:ind w:left="376" w:right="387" w:firstLine="124"/>
              <w:rPr>
                <w:b/>
                <w:sz w:val="26"/>
              </w:rPr>
            </w:pPr>
            <w:r>
              <w:rPr>
                <w:b/>
                <w:sz w:val="26"/>
              </w:rPr>
              <w:t>Volume Massique</w:t>
            </w:r>
          </w:p>
        </w:tc>
      </w:tr>
      <w:tr w:rsidR="00B80CF9" w14:paraId="54456EDB" w14:textId="77777777">
        <w:trPr>
          <w:trHeight w:val="484"/>
        </w:trPr>
        <w:tc>
          <w:tcPr>
            <w:tcW w:w="1431" w:type="dxa"/>
          </w:tcPr>
          <w:p w14:paraId="3B393851" w14:textId="77777777" w:rsidR="00B80CF9" w:rsidRDefault="00000000">
            <w:pPr>
              <w:pStyle w:val="TableParagraph"/>
              <w:spacing w:before="63"/>
              <w:ind w:left="295" w:right="2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Unités</w:t>
            </w:r>
          </w:p>
        </w:tc>
        <w:tc>
          <w:tcPr>
            <w:tcW w:w="2662" w:type="dxa"/>
          </w:tcPr>
          <w:p w14:paraId="1D32424F" w14:textId="77777777" w:rsidR="00B80CF9" w:rsidRDefault="00000000">
            <w:pPr>
              <w:pStyle w:val="TableParagraph"/>
              <w:spacing w:before="63"/>
              <w:ind w:left="755" w:right="7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Bar</w:t>
            </w:r>
          </w:p>
        </w:tc>
        <w:tc>
          <w:tcPr>
            <w:tcW w:w="2151" w:type="dxa"/>
          </w:tcPr>
          <w:p w14:paraId="2C26A419" w14:textId="77777777" w:rsidR="00B80CF9" w:rsidRDefault="00000000">
            <w:pPr>
              <w:pStyle w:val="TableParagraph"/>
              <w:spacing w:before="63"/>
              <w:ind w:left="266" w:right="2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° C</w:t>
            </w:r>
          </w:p>
        </w:tc>
        <w:tc>
          <w:tcPr>
            <w:tcW w:w="1976" w:type="dxa"/>
          </w:tcPr>
          <w:p w14:paraId="61720CED" w14:textId="77777777" w:rsidR="00B80CF9" w:rsidRDefault="00000000">
            <w:pPr>
              <w:pStyle w:val="TableParagraph"/>
              <w:spacing w:before="63"/>
              <w:ind w:left="377" w:right="376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kJ</w:t>
            </w:r>
            <w:proofErr w:type="gramEnd"/>
            <w:r>
              <w:rPr>
                <w:b/>
                <w:sz w:val="26"/>
              </w:rPr>
              <w:t>/</w:t>
            </w:r>
            <w:proofErr w:type="spellStart"/>
            <w:r>
              <w:rPr>
                <w:b/>
                <w:sz w:val="26"/>
              </w:rPr>
              <w:t>kG</w:t>
            </w:r>
            <w:proofErr w:type="spellEnd"/>
          </w:p>
        </w:tc>
        <w:tc>
          <w:tcPr>
            <w:tcW w:w="1978" w:type="dxa"/>
          </w:tcPr>
          <w:p w14:paraId="6F66C2A0" w14:textId="77777777" w:rsidR="00B80CF9" w:rsidRDefault="00000000">
            <w:pPr>
              <w:pStyle w:val="TableParagraph"/>
              <w:spacing w:before="63"/>
              <w:ind w:left="550" w:right="582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m</w:t>
            </w:r>
            <w:proofErr w:type="gramEnd"/>
            <w:r>
              <w:rPr>
                <w:b/>
                <w:sz w:val="26"/>
              </w:rPr>
              <w:t>3/</w:t>
            </w:r>
            <w:proofErr w:type="spellStart"/>
            <w:r>
              <w:rPr>
                <w:b/>
                <w:sz w:val="26"/>
              </w:rPr>
              <w:t>kG</w:t>
            </w:r>
            <w:proofErr w:type="spellEnd"/>
          </w:p>
        </w:tc>
      </w:tr>
      <w:tr w:rsidR="00B80CF9" w14:paraId="2CA55EFD" w14:textId="77777777">
        <w:trPr>
          <w:trHeight w:val="484"/>
        </w:trPr>
        <w:tc>
          <w:tcPr>
            <w:tcW w:w="1431" w:type="dxa"/>
          </w:tcPr>
          <w:p w14:paraId="06BAB5C8" w14:textId="77777777" w:rsidR="00B80CF9" w:rsidRDefault="00000000">
            <w:pPr>
              <w:pStyle w:val="TableParagraph"/>
              <w:spacing w:before="63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62" w:type="dxa"/>
          </w:tcPr>
          <w:p w14:paraId="43DC748D" w14:textId="77777777" w:rsidR="00B80CF9" w:rsidRDefault="00000000">
            <w:pPr>
              <w:pStyle w:val="TableParagraph"/>
              <w:spacing w:before="63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w w:val="99"/>
                <w:sz w:val="26"/>
              </w:rPr>
              <w:t>2</w:t>
            </w:r>
          </w:p>
        </w:tc>
        <w:tc>
          <w:tcPr>
            <w:tcW w:w="2151" w:type="dxa"/>
          </w:tcPr>
          <w:p w14:paraId="7B701638" w14:textId="77777777" w:rsidR="00B80CF9" w:rsidRDefault="00000000">
            <w:pPr>
              <w:pStyle w:val="TableParagraph"/>
              <w:spacing w:before="63"/>
              <w:ind w:left="264" w:right="260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15</w:t>
            </w:r>
          </w:p>
        </w:tc>
        <w:tc>
          <w:tcPr>
            <w:tcW w:w="1976" w:type="dxa"/>
          </w:tcPr>
          <w:p w14:paraId="161149BF" w14:textId="77777777" w:rsidR="00B80CF9" w:rsidRDefault="00000000">
            <w:pPr>
              <w:pStyle w:val="TableParagraph"/>
              <w:spacing w:before="63"/>
              <w:ind w:left="377" w:right="37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414</w:t>
            </w:r>
          </w:p>
        </w:tc>
        <w:tc>
          <w:tcPr>
            <w:tcW w:w="1978" w:type="dxa"/>
          </w:tcPr>
          <w:p w14:paraId="3046F157" w14:textId="77777777" w:rsidR="00B80CF9" w:rsidRDefault="00000000">
            <w:pPr>
              <w:pStyle w:val="TableParagraph"/>
              <w:spacing w:before="63"/>
              <w:ind w:left="550" w:right="582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0,115</w:t>
            </w:r>
          </w:p>
        </w:tc>
      </w:tr>
      <w:tr w:rsidR="00B80CF9" w14:paraId="30B47F22" w14:textId="77777777">
        <w:trPr>
          <w:trHeight w:val="484"/>
        </w:trPr>
        <w:tc>
          <w:tcPr>
            <w:tcW w:w="1431" w:type="dxa"/>
          </w:tcPr>
          <w:p w14:paraId="5F39D538" w14:textId="77777777" w:rsidR="00B80CF9" w:rsidRDefault="00000000">
            <w:pPr>
              <w:pStyle w:val="TableParagraph"/>
              <w:spacing w:before="63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62" w:type="dxa"/>
          </w:tcPr>
          <w:p w14:paraId="48B59FDB" w14:textId="77777777" w:rsidR="00B80CF9" w:rsidRDefault="00000000">
            <w:pPr>
              <w:pStyle w:val="TableParagraph"/>
              <w:spacing w:before="63"/>
              <w:ind w:left="755" w:right="754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11,6</w:t>
            </w:r>
          </w:p>
        </w:tc>
        <w:tc>
          <w:tcPr>
            <w:tcW w:w="2151" w:type="dxa"/>
          </w:tcPr>
          <w:p w14:paraId="7AC27E94" w14:textId="77777777" w:rsidR="00B80CF9" w:rsidRDefault="00000000">
            <w:pPr>
              <w:pStyle w:val="TableParagraph"/>
              <w:spacing w:before="63"/>
              <w:ind w:left="264" w:right="260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77</w:t>
            </w:r>
          </w:p>
        </w:tc>
        <w:tc>
          <w:tcPr>
            <w:tcW w:w="1976" w:type="dxa"/>
          </w:tcPr>
          <w:p w14:paraId="127EF4CC" w14:textId="77777777" w:rsidR="00B80CF9" w:rsidRDefault="00000000">
            <w:pPr>
              <w:pStyle w:val="TableParagraph"/>
              <w:spacing w:before="63"/>
              <w:ind w:left="377" w:right="37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458</w:t>
            </w:r>
          </w:p>
        </w:tc>
        <w:tc>
          <w:tcPr>
            <w:tcW w:w="1978" w:type="dxa"/>
          </w:tcPr>
          <w:p w14:paraId="2B81E17F" w14:textId="77777777" w:rsidR="00B80CF9" w:rsidRDefault="00000000">
            <w:pPr>
              <w:pStyle w:val="TableParagraph"/>
              <w:spacing w:before="63"/>
              <w:ind w:left="550" w:right="582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0,21</w:t>
            </w:r>
          </w:p>
        </w:tc>
      </w:tr>
      <w:tr w:rsidR="00B80CF9" w14:paraId="2910AD04" w14:textId="77777777">
        <w:trPr>
          <w:trHeight w:val="549"/>
        </w:trPr>
        <w:tc>
          <w:tcPr>
            <w:tcW w:w="1431" w:type="dxa"/>
          </w:tcPr>
          <w:p w14:paraId="177E0575" w14:textId="77777777" w:rsidR="00B80CF9" w:rsidRDefault="00000000">
            <w:pPr>
              <w:pStyle w:val="TableParagraph"/>
              <w:spacing w:before="96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662" w:type="dxa"/>
          </w:tcPr>
          <w:p w14:paraId="58A425A1" w14:textId="77777777" w:rsidR="00B80CF9" w:rsidRDefault="00000000">
            <w:pPr>
              <w:pStyle w:val="TableParagraph"/>
              <w:spacing w:before="96"/>
              <w:ind w:left="755" w:right="754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11,6</w:t>
            </w:r>
          </w:p>
        </w:tc>
        <w:tc>
          <w:tcPr>
            <w:tcW w:w="2151" w:type="dxa"/>
          </w:tcPr>
          <w:p w14:paraId="2C44804F" w14:textId="77777777" w:rsidR="00B80CF9" w:rsidRDefault="00000000">
            <w:pPr>
              <w:pStyle w:val="TableParagraph"/>
              <w:spacing w:before="96"/>
              <w:ind w:left="264" w:right="260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40</w:t>
            </w:r>
          </w:p>
        </w:tc>
        <w:tc>
          <w:tcPr>
            <w:tcW w:w="1976" w:type="dxa"/>
          </w:tcPr>
          <w:p w14:paraId="5AFB22FA" w14:textId="77777777" w:rsidR="00B80CF9" w:rsidRDefault="00000000">
            <w:pPr>
              <w:pStyle w:val="TableParagraph"/>
              <w:spacing w:before="96"/>
              <w:ind w:left="377" w:right="37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258</w:t>
            </w:r>
          </w:p>
        </w:tc>
        <w:tc>
          <w:tcPr>
            <w:tcW w:w="1978" w:type="dxa"/>
            <w:vMerge w:val="restart"/>
            <w:shd w:val="clear" w:color="auto" w:fill="767070"/>
          </w:tcPr>
          <w:p w14:paraId="6F79A736" w14:textId="77777777" w:rsidR="00B80CF9" w:rsidRDefault="00B80CF9">
            <w:pPr>
              <w:pStyle w:val="TableParagraph"/>
              <w:rPr>
                <w:rFonts w:ascii="Times New Roman"/>
              </w:rPr>
            </w:pPr>
          </w:p>
        </w:tc>
      </w:tr>
      <w:tr w:rsidR="00B80CF9" w14:paraId="79DCE235" w14:textId="77777777">
        <w:trPr>
          <w:trHeight w:val="484"/>
        </w:trPr>
        <w:tc>
          <w:tcPr>
            <w:tcW w:w="1431" w:type="dxa"/>
          </w:tcPr>
          <w:p w14:paraId="7FCA4997" w14:textId="77777777" w:rsidR="00B80CF9" w:rsidRDefault="00000000">
            <w:pPr>
              <w:pStyle w:val="TableParagraph"/>
              <w:spacing w:before="65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662" w:type="dxa"/>
          </w:tcPr>
          <w:p w14:paraId="0E762F94" w14:textId="77777777" w:rsidR="00B80CF9" w:rsidRDefault="00000000">
            <w:pPr>
              <w:pStyle w:val="TableParagraph"/>
              <w:spacing w:before="65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w w:val="99"/>
                <w:sz w:val="26"/>
              </w:rPr>
              <w:t>2</w:t>
            </w:r>
          </w:p>
        </w:tc>
        <w:tc>
          <w:tcPr>
            <w:tcW w:w="2151" w:type="dxa"/>
          </w:tcPr>
          <w:p w14:paraId="670BEED8" w14:textId="77777777" w:rsidR="00B80CF9" w:rsidRDefault="00000000">
            <w:pPr>
              <w:pStyle w:val="TableParagraph"/>
              <w:spacing w:before="65"/>
              <w:ind w:left="264" w:right="260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- 10</w:t>
            </w:r>
          </w:p>
        </w:tc>
        <w:tc>
          <w:tcPr>
            <w:tcW w:w="1976" w:type="dxa"/>
          </w:tcPr>
          <w:p w14:paraId="4FD6C982" w14:textId="77777777" w:rsidR="00B80CF9" w:rsidRDefault="00000000">
            <w:pPr>
              <w:pStyle w:val="TableParagraph"/>
              <w:spacing w:before="65"/>
              <w:ind w:left="377" w:right="37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258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767070"/>
          </w:tcPr>
          <w:p w14:paraId="7DFD4F6C" w14:textId="77777777" w:rsidR="00B80CF9" w:rsidRDefault="00B80CF9">
            <w:pPr>
              <w:rPr>
                <w:sz w:val="2"/>
                <w:szCs w:val="2"/>
              </w:rPr>
            </w:pPr>
          </w:p>
        </w:tc>
      </w:tr>
    </w:tbl>
    <w:p w14:paraId="20D3170D" w14:textId="77777777" w:rsidR="00B80CF9" w:rsidRDefault="00B80CF9">
      <w:pPr>
        <w:pStyle w:val="Corpsdetexte"/>
        <w:rPr>
          <w:sz w:val="26"/>
        </w:rPr>
      </w:pPr>
    </w:p>
    <w:p w14:paraId="011B5579" w14:textId="77777777" w:rsidR="00587408" w:rsidRDefault="00587408">
      <w:pPr>
        <w:pStyle w:val="Corpsdetexte"/>
        <w:rPr>
          <w:sz w:val="26"/>
        </w:rPr>
      </w:pPr>
    </w:p>
    <w:p w14:paraId="5D282011" w14:textId="77777777" w:rsidR="00B80CF9" w:rsidRDefault="00000000">
      <w:pPr>
        <w:pStyle w:val="Paragraphedeliste"/>
        <w:numPr>
          <w:ilvl w:val="0"/>
          <w:numId w:val="8"/>
        </w:numPr>
        <w:tabs>
          <w:tab w:val="left" w:pos="1038"/>
          <w:tab w:val="left" w:pos="1039"/>
        </w:tabs>
        <w:spacing w:before="153"/>
        <w:rPr>
          <w:sz w:val="24"/>
        </w:rPr>
      </w:pPr>
      <w:r>
        <w:rPr>
          <w:b/>
          <w:sz w:val="24"/>
        </w:rPr>
        <w:t xml:space="preserve">Calculer </w:t>
      </w:r>
      <w:r>
        <w:rPr>
          <w:sz w:val="24"/>
        </w:rPr>
        <w:t xml:space="preserve">le volume balayé du compresseur </w:t>
      </w:r>
      <w:proofErr w:type="spellStart"/>
      <w:r>
        <w:rPr>
          <w:sz w:val="24"/>
        </w:rPr>
        <w:t>QVb</w:t>
      </w:r>
      <w:proofErr w:type="spellEnd"/>
      <w:r>
        <w:rPr>
          <w:sz w:val="24"/>
        </w:rPr>
        <w:t xml:space="preserve"> en</w:t>
      </w:r>
      <w:r>
        <w:rPr>
          <w:spacing w:val="-3"/>
          <w:sz w:val="24"/>
        </w:rPr>
        <w:t xml:space="preserve"> </w:t>
      </w:r>
      <w:r>
        <w:rPr>
          <w:sz w:val="24"/>
        </w:rPr>
        <w:t>m3/h.</w:t>
      </w:r>
    </w:p>
    <w:p w14:paraId="67631DEA" w14:textId="77777777" w:rsidR="00B80CF9" w:rsidRDefault="00000000">
      <w:pPr>
        <w:pStyle w:val="Paragraphedeliste"/>
        <w:numPr>
          <w:ilvl w:val="1"/>
          <w:numId w:val="8"/>
        </w:numPr>
        <w:tabs>
          <w:tab w:val="left" w:pos="1749"/>
          <w:tab w:val="left" w:pos="1750"/>
        </w:tabs>
        <w:ind w:hanging="712"/>
        <w:rPr>
          <w:sz w:val="24"/>
        </w:rPr>
      </w:pPr>
      <w:r>
        <w:rPr>
          <w:sz w:val="24"/>
        </w:rPr>
        <w:t xml:space="preserve">Débit massique </w:t>
      </w:r>
      <w:proofErr w:type="spellStart"/>
      <w:r>
        <w:rPr>
          <w:sz w:val="24"/>
        </w:rPr>
        <w:t>Qm</w:t>
      </w:r>
      <w:proofErr w:type="spellEnd"/>
      <w:r>
        <w:rPr>
          <w:sz w:val="24"/>
        </w:rPr>
        <w:t xml:space="preserve"> en Kg/s et</w:t>
      </w:r>
      <w:r>
        <w:rPr>
          <w:spacing w:val="1"/>
          <w:sz w:val="24"/>
        </w:rPr>
        <w:t xml:space="preserve"> </w:t>
      </w:r>
      <w:r>
        <w:rPr>
          <w:sz w:val="24"/>
        </w:rPr>
        <w:t>Kg/h.</w:t>
      </w:r>
    </w:p>
    <w:p w14:paraId="607F8FDE" w14:textId="77777777" w:rsidR="00B80CF9" w:rsidRDefault="00000000">
      <w:pPr>
        <w:pStyle w:val="Titre2"/>
        <w:spacing w:before="66"/>
        <w:ind w:left="1038"/>
      </w:pPr>
      <w:proofErr w:type="spellStart"/>
      <w:r>
        <w:rPr>
          <w:color w:val="FF0000"/>
        </w:rPr>
        <w:t>Qm</w:t>
      </w:r>
      <w:proofErr w:type="spellEnd"/>
      <w:r>
        <w:rPr>
          <w:color w:val="FF0000"/>
        </w:rPr>
        <w:t xml:space="preserve"> = </w:t>
      </w:r>
      <w:r>
        <w:rPr>
          <w:rFonts w:ascii="Symbol" w:hAnsi="Symbol"/>
          <w:color w:val="FF0000"/>
          <w:sz w:val="32"/>
        </w:rPr>
        <w:t></w:t>
      </w:r>
      <w:r>
        <w:rPr>
          <w:color w:val="FF0000"/>
        </w:rPr>
        <w:t>o / (h1 - h4)</w:t>
      </w:r>
    </w:p>
    <w:p w14:paraId="18BF2D24" w14:textId="77777777" w:rsidR="00B80CF9" w:rsidRDefault="00000000">
      <w:pPr>
        <w:spacing w:before="62"/>
        <w:ind w:left="1038"/>
        <w:rPr>
          <w:b/>
          <w:sz w:val="24"/>
        </w:rPr>
      </w:pPr>
      <w:proofErr w:type="spellStart"/>
      <w:r>
        <w:rPr>
          <w:b/>
          <w:color w:val="FF0000"/>
          <w:sz w:val="24"/>
        </w:rPr>
        <w:t>Qm</w:t>
      </w:r>
      <w:proofErr w:type="spellEnd"/>
      <w:r>
        <w:rPr>
          <w:b/>
          <w:color w:val="FF0000"/>
          <w:sz w:val="24"/>
        </w:rPr>
        <w:t xml:space="preserve"> = 12,83 / (414 - 258) = 0,082 Kg/s ou x 3600 </w:t>
      </w:r>
      <w:proofErr w:type="spellStart"/>
      <w:r>
        <w:rPr>
          <w:b/>
          <w:color w:val="FF0000"/>
          <w:sz w:val="24"/>
        </w:rPr>
        <w:t>Qm</w:t>
      </w:r>
      <w:proofErr w:type="spellEnd"/>
      <w:r>
        <w:rPr>
          <w:b/>
          <w:color w:val="FF0000"/>
          <w:sz w:val="24"/>
        </w:rPr>
        <w:t xml:space="preserve"> = 296 Kg/h</w:t>
      </w:r>
    </w:p>
    <w:p w14:paraId="79336A5C" w14:textId="77777777" w:rsidR="00B80CF9" w:rsidRDefault="00B80CF9">
      <w:pPr>
        <w:pStyle w:val="Corpsdetexte"/>
        <w:spacing w:before="6"/>
        <w:rPr>
          <w:b/>
          <w:sz w:val="35"/>
        </w:rPr>
      </w:pPr>
    </w:p>
    <w:p w14:paraId="448432AC" w14:textId="77777777" w:rsidR="00B80CF9" w:rsidRDefault="00000000">
      <w:pPr>
        <w:pStyle w:val="Paragraphedeliste"/>
        <w:numPr>
          <w:ilvl w:val="1"/>
          <w:numId w:val="8"/>
        </w:numPr>
        <w:tabs>
          <w:tab w:val="left" w:pos="1749"/>
          <w:tab w:val="left" w:pos="1750"/>
        </w:tabs>
        <w:ind w:hanging="712"/>
        <w:rPr>
          <w:sz w:val="24"/>
        </w:rPr>
      </w:pPr>
      <w:r>
        <w:rPr>
          <w:sz w:val="24"/>
        </w:rPr>
        <w:t xml:space="preserve">Débit volume aspiré </w:t>
      </w:r>
      <w:proofErr w:type="spellStart"/>
      <w:r>
        <w:rPr>
          <w:sz w:val="24"/>
        </w:rPr>
        <w:t>QVa</w:t>
      </w:r>
      <w:proofErr w:type="spellEnd"/>
      <w:r>
        <w:rPr>
          <w:sz w:val="24"/>
        </w:rPr>
        <w:t xml:space="preserve"> en</w:t>
      </w:r>
      <w:r>
        <w:rPr>
          <w:spacing w:val="-5"/>
          <w:sz w:val="24"/>
        </w:rPr>
        <w:t xml:space="preserve"> </w:t>
      </w:r>
      <w:r>
        <w:rPr>
          <w:sz w:val="24"/>
        </w:rPr>
        <w:t>m3/h.</w:t>
      </w:r>
    </w:p>
    <w:p w14:paraId="1E98D604" w14:textId="77777777" w:rsidR="00B80CF9" w:rsidRDefault="00000000">
      <w:pPr>
        <w:pStyle w:val="Titre2"/>
        <w:spacing w:before="65" w:line="295" w:lineRule="auto"/>
        <w:ind w:left="1038" w:right="6578"/>
      </w:pPr>
      <w:proofErr w:type="spellStart"/>
      <w:r>
        <w:rPr>
          <w:color w:val="FF0000"/>
        </w:rPr>
        <w:t>QVa</w:t>
      </w:r>
      <w:proofErr w:type="spellEnd"/>
      <w:r>
        <w:rPr>
          <w:color w:val="FF0000"/>
        </w:rPr>
        <w:t xml:space="preserve"> = </w:t>
      </w:r>
      <w:proofErr w:type="spellStart"/>
      <w:r>
        <w:rPr>
          <w:color w:val="FF0000"/>
        </w:rPr>
        <w:t>Qm</w:t>
      </w:r>
      <w:proofErr w:type="spellEnd"/>
      <w:r>
        <w:rPr>
          <w:color w:val="FF0000"/>
        </w:rPr>
        <w:t xml:space="preserve"> (Kg/h) x </w:t>
      </w:r>
      <w:proofErr w:type="spellStart"/>
      <w:r>
        <w:rPr>
          <w:color w:val="FF0000"/>
        </w:rPr>
        <w:t>Vm</w:t>
      </w:r>
      <w:proofErr w:type="spellEnd"/>
      <w:r>
        <w:rPr>
          <w:color w:val="FF0000"/>
        </w:rPr>
        <w:t xml:space="preserve"> (m3/Kg) </w:t>
      </w:r>
      <w:proofErr w:type="spellStart"/>
      <w:r>
        <w:rPr>
          <w:color w:val="FF0000"/>
        </w:rPr>
        <w:t>QVa</w:t>
      </w:r>
      <w:proofErr w:type="spellEnd"/>
      <w:r>
        <w:rPr>
          <w:color w:val="FF0000"/>
        </w:rPr>
        <w:t xml:space="preserve"> = 296 x 0,115 = 34 m3/h</w:t>
      </w:r>
    </w:p>
    <w:p w14:paraId="68570FA6" w14:textId="77777777" w:rsidR="00B80CF9" w:rsidRDefault="00B80CF9">
      <w:pPr>
        <w:pStyle w:val="Corpsdetexte"/>
        <w:spacing w:before="10"/>
        <w:rPr>
          <w:b/>
          <w:sz w:val="29"/>
        </w:rPr>
      </w:pPr>
    </w:p>
    <w:p w14:paraId="6F0035FC" w14:textId="77777777" w:rsidR="00B80CF9" w:rsidRDefault="00000000">
      <w:pPr>
        <w:pStyle w:val="Paragraphedeliste"/>
        <w:numPr>
          <w:ilvl w:val="1"/>
          <w:numId w:val="8"/>
        </w:numPr>
        <w:tabs>
          <w:tab w:val="left" w:pos="1749"/>
          <w:tab w:val="left" w:pos="1750"/>
        </w:tabs>
        <w:ind w:hanging="712"/>
        <w:rPr>
          <w:sz w:val="24"/>
        </w:rPr>
      </w:pPr>
      <w:r>
        <w:rPr>
          <w:sz w:val="24"/>
        </w:rPr>
        <w:t xml:space="preserve">Taux de compression </w:t>
      </w:r>
      <w:proofErr w:type="spellStart"/>
      <w:r>
        <w:rPr>
          <w:sz w:val="24"/>
        </w:rPr>
        <w:t>Tx</w:t>
      </w:r>
      <w:proofErr w:type="spellEnd"/>
      <w:r>
        <w:rPr>
          <w:sz w:val="24"/>
        </w:rPr>
        <w:t xml:space="preserve"> en bar</w:t>
      </w:r>
      <w:r>
        <w:rPr>
          <w:spacing w:val="-9"/>
          <w:sz w:val="24"/>
        </w:rPr>
        <w:t xml:space="preserve"> </w:t>
      </w:r>
      <w:r>
        <w:rPr>
          <w:sz w:val="24"/>
        </w:rPr>
        <w:t>absolus.</w:t>
      </w:r>
    </w:p>
    <w:p w14:paraId="7623E6DA" w14:textId="77777777" w:rsidR="00B80CF9" w:rsidRDefault="00000000">
      <w:pPr>
        <w:pStyle w:val="Titre2"/>
        <w:spacing w:before="65"/>
        <w:ind w:left="1038"/>
      </w:pPr>
      <w:proofErr w:type="spellStart"/>
      <w:r>
        <w:rPr>
          <w:color w:val="FF0000"/>
        </w:rPr>
        <w:t>Tx</w:t>
      </w:r>
      <w:proofErr w:type="spellEnd"/>
      <w:r>
        <w:rPr>
          <w:color w:val="FF0000"/>
        </w:rPr>
        <w:t xml:space="preserve"> = HP / BP</w:t>
      </w:r>
    </w:p>
    <w:p w14:paraId="5A5C1F06" w14:textId="77777777" w:rsidR="00B80CF9" w:rsidRDefault="00000000">
      <w:pPr>
        <w:spacing w:before="65"/>
        <w:ind w:left="1038"/>
        <w:rPr>
          <w:b/>
          <w:sz w:val="24"/>
        </w:rPr>
      </w:pPr>
      <w:proofErr w:type="spellStart"/>
      <w:r>
        <w:rPr>
          <w:b/>
          <w:color w:val="FF0000"/>
          <w:sz w:val="24"/>
        </w:rPr>
        <w:t>Tx</w:t>
      </w:r>
      <w:proofErr w:type="spellEnd"/>
      <w:r>
        <w:rPr>
          <w:b/>
          <w:color w:val="FF0000"/>
          <w:sz w:val="24"/>
        </w:rPr>
        <w:t xml:space="preserve"> = 11,6 / 2 = 5,8</w:t>
      </w:r>
    </w:p>
    <w:p w14:paraId="1B1EFD54" w14:textId="77777777" w:rsidR="00B80CF9" w:rsidRDefault="00B80CF9">
      <w:pPr>
        <w:pStyle w:val="Corpsdetexte"/>
        <w:spacing w:before="7"/>
        <w:rPr>
          <w:b/>
          <w:sz w:val="29"/>
        </w:rPr>
      </w:pPr>
    </w:p>
    <w:p w14:paraId="0EE93252" w14:textId="77777777" w:rsidR="00B80CF9" w:rsidRDefault="00000000">
      <w:pPr>
        <w:pStyle w:val="Paragraphedeliste"/>
        <w:numPr>
          <w:ilvl w:val="1"/>
          <w:numId w:val="8"/>
        </w:numPr>
        <w:tabs>
          <w:tab w:val="left" w:pos="1749"/>
          <w:tab w:val="left" w:pos="1750"/>
        </w:tabs>
        <w:ind w:hanging="712"/>
        <w:rPr>
          <w:sz w:val="24"/>
        </w:rPr>
      </w:pPr>
      <w:r>
        <w:rPr>
          <w:sz w:val="24"/>
        </w:rPr>
        <w:t>Rendement</w:t>
      </w:r>
      <w:r>
        <w:rPr>
          <w:spacing w:val="-1"/>
          <w:sz w:val="24"/>
        </w:rPr>
        <w:t xml:space="preserve"> </w:t>
      </w:r>
      <w:r>
        <w:rPr>
          <w:sz w:val="24"/>
        </w:rPr>
        <w:t>volumétrique.</w:t>
      </w:r>
    </w:p>
    <w:p w14:paraId="233C2D1C" w14:textId="77777777" w:rsidR="00B80CF9" w:rsidRDefault="00000000">
      <w:pPr>
        <w:pStyle w:val="Titre2"/>
        <w:spacing w:before="68"/>
        <w:ind w:left="1038"/>
      </w:pPr>
      <w:r>
        <w:rPr>
          <w:rFonts w:ascii="Symbol" w:hAnsi="Symbol"/>
          <w:color w:val="FF0000"/>
        </w:rPr>
        <w:t></w:t>
      </w:r>
      <w:r>
        <w:rPr>
          <w:color w:val="FF0000"/>
        </w:rPr>
        <w:t xml:space="preserve">v = 1 – (0,05 x </w:t>
      </w:r>
      <w:proofErr w:type="spellStart"/>
      <w:r>
        <w:rPr>
          <w:color w:val="FF0000"/>
        </w:rPr>
        <w:t>Tx</w:t>
      </w:r>
      <w:proofErr w:type="spellEnd"/>
      <w:r>
        <w:rPr>
          <w:color w:val="FF0000"/>
        </w:rPr>
        <w:t>)</w:t>
      </w:r>
    </w:p>
    <w:p w14:paraId="569B6349" w14:textId="77777777" w:rsidR="00B80CF9" w:rsidRDefault="00000000">
      <w:pPr>
        <w:spacing w:before="64"/>
        <w:ind w:left="1038"/>
        <w:rPr>
          <w:b/>
          <w:sz w:val="24"/>
        </w:rPr>
      </w:pPr>
      <w:r>
        <w:rPr>
          <w:rFonts w:ascii="Symbol" w:hAnsi="Symbol"/>
          <w:b/>
          <w:color w:val="FF0000"/>
          <w:sz w:val="24"/>
        </w:rPr>
        <w:t></w:t>
      </w:r>
      <w:r>
        <w:rPr>
          <w:b/>
          <w:color w:val="FF0000"/>
          <w:sz w:val="24"/>
        </w:rPr>
        <w:t>v = 1 – (0,05 x 5,8) = 0,71</w:t>
      </w:r>
    </w:p>
    <w:p w14:paraId="223CD8BD" w14:textId="77777777" w:rsidR="00B80CF9" w:rsidRDefault="00B80CF9">
      <w:pPr>
        <w:pStyle w:val="Corpsdetexte"/>
        <w:rPr>
          <w:b/>
          <w:sz w:val="28"/>
        </w:rPr>
      </w:pPr>
    </w:p>
    <w:p w14:paraId="13538FBF" w14:textId="77777777" w:rsidR="00B80CF9" w:rsidRDefault="00000000">
      <w:pPr>
        <w:pStyle w:val="Paragraphedeliste"/>
        <w:numPr>
          <w:ilvl w:val="1"/>
          <w:numId w:val="8"/>
        </w:numPr>
        <w:tabs>
          <w:tab w:val="left" w:pos="1749"/>
          <w:tab w:val="left" w:pos="1750"/>
        </w:tabs>
        <w:spacing w:before="221"/>
        <w:ind w:hanging="712"/>
        <w:rPr>
          <w:sz w:val="24"/>
        </w:rPr>
      </w:pPr>
      <w:r>
        <w:rPr>
          <w:sz w:val="24"/>
        </w:rPr>
        <w:t xml:space="preserve">Débit Volume balayé </w:t>
      </w:r>
      <w:proofErr w:type="spellStart"/>
      <w:r>
        <w:rPr>
          <w:sz w:val="24"/>
        </w:rPr>
        <w:t>QVb</w:t>
      </w:r>
      <w:proofErr w:type="spellEnd"/>
      <w:r>
        <w:rPr>
          <w:sz w:val="24"/>
        </w:rPr>
        <w:t xml:space="preserve"> en</w:t>
      </w:r>
      <w:r>
        <w:rPr>
          <w:spacing w:val="-3"/>
          <w:sz w:val="24"/>
        </w:rPr>
        <w:t xml:space="preserve"> </w:t>
      </w:r>
      <w:r>
        <w:rPr>
          <w:sz w:val="24"/>
        </w:rPr>
        <w:t>m3/h.</w:t>
      </w:r>
    </w:p>
    <w:p w14:paraId="07BE5800" w14:textId="77777777" w:rsidR="00B80CF9" w:rsidRDefault="00000000">
      <w:pPr>
        <w:pStyle w:val="Titre2"/>
        <w:spacing w:before="67" w:line="273" w:lineRule="auto"/>
        <w:ind w:left="1038" w:right="6720"/>
      </w:pPr>
      <w:proofErr w:type="spellStart"/>
      <w:r>
        <w:rPr>
          <w:color w:val="FF0000"/>
        </w:rPr>
        <w:t>QVb</w:t>
      </w:r>
      <w:proofErr w:type="spellEnd"/>
      <w:r>
        <w:rPr>
          <w:color w:val="FF0000"/>
        </w:rPr>
        <w:t xml:space="preserve"> (m3/h) = </w:t>
      </w:r>
      <w:proofErr w:type="spellStart"/>
      <w:r>
        <w:rPr>
          <w:color w:val="FF0000"/>
        </w:rPr>
        <w:t>QVa</w:t>
      </w:r>
      <w:proofErr w:type="spellEnd"/>
      <w:r>
        <w:rPr>
          <w:color w:val="FF0000"/>
        </w:rPr>
        <w:t xml:space="preserve"> (m3/h) / </w:t>
      </w:r>
      <w:r>
        <w:rPr>
          <w:rFonts w:ascii="Symbol" w:hAnsi="Symbol"/>
          <w:color w:val="FF0000"/>
          <w:sz w:val="36"/>
        </w:rPr>
        <w:t></w:t>
      </w:r>
      <w:r>
        <w:rPr>
          <w:color w:val="FF0000"/>
        </w:rPr>
        <w:t xml:space="preserve">v </w:t>
      </w:r>
      <w:proofErr w:type="spellStart"/>
      <w:r>
        <w:rPr>
          <w:color w:val="FF0000"/>
        </w:rPr>
        <w:t>QVb</w:t>
      </w:r>
      <w:proofErr w:type="spellEnd"/>
      <w:r>
        <w:rPr>
          <w:color w:val="FF0000"/>
        </w:rPr>
        <w:t xml:space="preserve"> = 34 / 0,71 = 47, 88 m3/h</w:t>
      </w:r>
    </w:p>
    <w:p w14:paraId="2C42A1A9" w14:textId="77777777" w:rsidR="00B80CF9" w:rsidRDefault="00000000">
      <w:pPr>
        <w:spacing w:before="28"/>
        <w:ind w:left="1038"/>
        <w:rPr>
          <w:b/>
          <w:sz w:val="24"/>
        </w:rPr>
      </w:pPr>
      <w:r>
        <w:rPr>
          <w:b/>
          <w:color w:val="FF0000"/>
          <w:sz w:val="24"/>
        </w:rPr>
        <w:t>Le volume balayé horaire du compresseur est de 47,88 m3/h</w:t>
      </w:r>
    </w:p>
    <w:p w14:paraId="1340A9F0" w14:textId="77777777" w:rsidR="00B80CF9" w:rsidRDefault="00B80CF9">
      <w:pPr>
        <w:pStyle w:val="Corpsdetexte"/>
        <w:spacing w:before="3"/>
        <w:rPr>
          <w:b/>
          <w:sz w:val="35"/>
        </w:rPr>
      </w:pPr>
    </w:p>
    <w:p w14:paraId="7D3473E1" w14:textId="77777777" w:rsidR="00B80CF9" w:rsidRDefault="00B80CF9">
      <w:pPr>
        <w:rPr>
          <w:b/>
          <w:color w:val="FF0000"/>
          <w:sz w:val="24"/>
        </w:rPr>
      </w:pPr>
    </w:p>
    <w:p w14:paraId="4DB22DF6" w14:textId="77777777" w:rsidR="00587408" w:rsidRDefault="00587408">
      <w:pPr>
        <w:sectPr w:rsidR="00587408">
          <w:pgSz w:w="11910" w:h="16840"/>
          <w:pgMar w:top="940" w:right="380" w:bottom="1660" w:left="380" w:header="724" w:footer="1471" w:gutter="0"/>
          <w:cols w:space="720"/>
        </w:sectPr>
      </w:pPr>
    </w:p>
    <w:p w14:paraId="479A1035" w14:textId="77777777" w:rsidR="00B80CF9" w:rsidRDefault="00B80CF9">
      <w:pPr>
        <w:pStyle w:val="Corpsdetexte"/>
        <w:spacing w:before="1"/>
        <w:rPr>
          <w:sz w:val="16"/>
        </w:rPr>
      </w:pPr>
    </w:p>
    <w:p w14:paraId="7C6C92EC" w14:textId="77777777" w:rsidR="00B80CF9" w:rsidRDefault="00000000">
      <w:pPr>
        <w:pStyle w:val="Paragraphedeliste"/>
        <w:numPr>
          <w:ilvl w:val="0"/>
          <w:numId w:val="8"/>
        </w:numPr>
        <w:tabs>
          <w:tab w:val="left" w:pos="1038"/>
          <w:tab w:val="left" w:pos="1039"/>
        </w:tabs>
        <w:spacing w:before="92"/>
        <w:rPr>
          <w:sz w:val="24"/>
        </w:rPr>
      </w:pPr>
      <w:r>
        <w:rPr>
          <w:b/>
          <w:sz w:val="24"/>
        </w:rPr>
        <w:t xml:space="preserve">Vérifier </w:t>
      </w:r>
      <w:r>
        <w:rPr>
          <w:sz w:val="24"/>
        </w:rPr>
        <w:t>la sélection du</w:t>
      </w:r>
      <w:r>
        <w:rPr>
          <w:spacing w:val="-6"/>
          <w:sz w:val="24"/>
        </w:rPr>
        <w:t xml:space="preserve"> </w:t>
      </w:r>
      <w:r>
        <w:rPr>
          <w:sz w:val="24"/>
        </w:rPr>
        <w:t>compresseur.</w:t>
      </w:r>
    </w:p>
    <w:p w14:paraId="6C4D677C" w14:textId="77777777" w:rsidR="00B80CF9" w:rsidRDefault="00B80CF9">
      <w:pPr>
        <w:pStyle w:val="Corpsdetexte"/>
        <w:spacing w:before="6"/>
        <w:rPr>
          <w:sz w:val="29"/>
        </w:rPr>
      </w:pPr>
    </w:p>
    <w:p w14:paraId="7087F4B5" w14:textId="77777777" w:rsidR="00B80CF9" w:rsidRDefault="00000000">
      <w:pPr>
        <w:ind w:left="472"/>
        <w:rPr>
          <w:b/>
          <w:sz w:val="24"/>
        </w:rPr>
      </w:pPr>
      <w:r>
        <w:rPr>
          <w:sz w:val="24"/>
        </w:rPr>
        <w:t xml:space="preserve">Référence compresseur : </w:t>
      </w:r>
      <w:r>
        <w:rPr>
          <w:b/>
          <w:color w:val="FF0000"/>
          <w:sz w:val="28"/>
        </w:rPr>
        <w:t>-</w:t>
      </w:r>
      <w:r>
        <w:rPr>
          <w:b/>
          <w:color w:val="FF0000"/>
          <w:sz w:val="24"/>
        </w:rPr>
        <w:t>4TES-8Y-40P</w:t>
      </w:r>
    </w:p>
    <w:p w14:paraId="2AC3BCEA" w14:textId="77777777" w:rsidR="00B80CF9" w:rsidRDefault="00B80CF9">
      <w:pPr>
        <w:pStyle w:val="Corpsdetexte"/>
        <w:spacing w:before="2"/>
        <w:rPr>
          <w:b/>
          <w:sz w:val="21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B80CF9" w14:paraId="0F1D70DC" w14:textId="77777777">
        <w:trPr>
          <w:trHeight w:val="736"/>
        </w:trPr>
        <w:tc>
          <w:tcPr>
            <w:tcW w:w="5099" w:type="dxa"/>
          </w:tcPr>
          <w:p w14:paraId="32332BE9" w14:textId="77777777" w:rsidR="00B80CF9" w:rsidRDefault="00B80CF9">
            <w:pPr>
              <w:pStyle w:val="TableParagraph"/>
              <w:spacing w:before="8"/>
              <w:rPr>
                <w:b/>
              </w:rPr>
            </w:pPr>
          </w:p>
          <w:p w14:paraId="70284762" w14:textId="77777777" w:rsidR="00B80CF9" w:rsidRDefault="00000000"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Volume balayé horaire compresseur CCTP</w:t>
            </w:r>
          </w:p>
        </w:tc>
        <w:tc>
          <w:tcPr>
            <w:tcW w:w="5099" w:type="dxa"/>
          </w:tcPr>
          <w:p w14:paraId="54476E37" w14:textId="77777777" w:rsidR="00B80CF9" w:rsidRDefault="00B80CF9">
            <w:pPr>
              <w:pStyle w:val="TableParagraph"/>
              <w:spacing w:before="8"/>
              <w:rPr>
                <w:b/>
              </w:rPr>
            </w:pPr>
          </w:p>
          <w:p w14:paraId="535C184F" w14:textId="77777777" w:rsidR="00B80CF9" w:rsidRDefault="00000000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Volume balayé horaire calculé</w:t>
            </w:r>
          </w:p>
        </w:tc>
      </w:tr>
      <w:tr w:rsidR="00B80CF9" w14:paraId="7080F73F" w14:textId="77777777">
        <w:trPr>
          <w:trHeight w:val="738"/>
        </w:trPr>
        <w:tc>
          <w:tcPr>
            <w:tcW w:w="5099" w:type="dxa"/>
          </w:tcPr>
          <w:p w14:paraId="777F5972" w14:textId="77777777" w:rsidR="00B80CF9" w:rsidRDefault="00B80CF9">
            <w:pPr>
              <w:pStyle w:val="TableParagraph"/>
              <w:spacing w:before="8"/>
              <w:rPr>
                <w:b/>
              </w:rPr>
            </w:pPr>
          </w:p>
          <w:p w14:paraId="6B976D16" w14:textId="77777777" w:rsidR="00B80CF9" w:rsidRDefault="00000000">
            <w:pPr>
              <w:pStyle w:val="TableParagraph"/>
              <w:spacing w:before="1"/>
              <w:ind w:left="16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41,33 m3/h</w:t>
            </w:r>
          </w:p>
        </w:tc>
        <w:tc>
          <w:tcPr>
            <w:tcW w:w="5099" w:type="dxa"/>
          </w:tcPr>
          <w:p w14:paraId="2B40DCCE" w14:textId="77777777" w:rsidR="00B80CF9" w:rsidRDefault="00B80CF9">
            <w:pPr>
              <w:pStyle w:val="TableParagraph"/>
              <w:spacing w:before="8"/>
              <w:rPr>
                <w:b/>
              </w:rPr>
            </w:pPr>
          </w:p>
          <w:p w14:paraId="72638F64" w14:textId="77777777" w:rsidR="00B80CF9" w:rsidRDefault="00000000">
            <w:pPr>
              <w:pStyle w:val="TableParagraph"/>
              <w:spacing w:before="1"/>
              <w:ind w:left="16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47,88 m3/h</w:t>
            </w:r>
          </w:p>
        </w:tc>
      </w:tr>
    </w:tbl>
    <w:p w14:paraId="1E9A18E9" w14:textId="77777777" w:rsidR="00B80CF9" w:rsidRDefault="00B80CF9">
      <w:pPr>
        <w:pStyle w:val="Corpsdetexte"/>
        <w:rPr>
          <w:b/>
          <w:sz w:val="39"/>
        </w:rPr>
      </w:pPr>
    </w:p>
    <w:p w14:paraId="6E8D4608" w14:textId="77777777" w:rsidR="00B80CF9" w:rsidRDefault="00B80CF9">
      <w:pPr>
        <w:pStyle w:val="Corpsdetexte"/>
        <w:spacing w:before="2"/>
        <w:rPr>
          <w:sz w:val="35"/>
        </w:rPr>
      </w:pPr>
    </w:p>
    <w:p w14:paraId="3B25AAE8" w14:textId="77777777" w:rsidR="00587408" w:rsidRDefault="00587408">
      <w:pPr>
        <w:pStyle w:val="Corpsdetexte"/>
        <w:spacing w:before="2"/>
        <w:rPr>
          <w:sz w:val="35"/>
        </w:rPr>
      </w:pPr>
    </w:p>
    <w:p w14:paraId="3CC48037" w14:textId="2F1A4BAB" w:rsidR="00B80CF9" w:rsidRDefault="00000000">
      <w:pPr>
        <w:pStyle w:val="Titre1"/>
        <w:tabs>
          <w:tab w:val="left" w:pos="9109"/>
        </w:tabs>
        <w:spacing w:before="1"/>
        <w:rPr>
          <w:u w:val="none"/>
        </w:rPr>
      </w:pPr>
      <w:r>
        <w:rPr>
          <w:u w:val="thick"/>
        </w:rPr>
        <w:t>PARTIE 3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r>
        <w:rPr>
          <w:spacing w:val="-5"/>
          <w:u w:val="thick"/>
        </w:rPr>
        <w:t xml:space="preserve"> </w:t>
      </w:r>
      <w:r>
        <w:rPr>
          <w:u w:val="thick"/>
        </w:rPr>
        <w:t>ÉLECTRICITE</w:t>
      </w:r>
      <w:r>
        <w:rPr>
          <w:u w:val="none"/>
        </w:rPr>
        <w:tab/>
      </w:r>
    </w:p>
    <w:p w14:paraId="5977999E" w14:textId="77777777" w:rsidR="00B80CF9" w:rsidRDefault="00B80CF9">
      <w:pPr>
        <w:pStyle w:val="Corpsdetexte"/>
        <w:spacing w:before="4"/>
        <w:rPr>
          <w:b/>
          <w:sz w:val="27"/>
        </w:rPr>
      </w:pPr>
    </w:p>
    <w:p w14:paraId="5C4D21DB" w14:textId="77777777" w:rsidR="00B80CF9" w:rsidRDefault="00000000">
      <w:pPr>
        <w:pStyle w:val="Paragraphedeliste"/>
        <w:numPr>
          <w:ilvl w:val="0"/>
          <w:numId w:val="7"/>
        </w:numPr>
        <w:tabs>
          <w:tab w:val="left" w:pos="1038"/>
          <w:tab w:val="left" w:pos="1039"/>
        </w:tabs>
        <w:spacing w:before="92" w:line="537" w:lineRule="auto"/>
        <w:ind w:right="5064" w:firstLine="0"/>
        <w:rPr>
          <w:sz w:val="24"/>
        </w:rPr>
      </w:pPr>
      <w:r>
        <w:rPr>
          <w:b/>
          <w:sz w:val="24"/>
        </w:rPr>
        <w:t xml:space="preserve">Compléter </w:t>
      </w:r>
      <w:r>
        <w:rPr>
          <w:sz w:val="24"/>
        </w:rPr>
        <w:t>le schéma électrique de commande Cahier des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</w:p>
    <w:p w14:paraId="1618B823" w14:textId="77777777" w:rsidR="00B80CF9" w:rsidRDefault="00000000">
      <w:pPr>
        <w:pStyle w:val="Paragraphedeliste"/>
        <w:numPr>
          <w:ilvl w:val="1"/>
          <w:numId w:val="7"/>
        </w:numPr>
        <w:tabs>
          <w:tab w:val="left" w:pos="1074"/>
          <w:tab w:val="left" w:pos="1075"/>
        </w:tabs>
        <w:spacing w:before="64"/>
        <w:rPr>
          <w:sz w:val="24"/>
        </w:rPr>
      </w:pPr>
      <w:r>
        <w:rPr>
          <w:b/>
          <w:sz w:val="24"/>
        </w:rPr>
        <w:t xml:space="preserve">Implanter </w:t>
      </w:r>
      <w:r>
        <w:rPr>
          <w:sz w:val="24"/>
        </w:rPr>
        <w:t>un contact de sécurité (Q1 et Q2) pour chaque compresseur (KM1 et</w:t>
      </w:r>
      <w:r>
        <w:rPr>
          <w:spacing w:val="-17"/>
          <w:sz w:val="24"/>
        </w:rPr>
        <w:t xml:space="preserve"> </w:t>
      </w:r>
      <w:r>
        <w:rPr>
          <w:sz w:val="24"/>
        </w:rPr>
        <w:t>KM2).</w:t>
      </w:r>
    </w:p>
    <w:p w14:paraId="4D5CC791" w14:textId="77777777" w:rsidR="00B80CF9" w:rsidRDefault="00B80CF9">
      <w:pPr>
        <w:pStyle w:val="Corpsdetexte"/>
        <w:spacing w:before="10"/>
        <w:rPr>
          <w:sz w:val="20"/>
        </w:rPr>
      </w:pPr>
    </w:p>
    <w:p w14:paraId="7B60EFFF" w14:textId="77777777" w:rsidR="00B80CF9" w:rsidRDefault="00000000">
      <w:pPr>
        <w:pStyle w:val="Paragraphedeliste"/>
        <w:numPr>
          <w:ilvl w:val="1"/>
          <w:numId w:val="7"/>
        </w:numPr>
        <w:tabs>
          <w:tab w:val="left" w:pos="1038"/>
          <w:tab w:val="left" w:pos="1039"/>
        </w:tabs>
        <w:ind w:left="1038" w:hanging="567"/>
        <w:rPr>
          <w:sz w:val="24"/>
        </w:rPr>
      </w:pPr>
      <w:r>
        <w:rPr>
          <w:b/>
          <w:sz w:val="24"/>
        </w:rPr>
        <w:t xml:space="preserve">Implanter </w:t>
      </w:r>
      <w:r>
        <w:rPr>
          <w:sz w:val="24"/>
        </w:rPr>
        <w:t>deux contacts pour signaler un défaut thermique (Q1 et Q2) sur un voyant</w:t>
      </w:r>
      <w:r>
        <w:rPr>
          <w:spacing w:val="-21"/>
          <w:sz w:val="24"/>
        </w:rPr>
        <w:t xml:space="preserve"> </w:t>
      </w:r>
      <w:r>
        <w:rPr>
          <w:sz w:val="24"/>
        </w:rPr>
        <w:t>(H1).</w:t>
      </w:r>
    </w:p>
    <w:p w14:paraId="50E4002C" w14:textId="77777777" w:rsidR="00B80CF9" w:rsidRDefault="00B80CF9">
      <w:pPr>
        <w:pStyle w:val="Corpsdetexte"/>
      </w:pPr>
    </w:p>
    <w:p w14:paraId="55E77F9C" w14:textId="77777777" w:rsidR="00B80CF9" w:rsidRDefault="00000000">
      <w:pPr>
        <w:pStyle w:val="Paragraphedeliste"/>
        <w:numPr>
          <w:ilvl w:val="1"/>
          <w:numId w:val="7"/>
        </w:numPr>
        <w:tabs>
          <w:tab w:val="left" w:pos="1038"/>
          <w:tab w:val="left" w:pos="1039"/>
        </w:tabs>
        <w:ind w:left="1038" w:right="469" w:hanging="567"/>
        <w:rPr>
          <w:sz w:val="24"/>
        </w:rPr>
      </w:pPr>
      <w:r>
        <w:rPr>
          <w:b/>
          <w:sz w:val="24"/>
        </w:rPr>
        <w:t xml:space="preserve">Implanter </w:t>
      </w:r>
      <w:r>
        <w:rPr>
          <w:sz w:val="24"/>
        </w:rPr>
        <w:t>deux contacts (KM1 et KM2) pour signaler la marche de chaque compresseur (H2 et</w:t>
      </w:r>
      <w:r>
        <w:rPr>
          <w:spacing w:val="-1"/>
          <w:sz w:val="24"/>
        </w:rPr>
        <w:t xml:space="preserve"> </w:t>
      </w:r>
      <w:r>
        <w:rPr>
          <w:sz w:val="24"/>
        </w:rPr>
        <w:t>H3).</w:t>
      </w:r>
    </w:p>
    <w:p w14:paraId="2D176588" w14:textId="77777777" w:rsidR="00B80CF9" w:rsidRDefault="00B80CF9">
      <w:pPr>
        <w:pStyle w:val="Corpsdetexte"/>
        <w:spacing w:before="10"/>
        <w:rPr>
          <w:sz w:val="29"/>
        </w:rPr>
      </w:pPr>
    </w:p>
    <w:p w14:paraId="79D0EA90" w14:textId="77777777" w:rsidR="00B80CF9" w:rsidRDefault="00B80CF9">
      <w:pPr>
        <w:sectPr w:rsidR="00B80CF9">
          <w:pgSz w:w="11910" w:h="16840"/>
          <w:pgMar w:top="940" w:right="380" w:bottom="1660" w:left="380" w:header="724" w:footer="1471" w:gutter="0"/>
          <w:cols w:space="720"/>
        </w:sectPr>
      </w:pPr>
    </w:p>
    <w:p w14:paraId="5EC38CEC" w14:textId="77777777" w:rsidR="00B80CF9" w:rsidRDefault="00B80CF9">
      <w:pPr>
        <w:pStyle w:val="Corpsdetexte"/>
        <w:rPr>
          <w:sz w:val="20"/>
        </w:rPr>
      </w:pPr>
    </w:p>
    <w:p w14:paraId="0F022842" w14:textId="77777777" w:rsidR="00B80CF9" w:rsidRDefault="00B80CF9">
      <w:pPr>
        <w:pStyle w:val="Corpsdetexte"/>
        <w:spacing w:before="10" w:after="1"/>
        <w:rPr>
          <w:sz w:val="11"/>
        </w:rPr>
      </w:pPr>
    </w:p>
    <w:p w14:paraId="60CF1C61" w14:textId="77777777" w:rsidR="00B80CF9" w:rsidRDefault="00000000">
      <w:pPr>
        <w:pStyle w:val="Corpsdetexte"/>
        <w:ind w:left="873"/>
        <w:rPr>
          <w:sz w:val="20"/>
        </w:rPr>
      </w:pPr>
      <w:r>
        <w:rPr>
          <w:noProof/>
          <w:sz w:val="20"/>
        </w:rPr>
        <w:drawing>
          <wp:inline distT="0" distB="0" distL="0" distR="0" wp14:anchorId="1702747A" wp14:editId="543B196D">
            <wp:extent cx="6050954" cy="8332089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954" cy="833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09C1E" w14:textId="77777777" w:rsidR="00B80CF9" w:rsidRDefault="00B80CF9">
      <w:pPr>
        <w:rPr>
          <w:sz w:val="20"/>
        </w:rPr>
        <w:sectPr w:rsidR="00B80CF9">
          <w:pgSz w:w="11910" w:h="16840"/>
          <w:pgMar w:top="940" w:right="380" w:bottom="1660" w:left="380" w:header="724" w:footer="1471" w:gutter="0"/>
          <w:cols w:space="720"/>
        </w:sectPr>
      </w:pPr>
    </w:p>
    <w:p w14:paraId="54F1ED6F" w14:textId="77777777" w:rsidR="00B80CF9" w:rsidRDefault="00000000">
      <w:pPr>
        <w:pStyle w:val="Paragraphedeliste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1038" w:right="470"/>
        <w:rPr>
          <w:sz w:val="24"/>
        </w:rPr>
      </w:pPr>
      <w:r>
        <w:rPr>
          <w:b/>
          <w:sz w:val="24"/>
        </w:rPr>
        <w:lastRenderedPageBreak/>
        <w:t xml:space="preserve">Sélectionner </w:t>
      </w:r>
      <w:r>
        <w:rPr>
          <w:sz w:val="24"/>
        </w:rPr>
        <w:t>le disjoncteur du compresseur n° 1 et indiquer la plage de réglage du déclencheur thermique du</w:t>
      </w:r>
      <w:r>
        <w:rPr>
          <w:spacing w:val="-8"/>
          <w:sz w:val="24"/>
        </w:rPr>
        <w:t xml:space="preserve"> </w:t>
      </w:r>
      <w:r>
        <w:rPr>
          <w:sz w:val="24"/>
        </w:rPr>
        <w:t>disjoncteur.</w:t>
      </w:r>
    </w:p>
    <w:p w14:paraId="602EA08D" w14:textId="77777777" w:rsidR="00B80CF9" w:rsidRDefault="00B80CF9">
      <w:pPr>
        <w:pStyle w:val="Corpsdetexte"/>
        <w:spacing w:before="4"/>
        <w:rPr>
          <w:sz w:val="35"/>
        </w:rPr>
      </w:pPr>
    </w:p>
    <w:p w14:paraId="77D22A45" w14:textId="77777777" w:rsidR="00B80CF9" w:rsidRDefault="00000000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rPr>
          <w:sz w:val="24"/>
        </w:rPr>
      </w:pPr>
      <w:r>
        <w:rPr>
          <w:sz w:val="24"/>
        </w:rPr>
        <w:t xml:space="preserve">Tension d’alimentation : </w:t>
      </w:r>
      <w:r>
        <w:rPr>
          <w:color w:val="FF0000"/>
          <w:sz w:val="24"/>
        </w:rPr>
        <w:t>Triphasé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400V</w:t>
      </w:r>
    </w:p>
    <w:p w14:paraId="54AC8C3B" w14:textId="77777777" w:rsidR="00B80CF9" w:rsidRDefault="00000000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rPr>
          <w:sz w:val="24"/>
        </w:rPr>
      </w:pPr>
      <w:r>
        <w:rPr>
          <w:sz w:val="24"/>
        </w:rPr>
        <w:t xml:space="preserve">Puissance absorbée compresseur n° 1 </w:t>
      </w:r>
      <w:r>
        <w:rPr>
          <w:color w:val="FF0000"/>
          <w:sz w:val="24"/>
        </w:rPr>
        <w:t>: 4,86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KW</w:t>
      </w:r>
    </w:p>
    <w:p w14:paraId="7A8C9450" w14:textId="038AFC11" w:rsidR="00B80CF9" w:rsidRDefault="00000000">
      <w:pPr>
        <w:pStyle w:val="Titre2"/>
        <w:numPr>
          <w:ilvl w:val="0"/>
          <w:numId w:val="6"/>
        </w:numPr>
        <w:tabs>
          <w:tab w:val="left" w:pos="1038"/>
          <w:tab w:val="left" w:pos="1039"/>
          <w:tab w:val="left" w:pos="9766"/>
        </w:tabs>
        <w:rPr>
          <w:color w:val="FF0000"/>
        </w:rPr>
      </w:pPr>
      <w:r>
        <w:t xml:space="preserve">Référence disjoncteur : </w:t>
      </w:r>
      <w:r>
        <w:rPr>
          <w:color w:val="FF0000"/>
        </w:rPr>
        <w:t>GV2 ME 14 ou GV2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16</w:t>
      </w:r>
      <w:r>
        <w:rPr>
          <w:color w:val="FF0000"/>
        </w:rPr>
        <w:tab/>
      </w:r>
    </w:p>
    <w:p w14:paraId="7E22BBF1" w14:textId="05F4CCDB" w:rsidR="00B80CF9" w:rsidRDefault="00000000">
      <w:pPr>
        <w:pStyle w:val="Paragraphedeliste"/>
        <w:numPr>
          <w:ilvl w:val="0"/>
          <w:numId w:val="6"/>
        </w:numPr>
        <w:tabs>
          <w:tab w:val="left" w:pos="1038"/>
          <w:tab w:val="left" w:pos="1039"/>
          <w:tab w:val="left" w:pos="9778"/>
        </w:tabs>
        <w:rPr>
          <w:b/>
          <w:sz w:val="24"/>
        </w:rPr>
      </w:pPr>
      <w:r>
        <w:rPr>
          <w:b/>
          <w:sz w:val="24"/>
        </w:rPr>
        <w:t xml:space="preserve">Plage de réglage déclencheur thermique : </w:t>
      </w:r>
      <w:r>
        <w:rPr>
          <w:b/>
          <w:color w:val="FF0000"/>
          <w:sz w:val="24"/>
        </w:rPr>
        <w:t>6 – 10A ou 9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– 14A</w:t>
      </w:r>
      <w:r>
        <w:rPr>
          <w:b/>
          <w:color w:val="FF0000"/>
          <w:sz w:val="24"/>
        </w:rPr>
        <w:tab/>
      </w:r>
    </w:p>
    <w:p w14:paraId="1591088F" w14:textId="77777777" w:rsidR="00B80CF9" w:rsidRDefault="00B80CF9">
      <w:pPr>
        <w:pStyle w:val="Corpsdetexte"/>
        <w:spacing w:before="3"/>
        <w:rPr>
          <w:b/>
          <w:sz w:val="35"/>
        </w:rPr>
      </w:pPr>
    </w:p>
    <w:p w14:paraId="78022119" w14:textId="77777777" w:rsidR="00B80CF9" w:rsidRDefault="00000000">
      <w:pPr>
        <w:pStyle w:val="Paragraphedeliste"/>
        <w:numPr>
          <w:ilvl w:val="0"/>
          <w:numId w:val="7"/>
        </w:numPr>
        <w:tabs>
          <w:tab w:val="left" w:pos="1038"/>
          <w:tab w:val="left" w:pos="1039"/>
        </w:tabs>
        <w:ind w:left="1038"/>
        <w:rPr>
          <w:sz w:val="24"/>
        </w:rPr>
      </w:pPr>
      <w:r>
        <w:rPr>
          <w:b/>
          <w:sz w:val="24"/>
        </w:rPr>
        <w:t xml:space="preserve">Sélectionner </w:t>
      </w:r>
      <w:r>
        <w:rPr>
          <w:sz w:val="24"/>
        </w:rPr>
        <w:t>le contacteur de puissance du compresseur n°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14:paraId="04BCC368" w14:textId="77777777" w:rsidR="00B80CF9" w:rsidRDefault="00000000">
      <w:pPr>
        <w:pStyle w:val="Corpsdetexte"/>
        <w:spacing w:before="65"/>
        <w:ind w:left="472" w:right="887"/>
      </w:pPr>
      <w:r>
        <w:t>Le raccordement est par vis étriers. En option un contact auxiliaire normalement ouvert est nécessaire.</w:t>
      </w:r>
    </w:p>
    <w:p w14:paraId="58A1220E" w14:textId="77777777" w:rsidR="00B80CF9" w:rsidRDefault="00B80CF9">
      <w:pPr>
        <w:pStyle w:val="Corpsdetexte"/>
        <w:spacing w:before="3"/>
        <w:rPr>
          <w:sz w:val="35"/>
        </w:rPr>
      </w:pPr>
    </w:p>
    <w:p w14:paraId="38A4528C" w14:textId="77777777" w:rsidR="00B80CF9" w:rsidRDefault="00000000">
      <w:pPr>
        <w:pStyle w:val="Paragraphedeliste"/>
        <w:numPr>
          <w:ilvl w:val="0"/>
          <w:numId w:val="5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 xml:space="preserve">Tension d’alimentation circuit puissance : </w:t>
      </w:r>
      <w:r>
        <w:rPr>
          <w:color w:val="FF0000"/>
          <w:sz w:val="24"/>
        </w:rPr>
        <w:t>Triphasé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400V</w:t>
      </w:r>
    </w:p>
    <w:p w14:paraId="12FF8813" w14:textId="77777777" w:rsidR="00B80CF9" w:rsidRDefault="00000000">
      <w:pPr>
        <w:pStyle w:val="Paragraphedeliste"/>
        <w:numPr>
          <w:ilvl w:val="0"/>
          <w:numId w:val="5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 xml:space="preserve">Tension du circuit de commande : </w:t>
      </w:r>
      <w:r>
        <w:rPr>
          <w:color w:val="FF0000"/>
          <w:sz w:val="24"/>
        </w:rPr>
        <w:t>24V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alternatif</w:t>
      </w:r>
    </w:p>
    <w:p w14:paraId="7013F1C1" w14:textId="77777777" w:rsidR="00B80CF9" w:rsidRDefault="00000000">
      <w:pPr>
        <w:pStyle w:val="Paragraphedeliste"/>
        <w:numPr>
          <w:ilvl w:val="0"/>
          <w:numId w:val="5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 xml:space="preserve">Puissance compresseur n° 1 : </w:t>
      </w:r>
      <w:r>
        <w:rPr>
          <w:color w:val="FF0000"/>
          <w:sz w:val="24"/>
        </w:rPr>
        <w:t>4,86</w:t>
      </w:r>
      <w:r>
        <w:rPr>
          <w:color w:val="FF0000"/>
          <w:spacing w:val="-3"/>
          <w:sz w:val="24"/>
        </w:rPr>
        <w:t xml:space="preserve"> KW</w:t>
      </w:r>
    </w:p>
    <w:p w14:paraId="482E6370" w14:textId="1B639546" w:rsidR="00B80CF9" w:rsidRDefault="00000000">
      <w:pPr>
        <w:pStyle w:val="Titre2"/>
        <w:numPr>
          <w:ilvl w:val="0"/>
          <w:numId w:val="5"/>
        </w:numPr>
        <w:tabs>
          <w:tab w:val="left" w:pos="1192"/>
          <w:tab w:val="left" w:pos="1193"/>
          <w:tab w:val="left" w:pos="9764"/>
        </w:tabs>
        <w:spacing w:before="1"/>
        <w:ind w:hanging="361"/>
        <w:rPr>
          <w:sz w:val="22"/>
        </w:rPr>
      </w:pPr>
      <w:r>
        <w:t>Référence contacteur</w:t>
      </w:r>
      <w:r>
        <w:rPr>
          <w:spacing w:val="-5"/>
        </w:rPr>
        <w:t xml:space="preserve"> 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color w:val="FF0000"/>
        </w:rPr>
        <w:t>LC1D12B7</w:t>
      </w:r>
      <w:r>
        <w:rPr>
          <w:color w:val="FF0000"/>
        </w:rPr>
        <w:tab/>
      </w:r>
    </w:p>
    <w:p w14:paraId="36A98FF0" w14:textId="77777777" w:rsidR="00B80CF9" w:rsidRDefault="00B80CF9">
      <w:pPr>
        <w:pStyle w:val="Corpsdetexte"/>
        <w:spacing w:before="3"/>
        <w:rPr>
          <w:b/>
          <w:sz w:val="35"/>
        </w:rPr>
      </w:pPr>
    </w:p>
    <w:p w14:paraId="2203B245" w14:textId="77777777" w:rsidR="00B80CF9" w:rsidRDefault="00000000">
      <w:pPr>
        <w:pStyle w:val="Paragraphedeliste"/>
        <w:numPr>
          <w:ilvl w:val="0"/>
          <w:numId w:val="7"/>
        </w:numPr>
        <w:tabs>
          <w:tab w:val="left" w:pos="1038"/>
          <w:tab w:val="left" w:pos="1039"/>
        </w:tabs>
        <w:ind w:left="1038"/>
        <w:rPr>
          <w:sz w:val="24"/>
        </w:rPr>
      </w:pPr>
      <w:r>
        <w:rPr>
          <w:b/>
          <w:sz w:val="24"/>
        </w:rPr>
        <w:t xml:space="preserve">Indiquer </w:t>
      </w:r>
      <w:r>
        <w:rPr>
          <w:sz w:val="24"/>
        </w:rPr>
        <w:t>la fonction du disjoncteur moteur et du contacteur de</w:t>
      </w:r>
      <w:r>
        <w:rPr>
          <w:spacing w:val="-16"/>
          <w:sz w:val="24"/>
        </w:rPr>
        <w:t xml:space="preserve"> </w:t>
      </w:r>
      <w:r>
        <w:rPr>
          <w:sz w:val="24"/>
        </w:rPr>
        <w:t>puissance.</w:t>
      </w:r>
    </w:p>
    <w:p w14:paraId="02DAD0DE" w14:textId="77777777" w:rsidR="00B80CF9" w:rsidRDefault="00B80CF9">
      <w:pPr>
        <w:pStyle w:val="Corpsdetexte"/>
      </w:pPr>
    </w:p>
    <w:p w14:paraId="1F8B9949" w14:textId="77777777" w:rsidR="00B80CF9" w:rsidRDefault="00000000">
      <w:pPr>
        <w:pStyle w:val="Paragraphedeliste"/>
        <w:numPr>
          <w:ilvl w:val="1"/>
          <w:numId w:val="4"/>
        </w:numPr>
        <w:tabs>
          <w:tab w:val="left" w:pos="1552"/>
          <w:tab w:val="left" w:pos="1553"/>
        </w:tabs>
        <w:ind w:hanging="721"/>
        <w:rPr>
          <w:sz w:val="24"/>
        </w:rPr>
      </w:pPr>
      <w:r>
        <w:rPr>
          <w:sz w:val="24"/>
        </w:rPr>
        <w:t>Fonction du disjoncteur moteur du compresseur n° 1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14:paraId="498447AF" w14:textId="558C38F1" w:rsidR="00587408" w:rsidRDefault="00000000" w:rsidP="00587408">
      <w:pPr>
        <w:tabs>
          <w:tab w:val="left" w:pos="9617"/>
        </w:tabs>
        <w:ind w:left="1552" w:right="461"/>
      </w:pPr>
      <w:r>
        <w:rPr>
          <w:color w:val="FF0000"/>
          <w:sz w:val="24"/>
        </w:rPr>
        <w:t xml:space="preserve">Sa fonction est </w:t>
      </w:r>
      <w:r>
        <w:rPr>
          <w:b/>
          <w:color w:val="FF0000"/>
          <w:sz w:val="24"/>
        </w:rPr>
        <w:t xml:space="preserve">d’ouvrir ou fermer </w:t>
      </w:r>
      <w:r>
        <w:rPr>
          <w:color w:val="FF0000"/>
          <w:sz w:val="24"/>
        </w:rPr>
        <w:t xml:space="preserve">le circuit d’alimentation puissance, de </w:t>
      </w:r>
      <w:r>
        <w:rPr>
          <w:b/>
          <w:color w:val="FF0000"/>
          <w:sz w:val="24"/>
        </w:rPr>
        <w:t xml:space="preserve">protéger </w:t>
      </w:r>
      <w:r>
        <w:rPr>
          <w:color w:val="FF0000"/>
          <w:sz w:val="24"/>
        </w:rPr>
        <w:t xml:space="preserve">le moteur contre un </w:t>
      </w:r>
      <w:r>
        <w:rPr>
          <w:b/>
          <w:color w:val="FF0000"/>
          <w:sz w:val="24"/>
        </w:rPr>
        <w:t xml:space="preserve">court-circuit </w:t>
      </w:r>
      <w:r>
        <w:rPr>
          <w:color w:val="FF0000"/>
          <w:sz w:val="24"/>
        </w:rPr>
        <w:t>ou</w:t>
      </w:r>
      <w:r>
        <w:rPr>
          <w:color w:val="FF0000"/>
          <w:spacing w:val="-34"/>
          <w:sz w:val="24"/>
        </w:rPr>
        <w:t xml:space="preserve"> </w:t>
      </w:r>
      <w:r>
        <w:rPr>
          <w:color w:val="FF0000"/>
          <w:sz w:val="24"/>
        </w:rPr>
        <w:t>une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surintensité</w:t>
      </w:r>
      <w:r>
        <w:rPr>
          <w:color w:val="FF0000"/>
          <w:sz w:val="24"/>
        </w:rPr>
        <w:t>.</w:t>
      </w:r>
      <w:r>
        <w:rPr>
          <w:color w:val="FF0000"/>
          <w:sz w:val="24"/>
        </w:rPr>
        <w:tab/>
      </w:r>
    </w:p>
    <w:p w14:paraId="72BEDDF6" w14:textId="56625C3F" w:rsidR="00B80CF9" w:rsidRDefault="00B80CF9">
      <w:pPr>
        <w:pStyle w:val="Corpsdetexte"/>
        <w:ind w:left="8542"/>
      </w:pPr>
    </w:p>
    <w:p w14:paraId="1F561AF5" w14:textId="77777777" w:rsidR="00B80CF9" w:rsidRDefault="00B80CF9">
      <w:pPr>
        <w:pStyle w:val="Corpsdetexte"/>
        <w:rPr>
          <w:sz w:val="26"/>
        </w:rPr>
      </w:pPr>
    </w:p>
    <w:p w14:paraId="4554F4C2" w14:textId="77777777" w:rsidR="00B80CF9" w:rsidRDefault="00B80CF9">
      <w:pPr>
        <w:pStyle w:val="Corpsdetexte"/>
        <w:spacing w:before="10"/>
        <w:rPr>
          <w:sz w:val="38"/>
        </w:rPr>
      </w:pPr>
    </w:p>
    <w:p w14:paraId="673E8274" w14:textId="77777777" w:rsidR="00B80CF9" w:rsidRDefault="00000000">
      <w:pPr>
        <w:pStyle w:val="Paragraphedeliste"/>
        <w:numPr>
          <w:ilvl w:val="1"/>
          <w:numId w:val="4"/>
        </w:numPr>
        <w:tabs>
          <w:tab w:val="left" w:pos="1552"/>
          <w:tab w:val="left" w:pos="1553"/>
        </w:tabs>
        <w:ind w:hanging="721"/>
        <w:rPr>
          <w:sz w:val="24"/>
        </w:rPr>
      </w:pPr>
      <w:r>
        <w:rPr>
          <w:sz w:val="24"/>
        </w:rPr>
        <w:t>Fonction du contacteur de puissance du compresseur n° 1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</w:p>
    <w:p w14:paraId="641F7D05" w14:textId="255839F4" w:rsidR="00587408" w:rsidRDefault="00000000" w:rsidP="00587408">
      <w:pPr>
        <w:tabs>
          <w:tab w:val="left" w:pos="9620"/>
        </w:tabs>
        <w:spacing w:before="3"/>
        <w:ind w:left="1552" w:right="464"/>
        <w:jc w:val="right"/>
      </w:pPr>
      <w:r>
        <w:rPr>
          <w:color w:val="FF0000"/>
          <w:sz w:val="24"/>
        </w:rPr>
        <w:t xml:space="preserve">Le contacteur de puissance permet </w:t>
      </w:r>
      <w:r>
        <w:rPr>
          <w:b/>
          <w:color w:val="FF0000"/>
          <w:sz w:val="24"/>
        </w:rPr>
        <w:t>d’alimenter électriquement ou</w:t>
      </w:r>
      <w:r>
        <w:rPr>
          <w:b/>
          <w:color w:val="FF0000"/>
          <w:spacing w:val="57"/>
          <w:sz w:val="24"/>
        </w:rPr>
        <w:t xml:space="preserve"> </w:t>
      </w:r>
      <w:r>
        <w:rPr>
          <w:b/>
          <w:color w:val="FF0000"/>
          <w:sz w:val="24"/>
        </w:rPr>
        <w:t>non</w:t>
      </w:r>
      <w:r>
        <w:rPr>
          <w:b/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w w:val="99"/>
          <w:sz w:val="24"/>
        </w:rPr>
        <w:t xml:space="preserve"> </w:t>
      </w:r>
      <w:r>
        <w:rPr>
          <w:color w:val="FF0000"/>
          <w:sz w:val="24"/>
        </w:rPr>
        <w:t xml:space="preserve">compresseur en </w:t>
      </w:r>
      <w:r>
        <w:rPr>
          <w:b/>
          <w:color w:val="FF0000"/>
          <w:sz w:val="24"/>
        </w:rPr>
        <w:t xml:space="preserve">fonction </w:t>
      </w:r>
      <w:r>
        <w:rPr>
          <w:color w:val="FF0000"/>
          <w:sz w:val="24"/>
        </w:rPr>
        <w:t>du</w:t>
      </w:r>
      <w:r>
        <w:rPr>
          <w:color w:val="FF0000"/>
          <w:spacing w:val="-31"/>
          <w:sz w:val="24"/>
        </w:rPr>
        <w:t xml:space="preserve"> </w:t>
      </w:r>
      <w:r>
        <w:rPr>
          <w:color w:val="FF0000"/>
          <w:sz w:val="24"/>
        </w:rPr>
        <w:t>circuit</w:t>
      </w:r>
      <w:r>
        <w:rPr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commande</w:t>
      </w:r>
      <w:r>
        <w:rPr>
          <w:color w:val="FF0000"/>
          <w:sz w:val="24"/>
        </w:rPr>
        <w:t>.</w:t>
      </w:r>
      <w:r>
        <w:rPr>
          <w:color w:val="FF0000"/>
          <w:sz w:val="24"/>
        </w:rPr>
        <w:tab/>
      </w:r>
    </w:p>
    <w:p w14:paraId="270C23B3" w14:textId="7F71511C" w:rsidR="00B80CF9" w:rsidRDefault="00B80CF9">
      <w:pPr>
        <w:pStyle w:val="Corpsdetexte"/>
        <w:ind w:right="562"/>
        <w:jc w:val="right"/>
      </w:pPr>
    </w:p>
    <w:p w14:paraId="17C25FAC" w14:textId="77777777" w:rsidR="00B80CF9" w:rsidRDefault="00B80CF9">
      <w:pPr>
        <w:pStyle w:val="Corpsdetexte"/>
        <w:spacing w:before="3"/>
        <w:rPr>
          <w:sz w:val="35"/>
        </w:rPr>
      </w:pPr>
    </w:p>
    <w:p w14:paraId="16DD1491" w14:textId="77777777" w:rsidR="00B80CF9" w:rsidRDefault="00000000">
      <w:pPr>
        <w:pStyle w:val="Paragraphedeliste"/>
        <w:numPr>
          <w:ilvl w:val="0"/>
          <w:numId w:val="7"/>
        </w:numPr>
        <w:tabs>
          <w:tab w:val="left" w:pos="1038"/>
          <w:tab w:val="left" w:pos="1039"/>
        </w:tabs>
        <w:ind w:left="1038"/>
        <w:rPr>
          <w:sz w:val="24"/>
        </w:rPr>
      </w:pPr>
      <w:r>
        <w:rPr>
          <w:b/>
          <w:sz w:val="24"/>
        </w:rPr>
        <w:t xml:space="preserve">Indiquer </w:t>
      </w:r>
      <w:r>
        <w:rPr>
          <w:sz w:val="24"/>
        </w:rPr>
        <w:t>une autre solution pour protéger électriquement le moteur du</w:t>
      </w:r>
      <w:r>
        <w:rPr>
          <w:spacing w:val="-22"/>
          <w:sz w:val="24"/>
        </w:rPr>
        <w:t xml:space="preserve"> </w:t>
      </w:r>
      <w:r>
        <w:rPr>
          <w:sz w:val="24"/>
        </w:rPr>
        <w:t>compresseur.</w:t>
      </w:r>
    </w:p>
    <w:p w14:paraId="3A6AB24D" w14:textId="77777777" w:rsidR="00B80CF9" w:rsidRDefault="00B80CF9">
      <w:pPr>
        <w:pStyle w:val="Corpsdetexte"/>
      </w:pPr>
    </w:p>
    <w:p w14:paraId="2A471395" w14:textId="77777777" w:rsidR="00B80CF9" w:rsidRDefault="00000000">
      <w:pPr>
        <w:pStyle w:val="Paragraphedeliste"/>
        <w:numPr>
          <w:ilvl w:val="0"/>
          <w:numId w:val="3"/>
        </w:numPr>
        <w:tabs>
          <w:tab w:val="left" w:pos="1192"/>
          <w:tab w:val="left" w:pos="1193"/>
        </w:tabs>
        <w:ind w:right="461"/>
        <w:rPr>
          <w:sz w:val="24"/>
        </w:rPr>
      </w:pPr>
      <w:r>
        <w:rPr>
          <w:color w:val="FF0000"/>
          <w:sz w:val="24"/>
        </w:rPr>
        <w:t xml:space="preserve">Il est possible d’utiliser un </w:t>
      </w:r>
      <w:r>
        <w:rPr>
          <w:b/>
          <w:color w:val="FF0000"/>
          <w:sz w:val="24"/>
        </w:rPr>
        <w:t xml:space="preserve">sectionneur porte-fusibles </w:t>
      </w:r>
      <w:r>
        <w:rPr>
          <w:color w:val="FF0000"/>
          <w:sz w:val="24"/>
        </w:rPr>
        <w:t xml:space="preserve">associé à un </w:t>
      </w:r>
      <w:r>
        <w:rPr>
          <w:b/>
          <w:color w:val="FF0000"/>
          <w:sz w:val="24"/>
        </w:rPr>
        <w:t>relais thermique</w:t>
      </w:r>
      <w:r>
        <w:rPr>
          <w:color w:val="FF0000"/>
          <w:sz w:val="24"/>
        </w:rPr>
        <w:t>, l’ensemble protégera correctement contre un court-circuit ou une surintensité le</w:t>
      </w:r>
      <w:r>
        <w:rPr>
          <w:color w:val="FF0000"/>
          <w:spacing w:val="-24"/>
          <w:sz w:val="24"/>
        </w:rPr>
        <w:t xml:space="preserve"> </w:t>
      </w:r>
      <w:r>
        <w:rPr>
          <w:color w:val="FF0000"/>
          <w:sz w:val="24"/>
        </w:rPr>
        <w:t>moteur.</w:t>
      </w:r>
    </w:p>
    <w:p w14:paraId="03C70C48" w14:textId="77777777" w:rsidR="00B80CF9" w:rsidRDefault="00B80CF9">
      <w:pPr>
        <w:pStyle w:val="Corpsdetexte"/>
      </w:pPr>
    </w:p>
    <w:p w14:paraId="062ECEC5" w14:textId="77777777" w:rsidR="00B80CF9" w:rsidRDefault="00000000">
      <w:pPr>
        <w:pStyle w:val="Paragraphedeliste"/>
        <w:numPr>
          <w:ilvl w:val="0"/>
          <w:numId w:val="3"/>
        </w:numPr>
        <w:tabs>
          <w:tab w:val="left" w:pos="1192"/>
          <w:tab w:val="left" w:pos="1193"/>
        </w:tabs>
        <w:spacing w:before="1"/>
        <w:ind w:right="462"/>
        <w:rPr>
          <w:sz w:val="24"/>
        </w:rPr>
      </w:pPr>
      <w:r>
        <w:rPr>
          <w:color w:val="FF0000"/>
          <w:sz w:val="24"/>
        </w:rPr>
        <w:t xml:space="preserve">Une protection contre une surcharge des enroulements électriques du type </w:t>
      </w:r>
      <w:proofErr w:type="spellStart"/>
      <w:r>
        <w:rPr>
          <w:b/>
          <w:color w:val="FF0000"/>
          <w:sz w:val="24"/>
        </w:rPr>
        <w:t>kriwan</w:t>
      </w:r>
      <w:proofErr w:type="spellEnd"/>
      <w:r>
        <w:rPr>
          <w:b/>
          <w:color w:val="FF0000"/>
          <w:sz w:val="24"/>
        </w:rPr>
        <w:t xml:space="preserve"> </w:t>
      </w:r>
      <w:r>
        <w:rPr>
          <w:color w:val="FF0000"/>
          <w:sz w:val="24"/>
        </w:rPr>
        <w:t>du compresseur est généralement installée dans cette gamme de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puissance.</w:t>
      </w:r>
    </w:p>
    <w:p w14:paraId="5B460CEC" w14:textId="77777777" w:rsidR="00B80CF9" w:rsidRDefault="00B80CF9">
      <w:pPr>
        <w:jc w:val="right"/>
        <w:sectPr w:rsidR="00B80CF9">
          <w:pgSz w:w="11910" w:h="16840"/>
          <w:pgMar w:top="940" w:right="380" w:bottom="1660" w:left="380" w:header="724" w:footer="1471" w:gutter="0"/>
          <w:cols w:space="720"/>
        </w:sectPr>
      </w:pPr>
    </w:p>
    <w:p w14:paraId="296A9E5D" w14:textId="77777777" w:rsidR="00B80CF9" w:rsidRDefault="00000000">
      <w:pPr>
        <w:tabs>
          <w:tab w:val="left" w:pos="9140"/>
        </w:tabs>
        <w:ind w:left="472"/>
        <w:rPr>
          <w:b/>
          <w:sz w:val="28"/>
        </w:rPr>
      </w:pPr>
      <w:r>
        <w:lastRenderedPageBreak/>
        <w:pict w14:anchorId="7A4B51C5">
          <v:shape id="_x0000_s2069" type="#_x0000_t202" style="position:absolute;left:0;text-align:left;margin-left:378.85pt;margin-top:528.9pt;width:15.45pt;height:10.05pt;z-index:15735808;mso-position-horizontal-relative:page;mso-position-vertical-relative:page" filled="f" stroked="f">
            <v:textbox style="layout-flow:vertical;mso-layout-flow-alt:bottom-to-top" inset="0,0,0,0">
              <w:txbxContent>
                <w:p w14:paraId="4C353153" w14:textId="77777777" w:rsidR="00B80CF9" w:rsidRDefault="00000000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368CF757">
          <v:shape id="_x0000_s2068" type="#_x0000_t202" style="position:absolute;left:0;text-align:left;margin-left:383.9pt;margin-top:483.05pt;width:15.45pt;height:10.05pt;z-index:15736320;mso-position-horizontal-relative:page;mso-position-vertical-relative:page" filled="f" stroked="f">
            <v:textbox style="layout-flow:vertical;mso-layout-flow-alt:bottom-to-top" inset="0,0,0,0">
              <w:txbxContent>
                <w:p w14:paraId="6147FBFE" w14:textId="77777777" w:rsidR="00B80CF9" w:rsidRDefault="00000000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58F99959">
          <v:shape id="_x0000_s2067" type="#_x0000_t202" style="position:absolute;left:0;text-align:left;margin-left:391.9pt;margin-top:569.1pt;width:15.45pt;height:22.7pt;z-index:15736832;mso-position-horizontal-relative:page;mso-position-vertical-relative:page" filled="f" stroked="f">
            <v:textbox style="layout-flow:vertical;mso-layout-flow-alt:bottom-to-top" inset="0,0,0,0">
              <w:txbxContent>
                <w:p w14:paraId="56D736EE" w14:textId="77777777" w:rsidR="00B80CF9" w:rsidRDefault="00000000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Tes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8"/>
          <w:u w:val="thick"/>
        </w:rPr>
        <w:t>PARTIE 4 :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TRAITEMENT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D’AIR</w:t>
      </w:r>
      <w:r>
        <w:rPr>
          <w:b/>
          <w:sz w:val="28"/>
        </w:rPr>
        <w:tab/>
        <w:t>/20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POINTS</w:t>
      </w:r>
    </w:p>
    <w:p w14:paraId="7A4A2D73" w14:textId="77777777" w:rsidR="00B80CF9" w:rsidRDefault="00B80CF9">
      <w:pPr>
        <w:pStyle w:val="Corpsdetexte"/>
        <w:spacing w:before="9"/>
        <w:rPr>
          <w:b/>
          <w:sz w:val="18"/>
        </w:rPr>
      </w:pPr>
    </w:p>
    <w:p w14:paraId="0ABE828D" w14:textId="77777777" w:rsidR="00B80CF9" w:rsidRDefault="00000000">
      <w:pPr>
        <w:pStyle w:val="Paragraphedeliste"/>
        <w:numPr>
          <w:ilvl w:val="0"/>
          <w:numId w:val="2"/>
        </w:numPr>
        <w:tabs>
          <w:tab w:val="left" w:pos="1066"/>
        </w:tabs>
        <w:spacing w:before="92"/>
        <w:ind w:right="463"/>
        <w:jc w:val="both"/>
        <w:rPr>
          <w:sz w:val="24"/>
        </w:rPr>
      </w:pPr>
      <w:r>
        <w:rPr>
          <w:b/>
          <w:position w:val="1"/>
          <w:sz w:val="24"/>
        </w:rPr>
        <w:t xml:space="preserve">Placer </w:t>
      </w:r>
      <w:r>
        <w:rPr>
          <w:position w:val="1"/>
          <w:sz w:val="24"/>
        </w:rPr>
        <w:t>la température équivalente de surface (T</w:t>
      </w:r>
      <w:r>
        <w:rPr>
          <w:sz w:val="24"/>
        </w:rPr>
        <w:t>es</w:t>
      </w:r>
      <w:r>
        <w:rPr>
          <w:position w:val="1"/>
          <w:sz w:val="24"/>
        </w:rPr>
        <w:t xml:space="preserve">) </w:t>
      </w:r>
      <w:r>
        <w:rPr>
          <w:color w:val="221F1F"/>
          <w:sz w:val="24"/>
        </w:rPr>
        <w:t xml:space="preserve">sur le diagramme de l’air humide </w:t>
      </w:r>
      <w:r>
        <w:rPr>
          <w:position w:val="1"/>
          <w:sz w:val="24"/>
        </w:rPr>
        <w:t xml:space="preserve">et </w:t>
      </w:r>
      <w:r>
        <w:rPr>
          <w:b/>
          <w:position w:val="1"/>
          <w:sz w:val="24"/>
        </w:rPr>
        <w:t>tracer</w:t>
      </w:r>
      <w:r>
        <w:rPr>
          <w:b/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l’évolution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l’air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à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travers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batterie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froide</w:t>
      </w:r>
      <w:r>
        <w:rPr>
          <w:spacing w:val="-6"/>
          <w:position w:val="1"/>
          <w:sz w:val="24"/>
        </w:rPr>
        <w:t xml:space="preserve"> </w:t>
      </w:r>
      <w:r>
        <w:rPr>
          <w:color w:val="221F1F"/>
          <w:sz w:val="24"/>
        </w:rPr>
        <w:t>(les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points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doivent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être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identifiés,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le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sens de l’évolution indiquée)</w:t>
      </w:r>
      <w:r>
        <w:rPr>
          <w:position w:val="1"/>
          <w:sz w:val="24"/>
        </w:rPr>
        <w:t>.</w:t>
      </w:r>
    </w:p>
    <w:p w14:paraId="49A312BF" w14:textId="77777777" w:rsidR="00B80CF9" w:rsidRDefault="00B80CF9">
      <w:pPr>
        <w:pStyle w:val="Corpsdetexte"/>
        <w:rPr>
          <w:sz w:val="20"/>
        </w:rPr>
      </w:pPr>
    </w:p>
    <w:p w14:paraId="1012F3B8" w14:textId="77777777" w:rsidR="00B80CF9" w:rsidRDefault="00B80CF9">
      <w:pPr>
        <w:pStyle w:val="Corpsdetexte"/>
        <w:rPr>
          <w:sz w:val="20"/>
        </w:rPr>
      </w:pPr>
    </w:p>
    <w:p w14:paraId="421C9483" w14:textId="77777777" w:rsidR="00B80CF9" w:rsidRDefault="00B80CF9">
      <w:pPr>
        <w:pStyle w:val="Corpsdetexte"/>
        <w:rPr>
          <w:sz w:val="20"/>
        </w:rPr>
      </w:pPr>
    </w:p>
    <w:p w14:paraId="5D7A480B" w14:textId="77777777" w:rsidR="00B80CF9" w:rsidRDefault="00B80CF9">
      <w:pPr>
        <w:pStyle w:val="Corpsdetexte"/>
        <w:rPr>
          <w:sz w:val="20"/>
        </w:rPr>
      </w:pPr>
    </w:p>
    <w:p w14:paraId="372AC1C3" w14:textId="77777777" w:rsidR="00B80CF9" w:rsidRDefault="00B80CF9">
      <w:pPr>
        <w:pStyle w:val="Corpsdetexte"/>
        <w:rPr>
          <w:sz w:val="20"/>
        </w:rPr>
      </w:pPr>
    </w:p>
    <w:p w14:paraId="7E5821AA" w14:textId="77777777" w:rsidR="00B80CF9" w:rsidRDefault="00B80CF9">
      <w:pPr>
        <w:pStyle w:val="Corpsdetexte"/>
        <w:rPr>
          <w:sz w:val="20"/>
        </w:rPr>
      </w:pPr>
    </w:p>
    <w:p w14:paraId="16107012" w14:textId="77777777" w:rsidR="00B80CF9" w:rsidRDefault="00B80CF9">
      <w:pPr>
        <w:pStyle w:val="Corpsdetexte"/>
        <w:rPr>
          <w:sz w:val="20"/>
        </w:rPr>
      </w:pPr>
    </w:p>
    <w:p w14:paraId="0FA81904" w14:textId="77777777" w:rsidR="00B80CF9" w:rsidRDefault="00B80CF9">
      <w:pPr>
        <w:pStyle w:val="Corpsdetexte"/>
        <w:rPr>
          <w:sz w:val="20"/>
        </w:rPr>
      </w:pPr>
    </w:p>
    <w:p w14:paraId="3ED463F4" w14:textId="77777777" w:rsidR="00B80CF9" w:rsidRDefault="00B80CF9">
      <w:pPr>
        <w:pStyle w:val="Corpsdetexte"/>
        <w:rPr>
          <w:sz w:val="20"/>
        </w:rPr>
      </w:pPr>
    </w:p>
    <w:p w14:paraId="750B55A3" w14:textId="77777777" w:rsidR="00B80CF9" w:rsidRDefault="00B80CF9">
      <w:pPr>
        <w:pStyle w:val="Corpsdetexte"/>
        <w:rPr>
          <w:sz w:val="20"/>
        </w:rPr>
      </w:pPr>
    </w:p>
    <w:p w14:paraId="4EE151CA" w14:textId="77777777" w:rsidR="00B80CF9" w:rsidRDefault="00B80CF9">
      <w:pPr>
        <w:pStyle w:val="Corpsdetexte"/>
        <w:rPr>
          <w:sz w:val="20"/>
        </w:rPr>
      </w:pPr>
    </w:p>
    <w:p w14:paraId="350B8AB9" w14:textId="77777777" w:rsidR="00B80CF9" w:rsidRDefault="00B80CF9">
      <w:pPr>
        <w:pStyle w:val="Corpsdetexte"/>
        <w:rPr>
          <w:sz w:val="20"/>
        </w:rPr>
      </w:pPr>
    </w:p>
    <w:p w14:paraId="16D5BAF8" w14:textId="77777777" w:rsidR="00B80CF9" w:rsidRDefault="00B80CF9">
      <w:pPr>
        <w:pStyle w:val="Corpsdetexte"/>
        <w:rPr>
          <w:sz w:val="20"/>
        </w:rPr>
      </w:pPr>
    </w:p>
    <w:p w14:paraId="207274D1" w14:textId="77777777" w:rsidR="00B80CF9" w:rsidRDefault="00B80CF9">
      <w:pPr>
        <w:pStyle w:val="Corpsdetexte"/>
        <w:rPr>
          <w:sz w:val="20"/>
        </w:rPr>
      </w:pPr>
    </w:p>
    <w:p w14:paraId="61F83CA8" w14:textId="77777777" w:rsidR="00B80CF9" w:rsidRDefault="00B80CF9">
      <w:pPr>
        <w:pStyle w:val="Corpsdetexte"/>
        <w:rPr>
          <w:sz w:val="20"/>
        </w:rPr>
      </w:pPr>
    </w:p>
    <w:p w14:paraId="0B3BE4DB" w14:textId="77777777" w:rsidR="00B80CF9" w:rsidRDefault="00B80CF9">
      <w:pPr>
        <w:pStyle w:val="Corpsdetexte"/>
        <w:rPr>
          <w:sz w:val="20"/>
        </w:rPr>
      </w:pPr>
    </w:p>
    <w:p w14:paraId="13C767A6" w14:textId="77777777" w:rsidR="00B80CF9" w:rsidRDefault="00B80CF9">
      <w:pPr>
        <w:pStyle w:val="Corpsdetexte"/>
        <w:rPr>
          <w:sz w:val="20"/>
        </w:rPr>
      </w:pPr>
    </w:p>
    <w:p w14:paraId="63E006B9" w14:textId="77777777" w:rsidR="00B80CF9" w:rsidRDefault="00B80CF9">
      <w:pPr>
        <w:pStyle w:val="Corpsdetexte"/>
        <w:rPr>
          <w:sz w:val="20"/>
        </w:rPr>
      </w:pPr>
    </w:p>
    <w:p w14:paraId="246EC29F" w14:textId="77777777" w:rsidR="00B80CF9" w:rsidRDefault="00B80CF9">
      <w:pPr>
        <w:pStyle w:val="Corpsdetexte"/>
        <w:rPr>
          <w:sz w:val="20"/>
        </w:rPr>
      </w:pPr>
    </w:p>
    <w:p w14:paraId="482D1851" w14:textId="77777777" w:rsidR="00B80CF9" w:rsidRDefault="00B80CF9">
      <w:pPr>
        <w:pStyle w:val="Corpsdetexte"/>
        <w:rPr>
          <w:sz w:val="20"/>
        </w:rPr>
      </w:pPr>
    </w:p>
    <w:p w14:paraId="050AAB01" w14:textId="77777777" w:rsidR="00B80CF9" w:rsidRDefault="00B80CF9">
      <w:pPr>
        <w:pStyle w:val="Corpsdetexte"/>
        <w:rPr>
          <w:sz w:val="20"/>
        </w:rPr>
      </w:pPr>
    </w:p>
    <w:p w14:paraId="054EF519" w14:textId="77777777" w:rsidR="00B80CF9" w:rsidRDefault="00B80CF9">
      <w:pPr>
        <w:pStyle w:val="Corpsdetexte"/>
        <w:rPr>
          <w:sz w:val="20"/>
        </w:rPr>
      </w:pPr>
    </w:p>
    <w:p w14:paraId="411D683E" w14:textId="77777777" w:rsidR="00B80CF9" w:rsidRDefault="00B80CF9">
      <w:pPr>
        <w:pStyle w:val="Corpsdetexte"/>
        <w:rPr>
          <w:sz w:val="20"/>
        </w:rPr>
      </w:pPr>
    </w:p>
    <w:p w14:paraId="2034FA27" w14:textId="77777777" w:rsidR="00B80CF9" w:rsidRDefault="00B80CF9">
      <w:pPr>
        <w:pStyle w:val="Corpsdetexte"/>
        <w:rPr>
          <w:sz w:val="20"/>
        </w:rPr>
      </w:pPr>
    </w:p>
    <w:p w14:paraId="2B6D65AA" w14:textId="77777777" w:rsidR="00B80CF9" w:rsidRDefault="00B80CF9">
      <w:pPr>
        <w:pStyle w:val="Corpsdetexte"/>
        <w:rPr>
          <w:sz w:val="20"/>
        </w:rPr>
      </w:pPr>
    </w:p>
    <w:p w14:paraId="1EE1E6C7" w14:textId="77777777" w:rsidR="00B80CF9" w:rsidRDefault="00B80CF9">
      <w:pPr>
        <w:pStyle w:val="Corpsdetexte"/>
        <w:rPr>
          <w:sz w:val="20"/>
        </w:rPr>
      </w:pPr>
    </w:p>
    <w:p w14:paraId="5B5F26B9" w14:textId="77777777" w:rsidR="00B80CF9" w:rsidRDefault="00B80CF9">
      <w:pPr>
        <w:pStyle w:val="Corpsdetexte"/>
        <w:rPr>
          <w:sz w:val="20"/>
        </w:rPr>
      </w:pPr>
    </w:p>
    <w:p w14:paraId="6C5D7D84" w14:textId="77777777" w:rsidR="00B80CF9" w:rsidRDefault="00B80CF9">
      <w:pPr>
        <w:pStyle w:val="Corpsdetexte"/>
        <w:rPr>
          <w:sz w:val="20"/>
        </w:rPr>
      </w:pPr>
    </w:p>
    <w:p w14:paraId="59A529E3" w14:textId="77777777" w:rsidR="00B80CF9" w:rsidRDefault="00B80CF9">
      <w:pPr>
        <w:pStyle w:val="Corpsdetexte"/>
        <w:rPr>
          <w:sz w:val="20"/>
        </w:rPr>
      </w:pPr>
    </w:p>
    <w:p w14:paraId="3044C9E6" w14:textId="77777777" w:rsidR="00B80CF9" w:rsidRDefault="00B80CF9">
      <w:pPr>
        <w:pStyle w:val="Corpsdetexte"/>
        <w:rPr>
          <w:sz w:val="20"/>
        </w:rPr>
      </w:pPr>
    </w:p>
    <w:p w14:paraId="5A024DA0" w14:textId="77777777" w:rsidR="00B80CF9" w:rsidRDefault="00B80CF9">
      <w:pPr>
        <w:pStyle w:val="Corpsdetexte"/>
        <w:rPr>
          <w:sz w:val="20"/>
        </w:rPr>
      </w:pPr>
    </w:p>
    <w:p w14:paraId="2568E17F" w14:textId="77777777" w:rsidR="00B80CF9" w:rsidRDefault="00B80CF9">
      <w:pPr>
        <w:pStyle w:val="Corpsdetexte"/>
        <w:rPr>
          <w:sz w:val="20"/>
        </w:rPr>
      </w:pPr>
    </w:p>
    <w:p w14:paraId="439F8DF8" w14:textId="77777777" w:rsidR="00B80CF9" w:rsidRDefault="00B80CF9">
      <w:pPr>
        <w:pStyle w:val="Corpsdetexte"/>
        <w:rPr>
          <w:sz w:val="20"/>
        </w:rPr>
      </w:pPr>
    </w:p>
    <w:p w14:paraId="5B162BD9" w14:textId="77777777" w:rsidR="00B80CF9" w:rsidRDefault="00B80CF9">
      <w:pPr>
        <w:pStyle w:val="Corpsdetexte"/>
        <w:rPr>
          <w:sz w:val="20"/>
        </w:rPr>
      </w:pPr>
    </w:p>
    <w:p w14:paraId="7C9D0BFB" w14:textId="77777777" w:rsidR="00B80CF9" w:rsidRDefault="00B80CF9">
      <w:pPr>
        <w:pStyle w:val="Corpsdetexte"/>
        <w:rPr>
          <w:sz w:val="20"/>
        </w:rPr>
      </w:pPr>
    </w:p>
    <w:p w14:paraId="2FE18875" w14:textId="77777777" w:rsidR="00B80CF9" w:rsidRDefault="00B80CF9">
      <w:pPr>
        <w:pStyle w:val="Corpsdetexte"/>
        <w:rPr>
          <w:sz w:val="20"/>
        </w:rPr>
      </w:pPr>
    </w:p>
    <w:p w14:paraId="7A3CB61C" w14:textId="77777777" w:rsidR="00B80CF9" w:rsidRDefault="00B80CF9">
      <w:pPr>
        <w:pStyle w:val="Corpsdetexte"/>
        <w:rPr>
          <w:sz w:val="20"/>
        </w:rPr>
      </w:pPr>
    </w:p>
    <w:p w14:paraId="06234690" w14:textId="77777777" w:rsidR="00B80CF9" w:rsidRDefault="00B80CF9">
      <w:pPr>
        <w:pStyle w:val="Corpsdetexte"/>
        <w:rPr>
          <w:sz w:val="20"/>
        </w:rPr>
      </w:pPr>
    </w:p>
    <w:p w14:paraId="1256B57E" w14:textId="77777777" w:rsidR="00B80CF9" w:rsidRDefault="00B80CF9">
      <w:pPr>
        <w:pStyle w:val="Corpsdetexte"/>
        <w:rPr>
          <w:sz w:val="20"/>
        </w:rPr>
      </w:pPr>
    </w:p>
    <w:p w14:paraId="237D5893" w14:textId="77777777" w:rsidR="00B80CF9" w:rsidRDefault="00B80CF9">
      <w:pPr>
        <w:pStyle w:val="Corpsdetexte"/>
        <w:rPr>
          <w:sz w:val="20"/>
        </w:rPr>
      </w:pPr>
    </w:p>
    <w:p w14:paraId="1ABBC2EA" w14:textId="77777777" w:rsidR="00B80CF9" w:rsidRDefault="00B80CF9">
      <w:pPr>
        <w:pStyle w:val="Corpsdetexte"/>
        <w:rPr>
          <w:sz w:val="20"/>
        </w:rPr>
      </w:pPr>
    </w:p>
    <w:p w14:paraId="303157BC" w14:textId="77777777" w:rsidR="00B80CF9" w:rsidRDefault="00B80CF9">
      <w:pPr>
        <w:pStyle w:val="Corpsdetexte"/>
        <w:rPr>
          <w:sz w:val="20"/>
        </w:rPr>
      </w:pPr>
    </w:p>
    <w:p w14:paraId="6FFFA122" w14:textId="77777777" w:rsidR="00B80CF9" w:rsidRDefault="00B80CF9">
      <w:pPr>
        <w:pStyle w:val="Corpsdetexte"/>
        <w:rPr>
          <w:sz w:val="20"/>
        </w:rPr>
      </w:pPr>
    </w:p>
    <w:p w14:paraId="3CD58D63" w14:textId="77777777" w:rsidR="00B80CF9" w:rsidRDefault="00B80CF9">
      <w:pPr>
        <w:pStyle w:val="Corpsdetexte"/>
        <w:rPr>
          <w:sz w:val="20"/>
        </w:rPr>
      </w:pPr>
    </w:p>
    <w:p w14:paraId="679DE881" w14:textId="77777777" w:rsidR="00B80CF9" w:rsidRDefault="00B80CF9">
      <w:pPr>
        <w:pStyle w:val="Corpsdetexte"/>
        <w:rPr>
          <w:sz w:val="20"/>
        </w:rPr>
      </w:pPr>
    </w:p>
    <w:p w14:paraId="2FED7907" w14:textId="77777777" w:rsidR="00B80CF9" w:rsidRDefault="00B80CF9">
      <w:pPr>
        <w:pStyle w:val="Corpsdetexte"/>
        <w:rPr>
          <w:sz w:val="20"/>
        </w:rPr>
      </w:pPr>
    </w:p>
    <w:p w14:paraId="4448C50E" w14:textId="77777777" w:rsidR="00B80CF9" w:rsidRDefault="00B80CF9">
      <w:pPr>
        <w:pStyle w:val="Corpsdetexte"/>
        <w:rPr>
          <w:sz w:val="20"/>
        </w:rPr>
      </w:pPr>
    </w:p>
    <w:p w14:paraId="36BC76D0" w14:textId="77777777" w:rsidR="00B80CF9" w:rsidRDefault="00B80CF9">
      <w:pPr>
        <w:pStyle w:val="Corpsdetexte"/>
        <w:rPr>
          <w:sz w:val="20"/>
        </w:rPr>
      </w:pPr>
    </w:p>
    <w:p w14:paraId="7726E366" w14:textId="77777777" w:rsidR="00B80CF9" w:rsidRDefault="00B80CF9">
      <w:pPr>
        <w:pStyle w:val="Corpsdetexte"/>
        <w:rPr>
          <w:sz w:val="20"/>
        </w:rPr>
      </w:pPr>
    </w:p>
    <w:p w14:paraId="29EEB817" w14:textId="77777777" w:rsidR="00B80CF9" w:rsidRDefault="00B80CF9">
      <w:pPr>
        <w:pStyle w:val="Corpsdetexte"/>
        <w:rPr>
          <w:sz w:val="20"/>
        </w:rPr>
      </w:pPr>
    </w:p>
    <w:p w14:paraId="461923E5" w14:textId="77777777" w:rsidR="00B80CF9" w:rsidRDefault="00B80CF9">
      <w:pPr>
        <w:pStyle w:val="Corpsdetexte"/>
        <w:spacing w:before="10"/>
        <w:rPr>
          <w:sz w:val="20"/>
        </w:rPr>
      </w:pPr>
    </w:p>
    <w:p w14:paraId="4D82E45A" w14:textId="4C4AC497" w:rsidR="00B80CF9" w:rsidRDefault="00000000">
      <w:pPr>
        <w:pStyle w:val="Titre2"/>
        <w:ind w:left="2296"/>
      </w:pPr>
      <w:r>
        <w:pict w14:anchorId="7A7CD5E0">
          <v:group id="_x0000_s2060" style="position:absolute;left:0;text-align:left;margin-left:86.9pt;margin-top:-586.9pt;width:421.6pt;height:614pt;z-index:-16173568;mso-position-horizontal-relative:page" coordorigin="1738,-11738" coordsize="8432,12280">
            <v:shape id="_x0000_s2066" type="#_x0000_t75" style="position:absolute;left:1738;top:-11738;width:8432;height:12280">
              <v:imagedata r:id="rId20" o:title=""/>
            </v:shape>
            <v:line id="_x0000_s2065" style="position:absolute" from="8100,-2585" to="8340,-2585" strokecolor="red" strokeweight="1.5pt"/>
            <v:line id="_x0000_s2064" style="position:absolute" from="7823,-4253" to="8224,-2582" strokecolor="red" strokeweight="1pt">
              <v:stroke dashstyle="3 1"/>
            </v:line>
            <v:shape id="_x0000_s2063" style="position:absolute;left:7823;top:-4245;width:209;height:739" coordorigin="7823,-4244" coordsize="209,739" o:spt="100" adj="0,,0" path="m7878,-3725r-14,9l7862,-3707r4,7l7993,-3506r6,-37l7970,-3543r-17,-79l7891,-3716r-4,-7l7878,-3725xm7953,-3622r17,79l7996,-3549r-26,l7976,-3587r-23,-35xm8010,-3753r-8,5l8001,-3740r-18,112l7999,-3550r-29,7l7999,-3543r32,-192l8032,-3743r-6,-8l8018,-3752r-8,-1xm7976,-3587r-6,38l7997,-3555r-21,-32xm7983,-3628r-7,41l7997,-3555r-27,6l7996,-3549r3,-1l7983,-3628xm7853,-4244r-30,6l7953,-3622r23,35l7983,-3628r-130,-616xe" fillcolor="red" stroked="f">
              <v:stroke joinstyle="round"/>
              <v:formulas/>
              <v:path arrowok="t" o:connecttype="segments"/>
            </v:shape>
            <v:shape id="_x0000_s2062" type="#_x0000_t75" style="position:absolute;left:7951;top:-3552;width:105;height:105">
              <v:imagedata r:id="rId21" o:title=""/>
            </v:shape>
            <v:shape id="_x0000_s2061" type="#_x0000_t75" style="position:absolute;left:7782;top:-4295;width:105;height:105">
              <v:imagedata r:id="rId21" o:title=""/>
            </v:shape>
            <w10:wrap anchorx="page"/>
          </v:group>
        </w:pict>
      </w:r>
    </w:p>
    <w:p w14:paraId="2D279C0B" w14:textId="77777777" w:rsidR="00B80CF9" w:rsidRDefault="00B80CF9">
      <w:pPr>
        <w:rPr>
          <w:sz w:val="24"/>
        </w:rPr>
        <w:sectPr w:rsidR="00B80CF9">
          <w:pgSz w:w="11910" w:h="16840"/>
          <w:pgMar w:top="940" w:right="380" w:bottom="1660" w:left="380" w:header="724" w:footer="1471" w:gutter="0"/>
          <w:cols w:space="720"/>
        </w:sectPr>
      </w:pPr>
    </w:p>
    <w:p w14:paraId="639A23BE" w14:textId="77777777" w:rsidR="00B80CF9" w:rsidRDefault="00000000">
      <w:pPr>
        <w:pStyle w:val="Paragraphedeliste"/>
        <w:numPr>
          <w:ilvl w:val="0"/>
          <w:numId w:val="2"/>
        </w:numPr>
        <w:tabs>
          <w:tab w:val="left" w:pos="1060"/>
          <w:tab w:val="left" w:pos="1061"/>
        </w:tabs>
        <w:spacing w:before="1"/>
        <w:ind w:left="1060" w:hanging="589"/>
        <w:rPr>
          <w:sz w:val="24"/>
        </w:rPr>
      </w:pPr>
      <w:r>
        <w:rPr>
          <w:b/>
          <w:sz w:val="24"/>
        </w:rPr>
        <w:lastRenderedPageBreak/>
        <w:t>Relever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l’air</w:t>
      </w:r>
      <w:r>
        <w:rPr>
          <w:spacing w:val="-10"/>
          <w:sz w:val="24"/>
        </w:rPr>
        <w:t xml:space="preserve"> </w:t>
      </w:r>
      <w:r>
        <w:rPr>
          <w:sz w:val="24"/>
        </w:rPr>
        <w:t>aux</w:t>
      </w:r>
      <w:r>
        <w:rPr>
          <w:spacing w:val="-9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9"/>
          <w:sz w:val="24"/>
        </w:rPr>
        <w:t xml:space="preserve"> </w:t>
      </w:r>
      <w:r>
        <w:rPr>
          <w:sz w:val="24"/>
        </w:rPr>
        <w:t>points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tableau</w:t>
      </w:r>
      <w:r>
        <w:rPr>
          <w:spacing w:val="-6"/>
          <w:sz w:val="24"/>
        </w:rPr>
        <w:t xml:space="preserve"> </w:t>
      </w:r>
      <w:r>
        <w:rPr>
          <w:sz w:val="24"/>
        </w:rPr>
        <w:t>réponses.</w:t>
      </w:r>
    </w:p>
    <w:p w14:paraId="22BA568F" w14:textId="77777777" w:rsidR="00B80CF9" w:rsidRDefault="00B80CF9">
      <w:pPr>
        <w:pStyle w:val="Corpsdetexte"/>
        <w:spacing w:before="4"/>
        <w:rPr>
          <w:sz w:val="13"/>
        </w:rPr>
      </w:pPr>
    </w:p>
    <w:p w14:paraId="0F4FA2B2" w14:textId="77777777" w:rsidR="00587408" w:rsidRDefault="00587408">
      <w:pPr>
        <w:pStyle w:val="Corpsdetexte"/>
        <w:spacing w:before="4"/>
        <w:rPr>
          <w:sz w:val="13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301"/>
        <w:gridCol w:w="1299"/>
        <w:gridCol w:w="1301"/>
        <w:gridCol w:w="1301"/>
        <w:gridCol w:w="1301"/>
        <w:gridCol w:w="1302"/>
        <w:gridCol w:w="1301"/>
      </w:tblGrid>
      <w:tr w:rsidR="00B80CF9" w14:paraId="40D32A42" w14:textId="77777777">
        <w:trPr>
          <w:trHeight w:val="568"/>
        </w:trPr>
        <w:tc>
          <w:tcPr>
            <w:tcW w:w="896" w:type="dxa"/>
          </w:tcPr>
          <w:p w14:paraId="6197784D" w14:textId="77777777" w:rsidR="00B80CF9" w:rsidRDefault="00000000">
            <w:pPr>
              <w:pStyle w:val="TableParagraph"/>
              <w:spacing w:before="144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Points</w:t>
            </w:r>
          </w:p>
        </w:tc>
        <w:tc>
          <w:tcPr>
            <w:tcW w:w="1301" w:type="dxa"/>
          </w:tcPr>
          <w:p w14:paraId="0AEEFF56" w14:textId="77777777" w:rsidR="00B80CF9" w:rsidRDefault="00000000">
            <w:pPr>
              <w:pStyle w:val="TableParagraph"/>
              <w:spacing w:line="292" w:lineRule="exact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</w:t>
            </w:r>
          </w:p>
          <w:p w14:paraId="0DC64629" w14:textId="77777777" w:rsidR="00B80CF9" w:rsidRDefault="00000000">
            <w:pPr>
              <w:pStyle w:val="TableParagraph"/>
              <w:spacing w:line="257" w:lineRule="exact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[°C]</w:t>
            </w:r>
          </w:p>
        </w:tc>
        <w:tc>
          <w:tcPr>
            <w:tcW w:w="1299" w:type="dxa"/>
          </w:tcPr>
          <w:p w14:paraId="0A7E440D" w14:textId="77777777" w:rsidR="00B80CF9" w:rsidRDefault="00000000">
            <w:pPr>
              <w:pStyle w:val="TableParagraph"/>
              <w:spacing w:line="291" w:lineRule="exact"/>
              <w:ind w:left="423" w:right="420"/>
              <w:jc w:val="center"/>
              <w:rPr>
                <w:sz w:val="16"/>
              </w:rPr>
            </w:pPr>
            <w:r>
              <w:rPr>
                <w:rFonts w:ascii="Symbol" w:hAnsi="Symbol"/>
                <w:position w:val="1"/>
                <w:sz w:val="24"/>
              </w:rPr>
              <w:t></w:t>
            </w:r>
            <w:r>
              <w:rPr>
                <w:sz w:val="16"/>
              </w:rPr>
              <w:t>h</w:t>
            </w:r>
          </w:p>
          <w:p w14:paraId="29056032" w14:textId="77777777" w:rsidR="00B80CF9" w:rsidRDefault="00000000">
            <w:pPr>
              <w:pStyle w:val="TableParagraph"/>
              <w:spacing w:line="257" w:lineRule="exact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[°C]</w:t>
            </w:r>
          </w:p>
        </w:tc>
        <w:tc>
          <w:tcPr>
            <w:tcW w:w="1301" w:type="dxa"/>
          </w:tcPr>
          <w:p w14:paraId="4E481DDA" w14:textId="77777777" w:rsidR="00B80CF9" w:rsidRDefault="00000000">
            <w:pPr>
              <w:pStyle w:val="TableParagraph"/>
              <w:spacing w:line="291" w:lineRule="exact"/>
              <w:ind w:left="261" w:right="253"/>
              <w:jc w:val="center"/>
              <w:rPr>
                <w:sz w:val="16"/>
              </w:rPr>
            </w:pPr>
            <w:r>
              <w:rPr>
                <w:rFonts w:ascii="Symbol" w:hAnsi="Symbol"/>
                <w:position w:val="1"/>
                <w:sz w:val="24"/>
              </w:rPr>
              <w:t></w:t>
            </w:r>
            <w:r>
              <w:rPr>
                <w:sz w:val="16"/>
              </w:rPr>
              <w:t>r</w:t>
            </w:r>
          </w:p>
          <w:p w14:paraId="3FAE1D2C" w14:textId="77777777" w:rsidR="00B80CF9" w:rsidRDefault="00000000">
            <w:pPr>
              <w:pStyle w:val="TableParagraph"/>
              <w:spacing w:line="257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[°C]</w:t>
            </w:r>
          </w:p>
        </w:tc>
        <w:tc>
          <w:tcPr>
            <w:tcW w:w="1301" w:type="dxa"/>
          </w:tcPr>
          <w:p w14:paraId="15A1E6D2" w14:textId="77777777" w:rsidR="00B80CF9" w:rsidRDefault="00000000">
            <w:pPr>
              <w:pStyle w:val="TableParagraph"/>
              <w:spacing w:line="292" w:lineRule="exact"/>
              <w:ind w:left="3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</w:t>
            </w:r>
          </w:p>
          <w:p w14:paraId="7F20C4DA" w14:textId="77777777" w:rsidR="00B80CF9" w:rsidRDefault="00000000">
            <w:pPr>
              <w:pStyle w:val="TableParagraph"/>
              <w:spacing w:line="257" w:lineRule="exact"/>
              <w:ind w:left="258" w:right="254"/>
              <w:jc w:val="center"/>
              <w:rPr>
                <w:sz w:val="24"/>
              </w:rPr>
            </w:pPr>
            <w:r>
              <w:rPr>
                <w:sz w:val="24"/>
              </w:rPr>
              <w:t>[%]</w:t>
            </w:r>
          </w:p>
        </w:tc>
        <w:tc>
          <w:tcPr>
            <w:tcW w:w="1301" w:type="dxa"/>
          </w:tcPr>
          <w:p w14:paraId="272CD2BD" w14:textId="77777777" w:rsidR="00B80CF9" w:rsidRDefault="00000000">
            <w:pPr>
              <w:pStyle w:val="TableParagraph"/>
              <w:spacing w:before="13" w:line="274" w:lineRule="exact"/>
              <w:ind w:left="174" w:right="150" w:firstLine="408"/>
              <w:rPr>
                <w:sz w:val="24"/>
              </w:rPr>
            </w:pPr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 xml:space="preserve"> [kJ/</w:t>
            </w:r>
            <w:proofErr w:type="spellStart"/>
            <w:r>
              <w:rPr>
                <w:sz w:val="24"/>
              </w:rPr>
              <w:t>kgas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302" w:type="dxa"/>
          </w:tcPr>
          <w:p w14:paraId="7D9D53BB" w14:textId="77777777" w:rsidR="00B80CF9" w:rsidRDefault="00000000">
            <w:pPr>
              <w:pStyle w:val="TableParagraph"/>
              <w:spacing w:before="13" w:line="274" w:lineRule="exact"/>
              <w:ind w:left="150" w:right="126" w:firstLine="437"/>
              <w:rPr>
                <w:sz w:val="24"/>
              </w:rPr>
            </w:pP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 xml:space="preserve"> [m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kgas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301" w:type="dxa"/>
          </w:tcPr>
          <w:p w14:paraId="17A21A2F" w14:textId="77777777" w:rsidR="00B80CF9" w:rsidRDefault="00000000">
            <w:pPr>
              <w:pStyle w:val="TableParagraph"/>
              <w:spacing w:before="13" w:line="274" w:lineRule="exact"/>
              <w:ind w:left="101" w:right="76" w:firstLine="506"/>
              <w:rPr>
                <w:sz w:val="24"/>
              </w:rPr>
            </w:pP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 [</w:t>
            </w:r>
            <w:proofErr w:type="spellStart"/>
            <w:r>
              <w:rPr>
                <w:sz w:val="24"/>
              </w:rPr>
              <w:t>kge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kgas</w:t>
            </w:r>
            <w:proofErr w:type="spellEnd"/>
            <w:r>
              <w:rPr>
                <w:sz w:val="24"/>
              </w:rPr>
              <w:t>]</w:t>
            </w:r>
          </w:p>
        </w:tc>
      </w:tr>
      <w:tr w:rsidR="00B80CF9" w14:paraId="6440C072" w14:textId="77777777">
        <w:trPr>
          <w:trHeight w:val="402"/>
        </w:trPr>
        <w:tc>
          <w:tcPr>
            <w:tcW w:w="896" w:type="dxa"/>
          </w:tcPr>
          <w:p w14:paraId="0008EDC3" w14:textId="77777777" w:rsidR="00B80CF9" w:rsidRDefault="00000000">
            <w:pPr>
              <w:pStyle w:val="TableParagraph"/>
              <w:spacing w:before="6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01" w:type="dxa"/>
          </w:tcPr>
          <w:p w14:paraId="719605C3" w14:textId="77777777" w:rsidR="00B80CF9" w:rsidRDefault="00000000">
            <w:pPr>
              <w:pStyle w:val="TableParagraph"/>
              <w:spacing w:before="62"/>
              <w:ind w:left="261" w:right="25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1299" w:type="dxa"/>
          </w:tcPr>
          <w:p w14:paraId="23680553" w14:textId="77777777" w:rsidR="00B80CF9" w:rsidRDefault="00000000">
            <w:pPr>
              <w:pStyle w:val="TableParagraph"/>
              <w:spacing w:before="62"/>
              <w:ind w:left="423" w:right="41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1301" w:type="dxa"/>
          </w:tcPr>
          <w:p w14:paraId="68A10F9A" w14:textId="77777777" w:rsidR="00B80CF9" w:rsidRDefault="00000000">
            <w:pPr>
              <w:pStyle w:val="TableParagraph"/>
              <w:spacing w:before="62"/>
              <w:ind w:left="260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8,7</w:t>
            </w:r>
          </w:p>
        </w:tc>
        <w:tc>
          <w:tcPr>
            <w:tcW w:w="1301" w:type="dxa"/>
          </w:tcPr>
          <w:p w14:paraId="05E0679B" w14:textId="77777777" w:rsidR="00B80CF9" w:rsidRDefault="00000000">
            <w:pPr>
              <w:pStyle w:val="TableParagraph"/>
              <w:spacing w:before="62"/>
              <w:ind w:left="5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70</w:t>
            </w:r>
          </w:p>
        </w:tc>
        <w:tc>
          <w:tcPr>
            <w:tcW w:w="1301" w:type="dxa"/>
          </w:tcPr>
          <w:p w14:paraId="0CF364ED" w14:textId="77777777" w:rsidR="00B80CF9" w:rsidRDefault="00000000">
            <w:pPr>
              <w:pStyle w:val="TableParagraph"/>
              <w:spacing w:before="62"/>
              <w:ind w:left="261" w:right="25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32</w:t>
            </w:r>
          </w:p>
        </w:tc>
        <w:tc>
          <w:tcPr>
            <w:tcW w:w="1302" w:type="dxa"/>
          </w:tcPr>
          <w:p w14:paraId="707393BD" w14:textId="77777777" w:rsidR="00B80CF9" w:rsidRDefault="00000000">
            <w:pPr>
              <w:pStyle w:val="TableParagraph"/>
              <w:spacing w:before="62"/>
              <w:ind w:left="34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0,823</w:t>
            </w:r>
          </w:p>
        </w:tc>
        <w:tc>
          <w:tcPr>
            <w:tcW w:w="1301" w:type="dxa"/>
          </w:tcPr>
          <w:p w14:paraId="1CF7A9FB" w14:textId="77777777" w:rsidR="00B80CF9" w:rsidRDefault="00000000">
            <w:pPr>
              <w:pStyle w:val="TableParagraph"/>
              <w:spacing w:before="62"/>
              <w:ind w:left="261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0,007</w:t>
            </w:r>
          </w:p>
        </w:tc>
      </w:tr>
      <w:tr w:rsidR="00B80CF9" w14:paraId="673964A7" w14:textId="77777777">
        <w:trPr>
          <w:trHeight w:val="424"/>
        </w:trPr>
        <w:tc>
          <w:tcPr>
            <w:tcW w:w="896" w:type="dxa"/>
          </w:tcPr>
          <w:p w14:paraId="2323D372" w14:textId="77777777" w:rsidR="00B80CF9" w:rsidRDefault="00000000">
            <w:pPr>
              <w:pStyle w:val="TableParagraph"/>
              <w:spacing w:before="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301" w:type="dxa"/>
          </w:tcPr>
          <w:p w14:paraId="307383D2" w14:textId="77777777" w:rsidR="00B80CF9" w:rsidRDefault="00000000">
            <w:pPr>
              <w:pStyle w:val="TableParagraph"/>
              <w:spacing w:before="72"/>
              <w:ind w:left="261" w:right="25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299" w:type="dxa"/>
          </w:tcPr>
          <w:p w14:paraId="5A94ED19" w14:textId="77777777" w:rsidR="00B80CF9" w:rsidRDefault="00000000">
            <w:pPr>
              <w:pStyle w:val="TableParagraph"/>
              <w:spacing w:before="72"/>
              <w:ind w:left="423" w:right="4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9,5</w:t>
            </w:r>
          </w:p>
        </w:tc>
        <w:tc>
          <w:tcPr>
            <w:tcW w:w="1301" w:type="dxa"/>
          </w:tcPr>
          <w:p w14:paraId="1E58C1CF" w14:textId="77777777" w:rsidR="00B80CF9" w:rsidRDefault="00000000">
            <w:pPr>
              <w:pStyle w:val="TableParagraph"/>
              <w:spacing w:before="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7</w:t>
            </w:r>
          </w:p>
        </w:tc>
        <w:tc>
          <w:tcPr>
            <w:tcW w:w="1301" w:type="dxa"/>
          </w:tcPr>
          <w:p w14:paraId="4E0FE0FD" w14:textId="77777777" w:rsidR="00B80CF9" w:rsidRDefault="00000000">
            <w:pPr>
              <w:pStyle w:val="TableParagraph"/>
              <w:spacing w:before="72"/>
              <w:ind w:left="5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83</w:t>
            </w:r>
          </w:p>
        </w:tc>
        <w:tc>
          <w:tcPr>
            <w:tcW w:w="1301" w:type="dxa"/>
          </w:tcPr>
          <w:p w14:paraId="52372BFE" w14:textId="77777777" w:rsidR="00B80CF9" w:rsidRDefault="00000000">
            <w:pPr>
              <w:pStyle w:val="TableParagraph"/>
              <w:spacing w:before="72"/>
              <w:ind w:left="261" w:right="25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26</w:t>
            </w:r>
          </w:p>
        </w:tc>
        <w:tc>
          <w:tcPr>
            <w:tcW w:w="1302" w:type="dxa"/>
          </w:tcPr>
          <w:p w14:paraId="299F8033" w14:textId="77777777" w:rsidR="00B80CF9" w:rsidRDefault="00000000">
            <w:pPr>
              <w:pStyle w:val="TableParagraph"/>
              <w:spacing w:before="72"/>
              <w:ind w:left="41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0,81</w:t>
            </w:r>
          </w:p>
        </w:tc>
        <w:tc>
          <w:tcPr>
            <w:tcW w:w="1301" w:type="dxa"/>
          </w:tcPr>
          <w:p w14:paraId="6705DE98" w14:textId="77777777" w:rsidR="00B80CF9" w:rsidRDefault="00000000">
            <w:pPr>
              <w:pStyle w:val="TableParagraph"/>
              <w:spacing w:before="72"/>
              <w:ind w:left="261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0,0064</w:t>
            </w:r>
          </w:p>
        </w:tc>
      </w:tr>
    </w:tbl>
    <w:p w14:paraId="1FD7490A" w14:textId="77777777" w:rsidR="00B80CF9" w:rsidRDefault="00B80CF9">
      <w:pPr>
        <w:pStyle w:val="Corpsdetexte"/>
        <w:spacing w:before="9"/>
        <w:rPr>
          <w:sz w:val="23"/>
        </w:rPr>
      </w:pPr>
    </w:p>
    <w:p w14:paraId="2119CD77" w14:textId="77777777" w:rsidR="00B80CF9" w:rsidRDefault="00000000">
      <w:pPr>
        <w:pStyle w:val="Paragraphedeliste"/>
        <w:numPr>
          <w:ilvl w:val="0"/>
          <w:numId w:val="2"/>
        </w:numPr>
        <w:tabs>
          <w:tab w:val="left" w:pos="1060"/>
          <w:tab w:val="left" w:pos="1061"/>
        </w:tabs>
        <w:ind w:left="1060" w:hanging="589"/>
        <w:rPr>
          <w:sz w:val="24"/>
        </w:rPr>
      </w:pPr>
      <w:r>
        <w:rPr>
          <w:b/>
          <w:sz w:val="24"/>
        </w:rPr>
        <w:t xml:space="preserve">Déterminer </w:t>
      </w:r>
      <w:r>
        <w:rPr>
          <w:sz w:val="24"/>
        </w:rPr>
        <w:t>l’efficacité de la batterie</w:t>
      </w:r>
      <w:r>
        <w:rPr>
          <w:spacing w:val="-6"/>
          <w:sz w:val="24"/>
        </w:rPr>
        <w:t xml:space="preserve"> </w:t>
      </w:r>
      <w:r>
        <w:rPr>
          <w:sz w:val="24"/>
        </w:rPr>
        <w:t>froide.</w:t>
      </w:r>
    </w:p>
    <w:p w14:paraId="75EC16FC" w14:textId="77777777" w:rsidR="00B80CF9" w:rsidRDefault="00000000">
      <w:pPr>
        <w:pStyle w:val="Corpsdetexte"/>
        <w:spacing w:before="41"/>
        <w:ind w:left="1038"/>
      </w:pPr>
      <w:r>
        <w:t>E = (Δ h entrée air, sortie d’air) / (Δ h entrée air, tes)</w:t>
      </w:r>
    </w:p>
    <w:p w14:paraId="7D3AA9B2" w14:textId="77777777" w:rsidR="00B80CF9" w:rsidRDefault="00B80CF9">
      <w:pPr>
        <w:pStyle w:val="Corpsdetexte"/>
      </w:pPr>
    </w:p>
    <w:p w14:paraId="4E8CFE16" w14:textId="77777777" w:rsidR="00B80CF9" w:rsidRDefault="00000000">
      <w:pPr>
        <w:pStyle w:val="Titre2"/>
      </w:pPr>
      <w:r>
        <w:rPr>
          <w:color w:val="FF0000"/>
        </w:rPr>
        <w:t>E = (32 – 26) / (32 – 18,5)</w:t>
      </w:r>
    </w:p>
    <w:p w14:paraId="11FC658A" w14:textId="77777777" w:rsidR="00B80CF9" w:rsidRDefault="00000000">
      <w:pPr>
        <w:spacing w:before="140"/>
        <w:ind w:left="469"/>
        <w:rPr>
          <w:b/>
          <w:sz w:val="24"/>
        </w:rPr>
      </w:pPr>
      <w:r>
        <w:rPr>
          <w:b/>
          <w:color w:val="FF0000"/>
          <w:sz w:val="24"/>
        </w:rPr>
        <w:t>E = 6 / 13,5</w:t>
      </w:r>
    </w:p>
    <w:p w14:paraId="1AD026EB" w14:textId="77777777" w:rsidR="00B80CF9" w:rsidRDefault="00000000">
      <w:pPr>
        <w:spacing w:before="137"/>
        <w:ind w:left="469"/>
        <w:rPr>
          <w:b/>
          <w:sz w:val="24"/>
        </w:rPr>
      </w:pPr>
      <w:r>
        <w:rPr>
          <w:b/>
          <w:color w:val="FF0000"/>
          <w:sz w:val="24"/>
        </w:rPr>
        <w:t>E = 0,44</w:t>
      </w:r>
    </w:p>
    <w:p w14:paraId="3E71B94C" w14:textId="77777777" w:rsidR="00B80CF9" w:rsidRDefault="00000000">
      <w:pPr>
        <w:spacing w:before="5" w:line="410" w:lineRule="atLeast"/>
        <w:ind w:left="469" w:right="6419"/>
        <w:rPr>
          <w:b/>
          <w:sz w:val="24"/>
        </w:rPr>
      </w:pPr>
      <w:r>
        <w:rPr>
          <w:b/>
          <w:color w:val="FF0000"/>
          <w:sz w:val="24"/>
        </w:rPr>
        <w:t>L’efficacité de la batterie est de 44 %. 3 points :</w:t>
      </w:r>
    </w:p>
    <w:p w14:paraId="2BDE6DBB" w14:textId="77777777" w:rsidR="00B80CF9" w:rsidRDefault="00000000">
      <w:pPr>
        <w:pStyle w:val="Corpsdetexte"/>
        <w:spacing w:before="44"/>
        <w:ind w:left="469"/>
      </w:pPr>
      <w:r>
        <w:rPr>
          <w:color w:val="FF0000"/>
        </w:rPr>
        <w:t>2,5 points pour le calcul cohérent.</w:t>
      </w:r>
    </w:p>
    <w:p w14:paraId="0F245F9A" w14:textId="77777777" w:rsidR="00B80CF9" w:rsidRDefault="00000000">
      <w:pPr>
        <w:pStyle w:val="Corpsdetexte"/>
        <w:spacing w:before="43"/>
        <w:ind w:left="469"/>
      </w:pPr>
      <w:r>
        <w:rPr>
          <w:color w:val="FF0000"/>
        </w:rPr>
        <w:t>0,5 pt pour le résultat juste avec l’unité.</w:t>
      </w:r>
    </w:p>
    <w:p w14:paraId="0174410F" w14:textId="77777777" w:rsidR="00B80CF9" w:rsidRDefault="00B80CF9">
      <w:pPr>
        <w:pStyle w:val="Corpsdetexte"/>
        <w:spacing w:before="2"/>
      </w:pPr>
    </w:p>
    <w:p w14:paraId="63F09312" w14:textId="77777777" w:rsidR="00B80CF9" w:rsidRDefault="00000000">
      <w:pPr>
        <w:pStyle w:val="Paragraphedeliste"/>
        <w:numPr>
          <w:ilvl w:val="0"/>
          <w:numId w:val="2"/>
        </w:numPr>
        <w:tabs>
          <w:tab w:val="left" w:pos="1060"/>
          <w:tab w:val="left" w:pos="1061"/>
        </w:tabs>
        <w:ind w:left="1060" w:hanging="589"/>
        <w:rPr>
          <w:sz w:val="24"/>
        </w:rPr>
      </w:pPr>
      <w:r>
        <w:rPr>
          <w:b/>
          <w:sz w:val="24"/>
        </w:rPr>
        <w:t xml:space="preserve">Calculer </w:t>
      </w:r>
      <w:r>
        <w:rPr>
          <w:sz w:val="24"/>
        </w:rPr>
        <w:t>la puissance sur</w:t>
      </w:r>
      <w:r>
        <w:rPr>
          <w:spacing w:val="-4"/>
          <w:sz w:val="24"/>
        </w:rPr>
        <w:t xml:space="preserve"> </w:t>
      </w:r>
      <w:r>
        <w:rPr>
          <w:sz w:val="24"/>
        </w:rPr>
        <w:t>l’air.</w:t>
      </w:r>
    </w:p>
    <w:p w14:paraId="1F470357" w14:textId="77777777" w:rsidR="00B80CF9" w:rsidRDefault="00000000">
      <w:pPr>
        <w:pStyle w:val="Corpsdetexte"/>
        <w:spacing w:before="41"/>
        <w:ind w:left="1038"/>
      </w:pPr>
      <w:r>
        <w:t xml:space="preserve">P </w:t>
      </w:r>
      <w:proofErr w:type="gramStart"/>
      <w:r>
        <w:t xml:space="preserve">=( </w:t>
      </w:r>
      <w:proofErr w:type="spellStart"/>
      <w:r>
        <w:t>Qv</w:t>
      </w:r>
      <w:proofErr w:type="spellEnd"/>
      <w:proofErr w:type="gramEnd"/>
      <w:r>
        <w:t xml:space="preserve"> / v ) x (Δ h entrée air, sortie d’air)</w:t>
      </w:r>
    </w:p>
    <w:p w14:paraId="0257F1D5" w14:textId="77777777" w:rsidR="00B80CF9" w:rsidRDefault="00B80CF9">
      <w:pPr>
        <w:pStyle w:val="Corpsdetexte"/>
        <w:spacing w:before="5"/>
      </w:pPr>
    </w:p>
    <w:p w14:paraId="02E527F6" w14:textId="77777777" w:rsidR="00B80CF9" w:rsidRDefault="00000000">
      <w:pPr>
        <w:pStyle w:val="Titre2"/>
      </w:pPr>
      <w:r>
        <w:rPr>
          <w:color w:val="FF0000"/>
        </w:rPr>
        <w:t>P = (2080 / (3600 x 0,823)) x (32 – 26)</w:t>
      </w:r>
    </w:p>
    <w:p w14:paraId="2C3AC8F6" w14:textId="77777777" w:rsidR="00B80CF9" w:rsidRDefault="00000000">
      <w:pPr>
        <w:spacing w:before="140"/>
        <w:ind w:left="469"/>
        <w:rPr>
          <w:b/>
          <w:sz w:val="24"/>
        </w:rPr>
      </w:pPr>
      <w:r>
        <w:rPr>
          <w:b/>
          <w:color w:val="FF0000"/>
          <w:sz w:val="24"/>
        </w:rPr>
        <w:t>P = 0,702 x 6</w:t>
      </w:r>
    </w:p>
    <w:p w14:paraId="663C3F81" w14:textId="77777777" w:rsidR="00B80CF9" w:rsidRDefault="00000000">
      <w:pPr>
        <w:spacing w:before="136"/>
        <w:ind w:left="469"/>
        <w:rPr>
          <w:b/>
          <w:sz w:val="24"/>
        </w:rPr>
      </w:pPr>
      <w:r>
        <w:rPr>
          <w:b/>
          <w:color w:val="FF0000"/>
          <w:sz w:val="24"/>
        </w:rPr>
        <w:t>P = 4,21</w:t>
      </w:r>
    </w:p>
    <w:p w14:paraId="7E402262" w14:textId="7D2136D7" w:rsidR="00B80CF9" w:rsidRDefault="00000000" w:rsidP="00587408">
      <w:pPr>
        <w:spacing w:before="6" w:line="410" w:lineRule="atLeast"/>
        <w:ind w:left="472" w:right="6419" w:hanging="3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La puissance sur l’air est de 4,21 kW. </w:t>
      </w:r>
    </w:p>
    <w:p w14:paraId="3D99941A" w14:textId="77777777" w:rsidR="00587408" w:rsidRDefault="00587408" w:rsidP="00587408">
      <w:pPr>
        <w:spacing w:before="6" w:line="410" w:lineRule="atLeast"/>
        <w:ind w:left="472" w:right="6419" w:hanging="3"/>
        <w:rPr>
          <w:b/>
          <w:color w:val="FF0000"/>
          <w:sz w:val="24"/>
        </w:rPr>
      </w:pPr>
    </w:p>
    <w:p w14:paraId="1643F182" w14:textId="77777777" w:rsidR="00587408" w:rsidRDefault="00587408" w:rsidP="00587408">
      <w:pPr>
        <w:spacing w:before="6" w:line="410" w:lineRule="atLeast"/>
        <w:ind w:left="472" w:right="6419" w:hanging="3"/>
      </w:pPr>
    </w:p>
    <w:p w14:paraId="7D740213" w14:textId="77777777" w:rsidR="00B80CF9" w:rsidRDefault="00000000">
      <w:pPr>
        <w:pStyle w:val="Paragraphedeliste"/>
        <w:numPr>
          <w:ilvl w:val="0"/>
          <w:numId w:val="2"/>
        </w:numPr>
        <w:tabs>
          <w:tab w:val="left" w:pos="1060"/>
          <w:tab w:val="left" w:pos="1061"/>
        </w:tabs>
        <w:spacing w:line="278" w:lineRule="auto"/>
        <w:ind w:left="1038" w:right="3490" w:hanging="567"/>
        <w:rPr>
          <w:sz w:val="24"/>
        </w:rPr>
      </w:pPr>
      <w:r>
        <w:rPr>
          <w:b/>
          <w:sz w:val="24"/>
        </w:rPr>
        <w:t xml:space="preserve">Calculer </w:t>
      </w:r>
      <w:r>
        <w:rPr>
          <w:sz w:val="24"/>
        </w:rPr>
        <w:t xml:space="preserve">le débit d’eau condensée sur la batterie froide en l/h. P </w:t>
      </w:r>
      <w:proofErr w:type="gramStart"/>
      <w:r>
        <w:rPr>
          <w:sz w:val="24"/>
        </w:rPr>
        <w:t xml:space="preserve">=( </w:t>
      </w:r>
      <w:proofErr w:type="spellStart"/>
      <w:r>
        <w:rPr>
          <w:sz w:val="24"/>
        </w:rPr>
        <w:t>Qv</w:t>
      </w:r>
      <w:proofErr w:type="spellEnd"/>
      <w:proofErr w:type="gramEnd"/>
      <w:r>
        <w:rPr>
          <w:sz w:val="24"/>
        </w:rPr>
        <w:t xml:space="preserve"> / v ) x (Δ r entrée air, sortie</w:t>
      </w:r>
      <w:r>
        <w:rPr>
          <w:spacing w:val="-12"/>
          <w:sz w:val="24"/>
        </w:rPr>
        <w:t xml:space="preserve"> </w:t>
      </w:r>
      <w:r>
        <w:rPr>
          <w:sz w:val="24"/>
        </w:rPr>
        <w:t>d’air)</w:t>
      </w:r>
    </w:p>
    <w:p w14:paraId="668086F7" w14:textId="77777777" w:rsidR="00B80CF9" w:rsidRDefault="00B80CF9">
      <w:pPr>
        <w:pStyle w:val="Corpsdetexte"/>
        <w:spacing w:before="5"/>
        <w:rPr>
          <w:sz w:val="20"/>
        </w:rPr>
      </w:pPr>
    </w:p>
    <w:p w14:paraId="6BC69981" w14:textId="77777777" w:rsidR="00B80CF9" w:rsidRDefault="00000000">
      <w:pPr>
        <w:pStyle w:val="Titre2"/>
        <w:spacing w:before="1"/>
      </w:pPr>
      <w:proofErr w:type="gramStart"/>
      <w:r>
        <w:rPr>
          <w:color w:val="FF0000"/>
        </w:rPr>
        <w:t>q</w:t>
      </w:r>
      <w:proofErr w:type="gramEnd"/>
      <w:r>
        <w:rPr>
          <w:color w:val="FF0000"/>
        </w:rPr>
        <w:t xml:space="preserve"> = (2080 / 0,823) x (0,007 – 0,006)</w:t>
      </w:r>
    </w:p>
    <w:p w14:paraId="3CFBD9A8" w14:textId="77777777" w:rsidR="00B80CF9" w:rsidRDefault="00000000">
      <w:pPr>
        <w:spacing w:before="136"/>
        <w:ind w:left="469"/>
        <w:rPr>
          <w:b/>
          <w:sz w:val="24"/>
        </w:rPr>
      </w:pPr>
      <w:proofErr w:type="gramStart"/>
      <w:r>
        <w:rPr>
          <w:b/>
          <w:color w:val="FF0000"/>
          <w:sz w:val="24"/>
        </w:rPr>
        <w:t>q</w:t>
      </w:r>
      <w:proofErr w:type="gramEnd"/>
      <w:r>
        <w:rPr>
          <w:b/>
          <w:color w:val="FF0000"/>
          <w:sz w:val="24"/>
        </w:rPr>
        <w:t xml:space="preserve"> = 252,73 x 0,001</w:t>
      </w:r>
    </w:p>
    <w:p w14:paraId="24D9DC2C" w14:textId="77777777" w:rsidR="00B80CF9" w:rsidRDefault="00000000">
      <w:pPr>
        <w:spacing w:before="140"/>
        <w:ind w:left="469"/>
        <w:rPr>
          <w:b/>
          <w:sz w:val="24"/>
        </w:rPr>
      </w:pPr>
      <w:proofErr w:type="gramStart"/>
      <w:r>
        <w:rPr>
          <w:b/>
          <w:color w:val="FF0000"/>
          <w:sz w:val="24"/>
        </w:rPr>
        <w:t>q</w:t>
      </w:r>
      <w:proofErr w:type="gramEnd"/>
      <w:r>
        <w:rPr>
          <w:b/>
          <w:color w:val="FF0000"/>
          <w:sz w:val="24"/>
        </w:rPr>
        <w:t xml:space="preserve"> = 2,527 kg/h</w:t>
      </w:r>
    </w:p>
    <w:p w14:paraId="6556B2EC" w14:textId="77777777" w:rsidR="00B80CF9" w:rsidRDefault="00000000" w:rsidP="00587408">
      <w:pPr>
        <w:spacing w:before="29" w:line="416" w:lineRule="exact"/>
        <w:ind w:left="472" w:right="3432" w:hanging="3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Le débit d’eau condensée sur la batterie froide est de 2,53 kg/h. </w:t>
      </w:r>
    </w:p>
    <w:p w14:paraId="4B8AE63B" w14:textId="4794C2BF" w:rsidR="00587408" w:rsidRDefault="00587408" w:rsidP="00587408">
      <w:pPr>
        <w:spacing w:before="29" w:line="416" w:lineRule="exact"/>
        <w:ind w:left="472" w:right="3432" w:hanging="3"/>
        <w:sectPr w:rsidR="00587408">
          <w:pgSz w:w="11910" w:h="16840"/>
          <w:pgMar w:top="940" w:right="380" w:bottom="1660" w:left="380" w:header="724" w:footer="1471" w:gutter="0"/>
          <w:cols w:space="720"/>
        </w:sectPr>
      </w:pPr>
    </w:p>
    <w:p w14:paraId="2AAF5228" w14:textId="77777777" w:rsidR="00B80CF9" w:rsidRDefault="00000000">
      <w:pPr>
        <w:pStyle w:val="Paragraphedeliste"/>
        <w:numPr>
          <w:ilvl w:val="0"/>
          <w:numId w:val="2"/>
        </w:numPr>
        <w:tabs>
          <w:tab w:val="left" w:pos="1060"/>
          <w:tab w:val="left" w:pos="1061"/>
        </w:tabs>
        <w:spacing w:before="1"/>
        <w:ind w:left="1060" w:hanging="589"/>
        <w:rPr>
          <w:sz w:val="24"/>
        </w:rPr>
      </w:pPr>
      <w:r>
        <w:rPr>
          <w:b/>
          <w:sz w:val="24"/>
        </w:rPr>
        <w:lastRenderedPageBreak/>
        <w:t xml:space="preserve">Dessiner </w:t>
      </w:r>
      <w:r>
        <w:rPr>
          <w:sz w:val="24"/>
        </w:rPr>
        <w:t>l’évaporateur dans le laboratoire pâtisserie en position et à l’échelle</w:t>
      </w:r>
      <w:r>
        <w:rPr>
          <w:spacing w:val="19"/>
          <w:sz w:val="24"/>
        </w:rPr>
        <w:t xml:space="preserve"> </w:t>
      </w:r>
      <w:r>
        <w:rPr>
          <w:sz w:val="24"/>
        </w:rPr>
        <w:t>1/25.</w:t>
      </w:r>
    </w:p>
    <w:p w14:paraId="22EF9183" w14:textId="77777777" w:rsidR="00B80CF9" w:rsidRDefault="00000000">
      <w:pPr>
        <w:pStyle w:val="Corpsdetexte"/>
        <w:spacing w:before="41"/>
        <w:ind w:left="1060"/>
      </w:pPr>
      <w:r>
        <w:rPr>
          <w:b/>
        </w:rPr>
        <w:t xml:space="preserve">Indiquer </w:t>
      </w:r>
      <w:r>
        <w:t>par des flèches les flux d’air sortant.</w:t>
      </w:r>
    </w:p>
    <w:p w14:paraId="0B10F45F" w14:textId="77777777" w:rsidR="00587408" w:rsidRDefault="00587408" w:rsidP="00587408">
      <w:pPr>
        <w:pStyle w:val="Titre2"/>
        <w:ind w:left="0"/>
      </w:pPr>
    </w:p>
    <w:p w14:paraId="33C3C444" w14:textId="77777777" w:rsidR="00587408" w:rsidRDefault="00587408" w:rsidP="00587408">
      <w:pPr>
        <w:pStyle w:val="Titre2"/>
        <w:ind w:left="0"/>
      </w:pPr>
    </w:p>
    <w:p w14:paraId="1DF021D6" w14:textId="247B9304" w:rsidR="00B80CF9" w:rsidRDefault="00000000" w:rsidP="00587408">
      <w:pPr>
        <w:pStyle w:val="Titre2"/>
        <w:ind w:left="0"/>
      </w:pPr>
      <w:r>
        <w:pict w14:anchorId="2225FDD2">
          <v:group id="_x0000_s2051" style="position:absolute;margin-left:152.55pt;margin-top:15.3pt;width:386.05pt;height:636.05pt;z-index:-16171008;mso-position-horizontal-relative:page" coordorigin="3051,306" coordsize="7721,12721">
            <v:shape id="_x0000_s2059" style="position:absolute;left:3055;top:309;width:6804;height:12709" coordorigin="3055,310" coordsize="6804,12709" o:spt="100" adj="0,,0" path="m3073,1438r3402,m3055,13003r6803,m3073,1438r,11565m6458,328r3401,m9842,319r,12699m6458,310r,1134e" filled="f" strokeweight="2.25pt">
              <v:stroke joinstyle="round"/>
              <v:formulas/>
              <v:path arrowok="t" o:connecttype="segments"/>
            </v:shape>
            <v:line id="_x0000_s2058" style="position:absolute" from="9835,3955" to="10741,5689" strokeweight="3pt"/>
            <v:shape id="_x0000_s2057" style="position:absolute;left:9843;top:5662;width:896;height:427" coordorigin="9844,5662" coordsize="896,427" path="m10740,5662r-51,60l10634,5778r-58,52l10513,5877r-65,43l10380,5959r-71,34l10236,6021r-75,24l10084,6064r-79,14l9925,6086r-81,3e" filled="f" strokeweight=".5pt">
              <v:path arrowok="t"/>
            </v:shape>
            <v:shape id="_x0000_s2056" style="position:absolute;left:5096;top:7036;width:2148;height:794" coordorigin="5097,7037" coordsize="2148,794" o:spt="100" adj="0,,0" path="m5097,7434r6,-72l5121,7295r30,-62l5190,7178r48,-48l5293,7091r62,-29l5422,7043r72,-6l5565,7043r67,19l5694,7091r55,39l5797,7178r39,55l5866,7295r18,67l5890,7434r-6,71l5866,7572r-30,62l5797,7689r-48,48l5694,7776r-62,30l5565,7824r-71,7l5422,7824r-67,-18l5293,7776r-55,-39l5190,7689r-39,-55l5121,7572r-18,-67l5097,7434xm6451,7434r6,-72l6475,7295r30,-62l6544,7178r48,-48l6647,7091r62,-29l6776,7043r71,-6l6919,7043r67,19l7048,7091r55,39l7151,7178r39,55l7219,7295r19,67l7244,7434r-6,71l7219,7572r-29,62l7151,7689r-48,48l7048,7776r-62,30l6919,7824r-72,7l6776,7824r-67,-18l6647,7776r-55,-39l6544,7689r-39,-55l6475,7572r-18,-67l6451,7434xe" filled="f" strokecolor="red" strokeweight="1pt">
              <v:stroke joinstyle="round"/>
              <v:formulas/>
              <v:path arrowok="t" o:connecttype="segments"/>
            </v:shape>
            <v:shape id="_x0000_s2055" style="position:absolute;left:5715;top:5841;width:960;height:511" coordorigin="5715,5842" coordsize="960,511" path="m6195,5842r-480,255l5955,6097r,256l6435,6353r,-256l6675,6097,6195,5842xe" fillcolor="#f8caac" stroked="f">
              <v:path arrowok="t"/>
            </v:shape>
            <v:shape id="_x0000_s2054" style="position:absolute;left:5715;top:5841;width:960;height:511" coordorigin="5715,5842" coordsize="960,511" path="m5715,6097r480,-255l6675,6097r-240,l6435,6353r-480,l5955,6097r-240,xe" filled="f" strokecolor="red" strokeweight="1pt">
              <v:path arrowok="t"/>
            </v:shape>
            <v:shape id="_x0000_s2053" style="position:absolute;left:5737;top:8541;width:960;height:511" coordorigin="5737,8541" coordsize="960,511" path="m6457,8541r-480,l5977,8797r-240,l6217,9052r480,-255l6457,8797r,-256xe" fillcolor="#f8caac" stroked="f">
              <v:path arrowok="t"/>
            </v:shape>
            <v:shape id="_x0000_s2052" style="position:absolute;left:5737;top:8541;width:960;height:511" coordorigin="5737,8541" coordsize="960,511" path="m6697,8797r-480,255l5737,8797r240,l5977,8541r480,l6457,8797r240,xe" filled="f" strokecolor="red" strokeweight="1pt">
              <v:path arrowok="t"/>
            </v:shape>
            <w10:wrap anchorx="page"/>
          </v:group>
        </w:pict>
      </w:r>
    </w:p>
    <w:p w14:paraId="204ECD3C" w14:textId="77777777" w:rsidR="00B80CF9" w:rsidRDefault="00B80CF9">
      <w:pPr>
        <w:pStyle w:val="Corpsdetexte"/>
        <w:rPr>
          <w:sz w:val="20"/>
        </w:rPr>
      </w:pPr>
    </w:p>
    <w:p w14:paraId="0A243D02" w14:textId="77777777" w:rsidR="00B80CF9" w:rsidRDefault="00B80CF9">
      <w:pPr>
        <w:pStyle w:val="Corpsdetexte"/>
        <w:rPr>
          <w:sz w:val="20"/>
        </w:rPr>
      </w:pPr>
    </w:p>
    <w:p w14:paraId="2B4530C6" w14:textId="77777777" w:rsidR="00B80CF9" w:rsidRDefault="00B80CF9">
      <w:pPr>
        <w:pStyle w:val="Corpsdetexte"/>
        <w:rPr>
          <w:sz w:val="20"/>
        </w:rPr>
      </w:pPr>
    </w:p>
    <w:p w14:paraId="186CD481" w14:textId="77777777" w:rsidR="00B80CF9" w:rsidRDefault="00B80CF9">
      <w:pPr>
        <w:pStyle w:val="Corpsdetexte"/>
        <w:rPr>
          <w:sz w:val="20"/>
        </w:rPr>
      </w:pPr>
    </w:p>
    <w:p w14:paraId="222111A9" w14:textId="77777777" w:rsidR="00B80CF9" w:rsidRDefault="00B80CF9">
      <w:pPr>
        <w:pStyle w:val="Corpsdetexte"/>
        <w:rPr>
          <w:sz w:val="20"/>
        </w:rPr>
      </w:pPr>
    </w:p>
    <w:p w14:paraId="69AF4E18" w14:textId="77777777" w:rsidR="00B80CF9" w:rsidRDefault="00B80CF9">
      <w:pPr>
        <w:pStyle w:val="Corpsdetexte"/>
        <w:rPr>
          <w:sz w:val="20"/>
        </w:rPr>
      </w:pPr>
    </w:p>
    <w:p w14:paraId="0553D66C" w14:textId="77777777" w:rsidR="00B80CF9" w:rsidRDefault="00B80CF9">
      <w:pPr>
        <w:pStyle w:val="Corpsdetexte"/>
        <w:rPr>
          <w:sz w:val="20"/>
        </w:rPr>
      </w:pPr>
    </w:p>
    <w:p w14:paraId="7C55AFB1" w14:textId="77777777" w:rsidR="00B80CF9" w:rsidRDefault="00B80CF9">
      <w:pPr>
        <w:pStyle w:val="Corpsdetexte"/>
        <w:rPr>
          <w:sz w:val="20"/>
        </w:rPr>
      </w:pPr>
    </w:p>
    <w:p w14:paraId="7E421DEC" w14:textId="77777777" w:rsidR="00B80CF9" w:rsidRDefault="00B80CF9">
      <w:pPr>
        <w:pStyle w:val="Corpsdetexte"/>
        <w:rPr>
          <w:sz w:val="20"/>
        </w:rPr>
      </w:pPr>
    </w:p>
    <w:p w14:paraId="4982D40E" w14:textId="77777777" w:rsidR="00B80CF9" w:rsidRDefault="00B80CF9">
      <w:pPr>
        <w:pStyle w:val="Corpsdetexte"/>
        <w:rPr>
          <w:sz w:val="20"/>
        </w:rPr>
      </w:pPr>
    </w:p>
    <w:p w14:paraId="3B0DF786" w14:textId="77777777" w:rsidR="00B80CF9" w:rsidRDefault="00B80CF9">
      <w:pPr>
        <w:pStyle w:val="Corpsdetexte"/>
        <w:rPr>
          <w:sz w:val="20"/>
        </w:rPr>
      </w:pPr>
    </w:p>
    <w:p w14:paraId="21DDB2BD" w14:textId="77777777" w:rsidR="00B80CF9" w:rsidRDefault="00B80CF9">
      <w:pPr>
        <w:pStyle w:val="Corpsdetexte"/>
        <w:rPr>
          <w:sz w:val="20"/>
        </w:rPr>
      </w:pPr>
    </w:p>
    <w:p w14:paraId="511EB515" w14:textId="77777777" w:rsidR="00B80CF9" w:rsidRDefault="00B80CF9">
      <w:pPr>
        <w:pStyle w:val="Corpsdetexte"/>
        <w:rPr>
          <w:sz w:val="20"/>
        </w:rPr>
      </w:pPr>
    </w:p>
    <w:p w14:paraId="2215B7DA" w14:textId="77777777" w:rsidR="00B80CF9" w:rsidRDefault="00B80CF9">
      <w:pPr>
        <w:pStyle w:val="Corpsdetexte"/>
        <w:rPr>
          <w:sz w:val="20"/>
        </w:rPr>
      </w:pPr>
    </w:p>
    <w:p w14:paraId="363AFC24" w14:textId="77777777" w:rsidR="00B80CF9" w:rsidRDefault="00B80CF9">
      <w:pPr>
        <w:pStyle w:val="Corpsdetexte"/>
        <w:rPr>
          <w:sz w:val="20"/>
        </w:rPr>
      </w:pPr>
    </w:p>
    <w:p w14:paraId="0FE7B1AB" w14:textId="77777777" w:rsidR="00B80CF9" w:rsidRDefault="00B80CF9">
      <w:pPr>
        <w:pStyle w:val="Corpsdetexte"/>
        <w:rPr>
          <w:sz w:val="20"/>
        </w:rPr>
      </w:pPr>
    </w:p>
    <w:p w14:paraId="4697B6A0" w14:textId="77777777" w:rsidR="00B80CF9" w:rsidRDefault="00B80CF9">
      <w:pPr>
        <w:pStyle w:val="Corpsdetexte"/>
        <w:rPr>
          <w:sz w:val="20"/>
        </w:rPr>
      </w:pPr>
    </w:p>
    <w:p w14:paraId="4545F93B" w14:textId="77777777" w:rsidR="00B80CF9" w:rsidRDefault="00B80CF9">
      <w:pPr>
        <w:pStyle w:val="Corpsdetexte"/>
        <w:rPr>
          <w:sz w:val="20"/>
        </w:rPr>
      </w:pPr>
    </w:p>
    <w:p w14:paraId="287735DC" w14:textId="77777777" w:rsidR="00B80CF9" w:rsidRDefault="00B80CF9">
      <w:pPr>
        <w:pStyle w:val="Corpsdetexte"/>
        <w:rPr>
          <w:sz w:val="20"/>
        </w:rPr>
      </w:pPr>
    </w:p>
    <w:p w14:paraId="005A0235" w14:textId="77777777" w:rsidR="00B80CF9" w:rsidRDefault="00B80CF9">
      <w:pPr>
        <w:pStyle w:val="Corpsdetexte"/>
        <w:rPr>
          <w:sz w:val="20"/>
        </w:rPr>
      </w:pPr>
    </w:p>
    <w:p w14:paraId="18135118" w14:textId="77777777" w:rsidR="00B80CF9" w:rsidRDefault="00B80CF9">
      <w:pPr>
        <w:pStyle w:val="Corpsdetexte"/>
        <w:rPr>
          <w:sz w:val="20"/>
        </w:rPr>
      </w:pPr>
    </w:p>
    <w:p w14:paraId="381AD525" w14:textId="77777777" w:rsidR="00B80CF9" w:rsidRDefault="00B80CF9">
      <w:pPr>
        <w:pStyle w:val="Corpsdetexte"/>
        <w:rPr>
          <w:sz w:val="20"/>
        </w:rPr>
      </w:pPr>
    </w:p>
    <w:p w14:paraId="786FC2F6" w14:textId="77777777" w:rsidR="00B80CF9" w:rsidRDefault="00B80CF9">
      <w:pPr>
        <w:pStyle w:val="Corpsdetexte"/>
        <w:rPr>
          <w:sz w:val="20"/>
        </w:rPr>
      </w:pPr>
    </w:p>
    <w:p w14:paraId="72975791" w14:textId="77777777" w:rsidR="00B80CF9" w:rsidRDefault="00000000">
      <w:pPr>
        <w:pStyle w:val="Corpsdetexte"/>
        <w:spacing w:before="7"/>
        <w:rPr>
          <w:sz w:val="19"/>
        </w:rPr>
      </w:pPr>
      <w:r>
        <w:pict w14:anchorId="2687161E">
          <v:shape id="_x0000_s2050" type="#_x0000_t202" style="position:absolute;margin-left:231.2pt;margin-top:14pt;width:155.9pt;height:90.75pt;z-index:-15719936;mso-wrap-distance-left:0;mso-wrap-distance-right:0;mso-position-horizontal-relative:page" filled="f" strokecolor="red" strokeweight="1.5pt">
            <v:textbox inset="0,0,0,0">
              <w:txbxContent>
                <w:p w14:paraId="0BCE6E26" w14:textId="77777777" w:rsidR="00B80CF9" w:rsidRDefault="00000000">
                  <w:pPr>
                    <w:pStyle w:val="Corpsdetexte"/>
                    <w:spacing w:before="72"/>
                    <w:ind w:left="1025" w:right="1021"/>
                    <w:jc w:val="center"/>
                  </w:pPr>
                  <w:r>
                    <w:rPr>
                      <w:color w:val="FF0000"/>
                    </w:rPr>
                    <w:t>TA 3L 8P</w:t>
                  </w:r>
                </w:p>
              </w:txbxContent>
            </v:textbox>
            <w10:wrap type="topAndBottom" anchorx="page"/>
          </v:shape>
        </w:pict>
      </w:r>
    </w:p>
    <w:sectPr w:rsidR="00B80CF9">
      <w:pgSz w:w="11910" w:h="16840"/>
      <w:pgMar w:top="940" w:right="380" w:bottom="1660" w:left="380" w:header="724" w:footer="1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66F5" w14:textId="77777777" w:rsidR="000A333E" w:rsidRDefault="000A333E">
      <w:r>
        <w:separator/>
      </w:r>
    </w:p>
  </w:endnote>
  <w:endnote w:type="continuationSeparator" w:id="0">
    <w:p w14:paraId="2783A8A7" w14:textId="77777777" w:rsidR="000A333E" w:rsidRDefault="000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263A" w14:textId="77777777" w:rsidR="00BB73CD" w:rsidRDefault="00BB73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38EF" w14:textId="77777777" w:rsidR="00B80CF9" w:rsidRDefault="00000000">
    <w:pPr>
      <w:pStyle w:val="Corpsdetexte"/>
      <w:spacing w:line="14" w:lineRule="auto"/>
      <w:rPr>
        <w:sz w:val="20"/>
      </w:rPr>
    </w:pPr>
    <w:r>
      <w:pict w14:anchorId="734A357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4.6pt;margin-top:751.25pt;width:546.6pt;height:59.45pt;z-index:15728640;mso-position-horizontal-relative:page;mso-position-vertical-relative:page" filled="f" stroked="f">
          <v:textbox style="mso-next-textbox:#_x0000_s1029"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388"/>
                  <w:gridCol w:w="1701"/>
                  <w:gridCol w:w="1984"/>
                  <w:gridCol w:w="1836"/>
                </w:tblGrid>
                <w:tr w:rsidR="00B80CF9" w14:paraId="560589BD" w14:textId="77777777" w:rsidTr="00587408">
                  <w:trPr>
                    <w:trHeight w:val="501"/>
                  </w:trPr>
                  <w:tc>
                    <w:tcPr>
                      <w:tcW w:w="5388" w:type="dxa"/>
                      <w:vAlign w:val="center"/>
                    </w:tcPr>
                    <w:p w14:paraId="65A115F6" w14:textId="77777777" w:rsidR="00B80CF9" w:rsidRDefault="00000000" w:rsidP="00587408">
                      <w:pPr>
                        <w:pStyle w:val="TableParagraph"/>
                        <w:spacing w:line="229" w:lineRule="exact"/>
                        <w:ind w:left="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14:paraId="6FD46ADC" w14:textId="77777777" w:rsidR="00B80CF9" w:rsidRDefault="00000000" w:rsidP="00587408">
                      <w:pPr>
                        <w:pStyle w:val="TableParagraph"/>
                        <w:spacing w:before="19"/>
                        <w:ind w:left="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701" w:type="dxa"/>
                      <w:vAlign w:val="center"/>
                    </w:tcPr>
                    <w:p w14:paraId="43147AB9" w14:textId="77777777" w:rsidR="00B80CF9" w:rsidRDefault="00000000" w:rsidP="00587408">
                      <w:pPr>
                        <w:pStyle w:val="TableParagraph"/>
                        <w:spacing w:before="136"/>
                        <w:ind w:left="154" w:right="1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 2306-TFC ST 11 1</w:t>
                      </w:r>
                    </w:p>
                  </w:tc>
                  <w:tc>
                    <w:tcPr>
                      <w:tcW w:w="1984" w:type="dxa"/>
                      <w:vAlign w:val="center"/>
                    </w:tcPr>
                    <w:p w14:paraId="03B4EE57" w14:textId="77777777" w:rsidR="00B80CF9" w:rsidRDefault="00000000" w:rsidP="00587408">
                      <w:pPr>
                        <w:pStyle w:val="TableParagraph"/>
                        <w:spacing w:before="133"/>
                        <w:ind w:left="47" w:right="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1836" w:type="dxa"/>
                      <w:vAlign w:val="center"/>
                    </w:tcPr>
                    <w:p w14:paraId="4F283EFF" w14:textId="3C479AB8" w:rsidR="00B80CF9" w:rsidRDefault="00587408" w:rsidP="00587408">
                      <w:pPr>
                        <w:pStyle w:val="TableParagraph"/>
                        <w:spacing w:before="133"/>
                        <w:ind w:left="209"/>
                        <w:jc w:val="center"/>
                        <w:rPr>
                          <w:b/>
                          <w:sz w:val="20"/>
                        </w:rPr>
                      </w:pPr>
                      <w:r w:rsidRPr="00587408">
                        <w:rPr>
                          <w:b/>
                          <w:sz w:val="20"/>
                        </w:rPr>
                        <w:t>Éléments de correction</w:t>
                      </w:r>
                    </w:p>
                  </w:tc>
                </w:tr>
                <w:tr w:rsidR="00B80CF9" w14:paraId="22CBF38E" w14:textId="77777777" w:rsidTr="00587408">
                  <w:trPr>
                    <w:trHeight w:val="481"/>
                  </w:trPr>
                  <w:tc>
                    <w:tcPr>
                      <w:tcW w:w="5388" w:type="dxa"/>
                      <w:vAlign w:val="center"/>
                    </w:tcPr>
                    <w:p w14:paraId="6C93733F" w14:textId="69517D58" w:rsidR="00B80CF9" w:rsidRDefault="00000000" w:rsidP="00587408">
                      <w:pPr>
                        <w:pStyle w:val="TableParagraph"/>
                        <w:spacing w:line="229" w:lineRule="exact"/>
                        <w:ind w:left="7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  <w:r w:rsidR="00BB73CD">
                        <w:rPr>
                          <w:sz w:val="20"/>
                        </w:rPr>
                        <w:t>.</w:t>
                      </w:r>
                      <w:r w:rsidR="00587408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Sous-épreuve U11 – Analyse scientifique et technique d’une installation</w:t>
                      </w:r>
                    </w:p>
                  </w:tc>
                  <w:tc>
                    <w:tcPr>
                      <w:tcW w:w="1701" w:type="dxa"/>
                      <w:vAlign w:val="center"/>
                    </w:tcPr>
                    <w:p w14:paraId="6FB93983" w14:textId="77777777" w:rsidR="00B80CF9" w:rsidRDefault="00000000" w:rsidP="00587408">
                      <w:pPr>
                        <w:pStyle w:val="TableParagraph"/>
                        <w:spacing w:before="124"/>
                        <w:ind w:left="151" w:right="1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984" w:type="dxa"/>
                      <w:vAlign w:val="center"/>
                    </w:tcPr>
                    <w:p w14:paraId="2FE039B9" w14:textId="77777777" w:rsidR="00B80CF9" w:rsidRDefault="00000000" w:rsidP="00587408">
                      <w:pPr>
                        <w:pStyle w:val="TableParagraph"/>
                        <w:spacing w:before="124"/>
                        <w:ind w:left="47" w:right="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836" w:type="dxa"/>
                      <w:vAlign w:val="center"/>
                    </w:tcPr>
                    <w:p w14:paraId="48132DAC" w14:textId="365197D9" w:rsidR="00B80CF9" w:rsidRDefault="00000000" w:rsidP="00587408">
                      <w:pPr>
                        <w:pStyle w:val="TableParagraph"/>
                        <w:spacing w:before="9" w:line="230" w:lineRule="atLeast"/>
                        <w:ind w:left="159" w:right="85" w:hanging="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w w:val="99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w w:val="99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E17AE3">
                        <w:rPr>
                          <w:noProof/>
                          <w:w w:val="99"/>
                          <w:sz w:val="20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/12</w:t>
                      </w:r>
                    </w:p>
                  </w:tc>
                </w:tr>
              </w:tbl>
              <w:p w14:paraId="054B60C9" w14:textId="77777777" w:rsidR="00B80CF9" w:rsidRDefault="00B80CF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951" w14:textId="77777777" w:rsidR="00BB73CD" w:rsidRDefault="00BB73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95A4" w14:textId="77777777" w:rsidR="000A333E" w:rsidRDefault="000A333E">
      <w:r>
        <w:separator/>
      </w:r>
    </w:p>
  </w:footnote>
  <w:footnote w:type="continuationSeparator" w:id="0">
    <w:p w14:paraId="4360FC62" w14:textId="77777777" w:rsidR="000A333E" w:rsidRDefault="000A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7B5F" w14:textId="77777777" w:rsidR="00BB73CD" w:rsidRDefault="00BB73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46E2" w14:textId="77777777" w:rsidR="00BB73CD" w:rsidRDefault="00BB73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A11" w14:textId="77777777" w:rsidR="00BB73CD" w:rsidRDefault="00BB73C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5764" w14:textId="77777777" w:rsidR="00B80CF9" w:rsidRDefault="00000000">
    <w:pPr>
      <w:pStyle w:val="Corpsdetexte"/>
      <w:spacing w:line="14" w:lineRule="auto"/>
      <w:rPr>
        <w:sz w:val="20"/>
      </w:rPr>
    </w:pPr>
    <w:r>
      <w:pict w14:anchorId="00F2CEB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7.5pt;margin-top:35.2pt;width:96.35pt;height:13.15pt;z-index:-16180224;mso-position-horizontal-relative:page;mso-position-vertical-relative:page" filled="f" stroked="f">
          <v:textbox inset="0,0,0,0">
            <w:txbxContent>
              <w:p w14:paraId="4466D29C" w14:textId="77777777" w:rsidR="00B80CF9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CORRIGÉ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4F16" w14:textId="77777777" w:rsidR="00B80CF9" w:rsidRDefault="00000000">
    <w:pPr>
      <w:pStyle w:val="Corpsdetexte"/>
      <w:spacing w:line="14" w:lineRule="auto"/>
      <w:rPr>
        <w:sz w:val="20"/>
      </w:rPr>
    </w:pPr>
    <w:r>
      <w:pict w14:anchorId="74A9FDE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7.5pt;margin-top:35.2pt;width:96.35pt;height:13.15pt;z-index:-16179712;mso-position-horizontal-relative:page;mso-position-vertical-relative:page" filled="f" stroked="f">
          <v:textbox inset="0,0,0,0">
            <w:txbxContent>
              <w:p w14:paraId="6F930D46" w14:textId="77777777" w:rsidR="00B80CF9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CORRIGÉ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E04"/>
    <w:multiLevelType w:val="multilevel"/>
    <w:tmpl w:val="7D46753C"/>
    <w:lvl w:ilvl="0">
      <w:start w:val="1"/>
      <w:numFmt w:val="decimal"/>
      <w:lvlText w:val="%1."/>
      <w:lvlJc w:val="left"/>
      <w:pPr>
        <w:ind w:left="1038" w:hanging="567"/>
        <w:jc w:val="left"/>
      </w:pPr>
      <w:rPr>
        <w:rFonts w:ascii="Arial" w:eastAsia="Arial" w:hAnsi="Arial" w:cs="Arial" w:hint="default"/>
        <w:color w:val="221F1F"/>
        <w:spacing w:val="-26"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38" w:hanging="567"/>
        <w:jc w:val="left"/>
      </w:pPr>
      <w:rPr>
        <w:rFonts w:ascii="Arial" w:eastAsia="Arial" w:hAnsi="Arial" w:cs="Arial" w:hint="default"/>
        <w:color w:val="221F1F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6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71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82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93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103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14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125" w:hanging="567"/>
      </w:pPr>
      <w:rPr>
        <w:rFonts w:hint="default"/>
        <w:lang w:val="fr-FR" w:eastAsia="en-US" w:bidi="ar-SA"/>
      </w:rPr>
    </w:lvl>
  </w:abstractNum>
  <w:abstractNum w:abstractNumId="1" w15:restartNumberingAfterBreak="0">
    <w:nsid w:val="09AF3A96"/>
    <w:multiLevelType w:val="hybridMultilevel"/>
    <w:tmpl w:val="8196B61E"/>
    <w:lvl w:ilvl="0" w:tplc="457E7964">
      <w:numFmt w:val="bullet"/>
      <w:lvlText w:val="-"/>
      <w:lvlJc w:val="left"/>
      <w:pPr>
        <w:ind w:left="1192" w:hanging="360"/>
      </w:pPr>
      <w:rPr>
        <w:rFonts w:hint="default"/>
        <w:spacing w:val="-4"/>
        <w:w w:val="99"/>
        <w:lang w:val="fr-FR" w:eastAsia="en-US" w:bidi="ar-SA"/>
      </w:rPr>
    </w:lvl>
    <w:lvl w:ilvl="1" w:tplc="5E4CFAD6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9F86829E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85580514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30D0EC1C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759EA7E8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 w:tplc="E17C04AC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9EF80D92"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  <w:lvl w:ilvl="8" w:tplc="E514E5FA">
      <w:numFmt w:val="bullet"/>
      <w:lvlText w:val="•"/>
      <w:lvlJc w:val="left"/>
      <w:pPr>
        <w:ind w:left="915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0733837"/>
    <w:multiLevelType w:val="multilevel"/>
    <w:tmpl w:val="977E3670"/>
    <w:lvl w:ilvl="0">
      <w:start w:val="1"/>
      <w:numFmt w:val="decimal"/>
      <w:lvlText w:val="%1."/>
      <w:lvlJc w:val="left"/>
      <w:pPr>
        <w:ind w:left="472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74" w:hanging="603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198" w:hanging="60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16" w:hanging="60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35" w:hanging="60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60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72" w:hanging="60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90" w:hanging="60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09" w:hanging="603"/>
      </w:pPr>
      <w:rPr>
        <w:rFonts w:hint="default"/>
        <w:lang w:val="fr-FR" w:eastAsia="en-US" w:bidi="ar-SA"/>
      </w:rPr>
    </w:lvl>
  </w:abstractNum>
  <w:abstractNum w:abstractNumId="3" w15:restartNumberingAfterBreak="0">
    <w:nsid w:val="12126DA3"/>
    <w:multiLevelType w:val="hybridMultilevel"/>
    <w:tmpl w:val="BDA4B208"/>
    <w:lvl w:ilvl="0" w:tplc="65CA5EB4">
      <w:start w:val="1"/>
      <w:numFmt w:val="decimal"/>
      <w:lvlText w:val="%1"/>
      <w:lvlJc w:val="left"/>
      <w:pPr>
        <w:ind w:left="2497" w:hanging="201"/>
        <w:jc w:val="left"/>
      </w:pPr>
      <w:rPr>
        <w:rFonts w:ascii="Arial" w:eastAsia="Arial" w:hAnsi="Arial" w:cs="Arial" w:hint="default"/>
        <w:color w:val="FF0000"/>
        <w:w w:val="99"/>
        <w:sz w:val="24"/>
        <w:szCs w:val="24"/>
        <w:lang w:val="fr-FR" w:eastAsia="en-US" w:bidi="ar-SA"/>
      </w:rPr>
    </w:lvl>
    <w:lvl w:ilvl="1" w:tplc="78EA21B4">
      <w:numFmt w:val="bullet"/>
      <w:lvlText w:val="•"/>
      <w:lvlJc w:val="left"/>
      <w:pPr>
        <w:ind w:left="3364" w:hanging="201"/>
      </w:pPr>
      <w:rPr>
        <w:rFonts w:hint="default"/>
        <w:lang w:val="fr-FR" w:eastAsia="en-US" w:bidi="ar-SA"/>
      </w:rPr>
    </w:lvl>
    <w:lvl w:ilvl="2" w:tplc="6BEE236C">
      <w:numFmt w:val="bullet"/>
      <w:lvlText w:val="•"/>
      <w:lvlJc w:val="left"/>
      <w:pPr>
        <w:ind w:left="4229" w:hanging="201"/>
      </w:pPr>
      <w:rPr>
        <w:rFonts w:hint="default"/>
        <w:lang w:val="fr-FR" w:eastAsia="en-US" w:bidi="ar-SA"/>
      </w:rPr>
    </w:lvl>
    <w:lvl w:ilvl="3" w:tplc="3BC08FFA">
      <w:numFmt w:val="bullet"/>
      <w:lvlText w:val="•"/>
      <w:lvlJc w:val="left"/>
      <w:pPr>
        <w:ind w:left="5093" w:hanging="201"/>
      </w:pPr>
      <w:rPr>
        <w:rFonts w:hint="default"/>
        <w:lang w:val="fr-FR" w:eastAsia="en-US" w:bidi="ar-SA"/>
      </w:rPr>
    </w:lvl>
    <w:lvl w:ilvl="4" w:tplc="0D48CA5C">
      <w:numFmt w:val="bullet"/>
      <w:lvlText w:val="•"/>
      <w:lvlJc w:val="left"/>
      <w:pPr>
        <w:ind w:left="5958" w:hanging="201"/>
      </w:pPr>
      <w:rPr>
        <w:rFonts w:hint="default"/>
        <w:lang w:val="fr-FR" w:eastAsia="en-US" w:bidi="ar-SA"/>
      </w:rPr>
    </w:lvl>
    <w:lvl w:ilvl="5" w:tplc="CAAC9B78">
      <w:numFmt w:val="bullet"/>
      <w:lvlText w:val="•"/>
      <w:lvlJc w:val="left"/>
      <w:pPr>
        <w:ind w:left="6823" w:hanging="201"/>
      </w:pPr>
      <w:rPr>
        <w:rFonts w:hint="default"/>
        <w:lang w:val="fr-FR" w:eastAsia="en-US" w:bidi="ar-SA"/>
      </w:rPr>
    </w:lvl>
    <w:lvl w:ilvl="6" w:tplc="EFB6E394">
      <w:numFmt w:val="bullet"/>
      <w:lvlText w:val="•"/>
      <w:lvlJc w:val="left"/>
      <w:pPr>
        <w:ind w:left="7687" w:hanging="201"/>
      </w:pPr>
      <w:rPr>
        <w:rFonts w:hint="default"/>
        <w:lang w:val="fr-FR" w:eastAsia="en-US" w:bidi="ar-SA"/>
      </w:rPr>
    </w:lvl>
    <w:lvl w:ilvl="7" w:tplc="281E6162">
      <w:numFmt w:val="bullet"/>
      <w:lvlText w:val="•"/>
      <w:lvlJc w:val="left"/>
      <w:pPr>
        <w:ind w:left="8552" w:hanging="201"/>
      </w:pPr>
      <w:rPr>
        <w:rFonts w:hint="default"/>
        <w:lang w:val="fr-FR" w:eastAsia="en-US" w:bidi="ar-SA"/>
      </w:rPr>
    </w:lvl>
    <w:lvl w:ilvl="8" w:tplc="67F83256">
      <w:numFmt w:val="bullet"/>
      <w:lvlText w:val="•"/>
      <w:lvlJc w:val="left"/>
      <w:pPr>
        <w:ind w:left="9417" w:hanging="201"/>
      </w:pPr>
      <w:rPr>
        <w:rFonts w:hint="default"/>
        <w:lang w:val="fr-FR" w:eastAsia="en-US" w:bidi="ar-SA"/>
      </w:rPr>
    </w:lvl>
  </w:abstractNum>
  <w:abstractNum w:abstractNumId="4" w15:restartNumberingAfterBreak="0">
    <w:nsid w:val="226710B5"/>
    <w:multiLevelType w:val="hybridMultilevel"/>
    <w:tmpl w:val="43687DD6"/>
    <w:lvl w:ilvl="0" w:tplc="F670BD6E">
      <w:start w:val="1"/>
      <w:numFmt w:val="decimal"/>
      <w:lvlText w:val="%1."/>
      <w:lvlJc w:val="left"/>
      <w:pPr>
        <w:ind w:left="1065" w:hanging="594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fr-FR" w:eastAsia="en-US" w:bidi="ar-SA"/>
      </w:rPr>
    </w:lvl>
    <w:lvl w:ilvl="1" w:tplc="B31827F6">
      <w:numFmt w:val="bullet"/>
      <w:lvlText w:val="•"/>
      <w:lvlJc w:val="left"/>
      <w:pPr>
        <w:ind w:left="2068" w:hanging="594"/>
      </w:pPr>
      <w:rPr>
        <w:rFonts w:hint="default"/>
        <w:lang w:val="fr-FR" w:eastAsia="en-US" w:bidi="ar-SA"/>
      </w:rPr>
    </w:lvl>
    <w:lvl w:ilvl="2" w:tplc="77FC9A9E">
      <w:numFmt w:val="bullet"/>
      <w:lvlText w:val="•"/>
      <w:lvlJc w:val="left"/>
      <w:pPr>
        <w:ind w:left="3077" w:hanging="594"/>
      </w:pPr>
      <w:rPr>
        <w:rFonts w:hint="default"/>
        <w:lang w:val="fr-FR" w:eastAsia="en-US" w:bidi="ar-SA"/>
      </w:rPr>
    </w:lvl>
    <w:lvl w:ilvl="3" w:tplc="12384584">
      <w:numFmt w:val="bullet"/>
      <w:lvlText w:val="•"/>
      <w:lvlJc w:val="left"/>
      <w:pPr>
        <w:ind w:left="4085" w:hanging="594"/>
      </w:pPr>
      <w:rPr>
        <w:rFonts w:hint="default"/>
        <w:lang w:val="fr-FR" w:eastAsia="en-US" w:bidi="ar-SA"/>
      </w:rPr>
    </w:lvl>
    <w:lvl w:ilvl="4" w:tplc="304C24B4">
      <w:numFmt w:val="bullet"/>
      <w:lvlText w:val="•"/>
      <w:lvlJc w:val="left"/>
      <w:pPr>
        <w:ind w:left="5094" w:hanging="594"/>
      </w:pPr>
      <w:rPr>
        <w:rFonts w:hint="default"/>
        <w:lang w:val="fr-FR" w:eastAsia="en-US" w:bidi="ar-SA"/>
      </w:rPr>
    </w:lvl>
    <w:lvl w:ilvl="5" w:tplc="75047B82">
      <w:numFmt w:val="bullet"/>
      <w:lvlText w:val="•"/>
      <w:lvlJc w:val="left"/>
      <w:pPr>
        <w:ind w:left="6103" w:hanging="594"/>
      </w:pPr>
      <w:rPr>
        <w:rFonts w:hint="default"/>
        <w:lang w:val="fr-FR" w:eastAsia="en-US" w:bidi="ar-SA"/>
      </w:rPr>
    </w:lvl>
    <w:lvl w:ilvl="6" w:tplc="B1D018BA">
      <w:numFmt w:val="bullet"/>
      <w:lvlText w:val="•"/>
      <w:lvlJc w:val="left"/>
      <w:pPr>
        <w:ind w:left="7111" w:hanging="594"/>
      </w:pPr>
      <w:rPr>
        <w:rFonts w:hint="default"/>
        <w:lang w:val="fr-FR" w:eastAsia="en-US" w:bidi="ar-SA"/>
      </w:rPr>
    </w:lvl>
    <w:lvl w:ilvl="7" w:tplc="E8303802">
      <w:numFmt w:val="bullet"/>
      <w:lvlText w:val="•"/>
      <w:lvlJc w:val="left"/>
      <w:pPr>
        <w:ind w:left="8120" w:hanging="594"/>
      </w:pPr>
      <w:rPr>
        <w:rFonts w:hint="default"/>
        <w:lang w:val="fr-FR" w:eastAsia="en-US" w:bidi="ar-SA"/>
      </w:rPr>
    </w:lvl>
    <w:lvl w:ilvl="8" w:tplc="02526CD0">
      <w:numFmt w:val="bullet"/>
      <w:lvlText w:val="•"/>
      <w:lvlJc w:val="left"/>
      <w:pPr>
        <w:ind w:left="9129" w:hanging="594"/>
      </w:pPr>
      <w:rPr>
        <w:rFonts w:hint="default"/>
        <w:lang w:val="fr-FR" w:eastAsia="en-US" w:bidi="ar-SA"/>
      </w:rPr>
    </w:lvl>
  </w:abstractNum>
  <w:abstractNum w:abstractNumId="5" w15:restartNumberingAfterBreak="0">
    <w:nsid w:val="4AE0408F"/>
    <w:multiLevelType w:val="hybridMultilevel"/>
    <w:tmpl w:val="E00CBD3A"/>
    <w:lvl w:ilvl="0" w:tplc="F0464A26">
      <w:numFmt w:val="bullet"/>
      <w:lvlText w:val="-"/>
      <w:lvlJc w:val="left"/>
      <w:pPr>
        <w:ind w:left="1038" w:hanging="567"/>
      </w:pPr>
      <w:rPr>
        <w:rFonts w:hint="default"/>
        <w:spacing w:val="-3"/>
        <w:w w:val="99"/>
        <w:lang w:val="fr-FR" w:eastAsia="en-US" w:bidi="ar-SA"/>
      </w:rPr>
    </w:lvl>
    <w:lvl w:ilvl="1" w:tplc="0A0A98BA">
      <w:numFmt w:val="bullet"/>
      <w:lvlText w:val="•"/>
      <w:lvlJc w:val="left"/>
      <w:pPr>
        <w:ind w:left="2050" w:hanging="567"/>
      </w:pPr>
      <w:rPr>
        <w:rFonts w:hint="default"/>
        <w:lang w:val="fr-FR" w:eastAsia="en-US" w:bidi="ar-SA"/>
      </w:rPr>
    </w:lvl>
    <w:lvl w:ilvl="2" w:tplc="96F26DBA">
      <w:numFmt w:val="bullet"/>
      <w:lvlText w:val="•"/>
      <w:lvlJc w:val="left"/>
      <w:pPr>
        <w:ind w:left="3061" w:hanging="567"/>
      </w:pPr>
      <w:rPr>
        <w:rFonts w:hint="default"/>
        <w:lang w:val="fr-FR" w:eastAsia="en-US" w:bidi="ar-SA"/>
      </w:rPr>
    </w:lvl>
    <w:lvl w:ilvl="3" w:tplc="036CC9CE">
      <w:numFmt w:val="bullet"/>
      <w:lvlText w:val="•"/>
      <w:lvlJc w:val="left"/>
      <w:pPr>
        <w:ind w:left="4071" w:hanging="567"/>
      </w:pPr>
      <w:rPr>
        <w:rFonts w:hint="default"/>
        <w:lang w:val="fr-FR" w:eastAsia="en-US" w:bidi="ar-SA"/>
      </w:rPr>
    </w:lvl>
    <w:lvl w:ilvl="4" w:tplc="7B96B1CC">
      <w:numFmt w:val="bullet"/>
      <w:lvlText w:val="•"/>
      <w:lvlJc w:val="left"/>
      <w:pPr>
        <w:ind w:left="5082" w:hanging="567"/>
      </w:pPr>
      <w:rPr>
        <w:rFonts w:hint="default"/>
        <w:lang w:val="fr-FR" w:eastAsia="en-US" w:bidi="ar-SA"/>
      </w:rPr>
    </w:lvl>
    <w:lvl w:ilvl="5" w:tplc="7FB01C60">
      <w:numFmt w:val="bullet"/>
      <w:lvlText w:val="•"/>
      <w:lvlJc w:val="left"/>
      <w:pPr>
        <w:ind w:left="6093" w:hanging="567"/>
      </w:pPr>
      <w:rPr>
        <w:rFonts w:hint="default"/>
        <w:lang w:val="fr-FR" w:eastAsia="en-US" w:bidi="ar-SA"/>
      </w:rPr>
    </w:lvl>
    <w:lvl w:ilvl="6" w:tplc="E4A8B362">
      <w:numFmt w:val="bullet"/>
      <w:lvlText w:val="•"/>
      <w:lvlJc w:val="left"/>
      <w:pPr>
        <w:ind w:left="7103" w:hanging="567"/>
      </w:pPr>
      <w:rPr>
        <w:rFonts w:hint="default"/>
        <w:lang w:val="fr-FR" w:eastAsia="en-US" w:bidi="ar-SA"/>
      </w:rPr>
    </w:lvl>
    <w:lvl w:ilvl="7" w:tplc="4F084F88">
      <w:numFmt w:val="bullet"/>
      <w:lvlText w:val="•"/>
      <w:lvlJc w:val="left"/>
      <w:pPr>
        <w:ind w:left="8114" w:hanging="567"/>
      </w:pPr>
      <w:rPr>
        <w:rFonts w:hint="default"/>
        <w:lang w:val="fr-FR" w:eastAsia="en-US" w:bidi="ar-SA"/>
      </w:rPr>
    </w:lvl>
    <w:lvl w:ilvl="8" w:tplc="9D1A9312">
      <w:numFmt w:val="bullet"/>
      <w:lvlText w:val="•"/>
      <w:lvlJc w:val="left"/>
      <w:pPr>
        <w:ind w:left="9125" w:hanging="567"/>
      </w:pPr>
      <w:rPr>
        <w:rFonts w:hint="default"/>
        <w:lang w:val="fr-FR" w:eastAsia="en-US" w:bidi="ar-SA"/>
      </w:rPr>
    </w:lvl>
  </w:abstractNum>
  <w:abstractNum w:abstractNumId="6" w15:restartNumberingAfterBreak="0">
    <w:nsid w:val="4D2E2AD7"/>
    <w:multiLevelType w:val="multilevel"/>
    <w:tmpl w:val="748ED610"/>
    <w:lvl w:ilvl="0">
      <w:start w:val="1"/>
      <w:numFmt w:val="decimal"/>
      <w:lvlText w:val="%1."/>
      <w:lvlJc w:val="left"/>
      <w:pPr>
        <w:ind w:left="1038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749" w:hanging="71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85" w:hanging="7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30" w:hanging="7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75" w:hanging="7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20" w:hanging="7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5" w:hanging="7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10" w:hanging="7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56" w:hanging="711"/>
      </w:pPr>
      <w:rPr>
        <w:rFonts w:hint="default"/>
        <w:lang w:val="fr-FR" w:eastAsia="en-US" w:bidi="ar-SA"/>
      </w:rPr>
    </w:lvl>
  </w:abstractNum>
  <w:abstractNum w:abstractNumId="7" w15:restartNumberingAfterBreak="0">
    <w:nsid w:val="5A006D1D"/>
    <w:multiLevelType w:val="hybridMultilevel"/>
    <w:tmpl w:val="A44EE4F2"/>
    <w:lvl w:ilvl="0" w:tplc="982A024A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  <w:color w:val="FF0000"/>
        <w:spacing w:val="-4"/>
        <w:w w:val="99"/>
        <w:sz w:val="24"/>
        <w:szCs w:val="24"/>
        <w:lang w:val="fr-FR" w:eastAsia="en-US" w:bidi="ar-SA"/>
      </w:rPr>
    </w:lvl>
    <w:lvl w:ilvl="1" w:tplc="3ADEA22E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61D0C8E6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B694C14A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EF52E172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95F8C016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  <w:lvl w:ilvl="6" w:tplc="818C54C6">
      <w:numFmt w:val="bullet"/>
      <w:lvlText w:val="•"/>
      <w:lvlJc w:val="left"/>
      <w:pPr>
        <w:ind w:left="7167" w:hanging="360"/>
      </w:pPr>
      <w:rPr>
        <w:rFonts w:hint="default"/>
        <w:lang w:val="fr-FR" w:eastAsia="en-US" w:bidi="ar-SA"/>
      </w:rPr>
    </w:lvl>
    <w:lvl w:ilvl="7" w:tplc="BB400AEE">
      <w:numFmt w:val="bullet"/>
      <w:lvlText w:val="•"/>
      <w:lvlJc w:val="left"/>
      <w:pPr>
        <w:ind w:left="8162" w:hanging="360"/>
      </w:pPr>
      <w:rPr>
        <w:rFonts w:hint="default"/>
        <w:lang w:val="fr-FR" w:eastAsia="en-US" w:bidi="ar-SA"/>
      </w:rPr>
    </w:lvl>
    <w:lvl w:ilvl="8" w:tplc="876A6BEE">
      <w:numFmt w:val="bullet"/>
      <w:lvlText w:val="•"/>
      <w:lvlJc w:val="left"/>
      <w:pPr>
        <w:ind w:left="915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5257078"/>
    <w:multiLevelType w:val="multilevel"/>
    <w:tmpl w:val="D8AAA45E"/>
    <w:lvl w:ilvl="0">
      <w:start w:val="4"/>
      <w:numFmt w:val="decimal"/>
      <w:lvlText w:val="%1"/>
      <w:lvlJc w:val="left"/>
      <w:pPr>
        <w:ind w:left="1552" w:hanging="72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552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8740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9960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0129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0298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0468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637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0807" w:hanging="720"/>
      </w:pPr>
      <w:rPr>
        <w:rFonts w:hint="default"/>
        <w:lang w:val="fr-FR" w:eastAsia="en-US" w:bidi="ar-SA"/>
      </w:rPr>
    </w:lvl>
  </w:abstractNum>
  <w:num w:numId="1" w16cid:durableId="1245528490">
    <w:abstractNumId w:val="3"/>
  </w:num>
  <w:num w:numId="2" w16cid:durableId="1841115797">
    <w:abstractNumId w:val="4"/>
  </w:num>
  <w:num w:numId="3" w16cid:durableId="1567184096">
    <w:abstractNumId w:val="7"/>
  </w:num>
  <w:num w:numId="4" w16cid:durableId="1489125523">
    <w:abstractNumId w:val="8"/>
  </w:num>
  <w:num w:numId="5" w16cid:durableId="746998659">
    <w:abstractNumId w:val="1"/>
  </w:num>
  <w:num w:numId="6" w16cid:durableId="843589577">
    <w:abstractNumId w:val="5"/>
  </w:num>
  <w:num w:numId="7" w16cid:durableId="936061355">
    <w:abstractNumId w:val="2"/>
  </w:num>
  <w:num w:numId="8" w16cid:durableId="431170960">
    <w:abstractNumId w:val="6"/>
  </w:num>
  <w:num w:numId="9" w16cid:durableId="166612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CF9"/>
    <w:rsid w:val="000A333E"/>
    <w:rsid w:val="00587408"/>
    <w:rsid w:val="0083281F"/>
    <w:rsid w:val="00B80CF9"/>
    <w:rsid w:val="00BB73CD"/>
    <w:rsid w:val="00E1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0965FF65"/>
  <w15:docId w15:val="{1B7A306E-CAD2-422F-B4DA-DD51693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472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469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4"/>
      <w:ind w:left="1743" w:right="1743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03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874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40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874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40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1047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2023-10-31T22:20:00Z</dcterms:created>
  <dcterms:modified xsi:type="dcterms:W3CDTF">2023-10-31T22:20:00Z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