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935CB" w14:textId="77777777" w:rsidR="00AE3C38" w:rsidRDefault="00000000">
      <w:pPr>
        <w:spacing w:before="150"/>
        <w:ind w:left="834" w:right="910"/>
        <w:jc w:val="center"/>
        <w:rPr>
          <w:sz w:val="28"/>
        </w:rPr>
      </w:pPr>
      <w:r>
        <w:rPr>
          <w:sz w:val="28"/>
        </w:rPr>
        <w:t>Baccalauréat Professionnel</w:t>
      </w:r>
    </w:p>
    <w:p w14:paraId="76E18EC0" w14:textId="77777777" w:rsidR="00AE3C38" w:rsidRDefault="00AE3C38">
      <w:pPr>
        <w:pStyle w:val="Corpsdetexte"/>
        <w:spacing w:before="11"/>
        <w:rPr>
          <w:sz w:val="27"/>
        </w:rPr>
      </w:pPr>
    </w:p>
    <w:p w14:paraId="462E4C11" w14:textId="77777777" w:rsidR="00AE3C38" w:rsidRDefault="00000000">
      <w:pPr>
        <w:pStyle w:val="Titre2"/>
        <w:spacing w:before="0"/>
        <w:ind w:left="834" w:right="910"/>
        <w:jc w:val="center"/>
        <w:rPr>
          <w:u w:val="none"/>
        </w:rPr>
      </w:pPr>
      <w:r>
        <w:rPr>
          <w:u w:val="none"/>
        </w:rPr>
        <w:t>SYSTÈMES NUMÉRIQUES</w:t>
      </w:r>
    </w:p>
    <w:p w14:paraId="79290CCD" w14:textId="77777777" w:rsidR="00AE3C38" w:rsidRDefault="00000000">
      <w:pPr>
        <w:pStyle w:val="Titre3"/>
        <w:spacing w:before="235"/>
        <w:ind w:left="834" w:right="910"/>
        <w:jc w:val="center"/>
      </w:pPr>
      <w:r>
        <w:rPr>
          <w:b/>
        </w:rPr>
        <w:t xml:space="preserve">Option C </w:t>
      </w:r>
      <w:r>
        <w:rPr>
          <w:rFonts w:ascii="Symbol" w:hAnsi="Symbol"/>
          <w:b/>
        </w:rPr>
        <w:t></w:t>
      </w:r>
      <w:r>
        <w:rPr>
          <w:rFonts w:ascii="Times New Roman" w:hAnsi="Times New Roman"/>
          <w:b/>
        </w:rPr>
        <w:t xml:space="preserve"> </w:t>
      </w:r>
      <w:r>
        <w:t>RÉSEAUX INFORMATIQUES ET SYSTÈMES COMMUNICANTS (RISC)</w:t>
      </w:r>
    </w:p>
    <w:p w14:paraId="36DD1281" w14:textId="77777777" w:rsidR="00AE3C38" w:rsidRDefault="00AE3C38">
      <w:pPr>
        <w:pStyle w:val="Corpsdetexte"/>
        <w:rPr>
          <w:sz w:val="20"/>
        </w:rPr>
      </w:pPr>
    </w:p>
    <w:p w14:paraId="5A1BA66B" w14:textId="77777777" w:rsidR="00AE3C38" w:rsidRDefault="00000000">
      <w:pPr>
        <w:pStyle w:val="Corpsdetexte"/>
        <w:spacing w:before="3"/>
        <w:rPr>
          <w:sz w:val="12"/>
        </w:rPr>
      </w:pPr>
      <w:r>
        <w:pict w14:anchorId="14DB0A5D">
          <v:shape id="_x0000_s2188" style="position:absolute;margin-left:167.1pt;margin-top:9.4pt;width:235.5pt;height:.1pt;z-index:-15728640;mso-wrap-distance-left:0;mso-wrap-distance-right:0;mso-position-horizontal-relative:page" coordorigin="3342,188" coordsize="4710,0" path="m3342,188r4710,e" filled="f">
            <v:path arrowok="t"/>
            <w10:wrap type="topAndBottom" anchorx="page"/>
          </v:shape>
        </w:pict>
      </w:r>
    </w:p>
    <w:p w14:paraId="71CC429E" w14:textId="77777777" w:rsidR="00AE3C38" w:rsidRDefault="00000000">
      <w:pPr>
        <w:spacing w:before="211"/>
        <w:ind w:left="712" w:right="910"/>
        <w:jc w:val="center"/>
        <w:rPr>
          <w:b/>
          <w:sz w:val="28"/>
        </w:rPr>
      </w:pPr>
      <w:r>
        <w:rPr>
          <w:b/>
          <w:sz w:val="28"/>
        </w:rPr>
        <w:t>ÉPREUVE E2 – ÉPREUVE TECHNOLOGIQUE</w:t>
      </w:r>
    </w:p>
    <w:p w14:paraId="442488E1" w14:textId="77777777" w:rsidR="00AE3C38" w:rsidRDefault="00AE3C38">
      <w:pPr>
        <w:pStyle w:val="Corpsdetexte"/>
        <w:spacing w:before="10"/>
        <w:rPr>
          <w:b/>
          <w:sz w:val="27"/>
        </w:rPr>
      </w:pPr>
    </w:p>
    <w:p w14:paraId="48A405B7" w14:textId="77777777" w:rsidR="00AE3C38" w:rsidRDefault="00000000">
      <w:pPr>
        <w:ind w:left="708" w:right="910"/>
        <w:jc w:val="center"/>
        <w:rPr>
          <w:sz w:val="28"/>
        </w:rPr>
      </w:pPr>
      <w:r>
        <w:rPr>
          <w:sz w:val="28"/>
        </w:rPr>
        <w:t>ANALYSE D’UN SYSTÈME NUMÉRIQUE</w:t>
      </w:r>
    </w:p>
    <w:p w14:paraId="577C1F7C" w14:textId="77777777" w:rsidR="00AE3C38" w:rsidRDefault="00000000">
      <w:pPr>
        <w:pStyle w:val="Titre2"/>
        <w:spacing w:before="230"/>
        <w:ind w:left="834" w:right="708"/>
        <w:jc w:val="center"/>
        <w:rPr>
          <w:u w:val="none"/>
        </w:rPr>
      </w:pPr>
      <w:r>
        <w:rPr>
          <w:u w:val="none"/>
        </w:rPr>
        <w:t>SESSION 2023</w:t>
      </w:r>
    </w:p>
    <w:p w14:paraId="4FD0C85D" w14:textId="77777777" w:rsidR="00AE3C38" w:rsidRDefault="00AE3C38">
      <w:pPr>
        <w:pStyle w:val="Corpsdetexte"/>
        <w:rPr>
          <w:b/>
          <w:sz w:val="20"/>
        </w:rPr>
      </w:pPr>
    </w:p>
    <w:p w14:paraId="17A37C57" w14:textId="77777777" w:rsidR="00AE3C38" w:rsidRDefault="00AE3C38">
      <w:pPr>
        <w:pStyle w:val="Corpsdetexte"/>
        <w:rPr>
          <w:b/>
          <w:sz w:val="20"/>
        </w:rPr>
      </w:pPr>
    </w:p>
    <w:p w14:paraId="75E5E64D" w14:textId="77777777" w:rsidR="00AE3C38" w:rsidRDefault="00AE3C38">
      <w:pPr>
        <w:pStyle w:val="Corpsdetexte"/>
        <w:rPr>
          <w:b/>
          <w:sz w:val="20"/>
        </w:rPr>
      </w:pPr>
    </w:p>
    <w:p w14:paraId="0FC109DE" w14:textId="77777777" w:rsidR="00AE3C38" w:rsidRDefault="00AE3C38">
      <w:pPr>
        <w:pStyle w:val="Corpsdetexte"/>
        <w:rPr>
          <w:b/>
          <w:sz w:val="20"/>
        </w:rPr>
      </w:pPr>
    </w:p>
    <w:p w14:paraId="7BA440B8" w14:textId="77777777" w:rsidR="00AE3C38" w:rsidRDefault="00AE3C38">
      <w:pPr>
        <w:pStyle w:val="Corpsdetexte"/>
        <w:rPr>
          <w:b/>
          <w:sz w:val="20"/>
        </w:rPr>
      </w:pPr>
    </w:p>
    <w:p w14:paraId="6753C016" w14:textId="77777777" w:rsidR="00AE3C38" w:rsidRDefault="00AE3C38">
      <w:pPr>
        <w:pStyle w:val="Corpsdetexte"/>
        <w:rPr>
          <w:b/>
          <w:sz w:val="20"/>
        </w:rPr>
      </w:pPr>
    </w:p>
    <w:p w14:paraId="12FD05E7" w14:textId="77777777" w:rsidR="00AE3C38" w:rsidRDefault="00AE3C38">
      <w:pPr>
        <w:pStyle w:val="Corpsdetexte"/>
        <w:rPr>
          <w:b/>
          <w:sz w:val="20"/>
        </w:rPr>
      </w:pPr>
    </w:p>
    <w:p w14:paraId="0FD836B4" w14:textId="77777777" w:rsidR="00AE3C38" w:rsidRDefault="00AE3C38">
      <w:pPr>
        <w:pStyle w:val="Corpsdetexte"/>
        <w:rPr>
          <w:b/>
          <w:sz w:val="20"/>
        </w:rPr>
      </w:pPr>
    </w:p>
    <w:p w14:paraId="74B74B50" w14:textId="77777777" w:rsidR="00AE3C38" w:rsidRDefault="00AE3C38">
      <w:pPr>
        <w:pStyle w:val="Corpsdetexte"/>
        <w:rPr>
          <w:b/>
          <w:sz w:val="20"/>
        </w:rPr>
      </w:pPr>
    </w:p>
    <w:p w14:paraId="36D1378C" w14:textId="77777777" w:rsidR="00AE3C38" w:rsidRDefault="00AE3C38">
      <w:pPr>
        <w:pStyle w:val="Corpsdetexte"/>
        <w:rPr>
          <w:b/>
          <w:sz w:val="20"/>
        </w:rPr>
      </w:pPr>
    </w:p>
    <w:p w14:paraId="134CB687" w14:textId="77777777" w:rsidR="00AE3C38" w:rsidRDefault="00AE3C38">
      <w:pPr>
        <w:pStyle w:val="Corpsdetexte"/>
        <w:rPr>
          <w:b/>
          <w:sz w:val="20"/>
        </w:rPr>
      </w:pPr>
    </w:p>
    <w:p w14:paraId="01030328" w14:textId="77777777" w:rsidR="00AE3C38" w:rsidRDefault="00000000">
      <w:pPr>
        <w:pStyle w:val="Corpsdetexte"/>
        <w:spacing w:before="10"/>
        <w:rPr>
          <w:b/>
          <w:sz w:val="13"/>
        </w:rPr>
      </w:pPr>
      <w:r>
        <w:pict w14:anchorId="32294869">
          <v:group id="_x0000_s2185" style="position:absolute;margin-left:46.75pt;margin-top:9.95pt;width:508.55pt;height:78.2pt;z-index:-15727616;mso-wrap-distance-left:0;mso-wrap-distance-right:0;mso-position-horizontal-relative:page" coordorigin="935,199" coordsize="10171,1564">
            <v:shape id="_x0000_s2187" style="position:absolute;left:935;top:199;width:10171;height:1564" coordorigin="935,199" coordsize="10171,1564" path="m11106,199r-42,l11064,209r,1510l9628,1719r,-8l2396,1711r,8l944,1719r,-1510l11064,209r,-10l944,199r-9,l935,1719r,44l11106,1763r,-44l11106,209r,-10xe" fillcolor="black" stroked="f">
              <v:path arrowok="t"/>
            </v:shape>
            <v:shapetype id="_x0000_t202" coordsize="21600,21600" o:spt="202" path="m,l,21600r21600,l21600,xe">
              <v:stroke joinstyle="miter"/>
              <v:path gradientshapeok="t" o:connecttype="rect"/>
            </v:shapetype>
            <v:shape id="_x0000_s2186" type="#_x0000_t202" style="position:absolute;left:943;top:209;width:10120;height:1502" filled="f" stroked="f">
              <v:textbox inset="0,0,0,0">
                <w:txbxContent>
                  <w:p w14:paraId="6B28AB7B" w14:textId="73A0D0D7" w:rsidR="00AE3C38" w:rsidRDefault="00E912A4" w:rsidP="00E912A4">
                    <w:pPr>
                      <w:spacing w:before="241"/>
                      <w:ind w:left="1134" w:right="1038"/>
                      <w:jc w:val="center"/>
                      <w:rPr>
                        <w:b/>
                        <w:sz w:val="44"/>
                      </w:rPr>
                    </w:pPr>
                    <w:r>
                      <w:rPr>
                        <w:b/>
                        <w:sz w:val="44"/>
                      </w:rPr>
                      <w:t xml:space="preserve">ELEMENTS DE </w:t>
                    </w:r>
                    <w:r w:rsidR="00000000">
                      <w:rPr>
                        <w:b/>
                        <w:sz w:val="44"/>
                      </w:rPr>
                      <w:t>CORRECTION</w:t>
                    </w:r>
                  </w:p>
                </w:txbxContent>
              </v:textbox>
            </v:shape>
            <w10:wrap type="topAndBottom" anchorx="page"/>
          </v:group>
        </w:pict>
      </w:r>
    </w:p>
    <w:p w14:paraId="6B9CCC27" w14:textId="77777777" w:rsidR="00AE3C38" w:rsidRDefault="00AE3C38">
      <w:pPr>
        <w:pStyle w:val="Corpsdetexte"/>
        <w:rPr>
          <w:b/>
          <w:sz w:val="20"/>
        </w:rPr>
      </w:pPr>
    </w:p>
    <w:p w14:paraId="7950DDF7" w14:textId="77777777" w:rsidR="00AE3C38" w:rsidRDefault="00AE3C38">
      <w:pPr>
        <w:pStyle w:val="Corpsdetexte"/>
        <w:rPr>
          <w:b/>
          <w:sz w:val="20"/>
        </w:rPr>
      </w:pPr>
    </w:p>
    <w:p w14:paraId="2E604464" w14:textId="77777777" w:rsidR="00AE3C38" w:rsidRDefault="00AE3C38">
      <w:pPr>
        <w:pStyle w:val="Corpsdetexte"/>
        <w:rPr>
          <w:b/>
          <w:sz w:val="20"/>
        </w:rPr>
      </w:pPr>
    </w:p>
    <w:p w14:paraId="3E2C8D51" w14:textId="77777777" w:rsidR="00AE3C38" w:rsidRDefault="00AE3C38">
      <w:pPr>
        <w:pStyle w:val="Corpsdetexte"/>
        <w:rPr>
          <w:b/>
          <w:sz w:val="20"/>
        </w:rPr>
      </w:pPr>
    </w:p>
    <w:p w14:paraId="4E361FDC" w14:textId="77777777" w:rsidR="00AE3C38" w:rsidRDefault="00AE3C38">
      <w:pPr>
        <w:pStyle w:val="Corpsdetexte"/>
        <w:rPr>
          <w:b/>
          <w:sz w:val="20"/>
        </w:rPr>
      </w:pPr>
    </w:p>
    <w:p w14:paraId="0D71270C" w14:textId="77777777" w:rsidR="00AE3C38" w:rsidRDefault="00AE3C38">
      <w:pPr>
        <w:pStyle w:val="Corpsdetexte"/>
        <w:rPr>
          <w:b/>
          <w:sz w:val="20"/>
        </w:rPr>
      </w:pPr>
    </w:p>
    <w:p w14:paraId="48F3AEF5" w14:textId="77777777" w:rsidR="00AE3C38" w:rsidRDefault="00AE3C38">
      <w:pPr>
        <w:pStyle w:val="Corpsdetexte"/>
        <w:rPr>
          <w:b/>
          <w:sz w:val="20"/>
        </w:rPr>
      </w:pPr>
    </w:p>
    <w:p w14:paraId="478BBE4D" w14:textId="77777777" w:rsidR="00AE3C38" w:rsidRDefault="00AE3C38">
      <w:pPr>
        <w:pStyle w:val="Corpsdetexte"/>
        <w:rPr>
          <w:b/>
          <w:sz w:val="20"/>
        </w:rPr>
      </w:pPr>
    </w:p>
    <w:p w14:paraId="57106CE2" w14:textId="77777777" w:rsidR="00AE3C38" w:rsidRDefault="00AE3C38">
      <w:pPr>
        <w:pStyle w:val="Corpsdetexte"/>
        <w:rPr>
          <w:b/>
          <w:sz w:val="20"/>
        </w:rPr>
      </w:pPr>
    </w:p>
    <w:p w14:paraId="2C2DFCEF" w14:textId="77777777" w:rsidR="00AE3C38" w:rsidRDefault="00AE3C38">
      <w:pPr>
        <w:pStyle w:val="Corpsdetexte"/>
        <w:rPr>
          <w:b/>
          <w:sz w:val="20"/>
        </w:rPr>
      </w:pPr>
    </w:p>
    <w:p w14:paraId="7B4D26B3" w14:textId="77777777" w:rsidR="00AE3C38" w:rsidRDefault="00AE3C38">
      <w:pPr>
        <w:pStyle w:val="Corpsdetexte"/>
        <w:rPr>
          <w:b/>
          <w:sz w:val="20"/>
        </w:rPr>
      </w:pPr>
    </w:p>
    <w:p w14:paraId="59D2A4FA" w14:textId="77777777" w:rsidR="00AE3C38" w:rsidRDefault="00AE3C38">
      <w:pPr>
        <w:pStyle w:val="Corpsdetexte"/>
        <w:rPr>
          <w:b/>
          <w:sz w:val="20"/>
        </w:rPr>
      </w:pPr>
    </w:p>
    <w:p w14:paraId="010FDFB8" w14:textId="77777777" w:rsidR="00AE3C38" w:rsidRDefault="00AE3C38">
      <w:pPr>
        <w:pStyle w:val="Corpsdetexte"/>
        <w:rPr>
          <w:b/>
          <w:sz w:val="20"/>
        </w:rPr>
      </w:pPr>
    </w:p>
    <w:p w14:paraId="5906419A" w14:textId="77777777" w:rsidR="00AE3C38" w:rsidRDefault="00AE3C38">
      <w:pPr>
        <w:pStyle w:val="Corpsdetexte"/>
        <w:rPr>
          <w:b/>
          <w:sz w:val="20"/>
        </w:rPr>
      </w:pPr>
    </w:p>
    <w:p w14:paraId="600F8DC8" w14:textId="77777777" w:rsidR="00AE3C38" w:rsidRDefault="00AE3C38">
      <w:pPr>
        <w:pStyle w:val="Corpsdetexte"/>
        <w:rPr>
          <w:b/>
          <w:sz w:val="20"/>
        </w:rPr>
      </w:pPr>
    </w:p>
    <w:p w14:paraId="4FBF18FB" w14:textId="77777777" w:rsidR="00AE3C38" w:rsidRDefault="00AE3C38">
      <w:pPr>
        <w:pStyle w:val="Corpsdetexte"/>
        <w:rPr>
          <w:b/>
          <w:sz w:val="20"/>
        </w:rPr>
      </w:pPr>
    </w:p>
    <w:p w14:paraId="712E4187" w14:textId="77777777" w:rsidR="00AE3C38" w:rsidRDefault="00AE3C38">
      <w:pPr>
        <w:pStyle w:val="Corpsdetexte"/>
        <w:rPr>
          <w:b/>
          <w:sz w:val="20"/>
        </w:rPr>
      </w:pPr>
    </w:p>
    <w:p w14:paraId="1694CAE9" w14:textId="77777777" w:rsidR="00AE3C38" w:rsidRDefault="00AE3C38">
      <w:pPr>
        <w:pStyle w:val="Corpsdetexte"/>
        <w:rPr>
          <w:b/>
          <w:sz w:val="20"/>
        </w:rPr>
      </w:pPr>
    </w:p>
    <w:p w14:paraId="653911A7" w14:textId="77777777" w:rsidR="00AE3C38" w:rsidRDefault="00AE3C38">
      <w:pPr>
        <w:pStyle w:val="Corpsdetexte"/>
        <w:rPr>
          <w:b/>
          <w:sz w:val="20"/>
        </w:rPr>
      </w:pPr>
    </w:p>
    <w:p w14:paraId="596718AC" w14:textId="77777777" w:rsidR="00AE3C38" w:rsidRDefault="00AE3C38">
      <w:pPr>
        <w:pStyle w:val="Corpsdetexte"/>
        <w:rPr>
          <w:b/>
          <w:sz w:val="20"/>
        </w:rPr>
      </w:pPr>
    </w:p>
    <w:p w14:paraId="632A52A1" w14:textId="77777777" w:rsidR="00AE3C38" w:rsidRDefault="00AE3C38">
      <w:pPr>
        <w:pStyle w:val="Corpsdetexte"/>
        <w:rPr>
          <w:b/>
          <w:sz w:val="20"/>
        </w:rPr>
      </w:pPr>
    </w:p>
    <w:p w14:paraId="69B0C3A7" w14:textId="77777777" w:rsidR="00AE3C38" w:rsidRDefault="00AE3C38">
      <w:pPr>
        <w:pStyle w:val="Corpsdetexte"/>
        <w:rPr>
          <w:b/>
          <w:sz w:val="20"/>
        </w:rPr>
      </w:pPr>
    </w:p>
    <w:p w14:paraId="3D4EBD5A" w14:textId="77777777" w:rsidR="00AE3C38" w:rsidRDefault="00AE3C38">
      <w:pPr>
        <w:pStyle w:val="Corpsdetexte"/>
        <w:rPr>
          <w:b/>
          <w:sz w:val="20"/>
        </w:rPr>
      </w:pPr>
    </w:p>
    <w:p w14:paraId="10C2FDD0" w14:textId="77777777" w:rsidR="00AE3C38" w:rsidRDefault="00AE3C38">
      <w:pPr>
        <w:pStyle w:val="Corpsdetexte"/>
        <w:rPr>
          <w:b/>
          <w:sz w:val="20"/>
        </w:rPr>
      </w:pPr>
    </w:p>
    <w:p w14:paraId="238FDF6B" w14:textId="77777777" w:rsidR="00AE3C38" w:rsidRDefault="00AE3C38">
      <w:pPr>
        <w:pStyle w:val="Corpsdetexte"/>
        <w:rPr>
          <w:b/>
          <w:sz w:val="20"/>
        </w:rPr>
      </w:pPr>
    </w:p>
    <w:p w14:paraId="617AD0F4" w14:textId="77777777" w:rsidR="00AE3C38" w:rsidRDefault="00AE3C38">
      <w:pPr>
        <w:pStyle w:val="Corpsdetexte"/>
        <w:spacing w:before="4"/>
        <w:rPr>
          <w:b/>
          <w:sz w:val="29"/>
        </w:r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2"/>
        <w:gridCol w:w="1985"/>
        <w:gridCol w:w="1700"/>
        <w:gridCol w:w="1260"/>
      </w:tblGrid>
      <w:tr w:rsidR="00AE3C38" w14:paraId="5DE1E169" w14:textId="77777777">
        <w:trPr>
          <w:trHeight w:val="280"/>
        </w:trPr>
        <w:tc>
          <w:tcPr>
            <w:tcW w:w="5672" w:type="dxa"/>
          </w:tcPr>
          <w:p w14:paraId="3FAF0C9D" w14:textId="77777777" w:rsidR="00AE3C38" w:rsidRDefault="00000000">
            <w:pPr>
              <w:pStyle w:val="TableParagraph"/>
              <w:spacing w:before="4"/>
              <w:ind w:left="338" w:right="325"/>
            </w:pPr>
            <w:r>
              <w:t>Baccalauréat Professionnel Systèmes Numériques</w:t>
            </w:r>
          </w:p>
        </w:tc>
        <w:tc>
          <w:tcPr>
            <w:tcW w:w="1985" w:type="dxa"/>
          </w:tcPr>
          <w:p w14:paraId="3983B30F" w14:textId="77777777" w:rsidR="00AE3C38" w:rsidRDefault="00000000">
            <w:pPr>
              <w:pStyle w:val="TableParagraph"/>
              <w:spacing w:before="11" w:line="248" w:lineRule="exact"/>
              <w:ind w:left="202" w:right="187"/>
            </w:pPr>
            <w:r>
              <w:t>2306 SN T 21 1</w:t>
            </w:r>
          </w:p>
        </w:tc>
        <w:tc>
          <w:tcPr>
            <w:tcW w:w="1700" w:type="dxa"/>
          </w:tcPr>
          <w:p w14:paraId="0C791FFE" w14:textId="77777777" w:rsidR="00AE3C38" w:rsidRDefault="00000000">
            <w:pPr>
              <w:pStyle w:val="TableParagraph"/>
              <w:spacing w:before="11" w:line="248" w:lineRule="exact"/>
              <w:ind w:left="157" w:right="142"/>
            </w:pPr>
            <w:r>
              <w:t>Session 2023</w:t>
            </w:r>
          </w:p>
        </w:tc>
        <w:tc>
          <w:tcPr>
            <w:tcW w:w="1260" w:type="dxa"/>
          </w:tcPr>
          <w:p w14:paraId="1DCD0913" w14:textId="77777777" w:rsidR="00AE3C38" w:rsidRDefault="00000000">
            <w:pPr>
              <w:pStyle w:val="TableParagraph"/>
              <w:spacing w:before="11" w:line="248" w:lineRule="exact"/>
              <w:ind w:left="117"/>
              <w:jc w:val="left"/>
            </w:pPr>
            <w:r>
              <w:t>CORRIGÉ</w:t>
            </w:r>
          </w:p>
        </w:tc>
      </w:tr>
      <w:tr w:rsidR="00AE3C38" w14:paraId="1397F5DD" w14:textId="77777777">
        <w:trPr>
          <w:trHeight w:val="280"/>
        </w:trPr>
        <w:tc>
          <w:tcPr>
            <w:tcW w:w="5672" w:type="dxa"/>
          </w:tcPr>
          <w:p w14:paraId="3D916C3C" w14:textId="77777777" w:rsidR="00AE3C38" w:rsidRDefault="00000000">
            <w:pPr>
              <w:pStyle w:val="TableParagraph"/>
              <w:spacing w:before="4"/>
              <w:ind w:left="338" w:right="320"/>
            </w:pPr>
            <w:r>
              <w:t>ÉPREUVE E2 - Option C - RISC</w:t>
            </w:r>
          </w:p>
        </w:tc>
        <w:tc>
          <w:tcPr>
            <w:tcW w:w="1985" w:type="dxa"/>
          </w:tcPr>
          <w:p w14:paraId="0EF213A4" w14:textId="77777777" w:rsidR="00AE3C38" w:rsidRDefault="00000000">
            <w:pPr>
              <w:pStyle w:val="TableParagraph"/>
              <w:spacing w:before="11" w:line="248" w:lineRule="exact"/>
              <w:ind w:left="202" w:right="186"/>
            </w:pPr>
            <w:r>
              <w:t>Durée : 4h00</w:t>
            </w:r>
          </w:p>
        </w:tc>
        <w:tc>
          <w:tcPr>
            <w:tcW w:w="1700" w:type="dxa"/>
          </w:tcPr>
          <w:p w14:paraId="77E825E2" w14:textId="77777777" w:rsidR="00AE3C38" w:rsidRDefault="00000000">
            <w:pPr>
              <w:pStyle w:val="TableParagraph"/>
              <w:spacing w:before="11" w:line="248" w:lineRule="exact"/>
              <w:ind w:left="157" w:right="142"/>
            </w:pPr>
            <w:r>
              <w:t>Coefficient : 5</w:t>
            </w:r>
          </w:p>
        </w:tc>
        <w:tc>
          <w:tcPr>
            <w:tcW w:w="1260" w:type="dxa"/>
          </w:tcPr>
          <w:p w14:paraId="20024EDB" w14:textId="77777777" w:rsidR="00AE3C38" w:rsidRDefault="00000000">
            <w:pPr>
              <w:pStyle w:val="TableParagraph"/>
              <w:spacing w:before="25"/>
              <w:ind w:left="71"/>
              <w:jc w:val="left"/>
              <w:rPr>
                <w:sz w:val="20"/>
              </w:rPr>
            </w:pPr>
            <w:r>
              <w:rPr>
                <w:sz w:val="20"/>
              </w:rPr>
              <w:t>Page 1/28</w:t>
            </w:r>
          </w:p>
        </w:tc>
      </w:tr>
    </w:tbl>
    <w:p w14:paraId="47BFCBA4" w14:textId="77777777" w:rsidR="00AE3C38" w:rsidRDefault="00AE3C38">
      <w:pPr>
        <w:rPr>
          <w:sz w:val="20"/>
        </w:rPr>
        <w:sectPr w:rsidR="00AE3C38">
          <w:type w:val="continuous"/>
          <w:pgSz w:w="11910" w:h="16840"/>
          <w:pgMar w:top="1580" w:right="480" w:bottom="280" w:left="560" w:header="720" w:footer="720" w:gutter="0"/>
          <w:cols w:space="720"/>
        </w:sectPr>
      </w:pPr>
    </w:p>
    <w:p w14:paraId="23F440CD" w14:textId="77777777" w:rsidR="00AE3C38" w:rsidRDefault="00AE3C38">
      <w:pPr>
        <w:pStyle w:val="Corpsdetexte"/>
        <w:rPr>
          <w:b/>
          <w:sz w:val="20"/>
        </w:rPr>
      </w:pPr>
    </w:p>
    <w:p w14:paraId="6C66B35D" w14:textId="77777777" w:rsidR="00AE3C38" w:rsidRDefault="00AE3C38">
      <w:pPr>
        <w:pStyle w:val="Corpsdetexte"/>
        <w:spacing w:before="11"/>
        <w:rPr>
          <w:b/>
          <w:sz w:val="19"/>
        </w:rPr>
      </w:pPr>
    </w:p>
    <w:p w14:paraId="3AFBEE26" w14:textId="77777777" w:rsidR="00AE3C38" w:rsidRDefault="00000000">
      <w:pPr>
        <w:spacing w:before="88"/>
        <w:ind w:left="632"/>
        <w:rPr>
          <w:b/>
          <w:sz w:val="36"/>
        </w:rPr>
      </w:pPr>
      <w:r>
        <w:rPr>
          <w:b/>
          <w:sz w:val="36"/>
        </w:rPr>
        <w:t>Mise en situation et présentation du projet</w:t>
      </w:r>
    </w:p>
    <w:p w14:paraId="6DEBE8EA" w14:textId="77777777" w:rsidR="00AE3C38" w:rsidRDefault="00000000">
      <w:pPr>
        <w:pStyle w:val="Corpsdetexte"/>
        <w:spacing w:before="236" w:line="276" w:lineRule="auto"/>
        <w:ind w:left="349" w:right="353"/>
        <w:jc w:val="both"/>
      </w:pPr>
      <w:r>
        <w:t>Le sujet portera sur l’Institut Régional de Formation Sanitaire et Social – Occitanie (IRFSS). Basé à Toulouse, cet institut et l’un des 12 Instituts Régionaux de la Croix Rouge Française. Il propose des formations dans les secteurs sanitaires, médico-social et Santé Sécurité au Travail.</w:t>
      </w:r>
    </w:p>
    <w:p w14:paraId="0E53534B" w14:textId="77777777" w:rsidR="00AE3C38" w:rsidRDefault="00000000">
      <w:pPr>
        <w:pStyle w:val="Corpsdetexte"/>
        <w:ind w:left="999"/>
        <w:rPr>
          <w:sz w:val="20"/>
        </w:rPr>
      </w:pPr>
      <w:r>
        <w:rPr>
          <w:noProof/>
          <w:sz w:val="20"/>
        </w:rPr>
        <w:drawing>
          <wp:inline distT="0" distB="0" distL="0" distR="0" wp14:anchorId="74CBA794" wp14:editId="43E8C4E3">
            <wp:extent cx="5630328" cy="31623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630328" cy="3162300"/>
                    </a:xfrm>
                    <a:prstGeom prst="rect">
                      <a:avLst/>
                    </a:prstGeom>
                  </pic:spPr>
                </pic:pic>
              </a:graphicData>
            </a:graphic>
          </wp:inline>
        </w:drawing>
      </w:r>
    </w:p>
    <w:p w14:paraId="2DAF2882" w14:textId="77777777" w:rsidR="00AE3C38" w:rsidRDefault="00000000">
      <w:pPr>
        <w:pStyle w:val="Corpsdetexte"/>
        <w:spacing w:before="141" w:line="276" w:lineRule="auto"/>
        <w:ind w:left="349" w:right="499"/>
        <w:jc w:val="both"/>
      </w:pPr>
      <w:r>
        <w:t>Précurseur dans le domaine de la formation sanitaire et sociale, la Croix-Rouge française s'est toujours préoccupée de répondre aux besoins des personnes, de proposer des formations adaptées et d’anticiper les transformations des pratiques de soins et d’accompagnement en lien avec l’évolution de la société.</w:t>
      </w:r>
    </w:p>
    <w:p w14:paraId="33B1C8E9" w14:textId="77777777" w:rsidR="00AE3C38" w:rsidRDefault="00000000">
      <w:pPr>
        <w:pStyle w:val="Corpsdetexte"/>
        <w:spacing w:line="276" w:lineRule="auto"/>
        <w:ind w:left="349" w:right="500"/>
        <w:jc w:val="both"/>
      </w:pPr>
      <w:r>
        <w:t>L'IRFSS Occitanie est aujourd’hui un acteur de premier plan dans ces domaines et propose sur l’ensemble de la région la possibilité de se former, entre autres, aux métiers d’Infirmier, d’Aide- Soignant, d’Assistant de Service Social, d’Auxiliaire de Vie, d’Ambulancier, d’Éducateur Spécialisé, de Secrétaire Médical et Médico-social…</w:t>
      </w:r>
    </w:p>
    <w:p w14:paraId="467569A3" w14:textId="77777777" w:rsidR="00AE3C38" w:rsidRDefault="00000000">
      <w:pPr>
        <w:pStyle w:val="Corpsdetexte"/>
        <w:spacing w:before="1" w:line="276" w:lineRule="auto"/>
        <w:ind w:left="349" w:right="506"/>
        <w:jc w:val="both"/>
      </w:pPr>
      <w:r>
        <w:t>Engagé dans une démarche qualité et de développement durable, l’IRFSS Occitanie est certifié qualité ISO 9001 et établissement Éco-Responsable.</w:t>
      </w:r>
    </w:p>
    <w:p w14:paraId="216267A3" w14:textId="77777777" w:rsidR="00AE3C38" w:rsidRDefault="00AE3C38">
      <w:pPr>
        <w:pStyle w:val="Corpsdetexte"/>
        <w:spacing w:before="2"/>
        <w:rPr>
          <w:sz w:val="25"/>
        </w:rPr>
      </w:pPr>
    </w:p>
    <w:p w14:paraId="572E8E63" w14:textId="77777777" w:rsidR="00AE3C38" w:rsidRDefault="00000000">
      <w:pPr>
        <w:pStyle w:val="Corpsdetexte"/>
        <w:spacing w:line="276" w:lineRule="auto"/>
        <w:ind w:left="349" w:right="507"/>
        <w:jc w:val="both"/>
      </w:pPr>
      <w:r>
        <w:t>Les besoins étant en constante augmentation, il a été décidé d’augmenter les capacités d’accueil en étudiants du site de Toulouse. Dans ce cadre, les évolutions envisagées sont :</w:t>
      </w:r>
    </w:p>
    <w:p w14:paraId="30195251" w14:textId="77777777" w:rsidR="00AE3C38" w:rsidRDefault="00AE3C38">
      <w:pPr>
        <w:pStyle w:val="Corpsdetexte"/>
        <w:spacing w:before="6"/>
        <w:rPr>
          <w:sz w:val="25"/>
        </w:rPr>
      </w:pPr>
    </w:p>
    <w:p w14:paraId="5677CBE9" w14:textId="77777777" w:rsidR="00AE3C38" w:rsidRDefault="00000000">
      <w:pPr>
        <w:pStyle w:val="Paragraphedeliste"/>
        <w:numPr>
          <w:ilvl w:val="0"/>
          <w:numId w:val="13"/>
        </w:numPr>
        <w:tabs>
          <w:tab w:val="left" w:pos="547"/>
        </w:tabs>
        <w:spacing w:before="0" w:line="273" w:lineRule="auto"/>
        <w:ind w:right="498" w:hanging="142"/>
      </w:pPr>
      <w:r>
        <w:t>Réalisation d’une liaison en fibre optique entre le répartiteur de campus et le répartiteur du bâtiment A en 10</w:t>
      </w:r>
      <w:r>
        <w:rPr>
          <w:spacing w:val="-2"/>
        </w:rPr>
        <w:t xml:space="preserve"> </w:t>
      </w:r>
      <w:r>
        <w:t>Gb/s,</w:t>
      </w:r>
    </w:p>
    <w:p w14:paraId="4CD6855B" w14:textId="77777777" w:rsidR="00AE3C38" w:rsidRDefault="00000000">
      <w:pPr>
        <w:pStyle w:val="Paragraphedeliste"/>
        <w:numPr>
          <w:ilvl w:val="0"/>
          <w:numId w:val="13"/>
        </w:numPr>
        <w:tabs>
          <w:tab w:val="left" w:pos="535"/>
        </w:tabs>
        <w:spacing w:before="5"/>
        <w:ind w:left="534" w:hanging="186"/>
      </w:pPr>
      <w:r>
        <w:t>Réalisation de l’ensemble du câblage horizontal du bâtiment</w:t>
      </w:r>
      <w:r>
        <w:rPr>
          <w:spacing w:val="-7"/>
        </w:rPr>
        <w:t xml:space="preserve"> </w:t>
      </w:r>
      <w:r>
        <w:t>A,</w:t>
      </w:r>
    </w:p>
    <w:p w14:paraId="5CC6DA7C" w14:textId="77777777" w:rsidR="00AE3C38" w:rsidRDefault="00000000">
      <w:pPr>
        <w:pStyle w:val="Paragraphedeliste"/>
        <w:numPr>
          <w:ilvl w:val="0"/>
          <w:numId w:val="13"/>
        </w:numPr>
        <w:tabs>
          <w:tab w:val="left" w:pos="535"/>
        </w:tabs>
        <w:spacing w:before="40"/>
        <w:ind w:left="534" w:hanging="186"/>
      </w:pPr>
      <w:r>
        <w:t>Passage du réseau téléphonique en</w:t>
      </w:r>
      <w:r>
        <w:rPr>
          <w:spacing w:val="-8"/>
        </w:rPr>
        <w:t xml:space="preserve"> </w:t>
      </w:r>
      <w:proofErr w:type="spellStart"/>
      <w:r>
        <w:t>VoIP</w:t>
      </w:r>
      <w:proofErr w:type="spellEnd"/>
      <w:r>
        <w:t>,</w:t>
      </w:r>
    </w:p>
    <w:p w14:paraId="53B8AC80" w14:textId="77777777" w:rsidR="00AE3C38" w:rsidRDefault="00000000">
      <w:pPr>
        <w:pStyle w:val="Paragraphedeliste"/>
        <w:numPr>
          <w:ilvl w:val="0"/>
          <w:numId w:val="13"/>
        </w:numPr>
        <w:tabs>
          <w:tab w:val="left" w:pos="535"/>
        </w:tabs>
        <w:spacing w:before="42"/>
        <w:ind w:left="534" w:hanging="186"/>
      </w:pPr>
      <w:r>
        <w:t>Sécurisation de l’accès à la salle serveur à l’aide de badges</w:t>
      </w:r>
      <w:r>
        <w:rPr>
          <w:spacing w:val="-11"/>
        </w:rPr>
        <w:t xml:space="preserve"> </w:t>
      </w:r>
      <w:r>
        <w:t>RFID.</w:t>
      </w:r>
    </w:p>
    <w:p w14:paraId="6EBE8217" w14:textId="77777777" w:rsidR="00AE3C38" w:rsidRDefault="00AE3C38">
      <w:pPr>
        <w:sectPr w:rsidR="00AE3C38">
          <w:headerReference w:type="default" r:id="rId8"/>
          <w:footerReference w:type="default" r:id="rId9"/>
          <w:pgSz w:w="11900" w:h="16850"/>
          <w:pgMar w:top="2520" w:right="480" w:bottom="1080" w:left="500" w:header="626" w:footer="895" w:gutter="0"/>
          <w:pgNumType w:start="2"/>
          <w:cols w:space="720"/>
        </w:sectPr>
      </w:pPr>
    </w:p>
    <w:p w14:paraId="1D919329" w14:textId="77777777" w:rsidR="00AE3C38" w:rsidRDefault="00AE3C38">
      <w:pPr>
        <w:pStyle w:val="Corpsdetexte"/>
        <w:spacing w:before="1"/>
        <w:rPr>
          <w:sz w:val="19"/>
        </w:rPr>
      </w:pPr>
    </w:p>
    <w:p w14:paraId="74C74776" w14:textId="77777777" w:rsidR="00AE3C38" w:rsidRDefault="00000000">
      <w:pPr>
        <w:spacing w:before="93"/>
        <w:ind w:left="3127"/>
        <w:rPr>
          <w:b/>
          <w:sz w:val="24"/>
        </w:rPr>
      </w:pPr>
      <w:r>
        <w:rPr>
          <w:noProof/>
        </w:rPr>
        <w:drawing>
          <wp:anchor distT="0" distB="0" distL="0" distR="0" simplePos="0" relativeHeight="4" behindDoc="0" locked="0" layoutInCell="1" allowOverlap="1" wp14:anchorId="53D61680" wp14:editId="572A04C4">
            <wp:simplePos x="0" y="0"/>
            <wp:positionH relativeFrom="page">
              <wp:posOffset>1614805</wp:posOffset>
            </wp:positionH>
            <wp:positionV relativeFrom="paragraph">
              <wp:posOffset>273782</wp:posOffset>
            </wp:positionV>
            <wp:extent cx="4338192" cy="79057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338192" cy="7905750"/>
                    </a:xfrm>
                    <a:prstGeom prst="rect">
                      <a:avLst/>
                    </a:prstGeom>
                  </pic:spPr>
                </pic:pic>
              </a:graphicData>
            </a:graphic>
          </wp:anchor>
        </w:drawing>
      </w:r>
      <w:r>
        <w:rPr>
          <w:b/>
          <w:sz w:val="24"/>
        </w:rPr>
        <w:t>Synoptique du réseau informatique de l’IRFSS</w:t>
      </w:r>
    </w:p>
    <w:p w14:paraId="1C0D6338" w14:textId="77777777" w:rsidR="00AE3C38" w:rsidRDefault="00AE3C38">
      <w:pPr>
        <w:rPr>
          <w:sz w:val="24"/>
        </w:rPr>
        <w:sectPr w:rsidR="00AE3C38">
          <w:pgSz w:w="11900" w:h="16850"/>
          <w:pgMar w:top="2520" w:right="480" w:bottom="1080" w:left="500" w:header="626" w:footer="895" w:gutter="0"/>
          <w:cols w:space="720"/>
        </w:sectPr>
      </w:pPr>
    </w:p>
    <w:p w14:paraId="48A41DCE" w14:textId="77777777" w:rsidR="00AE3C38" w:rsidRDefault="00AE3C38">
      <w:pPr>
        <w:pStyle w:val="Corpsdetexte"/>
        <w:spacing w:before="1"/>
        <w:rPr>
          <w:b/>
          <w:sz w:val="19"/>
        </w:rPr>
      </w:pPr>
    </w:p>
    <w:p w14:paraId="5B184618" w14:textId="77777777" w:rsidR="00AE3C38" w:rsidRDefault="00000000">
      <w:pPr>
        <w:pStyle w:val="Titre1"/>
      </w:pPr>
      <w:r>
        <w:t>Travail demandé</w:t>
      </w:r>
    </w:p>
    <w:p w14:paraId="4D45F3E4" w14:textId="77777777" w:rsidR="00AE3C38" w:rsidRDefault="00000000">
      <w:pPr>
        <w:pStyle w:val="Titre2"/>
        <w:spacing w:before="235"/>
        <w:rPr>
          <w:u w:val="none"/>
        </w:rPr>
      </w:pPr>
      <w:r>
        <w:rPr>
          <w:u w:val="thick"/>
        </w:rPr>
        <w:t>Partie 1 - Étude de la liaison fibre optique</w:t>
      </w:r>
    </w:p>
    <w:p w14:paraId="0FAA3E42" w14:textId="77777777" w:rsidR="00AE3C38" w:rsidRDefault="00AE3C38">
      <w:pPr>
        <w:pStyle w:val="Corpsdetexte"/>
        <w:spacing w:before="11"/>
        <w:rPr>
          <w:b/>
          <w:sz w:val="16"/>
        </w:rPr>
      </w:pPr>
    </w:p>
    <w:p w14:paraId="112327F2" w14:textId="77777777" w:rsidR="00AE3C38" w:rsidRDefault="00000000">
      <w:pPr>
        <w:pStyle w:val="Titre4"/>
        <w:spacing w:before="94" w:line="276" w:lineRule="auto"/>
      </w:pPr>
      <w:r>
        <w:t>Pour augmenter la capacité d'accueil des personnes à former, le bâtiment a été transformé afin de rajouter des salles de cours.</w:t>
      </w:r>
    </w:p>
    <w:p w14:paraId="0CC02AB6" w14:textId="77777777" w:rsidR="00AE3C38" w:rsidRDefault="00000000">
      <w:pPr>
        <w:spacing w:line="278" w:lineRule="auto"/>
        <w:ind w:left="632" w:right="676"/>
        <w:rPr>
          <w:b/>
        </w:rPr>
      </w:pPr>
      <w:r>
        <w:rPr>
          <w:b/>
        </w:rPr>
        <w:t>Pour cela, il est nécessaire de relier ce bâtiment au répartiteur de campus présent dans le bâtiment D à l’aide d’une fibre optique (cf. ANNEXE N°1).</w:t>
      </w:r>
    </w:p>
    <w:p w14:paraId="433339A5" w14:textId="77777777" w:rsidR="00AE3C38" w:rsidRDefault="00000000">
      <w:pPr>
        <w:spacing w:line="276" w:lineRule="auto"/>
        <w:ind w:left="632" w:right="676"/>
        <w:rPr>
          <w:b/>
        </w:rPr>
      </w:pPr>
      <w:r>
        <w:rPr>
          <w:b/>
        </w:rPr>
        <w:t>Cette fibre doit avoir quatre brins et doit être capable de faire transiter, à terme, des données à un débit de 10 Gb/s. Elle emprunte l’itinéraire ci-dessous</w:t>
      </w:r>
      <w:r>
        <w:rPr>
          <w:b/>
          <w:spacing w:val="-12"/>
        </w:rPr>
        <w:t xml:space="preserve"> </w:t>
      </w:r>
      <w:r>
        <w:rPr>
          <w:b/>
        </w:rPr>
        <w:t>:</w:t>
      </w:r>
    </w:p>
    <w:p w14:paraId="1F374B41" w14:textId="77777777" w:rsidR="00AE3C38" w:rsidRDefault="00AE3C38">
      <w:pPr>
        <w:pStyle w:val="Corpsdetexte"/>
        <w:rPr>
          <w:b/>
          <w:sz w:val="20"/>
        </w:rPr>
      </w:pPr>
    </w:p>
    <w:p w14:paraId="274ECE10" w14:textId="77777777" w:rsidR="00AE3C38" w:rsidRDefault="00000000">
      <w:pPr>
        <w:pStyle w:val="Corpsdetexte"/>
        <w:spacing w:before="3"/>
        <w:rPr>
          <w:b/>
          <w:sz w:val="10"/>
        </w:rPr>
      </w:pPr>
      <w:r>
        <w:pict w14:anchorId="0205ABFF">
          <v:group id="_x0000_s2182" style="position:absolute;margin-left:74.7pt;margin-top:7.9pt;width:426.4pt;height:306.4pt;z-index:-15725568;mso-wrap-distance-left:0;mso-wrap-distance-right:0;mso-position-horizontal-relative:page" coordorigin="1494,158" coordsize="8528,6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4" type="#_x0000_t75" style="position:absolute;left:1494;top:157;width:8528;height:6128">
              <v:imagedata r:id="rId11" o:title=""/>
            </v:shape>
            <v:shape id="_x0000_s2183" type="#_x0000_t202" style="position:absolute;left:4719;top:2616;width:2621;height:589" stroked="f">
              <v:textbox inset="0,0,0,0">
                <w:txbxContent>
                  <w:p w14:paraId="599A6325" w14:textId="77777777" w:rsidR="00AE3C38" w:rsidRDefault="00000000">
                    <w:pPr>
                      <w:spacing w:before="74"/>
                      <w:ind w:left="144"/>
                      <w:rPr>
                        <w:sz w:val="20"/>
                      </w:rPr>
                    </w:pPr>
                    <w:r>
                      <w:rPr>
                        <w:sz w:val="20"/>
                      </w:rPr>
                      <w:t xml:space="preserve">1,5 cm </w:t>
                    </w:r>
                    <w:r>
                      <w:t xml:space="preserve">représente </w:t>
                    </w:r>
                    <w:r>
                      <w:rPr>
                        <w:sz w:val="20"/>
                      </w:rPr>
                      <w:t>35 m</w:t>
                    </w:r>
                  </w:p>
                </w:txbxContent>
              </v:textbox>
            </v:shape>
            <w10:wrap type="topAndBottom" anchorx="page"/>
          </v:group>
        </w:pict>
      </w:r>
    </w:p>
    <w:p w14:paraId="1544004D" w14:textId="77777777" w:rsidR="00AE3C38" w:rsidRDefault="00AE3C38">
      <w:pPr>
        <w:pStyle w:val="Corpsdetexte"/>
        <w:rPr>
          <w:b/>
          <w:sz w:val="24"/>
        </w:rPr>
      </w:pPr>
    </w:p>
    <w:p w14:paraId="6CCC3E32" w14:textId="77777777" w:rsidR="00AE3C38" w:rsidRDefault="00AE3C38">
      <w:pPr>
        <w:pStyle w:val="Corpsdetexte"/>
        <w:rPr>
          <w:b/>
          <w:sz w:val="24"/>
        </w:rPr>
      </w:pPr>
    </w:p>
    <w:p w14:paraId="727AF527" w14:textId="77777777" w:rsidR="00AE3C38" w:rsidRDefault="00000000">
      <w:pPr>
        <w:pStyle w:val="Corpsdetexte"/>
        <w:spacing w:before="156" w:line="278" w:lineRule="auto"/>
        <w:ind w:left="632" w:right="676"/>
      </w:pPr>
      <w:r>
        <w:rPr>
          <w:b/>
        </w:rPr>
        <w:t xml:space="preserve">Question 1 - Estimer </w:t>
      </w:r>
      <w:r>
        <w:t>la longueur de fibre optique nécessaire pour relier le répartiteur de ce bâtiment au répartiteur de campus à l’aide du plan ci-dessus.</w:t>
      </w:r>
    </w:p>
    <w:p w14:paraId="721BD612" w14:textId="77777777" w:rsidR="00AE3C38" w:rsidRDefault="00000000">
      <w:pPr>
        <w:pStyle w:val="Corpsdetexte"/>
        <w:spacing w:before="9"/>
        <w:rPr>
          <w:sz w:val="9"/>
        </w:rPr>
      </w:pPr>
      <w:r>
        <w:pict w14:anchorId="2EA4127B">
          <v:shape id="_x0000_s2181" type="#_x0000_t202" style="position:absolute;margin-left:56.7pt;margin-top:7.85pt;width:481.9pt;height:71.4pt;z-index:-15725056;mso-wrap-distance-left:0;mso-wrap-distance-right:0;mso-position-horizontal-relative:page" filled="f" strokeweight=".5pt">
            <v:textbox inset="0,0,0,0">
              <w:txbxContent>
                <w:p w14:paraId="60888B81" w14:textId="77777777" w:rsidR="00AE3C38" w:rsidRDefault="00AE3C38">
                  <w:pPr>
                    <w:pStyle w:val="Corpsdetexte"/>
                    <w:spacing w:before="9"/>
                    <w:rPr>
                      <w:sz w:val="33"/>
                    </w:rPr>
                  </w:pPr>
                </w:p>
                <w:p w14:paraId="715CBF75" w14:textId="77777777" w:rsidR="00AE3C38" w:rsidRDefault="00000000">
                  <w:pPr>
                    <w:pStyle w:val="Corpsdetexte"/>
                    <w:ind w:left="145"/>
                  </w:pPr>
                  <w:r>
                    <w:rPr>
                      <w:color w:val="FF0000"/>
                    </w:rPr>
                    <w:t>Environ 400 m</w:t>
                  </w:r>
                </w:p>
              </w:txbxContent>
            </v:textbox>
            <w10:wrap type="topAndBottom" anchorx="page"/>
          </v:shape>
        </w:pict>
      </w:r>
    </w:p>
    <w:p w14:paraId="30F068F3" w14:textId="77777777" w:rsidR="00AE3C38" w:rsidRDefault="00AE3C38">
      <w:pPr>
        <w:rPr>
          <w:sz w:val="9"/>
        </w:rPr>
        <w:sectPr w:rsidR="00AE3C38">
          <w:pgSz w:w="11900" w:h="16850"/>
          <w:pgMar w:top="2520" w:right="480" w:bottom="1080" w:left="500" w:header="626" w:footer="895" w:gutter="0"/>
          <w:cols w:space="720"/>
        </w:sectPr>
      </w:pPr>
    </w:p>
    <w:p w14:paraId="11F70839" w14:textId="77777777" w:rsidR="00AE3C38" w:rsidRDefault="00AE3C38">
      <w:pPr>
        <w:pStyle w:val="Corpsdetexte"/>
        <w:spacing w:before="9"/>
        <w:rPr>
          <w:sz w:val="18"/>
        </w:rPr>
      </w:pPr>
    </w:p>
    <w:p w14:paraId="4D03334B" w14:textId="77777777" w:rsidR="00AE3C38" w:rsidRDefault="00000000">
      <w:pPr>
        <w:pStyle w:val="Corpsdetexte"/>
        <w:spacing w:before="93"/>
        <w:ind w:left="632"/>
      </w:pPr>
      <w:r>
        <w:rPr>
          <w:b/>
        </w:rPr>
        <w:t xml:space="preserve">Question 2 – Citer </w:t>
      </w:r>
      <w:r>
        <w:t>trois avantages des liaisons en fibre optique par rapport aux liaisons en cuivre.</w:t>
      </w:r>
    </w:p>
    <w:p w14:paraId="0ED3B41E" w14:textId="77777777" w:rsidR="00AE3C38" w:rsidRDefault="00000000">
      <w:pPr>
        <w:pStyle w:val="Corpsdetexte"/>
        <w:spacing w:before="1"/>
        <w:rPr>
          <w:sz w:val="20"/>
        </w:rPr>
      </w:pPr>
      <w:r>
        <w:pict w14:anchorId="6765BF0B">
          <v:shape id="_x0000_s2180" type="#_x0000_t202" style="position:absolute;margin-left:56.7pt;margin-top:13.8pt;width:481.9pt;height:92.3pt;z-index:-15724544;mso-wrap-distance-left:0;mso-wrap-distance-right:0;mso-position-horizontal-relative:page" filled="f" strokeweight=".5pt">
            <v:textbox inset="0,0,0,0">
              <w:txbxContent>
                <w:p w14:paraId="7852DB5C" w14:textId="77777777" w:rsidR="00AE3C38" w:rsidRDefault="00000000">
                  <w:pPr>
                    <w:pStyle w:val="Corpsdetexte"/>
                    <w:numPr>
                      <w:ilvl w:val="0"/>
                      <w:numId w:val="12"/>
                    </w:numPr>
                    <w:tabs>
                      <w:tab w:val="left" w:pos="853"/>
                      <w:tab w:val="left" w:pos="854"/>
                    </w:tabs>
                    <w:spacing w:before="69"/>
                    <w:ind w:hanging="349"/>
                  </w:pPr>
                  <w:r>
                    <w:rPr>
                      <w:color w:val="FF0000"/>
                    </w:rPr>
                    <w:t>Faible</w:t>
                  </w:r>
                  <w:r>
                    <w:rPr>
                      <w:color w:val="FF0000"/>
                      <w:spacing w:val="-1"/>
                    </w:rPr>
                    <w:t xml:space="preserve"> </w:t>
                  </w:r>
                  <w:r>
                    <w:rPr>
                      <w:color w:val="FF0000"/>
                    </w:rPr>
                    <w:t>atténuation</w:t>
                  </w:r>
                </w:p>
                <w:p w14:paraId="1DB6600B" w14:textId="77777777" w:rsidR="00AE3C38" w:rsidRDefault="00000000">
                  <w:pPr>
                    <w:pStyle w:val="Corpsdetexte"/>
                    <w:numPr>
                      <w:ilvl w:val="0"/>
                      <w:numId w:val="12"/>
                    </w:numPr>
                    <w:tabs>
                      <w:tab w:val="left" w:pos="853"/>
                      <w:tab w:val="left" w:pos="854"/>
                    </w:tabs>
                    <w:spacing w:before="38"/>
                    <w:ind w:hanging="349"/>
                  </w:pPr>
                  <w:r>
                    <w:rPr>
                      <w:color w:val="FF0000"/>
                    </w:rPr>
                    <w:t>Insensible aux perturbations</w:t>
                  </w:r>
                  <w:r>
                    <w:rPr>
                      <w:color w:val="FF0000"/>
                      <w:spacing w:val="-2"/>
                    </w:rPr>
                    <w:t xml:space="preserve"> </w:t>
                  </w:r>
                  <w:r>
                    <w:rPr>
                      <w:color w:val="FF0000"/>
                    </w:rPr>
                    <w:t>électromagnétiques</w:t>
                  </w:r>
                </w:p>
                <w:p w14:paraId="788F5724" w14:textId="77777777" w:rsidR="00AE3C38" w:rsidRDefault="00000000">
                  <w:pPr>
                    <w:pStyle w:val="Corpsdetexte"/>
                    <w:numPr>
                      <w:ilvl w:val="0"/>
                      <w:numId w:val="12"/>
                    </w:numPr>
                    <w:tabs>
                      <w:tab w:val="left" w:pos="853"/>
                      <w:tab w:val="left" w:pos="854"/>
                    </w:tabs>
                    <w:spacing w:before="39"/>
                    <w:ind w:hanging="349"/>
                  </w:pPr>
                  <w:r>
                    <w:rPr>
                      <w:color w:val="FF0000"/>
                    </w:rPr>
                    <w:t>Portée plus</w:t>
                  </w:r>
                  <w:r>
                    <w:rPr>
                      <w:color w:val="FF0000"/>
                      <w:spacing w:val="-3"/>
                    </w:rPr>
                    <w:t xml:space="preserve"> </w:t>
                  </w:r>
                  <w:r>
                    <w:rPr>
                      <w:color w:val="FF0000"/>
                    </w:rPr>
                    <w:t>importante</w:t>
                  </w:r>
                </w:p>
                <w:p w14:paraId="2E0EF56B" w14:textId="77777777" w:rsidR="00AE3C38" w:rsidRDefault="00000000">
                  <w:pPr>
                    <w:pStyle w:val="Corpsdetexte"/>
                    <w:tabs>
                      <w:tab w:val="left" w:pos="853"/>
                    </w:tabs>
                    <w:spacing w:before="40"/>
                    <w:ind w:left="505"/>
                  </w:pPr>
                  <w:r>
                    <w:rPr>
                      <w:color w:val="FF0000"/>
                    </w:rPr>
                    <w:t>-</w:t>
                  </w:r>
                  <w:r>
                    <w:rPr>
                      <w:color w:val="FF0000"/>
                    </w:rPr>
                    <w:tab/>
                    <w:t>…</w:t>
                  </w:r>
                </w:p>
              </w:txbxContent>
            </v:textbox>
            <w10:wrap type="topAndBottom" anchorx="page"/>
          </v:shape>
        </w:pict>
      </w:r>
    </w:p>
    <w:p w14:paraId="6AB19DA4" w14:textId="77777777" w:rsidR="00AE3C38" w:rsidRDefault="00AE3C38">
      <w:pPr>
        <w:pStyle w:val="Corpsdetexte"/>
        <w:rPr>
          <w:sz w:val="24"/>
        </w:rPr>
      </w:pPr>
    </w:p>
    <w:p w14:paraId="3AF98601" w14:textId="77777777" w:rsidR="00AE3C38" w:rsidRDefault="00000000">
      <w:pPr>
        <w:spacing w:before="194" w:line="278" w:lineRule="auto"/>
        <w:ind w:left="632" w:right="676"/>
      </w:pPr>
      <w:r>
        <w:pict w14:anchorId="455EE8FB">
          <v:shape id="_x0000_s2179" type="#_x0000_t202" style="position:absolute;left:0;text-align:left;margin-left:56.7pt;margin-top:45.3pt;width:481.9pt;height:79.7pt;z-index:-15724032;mso-wrap-distance-left:0;mso-wrap-distance-right:0;mso-position-horizontal-relative:page" filled="f" strokeweight=".5pt">
            <v:textbox inset="0,0,0,0">
              <w:txbxContent>
                <w:p w14:paraId="3AACB300" w14:textId="77777777" w:rsidR="00AE3C38" w:rsidRDefault="00AE3C38">
                  <w:pPr>
                    <w:pStyle w:val="Corpsdetexte"/>
                    <w:spacing w:before="4"/>
                    <w:rPr>
                      <w:sz w:val="31"/>
                    </w:rPr>
                  </w:pPr>
                </w:p>
                <w:p w14:paraId="0E5BE364" w14:textId="77777777" w:rsidR="00AE3C38" w:rsidRDefault="00000000">
                  <w:pPr>
                    <w:pStyle w:val="Corpsdetexte"/>
                    <w:numPr>
                      <w:ilvl w:val="0"/>
                      <w:numId w:val="11"/>
                    </w:numPr>
                    <w:tabs>
                      <w:tab w:val="left" w:pos="853"/>
                      <w:tab w:val="left" w:pos="854"/>
                    </w:tabs>
                    <w:ind w:hanging="349"/>
                  </w:pPr>
                  <w:r>
                    <w:rPr>
                      <w:color w:val="FF0000"/>
                    </w:rPr>
                    <w:t>Fibres monomodes pour des distances &gt; 5</w:t>
                  </w:r>
                  <w:r>
                    <w:rPr>
                      <w:color w:val="FF0000"/>
                      <w:spacing w:val="-11"/>
                    </w:rPr>
                    <w:t xml:space="preserve"> </w:t>
                  </w:r>
                  <w:r>
                    <w:rPr>
                      <w:color w:val="FF0000"/>
                    </w:rPr>
                    <w:t>km</w:t>
                  </w:r>
                </w:p>
                <w:p w14:paraId="762F2561" w14:textId="77777777" w:rsidR="00AE3C38" w:rsidRDefault="00AE3C38">
                  <w:pPr>
                    <w:pStyle w:val="Corpsdetexte"/>
                    <w:spacing w:before="8"/>
                    <w:rPr>
                      <w:sz w:val="28"/>
                    </w:rPr>
                  </w:pPr>
                </w:p>
                <w:p w14:paraId="09B9E0F8" w14:textId="77777777" w:rsidR="00AE3C38" w:rsidRDefault="00000000">
                  <w:pPr>
                    <w:pStyle w:val="Corpsdetexte"/>
                    <w:numPr>
                      <w:ilvl w:val="0"/>
                      <w:numId w:val="11"/>
                    </w:numPr>
                    <w:tabs>
                      <w:tab w:val="left" w:pos="853"/>
                      <w:tab w:val="left" w:pos="854"/>
                    </w:tabs>
                    <w:ind w:hanging="349"/>
                  </w:pPr>
                  <w:r>
                    <w:rPr>
                      <w:color w:val="FF0000"/>
                    </w:rPr>
                    <w:t>Fibres multimodes pour des distances &lt; 5</w:t>
                  </w:r>
                  <w:r>
                    <w:rPr>
                      <w:color w:val="FF0000"/>
                      <w:spacing w:val="-11"/>
                    </w:rPr>
                    <w:t xml:space="preserve"> </w:t>
                  </w:r>
                  <w:r>
                    <w:rPr>
                      <w:color w:val="FF0000"/>
                    </w:rPr>
                    <w:t>km</w:t>
                  </w:r>
                </w:p>
              </w:txbxContent>
            </v:textbox>
            <w10:wrap type="topAndBottom" anchorx="page"/>
          </v:shape>
        </w:pict>
      </w:r>
      <w:r>
        <w:rPr>
          <w:b/>
        </w:rPr>
        <w:t xml:space="preserve">Question 3 – Citer </w:t>
      </w:r>
      <w:r>
        <w:t xml:space="preserve">les deux grandes familles de fibres optiques. </w:t>
      </w:r>
      <w:r>
        <w:rPr>
          <w:b/>
        </w:rPr>
        <w:t xml:space="preserve">Préciser </w:t>
      </w:r>
      <w:r>
        <w:t>leurs utilisations spécifiques (cf. ANNEXE N°1).</w:t>
      </w:r>
    </w:p>
    <w:p w14:paraId="11969DA5" w14:textId="77777777" w:rsidR="00AE3C38" w:rsidRDefault="00AE3C38">
      <w:pPr>
        <w:pStyle w:val="Corpsdetexte"/>
        <w:rPr>
          <w:sz w:val="24"/>
        </w:rPr>
      </w:pPr>
    </w:p>
    <w:p w14:paraId="5A2A8F24" w14:textId="77777777" w:rsidR="00AE3C38" w:rsidRDefault="00000000">
      <w:pPr>
        <w:spacing w:before="139" w:line="280" w:lineRule="auto"/>
        <w:ind w:left="632" w:right="676"/>
      </w:pPr>
      <w:r>
        <w:rPr>
          <w:b/>
        </w:rPr>
        <w:t xml:space="preserve">Question 4 – Choisir </w:t>
      </w:r>
      <w:r>
        <w:t xml:space="preserve">la fibre la plus adéquate à utiliser (cf. ANNEXE N°2). </w:t>
      </w:r>
      <w:r>
        <w:rPr>
          <w:b/>
        </w:rPr>
        <w:t xml:space="preserve">Préciser </w:t>
      </w:r>
      <w:r>
        <w:t>la référence en justifiant votre choix.</w:t>
      </w:r>
    </w:p>
    <w:p w14:paraId="2DC24DDE" w14:textId="77777777" w:rsidR="00AE3C38" w:rsidRDefault="00000000">
      <w:pPr>
        <w:pStyle w:val="Corpsdetexte"/>
        <w:spacing w:before="7"/>
        <w:rPr>
          <w:sz w:val="21"/>
        </w:rPr>
      </w:pPr>
      <w:r>
        <w:pict w14:anchorId="651CB2CF">
          <v:group id="_x0000_s2172" style="position:absolute;margin-left:56.45pt;margin-top:14.4pt;width:482.4pt;height:150.85pt;z-index:-15720960;mso-wrap-distance-left:0;mso-wrap-distance-right:0;mso-position-horizontal-relative:page" coordorigin="1129,288" coordsize="9648,3017">
            <v:rect id="_x0000_s2178" style="position:absolute;left:1134;top:293;width:9638;height:3007" filled="f" strokeweight=".5pt"/>
            <v:shape id="_x0000_s2177" type="#_x0000_t202" style="position:absolute;left:1284;top:627;width:634;height:247" filled="f" stroked="f">
              <v:textbox inset="0,0,0,0">
                <w:txbxContent>
                  <w:p w14:paraId="608CD9A4" w14:textId="77777777" w:rsidR="00AE3C38" w:rsidRDefault="00000000">
                    <w:pPr>
                      <w:spacing w:line="247" w:lineRule="exact"/>
                    </w:pPr>
                    <w:r>
                      <w:t>Type :</w:t>
                    </w:r>
                  </w:p>
                </w:txbxContent>
              </v:textbox>
            </v:shape>
            <v:shape id="_x0000_s2176" type="#_x0000_t202" style="position:absolute;left:2700;top:627;width:690;height:247" filled="f" stroked="f">
              <v:textbox inset="0,0,0,0">
                <w:txbxContent>
                  <w:p w14:paraId="393B82B2" w14:textId="77777777" w:rsidR="00AE3C38" w:rsidRDefault="00000000">
                    <w:pPr>
                      <w:spacing w:line="247" w:lineRule="exact"/>
                    </w:pPr>
                    <w:r>
                      <w:t>□ OM2</w:t>
                    </w:r>
                  </w:p>
                </w:txbxContent>
              </v:textbox>
            </v:shape>
            <v:shape id="_x0000_s2175" type="#_x0000_t202" style="position:absolute;left:4117;top:627;width:690;height:247" filled="f" stroked="f">
              <v:textbox inset="0,0,0,0">
                <w:txbxContent>
                  <w:p w14:paraId="34045BAC" w14:textId="77777777" w:rsidR="00AE3C38" w:rsidRDefault="00000000">
                    <w:pPr>
                      <w:spacing w:line="247" w:lineRule="exact"/>
                    </w:pPr>
                    <w:r>
                      <w:t>□ OM3</w:t>
                    </w:r>
                  </w:p>
                </w:txbxContent>
              </v:textbox>
            </v:shape>
            <v:shape id="_x0000_s2174" type="#_x0000_t202" style="position:absolute;left:5533;top:627;width:736;height:247" filled="f" stroked="f">
              <v:textbox inset="0,0,0,0">
                <w:txbxContent>
                  <w:p w14:paraId="27481727" w14:textId="77777777" w:rsidR="00AE3C38" w:rsidRDefault="00000000">
                    <w:pPr>
                      <w:spacing w:line="247" w:lineRule="exact"/>
                    </w:pPr>
                    <w:r>
                      <w:rPr>
                        <w:color w:val="FF0000"/>
                        <w:w w:val="110"/>
                        <w:sz w:val="20"/>
                      </w:rPr>
                      <w:t></w:t>
                    </w:r>
                    <w:r>
                      <w:rPr>
                        <w:color w:val="FF0000"/>
                        <w:spacing w:val="-18"/>
                        <w:w w:val="110"/>
                        <w:sz w:val="20"/>
                      </w:rPr>
                      <w:t xml:space="preserve"> </w:t>
                    </w:r>
                    <w:r>
                      <w:rPr>
                        <w:spacing w:val="-22"/>
                        <w:w w:val="110"/>
                      </w:rPr>
                      <w:t>OM4</w:t>
                    </w:r>
                  </w:p>
                </w:txbxContent>
              </v:textbox>
            </v:shape>
            <v:shape id="_x0000_s2173" type="#_x0000_t202" style="position:absolute;left:1284;top:1133;width:4048;height:1262" filled="f" stroked="f">
              <v:textbox inset="0,0,0,0">
                <w:txbxContent>
                  <w:p w14:paraId="7065DC92" w14:textId="77777777" w:rsidR="00AE3C38" w:rsidRDefault="00000000">
                    <w:pPr>
                      <w:spacing w:line="247" w:lineRule="exact"/>
                    </w:pPr>
                    <w:r>
                      <w:t xml:space="preserve">Référence : </w:t>
                    </w:r>
                    <w:r>
                      <w:rPr>
                        <w:color w:val="FF0000"/>
                      </w:rPr>
                      <w:t>B1172A</w:t>
                    </w:r>
                  </w:p>
                  <w:p w14:paraId="0ECBB1D2" w14:textId="77777777" w:rsidR="00AE3C38" w:rsidRDefault="00AE3C38"/>
                  <w:p w14:paraId="3771849B" w14:textId="77777777" w:rsidR="00AE3C38" w:rsidRDefault="00000000">
                    <w:r>
                      <w:t>Justifications du produit de la gamme :</w:t>
                    </w:r>
                  </w:p>
                  <w:p w14:paraId="18F8F472" w14:textId="77777777" w:rsidR="00AE3C38" w:rsidRDefault="00000000">
                    <w:pPr>
                      <w:numPr>
                        <w:ilvl w:val="0"/>
                        <w:numId w:val="10"/>
                      </w:numPr>
                      <w:tabs>
                        <w:tab w:val="left" w:pos="707"/>
                        <w:tab w:val="left" w:pos="708"/>
                      </w:tabs>
                      <w:spacing w:before="2"/>
                    </w:pPr>
                    <w:r>
                      <w:rPr>
                        <w:color w:val="FF0000"/>
                      </w:rPr>
                      <w:t>10 Gb/s sur plus de 300m -&gt;</w:t>
                    </w:r>
                    <w:r>
                      <w:rPr>
                        <w:color w:val="FF0000"/>
                        <w:spacing w:val="-9"/>
                      </w:rPr>
                      <w:t xml:space="preserve"> </w:t>
                    </w:r>
                    <w:r>
                      <w:rPr>
                        <w:color w:val="FF0000"/>
                      </w:rPr>
                      <w:t>OM4</w:t>
                    </w:r>
                  </w:p>
                  <w:p w14:paraId="21C66D7E" w14:textId="77777777" w:rsidR="00AE3C38" w:rsidRDefault="00000000">
                    <w:pPr>
                      <w:numPr>
                        <w:ilvl w:val="0"/>
                        <w:numId w:val="10"/>
                      </w:numPr>
                      <w:tabs>
                        <w:tab w:val="left" w:pos="707"/>
                        <w:tab w:val="left" w:pos="708"/>
                      </w:tabs>
                      <w:spacing w:before="1"/>
                    </w:pPr>
                    <w:r>
                      <w:rPr>
                        <w:color w:val="FF0000"/>
                      </w:rPr>
                      <w:t>4</w:t>
                    </w:r>
                    <w:r>
                      <w:rPr>
                        <w:color w:val="FF0000"/>
                        <w:spacing w:val="-2"/>
                      </w:rPr>
                      <w:t xml:space="preserve"> </w:t>
                    </w:r>
                    <w:r>
                      <w:rPr>
                        <w:color w:val="FF0000"/>
                      </w:rPr>
                      <w:t>fibres</w:t>
                    </w:r>
                  </w:p>
                </w:txbxContent>
              </v:textbox>
            </v:shape>
            <w10:wrap type="topAndBottom" anchorx="page"/>
          </v:group>
        </w:pict>
      </w:r>
    </w:p>
    <w:p w14:paraId="123205CF" w14:textId="77777777" w:rsidR="00AE3C38" w:rsidRDefault="00AE3C38">
      <w:pPr>
        <w:rPr>
          <w:sz w:val="21"/>
        </w:rPr>
        <w:sectPr w:rsidR="00AE3C38">
          <w:pgSz w:w="11900" w:h="16850"/>
          <w:pgMar w:top="2520" w:right="480" w:bottom="1080" w:left="500" w:header="626" w:footer="895" w:gutter="0"/>
          <w:cols w:space="720"/>
        </w:sectPr>
      </w:pPr>
    </w:p>
    <w:p w14:paraId="2415869B" w14:textId="77777777" w:rsidR="00AE3C38" w:rsidRDefault="00AE3C38">
      <w:pPr>
        <w:pStyle w:val="Corpsdetexte"/>
        <w:rPr>
          <w:sz w:val="19"/>
        </w:rPr>
      </w:pPr>
    </w:p>
    <w:p w14:paraId="68D9A8D2" w14:textId="77777777" w:rsidR="00AE3C38" w:rsidRDefault="00000000">
      <w:pPr>
        <w:spacing w:before="93"/>
        <w:ind w:left="632"/>
        <w:rPr>
          <w:i/>
        </w:rPr>
      </w:pPr>
      <w:r>
        <w:rPr>
          <w:i/>
        </w:rPr>
        <w:t>La fibre utilisée est conforme à la norme RoHS.</w:t>
      </w:r>
    </w:p>
    <w:p w14:paraId="012E6931" w14:textId="77777777" w:rsidR="00AE3C38" w:rsidRDefault="00000000">
      <w:pPr>
        <w:pStyle w:val="Corpsdetexte"/>
        <w:spacing w:before="3"/>
        <w:rPr>
          <w:i/>
          <w:sz w:val="17"/>
        </w:rPr>
      </w:pPr>
      <w:r>
        <w:rPr>
          <w:noProof/>
        </w:rPr>
        <w:drawing>
          <wp:anchor distT="0" distB="0" distL="0" distR="0" simplePos="0" relativeHeight="16" behindDoc="0" locked="0" layoutInCell="1" allowOverlap="1" wp14:anchorId="19048FEF" wp14:editId="5F128A68">
            <wp:simplePos x="0" y="0"/>
            <wp:positionH relativeFrom="page">
              <wp:posOffset>3413125</wp:posOffset>
            </wp:positionH>
            <wp:positionV relativeFrom="paragraph">
              <wp:posOffset>151218</wp:posOffset>
            </wp:positionV>
            <wp:extent cx="715184" cy="721518"/>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715184" cy="721518"/>
                    </a:xfrm>
                    <a:prstGeom prst="rect">
                      <a:avLst/>
                    </a:prstGeom>
                  </pic:spPr>
                </pic:pic>
              </a:graphicData>
            </a:graphic>
          </wp:anchor>
        </w:drawing>
      </w:r>
    </w:p>
    <w:p w14:paraId="6C863BAA" w14:textId="77777777" w:rsidR="00AE3C38" w:rsidRDefault="00AE3C38">
      <w:pPr>
        <w:pStyle w:val="Corpsdetexte"/>
        <w:spacing w:before="9"/>
        <w:rPr>
          <w:i/>
          <w:sz w:val="19"/>
        </w:rPr>
      </w:pPr>
    </w:p>
    <w:p w14:paraId="74ABD1CE" w14:textId="77777777" w:rsidR="00AE3C38" w:rsidRDefault="00000000">
      <w:pPr>
        <w:ind w:left="632"/>
      </w:pPr>
      <w:r>
        <w:rPr>
          <w:b/>
        </w:rPr>
        <w:t xml:space="preserve">Question 5 – Cocher </w:t>
      </w:r>
      <w:r>
        <w:t>la proposition ci-dessous qui est vraie à ce sujet (cf. ANNEXE N°3).</w:t>
      </w:r>
    </w:p>
    <w:p w14:paraId="7E9CCA89" w14:textId="77777777" w:rsidR="00AE3C38" w:rsidRDefault="00000000">
      <w:pPr>
        <w:pStyle w:val="Corpsdetexte"/>
        <w:spacing w:before="2"/>
        <w:rPr>
          <w:sz w:val="15"/>
        </w:rPr>
      </w:pPr>
      <w:r>
        <w:pict w14:anchorId="655495AA">
          <v:shape id="_x0000_s2171" type="#_x0000_t202" style="position:absolute;margin-left:57.25pt;margin-top:10.95pt;width:481.9pt;height:102.7pt;z-index:-15719936;mso-wrap-distance-left:0;mso-wrap-distance-right:0;mso-position-horizontal-relative:page" filled="f" strokeweight=".5pt">
            <v:textbox inset="0,0,0,0">
              <w:txbxContent>
                <w:p w14:paraId="7D53AF03" w14:textId="77777777" w:rsidR="00AE3C38" w:rsidRDefault="00AE3C38">
                  <w:pPr>
                    <w:pStyle w:val="Corpsdetexte"/>
                    <w:spacing w:before="5"/>
                    <w:rPr>
                      <w:sz w:val="31"/>
                    </w:rPr>
                  </w:pPr>
                </w:p>
                <w:p w14:paraId="0E6DFDAE" w14:textId="77777777" w:rsidR="00AE3C38" w:rsidRDefault="00000000">
                  <w:pPr>
                    <w:pStyle w:val="Corpsdetexte"/>
                    <w:ind w:left="144"/>
                  </w:pPr>
                  <w:r>
                    <w:rPr>
                      <w:color w:val="FF0000"/>
                    </w:rPr>
                    <w:t xml:space="preserve"> </w:t>
                  </w:r>
                  <w:r>
                    <w:t>L’équipement ne contient que très peu de plomb et de mercure.</w:t>
                  </w:r>
                </w:p>
                <w:p w14:paraId="2CA9ABCB" w14:textId="77777777" w:rsidR="00AE3C38" w:rsidRDefault="00AE3C38">
                  <w:pPr>
                    <w:pStyle w:val="Corpsdetexte"/>
                    <w:spacing w:before="6"/>
                    <w:rPr>
                      <w:sz w:val="28"/>
                    </w:rPr>
                  </w:pPr>
                </w:p>
                <w:p w14:paraId="04304B57" w14:textId="77777777" w:rsidR="00AE3C38" w:rsidRDefault="00000000">
                  <w:pPr>
                    <w:pStyle w:val="Corpsdetexte"/>
                    <w:numPr>
                      <w:ilvl w:val="0"/>
                      <w:numId w:val="9"/>
                    </w:numPr>
                    <w:tabs>
                      <w:tab w:val="left" w:pos="404"/>
                    </w:tabs>
                  </w:pPr>
                  <w:r>
                    <w:t>En cas d’incendie, l’équipement ne dégagera que peu de fumée</w:t>
                  </w:r>
                  <w:r>
                    <w:rPr>
                      <w:spacing w:val="-13"/>
                    </w:rPr>
                    <w:t xml:space="preserve"> </w:t>
                  </w:r>
                  <w:r>
                    <w:t>toxique.</w:t>
                  </w:r>
                </w:p>
                <w:p w14:paraId="4BC6EBBF" w14:textId="77777777" w:rsidR="00AE3C38" w:rsidRDefault="00AE3C38">
                  <w:pPr>
                    <w:pStyle w:val="Corpsdetexte"/>
                    <w:spacing w:before="10"/>
                    <w:rPr>
                      <w:sz w:val="28"/>
                    </w:rPr>
                  </w:pPr>
                </w:p>
                <w:p w14:paraId="294EDF7F" w14:textId="77777777" w:rsidR="00AE3C38" w:rsidRDefault="00000000">
                  <w:pPr>
                    <w:pStyle w:val="Corpsdetexte"/>
                    <w:numPr>
                      <w:ilvl w:val="0"/>
                      <w:numId w:val="9"/>
                    </w:numPr>
                    <w:tabs>
                      <w:tab w:val="left" w:pos="404"/>
                    </w:tabs>
                  </w:pPr>
                  <w:r>
                    <w:t>80% au moins de cet équipement est</w:t>
                  </w:r>
                  <w:r>
                    <w:rPr>
                      <w:spacing w:val="-6"/>
                    </w:rPr>
                    <w:t xml:space="preserve"> </w:t>
                  </w:r>
                  <w:r>
                    <w:t>recyclable.</w:t>
                  </w:r>
                </w:p>
              </w:txbxContent>
            </v:textbox>
            <w10:wrap type="topAndBottom" anchorx="page"/>
          </v:shape>
        </w:pict>
      </w:r>
    </w:p>
    <w:p w14:paraId="6012EFF7" w14:textId="77777777" w:rsidR="00AE3C38" w:rsidRDefault="00AE3C38">
      <w:pPr>
        <w:pStyle w:val="Corpsdetexte"/>
        <w:rPr>
          <w:sz w:val="24"/>
        </w:rPr>
      </w:pPr>
    </w:p>
    <w:p w14:paraId="518CBCDB" w14:textId="77777777" w:rsidR="00AE3C38" w:rsidRDefault="00AE3C38">
      <w:pPr>
        <w:pStyle w:val="Corpsdetexte"/>
        <w:spacing w:before="1"/>
        <w:rPr>
          <w:sz w:val="23"/>
        </w:rPr>
      </w:pPr>
    </w:p>
    <w:p w14:paraId="1F360D81" w14:textId="77777777" w:rsidR="00AE3C38" w:rsidRDefault="00000000">
      <w:pPr>
        <w:spacing w:line="276" w:lineRule="auto"/>
        <w:ind w:left="632" w:right="648"/>
        <w:jc w:val="both"/>
        <w:rPr>
          <w:i/>
        </w:rPr>
      </w:pPr>
      <w:r>
        <w:rPr>
          <w:i/>
        </w:rPr>
        <w:t>Le cœur de réseau et les commutateurs utilisés dans les répartiteurs sont de marque CISCO et de la gamme Meraki (modèles MS120 24 ports, MS120 48 ports et MS210 48 ports). Ils sont équipés de ports SFP.</w:t>
      </w:r>
    </w:p>
    <w:p w14:paraId="77B0CF93" w14:textId="77777777" w:rsidR="00AE3C38" w:rsidRDefault="00AE3C38">
      <w:pPr>
        <w:pStyle w:val="Corpsdetexte"/>
        <w:spacing w:before="11"/>
        <w:rPr>
          <w:i/>
          <w:sz w:val="24"/>
        </w:rPr>
      </w:pPr>
    </w:p>
    <w:p w14:paraId="55181FB4" w14:textId="77777777" w:rsidR="00AE3C38" w:rsidRDefault="00000000">
      <w:pPr>
        <w:ind w:left="632"/>
      </w:pPr>
      <w:r>
        <w:rPr>
          <w:b/>
        </w:rPr>
        <w:t xml:space="preserve">Question 6 – Expliquer </w:t>
      </w:r>
      <w:r>
        <w:t>le rôle d’un port SFP sur un commutateur.</w:t>
      </w:r>
    </w:p>
    <w:p w14:paraId="19852C69" w14:textId="77777777" w:rsidR="00AE3C38" w:rsidRDefault="00000000">
      <w:pPr>
        <w:pStyle w:val="Corpsdetexte"/>
        <w:spacing w:before="9"/>
        <w:rPr>
          <w:sz w:val="19"/>
        </w:rPr>
      </w:pPr>
      <w:r>
        <w:pict w14:anchorId="78FE8B72">
          <v:shape id="_x0000_s2170" type="#_x0000_t202" style="position:absolute;margin-left:56.7pt;margin-top:13.6pt;width:481.9pt;height:84.2pt;z-index:-15719424;mso-wrap-distance-left:0;mso-wrap-distance-right:0;mso-position-horizontal-relative:page" filled="f" strokeweight=".5pt">
            <v:textbox inset="0,0,0,0">
              <w:txbxContent>
                <w:p w14:paraId="385343CF" w14:textId="77777777" w:rsidR="00AE3C38" w:rsidRDefault="00000000">
                  <w:pPr>
                    <w:pStyle w:val="Corpsdetexte"/>
                    <w:spacing w:before="70" w:line="276" w:lineRule="auto"/>
                    <w:ind w:left="145" w:right="136"/>
                    <w:jc w:val="both"/>
                  </w:pPr>
                  <w:r>
                    <w:rPr>
                      <w:color w:val="FF0000"/>
                    </w:rPr>
                    <w:t xml:space="preserve">Un port SFP (Small </w:t>
                  </w:r>
                  <w:proofErr w:type="spellStart"/>
                  <w:r>
                    <w:rPr>
                      <w:color w:val="FF0000"/>
                    </w:rPr>
                    <w:t>Form</w:t>
                  </w:r>
                  <w:proofErr w:type="spellEnd"/>
                  <w:r>
                    <w:rPr>
                      <w:color w:val="FF0000"/>
                    </w:rPr>
                    <w:t xml:space="preserve"> Port) permet d’avoir un port personnalisable. On peut ajouter au commutateur des modules SFP qui offrent la possibilité d’ajouter des ports fibre optique ou cuivre tout en ayant le même encombrement qu’un port RJ45.</w:t>
                  </w:r>
                </w:p>
                <w:p w14:paraId="6D5D2866" w14:textId="77777777" w:rsidR="00AE3C38" w:rsidRDefault="00000000">
                  <w:pPr>
                    <w:pStyle w:val="Corpsdetexte"/>
                    <w:spacing w:before="1" w:line="276" w:lineRule="auto"/>
                    <w:ind w:left="145" w:right="3255"/>
                    <w:jc w:val="both"/>
                  </w:pPr>
                  <w:r>
                    <w:rPr>
                      <w:color w:val="FF0000"/>
                    </w:rPr>
                    <w:t>Permet de convertir une fibre en port cuivre (ou inversement) … Autres solutions qui peuvent convenir…</w:t>
                  </w:r>
                </w:p>
              </w:txbxContent>
            </v:textbox>
            <w10:wrap type="topAndBottom" anchorx="page"/>
          </v:shape>
        </w:pict>
      </w:r>
    </w:p>
    <w:p w14:paraId="250580D4" w14:textId="77777777" w:rsidR="00AE3C38" w:rsidRDefault="00AE3C38">
      <w:pPr>
        <w:pStyle w:val="Corpsdetexte"/>
        <w:spacing w:before="10"/>
        <w:rPr>
          <w:sz w:val="32"/>
        </w:rPr>
      </w:pPr>
    </w:p>
    <w:p w14:paraId="5F2BFFD5" w14:textId="77777777" w:rsidR="00AE3C38" w:rsidRDefault="00000000">
      <w:pPr>
        <w:ind w:left="632"/>
        <w:rPr>
          <w:i/>
        </w:rPr>
      </w:pPr>
      <w:r>
        <w:rPr>
          <w:i/>
        </w:rPr>
        <w:t>Les modèles de commutateurs MS210 permettent uniquement de fonctionner à un débit de 1Gb/s.</w:t>
      </w:r>
    </w:p>
    <w:p w14:paraId="36027EC6" w14:textId="77777777" w:rsidR="00AE3C38" w:rsidRDefault="00AE3C38">
      <w:pPr>
        <w:pStyle w:val="Corpsdetexte"/>
        <w:rPr>
          <w:i/>
          <w:sz w:val="24"/>
        </w:rPr>
      </w:pPr>
    </w:p>
    <w:p w14:paraId="18C63717" w14:textId="77777777" w:rsidR="00AE3C38" w:rsidRDefault="00AE3C38">
      <w:pPr>
        <w:pStyle w:val="Corpsdetexte"/>
        <w:rPr>
          <w:i/>
          <w:sz w:val="20"/>
        </w:rPr>
      </w:pPr>
    </w:p>
    <w:p w14:paraId="073C39F0" w14:textId="77777777" w:rsidR="00AE3C38" w:rsidRDefault="00000000">
      <w:pPr>
        <w:pStyle w:val="Corpsdetexte"/>
        <w:spacing w:line="278" w:lineRule="auto"/>
        <w:ind w:left="632" w:right="650"/>
        <w:jc w:val="both"/>
      </w:pPr>
      <w:r>
        <w:rPr>
          <w:b/>
        </w:rPr>
        <w:t xml:space="preserve">Question 7 – Choisir </w:t>
      </w:r>
      <w:r>
        <w:t>en complétant le tableau, le module SFP le plus adapté pour assurer la liaison entre ces deux répartiteurs (cf. ANNEXE N°4).</w:t>
      </w:r>
    </w:p>
    <w:p w14:paraId="2C8751BA" w14:textId="77777777" w:rsidR="00AE3C38" w:rsidRDefault="00AE3C38">
      <w:pPr>
        <w:pStyle w:val="Corpsdetexte"/>
        <w:rPr>
          <w:sz w:val="20"/>
        </w:rPr>
      </w:pPr>
    </w:p>
    <w:p w14:paraId="5E57267C" w14:textId="77777777" w:rsidR="00AE3C38" w:rsidRDefault="00AE3C38">
      <w:pPr>
        <w:pStyle w:val="Corpsdetexte"/>
        <w:spacing w:before="9"/>
        <w:rPr>
          <w:sz w:val="11"/>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269"/>
        <w:gridCol w:w="2555"/>
        <w:gridCol w:w="2409"/>
      </w:tblGrid>
      <w:tr w:rsidR="00AE3C38" w14:paraId="77993A6B" w14:textId="77777777">
        <w:trPr>
          <w:trHeight w:val="698"/>
        </w:trPr>
        <w:tc>
          <w:tcPr>
            <w:tcW w:w="2518" w:type="dxa"/>
          </w:tcPr>
          <w:p w14:paraId="506C3BB0" w14:textId="77777777" w:rsidR="00AE3C38" w:rsidRDefault="00AE3C38">
            <w:pPr>
              <w:pStyle w:val="TableParagraph"/>
              <w:spacing w:before="2"/>
              <w:jc w:val="left"/>
              <w:rPr>
                <w:sz w:val="19"/>
              </w:rPr>
            </w:pPr>
          </w:p>
          <w:p w14:paraId="633AA434" w14:textId="77777777" w:rsidR="00AE3C38" w:rsidRDefault="00000000">
            <w:pPr>
              <w:pStyle w:val="TableParagraph"/>
              <w:spacing w:before="0"/>
              <w:ind w:left="455" w:right="442"/>
            </w:pPr>
            <w:r>
              <w:t>Product ID</w:t>
            </w:r>
          </w:p>
        </w:tc>
        <w:tc>
          <w:tcPr>
            <w:tcW w:w="2269" w:type="dxa"/>
          </w:tcPr>
          <w:p w14:paraId="5BBA53DA" w14:textId="77777777" w:rsidR="00AE3C38" w:rsidRDefault="00AE3C38">
            <w:pPr>
              <w:pStyle w:val="TableParagraph"/>
              <w:spacing w:before="2"/>
              <w:jc w:val="left"/>
              <w:rPr>
                <w:sz w:val="19"/>
              </w:rPr>
            </w:pPr>
          </w:p>
          <w:p w14:paraId="162FC0CB" w14:textId="77777777" w:rsidR="00AE3C38" w:rsidRDefault="00000000">
            <w:pPr>
              <w:pStyle w:val="TableParagraph"/>
              <w:spacing w:before="0"/>
              <w:ind w:left="291" w:right="276"/>
            </w:pPr>
            <w:r>
              <w:t>Longueur d’onde</w:t>
            </w:r>
          </w:p>
        </w:tc>
        <w:tc>
          <w:tcPr>
            <w:tcW w:w="2555" w:type="dxa"/>
            <w:tcBorders>
              <w:right w:val="single" w:sz="6" w:space="0" w:color="000000"/>
            </w:tcBorders>
          </w:tcPr>
          <w:p w14:paraId="4103E31E" w14:textId="77777777" w:rsidR="00AE3C38" w:rsidRDefault="00AE3C38">
            <w:pPr>
              <w:pStyle w:val="TableParagraph"/>
              <w:spacing w:before="2"/>
              <w:jc w:val="left"/>
              <w:rPr>
                <w:sz w:val="19"/>
              </w:rPr>
            </w:pPr>
          </w:p>
          <w:p w14:paraId="4D2CD8A7" w14:textId="77777777" w:rsidR="00AE3C38" w:rsidRDefault="00000000">
            <w:pPr>
              <w:pStyle w:val="TableParagraph"/>
              <w:spacing w:before="0"/>
              <w:ind w:left="872" w:right="860"/>
            </w:pPr>
            <w:r>
              <w:t>Couleur</w:t>
            </w:r>
          </w:p>
        </w:tc>
        <w:tc>
          <w:tcPr>
            <w:tcW w:w="2409" w:type="dxa"/>
            <w:tcBorders>
              <w:left w:val="single" w:sz="6" w:space="0" w:color="000000"/>
            </w:tcBorders>
          </w:tcPr>
          <w:p w14:paraId="4C8067F1" w14:textId="77777777" w:rsidR="00AE3C38" w:rsidRDefault="00AE3C38">
            <w:pPr>
              <w:pStyle w:val="TableParagraph"/>
              <w:spacing w:before="2"/>
              <w:jc w:val="left"/>
              <w:rPr>
                <w:sz w:val="19"/>
              </w:rPr>
            </w:pPr>
          </w:p>
          <w:p w14:paraId="75206A41" w14:textId="77777777" w:rsidR="00AE3C38" w:rsidRDefault="00000000">
            <w:pPr>
              <w:pStyle w:val="TableParagraph"/>
              <w:spacing w:before="0"/>
              <w:ind w:left="854" w:right="850"/>
            </w:pPr>
            <w:r>
              <w:t>Débit</w:t>
            </w:r>
          </w:p>
        </w:tc>
      </w:tr>
      <w:tr w:rsidR="00AE3C38" w14:paraId="032CA64C" w14:textId="77777777">
        <w:trPr>
          <w:trHeight w:val="705"/>
        </w:trPr>
        <w:tc>
          <w:tcPr>
            <w:tcW w:w="2518" w:type="dxa"/>
          </w:tcPr>
          <w:p w14:paraId="4C630FFC" w14:textId="77777777" w:rsidR="00AE3C38" w:rsidRDefault="00AE3C38">
            <w:pPr>
              <w:pStyle w:val="TableParagraph"/>
              <w:spacing w:before="4"/>
              <w:jc w:val="left"/>
              <w:rPr>
                <w:sz w:val="19"/>
              </w:rPr>
            </w:pPr>
          </w:p>
          <w:p w14:paraId="0F690CCB" w14:textId="77777777" w:rsidR="00AE3C38" w:rsidRDefault="00000000">
            <w:pPr>
              <w:pStyle w:val="TableParagraph"/>
              <w:spacing w:before="0"/>
              <w:ind w:left="455" w:right="447"/>
            </w:pPr>
            <w:r>
              <w:rPr>
                <w:color w:val="FF0000"/>
              </w:rPr>
              <w:t>MA-SFP-1G-SX</w:t>
            </w:r>
          </w:p>
        </w:tc>
        <w:tc>
          <w:tcPr>
            <w:tcW w:w="2269" w:type="dxa"/>
          </w:tcPr>
          <w:p w14:paraId="4C1C7DD8" w14:textId="77777777" w:rsidR="00AE3C38" w:rsidRDefault="00AE3C38">
            <w:pPr>
              <w:pStyle w:val="TableParagraph"/>
              <w:spacing w:before="4"/>
              <w:jc w:val="left"/>
              <w:rPr>
                <w:sz w:val="19"/>
              </w:rPr>
            </w:pPr>
          </w:p>
          <w:p w14:paraId="7C14A6D9" w14:textId="77777777" w:rsidR="00AE3C38" w:rsidRDefault="00000000">
            <w:pPr>
              <w:pStyle w:val="TableParagraph"/>
              <w:spacing w:before="0"/>
              <w:ind w:left="289" w:right="276"/>
            </w:pPr>
            <w:r>
              <w:rPr>
                <w:color w:val="FF0000"/>
              </w:rPr>
              <w:t>850 nm</w:t>
            </w:r>
          </w:p>
        </w:tc>
        <w:tc>
          <w:tcPr>
            <w:tcW w:w="2555" w:type="dxa"/>
            <w:tcBorders>
              <w:right w:val="single" w:sz="6" w:space="0" w:color="000000"/>
            </w:tcBorders>
          </w:tcPr>
          <w:p w14:paraId="3F51DBCD" w14:textId="77777777" w:rsidR="00AE3C38" w:rsidRDefault="00AE3C38">
            <w:pPr>
              <w:pStyle w:val="TableParagraph"/>
              <w:spacing w:before="4"/>
              <w:jc w:val="left"/>
              <w:rPr>
                <w:sz w:val="19"/>
              </w:rPr>
            </w:pPr>
          </w:p>
          <w:p w14:paraId="426A22CF" w14:textId="77777777" w:rsidR="00AE3C38" w:rsidRDefault="00000000">
            <w:pPr>
              <w:pStyle w:val="TableParagraph"/>
              <w:spacing w:before="0"/>
              <w:ind w:left="872" w:right="859"/>
            </w:pPr>
            <w:r>
              <w:rPr>
                <w:color w:val="FF0000"/>
              </w:rPr>
              <w:t>Aqua</w:t>
            </w:r>
          </w:p>
        </w:tc>
        <w:tc>
          <w:tcPr>
            <w:tcW w:w="2409" w:type="dxa"/>
            <w:tcBorders>
              <w:left w:val="single" w:sz="6" w:space="0" w:color="000000"/>
            </w:tcBorders>
          </w:tcPr>
          <w:p w14:paraId="7CC64925" w14:textId="77777777" w:rsidR="00AE3C38" w:rsidRDefault="00AE3C38">
            <w:pPr>
              <w:pStyle w:val="TableParagraph"/>
              <w:spacing w:before="4"/>
              <w:jc w:val="left"/>
              <w:rPr>
                <w:sz w:val="19"/>
              </w:rPr>
            </w:pPr>
          </w:p>
          <w:p w14:paraId="5DF10A80" w14:textId="77777777" w:rsidR="00AE3C38" w:rsidRDefault="00000000">
            <w:pPr>
              <w:pStyle w:val="TableParagraph"/>
              <w:spacing w:before="0"/>
              <w:ind w:left="858" w:right="850"/>
            </w:pPr>
            <w:r>
              <w:rPr>
                <w:color w:val="FF0000"/>
              </w:rPr>
              <w:t>1 Gb/s</w:t>
            </w:r>
          </w:p>
        </w:tc>
      </w:tr>
    </w:tbl>
    <w:p w14:paraId="62F46442" w14:textId="77777777" w:rsidR="00AE3C38" w:rsidRDefault="00AE3C38">
      <w:pPr>
        <w:pStyle w:val="Corpsdetexte"/>
        <w:rPr>
          <w:sz w:val="20"/>
        </w:rPr>
      </w:pPr>
    </w:p>
    <w:p w14:paraId="54B73017" w14:textId="77777777" w:rsidR="00AE3C38" w:rsidRDefault="00AE3C38">
      <w:pPr>
        <w:pStyle w:val="Corpsdetexte"/>
        <w:rPr>
          <w:sz w:val="20"/>
        </w:rPr>
      </w:pPr>
    </w:p>
    <w:p w14:paraId="12BCB35B" w14:textId="77777777" w:rsidR="00AE3C38" w:rsidRDefault="00AE3C38">
      <w:pPr>
        <w:pStyle w:val="Corpsdetexte"/>
        <w:rPr>
          <w:sz w:val="20"/>
        </w:rPr>
      </w:pPr>
    </w:p>
    <w:p w14:paraId="6C396B18" w14:textId="77777777" w:rsidR="00AE3C38" w:rsidRDefault="00AE3C38">
      <w:pPr>
        <w:pStyle w:val="Corpsdetexte"/>
        <w:spacing w:before="7"/>
        <w:rPr>
          <w:sz w:val="26"/>
        </w:rPr>
      </w:pPr>
    </w:p>
    <w:p w14:paraId="05215DE0" w14:textId="77777777" w:rsidR="00AE3C38" w:rsidRDefault="00AE3C38">
      <w:pPr>
        <w:rPr>
          <w:sz w:val="20"/>
        </w:rPr>
        <w:sectPr w:rsidR="00AE3C38">
          <w:headerReference w:type="default" r:id="rId13"/>
          <w:pgSz w:w="11900" w:h="16850"/>
          <w:pgMar w:top="2520" w:right="480" w:bottom="280" w:left="500" w:header="626" w:footer="0" w:gutter="0"/>
          <w:cols w:space="720"/>
        </w:sectPr>
      </w:pPr>
    </w:p>
    <w:p w14:paraId="6C1B15F1" w14:textId="77777777" w:rsidR="00AE3C38" w:rsidRDefault="00AE3C38">
      <w:pPr>
        <w:pStyle w:val="Corpsdetexte"/>
        <w:rPr>
          <w:sz w:val="19"/>
        </w:rPr>
      </w:pPr>
    </w:p>
    <w:p w14:paraId="6625A7E6" w14:textId="77777777" w:rsidR="00AE3C38" w:rsidRDefault="00000000">
      <w:pPr>
        <w:spacing w:before="93" w:line="276" w:lineRule="auto"/>
        <w:ind w:left="632" w:right="676"/>
        <w:rPr>
          <w:i/>
        </w:rPr>
      </w:pPr>
      <w:r>
        <w:rPr>
          <w:i/>
        </w:rPr>
        <w:t>Afin de réaliser la liaison entre le tiroir optique et le commutateur, il est nécessaire de choisir les bonnes jarretières par rapport aux caractéristiques du tiroir optique et du module SFP.</w:t>
      </w:r>
    </w:p>
    <w:p w14:paraId="4DA70B61" w14:textId="77777777" w:rsidR="00AE3C38" w:rsidRDefault="00AE3C38">
      <w:pPr>
        <w:pStyle w:val="Corpsdetexte"/>
        <w:spacing w:before="4"/>
        <w:rPr>
          <w:i/>
          <w:sz w:val="25"/>
        </w:rPr>
      </w:pPr>
    </w:p>
    <w:p w14:paraId="1C6C6680" w14:textId="77777777" w:rsidR="00AE3C38" w:rsidRDefault="00000000">
      <w:pPr>
        <w:spacing w:before="1"/>
        <w:ind w:left="632"/>
        <w:rPr>
          <w:i/>
        </w:rPr>
      </w:pPr>
      <w:r>
        <w:rPr>
          <w:i/>
        </w:rPr>
        <w:t>Caractéristiques du module SFP :</w:t>
      </w:r>
    </w:p>
    <w:p w14:paraId="05A50350" w14:textId="77777777" w:rsidR="00AE3C38" w:rsidRDefault="00000000">
      <w:pPr>
        <w:pStyle w:val="Paragraphedeliste"/>
        <w:numPr>
          <w:ilvl w:val="0"/>
          <w:numId w:val="8"/>
        </w:numPr>
        <w:tabs>
          <w:tab w:val="left" w:pos="1341"/>
          <w:tab w:val="left" w:pos="1342"/>
        </w:tabs>
        <w:ind w:hanging="282"/>
        <w:rPr>
          <w:i/>
        </w:rPr>
      </w:pPr>
      <w:r>
        <w:rPr>
          <w:i/>
        </w:rPr>
        <w:t>Marque :</w:t>
      </w:r>
      <w:r>
        <w:rPr>
          <w:i/>
          <w:spacing w:val="-1"/>
        </w:rPr>
        <w:t xml:space="preserve"> </w:t>
      </w:r>
      <w:r>
        <w:rPr>
          <w:i/>
        </w:rPr>
        <w:t>CISCO</w:t>
      </w:r>
    </w:p>
    <w:p w14:paraId="267CBA21" w14:textId="77777777" w:rsidR="00AE3C38" w:rsidRDefault="00000000">
      <w:pPr>
        <w:pStyle w:val="Paragraphedeliste"/>
        <w:numPr>
          <w:ilvl w:val="0"/>
          <w:numId w:val="8"/>
        </w:numPr>
        <w:tabs>
          <w:tab w:val="left" w:pos="1341"/>
          <w:tab w:val="left" w:pos="1342"/>
        </w:tabs>
        <w:ind w:hanging="282"/>
        <w:rPr>
          <w:i/>
        </w:rPr>
      </w:pPr>
      <w:r>
        <w:rPr>
          <w:i/>
        </w:rPr>
        <w:t>Connecteur : LC en</w:t>
      </w:r>
      <w:r>
        <w:rPr>
          <w:i/>
          <w:spacing w:val="-5"/>
        </w:rPr>
        <w:t xml:space="preserve"> </w:t>
      </w:r>
      <w:r>
        <w:rPr>
          <w:i/>
        </w:rPr>
        <w:t>duplex</w:t>
      </w:r>
    </w:p>
    <w:p w14:paraId="19FD41F5" w14:textId="77777777" w:rsidR="00AE3C38" w:rsidRDefault="00000000">
      <w:pPr>
        <w:pStyle w:val="Paragraphedeliste"/>
        <w:numPr>
          <w:ilvl w:val="0"/>
          <w:numId w:val="8"/>
        </w:numPr>
        <w:tabs>
          <w:tab w:val="left" w:pos="1341"/>
          <w:tab w:val="left" w:pos="1342"/>
        </w:tabs>
        <w:spacing w:before="40"/>
        <w:ind w:hanging="282"/>
        <w:rPr>
          <w:i/>
        </w:rPr>
      </w:pPr>
      <w:r>
        <w:rPr>
          <w:i/>
        </w:rPr>
        <w:t>Type de fibre : multimode</w:t>
      </w:r>
      <w:r>
        <w:rPr>
          <w:i/>
          <w:spacing w:val="-6"/>
        </w:rPr>
        <w:t xml:space="preserve"> </w:t>
      </w:r>
      <w:r>
        <w:rPr>
          <w:i/>
        </w:rPr>
        <w:t>OM4</w:t>
      </w:r>
    </w:p>
    <w:p w14:paraId="23D80FCC" w14:textId="77777777" w:rsidR="00AE3C38" w:rsidRDefault="00AE3C38">
      <w:pPr>
        <w:pStyle w:val="Corpsdetexte"/>
        <w:spacing w:before="6"/>
        <w:rPr>
          <w:i/>
          <w:sz w:val="28"/>
        </w:rPr>
      </w:pPr>
    </w:p>
    <w:p w14:paraId="32E2DD00" w14:textId="77777777" w:rsidR="00AE3C38" w:rsidRDefault="00000000">
      <w:pPr>
        <w:spacing w:before="1"/>
        <w:ind w:left="632"/>
        <w:rPr>
          <w:i/>
        </w:rPr>
      </w:pPr>
      <w:r>
        <w:rPr>
          <w:i/>
        </w:rPr>
        <w:t>Caractéristiques du tiroir optique :</w:t>
      </w:r>
    </w:p>
    <w:p w14:paraId="44452550" w14:textId="77777777" w:rsidR="00AE3C38" w:rsidRDefault="00000000">
      <w:pPr>
        <w:pStyle w:val="Paragraphedeliste"/>
        <w:numPr>
          <w:ilvl w:val="0"/>
          <w:numId w:val="8"/>
        </w:numPr>
        <w:tabs>
          <w:tab w:val="left" w:pos="1341"/>
          <w:tab w:val="left" w:pos="1342"/>
        </w:tabs>
        <w:ind w:hanging="282"/>
        <w:rPr>
          <w:i/>
        </w:rPr>
      </w:pPr>
      <w:r>
        <w:rPr>
          <w:i/>
        </w:rPr>
        <w:t>Hauteur : 1U = 2,54</w:t>
      </w:r>
      <w:r>
        <w:rPr>
          <w:i/>
          <w:spacing w:val="-5"/>
        </w:rPr>
        <w:t xml:space="preserve"> </w:t>
      </w:r>
      <w:r>
        <w:rPr>
          <w:i/>
        </w:rPr>
        <w:t>cm</w:t>
      </w:r>
    </w:p>
    <w:p w14:paraId="2BB53F83" w14:textId="77777777" w:rsidR="00AE3C38" w:rsidRDefault="00000000">
      <w:pPr>
        <w:pStyle w:val="Paragraphedeliste"/>
        <w:numPr>
          <w:ilvl w:val="0"/>
          <w:numId w:val="8"/>
        </w:numPr>
        <w:tabs>
          <w:tab w:val="left" w:pos="1341"/>
          <w:tab w:val="left" w:pos="1342"/>
        </w:tabs>
        <w:ind w:hanging="282"/>
        <w:rPr>
          <w:i/>
        </w:rPr>
      </w:pPr>
      <w:r>
        <w:rPr>
          <w:i/>
        </w:rPr>
        <w:t>Traversées : SC/SC x</w:t>
      </w:r>
      <w:r>
        <w:rPr>
          <w:i/>
          <w:spacing w:val="-3"/>
        </w:rPr>
        <w:t xml:space="preserve"> </w:t>
      </w:r>
      <w:r>
        <w:rPr>
          <w:i/>
        </w:rPr>
        <w:t>12</w:t>
      </w:r>
    </w:p>
    <w:p w14:paraId="63524913" w14:textId="77777777" w:rsidR="00AE3C38" w:rsidRDefault="00AE3C38">
      <w:pPr>
        <w:pStyle w:val="Corpsdetexte"/>
        <w:spacing w:before="9"/>
        <w:rPr>
          <w:i/>
          <w:sz w:val="28"/>
        </w:rPr>
      </w:pPr>
    </w:p>
    <w:p w14:paraId="66CA387D" w14:textId="77777777" w:rsidR="00AE3C38" w:rsidRDefault="00000000">
      <w:pPr>
        <w:ind w:left="632"/>
        <w:rPr>
          <w:i/>
        </w:rPr>
      </w:pPr>
      <w:r>
        <w:rPr>
          <w:i/>
        </w:rPr>
        <w:t>Distance entre le tiroir optique et le commutateur : 3U</w:t>
      </w:r>
    </w:p>
    <w:p w14:paraId="76E60466" w14:textId="77777777" w:rsidR="00AE3C38" w:rsidRDefault="00AE3C38">
      <w:pPr>
        <w:pStyle w:val="Corpsdetexte"/>
        <w:spacing w:before="5"/>
        <w:rPr>
          <w:i/>
          <w:sz w:val="28"/>
        </w:rPr>
      </w:pPr>
    </w:p>
    <w:p w14:paraId="7143B9F5" w14:textId="77777777" w:rsidR="00AE3C38" w:rsidRDefault="00000000">
      <w:pPr>
        <w:spacing w:before="1"/>
        <w:ind w:left="632"/>
        <w:rPr>
          <w:i/>
        </w:rPr>
      </w:pPr>
      <w:r>
        <w:rPr>
          <w:i/>
        </w:rPr>
        <w:t>La jarretière qui a été commandée porte la référence JO504LCSC-01.</w:t>
      </w:r>
    </w:p>
    <w:p w14:paraId="4E41E46A" w14:textId="77777777" w:rsidR="00AE3C38" w:rsidRDefault="00AE3C38">
      <w:pPr>
        <w:pStyle w:val="Corpsdetexte"/>
        <w:spacing w:before="5"/>
        <w:rPr>
          <w:i/>
          <w:sz w:val="28"/>
        </w:rPr>
      </w:pPr>
    </w:p>
    <w:p w14:paraId="50E48C73" w14:textId="77777777" w:rsidR="00AE3C38" w:rsidRDefault="00000000">
      <w:pPr>
        <w:pStyle w:val="Corpsdetexte"/>
        <w:spacing w:line="278" w:lineRule="auto"/>
        <w:ind w:left="632" w:right="498"/>
      </w:pPr>
      <w:r>
        <w:rPr>
          <w:b/>
        </w:rPr>
        <w:t xml:space="preserve">Question 8 – Valider </w:t>
      </w:r>
      <w:r>
        <w:t>le choix de cette jarretière en citant trois critères en relation avec l’architecture mise en place (cf. ANNEXE N°5).</w:t>
      </w:r>
    </w:p>
    <w:p w14:paraId="6AECFEBA" w14:textId="77777777" w:rsidR="00AE3C38" w:rsidRDefault="00000000">
      <w:pPr>
        <w:pStyle w:val="Corpsdetexte"/>
        <w:spacing w:before="7"/>
        <w:rPr>
          <w:sz w:val="11"/>
        </w:rPr>
      </w:pPr>
      <w:r>
        <w:pict w14:anchorId="58389BCF">
          <v:shape id="_x0000_s2169" type="#_x0000_t202" style="position:absolute;margin-left:57.3pt;margin-top:8.9pt;width:481.9pt;height:77.25pt;z-index:-15718912;mso-wrap-distance-left:0;mso-wrap-distance-right:0;mso-position-horizontal-relative:page" filled="f" strokeweight=".5pt">
            <v:textbox inset="0,0,0,0">
              <w:txbxContent>
                <w:p w14:paraId="225014A0" w14:textId="77777777" w:rsidR="00AE3C38" w:rsidRDefault="00000000">
                  <w:pPr>
                    <w:pStyle w:val="Corpsdetexte"/>
                    <w:numPr>
                      <w:ilvl w:val="0"/>
                      <w:numId w:val="7"/>
                    </w:numPr>
                    <w:tabs>
                      <w:tab w:val="left" w:pos="853"/>
                      <w:tab w:val="left" w:pos="854"/>
                    </w:tabs>
                    <w:spacing w:before="70" w:line="252" w:lineRule="exact"/>
                    <w:ind w:hanging="349"/>
                  </w:pPr>
                  <w:r>
                    <w:rPr>
                      <w:color w:val="FF0000"/>
                    </w:rPr>
                    <w:t>Type :</w:t>
                  </w:r>
                  <w:r>
                    <w:rPr>
                      <w:color w:val="FF0000"/>
                      <w:spacing w:val="-2"/>
                    </w:rPr>
                    <w:t xml:space="preserve"> </w:t>
                  </w:r>
                  <w:r>
                    <w:rPr>
                      <w:color w:val="FF0000"/>
                    </w:rPr>
                    <w:t>OM4</w:t>
                  </w:r>
                </w:p>
                <w:p w14:paraId="753414E4" w14:textId="77777777" w:rsidR="00AE3C38" w:rsidRDefault="00000000">
                  <w:pPr>
                    <w:pStyle w:val="Corpsdetexte"/>
                    <w:numPr>
                      <w:ilvl w:val="0"/>
                      <w:numId w:val="7"/>
                    </w:numPr>
                    <w:tabs>
                      <w:tab w:val="left" w:pos="853"/>
                      <w:tab w:val="left" w:pos="854"/>
                    </w:tabs>
                    <w:spacing w:line="252" w:lineRule="exact"/>
                    <w:ind w:hanging="349"/>
                  </w:pPr>
                  <w:r>
                    <w:rPr>
                      <w:color w:val="FF0000"/>
                    </w:rPr>
                    <w:t>Connectique :</w:t>
                  </w:r>
                  <w:r>
                    <w:rPr>
                      <w:color w:val="FF0000"/>
                      <w:spacing w:val="-4"/>
                    </w:rPr>
                    <w:t xml:space="preserve"> </w:t>
                  </w:r>
                  <w:r>
                    <w:rPr>
                      <w:color w:val="FF0000"/>
                    </w:rPr>
                    <w:t>LC/SC</w:t>
                  </w:r>
                </w:p>
                <w:p w14:paraId="6A1255B4" w14:textId="77777777" w:rsidR="00AE3C38" w:rsidRDefault="00000000">
                  <w:pPr>
                    <w:pStyle w:val="Corpsdetexte"/>
                    <w:numPr>
                      <w:ilvl w:val="0"/>
                      <w:numId w:val="7"/>
                    </w:numPr>
                    <w:tabs>
                      <w:tab w:val="left" w:pos="853"/>
                      <w:tab w:val="left" w:pos="854"/>
                    </w:tabs>
                    <w:spacing w:before="2"/>
                    <w:ind w:hanging="349"/>
                  </w:pPr>
                  <w:r>
                    <w:rPr>
                      <w:color w:val="FF0000"/>
                    </w:rPr>
                    <w:t>Longueur : 1m (3U &lt;</w:t>
                  </w:r>
                  <w:r>
                    <w:rPr>
                      <w:color w:val="FF0000"/>
                      <w:spacing w:val="-3"/>
                    </w:rPr>
                    <w:t xml:space="preserve"> </w:t>
                  </w:r>
                  <w:r>
                    <w:rPr>
                      <w:color w:val="FF0000"/>
                    </w:rPr>
                    <w:t>1m)</w:t>
                  </w:r>
                </w:p>
                <w:p w14:paraId="5C6EC35D" w14:textId="77777777" w:rsidR="00AE3C38" w:rsidRDefault="00AE3C38">
                  <w:pPr>
                    <w:pStyle w:val="Corpsdetexte"/>
                  </w:pPr>
                </w:p>
                <w:p w14:paraId="2049B2FC" w14:textId="77777777" w:rsidR="00AE3C38" w:rsidRDefault="00000000">
                  <w:pPr>
                    <w:pStyle w:val="Corpsdetexte"/>
                    <w:spacing w:before="1"/>
                    <w:ind w:left="145"/>
                  </w:pPr>
                  <w:r>
                    <w:rPr>
                      <w:color w:val="FF0000"/>
                    </w:rPr>
                    <w:t>Conclusion : la jarretière est correcte</w:t>
                  </w:r>
                </w:p>
              </w:txbxContent>
            </v:textbox>
            <w10:wrap type="topAndBottom" anchorx="page"/>
          </v:shape>
        </w:pict>
      </w:r>
    </w:p>
    <w:p w14:paraId="20F51571" w14:textId="77777777" w:rsidR="00AE3C38" w:rsidRDefault="00AE3C38">
      <w:pPr>
        <w:pStyle w:val="Corpsdetexte"/>
        <w:spacing w:before="5"/>
        <w:rPr>
          <w:sz w:val="34"/>
        </w:rPr>
      </w:pPr>
    </w:p>
    <w:p w14:paraId="75444ADE" w14:textId="77777777" w:rsidR="00AE3C38" w:rsidRDefault="00000000">
      <w:pPr>
        <w:pStyle w:val="Titre2"/>
        <w:spacing w:before="0"/>
        <w:rPr>
          <w:u w:val="none"/>
        </w:rPr>
      </w:pPr>
      <w:r>
        <w:rPr>
          <w:u w:val="thick"/>
        </w:rPr>
        <w:t>Partie 2 - Étude du câblage horizontal</w:t>
      </w:r>
    </w:p>
    <w:p w14:paraId="57F9170A" w14:textId="77777777" w:rsidR="00AE3C38" w:rsidRDefault="00AE3C38">
      <w:pPr>
        <w:pStyle w:val="Corpsdetexte"/>
        <w:spacing w:before="10"/>
        <w:rPr>
          <w:b/>
          <w:sz w:val="13"/>
        </w:rPr>
      </w:pPr>
    </w:p>
    <w:p w14:paraId="09F5C629" w14:textId="77777777" w:rsidR="00AE3C38" w:rsidRDefault="00000000">
      <w:pPr>
        <w:spacing w:before="94" w:line="278" w:lineRule="auto"/>
        <w:ind w:left="632" w:right="676"/>
        <w:rPr>
          <w:i/>
        </w:rPr>
      </w:pPr>
      <w:r>
        <w:rPr>
          <w:i/>
        </w:rPr>
        <w:t>Afin de se repérer facilement sur le terrain, il a été décidé d’adopter une convention de nommage des prises terminales dont voici les règles.</w:t>
      </w:r>
    </w:p>
    <w:p w14:paraId="34BFB91C" w14:textId="77777777" w:rsidR="00AE3C38" w:rsidRDefault="00000000">
      <w:pPr>
        <w:spacing w:line="249" w:lineRule="exact"/>
        <w:ind w:left="632"/>
        <w:rPr>
          <w:i/>
        </w:rPr>
      </w:pPr>
      <w:r>
        <w:rPr>
          <w:i/>
        </w:rPr>
        <w:t>Le nom des prises s’écrit de la façon suivante : LR.X.Y.Z.P où :</w:t>
      </w:r>
    </w:p>
    <w:p w14:paraId="3A2D3313" w14:textId="77777777" w:rsidR="00AE3C38" w:rsidRDefault="00000000">
      <w:pPr>
        <w:spacing w:before="37" w:line="276" w:lineRule="auto"/>
        <w:ind w:left="2757" w:right="1319"/>
        <w:rPr>
          <w:i/>
        </w:rPr>
      </w:pPr>
      <w:r>
        <w:rPr>
          <w:i/>
        </w:rPr>
        <w:t>X correspond au nom du bâtiment dans lequel se trouve le répartiteur, Y correspond à l’étage dans lequel se trouve le répartiteur,</w:t>
      </w:r>
    </w:p>
    <w:p w14:paraId="730D39D0" w14:textId="77777777" w:rsidR="00AE3C38" w:rsidRDefault="00000000">
      <w:pPr>
        <w:spacing w:line="278" w:lineRule="auto"/>
        <w:ind w:left="2757" w:right="1343"/>
        <w:rPr>
          <w:i/>
        </w:rPr>
      </w:pPr>
      <w:r>
        <w:rPr>
          <w:i/>
        </w:rPr>
        <w:t>Z correspond au numéro du panneau de brassage dans le répartiteur, P correspond au numéro de la prise sur le panneau de brassage.</w:t>
      </w:r>
    </w:p>
    <w:p w14:paraId="5D6FDF91" w14:textId="77777777" w:rsidR="00AE3C38" w:rsidRDefault="00AE3C38">
      <w:pPr>
        <w:pStyle w:val="Corpsdetexte"/>
        <w:spacing w:before="10"/>
        <w:rPr>
          <w:i/>
          <w:sz w:val="24"/>
        </w:rPr>
      </w:pPr>
    </w:p>
    <w:p w14:paraId="27E09305" w14:textId="77777777" w:rsidR="00AE3C38" w:rsidRDefault="00000000">
      <w:pPr>
        <w:ind w:left="632"/>
        <w:rPr>
          <w:i/>
        </w:rPr>
      </w:pPr>
      <w:r>
        <w:rPr>
          <w:noProof/>
        </w:rPr>
        <w:drawing>
          <wp:anchor distT="0" distB="0" distL="0" distR="0" simplePos="0" relativeHeight="20" behindDoc="0" locked="0" layoutInCell="1" allowOverlap="1" wp14:anchorId="0EBE36BC" wp14:editId="3246784E">
            <wp:simplePos x="0" y="0"/>
            <wp:positionH relativeFrom="page">
              <wp:posOffset>2745104</wp:posOffset>
            </wp:positionH>
            <wp:positionV relativeFrom="paragraph">
              <wp:posOffset>195552</wp:posOffset>
            </wp:positionV>
            <wp:extent cx="2063730" cy="1362075"/>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2063730" cy="1362075"/>
                    </a:xfrm>
                    <a:prstGeom prst="rect">
                      <a:avLst/>
                    </a:prstGeom>
                  </pic:spPr>
                </pic:pic>
              </a:graphicData>
            </a:graphic>
          </wp:anchor>
        </w:drawing>
      </w:r>
      <w:r>
        <w:rPr>
          <w:i/>
        </w:rPr>
        <w:t>Un exemple d’une prise terminale est décrit ci-dessous :</w:t>
      </w:r>
    </w:p>
    <w:p w14:paraId="6D74FC62" w14:textId="77777777" w:rsidR="00AE3C38" w:rsidRDefault="00AE3C38">
      <w:pPr>
        <w:pStyle w:val="Corpsdetexte"/>
        <w:rPr>
          <w:i/>
          <w:sz w:val="11"/>
        </w:rPr>
      </w:pPr>
    </w:p>
    <w:p w14:paraId="3DA5D57A" w14:textId="77777777" w:rsidR="00AE3C38" w:rsidRDefault="00AE3C38">
      <w:pPr>
        <w:rPr>
          <w:sz w:val="20"/>
        </w:rPr>
        <w:sectPr w:rsidR="00AE3C38">
          <w:headerReference w:type="default" r:id="rId15"/>
          <w:pgSz w:w="11900" w:h="16850"/>
          <w:pgMar w:top="2520" w:right="480" w:bottom="280" w:left="500" w:header="626" w:footer="0" w:gutter="0"/>
          <w:cols w:space="720"/>
        </w:sectPr>
      </w:pPr>
    </w:p>
    <w:p w14:paraId="1DFB83C3" w14:textId="77777777" w:rsidR="00AE3C38" w:rsidRDefault="00AE3C38">
      <w:pPr>
        <w:pStyle w:val="Corpsdetexte"/>
        <w:spacing w:before="9"/>
        <w:rPr>
          <w:i/>
          <w:sz w:val="18"/>
        </w:rPr>
      </w:pPr>
    </w:p>
    <w:p w14:paraId="54FA8C88" w14:textId="77777777" w:rsidR="00AE3C38" w:rsidRDefault="00000000">
      <w:pPr>
        <w:pStyle w:val="Corpsdetexte"/>
        <w:spacing w:before="93" w:line="362" w:lineRule="auto"/>
        <w:ind w:left="632" w:right="676"/>
      </w:pPr>
      <w:r>
        <w:rPr>
          <w:b/>
        </w:rPr>
        <w:t xml:space="preserve">Question 9 – Déterminer </w:t>
      </w:r>
      <w:r>
        <w:t>les informations permettant de repérer la LR.A.0.33 au niveau des répartiteurs en complétant le tableau suivant.</w:t>
      </w:r>
    </w:p>
    <w:p w14:paraId="2AEE1C31" w14:textId="77777777" w:rsidR="00AE3C38" w:rsidRDefault="00AE3C38">
      <w:pPr>
        <w:pStyle w:val="Corpsdetexte"/>
        <w:spacing w:before="1"/>
        <w:rPr>
          <w:sz w:val="23"/>
        </w:rPr>
      </w:pP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63"/>
        <w:gridCol w:w="2266"/>
        <w:gridCol w:w="2269"/>
      </w:tblGrid>
      <w:tr w:rsidR="00AE3C38" w14:paraId="6B08FE27" w14:textId="77777777">
        <w:trPr>
          <w:trHeight w:val="505"/>
        </w:trPr>
        <w:tc>
          <w:tcPr>
            <w:tcW w:w="2266" w:type="dxa"/>
          </w:tcPr>
          <w:p w14:paraId="0BBC5507" w14:textId="77777777" w:rsidR="00AE3C38" w:rsidRDefault="00000000">
            <w:pPr>
              <w:pStyle w:val="TableParagraph"/>
              <w:spacing w:before="124"/>
              <w:ind w:left="678" w:right="668"/>
            </w:pPr>
            <w:r>
              <w:t>Bâtiment</w:t>
            </w:r>
          </w:p>
        </w:tc>
        <w:tc>
          <w:tcPr>
            <w:tcW w:w="2263" w:type="dxa"/>
          </w:tcPr>
          <w:p w14:paraId="53169D1F" w14:textId="77777777" w:rsidR="00AE3C38" w:rsidRDefault="00000000">
            <w:pPr>
              <w:pStyle w:val="TableParagraph"/>
              <w:spacing w:before="124"/>
              <w:ind w:left="628" w:right="614"/>
            </w:pPr>
            <w:proofErr w:type="spellStart"/>
            <w:r>
              <w:t>Etage</w:t>
            </w:r>
            <w:proofErr w:type="spellEnd"/>
          </w:p>
        </w:tc>
        <w:tc>
          <w:tcPr>
            <w:tcW w:w="2266" w:type="dxa"/>
          </w:tcPr>
          <w:p w14:paraId="25969537" w14:textId="77777777" w:rsidR="00AE3C38" w:rsidRDefault="00000000">
            <w:pPr>
              <w:pStyle w:val="TableParagraph"/>
              <w:spacing w:before="2" w:line="252" w:lineRule="exact"/>
              <w:ind w:left="682" w:right="509" w:hanging="142"/>
              <w:jc w:val="left"/>
            </w:pPr>
            <w:r>
              <w:t>Panneau de brassage</w:t>
            </w:r>
          </w:p>
        </w:tc>
        <w:tc>
          <w:tcPr>
            <w:tcW w:w="2269" w:type="dxa"/>
          </w:tcPr>
          <w:p w14:paraId="1CE7287D" w14:textId="77777777" w:rsidR="00AE3C38" w:rsidRDefault="00000000">
            <w:pPr>
              <w:pStyle w:val="TableParagraph"/>
              <w:spacing w:before="124"/>
              <w:ind w:left="290" w:right="276"/>
            </w:pPr>
            <w:r>
              <w:t>N° de prise</w:t>
            </w:r>
          </w:p>
        </w:tc>
      </w:tr>
      <w:tr w:rsidR="00AE3C38" w14:paraId="6D4CE348" w14:textId="77777777">
        <w:trPr>
          <w:trHeight w:val="460"/>
        </w:trPr>
        <w:tc>
          <w:tcPr>
            <w:tcW w:w="2266" w:type="dxa"/>
          </w:tcPr>
          <w:p w14:paraId="530B0797" w14:textId="77777777" w:rsidR="00AE3C38" w:rsidRDefault="00000000">
            <w:pPr>
              <w:pStyle w:val="TableParagraph"/>
              <w:spacing w:before="100"/>
              <w:ind w:left="7"/>
            </w:pPr>
            <w:r>
              <w:rPr>
                <w:color w:val="FF0000"/>
              </w:rPr>
              <w:t>A</w:t>
            </w:r>
          </w:p>
        </w:tc>
        <w:tc>
          <w:tcPr>
            <w:tcW w:w="2263" w:type="dxa"/>
          </w:tcPr>
          <w:p w14:paraId="692F1B92" w14:textId="77777777" w:rsidR="00AE3C38" w:rsidRDefault="00000000">
            <w:pPr>
              <w:pStyle w:val="TableParagraph"/>
              <w:spacing w:before="100"/>
              <w:ind w:left="628" w:right="618"/>
            </w:pPr>
            <w:r>
              <w:rPr>
                <w:color w:val="FF0000"/>
              </w:rPr>
              <w:t>RDC ou 0</w:t>
            </w:r>
          </w:p>
        </w:tc>
        <w:tc>
          <w:tcPr>
            <w:tcW w:w="2266" w:type="dxa"/>
          </w:tcPr>
          <w:p w14:paraId="4F41A992" w14:textId="77777777" w:rsidR="00AE3C38" w:rsidRDefault="00000000">
            <w:pPr>
              <w:pStyle w:val="TableParagraph"/>
              <w:spacing w:before="100"/>
              <w:ind w:left="13"/>
            </w:pPr>
            <w:r>
              <w:rPr>
                <w:color w:val="FF0000"/>
              </w:rPr>
              <w:t>3</w:t>
            </w:r>
          </w:p>
        </w:tc>
        <w:tc>
          <w:tcPr>
            <w:tcW w:w="2269" w:type="dxa"/>
          </w:tcPr>
          <w:p w14:paraId="251337B5" w14:textId="77777777" w:rsidR="00AE3C38" w:rsidRDefault="00000000">
            <w:pPr>
              <w:pStyle w:val="TableParagraph"/>
              <w:spacing w:before="100"/>
              <w:ind w:left="10"/>
            </w:pPr>
            <w:r>
              <w:rPr>
                <w:color w:val="FF0000"/>
              </w:rPr>
              <w:t>3</w:t>
            </w:r>
          </w:p>
        </w:tc>
      </w:tr>
    </w:tbl>
    <w:p w14:paraId="39B83AC4" w14:textId="77777777" w:rsidR="00AE3C38" w:rsidRDefault="00AE3C38">
      <w:pPr>
        <w:pStyle w:val="Corpsdetexte"/>
        <w:spacing w:before="5"/>
        <w:rPr>
          <w:sz w:val="29"/>
        </w:rPr>
      </w:pPr>
    </w:p>
    <w:p w14:paraId="6BB3438C" w14:textId="77777777" w:rsidR="00AE3C38" w:rsidRDefault="00000000">
      <w:pPr>
        <w:spacing w:line="280" w:lineRule="auto"/>
        <w:ind w:left="632" w:right="676"/>
      </w:pPr>
      <w:r>
        <w:rPr>
          <w:b/>
        </w:rPr>
        <w:t xml:space="preserve">Question 10 – Entourer </w:t>
      </w:r>
      <w:r>
        <w:t>la prise correspondant à la prise terminale précédente sur le schéma suivant.</w:t>
      </w:r>
    </w:p>
    <w:p w14:paraId="57334399" w14:textId="77777777" w:rsidR="00AE3C38" w:rsidRDefault="00000000">
      <w:pPr>
        <w:pStyle w:val="Corpsdetexte"/>
        <w:spacing w:before="4"/>
        <w:rPr>
          <w:sz w:val="23"/>
        </w:rPr>
      </w:pPr>
      <w:r>
        <w:pict w14:anchorId="5482100B">
          <v:group id="_x0000_s2165" style="position:absolute;margin-left:45.6pt;margin-top:15.4pt;width:508.2pt;height:241.9pt;z-index:-15717888;mso-wrap-distance-left:0;mso-wrap-distance-right:0;mso-position-horizontal-relative:page" coordorigin="912,308" coordsize="10164,4838">
            <v:shape id="_x0000_s2168" type="#_x0000_t75" style="position:absolute;left:912;top:318;width:4925;height:4827">
              <v:imagedata r:id="rId16" o:title=""/>
            </v:shape>
            <v:shape id="_x0000_s2167" type="#_x0000_t75" style="position:absolute;left:5905;top:307;width:5171;height:4190">
              <v:imagedata r:id="rId17" o:title=""/>
            </v:shape>
            <v:rect id="_x0000_s2166" style="position:absolute;left:6777;top:3870;width:187;height:363" filled="f" strokecolor="red" strokeweight="2.5pt"/>
            <w10:wrap type="topAndBottom" anchorx="page"/>
          </v:group>
        </w:pict>
      </w:r>
    </w:p>
    <w:p w14:paraId="64B53A98" w14:textId="77777777" w:rsidR="00AE3C38" w:rsidRDefault="00AE3C38">
      <w:pPr>
        <w:pStyle w:val="Corpsdetexte"/>
        <w:rPr>
          <w:sz w:val="24"/>
        </w:rPr>
      </w:pPr>
    </w:p>
    <w:p w14:paraId="1795B648" w14:textId="77777777" w:rsidR="00AE3C38" w:rsidRDefault="00AE3C38">
      <w:pPr>
        <w:pStyle w:val="Corpsdetexte"/>
        <w:spacing w:before="3"/>
        <w:rPr>
          <w:sz w:val="34"/>
        </w:rPr>
      </w:pPr>
    </w:p>
    <w:p w14:paraId="657EB28F" w14:textId="77777777" w:rsidR="00AE3C38" w:rsidRDefault="00000000">
      <w:pPr>
        <w:spacing w:before="1"/>
        <w:ind w:left="632"/>
        <w:rPr>
          <w:i/>
        </w:rPr>
      </w:pPr>
      <w:r>
        <w:rPr>
          <w:i/>
        </w:rPr>
        <w:t>Pour mettre en œuvre le câblage horizontal, le câble utilisé porte la référence 547008CVDSQ.</w:t>
      </w:r>
    </w:p>
    <w:p w14:paraId="4894FFF3" w14:textId="77777777" w:rsidR="00AE3C38" w:rsidRDefault="00AE3C38">
      <w:pPr>
        <w:pStyle w:val="Corpsdetexte"/>
        <w:spacing w:before="9"/>
        <w:rPr>
          <w:i/>
          <w:sz w:val="21"/>
        </w:rPr>
      </w:pPr>
    </w:p>
    <w:p w14:paraId="172BEB9D" w14:textId="77777777" w:rsidR="00AE3C38" w:rsidRDefault="00000000">
      <w:pPr>
        <w:ind w:left="632"/>
      </w:pPr>
      <w:r>
        <w:rPr>
          <w:b/>
        </w:rPr>
        <w:t xml:space="preserve">Question 11 – Relever </w:t>
      </w:r>
      <w:r>
        <w:t>les caractéristiques suivantes de ce câble (cf. ANNEXE N°6).</w:t>
      </w:r>
    </w:p>
    <w:p w14:paraId="0AFAB3D0" w14:textId="77777777" w:rsidR="00AE3C38" w:rsidRDefault="00AE3C38">
      <w:pPr>
        <w:pStyle w:val="Corpsdetexte"/>
        <w:rPr>
          <w:sz w:val="20"/>
        </w:rPr>
      </w:pPr>
    </w:p>
    <w:p w14:paraId="4ED0FADE" w14:textId="77777777" w:rsidR="00AE3C38" w:rsidRDefault="00AE3C38">
      <w:pPr>
        <w:pStyle w:val="Corpsdetexte"/>
        <w:spacing w:before="10"/>
        <w:rPr>
          <w:sz w:val="29"/>
        </w:rPr>
      </w:pPr>
    </w:p>
    <w:tbl>
      <w:tblPr>
        <w:tblStyle w:val="TableNormal"/>
        <w:tblW w:w="0" w:type="auto"/>
        <w:tblInd w:w="2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831"/>
      </w:tblGrid>
      <w:tr w:rsidR="00AE3C38" w14:paraId="3B16A22A" w14:textId="77777777">
        <w:trPr>
          <w:trHeight w:val="479"/>
        </w:trPr>
        <w:tc>
          <w:tcPr>
            <w:tcW w:w="3119" w:type="dxa"/>
          </w:tcPr>
          <w:p w14:paraId="4234FB5A" w14:textId="77777777" w:rsidR="00AE3C38" w:rsidRDefault="00000000">
            <w:pPr>
              <w:pStyle w:val="TableParagraph"/>
              <w:spacing w:before="93"/>
              <w:ind w:left="315" w:right="304"/>
            </w:pPr>
            <w:r>
              <w:t>Marque du câble</w:t>
            </w:r>
          </w:p>
        </w:tc>
        <w:tc>
          <w:tcPr>
            <w:tcW w:w="2831" w:type="dxa"/>
          </w:tcPr>
          <w:p w14:paraId="059B8A55" w14:textId="77777777" w:rsidR="00AE3C38" w:rsidRDefault="00000000">
            <w:pPr>
              <w:pStyle w:val="TableParagraph"/>
              <w:spacing w:before="93"/>
              <w:ind w:left="709" w:right="702"/>
            </w:pPr>
            <w:r>
              <w:t xml:space="preserve">General </w:t>
            </w:r>
            <w:proofErr w:type="spellStart"/>
            <w:r>
              <w:t>cable</w:t>
            </w:r>
            <w:proofErr w:type="spellEnd"/>
          </w:p>
        </w:tc>
      </w:tr>
      <w:tr w:rsidR="00AE3C38" w14:paraId="3CDC4A29" w14:textId="77777777">
        <w:trPr>
          <w:trHeight w:val="417"/>
        </w:trPr>
        <w:tc>
          <w:tcPr>
            <w:tcW w:w="3119" w:type="dxa"/>
          </w:tcPr>
          <w:p w14:paraId="6E580371" w14:textId="77777777" w:rsidR="00AE3C38" w:rsidRDefault="00000000">
            <w:pPr>
              <w:pStyle w:val="TableParagraph"/>
              <w:spacing w:before="62"/>
              <w:ind w:left="315" w:right="307"/>
            </w:pPr>
            <w:r>
              <w:t>Gamme chez le fabricant</w:t>
            </w:r>
          </w:p>
        </w:tc>
        <w:tc>
          <w:tcPr>
            <w:tcW w:w="2831" w:type="dxa"/>
          </w:tcPr>
          <w:p w14:paraId="4188EC41" w14:textId="77777777" w:rsidR="00AE3C38" w:rsidRDefault="00000000">
            <w:pPr>
              <w:pStyle w:val="TableParagraph"/>
              <w:spacing w:before="62"/>
              <w:ind w:left="709" w:right="702"/>
            </w:pPr>
            <w:proofErr w:type="spellStart"/>
            <w:r>
              <w:rPr>
                <w:color w:val="FF0000"/>
              </w:rPr>
              <w:t>Jetlan</w:t>
            </w:r>
            <w:proofErr w:type="spellEnd"/>
          </w:p>
        </w:tc>
      </w:tr>
      <w:tr w:rsidR="00AE3C38" w14:paraId="4752A3B9" w14:textId="77777777">
        <w:trPr>
          <w:trHeight w:val="422"/>
        </w:trPr>
        <w:tc>
          <w:tcPr>
            <w:tcW w:w="3119" w:type="dxa"/>
          </w:tcPr>
          <w:p w14:paraId="6A15EAD9" w14:textId="77777777" w:rsidR="00AE3C38" w:rsidRDefault="00000000">
            <w:pPr>
              <w:pStyle w:val="TableParagraph"/>
              <w:spacing w:before="64"/>
              <w:ind w:left="315" w:right="304"/>
            </w:pPr>
            <w:r>
              <w:t>Catégorie</w:t>
            </w:r>
          </w:p>
        </w:tc>
        <w:tc>
          <w:tcPr>
            <w:tcW w:w="2831" w:type="dxa"/>
          </w:tcPr>
          <w:p w14:paraId="65DF6C82" w14:textId="77777777" w:rsidR="00AE3C38" w:rsidRDefault="00000000">
            <w:pPr>
              <w:pStyle w:val="TableParagraph"/>
              <w:spacing w:before="64"/>
              <w:ind w:left="709" w:right="701"/>
            </w:pPr>
            <w:r>
              <w:rPr>
                <w:color w:val="FF0000"/>
              </w:rPr>
              <w:t>Cat 7+</w:t>
            </w:r>
          </w:p>
        </w:tc>
      </w:tr>
      <w:tr w:rsidR="00AE3C38" w14:paraId="4E5C5B6C" w14:textId="77777777">
        <w:trPr>
          <w:trHeight w:val="414"/>
        </w:trPr>
        <w:tc>
          <w:tcPr>
            <w:tcW w:w="3119" w:type="dxa"/>
          </w:tcPr>
          <w:p w14:paraId="485FCAA5" w14:textId="77777777" w:rsidR="00AE3C38" w:rsidRDefault="00000000">
            <w:pPr>
              <w:pStyle w:val="TableParagraph"/>
              <w:spacing w:before="60"/>
              <w:ind w:left="315" w:right="306"/>
            </w:pPr>
            <w:r>
              <w:t>Type de câble</w:t>
            </w:r>
          </w:p>
        </w:tc>
        <w:tc>
          <w:tcPr>
            <w:tcW w:w="2831" w:type="dxa"/>
          </w:tcPr>
          <w:p w14:paraId="1DEDFF00" w14:textId="77777777" w:rsidR="00AE3C38" w:rsidRDefault="00000000">
            <w:pPr>
              <w:pStyle w:val="TableParagraph"/>
              <w:spacing w:before="60"/>
              <w:ind w:left="709" w:right="701"/>
            </w:pPr>
            <w:r>
              <w:rPr>
                <w:color w:val="FF0000"/>
              </w:rPr>
              <w:t>F/FTP</w:t>
            </w:r>
          </w:p>
        </w:tc>
      </w:tr>
      <w:tr w:rsidR="00AE3C38" w14:paraId="59C4E95D" w14:textId="77777777">
        <w:trPr>
          <w:trHeight w:val="407"/>
        </w:trPr>
        <w:tc>
          <w:tcPr>
            <w:tcW w:w="3119" w:type="dxa"/>
          </w:tcPr>
          <w:p w14:paraId="482C0F75" w14:textId="77777777" w:rsidR="00AE3C38" w:rsidRDefault="00000000">
            <w:pPr>
              <w:pStyle w:val="TableParagraph"/>
              <w:spacing w:before="57"/>
              <w:ind w:left="315" w:right="304"/>
            </w:pPr>
            <w:r>
              <w:t>Nombre de paires</w:t>
            </w:r>
          </w:p>
        </w:tc>
        <w:tc>
          <w:tcPr>
            <w:tcW w:w="2831" w:type="dxa"/>
          </w:tcPr>
          <w:p w14:paraId="5D59D172" w14:textId="77777777" w:rsidR="00AE3C38" w:rsidRDefault="00000000">
            <w:pPr>
              <w:pStyle w:val="TableParagraph"/>
              <w:spacing w:before="57"/>
              <w:ind w:left="709" w:right="702"/>
            </w:pPr>
            <w:r>
              <w:rPr>
                <w:color w:val="FF0000"/>
              </w:rPr>
              <w:t>2x4</w:t>
            </w:r>
          </w:p>
        </w:tc>
      </w:tr>
    </w:tbl>
    <w:p w14:paraId="723984A6" w14:textId="77777777" w:rsidR="00AE3C38" w:rsidRDefault="00AE3C38">
      <w:pPr>
        <w:pStyle w:val="Corpsdetexte"/>
        <w:rPr>
          <w:sz w:val="20"/>
        </w:rPr>
      </w:pPr>
    </w:p>
    <w:p w14:paraId="23A2DBC7" w14:textId="77777777" w:rsidR="00AE3C38" w:rsidRDefault="00AE3C38">
      <w:pPr>
        <w:pStyle w:val="Corpsdetexte"/>
        <w:rPr>
          <w:sz w:val="20"/>
        </w:rPr>
      </w:pPr>
    </w:p>
    <w:p w14:paraId="39D6245B" w14:textId="77777777" w:rsidR="00AE3C38" w:rsidRDefault="00AE3C38">
      <w:pPr>
        <w:pStyle w:val="Corpsdetexte"/>
        <w:spacing w:before="1"/>
        <w:rPr>
          <w:sz w:val="10"/>
        </w:rPr>
      </w:pPr>
    </w:p>
    <w:p w14:paraId="15252C93" w14:textId="77777777" w:rsidR="00AE3C38" w:rsidRDefault="00AE3C38">
      <w:pPr>
        <w:rPr>
          <w:sz w:val="20"/>
        </w:rPr>
        <w:sectPr w:rsidR="00AE3C38">
          <w:headerReference w:type="default" r:id="rId18"/>
          <w:pgSz w:w="11900" w:h="16850"/>
          <w:pgMar w:top="2520" w:right="480" w:bottom="280" w:left="500" w:header="626" w:footer="0" w:gutter="0"/>
          <w:cols w:space="720"/>
        </w:sectPr>
      </w:pPr>
    </w:p>
    <w:p w14:paraId="4E2BC244" w14:textId="77777777" w:rsidR="00AE3C38" w:rsidRDefault="00AE3C38">
      <w:pPr>
        <w:pStyle w:val="Corpsdetexte"/>
        <w:spacing w:before="9"/>
        <w:rPr>
          <w:sz w:val="18"/>
        </w:rPr>
      </w:pPr>
    </w:p>
    <w:p w14:paraId="7FC893C0" w14:textId="77777777" w:rsidR="00AE3C38" w:rsidRDefault="00000000">
      <w:pPr>
        <w:spacing w:before="93"/>
        <w:ind w:left="632"/>
      </w:pPr>
      <w:r>
        <w:pict w14:anchorId="1CAE4952">
          <v:shape id="_x0000_s2164" type="#_x0000_t202" style="position:absolute;left:0;text-align:left;margin-left:55.5pt;margin-top:23.25pt;width:481.9pt;height:60.55pt;z-index:-15717376;mso-wrap-distance-left:0;mso-wrap-distance-right:0;mso-position-horizontal-relative:page" filled="f" strokeweight=".5pt">
            <v:textbox inset="0,0,0,0">
              <w:txbxContent>
                <w:p w14:paraId="0BFD21B7" w14:textId="77777777" w:rsidR="00AE3C38" w:rsidRDefault="00AE3C38">
                  <w:pPr>
                    <w:pStyle w:val="Corpsdetexte"/>
                    <w:spacing w:before="3"/>
                    <w:rPr>
                      <w:sz w:val="31"/>
                    </w:rPr>
                  </w:pPr>
                </w:p>
                <w:p w14:paraId="09032068" w14:textId="77777777" w:rsidR="00AE3C38" w:rsidRDefault="00000000">
                  <w:pPr>
                    <w:pStyle w:val="Corpsdetexte"/>
                    <w:spacing w:line="283" w:lineRule="auto"/>
                    <w:ind w:left="145" w:right="95"/>
                  </w:pPr>
                  <w:r>
                    <w:rPr>
                      <w:color w:val="FF0000"/>
                    </w:rPr>
                    <w:t>C’est un câble pourvu d’un écran général en aluminium et d’un écran en aluminium pour chaque paire.</w:t>
                  </w:r>
                </w:p>
              </w:txbxContent>
            </v:textbox>
            <w10:wrap type="topAndBottom" anchorx="page"/>
          </v:shape>
        </w:pict>
      </w:r>
      <w:r>
        <w:rPr>
          <w:b/>
        </w:rPr>
        <w:t xml:space="preserve">Question 12 – Donner </w:t>
      </w:r>
      <w:r>
        <w:t>la signification F/FTP de la structure du câble.</w:t>
      </w:r>
    </w:p>
    <w:p w14:paraId="4CD91FEA" w14:textId="77777777" w:rsidR="00AE3C38" w:rsidRDefault="00AE3C38">
      <w:pPr>
        <w:pStyle w:val="Corpsdetexte"/>
        <w:rPr>
          <w:sz w:val="24"/>
        </w:rPr>
      </w:pPr>
    </w:p>
    <w:p w14:paraId="40AA34E4" w14:textId="77777777" w:rsidR="00AE3C38" w:rsidRDefault="00000000">
      <w:pPr>
        <w:spacing w:before="147"/>
        <w:ind w:left="632"/>
        <w:rPr>
          <w:i/>
        </w:rPr>
      </w:pPr>
      <w:r>
        <w:rPr>
          <w:i/>
        </w:rPr>
        <w:t>Ce câble est conforme à la norme LSZH.</w:t>
      </w:r>
    </w:p>
    <w:p w14:paraId="5CBBE359" w14:textId="77777777" w:rsidR="00AE3C38" w:rsidRDefault="00AE3C38">
      <w:pPr>
        <w:pStyle w:val="Corpsdetexte"/>
        <w:spacing w:before="4"/>
        <w:rPr>
          <w:i/>
          <w:sz w:val="28"/>
        </w:rPr>
      </w:pPr>
    </w:p>
    <w:p w14:paraId="2F0DA2FA" w14:textId="77777777" w:rsidR="00AE3C38" w:rsidRDefault="00000000">
      <w:pPr>
        <w:ind w:left="632"/>
      </w:pPr>
      <w:r>
        <w:rPr>
          <w:b/>
        </w:rPr>
        <w:t xml:space="preserve">Question 13 – Cocher </w:t>
      </w:r>
      <w:r>
        <w:t xml:space="preserve">les deux affirmations permettant de valider le choix de ce </w:t>
      </w:r>
      <w:proofErr w:type="spellStart"/>
      <w:r>
        <w:t>cable</w:t>
      </w:r>
      <w:proofErr w:type="spellEnd"/>
      <w:r>
        <w:t>.</w:t>
      </w:r>
    </w:p>
    <w:p w14:paraId="39321BE6" w14:textId="77777777" w:rsidR="00AE3C38" w:rsidRDefault="00AE3C38">
      <w:pPr>
        <w:pStyle w:val="Corpsdetexte"/>
        <w:rPr>
          <w:sz w:val="20"/>
        </w:rPr>
      </w:pPr>
    </w:p>
    <w:p w14:paraId="5265208B" w14:textId="77777777" w:rsidR="00AE3C38" w:rsidRDefault="00000000">
      <w:pPr>
        <w:pStyle w:val="Corpsdetexte"/>
        <w:spacing w:before="6"/>
        <w:rPr>
          <w:sz w:val="12"/>
        </w:rPr>
      </w:pPr>
      <w:r>
        <w:pict w14:anchorId="653F81AA">
          <v:shape id="_x0000_s2163" type="#_x0000_t202" style="position:absolute;margin-left:56.05pt;margin-top:9.4pt;width:481.9pt;height:136.65pt;z-index:-15716864;mso-wrap-distance-left:0;mso-wrap-distance-right:0;mso-position-horizontal-relative:page" filled="f" strokeweight=".5pt">
            <v:textbox inset="0,0,0,0">
              <w:txbxContent>
                <w:p w14:paraId="6A193135" w14:textId="77777777" w:rsidR="00AE3C38" w:rsidRDefault="00AE3C38">
                  <w:pPr>
                    <w:pStyle w:val="Corpsdetexte"/>
                    <w:spacing w:before="4"/>
                    <w:rPr>
                      <w:sz w:val="31"/>
                    </w:rPr>
                  </w:pPr>
                </w:p>
                <w:p w14:paraId="63819DB6" w14:textId="77777777" w:rsidR="00AE3C38" w:rsidRDefault="00000000">
                  <w:pPr>
                    <w:pStyle w:val="Corpsdetexte"/>
                    <w:ind w:left="144"/>
                  </w:pPr>
                  <w:r>
                    <w:rPr>
                      <w:color w:val="FF0000"/>
                    </w:rPr>
                    <w:t xml:space="preserve"> </w:t>
                  </w:r>
                  <w:r>
                    <w:t>LSZH donne des informations sur la tenue au feu de ce câble.</w:t>
                  </w:r>
                </w:p>
                <w:p w14:paraId="7E8C38B0" w14:textId="77777777" w:rsidR="00AE3C38" w:rsidRDefault="00AE3C38">
                  <w:pPr>
                    <w:pStyle w:val="Corpsdetexte"/>
                    <w:spacing w:before="8"/>
                    <w:rPr>
                      <w:sz w:val="28"/>
                    </w:rPr>
                  </w:pPr>
                </w:p>
                <w:p w14:paraId="6467B584" w14:textId="77777777" w:rsidR="00AE3C38" w:rsidRDefault="00000000">
                  <w:pPr>
                    <w:pStyle w:val="Corpsdetexte"/>
                    <w:numPr>
                      <w:ilvl w:val="0"/>
                      <w:numId w:val="6"/>
                    </w:numPr>
                    <w:tabs>
                      <w:tab w:val="left" w:pos="404"/>
                    </w:tabs>
                  </w:pPr>
                  <w:r>
                    <w:t>Ce type de câble est utilisé uniquement dans le domaine</w:t>
                  </w:r>
                  <w:r>
                    <w:rPr>
                      <w:spacing w:val="-6"/>
                    </w:rPr>
                    <w:t xml:space="preserve"> </w:t>
                  </w:r>
                  <w:r>
                    <w:t>professionnel.</w:t>
                  </w:r>
                </w:p>
                <w:p w14:paraId="79AB7346" w14:textId="77777777" w:rsidR="00AE3C38" w:rsidRDefault="00AE3C38">
                  <w:pPr>
                    <w:pStyle w:val="Corpsdetexte"/>
                    <w:spacing w:before="6"/>
                    <w:rPr>
                      <w:sz w:val="28"/>
                    </w:rPr>
                  </w:pPr>
                </w:p>
                <w:p w14:paraId="41723AF7" w14:textId="77777777" w:rsidR="00AE3C38" w:rsidRDefault="00000000">
                  <w:pPr>
                    <w:pStyle w:val="Corpsdetexte"/>
                    <w:numPr>
                      <w:ilvl w:val="0"/>
                      <w:numId w:val="6"/>
                    </w:numPr>
                    <w:tabs>
                      <w:tab w:val="left" w:pos="404"/>
                    </w:tabs>
                  </w:pPr>
                  <w:r>
                    <w:t>LSZH signifie qu’on pourra recycler ce</w:t>
                  </w:r>
                  <w:r>
                    <w:rPr>
                      <w:spacing w:val="-8"/>
                    </w:rPr>
                    <w:t xml:space="preserve"> </w:t>
                  </w:r>
                  <w:r>
                    <w:t>câble.</w:t>
                  </w:r>
                </w:p>
                <w:p w14:paraId="564CFD5B" w14:textId="77777777" w:rsidR="00AE3C38" w:rsidRDefault="00AE3C38">
                  <w:pPr>
                    <w:pStyle w:val="Corpsdetexte"/>
                    <w:spacing w:before="8"/>
                    <w:rPr>
                      <w:sz w:val="28"/>
                    </w:rPr>
                  </w:pPr>
                </w:p>
                <w:p w14:paraId="62A06DEA" w14:textId="77777777" w:rsidR="00AE3C38" w:rsidRDefault="00000000">
                  <w:pPr>
                    <w:pStyle w:val="Corpsdetexte"/>
                    <w:ind w:left="144"/>
                  </w:pPr>
                  <w:r>
                    <w:rPr>
                      <w:color w:val="FF0000"/>
                    </w:rPr>
                    <w:t xml:space="preserve"> </w:t>
                  </w:r>
                  <w:r>
                    <w:t>Il est obligatoire d’utiliser ce type de câble dans les établissements recevant du public.</w:t>
                  </w:r>
                </w:p>
              </w:txbxContent>
            </v:textbox>
            <w10:wrap type="topAndBottom" anchorx="page"/>
          </v:shape>
        </w:pict>
      </w:r>
    </w:p>
    <w:p w14:paraId="0C9E541C" w14:textId="77777777" w:rsidR="00AE3C38" w:rsidRDefault="00AE3C38">
      <w:pPr>
        <w:pStyle w:val="Corpsdetexte"/>
        <w:rPr>
          <w:sz w:val="20"/>
        </w:rPr>
      </w:pPr>
    </w:p>
    <w:p w14:paraId="310D60F5" w14:textId="77777777" w:rsidR="00AE3C38" w:rsidRDefault="00AE3C38">
      <w:pPr>
        <w:pStyle w:val="Corpsdetexte"/>
        <w:rPr>
          <w:sz w:val="20"/>
        </w:rPr>
      </w:pPr>
    </w:p>
    <w:p w14:paraId="694D65FA" w14:textId="77777777" w:rsidR="00AE3C38" w:rsidRDefault="00AE3C38">
      <w:pPr>
        <w:pStyle w:val="Corpsdetexte"/>
        <w:rPr>
          <w:sz w:val="20"/>
        </w:rPr>
      </w:pPr>
    </w:p>
    <w:p w14:paraId="594E12E4" w14:textId="77777777" w:rsidR="00AE3C38" w:rsidRDefault="00AE3C38">
      <w:pPr>
        <w:pStyle w:val="Corpsdetexte"/>
        <w:rPr>
          <w:sz w:val="20"/>
        </w:rPr>
      </w:pPr>
    </w:p>
    <w:p w14:paraId="2337A453" w14:textId="77777777" w:rsidR="00AE3C38" w:rsidRDefault="00AE3C38">
      <w:pPr>
        <w:pStyle w:val="Corpsdetexte"/>
        <w:rPr>
          <w:sz w:val="20"/>
        </w:rPr>
      </w:pPr>
    </w:p>
    <w:p w14:paraId="28A7C26B" w14:textId="77777777" w:rsidR="00AE3C38" w:rsidRDefault="00AE3C38">
      <w:pPr>
        <w:pStyle w:val="Corpsdetexte"/>
        <w:rPr>
          <w:sz w:val="20"/>
        </w:rPr>
      </w:pPr>
    </w:p>
    <w:p w14:paraId="46DA5A89" w14:textId="77777777" w:rsidR="00AE3C38" w:rsidRDefault="00AE3C38">
      <w:pPr>
        <w:pStyle w:val="Corpsdetexte"/>
        <w:rPr>
          <w:sz w:val="20"/>
        </w:rPr>
      </w:pPr>
    </w:p>
    <w:p w14:paraId="41D0278A" w14:textId="77777777" w:rsidR="00AE3C38" w:rsidRDefault="00AE3C38">
      <w:pPr>
        <w:pStyle w:val="Corpsdetexte"/>
        <w:rPr>
          <w:sz w:val="20"/>
        </w:rPr>
      </w:pPr>
    </w:p>
    <w:p w14:paraId="6989B6F1" w14:textId="77777777" w:rsidR="00AE3C38" w:rsidRDefault="00AE3C38">
      <w:pPr>
        <w:pStyle w:val="Corpsdetexte"/>
        <w:rPr>
          <w:sz w:val="20"/>
        </w:rPr>
      </w:pPr>
    </w:p>
    <w:p w14:paraId="633C2546" w14:textId="77777777" w:rsidR="00AE3C38" w:rsidRDefault="00AE3C38">
      <w:pPr>
        <w:pStyle w:val="Corpsdetexte"/>
        <w:rPr>
          <w:sz w:val="20"/>
        </w:rPr>
      </w:pPr>
    </w:p>
    <w:p w14:paraId="156ED396" w14:textId="77777777" w:rsidR="00AE3C38" w:rsidRDefault="00AE3C38">
      <w:pPr>
        <w:pStyle w:val="Corpsdetexte"/>
        <w:rPr>
          <w:sz w:val="20"/>
        </w:rPr>
      </w:pPr>
    </w:p>
    <w:p w14:paraId="57B7DD35" w14:textId="77777777" w:rsidR="00AE3C38" w:rsidRDefault="00AE3C38">
      <w:pPr>
        <w:pStyle w:val="Corpsdetexte"/>
        <w:rPr>
          <w:sz w:val="20"/>
        </w:rPr>
      </w:pPr>
    </w:p>
    <w:p w14:paraId="43AE318A" w14:textId="77777777" w:rsidR="00AE3C38" w:rsidRDefault="00AE3C38">
      <w:pPr>
        <w:pStyle w:val="Corpsdetexte"/>
        <w:rPr>
          <w:sz w:val="20"/>
        </w:rPr>
      </w:pPr>
    </w:p>
    <w:p w14:paraId="0CAF5B92" w14:textId="77777777" w:rsidR="00AE3C38" w:rsidRDefault="00AE3C38">
      <w:pPr>
        <w:pStyle w:val="Corpsdetexte"/>
        <w:rPr>
          <w:sz w:val="20"/>
        </w:rPr>
      </w:pPr>
    </w:p>
    <w:p w14:paraId="3E589AC0" w14:textId="77777777" w:rsidR="00AE3C38" w:rsidRDefault="00AE3C38">
      <w:pPr>
        <w:pStyle w:val="Corpsdetexte"/>
        <w:rPr>
          <w:sz w:val="20"/>
        </w:rPr>
      </w:pPr>
    </w:p>
    <w:p w14:paraId="68357FC1" w14:textId="77777777" w:rsidR="00AE3C38" w:rsidRDefault="00AE3C38">
      <w:pPr>
        <w:pStyle w:val="Corpsdetexte"/>
        <w:rPr>
          <w:sz w:val="20"/>
        </w:rPr>
      </w:pPr>
    </w:p>
    <w:p w14:paraId="6772FE4E" w14:textId="77777777" w:rsidR="00AE3C38" w:rsidRDefault="00AE3C38">
      <w:pPr>
        <w:pStyle w:val="Corpsdetexte"/>
        <w:rPr>
          <w:sz w:val="20"/>
        </w:rPr>
      </w:pPr>
    </w:p>
    <w:p w14:paraId="4192E574" w14:textId="77777777" w:rsidR="00AE3C38" w:rsidRDefault="00AE3C38">
      <w:pPr>
        <w:pStyle w:val="Corpsdetexte"/>
        <w:rPr>
          <w:sz w:val="20"/>
        </w:rPr>
      </w:pPr>
    </w:p>
    <w:p w14:paraId="3B797B4B" w14:textId="77777777" w:rsidR="00AE3C38" w:rsidRDefault="00AE3C38">
      <w:pPr>
        <w:pStyle w:val="Corpsdetexte"/>
        <w:rPr>
          <w:sz w:val="20"/>
        </w:rPr>
      </w:pPr>
    </w:p>
    <w:p w14:paraId="3E7BB228" w14:textId="77777777" w:rsidR="00AE3C38" w:rsidRDefault="00AE3C38">
      <w:pPr>
        <w:pStyle w:val="Corpsdetexte"/>
        <w:rPr>
          <w:sz w:val="20"/>
        </w:rPr>
      </w:pPr>
    </w:p>
    <w:p w14:paraId="2A6E6E11" w14:textId="77777777" w:rsidR="00AE3C38" w:rsidRDefault="00AE3C38">
      <w:pPr>
        <w:pStyle w:val="Corpsdetexte"/>
        <w:rPr>
          <w:sz w:val="20"/>
        </w:rPr>
      </w:pPr>
    </w:p>
    <w:p w14:paraId="69814B3B" w14:textId="77777777" w:rsidR="00AE3C38" w:rsidRDefault="00AE3C38">
      <w:pPr>
        <w:pStyle w:val="Corpsdetexte"/>
        <w:rPr>
          <w:sz w:val="20"/>
        </w:rPr>
      </w:pPr>
    </w:p>
    <w:p w14:paraId="202FF419" w14:textId="77777777" w:rsidR="00AE3C38" w:rsidRDefault="00AE3C38">
      <w:pPr>
        <w:pStyle w:val="Corpsdetexte"/>
        <w:rPr>
          <w:sz w:val="20"/>
        </w:rPr>
      </w:pPr>
    </w:p>
    <w:p w14:paraId="6AB41881" w14:textId="77777777" w:rsidR="00AE3C38" w:rsidRDefault="00AE3C38">
      <w:pPr>
        <w:pStyle w:val="Corpsdetexte"/>
        <w:rPr>
          <w:sz w:val="20"/>
        </w:rPr>
      </w:pPr>
    </w:p>
    <w:p w14:paraId="1A1CFA43" w14:textId="77777777" w:rsidR="00AE3C38" w:rsidRDefault="00AE3C38">
      <w:pPr>
        <w:pStyle w:val="Corpsdetexte"/>
        <w:rPr>
          <w:sz w:val="20"/>
        </w:rPr>
      </w:pPr>
    </w:p>
    <w:p w14:paraId="64B9974E" w14:textId="77777777" w:rsidR="00AE3C38" w:rsidRDefault="00AE3C38">
      <w:pPr>
        <w:pStyle w:val="Corpsdetexte"/>
        <w:rPr>
          <w:sz w:val="20"/>
        </w:rPr>
      </w:pPr>
    </w:p>
    <w:p w14:paraId="3EEE89AA" w14:textId="77777777" w:rsidR="00AE3C38" w:rsidRDefault="00AE3C38">
      <w:pPr>
        <w:pStyle w:val="Corpsdetexte"/>
        <w:rPr>
          <w:sz w:val="20"/>
        </w:rPr>
      </w:pPr>
    </w:p>
    <w:p w14:paraId="60242209" w14:textId="77777777" w:rsidR="00AE3C38" w:rsidRDefault="00AE3C38">
      <w:pPr>
        <w:pStyle w:val="Corpsdetexte"/>
        <w:rPr>
          <w:sz w:val="20"/>
        </w:rPr>
      </w:pPr>
    </w:p>
    <w:p w14:paraId="653AA6F5" w14:textId="77777777" w:rsidR="00AE3C38" w:rsidRDefault="00AE3C38">
      <w:pPr>
        <w:pStyle w:val="Corpsdetexte"/>
        <w:rPr>
          <w:sz w:val="20"/>
        </w:rPr>
      </w:pPr>
    </w:p>
    <w:p w14:paraId="1623F03B" w14:textId="77777777" w:rsidR="00AE3C38" w:rsidRDefault="00AE3C38">
      <w:pPr>
        <w:pStyle w:val="Corpsdetexte"/>
        <w:spacing w:before="9" w:after="1"/>
        <w:rPr>
          <w:sz w:val="15"/>
        </w:rPr>
      </w:pPr>
    </w:p>
    <w:p w14:paraId="4D7BAAA7" w14:textId="77777777" w:rsidR="00AE3C38" w:rsidRDefault="00AE3C38">
      <w:pPr>
        <w:rPr>
          <w:sz w:val="20"/>
        </w:rPr>
        <w:sectPr w:rsidR="00AE3C38">
          <w:headerReference w:type="default" r:id="rId19"/>
          <w:pgSz w:w="11900" w:h="16850"/>
          <w:pgMar w:top="2520" w:right="480" w:bottom="280" w:left="500" w:header="626" w:footer="0" w:gutter="0"/>
          <w:cols w:space="720"/>
        </w:sectPr>
      </w:pPr>
    </w:p>
    <w:p w14:paraId="1C4EAE59" w14:textId="77777777" w:rsidR="00AE3C38" w:rsidRDefault="00AE3C38">
      <w:pPr>
        <w:pStyle w:val="Corpsdetexte"/>
        <w:rPr>
          <w:sz w:val="19"/>
        </w:rPr>
      </w:pPr>
    </w:p>
    <w:p w14:paraId="11835278" w14:textId="77777777" w:rsidR="00AE3C38" w:rsidRDefault="00000000">
      <w:pPr>
        <w:pStyle w:val="Titre2"/>
        <w:rPr>
          <w:u w:val="none"/>
        </w:rPr>
      </w:pPr>
      <w:r>
        <w:rPr>
          <w:u w:val="thick"/>
        </w:rPr>
        <w:t>Partie 3 - Étude de l’adressage IP</w:t>
      </w:r>
    </w:p>
    <w:p w14:paraId="75FF79AA" w14:textId="77777777" w:rsidR="00AE3C38" w:rsidRDefault="00AE3C38">
      <w:pPr>
        <w:pStyle w:val="Corpsdetexte"/>
        <w:spacing w:before="1"/>
        <w:rPr>
          <w:b/>
          <w:sz w:val="14"/>
        </w:rPr>
      </w:pPr>
    </w:p>
    <w:p w14:paraId="64EB782D" w14:textId="77777777" w:rsidR="00AE3C38" w:rsidRDefault="00000000">
      <w:pPr>
        <w:pStyle w:val="Titre5"/>
        <w:spacing w:before="93" w:line="276" w:lineRule="auto"/>
        <w:ind w:left="632" w:right="498" w:firstLine="0"/>
      </w:pPr>
      <w:r>
        <w:t>Sur le réseau de la Croix Rouge, les adresses IP sont écrites sous la forme 10.D.XYZ.ABC /8 avec les règles suivantes :</w:t>
      </w:r>
    </w:p>
    <w:p w14:paraId="386E3548" w14:textId="77777777" w:rsidR="00AE3C38" w:rsidRDefault="00000000">
      <w:pPr>
        <w:pStyle w:val="Paragraphedeliste"/>
        <w:numPr>
          <w:ilvl w:val="1"/>
          <w:numId w:val="8"/>
        </w:numPr>
        <w:tabs>
          <w:tab w:val="left" w:pos="2049"/>
          <w:tab w:val="left" w:pos="2050"/>
        </w:tabs>
        <w:spacing w:before="0" w:line="252" w:lineRule="exact"/>
        <w:ind w:hanging="709"/>
        <w:rPr>
          <w:b/>
          <w:i/>
        </w:rPr>
      </w:pPr>
      <w:r>
        <w:rPr>
          <w:b/>
          <w:i/>
        </w:rPr>
        <w:t>D correspond au numéro de département dans lequel le site se trouve</w:t>
      </w:r>
      <w:r>
        <w:rPr>
          <w:b/>
          <w:i/>
          <w:spacing w:val="-10"/>
        </w:rPr>
        <w:t xml:space="preserve"> </w:t>
      </w:r>
      <w:r>
        <w:rPr>
          <w:b/>
          <w:i/>
        </w:rPr>
        <w:t>(D=31).</w:t>
      </w:r>
    </w:p>
    <w:p w14:paraId="76FEEA50" w14:textId="77777777" w:rsidR="00AE3C38" w:rsidRDefault="00000000">
      <w:pPr>
        <w:pStyle w:val="Paragraphedeliste"/>
        <w:numPr>
          <w:ilvl w:val="1"/>
          <w:numId w:val="8"/>
        </w:numPr>
        <w:tabs>
          <w:tab w:val="left" w:pos="2049"/>
          <w:tab w:val="left" w:pos="2050"/>
        </w:tabs>
        <w:spacing w:before="38"/>
        <w:ind w:hanging="709"/>
        <w:rPr>
          <w:b/>
          <w:i/>
        </w:rPr>
      </w:pPr>
      <w:r>
        <w:rPr>
          <w:b/>
          <w:i/>
        </w:rPr>
        <w:t>X correspond au numéro du site dans ce département</w:t>
      </w:r>
      <w:r>
        <w:rPr>
          <w:b/>
          <w:i/>
          <w:spacing w:val="-6"/>
        </w:rPr>
        <w:t xml:space="preserve"> </w:t>
      </w:r>
      <w:r>
        <w:rPr>
          <w:b/>
          <w:i/>
        </w:rPr>
        <w:t>(X=1).</w:t>
      </w:r>
    </w:p>
    <w:p w14:paraId="2C6FF321" w14:textId="77777777" w:rsidR="00AE3C38" w:rsidRDefault="00000000">
      <w:pPr>
        <w:pStyle w:val="Paragraphedeliste"/>
        <w:numPr>
          <w:ilvl w:val="1"/>
          <w:numId w:val="8"/>
        </w:numPr>
        <w:tabs>
          <w:tab w:val="left" w:pos="2049"/>
          <w:tab w:val="left" w:pos="2050"/>
        </w:tabs>
        <w:spacing w:before="40"/>
        <w:ind w:hanging="709"/>
        <w:rPr>
          <w:b/>
          <w:i/>
        </w:rPr>
      </w:pPr>
      <w:r>
        <w:rPr>
          <w:b/>
          <w:i/>
        </w:rPr>
        <w:t>YZ correspond au type de matériel adressé (voir tableau</w:t>
      </w:r>
      <w:r>
        <w:rPr>
          <w:b/>
          <w:i/>
          <w:spacing w:val="-11"/>
        </w:rPr>
        <w:t xml:space="preserve"> </w:t>
      </w:r>
      <w:r>
        <w:rPr>
          <w:b/>
          <w:i/>
        </w:rPr>
        <w:t>suivant).</w:t>
      </w:r>
    </w:p>
    <w:p w14:paraId="5DCEFA66" w14:textId="77777777" w:rsidR="00AE3C38" w:rsidRDefault="00000000">
      <w:pPr>
        <w:pStyle w:val="Paragraphedeliste"/>
        <w:numPr>
          <w:ilvl w:val="1"/>
          <w:numId w:val="8"/>
        </w:numPr>
        <w:tabs>
          <w:tab w:val="left" w:pos="2049"/>
          <w:tab w:val="left" w:pos="2050"/>
        </w:tabs>
        <w:ind w:hanging="709"/>
        <w:rPr>
          <w:b/>
          <w:i/>
        </w:rPr>
      </w:pPr>
      <w:r>
        <w:rPr>
          <w:b/>
          <w:i/>
        </w:rPr>
        <w:t>ABC termine</w:t>
      </w:r>
      <w:r>
        <w:rPr>
          <w:b/>
          <w:i/>
          <w:spacing w:val="-3"/>
        </w:rPr>
        <w:t xml:space="preserve"> </w:t>
      </w:r>
      <w:r>
        <w:rPr>
          <w:b/>
          <w:i/>
        </w:rPr>
        <w:t>l’adresse.</w:t>
      </w:r>
    </w:p>
    <w:p w14:paraId="68690AD8" w14:textId="77777777" w:rsidR="00AE3C38" w:rsidRDefault="00AE3C38">
      <w:pPr>
        <w:pStyle w:val="Corpsdetexte"/>
        <w:spacing w:before="9"/>
        <w:rPr>
          <w:b/>
          <w:i/>
          <w:sz w:val="28"/>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AE3C38" w14:paraId="3AA3B77C" w14:textId="77777777">
        <w:trPr>
          <w:trHeight w:val="366"/>
        </w:trPr>
        <w:tc>
          <w:tcPr>
            <w:tcW w:w="4532" w:type="dxa"/>
          </w:tcPr>
          <w:p w14:paraId="20D200F9" w14:textId="77777777" w:rsidR="00AE3C38" w:rsidRDefault="00000000">
            <w:pPr>
              <w:pStyle w:val="TableParagraph"/>
              <w:spacing w:before="33"/>
              <w:ind w:left="264" w:right="255"/>
              <w:rPr>
                <w:b/>
              </w:rPr>
            </w:pPr>
            <w:r>
              <w:rPr>
                <w:b/>
              </w:rPr>
              <w:t>Type de matériel adressé</w:t>
            </w:r>
          </w:p>
        </w:tc>
        <w:tc>
          <w:tcPr>
            <w:tcW w:w="4532" w:type="dxa"/>
          </w:tcPr>
          <w:p w14:paraId="337C17A4" w14:textId="77777777" w:rsidR="00AE3C38" w:rsidRDefault="00000000">
            <w:pPr>
              <w:pStyle w:val="TableParagraph"/>
              <w:spacing w:before="33"/>
              <w:ind w:left="262" w:right="255"/>
              <w:rPr>
                <w:b/>
              </w:rPr>
            </w:pPr>
            <w:r>
              <w:rPr>
                <w:b/>
              </w:rPr>
              <w:t>YZ</w:t>
            </w:r>
          </w:p>
        </w:tc>
      </w:tr>
      <w:tr w:rsidR="00AE3C38" w14:paraId="3AC5EFDE" w14:textId="77777777">
        <w:trPr>
          <w:trHeight w:val="429"/>
        </w:trPr>
        <w:tc>
          <w:tcPr>
            <w:tcW w:w="4532" w:type="dxa"/>
          </w:tcPr>
          <w:p w14:paraId="35C2DFC6" w14:textId="77777777" w:rsidR="00AE3C38" w:rsidRDefault="00000000">
            <w:pPr>
              <w:pStyle w:val="TableParagraph"/>
              <w:spacing w:before="67"/>
              <w:ind w:left="261" w:right="255"/>
            </w:pPr>
            <w:r>
              <w:t>Serveurs</w:t>
            </w:r>
          </w:p>
        </w:tc>
        <w:tc>
          <w:tcPr>
            <w:tcW w:w="4532" w:type="dxa"/>
          </w:tcPr>
          <w:p w14:paraId="100F6C99" w14:textId="77777777" w:rsidR="00AE3C38" w:rsidRDefault="00000000">
            <w:pPr>
              <w:pStyle w:val="TableParagraph"/>
              <w:spacing w:before="67"/>
              <w:ind w:left="264" w:right="254"/>
            </w:pPr>
            <w:r>
              <w:t>00</w:t>
            </w:r>
          </w:p>
        </w:tc>
      </w:tr>
      <w:tr w:rsidR="00AE3C38" w14:paraId="33EDE7CA" w14:textId="77777777">
        <w:trPr>
          <w:trHeight w:val="429"/>
        </w:trPr>
        <w:tc>
          <w:tcPr>
            <w:tcW w:w="4532" w:type="dxa"/>
          </w:tcPr>
          <w:p w14:paraId="568FD9A9" w14:textId="77777777" w:rsidR="00AE3C38" w:rsidRDefault="00000000">
            <w:pPr>
              <w:pStyle w:val="TableParagraph"/>
              <w:spacing w:before="67"/>
              <w:ind w:left="264" w:right="255"/>
            </w:pPr>
            <w:proofErr w:type="spellStart"/>
            <w:r>
              <w:t>Equipements</w:t>
            </w:r>
            <w:proofErr w:type="spellEnd"/>
            <w:r>
              <w:t xml:space="preserve"> réseau (commutateurs, …)</w:t>
            </w:r>
          </w:p>
        </w:tc>
        <w:tc>
          <w:tcPr>
            <w:tcW w:w="4532" w:type="dxa"/>
          </w:tcPr>
          <w:p w14:paraId="679E0335" w14:textId="77777777" w:rsidR="00AE3C38" w:rsidRDefault="00000000">
            <w:pPr>
              <w:pStyle w:val="TableParagraph"/>
              <w:spacing w:before="67"/>
              <w:ind w:left="264" w:right="254"/>
            </w:pPr>
            <w:r>
              <w:t>01</w:t>
            </w:r>
          </w:p>
        </w:tc>
      </w:tr>
      <w:tr w:rsidR="00AE3C38" w14:paraId="26E5357B" w14:textId="77777777">
        <w:trPr>
          <w:trHeight w:val="407"/>
        </w:trPr>
        <w:tc>
          <w:tcPr>
            <w:tcW w:w="4532" w:type="dxa"/>
          </w:tcPr>
          <w:p w14:paraId="48E1FA90" w14:textId="77777777" w:rsidR="00AE3C38" w:rsidRDefault="00000000">
            <w:pPr>
              <w:pStyle w:val="TableParagraph"/>
              <w:spacing w:before="57"/>
              <w:ind w:left="264" w:right="253"/>
            </w:pPr>
            <w:r>
              <w:t>Photocopieurs</w:t>
            </w:r>
          </w:p>
        </w:tc>
        <w:tc>
          <w:tcPr>
            <w:tcW w:w="4532" w:type="dxa"/>
          </w:tcPr>
          <w:p w14:paraId="20563969" w14:textId="77777777" w:rsidR="00AE3C38" w:rsidRDefault="00000000">
            <w:pPr>
              <w:pStyle w:val="TableParagraph"/>
              <w:spacing w:before="57"/>
              <w:ind w:left="264" w:right="254"/>
            </w:pPr>
            <w:r>
              <w:t>02</w:t>
            </w:r>
          </w:p>
        </w:tc>
      </w:tr>
      <w:tr w:rsidR="00AE3C38" w14:paraId="2662A854" w14:textId="77777777">
        <w:trPr>
          <w:trHeight w:val="412"/>
        </w:trPr>
        <w:tc>
          <w:tcPr>
            <w:tcW w:w="4532" w:type="dxa"/>
          </w:tcPr>
          <w:p w14:paraId="42417C56" w14:textId="77777777" w:rsidR="00AE3C38" w:rsidRDefault="00000000">
            <w:pPr>
              <w:pStyle w:val="TableParagraph"/>
              <w:spacing w:before="60"/>
              <w:ind w:left="264" w:right="255"/>
            </w:pPr>
            <w:r>
              <w:t>IoT</w:t>
            </w:r>
          </w:p>
        </w:tc>
        <w:tc>
          <w:tcPr>
            <w:tcW w:w="4532" w:type="dxa"/>
          </w:tcPr>
          <w:p w14:paraId="654BC21C" w14:textId="77777777" w:rsidR="00AE3C38" w:rsidRDefault="00000000">
            <w:pPr>
              <w:pStyle w:val="TableParagraph"/>
              <w:spacing w:before="60"/>
              <w:ind w:left="264" w:right="254"/>
            </w:pPr>
            <w:r>
              <w:t>03</w:t>
            </w:r>
          </w:p>
        </w:tc>
      </w:tr>
      <w:tr w:rsidR="00AE3C38" w14:paraId="0DCCAE87" w14:textId="77777777">
        <w:trPr>
          <w:trHeight w:val="412"/>
        </w:trPr>
        <w:tc>
          <w:tcPr>
            <w:tcW w:w="4532" w:type="dxa"/>
          </w:tcPr>
          <w:p w14:paraId="31E07788" w14:textId="77777777" w:rsidR="00AE3C38" w:rsidRDefault="00000000">
            <w:pPr>
              <w:pStyle w:val="TableParagraph"/>
              <w:spacing w:before="60"/>
              <w:ind w:left="264" w:right="255"/>
            </w:pPr>
            <w:r>
              <w:t>Ordinateurs</w:t>
            </w:r>
          </w:p>
        </w:tc>
        <w:tc>
          <w:tcPr>
            <w:tcW w:w="4532" w:type="dxa"/>
          </w:tcPr>
          <w:p w14:paraId="0B566E28" w14:textId="77777777" w:rsidR="00AE3C38" w:rsidRDefault="00000000">
            <w:pPr>
              <w:pStyle w:val="TableParagraph"/>
              <w:spacing w:before="60"/>
              <w:ind w:left="264" w:right="252"/>
            </w:pPr>
            <w:r>
              <w:t>04 à 07</w:t>
            </w:r>
          </w:p>
        </w:tc>
      </w:tr>
    </w:tbl>
    <w:p w14:paraId="00503B27" w14:textId="77777777" w:rsidR="00AE3C38" w:rsidRDefault="00AE3C38">
      <w:pPr>
        <w:pStyle w:val="Corpsdetexte"/>
        <w:spacing w:before="9"/>
        <w:rPr>
          <w:b/>
          <w:i/>
          <w:sz w:val="24"/>
        </w:rPr>
      </w:pPr>
    </w:p>
    <w:p w14:paraId="20F9ECEF" w14:textId="77777777" w:rsidR="00AE3C38" w:rsidRDefault="00000000">
      <w:pPr>
        <w:ind w:left="632"/>
      </w:pPr>
      <w:r>
        <w:rPr>
          <w:b/>
        </w:rPr>
        <w:t xml:space="preserve">Question 14 – Donner </w:t>
      </w:r>
      <w:r>
        <w:t>la classe des adresses IP ainsi que le masque en décimal pointé associé.</w:t>
      </w:r>
    </w:p>
    <w:p w14:paraId="2F035548" w14:textId="77777777" w:rsidR="00AE3C38" w:rsidRDefault="00000000">
      <w:pPr>
        <w:pStyle w:val="Corpsdetexte"/>
        <w:rPr>
          <w:sz w:val="10"/>
        </w:rPr>
      </w:pPr>
      <w:r>
        <w:pict w14:anchorId="505E3D69">
          <v:shape id="_x0000_s2162" type="#_x0000_t202" style="position:absolute;margin-left:56.1pt;margin-top:7.95pt;width:481.9pt;height:52.25pt;z-index:-15715840;mso-wrap-distance-left:0;mso-wrap-distance-right:0;mso-position-horizontal-relative:page" filled="f" strokeweight=".5pt">
            <v:textbox inset="0,0,0,0">
              <w:txbxContent>
                <w:p w14:paraId="4D079EC3" w14:textId="77777777" w:rsidR="00AE3C38" w:rsidRDefault="00000000">
                  <w:pPr>
                    <w:pStyle w:val="Corpsdetexte"/>
                    <w:spacing w:before="71" w:line="278" w:lineRule="auto"/>
                    <w:ind w:left="145" w:right="6454"/>
                  </w:pPr>
                  <w:r>
                    <w:rPr>
                      <w:color w:val="FF0000"/>
                    </w:rPr>
                    <w:t>Il s’agit d’adresses de classe A Masque par défaut : 255.0.0.0</w:t>
                  </w:r>
                </w:p>
              </w:txbxContent>
            </v:textbox>
            <w10:wrap type="topAndBottom" anchorx="page"/>
          </v:shape>
        </w:pict>
      </w:r>
    </w:p>
    <w:p w14:paraId="2DEB85D2" w14:textId="77777777" w:rsidR="00AE3C38" w:rsidRDefault="00AE3C38">
      <w:pPr>
        <w:pStyle w:val="Corpsdetexte"/>
        <w:spacing w:before="6"/>
      </w:pPr>
    </w:p>
    <w:p w14:paraId="3F799AE3" w14:textId="77777777" w:rsidR="00AE3C38" w:rsidRDefault="00000000">
      <w:pPr>
        <w:spacing w:line="276" w:lineRule="auto"/>
        <w:ind w:left="632" w:right="676"/>
        <w:rPr>
          <w:i/>
        </w:rPr>
      </w:pPr>
      <w:r>
        <w:rPr>
          <w:i/>
        </w:rPr>
        <w:t>Le réseau actuel de l’IRFSS compte actuellement 275 PC. Après extension on estime le parc à 400 PC.</w:t>
      </w:r>
    </w:p>
    <w:p w14:paraId="3737C8E3" w14:textId="77777777" w:rsidR="00AE3C38" w:rsidRDefault="00AE3C38">
      <w:pPr>
        <w:pStyle w:val="Corpsdetexte"/>
        <w:spacing w:before="11"/>
        <w:rPr>
          <w:i/>
          <w:sz w:val="24"/>
        </w:rPr>
      </w:pPr>
    </w:p>
    <w:p w14:paraId="72227ECF" w14:textId="77777777" w:rsidR="00AE3C38" w:rsidRDefault="00000000">
      <w:pPr>
        <w:spacing w:line="280" w:lineRule="auto"/>
        <w:ind w:left="632" w:right="676"/>
      </w:pPr>
      <w:r>
        <w:rPr>
          <w:b/>
        </w:rPr>
        <w:t>Question 15 – Donner</w:t>
      </w:r>
      <w:r>
        <w:t>, à partir du tableau précédent, la plage d’adresses réservées aux ordinateurs.</w:t>
      </w:r>
    </w:p>
    <w:p w14:paraId="3067BCF1" w14:textId="77777777" w:rsidR="00AE3C38" w:rsidRDefault="00000000">
      <w:pPr>
        <w:pStyle w:val="Corpsdetexte"/>
        <w:spacing w:before="6"/>
        <w:rPr>
          <w:sz w:val="9"/>
        </w:rPr>
      </w:pPr>
      <w:r>
        <w:pict w14:anchorId="4A66B924">
          <v:shape id="_x0000_s2161" type="#_x0000_t202" style="position:absolute;margin-left:56.1pt;margin-top:7.7pt;width:481.9pt;height:65.45pt;z-index:-15715328;mso-wrap-distance-left:0;mso-wrap-distance-right:0;mso-position-horizontal-relative:page" filled="f" strokeweight=".5pt">
            <v:textbox inset="0,0,0,0">
              <w:txbxContent>
                <w:p w14:paraId="33410DF4" w14:textId="77777777" w:rsidR="00AE3C38" w:rsidRDefault="00AE3C38">
                  <w:pPr>
                    <w:pStyle w:val="Corpsdetexte"/>
                    <w:spacing w:before="11"/>
                    <w:rPr>
                      <w:sz w:val="31"/>
                    </w:rPr>
                  </w:pPr>
                </w:p>
                <w:p w14:paraId="61C129EC" w14:textId="77777777" w:rsidR="00AE3C38" w:rsidRDefault="00000000">
                  <w:pPr>
                    <w:pStyle w:val="Corpsdetexte"/>
                    <w:ind w:left="145"/>
                  </w:pPr>
                  <w:r>
                    <w:rPr>
                      <w:color w:val="FF0000"/>
                    </w:rPr>
                    <w:t>La plage d’adresses réservées aux ordinateurs est : de 10.31.104.0 à 10.31.107.255</w:t>
                  </w:r>
                </w:p>
              </w:txbxContent>
            </v:textbox>
            <w10:wrap type="topAndBottom" anchorx="page"/>
          </v:shape>
        </w:pict>
      </w:r>
    </w:p>
    <w:p w14:paraId="16C83934" w14:textId="77777777" w:rsidR="00AE3C38" w:rsidRDefault="00AE3C38">
      <w:pPr>
        <w:pStyle w:val="Corpsdetexte"/>
        <w:spacing w:before="3"/>
        <w:rPr>
          <w:sz w:val="31"/>
        </w:rPr>
      </w:pPr>
    </w:p>
    <w:p w14:paraId="1A473697" w14:textId="77777777" w:rsidR="00AE3C38" w:rsidRDefault="00000000">
      <w:pPr>
        <w:spacing w:line="278" w:lineRule="auto"/>
        <w:ind w:left="632" w:right="676"/>
      </w:pPr>
      <w:r>
        <w:pict w14:anchorId="61D9654E">
          <v:shape id="_x0000_s2160" type="#_x0000_t202" style="position:absolute;left:0;text-align:left;margin-left:55.5pt;margin-top:31.7pt;width:481.9pt;height:70.35pt;z-index:-15714816;mso-wrap-distance-left:0;mso-wrap-distance-right:0;mso-position-horizontal-relative:page" filled="f" strokeweight=".5pt">
            <v:textbox inset="0,0,0,0">
              <w:txbxContent>
                <w:p w14:paraId="1917CA0C" w14:textId="77777777" w:rsidR="00AE3C38" w:rsidRDefault="00AE3C38">
                  <w:pPr>
                    <w:pStyle w:val="Corpsdetexte"/>
                    <w:spacing w:before="5"/>
                    <w:rPr>
                      <w:sz w:val="31"/>
                    </w:rPr>
                  </w:pPr>
                </w:p>
                <w:p w14:paraId="40AEF671" w14:textId="77777777" w:rsidR="00AE3C38" w:rsidRDefault="00000000">
                  <w:pPr>
                    <w:pStyle w:val="Corpsdetexte"/>
                    <w:ind w:left="145"/>
                  </w:pPr>
                  <w:r>
                    <w:rPr>
                      <w:color w:val="FF0000"/>
                    </w:rPr>
                    <w:t>0110 1000. 0000 0000 à 0110 1011. 1111 1111 -&gt; 10 bits varient soit 2^10 = 1 024 PC</w:t>
                  </w:r>
                </w:p>
                <w:p w14:paraId="13311CDA" w14:textId="77777777" w:rsidR="00AE3C38" w:rsidRDefault="00000000">
                  <w:pPr>
                    <w:pStyle w:val="Corpsdetexte"/>
                    <w:spacing w:before="40" w:line="278" w:lineRule="auto"/>
                    <w:ind w:left="145" w:right="4240"/>
                  </w:pPr>
                  <w:r>
                    <w:rPr>
                      <w:color w:val="FF0000"/>
                    </w:rPr>
                    <w:t>Ou 104.0 à 107.255 représente 4 x 256 soit 1 024 PC Le réseau pourra accueillir les 400 PC</w:t>
                  </w:r>
                </w:p>
              </w:txbxContent>
            </v:textbox>
            <w10:wrap type="topAndBottom" anchorx="page"/>
          </v:shape>
        </w:pict>
      </w:r>
      <w:r>
        <w:rPr>
          <w:b/>
        </w:rPr>
        <w:t xml:space="preserve">Question 16 – Déduire </w:t>
      </w:r>
      <w:r>
        <w:t xml:space="preserve">le nombre d’ordinateurs adressables sur ce site et </w:t>
      </w:r>
      <w:r>
        <w:rPr>
          <w:b/>
        </w:rPr>
        <w:t xml:space="preserve">conclure </w:t>
      </w:r>
      <w:r>
        <w:t>si le réseau pourra accueillir le nombre de PC estimés.</w:t>
      </w:r>
    </w:p>
    <w:p w14:paraId="39060943" w14:textId="77777777" w:rsidR="00AE3C38" w:rsidRDefault="00AE3C38">
      <w:pPr>
        <w:spacing w:line="278" w:lineRule="auto"/>
        <w:sectPr w:rsidR="00AE3C38">
          <w:headerReference w:type="default" r:id="rId20"/>
          <w:pgSz w:w="11900" w:h="16850"/>
          <w:pgMar w:top="2520" w:right="480" w:bottom="1080" w:left="500" w:header="626" w:footer="895" w:gutter="0"/>
          <w:cols w:space="720"/>
        </w:sectPr>
      </w:pPr>
    </w:p>
    <w:p w14:paraId="379E10FA" w14:textId="77777777" w:rsidR="00AE3C38" w:rsidRDefault="00AE3C38">
      <w:pPr>
        <w:pStyle w:val="Corpsdetexte"/>
        <w:rPr>
          <w:sz w:val="19"/>
        </w:rPr>
      </w:pPr>
    </w:p>
    <w:p w14:paraId="45FE2528" w14:textId="77777777" w:rsidR="00AE3C38" w:rsidRDefault="00000000">
      <w:pPr>
        <w:pStyle w:val="Titre2"/>
        <w:rPr>
          <w:u w:val="none"/>
        </w:rPr>
      </w:pPr>
      <w:r>
        <w:rPr>
          <w:u w:val="thick"/>
        </w:rPr>
        <w:t>Partie 4 - Étude de la commutation</w:t>
      </w:r>
    </w:p>
    <w:p w14:paraId="41E43D4F" w14:textId="77777777" w:rsidR="00AE3C38" w:rsidRDefault="00AE3C38">
      <w:pPr>
        <w:pStyle w:val="Corpsdetexte"/>
        <w:spacing w:before="4"/>
        <w:rPr>
          <w:b/>
          <w:sz w:val="21"/>
        </w:rPr>
      </w:pPr>
    </w:p>
    <w:p w14:paraId="6C10C801" w14:textId="77777777" w:rsidR="00AE3C38" w:rsidRDefault="00000000">
      <w:pPr>
        <w:pStyle w:val="Titre4"/>
        <w:spacing w:before="94" w:line="276" w:lineRule="auto"/>
        <w:ind w:right="651"/>
        <w:jc w:val="both"/>
      </w:pPr>
      <w:r>
        <w:t xml:space="preserve">La rénovation du Bâtiment A </w:t>
      </w:r>
      <w:proofErr w:type="spellStart"/>
      <w:r>
        <w:t>a</w:t>
      </w:r>
      <w:proofErr w:type="spellEnd"/>
      <w:r>
        <w:t xml:space="preserve"> permis de réaliser un câblage complet de l’ensemble des salles et des bureaux de ce bâtiment. L’interconnexion est assurée par 2 commutateurs de la gamme Meraki de chez Cisco (cf. ANNEXES N°7 et N°8).</w:t>
      </w:r>
    </w:p>
    <w:p w14:paraId="5AD5B311" w14:textId="77777777" w:rsidR="00AE3C38" w:rsidRDefault="00000000">
      <w:pPr>
        <w:spacing w:line="276" w:lineRule="auto"/>
        <w:ind w:left="632" w:right="648"/>
        <w:jc w:val="both"/>
        <w:rPr>
          <w:b/>
        </w:rPr>
      </w:pPr>
      <w:r>
        <w:rPr>
          <w:b/>
        </w:rPr>
        <w:t>Une segmentation en VLANs du réseau est mise en place, chaque VLAN est associé à un réseau IP. Les étudiants ne partageront pas les mêmes ressources réseaux que les salariés de la Croix Rouge. La téléphonie sur IP se généralisant sur ce site, la gestion de la QoS (qualité de service) est nécessaire.</w:t>
      </w:r>
    </w:p>
    <w:p w14:paraId="534371CF" w14:textId="77777777" w:rsidR="00AE3C38" w:rsidRDefault="00000000">
      <w:pPr>
        <w:spacing w:line="278" w:lineRule="auto"/>
        <w:ind w:left="632" w:right="649"/>
        <w:jc w:val="both"/>
        <w:rPr>
          <w:b/>
        </w:rPr>
      </w:pPr>
      <w:r>
        <w:rPr>
          <w:b/>
        </w:rPr>
        <w:t>L’analyse portera sur l’architecture réseau de ce bâtiment ainsi que l’implantation d’équipements.</w:t>
      </w:r>
    </w:p>
    <w:p w14:paraId="5D71FBD9" w14:textId="77777777" w:rsidR="00AE3C38" w:rsidRDefault="00AE3C38">
      <w:pPr>
        <w:pStyle w:val="Corpsdetexte"/>
        <w:spacing w:before="3"/>
        <w:rPr>
          <w:b/>
          <w:sz w:val="35"/>
        </w:rPr>
      </w:pPr>
    </w:p>
    <w:p w14:paraId="78D79204" w14:textId="77777777" w:rsidR="00AE3C38" w:rsidRDefault="00000000">
      <w:pPr>
        <w:spacing w:line="278" w:lineRule="auto"/>
        <w:ind w:left="632" w:right="649"/>
        <w:jc w:val="both"/>
      </w:pPr>
      <w:r>
        <w:rPr>
          <w:b/>
        </w:rPr>
        <w:t xml:space="preserve">Question 17 – Compter </w:t>
      </w:r>
      <w:r>
        <w:t>le nombre de VLANs présents sur les commutateurs du Bâtiment A (cf. ANNEXE</w:t>
      </w:r>
      <w:r>
        <w:rPr>
          <w:spacing w:val="-1"/>
        </w:rPr>
        <w:t xml:space="preserve"> </w:t>
      </w:r>
      <w:r>
        <w:t>N°9).</w:t>
      </w:r>
    </w:p>
    <w:p w14:paraId="010989A9" w14:textId="77777777" w:rsidR="00AE3C38" w:rsidRDefault="00000000">
      <w:pPr>
        <w:pStyle w:val="Corpsdetexte"/>
        <w:spacing w:before="1"/>
        <w:rPr>
          <w:sz w:val="21"/>
        </w:rPr>
      </w:pPr>
      <w:r>
        <w:pict w14:anchorId="6C104942">
          <v:shape id="_x0000_s2159" type="#_x0000_t202" style="position:absolute;margin-left:57.45pt;margin-top:14.35pt;width:489.8pt;height:54.2pt;z-index:-15714304;mso-wrap-distance-left:0;mso-wrap-distance-right:0;mso-position-horizontal-relative:page" filled="f" strokeweight=".5pt">
            <v:textbox inset="0,0,0,0">
              <w:txbxContent>
                <w:p w14:paraId="7062FC8A" w14:textId="77777777" w:rsidR="00AE3C38" w:rsidRDefault="00AE3C38">
                  <w:pPr>
                    <w:pStyle w:val="Corpsdetexte"/>
                    <w:spacing w:before="10"/>
                    <w:rPr>
                      <w:sz w:val="31"/>
                    </w:rPr>
                  </w:pPr>
                </w:p>
                <w:p w14:paraId="207F22E3" w14:textId="77777777" w:rsidR="00AE3C38" w:rsidRDefault="00000000">
                  <w:pPr>
                    <w:pStyle w:val="Corpsdetexte"/>
                    <w:spacing w:before="1"/>
                    <w:ind w:left="144"/>
                  </w:pPr>
                  <w:r>
                    <w:rPr>
                      <w:color w:val="FF0000"/>
                    </w:rPr>
                    <w:t>5 VLANs sont présents au niveau bâtiment A</w:t>
                  </w:r>
                </w:p>
              </w:txbxContent>
            </v:textbox>
            <w10:wrap type="topAndBottom" anchorx="page"/>
          </v:shape>
        </w:pict>
      </w:r>
    </w:p>
    <w:p w14:paraId="65F2C294" w14:textId="77777777" w:rsidR="00AE3C38" w:rsidRDefault="00000000">
      <w:pPr>
        <w:pStyle w:val="Corpsdetexte"/>
        <w:spacing w:before="183" w:after="72" w:line="278" w:lineRule="auto"/>
        <w:ind w:left="632" w:right="647"/>
        <w:jc w:val="both"/>
      </w:pPr>
      <w:r>
        <w:rPr>
          <w:b/>
        </w:rPr>
        <w:t xml:space="preserve">Question 18 – Citer </w:t>
      </w:r>
      <w:r>
        <w:t>les VLANs présents en précisant pour chacun d’eux, leur nom et leur VID (cf. ANNEXE</w:t>
      </w:r>
      <w:r>
        <w:rPr>
          <w:spacing w:val="-1"/>
        </w:rPr>
        <w:t xml:space="preserve"> </w:t>
      </w:r>
      <w:r>
        <w:t>N°9).</w:t>
      </w:r>
    </w:p>
    <w:p w14:paraId="2D1F8BB9" w14:textId="77777777" w:rsidR="00AE3C38" w:rsidRDefault="00000000">
      <w:pPr>
        <w:pStyle w:val="Corpsdetexte"/>
        <w:ind w:left="617"/>
        <w:rPr>
          <w:sz w:val="20"/>
        </w:rPr>
      </w:pPr>
      <w:r>
        <w:rPr>
          <w:sz w:val="20"/>
        </w:rPr>
      </w:r>
      <w:r>
        <w:rPr>
          <w:sz w:val="20"/>
        </w:rPr>
        <w:pict w14:anchorId="2D8BFFCD">
          <v:shape id="_x0000_s2158" type="#_x0000_t202" style="width:481.9pt;height:102.95pt;mso-left-percent:-10001;mso-top-percent:-10001;mso-position-horizontal:absolute;mso-position-horizontal-relative:char;mso-position-vertical:absolute;mso-position-vertical-relative:line;mso-left-percent:-10001;mso-top-percent:-10001" filled="f" strokeweight=".5pt">
            <v:textbox inset="0,0,0,0">
              <w:txbxContent>
                <w:p w14:paraId="27E3205D" w14:textId="77777777" w:rsidR="00AE3C38" w:rsidRDefault="00AE3C38">
                  <w:pPr>
                    <w:pStyle w:val="Corpsdetexte"/>
                    <w:spacing w:before="4"/>
                    <w:rPr>
                      <w:sz w:val="31"/>
                    </w:rPr>
                  </w:pPr>
                </w:p>
                <w:p w14:paraId="4F5D5398" w14:textId="77777777" w:rsidR="00AE3C38" w:rsidRDefault="00000000">
                  <w:pPr>
                    <w:pStyle w:val="Corpsdetexte"/>
                    <w:numPr>
                      <w:ilvl w:val="0"/>
                      <w:numId w:val="5"/>
                    </w:numPr>
                    <w:tabs>
                      <w:tab w:val="left" w:pos="283"/>
                    </w:tabs>
                    <w:ind w:hanging="138"/>
                  </w:pPr>
                  <w:r>
                    <w:rPr>
                      <w:color w:val="FF0000"/>
                    </w:rPr>
                    <w:t>VLAN 20 : DATA ETUDIANT, VID :</w:t>
                  </w:r>
                  <w:r>
                    <w:rPr>
                      <w:color w:val="FF0000"/>
                      <w:spacing w:val="-5"/>
                    </w:rPr>
                    <w:t xml:space="preserve"> </w:t>
                  </w:r>
                  <w:r>
                    <w:rPr>
                      <w:color w:val="FF0000"/>
                    </w:rPr>
                    <w:t>20</w:t>
                  </w:r>
                </w:p>
                <w:p w14:paraId="4A5CD6D1" w14:textId="77777777" w:rsidR="00AE3C38" w:rsidRDefault="00000000">
                  <w:pPr>
                    <w:pStyle w:val="Corpsdetexte"/>
                    <w:numPr>
                      <w:ilvl w:val="0"/>
                      <w:numId w:val="5"/>
                    </w:numPr>
                    <w:tabs>
                      <w:tab w:val="left" w:pos="283"/>
                    </w:tabs>
                    <w:spacing w:before="40"/>
                    <w:ind w:hanging="138"/>
                  </w:pPr>
                  <w:r>
                    <w:rPr>
                      <w:color w:val="FF0000"/>
                    </w:rPr>
                    <w:t>VLAN 30 : UCOPIA WIFI, VID :</w:t>
                  </w:r>
                  <w:r>
                    <w:rPr>
                      <w:color w:val="FF0000"/>
                      <w:spacing w:val="-11"/>
                    </w:rPr>
                    <w:t xml:space="preserve"> </w:t>
                  </w:r>
                  <w:r>
                    <w:rPr>
                      <w:color w:val="FF0000"/>
                    </w:rPr>
                    <w:t>30</w:t>
                  </w:r>
                </w:p>
                <w:p w14:paraId="66A9FFA4" w14:textId="77777777" w:rsidR="00AE3C38" w:rsidRDefault="00000000">
                  <w:pPr>
                    <w:pStyle w:val="Corpsdetexte"/>
                    <w:numPr>
                      <w:ilvl w:val="0"/>
                      <w:numId w:val="5"/>
                    </w:numPr>
                    <w:tabs>
                      <w:tab w:val="left" w:pos="283"/>
                    </w:tabs>
                    <w:spacing w:before="38"/>
                    <w:ind w:hanging="138"/>
                  </w:pPr>
                  <w:r>
                    <w:rPr>
                      <w:color w:val="FF0000"/>
                    </w:rPr>
                    <w:t>VLAN 40 : UCOPIA INVITES, VID :</w:t>
                  </w:r>
                  <w:r>
                    <w:rPr>
                      <w:color w:val="FF0000"/>
                      <w:spacing w:val="-5"/>
                    </w:rPr>
                    <w:t xml:space="preserve"> </w:t>
                  </w:r>
                  <w:r>
                    <w:rPr>
                      <w:color w:val="FF0000"/>
                    </w:rPr>
                    <w:t>40</w:t>
                  </w:r>
                </w:p>
                <w:p w14:paraId="22C1301D" w14:textId="77777777" w:rsidR="00AE3C38" w:rsidRDefault="00000000">
                  <w:pPr>
                    <w:pStyle w:val="Corpsdetexte"/>
                    <w:numPr>
                      <w:ilvl w:val="0"/>
                      <w:numId w:val="5"/>
                    </w:numPr>
                    <w:tabs>
                      <w:tab w:val="left" w:pos="283"/>
                    </w:tabs>
                    <w:spacing w:before="37"/>
                    <w:ind w:hanging="138"/>
                  </w:pPr>
                  <w:r>
                    <w:rPr>
                      <w:color w:val="FF0000"/>
                    </w:rPr>
                    <w:t>VLAN 610 : DATA (lien salarié), VID</w:t>
                  </w:r>
                  <w:r>
                    <w:rPr>
                      <w:color w:val="FF0000"/>
                      <w:spacing w:val="-6"/>
                    </w:rPr>
                    <w:t xml:space="preserve"> </w:t>
                  </w:r>
                  <w:r>
                    <w:rPr>
                      <w:color w:val="FF0000"/>
                    </w:rPr>
                    <w:t>610</w:t>
                  </w:r>
                </w:p>
                <w:p w14:paraId="685F93D6" w14:textId="77777777" w:rsidR="00AE3C38" w:rsidRDefault="00000000">
                  <w:pPr>
                    <w:pStyle w:val="Corpsdetexte"/>
                    <w:numPr>
                      <w:ilvl w:val="0"/>
                      <w:numId w:val="5"/>
                    </w:numPr>
                    <w:tabs>
                      <w:tab w:val="left" w:pos="283"/>
                    </w:tabs>
                    <w:spacing w:before="38"/>
                    <w:ind w:hanging="138"/>
                  </w:pPr>
                  <w:r>
                    <w:rPr>
                      <w:color w:val="FF0000"/>
                    </w:rPr>
                    <w:t>VLAN 620 : VOIX, VID</w:t>
                  </w:r>
                  <w:r>
                    <w:rPr>
                      <w:color w:val="FF0000"/>
                      <w:spacing w:val="-8"/>
                    </w:rPr>
                    <w:t xml:space="preserve"> </w:t>
                  </w:r>
                  <w:r>
                    <w:rPr>
                      <w:color w:val="FF0000"/>
                    </w:rPr>
                    <w:t>620</w:t>
                  </w:r>
                </w:p>
              </w:txbxContent>
            </v:textbox>
            <w10:anchorlock/>
          </v:shape>
        </w:pict>
      </w:r>
    </w:p>
    <w:p w14:paraId="2E4002FD" w14:textId="77777777" w:rsidR="00AE3C38" w:rsidRDefault="00AE3C38">
      <w:pPr>
        <w:pStyle w:val="Corpsdetexte"/>
        <w:rPr>
          <w:sz w:val="24"/>
        </w:rPr>
      </w:pPr>
    </w:p>
    <w:p w14:paraId="68BF6206" w14:textId="77777777" w:rsidR="00AE3C38" w:rsidRDefault="00AE3C38">
      <w:pPr>
        <w:pStyle w:val="Corpsdetexte"/>
        <w:spacing w:before="5"/>
      </w:pPr>
    </w:p>
    <w:p w14:paraId="11207047" w14:textId="77777777" w:rsidR="00AE3C38" w:rsidRDefault="00000000">
      <w:pPr>
        <w:pStyle w:val="Corpsdetexte"/>
        <w:spacing w:line="278" w:lineRule="auto"/>
        <w:ind w:left="632" w:right="531"/>
        <w:jc w:val="both"/>
      </w:pPr>
      <w:r>
        <w:rPr>
          <w:b/>
        </w:rPr>
        <w:t xml:space="preserve">Question 19 – Relever </w:t>
      </w:r>
      <w:r>
        <w:t>la norme indiquant que ces commutateurs sont capables de traiter des trames taguées (cf. ANNEXE N°7).</w:t>
      </w:r>
    </w:p>
    <w:p w14:paraId="247FFD15" w14:textId="77777777" w:rsidR="00AE3C38" w:rsidRDefault="00000000">
      <w:pPr>
        <w:pStyle w:val="Corpsdetexte"/>
        <w:rPr>
          <w:sz w:val="14"/>
        </w:rPr>
      </w:pPr>
      <w:r>
        <w:pict w14:anchorId="6EE13157">
          <v:shape id="_x0000_s2157" type="#_x0000_t202" style="position:absolute;margin-left:56.1pt;margin-top:10.25pt;width:481.9pt;height:76.45pt;z-index:-15713280;mso-wrap-distance-left:0;mso-wrap-distance-right:0;mso-position-horizontal-relative:page" filled="f" strokeweight=".5pt">
            <v:textbox inset="0,0,0,0">
              <w:txbxContent>
                <w:p w14:paraId="580FAB76" w14:textId="77777777" w:rsidR="00AE3C38" w:rsidRDefault="00AE3C38">
                  <w:pPr>
                    <w:pStyle w:val="Corpsdetexte"/>
                    <w:spacing w:before="6"/>
                    <w:rPr>
                      <w:sz w:val="31"/>
                    </w:rPr>
                  </w:pPr>
                </w:p>
                <w:p w14:paraId="6C31A023" w14:textId="77777777" w:rsidR="00AE3C38" w:rsidRDefault="00000000">
                  <w:pPr>
                    <w:pStyle w:val="Corpsdetexte"/>
                    <w:spacing w:before="1" w:line="278" w:lineRule="auto"/>
                    <w:ind w:left="145"/>
                  </w:pPr>
                  <w:r>
                    <w:rPr>
                      <w:color w:val="FF0000"/>
                    </w:rPr>
                    <w:t xml:space="preserve">Dans les spécifications des commutateurs MS120 on peut lire : 802.1Q VLAN and </w:t>
                  </w:r>
                  <w:proofErr w:type="spellStart"/>
                  <w:r>
                    <w:rPr>
                      <w:color w:val="FF0000"/>
                    </w:rPr>
                    <w:t>trunking</w:t>
                  </w:r>
                  <w:proofErr w:type="spellEnd"/>
                  <w:r>
                    <w:rPr>
                      <w:color w:val="FF0000"/>
                    </w:rPr>
                    <w:t xml:space="preserve"> support</w:t>
                  </w:r>
                </w:p>
              </w:txbxContent>
            </v:textbox>
            <w10:wrap type="topAndBottom" anchorx="page"/>
          </v:shape>
        </w:pict>
      </w:r>
    </w:p>
    <w:p w14:paraId="5D1CC553" w14:textId="77777777" w:rsidR="00AE3C38" w:rsidRDefault="00AE3C38">
      <w:pPr>
        <w:rPr>
          <w:sz w:val="14"/>
        </w:rPr>
        <w:sectPr w:rsidR="00AE3C38">
          <w:pgSz w:w="11900" w:h="16850"/>
          <w:pgMar w:top="2520" w:right="480" w:bottom="1080" w:left="500" w:header="626" w:footer="895" w:gutter="0"/>
          <w:cols w:space="720"/>
        </w:sectPr>
      </w:pPr>
    </w:p>
    <w:p w14:paraId="33CAF1EC" w14:textId="77777777" w:rsidR="00AE3C38" w:rsidRDefault="00AE3C38">
      <w:pPr>
        <w:pStyle w:val="Corpsdetexte"/>
        <w:spacing w:before="9"/>
        <w:rPr>
          <w:sz w:val="18"/>
        </w:rPr>
      </w:pPr>
    </w:p>
    <w:p w14:paraId="0BAFAC60" w14:textId="77777777" w:rsidR="00AE3C38" w:rsidRDefault="00000000">
      <w:pPr>
        <w:pStyle w:val="Corpsdetexte"/>
        <w:spacing w:before="93" w:line="278" w:lineRule="auto"/>
        <w:ind w:left="632" w:right="648"/>
        <w:jc w:val="both"/>
      </w:pPr>
      <w:r>
        <w:rPr>
          <w:b/>
        </w:rPr>
        <w:t xml:space="preserve">Question 20 – Citer </w:t>
      </w:r>
      <w:r>
        <w:t>deux raisons qui peuvent conduire à la mise en place de VLANs dans un réseau d’entreprise.</w:t>
      </w:r>
    </w:p>
    <w:p w14:paraId="6D7496D8" w14:textId="77777777" w:rsidR="00AE3C38" w:rsidRDefault="00000000">
      <w:pPr>
        <w:pStyle w:val="Corpsdetexte"/>
        <w:spacing w:before="1"/>
      </w:pPr>
      <w:r>
        <w:pict w14:anchorId="502EB697">
          <v:shape id="_x0000_s2156" type="#_x0000_t202" style="position:absolute;margin-left:56.7pt;margin-top:14.95pt;width:481.9pt;height:106.2pt;z-index:-15712768;mso-wrap-distance-left:0;mso-wrap-distance-right:0;mso-position-horizontal-relative:page" filled="f" strokeweight=".5pt">
            <v:textbox inset="0,0,0,0">
              <w:txbxContent>
                <w:p w14:paraId="18E5141C" w14:textId="77777777" w:rsidR="00AE3C38" w:rsidRDefault="00AE3C38">
                  <w:pPr>
                    <w:pStyle w:val="Corpsdetexte"/>
                    <w:spacing w:before="3"/>
                    <w:rPr>
                      <w:sz w:val="31"/>
                    </w:rPr>
                  </w:pPr>
                </w:p>
                <w:p w14:paraId="27412587" w14:textId="77777777" w:rsidR="00AE3C38" w:rsidRDefault="00000000">
                  <w:pPr>
                    <w:pStyle w:val="Corpsdetexte"/>
                    <w:numPr>
                      <w:ilvl w:val="0"/>
                      <w:numId w:val="4"/>
                    </w:numPr>
                    <w:tabs>
                      <w:tab w:val="left" w:pos="853"/>
                      <w:tab w:val="left" w:pos="854"/>
                    </w:tabs>
                    <w:spacing w:before="1"/>
                    <w:ind w:hanging="349"/>
                  </w:pPr>
                  <w:r>
                    <w:rPr>
                      <w:color w:val="FF0000"/>
                    </w:rPr>
                    <w:t>Augmentation du niveau de sécurité en segmentant le</w:t>
                  </w:r>
                  <w:r>
                    <w:rPr>
                      <w:color w:val="FF0000"/>
                      <w:spacing w:val="-7"/>
                    </w:rPr>
                    <w:t xml:space="preserve"> </w:t>
                  </w:r>
                  <w:r>
                    <w:rPr>
                      <w:color w:val="FF0000"/>
                    </w:rPr>
                    <w:t>réseau,</w:t>
                  </w:r>
                </w:p>
                <w:p w14:paraId="09497E18" w14:textId="77777777" w:rsidR="00AE3C38" w:rsidRDefault="00000000">
                  <w:pPr>
                    <w:pStyle w:val="Corpsdetexte"/>
                    <w:numPr>
                      <w:ilvl w:val="0"/>
                      <w:numId w:val="4"/>
                    </w:numPr>
                    <w:tabs>
                      <w:tab w:val="left" w:pos="853"/>
                      <w:tab w:val="left" w:pos="854"/>
                    </w:tabs>
                    <w:spacing w:before="37"/>
                    <w:ind w:hanging="349"/>
                  </w:pPr>
                  <w:r>
                    <w:rPr>
                      <w:color w:val="FF0000"/>
                    </w:rPr>
                    <w:t>Meilleure gestion de la bande passante en limitant les domaines de diffusion</w:t>
                  </w:r>
                  <w:r>
                    <w:rPr>
                      <w:color w:val="FF0000"/>
                      <w:spacing w:val="-18"/>
                    </w:rPr>
                    <w:t xml:space="preserve"> </w:t>
                  </w:r>
                  <w:r>
                    <w:rPr>
                      <w:color w:val="FF0000"/>
                    </w:rPr>
                    <w:t>générale</w:t>
                  </w:r>
                </w:p>
                <w:p w14:paraId="63770E39" w14:textId="77777777" w:rsidR="00AE3C38" w:rsidRDefault="00000000">
                  <w:pPr>
                    <w:pStyle w:val="Corpsdetexte"/>
                    <w:numPr>
                      <w:ilvl w:val="0"/>
                      <w:numId w:val="4"/>
                    </w:numPr>
                    <w:tabs>
                      <w:tab w:val="left" w:pos="853"/>
                      <w:tab w:val="left" w:pos="854"/>
                    </w:tabs>
                    <w:spacing w:before="40"/>
                    <w:ind w:hanging="349"/>
                  </w:pPr>
                  <w:r>
                    <w:rPr>
                      <w:color w:val="FF0000"/>
                    </w:rPr>
                    <w:t>Gestion de la QoS en particulier pour la</w:t>
                  </w:r>
                  <w:r>
                    <w:rPr>
                      <w:color w:val="FF0000"/>
                      <w:spacing w:val="-6"/>
                    </w:rPr>
                    <w:t xml:space="preserve"> </w:t>
                  </w:r>
                  <w:proofErr w:type="spellStart"/>
                  <w:r>
                    <w:rPr>
                      <w:color w:val="FF0000"/>
                    </w:rPr>
                    <w:t>VoIP</w:t>
                  </w:r>
                  <w:proofErr w:type="spellEnd"/>
                </w:p>
                <w:p w14:paraId="696980B0" w14:textId="77777777" w:rsidR="00AE3C38" w:rsidRDefault="00000000">
                  <w:pPr>
                    <w:pStyle w:val="Corpsdetexte"/>
                    <w:tabs>
                      <w:tab w:val="left" w:pos="853"/>
                    </w:tabs>
                    <w:spacing w:before="37"/>
                    <w:ind w:left="505"/>
                  </w:pPr>
                  <w:r>
                    <w:rPr>
                      <w:color w:val="FF0000"/>
                    </w:rPr>
                    <w:t>-</w:t>
                  </w:r>
                  <w:r>
                    <w:rPr>
                      <w:color w:val="FF0000"/>
                    </w:rPr>
                    <w:tab/>
                    <w:t>…..</w:t>
                  </w:r>
                </w:p>
              </w:txbxContent>
            </v:textbox>
            <w10:wrap type="topAndBottom" anchorx="page"/>
          </v:shape>
        </w:pict>
      </w:r>
    </w:p>
    <w:p w14:paraId="2CCBD09C" w14:textId="77777777" w:rsidR="00AE3C38" w:rsidRDefault="00AE3C38">
      <w:pPr>
        <w:pStyle w:val="Corpsdetexte"/>
        <w:spacing w:before="1"/>
        <w:rPr>
          <w:sz w:val="30"/>
        </w:rPr>
      </w:pPr>
    </w:p>
    <w:p w14:paraId="220EB921" w14:textId="77777777" w:rsidR="00AE3C38" w:rsidRDefault="00000000">
      <w:pPr>
        <w:spacing w:line="280" w:lineRule="auto"/>
        <w:ind w:left="632" w:right="651"/>
        <w:jc w:val="both"/>
      </w:pPr>
      <w:r>
        <w:rPr>
          <w:b/>
        </w:rPr>
        <w:t>Question 21 – Préciser</w:t>
      </w:r>
      <w:r>
        <w:t>, dans le cas de l’IRFSS, une raison qui a amené la mise en place des VLANs.</w:t>
      </w:r>
    </w:p>
    <w:p w14:paraId="29E0F344" w14:textId="77777777" w:rsidR="00AE3C38" w:rsidRDefault="00000000">
      <w:pPr>
        <w:pStyle w:val="Corpsdetexte"/>
        <w:spacing w:before="9"/>
        <w:rPr>
          <w:sz w:val="20"/>
        </w:rPr>
      </w:pPr>
      <w:r>
        <w:pict w14:anchorId="2B1F8C8F">
          <v:shape id="_x0000_s2155" type="#_x0000_t202" style="position:absolute;margin-left:57.25pt;margin-top:14.15pt;width:481.9pt;height:98.7pt;z-index:-15712256;mso-wrap-distance-left:0;mso-wrap-distance-right:0;mso-position-horizontal-relative:page" filled="f" strokeweight=".5pt">
            <v:textbox inset="0,0,0,0">
              <w:txbxContent>
                <w:p w14:paraId="76210BD4" w14:textId="77777777" w:rsidR="00AE3C38" w:rsidRDefault="00AE3C38">
                  <w:pPr>
                    <w:pStyle w:val="Corpsdetexte"/>
                    <w:spacing w:before="4"/>
                    <w:rPr>
                      <w:sz w:val="31"/>
                    </w:rPr>
                  </w:pPr>
                </w:p>
                <w:p w14:paraId="6CCFB0F5" w14:textId="77777777" w:rsidR="00AE3C38" w:rsidRDefault="00000000">
                  <w:pPr>
                    <w:pStyle w:val="Corpsdetexte"/>
                    <w:numPr>
                      <w:ilvl w:val="0"/>
                      <w:numId w:val="3"/>
                    </w:numPr>
                    <w:tabs>
                      <w:tab w:val="left" w:pos="851"/>
                      <w:tab w:val="left" w:pos="852"/>
                    </w:tabs>
                  </w:pPr>
                  <w:r>
                    <w:rPr>
                      <w:color w:val="FF0000"/>
                    </w:rPr>
                    <w:t>Isoler les PC des étudiants du réseau des salariés (pour des questions de</w:t>
                  </w:r>
                  <w:r>
                    <w:rPr>
                      <w:color w:val="FF0000"/>
                      <w:spacing w:val="-16"/>
                    </w:rPr>
                    <w:t xml:space="preserve"> </w:t>
                  </w:r>
                  <w:r>
                    <w:rPr>
                      <w:color w:val="FF0000"/>
                    </w:rPr>
                    <w:t>sécurité)</w:t>
                  </w:r>
                </w:p>
                <w:p w14:paraId="76C4AB66" w14:textId="77777777" w:rsidR="00AE3C38" w:rsidRDefault="00000000">
                  <w:pPr>
                    <w:pStyle w:val="Corpsdetexte"/>
                    <w:numPr>
                      <w:ilvl w:val="0"/>
                      <w:numId w:val="3"/>
                    </w:numPr>
                    <w:tabs>
                      <w:tab w:val="left" w:pos="851"/>
                      <w:tab w:val="left" w:pos="852"/>
                    </w:tabs>
                    <w:spacing w:before="38"/>
                  </w:pPr>
                  <w:r>
                    <w:rPr>
                      <w:color w:val="FF0000"/>
                    </w:rPr>
                    <w:t xml:space="preserve">Mise en place de la </w:t>
                  </w:r>
                  <w:proofErr w:type="spellStart"/>
                  <w:r>
                    <w:rPr>
                      <w:color w:val="FF0000"/>
                    </w:rPr>
                    <w:t>VoIP</w:t>
                  </w:r>
                  <w:proofErr w:type="spellEnd"/>
                  <w:r>
                    <w:rPr>
                      <w:color w:val="FF0000"/>
                    </w:rPr>
                    <w:t xml:space="preserve"> et donc nécessité de gérer les</w:t>
                  </w:r>
                  <w:r>
                    <w:rPr>
                      <w:color w:val="FF0000"/>
                      <w:spacing w:val="-12"/>
                    </w:rPr>
                    <w:t xml:space="preserve"> </w:t>
                  </w:r>
                  <w:r>
                    <w:rPr>
                      <w:color w:val="FF0000"/>
                    </w:rPr>
                    <w:t>priorités</w:t>
                  </w:r>
                </w:p>
                <w:p w14:paraId="71F066C1" w14:textId="77777777" w:rsidR="00AE3C38" w:rsidRDefault="00000000">
                  <w:pPr>
                    <w:pStyle w:val="Corpsdetexte"/>
                    <w:tabs>
                      <w:tab w:val="left" w:pos="851"/>
                    </w:tabs>
                    <w:spacing w:before="40"/>
                    <w:ind w:left="504"/>
                  </w:pPr>
                  <w:r>
                    <w:rPr>
                      <w:color w:val="FF0000"/>
                    </w:rPr>
                    <w:t>-</w:t>
                  </w:r>
                  <w:r>
                    <w:rPr>
                      <w:color w:val="FF0000"/>
                    </w:rPr>
                    <w:tab/>
                    <w:t>…..</w:t>
                  </w:r>
                </w:p>
              </w:txbxContent>
            </v:textbox>
            <w10:wrap type="topAndBottom" anchorx="page"/>
          </v:shape>
        </w:pict>
      </w:r>
    </w:p>
    <w:p w14:paraId="35E14E19" w14:textId="77777777" w:rsidR="00AE3C38" w:rsidRDefault="00AE3C38">
      <w:pPr>
        <w:pStyle w:val="Corpsdetexte"/>
        <w:rPr>
          <w:sz w:val="24"/>
        </w:rPr>
      </w:pPr>
    </w:p>
    <w:p w14:paraId="1F7DD91F" w14:textId="77777777" w:rsidR="00AE3C38" w:rsidRDefault="00AE3C38">
      <w:pPr>
        <w:pStyle w:val="Corpsdetexte"/>
        <w:spacing w:before="3"/>
        <w:rPr>
          <w:sz w:val="30"/>
        </w:rPr>
      </w:pPr>
    </w:p>
    <w:p w14:paraId="39FF2B0A" w14:textId="77777777" w:rsidR="00AE3C38" w:rsidRDefault="00000000">
      <w:pPr>
        <w:spacing w:line="276" w:lineRule="auto"/>
        <w:ind w:left="632" w:right="654"/>
        <w:jc w:val="both"/>
        <w:rPr>
          <w:i/>
        </w:rPr>
      </w:pPr>
      <w:r>
        <w:rPr>
          <w:i/>
        </w:rPr>
        <w:t>Lorsque des hôtes situés sur des VLANs distincts souhaitent communiquer entre eux, ils s’adressent à un des commutateurs du bâtiment D pour changer de VLAN.</w:t>
      </w:r>
    </w:p>
    <w:p w14:paraId="0D2301FE" w14:textId="77777777" w:rsidR="00AE3C38" w:rsidRDefault="00AE3C38">
      <w:pPr>
        <w:pStyle w:val="Corpsdetexte"/>
        <w:rPr>
          <w:i/>
          <w:sz w:val="24"/>
        </w:rPr>
      </w:pPr>
    </w:p>
    <w:p w14:paraId="13101B35" w14:textId="77777777" w:rsidR="00AE3C38" w:rsidRDefault="00AE3C38">
      <w:pPr>
        <w:pStyle w:val="Corpsdetexte"/>
        <w:spacing w:before="9"/>
        <w:rPr>
          <w:i/>
          <w:sz w:val="21"/>
        </w:rPr>
      </w:pPr>
    </w:p>
    <w:p w14:paraId="6BF080FD" w14:textId="77777777" w:rsidR="00AE3C38" w:rsidRDefault="00000000">
      <w:pPr>
        <w:pStyle w:val="Corpsdetexte"/>
        <w:spacing w:line="278" w:lineRule="auto"/>
        <w:ind w:left="632" w:right="648"/>
        <w:jc w:val="both"/>
      </w:pPr>
      <w:r>
        <w:rPr>
          <w:b/>
        </w:rPr>
        <w:t xml:space="preserve">Question 22 – Préciser, </w:t>
      </w:r>
      <w:r>
        <w:t>à l’aide du synoptique du réseau (cf. SUJET Page 3/27) et de l’ANNEXE N°8, la fonctionnalité permettant de réaliser le changement de VLAN ainsi que le modèle du commutateur.</w:t>
      </w:r>
    </w:p>
    <w:p w14:paraId="049167B8" w14:textId="77777777" w:rsidR="00AE3C38" w:rsidRDefault="00AE3C38">
      <w:pPr>
        <w:pStyle w:val="Corpsdetexte"/>
        <w:rPr>
          <w:sz w:val="20"/>
        </w:rPr>
      </w:pPr>
    </w:p>
    <w:p w14:paraId="5944B06B" w14:textId="77777777" w:rsidR="00AE3C38" w:rsidRDefault="00000000">
      <w:pPr>
        <w:pStyle w:val="Corpsdetexte"/>
        <w:spacing w:before="8"/>
      </w:pPr>
      <w:r>
        <w:pict w14:anchorId="74600B49">
          <v:shape id="_x0000_s2154" type="#_x0000_t202" style="position:absolute;margin-left:56.7pt;margin-top:15.25pt;width:481.9pt;height:66.45pt;z-index:-15711744;mso-wrap-distance-left:0;mso-wrap-distance-right:0;mso-position-horizontal-relative:page" filled="f" strokeweight=".5pt">
            <v:textbox inset="0,0,0,0">
              <w:txbxContent>
                <w:p w14:paraId="3E4FBCD4" w14:textId="77777777" w:rsidR="00AE3C38" w:rsidRDefault="00AE3C38">
                  <w:pPr>
                    <w:pStyle w:val="Corpsdetexte"/>
                    <w:spacing w:before="2"/>
                  </w:pPr>
                </w:p>
                <w:p w14:paraId="140BDA99" w14:textId="77777777" w:rsidR="00AE3C38" w:rsidRDefault="00000000">
                  <w:pPr>
                    <w:pStyle w:val="Corpsdetexte"/>
                    <w:numPr>
                      <w:ilvl w:val="0"/>
                      <w:numId w:val="2"/>
                    </w:numPr>
                    <w:tabs>
                      <w:tab w:val="left" w:pos="853"/>
                      <w:tab w:val="left" w:pos="854"/>
                    </w:tabs>
                    <w:spacing w:before="1"/>
                    <w:ind w:hanging="349"/>
                  </w:pPr>
                  <w:r>
                    <w:t xml:space="preserve">Fonctionnalité : </w:t>
                  </w:r>
                  <w:r>
                    <w:rPr>
                      <w:color w:val="FF0000"/>
                    </w:rPr>
                    <w:t>communication entre VLANs -&gt; routage (layer 3</w:t>
                  </w:r>
                  <w:r>
                    <w:rPr>
                      <w:color w:val="FF0000"/>
                      <w:spacing w:val="-8"/>
                    </w:rPr>
                    <w:t xml:space="preserve"> </w:t>
                  </w:r>
                  <w:proofErr w:type="spellStart"/>
                  <w:r>
                    <w:rPr>
                      <w:color w:val="FF0000"/>
                    </w:rPr>
                    <w:t>routing</w:t>
                  </w:r>
                  <w:proofErr w:type="spellEnd"/>
                  <w:r>
                    <w:rPr>
                      <w:color w:val="FF0000"/>
                    </w:rPr>
                    <w:t>)</w:t>
                  </w:r>
                </w:p>
                <w:p w14:paraId="25CDE14C" w14:textId="77777777" w:rsidR="00AE3C38" w:rsidRDefault="00AE3C38">
                  <w:pPr>
                    <w:pStyle w:val="Corpsdetexte"/>
                    <w:spacing w:before="1"/>
                    <w:rPr>
                      <w:sz w:val="29"/>
                    </w:rPr>
                  </w:pPr>
                </w:p>
                <w:p w14:paraId="6648DF8C" w14:textId="77777777" w:rsidR="00AE3C38" w:rsidRDefault="00000000">
                  <w:pPr>
                    <w:pStyle w:val="Corpsdetexte"/>
                    <w:numPr>
                      <w:ilvl w:val="0"/>
                      <w:numId w:val="2"/>
                    </w:numPr>
                    <w:tabs>
                      <w:tab w:val="left" w:pos="853"/>
                      <w:tab w:val="left" w:pos="854"/>
                    </w:tabs>
                    <w:ind w:hanging="349"/>
                  </w:pPr>
                  <w:r>
                    <w:t xml:space="preserve">Modèle du commutateur : </w:t>
                  </w:r>
                  <w:r>
                    <w:rPr>
                      <w:color w:val="FF0000"/>
                    </w:rPr>
                    <w:t>commutateur de niveau 3 -&gt;</w:t>
                  </w:r>
                  <w:r>
                    <w:rPr>
                      <w:color w:val="FF0000"/>
                      <w:spacing w:val="-4"/>
                    </w:rPr>
                    <w:t xml:space="preserve"> </w:t>
                  </w:r>
                  <w:r>
                    <w:rPr>
                      <w:color w:val="FF0000"/>
                    </w:rPr>
                    <w:t>MS210-48LP</w:t>
                  </w:r>
                </w:p>
              </w:txbxContent>
            </v:textbox>
            <w10:wrap type="topAndBottom" anchorx="page"/>
          </v:shape>
        </w:pict>
      </w:r>
    </w:p>
    <w:p w14:paraId="3B30EA03" w14:textId="77777777" w:rsidR="00AE3C38" w:rsidRDefault="00AE3C38">
      <w:pPr>
        <w:sectPr w:rsidR="00AE3C38">
          <w:pgSz w:w="11900" w:h="16850"/>
          <w:pgMar w:top="2520" w:right="480" w:bottom="1080" w:left="500" w:header="626" w:footer="895" w:gutter="0"/>
          <w:cols w:space="720"/>
        </w:sectPr>
      </w:pPr>
    </w:p>
    <w:p w14:paraId="5E8E5991" w14:textId="77777777" w:rsidR="00AE3C38" w:rsidRDefault="00AE3C38">
      <w:pPr>
        <w:pStyle w:val="Corpsdetexte"/>
        <w:rPr>
          <w:sz w:val="19"/>
        </w:rPr>
      </w:pPr>
    </w:p>
    <w:p w14:paraId="160EFFC5" w14:textId="77777777" w:rsidR="00AE3C38" w:rsidRDefault="00000000">
      <w:pPr>
        <w:spacing w:before="93" w:line="276" w:lineRule="auto"/>
        <w:ind w:left="632" w:right="655"/>
        <w:jc w:val="both"/>
        <w:rPr>
          <w:i/>
        </w:rPr>
      </w:pPr>
      <w:r>
        <w:rPr>
          <w:i/>
        </w:rPr>
        <w:t>L’administrateur réseau a procédé à plusieurs tests afin de valider les modifications apportées sur l’infrastructure du réseau.</w:t>
      </w:r>
    </w:p>
    <w:p w14:paraId="5876F837" w14:textId="77777777" w:rsidR="00AE3C38" w:rsidRDefault="00000000">
      <w:pPr>
        <w:spacing w:before="2" w:line="276" w:lineRule="auto"/>
        <w:ind w:left="632" w:right="647"/>
        <w:jc w:val="both"/>
        <w:rPr>
          <w:i/>
        </w:rPr>
      </w:pPr>
      <w:r>
        <w:rPr>
          <w:i/>
        </w:rPr>
        <w:t>Il a procédé à un premier test de communication à l’aide d’une requête ICMP entre 2 PC, l’un (IP : 10.31.104.200) connecté au port 1 du commutateur SW2507ET010 et l’autre (IP : 10.31.105.100) sur le port 8 du commutateur SW2507ET011.</w:t>
      </w:r>
    </w:p>
    <w:p w14:paraId="671D330A" w14:textId="77777777" w:rsidR="00AE3C38" w:rsidRDefault="00AE3C38">
      <w:pPr>
        <w:pStyle w:val="Corpsdetexte"/>
        <w:spacing w:before="1"/>
        <w:rPr>
          <w:i/>
          <w:sz w:val="25"/>
        </w:rPr>
      </w:pPr>
    </w:p>
    <w:p w14:paraId="663BF766" w14:textId="77777777" w:rsidR="00AE3C38" w:rsidRDefault="00000000">
      <w:pPr>
        <w:ind w:left="632"/>
        <w:jc w:val="both"/>
      </w:pPr>
      <w:r>
        <w:rPr>
          <w:b/>
        </w:rPr>
        <w:t xml:space="preserve">Question 23 – Tracer </w:t>
      </w:r>
      <w:r>
        <w:t>le cheminement attendu de cette trame (cf. ANNEXE N°9).</w:t>
      </w:r>
    </w:p>
    <w:p w14:paraId="258EEC0F" w14:textId="77777777" w:rsidR="00AE3C38" w:rsidRDefault="00AE3C38">
      <w:pPr>
        <w:pStyle w:val="Corpsdetexte"/>
        <w:rPr>
          <w:sz w:val="20"/>
        </w:rPr>
      </w:pPr>
    </w:p>
    <w:p w14:paraId="7702B36B" w14:textId="77777777" w:rsidR="00AE3C38" w:rsidRDefault="00AE3C38">
      <w:pPr>
        <w:pStyle w:val="Corpsdetexte"/>
        <w:rPr>
          <w:sz w:val="20"/>
        </w:rPr>
      </w:pPr>
    </w:p>
    <w:p w14:paraId="3DAA0403" w14:textId="77777777" w:rsidR="00AE3C38" w:rsidRDefault="00000000">
      <w:pPr>
        <w:pStyle w:val="Corpsdetexte"/>
        <w:spacing w:before="6"/>
        <w:rPr>
          <w:sz w:val="29"/>
        </w:rPr>
      </w:pPr>
      <w:r>
        <w:pict w14:anchorId="239DD859">
          <v:group id="_x0000_s2151" style="position:absolute;margin-left:56.7pt;margin-top:18.95pt;width:478.2pt;height:449.55pt;z-index:-15711232;mso-wrap-distance-left:0;mso-wrap-distance-right:0;mso-position-horizontal-relative:page" coordorigin="1134,379" coordsize="9564,8991">
            <v:shape id="_x0000_s2153" type="#_x0000_t75" style="position:absolute;left:1134;top:379;width:9564;height:8991">
              <v:imagedata r:id="rId21" o:title=""/>
            </v:shape>
            <v:shape id="_x0000_s2152" style="position:absolute;left:4281;top:5672;width:3810;height:2487" coordorigin="4281,5672" coordsize="3810,2487" o:spt="100" adj="0,,0" path="m7500,8159l6088,6683t2003,15l6175,6698t1916,14l8091,5686t-6,-6l5461,5672m4281,8100l5448,5672e" filled="f" strokecolor="#ffc000" strokeweight="3pt">
              <v:stroke joinstyle="round"/>
              <v:formulas/>
              <v:path arrowok="t" o:connecttype="segments"/>
            </v:shape>
            <w10:wrap type="topAndBottom" anchorx="page"/>
          </v:group>
        </w:pict>
      </w:r>
    </w:p>
    <w:p w14:paraId="3E68AF8C" w14:textId="77777777" w:rsidR="00AE3C38" w:rsidRDefault="00AE3C38">
      <w:pPr>
        <w:rPr>
          <w:sz w:val="29"/>
        </w:rPr>
        <w:sectPr w:rsidR="00AE3C38">
          <w:pgSz w:w="11900" w:h="16850"/>
          <w:pgMar w:top="2520" w:right="480" w:bottom="1080" w:left="500" w:header="626" w:footer="895" w:gutter="0"/>
          <w:cols w:space="720"/>
        </w:sectPr>
      </w:pPr>
    </w:p>
    <w:p w14:paraId="51235A23" w14:textId="77777777" w:rsidR="00AE3C38" w:rsidRDefault="00AE3C38">
      <w:pPr>
        <w:pStyle w:val="Corpsdetexte"/>
        <w:rPr>
          <w:sz w:val="19"/>
        </w:rPr>
      </w:pPr>
    </w:p>
    <w:p w14:paraId="5445C71B" w14:textId="77777777" w:rsidR="00AE3C38" w:rsidRDefault="00000000">
      <w:pPr>
        <w:spacing w:before="93" w:line="276" w:lineRule="auto"/>
        <w:ind w:left="632" w:right="648"/>
        <w:jc w:val="both"/>
        <w:rPr>
          <w:i/>
        </w:rPr>
      </w:pPr>
      <w:r>
        <w:rPr>
          <w:i/>
        </w:rPr>
        <w:t>Un second test est effectué en envoyant une requête ICMP entre un PC et un téléphone IP, le PC (IP : 10.31.105.100) est connecté au port 8 du commutateur SW2507ET011 et le téléphone IP (IP : 192.168.31.10) au port 21 du commutateur SW2507ET010.</w:t>
      </w:r>
    </w:p>
    <w:p w14:paraId="13F44136" w14:textId="77777777" w:rsidR="00AE3C38" w:rsidRDefault="00AE3C38">
      <w:pPr>
        <w:pStyle w:val="Corpsdetexte"/>
        <w:spacing w:before="1"/>
        <w:rPr>
          <w:i/>
          <w:sz w:val="25"/>
        </w:rPr>
      </w:pPr>
    </w:p>
    <w:p w14:paraId="1C766566" w14:textId="77777777" w:rsidR="00AE3C38" w:rsidRDefault="00000000">
      <w:pPr>
        <w:spacing w:before="1"/>
        <w:ind w:left="632"/>
        <w:jc w:val="both"/>
      </w:pPr>
      <w:r>
        <w:rPr>
          <w:b/>
        </w:rPr>
        <w:t xml:space="preserve">Question 24 – Tracer </w:t>
      </w:r>
      <w:r>
        <w:t>le cheminement attendu de cette nouvelle trame (cf. ANNEXE N°9).</w:t>
      </w:r>
    </w:p>
    <w:p w14:paraId="051CB70D" w14:textId="77777777" w:rsidR="00AE3C38" w:rsidRDefault="00000000">
      <w:pPr>
        <w:pStyle w:val="Corpsdetexte"/>
        <w:spacing w:before="8"/>
        <w:rPr>
          <w:sz w:val="11"/>
        </w:rPr>
      </w:pPr>
      <w:r>
        <w:pict w14:anchorId="7981864D">
          <v:group id="_x0000_s2148" style="position:absolute;margin-left:56.6pt;margin-top:8.7pt;width:481.75pt;height:450.6pt;z-index:-15710720;mso-wrap-distance-left:0;mso-wrap-distance-right:0;mso-position-horizontal-relative:page" coordorigin="1132,174" coordsize="9635,9012">
            <v:shape id="_x0000_s2150" type="#_x0000_t75" style="position:absolute;left:1132;top:173;width:9624;height:9012">
              <v:imagedata r:id="rId22" o:title=""/>
            </v:shape>
            <v:shape id="_x0000_s2149" style="position:absolute;left:6119;top:1731;width:4648;height:6272" coordorigin="6119,1732" coordsize="4648,6272" o:spt="100" adj="0,,0" path="m7531,8004l6119,6528t1976,24l6148,6553t1908,13l8056,5800t2711,1l8056,5801t2676,l10708,1732t33,l8907,1732t1663,133l8932,1853t1638,3811l10546,1876t40,3788l8632,5664m7948,5509l6546,4485m8669,5664l7921,5488e" filled="f" strokecolor="#ffc000" strokeweight="3pt">
              <v:stroke joinstyle="round"/>
              <v:formulas/>
              <v:path arrowok="t" o:connecttype="segments"/>
            </v:shape>
            <w10:wrap type="topAndBottom" anchorx="page"/>
          </v:group>
        </w:pict>
      </w:r>
    </w:p>
    <w:p w14:paraId="39A71BA8" w14:textId="77777777" w:rsidR="00AE3C38" w:rsidRDefault="00AE3C38">
      <w:pPr>
        <w:rPr>
          <w:sz w:val="11"/>
        </w:rPr>
        <w:sectPr w:rsidR="00AE3C38">
          <w:pgSz w:w="11900" w:h="16850"/>
          <w:pgMar w:top="2520" w:right="480" w:bottom="1080" w:left="500" w:header="626" w:footer="895" w:gutter="0"/>
          <w:cols w:space="720"/>
        </w:sectPr>
      </w:pPr>
    </w:p>
    <w:p w14:paraId="5ADCBCC5" w14:textId="77777777" w:rsidR="00AE3C38" w:rsidRDefault="00AE3C38">
      <w:pPr>
        <w:pStyle w:val="Corpsdetexte"/>
        <w:rPr>
          <w:sz w:val="19"/>
        </w:rPr>
      </w:pPr>
    </w:p>
    <w:p w14:paraId="6142A902" w14:textId="77777777" w:rsidR="00AE3C38" w:rsidRDefault="00000000">
      <w:pPr>
        <w:spacing w:before="93" w:line="276" w:lineRule="auto"/>
        <w:ind w:left="632" w:right="1194"/>
        <w:rPr>
          <w:i/>
        </w:rPr>
      </w:pPr>
      <w:r>
        <w:rPr>
          <w:i/>
        </w:rPr>
        <w:t xml:space="preserve">L’administrateur réalise un « </w:t>
      </w:r>
      <w:proofErr w:type="spellStart"/>
      <w:r>
        <w:rPr>
          <w:i/>
        </w:rPr>
        <w:t>tracert</w:t>
      </w:r>
      <w:proofErr w:type="spellEnd"/>
      <w:r>
        <w:rPr>
          <w:i/>
        </w:rPr>
        <w:t xml:space="preserve"> » afin de valider le fonctionnement. Les résultats obtenus sont :</w:t>
      </w:r>
    </w:p>
    <w:p w14:paraId="555A8A97" w14:textId="77777777" w:rsidR="00AE3C38" w:rsidRDefault="00000000">
      <w:pPr>
        <w:pStyle w:val="Corpsdetexte"/>
        <w:spacing w:before="1"/>
        <w:rPr>
          <w:i/>
          <w:sz w:val="21"/>
        </w:rPr>
      </w:pPr>
      <w:r>
        <w:rPr>
          <w:noProof/>
        </w:rPr>
        <w:drawing>
          <wp:anchor distT="0" distB="0" distL="0" distR="0" simplePos="0" relativeHeight="36" behindDoc="0" locked="0" layoutInCell="1" allowOverlap="1" wp14:anchorId="790A2C1C" wp14:editId="164B1CFE">
            <wp:simplePos x="0" y="0"/>
            <wp:positionH relativeFrom="page">
              <wp:posOffset>548640</wp:posOffset>
            </wp:positionH>
            <wp:positionV relativeFrom="paragraph">
              <wp:posOffset>221785</wp:posOffset>
            </wp:positionV>
            <wp:extent cx="3338192" cy="841343"/>
            <wp:effectExtent l="0" t="0" r="0" b="0"/>
            <wp:wrapTopAndBottom/>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3" cstate="print"/>
                    <a:stretch>
                      <a:fillRect/>
                    </a:stretch>
                  </pic:blipFill>
                  <pic:spPr>
                    <a:xfrm>
                      <a:off x="0" y="0"/>
                      <a:ext cx="3338192" cy="841343"/>
                    </a:xfrm>
                    <a:prstGeom prst="rect">
                      <a:avLst/>
                    </a:prstGeom>
                  </pic:spPr>
                </pic:pic>
              </a:graphicData>
            </a:graphic>
          </wp:anchor>
        </w:drawing>
      </w:r>
      <w:r>
        <w:rPr>
          <w:noProof/>
        </w:rPr>
        <w:drawing>
          <wp:anchor distT="0" distB="0" distL="0" distR="0" simplePos="0" relativeHeight="37" behindDoc="0" locked="0" layoutInCell="1" allowOverlap="1" wp14:anchorId="5AA408A0" wp14:editId="61EBBF7C">
            <wp:simplePos x="0" y="0"/>
            <wp:positionH relativeFrom="page">
              <wp:posOffset>4000500</wp:posOffset>
            </wp:positionH>
            <wp:positionV relativeFrom="paragraph">
              <wp:posOffset>179240</wp:posOffset>
            </wp:positionV>
            <wp:extent cx="3143735" cy="893826"/>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4" cstate="print"/>
                    <a:stretch>
                      <a:fillRect/>
                    </a:stretch>
                  </pic:blipFill>
                  <pic:spPr>
                    <a:xfrm>
                      <a:off x="0" y="0"/>
                      <a:ext cx="3143735" cy="893826"/>
                    </a:xfrm>
                    <a:prstGeom prst="rect">
                      <a:avLst/>
                    </a:prstGeom>
                  </pic:spPr>
                </pic:pic>
              </a:graphicData>
            </a:graphic>
          </wp:anchor>
        </w:drawing>
      </w:r>
    </w:p>
    <w:p w14:paraId="0D83AD08" w14:textId="77777777" w:rsidR="00AE3C38" w:rsidRDefault="00AE3C38">
      <w:pPr>
        <w:pStyle w:val="Corpsdetexte"/>
        <w:spacing w:before="1"/>
        <w:rPr>
          <w:i/>
          <w:sz w:val="6"/>
        </w:rPr>
      </w:pPr>
    </w:p>
    <w:p w14:paraId="0F91CE25" w14:textId="77777777" w:rsidR="00AE3C38" w:rsidRDefault="00AE3C38">
      <w:pPr>
        <w:rPr>
          <w:sz w:val="6"/>
        </w:rPr>
        <w:sectPr w:rsidR="00AE3C38">
          <w:pgSz w:w="11900" w:h="16850"/>
          <w:pgMar w:top="2520" w:right="480" w:bottom="1080" w:left="500" w:header="626" w:footer="895" w:gutter="0"/>
          <w:cols w:space="720"/>
        </w:sectPr>
      </w:pPr>
    </w:p>
    <w:p w14:paraId="679E2ACB" w14:textId="77777777" w:rsidR="00AE3C38" w:rsidRDefault="00000000">
      <w:pPr>
        <w:pStyle w:val="Corpsdetexte"/>
        <w:tabs>
          <w:tab w:val="left" w:pos="2680"/>
        </w:tabs>
        <w:spacing w:before="64"/>
        <w:ind w:left="758" w:right="1408" w:hanging="246"/>
      </w:pPr>
      <w:proofErr w:type="spellStart"/>
      <w:r>
        <w:t>Tracert</w:t>
      </w:r>
      <w:proofErr w:type="spellEnd"/>
      <w:r>
        <w:t xml:space="preserve"> du PC vers l’autre PC (10.31.104.200)</w:t>
      </w:r>
      <w:r>
        <w:tab/>
      </w:r>
      <w:r>
        <w:rPr>
          <w:spacing w:val="-1"/>
        </w:rPr>
        <w:t>(10.31.105.100)</w:t>
      </w:r>
    </w:p>
    <w:p w14:paraId="39DCA748" w14:textId="77777777" w:rsidR="00AE3C38" w:rsidRDefault="00000000">
      <w:pPr>
        <w:pStyle w:val="Corpsdetexte"/>
        <w:tabs>
          <w:tab w:val="left" w:pos="1959"/>
          <w:tab w:val="left" w:pos="2509"/>
          <w:tab w:val="left" w:pos="2742"/>
        </w:tabs>
        <w:spacing w:before="88"/>
        <w:ind w:left="711" w:right="1168" w:hanging="490"/>
      </w:pPr>
      <w:r>
        <w:br w:type="column"/>
      </w:r>
      <w:proofErr w:type="spellStart"/>
      <w:r>
        <w:t>Tracert</w:t>
      </w:r>
      <w:proofErr w:type="spellEnd"/>
      <w:r>
        <w:rPr>
          <w:spacing w:val="1"/>
        </w:rPr>
        <w:t xml:space="preserve"> </w:t>
      </w:r>
      <w:r>
        <w:t xml:space="preserve">du </w:t>
      </w:r>
      <w:r>
        <w:rPr>
          <w:spacing w:val="59"/>
        </w:rPr>
        <w:t xml:space="preserve"> </w:t>
      </w:r>
      <w:r>
        <w:t>PC</w:t>
      </w:r>
      <w:r>
        <w:tab/>
        <w:t>vers</w:t>
      </w:r>
      <w:r>
        <w:tab/>
      </w:r>
      <w:r>
        <w:tab/>
        <w:t>le tél. IP (10.31.104.200)</w:t>
      </w:r>
      <w:r>
        <w:tab/>
      </w:r>
      <w:r>
        <w:rPr>
          <w:spacing w:val="-1"/>
        </w:rPr>
        <w:t>(192.168.31.10)</w:t>
      </w:r>
    </w:p>
    <w:p w14:paraId="610A4075" w14:textId="77777777" w:rsidR="00AE3C38" w:rsidRDefault="00AE3C38">
      <w:pPr>
        <w:sectPr w:rsidR="00AE3C38">
          <w:type w:val="continuous"/>
          <w:pgSz w:w="11900" w:h="16850"/>
          <w:pgMar w:top="1580" w:right="480" w:bottom="280" w:left="500" w:header="720" w:footer="720" w:gutter="0"/>
          <w:cols w:num="2" w:space="720" w:equalWidth="0">
            <w:col w:w="5645" w:space="40"/>
            <w:col w:w="5235"/>
          </w:cols>
        </w:sectPr>
      </w:pPr>
    </w:p>
    <w:p w14:paraId="6157B765" w14:textId="77777777" w:rsidR="00AE3C38" w:rsidRDefault="00AE3C38">
      <w:pPr>
        <w:pStyle w:val="Corpsdetexte"/>
        <w:rPr>
          <w:sz w:val="20"/>
        </w:rPr>
      </w:pPr>
    </w:p>
    <w:p w14:paraId="7D23974C" w14:textId="77777777" w:rsidR="00AE3C38" w:rsidRDefault="00AE3C38">
      <w:pPr>
        <w:pStyle w:val="Corpsdetexte"/>
        <w:rPr>
          <w:sz w:val="20"/>
        </w:rPr>
      </w:pPr>
    </w:p>
    <w:p w14:paraId="5970373E" w14:textId="77777777" w:rsidR="00AE3C38" w:rsidRDefault="00AE3C38">
      <w:pPr>
        <w:pStyle w:val="Corpsdetexte"/>
        <w:rPr>
          <w:sz w:val="20"/>
        </w:rPr>
      </w:pPr>
    </w:p>
    <w:p w14:paraId="41043072" w14:textId="77777777" w:rsidR="00AE3C38" w:rsidRDefault="00AE3C38">
      <w:pPr>
        <w:pStyle w:val="Corpsdetexte"/>
        <w:spacing w:before="1"/>
        <w:rPr>
          <w:sz w:val="28"/>
        </w:rPr>
      </w:pPr>
    </w:p>
    <w:p w14:paraId="58C366F8" w14:textId="77777777" w:rsidR="00AE3C38" w:rsidRDefault="00000000">
      <w:pPr>
        <w:spacing w:before="94"/>
        <w:ind w:left="632"/>
      </w:pPr>
      <w:r>
        <w:rPr>
          <w:b/>
        </w:rPr>
        <w:t xml:space="preserve">Question 25 – Valider </w:t>
      </w:r>
      <w:r>
        <w:t>le fonctionnement de l’infrastructure.</w:t>
      </w:r>
    </w:p>
    <w:p w14:paraId="5B5224F7" w14:textId="77777777" w:rsidR="00AE3C38" w:rsidRDefault="00AE3C38">
      <w:pPr>
        <w:pStyle w:val="Corpsdetexte"/>
        <w:rPr>
          <w:sz w:val="20"/>
        </w:rPr>
      </w:pPr>
    </w:p>
    <w:p w14:paraId="7960EEA5" w14:textId="77777777" w:rsidR="00AE3C38" w:rsidRDefault="00000000">
      <w:pPr>
        <w:pStyle w:val="Corpsdetexte"/>
        <w:spacing w:before="8"/>
        <w:rPr>
          <w:sz w:val="13"/>
        </w:rPr>
      </w:pPr>
      <w:r>
        <w:pict w14:anchorId="2C1DDE53">
          <v:shape id="_x0000_s2147" type="#_x0000_t202" style="position:absolute;margin-left:56.15pt;margin-top:10.1pt;width:481.9pt;height:124.55pt;z-index:-15709184;mso-wrap-distance-left:0;mso-wrap-distance-right:0;mso-position-horizontal-relative:page" filled="f" strokeweight=".5pt">
            <v:textbox inset="0,0,0,0">
              <w:txbxContent>
                <w:p w14:paraId="7C16996A" w14:textId="77777777" w:rsidR="00AE3C38" w:rsidRDefault="00000000">
                  <w:pPr>
                    <w:pStyle w:val="Corpsdetexte"/>
                    <w:spacing w:before="71" w:line="276" w:lineRule="auto"/>
                    <w:ind w:left="144"/>
                  </w:pPr>
                  <w:r>
                    <w:rPr>
                      <w:color w:val="FF0000"/>
                    </w:rPr>
                    <w:t>Dans le 1</w:t>
                  </w:r>
                  <w:r>
                    <w:rPr>
                      <w:color w:val="FF0000"/>
                      <w:vertAlign w:val="superscript"/>
                    </w:rPr>
                    <w:t>er</w:t>
                  </w:r>
                  <w:r>
                    <w:rPr>
                      <w:color w:val="FF0000"/>
                    </w:rPr>
                    <w:t xml:space="preserve"> cas (PC -&gt; PC) il n’y a pas de saut, aucun routeur n’est sollicité. C’est normal puisqu’on ne change pas de Vlan.</w:t>
                  </w:r>
                </w:p>
                <w:p w14:paraId="0A087F0F" w14:textId="77777777" w:rsidR="00AE3C38" w:rsidRDefault="00000000">
                  <w:pPr>
                    <w:pStyle w:val="Corpsdetexte"/>
                    <w:spacing w:line="276" w:lineRule="auto"/>
                    <w:ind w:left="144" w:right="95"/>
                  </w:pPr>
                  <w:r>
                    <w:rPr>
                      <w:color w:val="FF0000"/>
                    </w:rPr>
                    <w:t>Dans le 2</w:t>
                  </w:r>
                  <w:r>
                    <w:rPr>
                      <w:color w:val="FF0000"/>
                      <w:vertAlign w:val="superscript"/>
                    </w:rPr>
                    <w:t>nd</w:t>
                  </w:r>
                  <w:r>
                    <w:rPr>
                      <w:color w:val="FF0000"/>
                    </w:rPr>
                    <w:t xml:space="preserve"> cas on peut voir que la trame passe par un intermédiaire pour atteindre sa destination.</w:t>
                  </w:r>
                </w:p>
                <w:p w14:paraId="02FF0632" w14:textId="77777777" w:rsidR="00AE3C38" w:rsidRDefault="00000000">
                  <w:pPr>
                    <w:pStyle w:val="Corpsdetexte"/>
                    <w:spacing w:before="1" w:line="278" w:lineRule="auto"/>
                    <w:ind w:left="144" w:right="1295"/>
                  </w:pPr>
                  <w:r>
                    <w:rPr>
                      <w:color w:val="FF0000"/>
                    </w:rPr>
                    <w:t xml:space="preserve">Là aussi c’est normal puisque le PC et le téléphone IP sont sur des </w:t>
                  </w:r>
                  <w:proofErr w:type="spellStart"/>
                  <w:r>
                    <w:rPr>
                      <w:color w:val="FF0000"/>
                    </w:rPr>
                    <w:t>Vlans</w:t>
                  </w:r>
                  <w:proofErr w:type="spellEnd"/>
                  <w:r>
                    <w:rPr>
                      <w:color w:val="FF0000"/>
                    </w:rPr>
                    <w:t xml:space="preserve"> différents. Le fonctionnement de l’infrastructure est validé.</w:t>
                  </w:r>
                </w:p>
              </w:txbxContent>
            </v:textbox>
            <w10:wrap type="topAndBottom" anchorx="page"/>
          </v:shape>
        </w:pict>
      </w:r>
    </w:p>
    <w:p w14:paraId="16B024C2" w14:textId="77777777" w:rsidR="00AE3C38" w:rsidRDefault="00AE3C38">
      <w:pPr>
        <w:rPr>
          <w:sz w:val="13"/>
        </w:rPr>
        <w:sectPr w:rsidR="00AE3C38">
          <w:type w:val="continuous"/>
          <w:pgSz w:w="11900" w:h="16850"/>
          <w:pgMar w:top="1580" w:right="480" w:bottom="280" w:left="500" w:header="720" w:footer="720" w:gutter="0"/>
          <w:cols w:space="720"/>
        </w:sectPr>
      </w:pPr>
    </w:p>
    <w:p w14:paraId="7E7EE0D8" w14:textId="77777777" w:rsidR="00AE3C38" w:rsidRDefault="00AE3C38">
      <w:pPr>
        <w:pStyle w:val="Corpsdetexte"/>
        <w:rPr>
          <w:sz w:val="19"/>
        </w:rPr>
      </w:pPr>
    </w:p>
    <w:p w14:paraId="6484AB6A" w14:textId="77777777" w:rsidR="00AE3C38" w:rsidRDefault="00000000">
      <w:pPr>
        <w:pStyle w:val="Titre2"/>
        <w:rPr>
          <w:u w:val="none"/>
        </w:rPr>
      </w:pPr>
      <w:r>
        <w:rPr>
          <w:u w:val="thick"/>
        </w:rPr>
        <w:t>Partie 5 - Étude de la téléphonie sur IP</w:t>
      </w:r>
    </w:p>
    <w:p w14:paraId="50B0DF8B" w14:textId="77777777" w:rsidR="00AE3C38" w:rsidRDefault="00AE3C38">
      <w:pPr>
        <w:pStyle w:val="Corpsdetexte"/>
        <w:rPr>
          <w:b/>
          <w:sz w:val="20"/>
        </w:rPr>
      </w:pPr>
    </w:p>
    <w:p w14:paraId="2C7CAFC3" w14:textId="77777777" w:rsidR="00AE3C38" w:rsidRDefault="00000000">
      <w:pPr>
        <w:pStyle w:val="Titre4"/>
        <w:spacing w:before="213" w:line="276" w:lineRule="auto"/>
        <w:ind w:right="651"/>
        <w:jc w:val="both"/>
      </w:pPr>
      <w:r>
        <w:t>Dans le bâtiment D, l’ensemble des communications téléphoniques passe par le réseau IP. L’administrateur souhaite réaliser la mise en place de postes téléphoniques. La zone des bureaux sera équipée de téléphones sans fil de type DECT. Les salles de cours seront équipées de postes IP fixes.</w:t>
      </w:r>
    </w:p>
    <w:p w14:paraId="466FA4A1" w14:textId="77777777" w:rsidR="00AE3C38" w:rsidRDefault="00AE3C38">
      <w:pPr>
        <w:pStyle w:val="Corpsdetexte"/>
        <w:spacing w:before="3"/>
        <w:rPr>
          <w:b/>
          <w:sz w:val="25"/>
        </w:rPr>
      </w:pPr>
    </w:p>
    <w:p w14:paraId="440B97B2" w14:textId="77777777" w:rsidR="00AE3C38" w:rsidRDefault="00000000">
      <w:pPr>
        <w:spacing w:line="276" w:lineRule="auto"/>
        <w:ind w:left="632" w:right="648"/>
        <w:jc w:val="both"/>
        <w:rPr>
          <w:b/>
        </w:rPr>
      </w:pPr>
      <w:r>
        <w:rPr>
          <w:b/>
        </w:rPr>
        <w:t xml:space="preserve">Les postes utilisés sont des DECT de marque SNOM modèle M700 pour les bases et M65 pour les combinés. Il est prévu d’ajouter des bases DECT au </w:t>
      </w:r>
      <w:proofErr w:type="spellStart"/>
      <w:r>
        <w:rPr>
          <w:b/>
        </w:rPr>
        <w:t>rez</w:t>
      </w:r>
      <w:proofErr w:type="spellEnd"/>
      <w:r>
        <w:rPr>
          <w:b/>
        </w:rPr>
        <w:t xml:space="preserve"> de chaussée.</w:t>
      </w:r>
    </w:p>
    <w:p w14:paraId="0BC74E06" w14:textId="77777777" w:rsidR="00AE3C38" w:rsidRDefault="00000000">
      <w:pPr>
        <w:spacing w:line="253" w:lineRule="exact"/>
        <w:ind w:left="632"/>
        <w:jc w:val="both"/>
        <w:rPr>
          <w:b/>
        </w:rPr>
      </w:pPr>
      <w:r>
        <w:rPr>
          <w:b/>
        </w:rPr>
        <w:t xml:space="preserve">Les postes fixes sont de marque </w:t>
      </w:r>
      <w:proofErr w:type="spellStart"/>
      <w:r>
        <w:rPr>
          <w:b/>
        </w:rPr>
        <w:t>Yealink</w:t>
      </w:r>
      <w:proofErr w:type="spellEnd"/>
      <w:r>
        <w:rPr>
          <w:b/>
        </w:rPr>
        <w:t xml:space="preserve"> T42S.</w:t>
      </w:r>
    </w:p>
    <w:p w14:paraId="78090528" w14:textId="77777777" w:rsidR="00AE3C38" w:rsidRDefault="00AE3C38">
      <w:pPr>
        <w:pStyle w:val="Corpsdetexte"/>
        <w:spacing w:before="4"/>
        <w:rPr>
          <w:b/>
          <w:sz w:val="25"/>
        </w:rPr>
      </w:pPr>
    </w:p>
    <w:p w14:paraId="0D17CC97" w14:textId="77777777" w:rsidR="00AE3C38" w:rsidRDefault="00000000">
      <w:pPr>
        <w:pStyle w:val="Corpsdetexte"/>
        <w:spacing w:line="276" w:lineRule="auto"/>
        <w:ind w:left="632" w:right="647"/>
        <w:jc w:val="both"/>
      </w:pPr>
      <w:r>
        <w:rPr>
          <w:b/>
        </w:rPr>
        <w:t xml:space="preserve">Question 26 – Relever </w:t>
      </w:r>
      <w:r>
        <w:t>la portée théorique des bases DECT indiquée par le constructeur dans une configuration présentant des bureaux avec obstacles, ascenseurs, cloisons sèches … (cf. ANNEXE</w:t>
      </w:r>
      <w:r>
        <w:rPr>
          <w:spacing w:val="-1"/>
        </w:rPr>
        <w:t xml:space="preserve"> </w:t>
      </w:r>
      <w:r>
        <w:t>N°10).</w:t>
      </w:r>
    </w:p>
    <w:p w14:paraId="65107679" w14:textId="77777777" w:rsidR="00AE3C38" w:rsidRDefault="00000000">
      <w:pPr>
        <w:pStyle w:val="Corpsdetexte"/>
        <w:spacing w:before="6"/>
        <w:rPr>
          <w:sz w:val="10"/>
        </w:rPr>
      </w:pPr>
      <w:r>
        <w:pict w14:anchorId="10E6EDAC">
          <v:shape id="_x0000_s2146" type="#_x0000_t202" style="position:absolute;margin-left:55.5pt;margin-top:8.25pt;width:481.9pt;height:36.2pt;z-index:-15708160;mso-wrap-distance-left:0;mso-wrap-distance-right:0;mso-position-horizontal-relative:page" filled="f" strokeweight=".5pt">
            <v:textbox inset="0,0,0,0">
              <w:txbxContent>
                <w:p w14:paraId="0A5CDFEC" w14:textId="77777777" w:rsidR="00AE3C38" w:rsidRDefault="00AE3C38">
                  <w:pPr>
                    <w:pStyle w:val="Corpsdetexte"/>
                    <w:spacing w:before="3"/>
                  </w:pPr>
                </w:p>
                <w:p w14:paraId="28071DA5" w14:textId="77777777" w:rsidR="00AE3C38" w:rsidRDefault="00000000">
                  <w:pPr>
                    <w:ind w:left="145"/>
                    <w:rPr>
                      <w:sz w:val="24"/>
                    </w:rPr>
                  </w:pPr>
                  <w:r>
                    <w:rPr>
                      <w:color w:val="FF0000"/>
                      <w:sz w:val="24"/>
                    </w:rPr>
                    <w:t>10m</w:t>
                  </w:r>
                </w:p>
              </w:txbxContent>
            </v:textbox>
            <w10:wrap type="topAndBottom" anchorx="page"/>
          </v:shape>
        </w:pict>
      </w:r>
    </w:p>
    <w:p w14:paraId="439DF3F2" w14:textId="77777777" w:rsidR="00AE3C38" w:rsidRDefault="00AE3C38">
      <w:pPr>
        <w:pStyle w:val="Corpsdetexte"/>
        <w:rPr>
          <w:sz w:val="24"/>
        </w:rPr>
      </w:pPr>
    </w:p>
    <w:p w14:paraId="1DA46BA6" w14:textId="77777777" w:rsidR="00AE3C38" w:rsidRDefault="00AE3C38">
      <w:pPr>
        <w:pStyle w:val="Corpsdetexte"/>
        <w:spacing w:before="3"/>
      </w:pPr>
    </w:p>
    <w:p w14:paraId="47C285E3" w14:textId="77777777" w:rsidR="00AE3C38" w:rsidRDefault="00000000">
      <w:pPr>
        <w:ind w:left="632"/>
        <w:jc w:val="both"/>
        <w:rPr>
          <w:i/>
        </w:rPr>
      </w:pPr>
      <w:r>
        <w:rPr>
          <w:i/>
        </w:rPr>
        <w:t>Une zone est correctement couverte lorsqu’il y a entre 1 et 3 bases qui la couvrent.</w:t>
      </w:r>
    </w:p>
    <w:p w14:paraId="0C97335A" w14:textId="77777777" w:rsidR="00AE3C38" w:rsidRDefault="00000000">
      <w:pPr>
        <w:spacing w:before="40" w:line="276" w:lineRule="auto"/>
        <w:ind w:left="632" w:right="648"/>
        <w:jc w:val="both"/>
        <w:rPr>
          <w:i/>
        </w:rPr>
      </w:pPr>
      <w:r>
        <w:rPr>
          <w:i/>
        </w:rPr>
        <w:t>Par ailleurs, il a été choisi d’implanter les bases en mode « chainage », c’est-à-dire que chaque base doit se trouver dans la zone de couverture d’une autre base (cf. ANNEXE N°10).</w:t>
      </w:r>
    </w:p>
    <w:p w14:paraId="1F99CE07" w14:textId="77777777" w:rsidR="00AE3C38" w:rsidRDefault="00AE3C38">
      <w:pPr>
        <w:pStyle w:val="Corpsdetexte"/>
        <w:rPr>
          <w:i/>
          <w:sz w:val="24"/>
        </w:rPr>
      </w:pPr>
    </w:p>
    <w:p w14:paraId="6A819D36" w14:textId="77777777" w:rsidR="00AE3C38" w:rsidRDefault="00AE3C38">
      <w:pPr>
        <w:pStyle w:val="Corpsdetexte"/>
        <w:spacing w:before="10"/>
        <w:rPr>
          <w:i/>
          <w:sz w:val="21"/>
        </w:rPr>
      </w:pPr>
    </w:p>
    <w:p w14:paraId="09790314" w14:textId="77777777" w:rsidR="00AE3C38" w:rsidRDefault="00000000">
      <w:pPr>
        <w:pStyle w:val="Corpsdetexte"/>
        <w:spacing w:line="278" w:lineRule="auto"/>
        <w:ind w:left="632" w:right="649"/>
        <w:jc w:val="both"/>
      </w:pPr>
      <w:r>
        <w:rPr>
          <w:b/>
        </w:rPr>
        <w:t xml:space="preserve">Question 27 – Implanter </w:t>
      </w:r>
      <w:r>
        <w:t xml:space="preserve">le nombre nécessaire de bases M700 sur le document réponse DR1 page 27/27, afin de couvrir la totalité des salles et bureaux. </w:t>
      </w:r>
      <w:r>
        <w:rPr>
          <w:b/>
        </w:rPr>
        <w:t xml:space="preserve">Tracer </w:t>
      </w:r>
      <w:r>
        <w:t>aussi la zone de couverture de chaque base.</w:t>
      </w:r>
    </w:p>
    <w:p w14:paraId="0277BD4F" w14:textId="77777777" w:rsidR="00AE3C38" w:rsidRDefault="00AE3C38">
      <w:pPr>
        <w:pStyle w:val="Corpsdetexte"/>
        <w:spacing w:before="10"/>
        <w:rPr>
          <w:sz w:val="24"/>
        </w:rPr>
      </w:pPr>
    </w:p>
    <w:p w14:paraId="46A6252A" w14:textId="77777777" w:rsidR="00AE3C38" w:rsidRDefault="00000000">
      <w:pPr>
        <w:spacing w:line="276" w:lineRule="auto"/>
        <w:ind w:left="632" w:right="1365"/>
        <w:rPr>
          <w:i/>
        </w:rPr>
      </w:pPr>
      <w:r>
        <w:rPr>
          <w:i/>
        </w:rPr>
        <w:t>Les bases DECT doivent être reliées au commutateur SW2507ET010 sur le VLAN « voix ». Les trames seront non-taguées.</w:t>
      </w:r>
    </w:p>
    <w:p w14:paraId="6EEC8F34" w14:textId="77777777" w:rsidR="00AE3C38" w:rsidRDefault="00AE3C38">
      <w:pPr>
        <w:pStyle w:val="Corpsdetexte"/>
        <w:spacing w:before="1"/>
        <w:rPr>
          <w:i/>
          <w:sz w:val="25"/>
        </w:rPr>
      </w:pPr>
    </w:p>
    <w:p w14:paraId="043EB1A9" w14:textId="77777777" w:rsidR="00AE3C38" w:rsidRDefault="00000000">
      <w:pPr>
        <w:spacing w:before="1"/>
        <w:ind w:left="632"/>
      </w:pPr>
      <w:r>
        <w:pict w14:anchorId="063898F5">
          <v:shape id="_x0000_s2145" type="#_x0000_t202" style="position:absolute;left:0;text-align:left;margin-left:58.1pt;margin-top:18.7pt;width:481.9pt;height:42.5pt;z-index:-15707648;mso-wrap-distance-left:0;mso-wrap-distance-right:0;mso-position-horizontal-relative:page" filled="f" strokeweight=".5pt">
            <v:textbox inset="0,0,0,0">
              <w:txbxContent>
                <w:p w14:paraId="58789A45" w14:textId="77777777" w:rsidR="00AE3C38" w:rsidRDefault="00AE3C38">
                  <w:pPr>
                    <w:pStyle w:val="Corpsdetexte"/>
                    <w:spacing w:before="5"/>
                    <w:rPr>
                      <w:sz w:val="31"/>
                    </w:rPr>
                  </w:pPr>
                </w:p>
                <w:p w14:paraId="25C31C2A" w14:textId="77777777" w:rsidR="00AE3C38" w:rsidRDefault="00000000">
                  <w:pPr>
                    <w:pStyle w:val="Corpsdetexte"/>
                    <w:ind w:left="143"/>
                  </w:pPr>
                  <w:r>
                    <w:rPr>
                      <w:color w:val="FF0000"/>
                    </w:rPr>
                    <w:t xml:space="preserve">Ports sur le VLAN VOIX, VID 620, </w:t>
                  </w:r>
                  <w:proofErr w:type="spellStart"/>
                  <w:r>
                    <w:rPr>
                      <w:color w:val="FF0000"/>
                    </w:rPr>
                    <w:t>Untag</w:t>
                  </w:r>
                  <w:proofErr w:type="spellEnd"/>
                  <w:r>
                    <w:rPr>
                      <w:color w:val="FF0000"/>
                    </w:rPr>
                    <w:t xml:space="preserve"> : 17,18, 19, 20</w:t>
                  </w:r>
                </w:p>
              </w:txbxContent>
            </v:textbox>
            <w10:wrap type="topAndBottom" anchorx="page"/>
          </v:shape>
        </w:pict>
      </w:r>
      <w:r>
        <w:rPr>
          <w:b/>
        </w:rPr>
        <w:t xml:space="preserve">Question 28 – Relever </w:t>
      </w:r>
      <w:r>
        <w:t>les ports disponibles pour connecter les bases DECT (cf. ANNEXE N°9).</w:t>
      </w:r>
    </w:p>
    <w:p w14:paraId="743245EE" w14:textId="77777777" w:rsidR="00AE3C38" w:rsidRDefault="00AE3C38">
      <w:pPr>
        <w:sectPr w:rsidR="00AE3C38">
          <w:headerReference w:type="default" r:id="rId25"/>
          <w:pgSz w:w="11900" w:h="16850"/>
          <w:pgMar w:top="2520" w:right="480" w:bottom="1080" w:left="500" w:header="626" w:footer="895" w:gutter="0"/>
          <w:cols w:space="720"/>
        </w:sectPr>
      </w:pPr>
    </w:p>
    <w:p w14:paraId="47B1BBBD" w14:textId="77777777" w:rsidR="00AE3C38" w:rsidRDefault="00AE3C38">
      <w:pPr>
        <w:pStyle w:val="Corpsdetexte"/>
        <w:spacing w:before="9"/>
        <w:rPr>
          <w:sz w:val="18"/>
        </w:rPr>
      </w:pPr>
    </w:p>
    <w:p w14:paraId="087C1A4E" w14:textId="77777777" w:rsidR="00AE3C38" w:rsidRDefault="00000000">
      <w:pPr>
        <w:spacing w:before="93" w:line="278" w:lineRule="auto"/>
        <w:ind w:left="632"/>
      </w:pPr>
      <w:r>
        <w:pict w14:anchorId="4450AEB1">
          <v:group id="_x0000_s2132" style="position:absolute;left:0;text-align:left;margin-left:118.2pt;margin-top:37.9pt;width:336pt;height:494.4pt;z-index:-15706112;mso-wrap-distance-left:0;mso-wrap-distance-right:0;mso-position-horizontal-relative:page" coordorigin="2364,758" coordsize="6720,9888">
            <v:shape id="_x0000_s2144" type="#_x0000_t75" style="position:absolute;left:2364;top:757;width:6720;height:9888">
              <v:imagedata r:id="rId26" o:title=""/>
            </v:shape>
            <v:shape id="_x0000_s2143" style="position:absolute;left:3304;top:2743;width:4048;height:2949" coordorigin="3304,2744" coordsize="4048,2949" o:spt="100" adj="0,,0" path="m7139,2744l3304,5684m7113,2881l3947,5684m7298,2922l5391,5693m7352,2761l4422,5654e" filled="f" strokecolor="red" strokeweight="3pt">
              <v:stroke joinstyle="round"/>
              <v:formulas/>
              <v:path arrowok="t" o:connecttype="segments"/>
            </v:shape>
            <v:shape id="_x0000_s2142" style="position:absolute;left:3079;top:5747;width:481;height:334" coordorigin="3079,5748" coordsize="481,334" path="m3319,5748r-240,84l3079,6082r481,l3560,5832r-241,-84xe" stroked="f">
              <v:path arrowok="t"/>
            </v:shape>
            <v:shape id="_x0000_s2141" style="position:absolute;left:3079;top:5747;width:481;height:334" coordorigin="3079,5748" coordsize="481,334" path="m3079,5832r,250l3560,6082r,-250l3319,5748r-240,84xe" filled="f">
              <v:path arrowok="t"/>
            </v:shape>
            <v:shape id="_x0000_s2140" style="position:absolute;left:3730;top:5761;width:464;height:340" coordorigin="3730,5762" coordsize="464,340" path="m3962,5762r-232,85l3730,6102r464,l4194,5847r-232,-85xe" stroked="f">
              <v:path arrowok="t"/>
            </v:shape>
            <v:shape id="_x0000_s2139" style="position:absolute;left:3730;top:5761;width:464;height:340" coordorigin="3730,5762" coordsize="464,340" path="m3730,5847r,255l4194,6102r,-255l3962,5762r-232,85xe" filled="f">
              <v:path arrowok="t"/>
            </v:shape>
            <v:shape id="_x0000_s2138" style="position:absolute;left:4229;top:5761;width:451;height:340" coordorigin="4229,5762" coordsize="451,340" path="m4455,5762r-226,85l4229,6102r451,l4680,5847r-225,-85xe" stroked="f">
              <v:path arrowok="t"/>
            </v:shape>
            <v:shape id="_x0000_s2137" style="position:absolute;left:4229;top:5761;width:451;height:340" coordorigin="4229,5762" coordsize="451,340" path="m4229,5847r,255l4680,6102r,-255l4455,5762r-226,85xe" filled="f">
              <v:path arrowok="t"/>
            </v:shape>
            <v:shape id="_x0000_s2136" style="position:absolute;left:5175;top:5752;width:451;height:340" coordorigin="5175,5753" coordsize="451,340" path="m5400,5753r-225,85l5175,6093r451,l5626,5838r-226,-85xe" stroked="f">
              <v:path arrowok="t"/>
            </v:shape>
            <v:shape id="_x0000_s2135" style="position:absolute;left:5175;top:5752;width:451;height:340" coordorigin="5175,5753" coordsize="451,340" path="m5175,5838r,255l5626,6093r,-255l5400,5753r-225,85xe" filled="f">
              <v:path arrowok="t"/>
            </v:shape>
            <v:shape id="_x0000_s2134" type="#_x0000_t202" style="position:absolute;left:3199;top:5824;width:1398;height:235" filled="f" stroked="f">
              <v:textbox inset="0,0,0,0">
                <w:txbxContent>
                  <w:p w14:paraId="5B2702DE" w14:textId="77777777" w:rsidR="00AE3C38" w:rsidRDefault="00000000">
                    <w:pPr>
                      <w:tabs>
                        <w:tab w:val="left" w:pos="641"/>
                        <w:tab w:val="left" w:pos="1135"/>
                      </w:tabs>
                      <w:spacing w:line="235" w:lineRule="exact"/>
                      <w:rPr>
                        <w:sz w:val="20"/>
                      </w:rPr>
                    </w:pPr>
                    <w:r>
                      <w:rPr>
                        <w:position w:val="1"/>
                        <w:sz w:val="20"/>
                      </w:rPr>
                      <w:t>B1</w:t>
                    </w:r>
                    <w:r>
                      <w:rPr>
                        <w:position w:val="1"/>
                        <w:sz w:val="20"/>
                      </w:rPr>
                      <w:tab/>
                    </w:r>
                    <w:r>
                      <w:rPr>
                        <w:sz w:val="20"/>
                      </w:rPr>
                      <w:t>B2</w:t>
                    </w:r>
                    <w:r>
                      <w:rPr>
                        <w:sz w:val="20"/>
                      </w:rPr>
                      <w:tab/>
                      <w:t>B3</w:t>
                    </w:r>
                  </w:p>
                </w:txbxContent>
              </v:textbox>
            </v:shape>
            <v:shape id="_x0000_s2133" type="#_x0000_t202" style="position:absolute;left:5281;top:5826;width:262;height:223" filled="f" stroked="f">
              <v:textbox inset="0,0,0,0">
                <w:txbxContent>
                  <w:p w14:paraId="34236EE5" w14:textId="77777777" w:rsidR="00AE3C38" w:rsidRDefault="00000000">
                    <w:pPr>
                      <w:spacing w:line="223" w:lineRule="exact"/>
                      <w:rPr>
                        <w:sz w:val="20"/>
                      </w:rPr>
                    </w:pPr>
                    <w:r>
                      <w:rPr>
                        <w:sz w:val="20"/>
                      </w:rPr>
                      <w:t>B4</w:t>
                    </w:r>
                  </w:p>
                </w:txbxContent>
              </v:textbox>
            </v:shape>
            <w10:wrap type="topAndBottom" anchorx="page"/>
          </v:group>
        </w:pict>
      </w:r>
      <w:r>
        <w:rPr>
          <w:b/>
        </w:rPr>
        <w:t xml:space="preserve">Question 29 – Proposer </w:t>
      </w:r>
      <w:r>
        <w:t>un schéma de câblage du bandeau de brassage au commutateur SW2507ET010.</w:t>
      </w:r>
    </w:p>
    <w:p w14:paraId="1C09D13E" w14:textId="77777777" w:rsidR="00AE3C38" w:rsidRDefault="00AE3C38">
      <w:pPr>
        <w:pStyle w:val="Corpsdetexte"/>
        <w:spacing w:before="3"/>
        <w:rPr>
          <w:sz w:val="7"/>
        </w:rPr>
      </w:pPr>
    </w:p>
    <w:p w14:paraId="3FAD0620" w14:textId="77777777" w:rsidR="00AE3C38" w:rsidRDefault="00000000">
      <w:pPr>
        <w:tabs>
          <w:tab w:val="left" w:pos="3554"/>
          <w:tab w:val="left" w:pos="6064"/>
          <w:tab w:val="left" w:pos="8388"/>
        </w:tabs>
        <w:ind w:left="911"/>
        <w:rPr>
          <w:sz w:val="20"/>
        </w:rPr>
      </w:pPr>
      <w:r>
        <w:rPr>
          <w:sz w:val="20"/>
        </w:rPr>
      </w:r>
      <w:r>
        <w:rPr>
          <w:sz w:val="20"/>
        </w:rPr>
        <w:pict w14:anchorId="58B35AA0">
          <v:group id="_x0000_s2127" style="width:95.05pt;height:98.2pt;mso-position-horizontal-relative:char;mso-position-vertical-relative:line" coordsize="1901,1964">
            <v:shape id="_x0000_s2131" type="#_x0000_t75" style="position:absolute;width:1412;height:1964">
              <v:imagedata r:id="rId27" o:title=""/>
            </v:shape>
            <v:shape id="_x0000_s2130" style="position:absolute;left:1367;top:587;width:526;height:570" coordorigin="1367,587" coordsize="526,570" path="m1762,587r-395,l1367,1157r395,l1893,872,1762,587xe" stroked="f">
              <v:path arrowok="t"/>
            </v:shape>
            <v:shape id="_x0000_s2129" style="position:absolute;left:1367;top:587;width:526;height:570" coordorigin="1367,587" coordsize="526,570" path="m1762,587r-395,l1367,1157r395,l1893,872,1762,587xe" filled="f">
              <v:path arrowok="t"/>
            </v:shape>
            <v:shape id="_x0000_s2128" type="#_x0000_t202" style="position:absolute;width:1901;height:1964" filled="f" stroked="f">
              <v:textbox inset="0,0,0,0">
                <w:txbxContent>
                  <w:p w14:paraId="257A7A01" w14:textId="77777777" w:rsidR="00AE3C38" w:rsidRDefault="00AE3C38"/>
                  <w:p w14:paraId="66A74FA7" w14:textId="77777777" w:rsidR="00AE3C38" w:rsidRDefault="00AE3C38"/>
                  <w:p w14:paraId="3BA7AAF6" w14:textId="77777777" w:rsidR="00AE3C38" w:rsidRDefault="00AE3C38">
                    <w:pPr>
                      <w:spacing w:before="10"/>
                      <w:rPr>
                        <w:sz w:val="24"/>
                      </w:rPr>
                    </w:pPr>
                  </w:p>
                  <w:p w14:paraId="2A566B6C" w14:textId="77777777" w:rsidR="00AE3C38" w:rsidRDefault="00000000">
                    <w:pPr>
                      <w:tabs>
                        <w:tab w:val="left" w:pos="1478"/>
                      </w:tabs>
                      <w:spacing w:line="218" w:lineRule="auto"/>
                      <w:ind w:left="605" w:right="177" w:hanging="406"/>
                      <w:rPr>
                        <w:sz w:val="20"/>
                      </w:rPr>
                    </w:pPr>
                    <w:r>
                      <w:rPr>
                        <w:color w:val="FFFFFF"/>
                        <w:position w:val="2"/>
                        <w:sz w:val="20"/>
                      </w:rPr>
                      <w:t>Base</w:t>
                    </w:r>
                    <w:r>
                      <w:rPr>
                        <w:color w:val="FFFFFF"/>
                        <w:spacing w:val="-3"/>
                        <w:position w:val="2"/>
                        <w:sz w:val="20"/>
                      </w:rPr>
                      <w:t xml:space="preserve"> </w:t>
                    </w:r>
                    <w:r>
                      <w:rPr>
                        <w:color w:val="FFFFFF"/>
                        <w:position w:val="2"/>
                        <w:sz w:val="20"/>
                      </w:rPr>
                      <w:t>DECT</w:t>
                    </w:r>
                    <w:r>
                      <w:rPr>
                        <w:color w:val="FFFFFF"/>
                        <w:position w:val="2"/>
                        <w:sz w:val="20"/>
                      </w:rPr>
                      <w:tab/>
                    </w:r>
                    <w:r>
                      <w:rPr>
                        <w:spacing w:val="-10"/>
                        <w:sz w:val="20"/>
                      </w:rPr>
                      <w:t xml:space="preserve">B1 </w:t>
                    </w:r>
                    <w:proofErr w:type="spellStart"/>
                    <w:r>
                      <w:rPr>
                        <w:color w:val="FFFFFF"/>
                        <w:sz w:val="20"/>
                      </w:rPr>
                      <w:t>B1</w:t>
                    </w:r>
                    <w:proofErr w:type="spellEnd"/>
                  </w:p>
                </w:txbxContent>
              </v:textbox>
            </v:shape>
            <w10:anchorlock/>
          </v:group>
        </w:pict>
      </w:r>
      <w:r>
        <w:rPr>
          <w:sz w:val="20"/>
        </w:rPr>
        <w:tab/>
      </w:r>
      <w:r>
        <w:rPr>
          <w:position w:val="4"/>
          <w:sz w:val="20"/>
        </w:rPr>
      </w:r>
      <w:r>
        <w:rPr>
          <w:position w:val="4"/>
          <w:sz w:val="20"/>
        </w:rPr>
        <w:pict w14:anchorId="24D19344">
          <v:group id="_x0000_s2121" style="width:93pt;height:98.2pt;mso-position-horizontal-relative:char;mso-position-vertical-relative:line" coordsize="1860,1964">
            <v:shape id="_x0000_s2126" type="#_x0000_t75" style="position:absolute;width:1412;height:1964">
              <v:imagedata r:id="rId27" o:title=""/>
            </v:shape>
            <v:shape id="_x0000_s2125" style="position:absolute;left:1326;top:657;width:526;height:570" coordorigin="1326,657" coordsize="526,570" path="m1721,657r-395,l1326,1227r395,l1852,942,1721,657xe" stroked="f">
              <v:path arrowok="t"/>
            </v:shape>
            <v:shape id="_x0000_s2124" style="position:absolute;left:1326;top:657;width:526;height:570" coordorigin="1326,657" coordsize="526,570" path="m1721,657r-395,l1326,1227r395,l1852,942,1721,657xe" filled="f">
              <v:path arrowok="t"/>
            </v:shape>
            <v:shape id="_x0000_s2123" type="#_x0000_t202" style="position:absolute;left:187;top:797;width:1073;height:451" filled="f" stroked="f">
              <v:textbox inset="0,0,0,0">
                <w:txbxContent>
                  <w:p w14:paraId="2024BC9B" w14:textId="77777777" w:rsidR="00AE3C38" w:rsidRDefault="00000000">
                    <w:pPr>
                      <w:spacing w:line="237" w:lineRule="auto"/>
                      <w:ind w:left="405" w:right="-2" w:hanging="406"/>
                      <w:rPr>
                        <w:sz w:val="20"/>
                      </w:rPr>
                    </w:pPr>
                    <w:r>
                      <w:rPr>
                        <w:color w:val="FFFFFF"/>
                        <w:sz w:val="20"/>
                      </w:rPr>
                      <w:t>Base DECT B2</w:t>
                    </w:r>
                  </w:p>
                </w:txbxContent>
              </v:textbox>
            </v:shape>
            <v:shape id="_x0000_s2122" type="#_x0000_t202" style="position:absolute;left:1440;top:872;width:262;height:223" filled="f" stroked="f">
              <v:textbox inset="0,0,0,0">
                <w:txbxContent>
                  <w:p w14:paraId="7136CA12" w14:textId="77777777" w:rsidR="00AE3C38" w:rsidRDefault="00000000">
                    <w:pPr>
                      <w:spacing w:line="223" w:lineRule="exact"/>
                      <w:rPr>
                        <w:sz w:val="20"/>
                      </w:rPr>
                    </w:pPr>
                    <w:r>
                      <w:rPr>
                        <w:sz w:val="20"/>
                      </w:rPr>
                      <w:t>B2</w:t>
                    </w:r>
                  </w:p>
                </w:txbxContent>
              </v:textbox>
            </v:shape>
            <w10:anchorlock/>
          </v:group>
        </w:pict>
      </w:r>
      <w:r>
        <w:rPr>
          <w:position w:val="4"/>
          <w:sz w:val="20"/>
        </w:rPr>
        <w:tab/>
      </w:r>
      <w:r>
        <w:rPr>
          <w:position w:val="5"/>
          <w:sz w:val="20"/>
        </w:rPr>
      </w:r>
      <w:r>
        <w:rPr>
          <w:position w:val="5"/>
          <w:sz w:val="20"/>
        </w:rPr>
        <w:pict w14:anchorId="27D9EF2D">
          <v:group id="_x0000_s2116" style="width:91.9pt;height:98.2pt;mso-position-horizontal-relative:char;mso-position-vertical-relative:line" coordsize="1838,1964">
            <v:shape id="_x0000_s2120" type="#_x0000_t75" style="position:absolute;width:1412;height:1964">
              <v:imagedata r:id="rId27" o:title=""/>
            </v:shape>
            <v:shape id="_x0000_s2119" style="position:absolute;left:1304;top:657;width:526;height:570" coordorigin="1304,657" coordsize="526,570" path="m1698,657r-394,l1304,1227r394,l1830,942,1698,657xe" stroked="f">
              <v:path arrowok="t"/>
            </v:shape>
            <v:shape id="_x0000_s2118" style="position:absolute;left:1304;top:657;width:526;height:570" coordorigin="1304,657" coordsize="526,570" path="m1698,657r-394,l1304,1227r394,l1830,942,1698,657xe" filled="f">
              <v:path arrowok="t"/>
            </v:shape>
            <v:shape id="_x0000_s2117" type="#_x0000_t202" style="position:absolute;width:1838;height:1964" filled="f" stroked="f">
              <v:textbox inset="0,0,0,0">
                <w:txbxContent>
                  <w:p w14:paraId="4E5ED227" w14:textId="77777777" w:rsidR="00AE3C38" w:rsidRDefault="00AE3C38"/>
                  <w:p w14:paraId="26B0EFA5" w14:textId="77777777" w:rsidR="00AE3C38" w:rsidRDefault="00AE3C38"/>
                  <w:p w14:paraId="6CE65FBC" w14:textId="77777777" w:rsidR="00AE3C38" w:rsidRDefault="00AE3C38">
                    <w:pPr>
                      <w:spacing w:before="7"/>
                      <w:rPr>
                        <w:sz w:val="30"/>
                      </w:rPr>
                    </w:pPr>
                  </w:p>
                  <w:p w14:paraId="5CF3A47C" w14:textId="77777777" w:rsidR="00AE3C38" w:rsidRDefault="00000000">
                    <w:pPr>
                      <w:spacing w:line="218" w:lineRule="auto"/>
                      <w:ind w:left="603" w:right="60" w:hanging="406"/>
                      <w:rPr>
                        <w:sz w:val="20"/>
                      </w:rPr>
                    </w:pPr>
                    <w:r>
                      <w:rPr>
                        <w:color w:val="FFFFFF"/>
                        <w:sz w:val="20"/>
                      </w:rPr>
                      <w:t xml:space="preserve">Base DECT </w:t>
                    </w:r>
                    <w:r>
                      <w:rPr>
                        <w:position w:val="-1"/>
                        <w:sz w:val="20"/>
                      </w:rPr>
                      <w:t xml:space="preserve">B3 </w:t>
                    </w:r>
                    <w:proofErr w:type="spellStart"/>
                    <w:r>
                      <w:rPr>
                        <w:color w:val="FFFFFF"/>
                        <w:sz w:val="20"/>
                      </w:rPr>
                      <w:t>B3</w:t>
                    </w:r>
                    <w:proofErr w:type="spellEnd"/>
                  </w:p>
                </w:txbxContent>
              </v:textbox>
            </v:shape>
            <w10:anchorlock/>
          </v:group>
        </w:pict>
      </w:r>
      <w:r>
        <w:rPr>
          <w:position w:val="5"/>
          <w:sz w:val="20"/>
        </w:rPr>
        <w:tab/>
      </w:r>
      <w:r>
        <w:rPr>
          <w:position w:val="5"/>
          <w:sz w:val="20"/>
        </w:rPr>
      </w:r>
      <w:r>
        <w:rPr>
          <w:position w:val="5"/>
          <w:sz w:val="20"/>
        </w:rPr>
        <w:pict w14:anchorId="595AAD3B">
          <v:group id="_x0000_s2111" style="width:94.65pt;height:98.2pt;mso-position-horizontal-relative:char;mso-position-vertical-relative:line" coordsize="1893,1964">
            <v:shape id="_x0000_s2115" type="#_x0000_t75" style="position:absolute;width:1412;height:1964">
              <v:imagedata r:id="rId27" o:title=""/>
            </v:shape>
            <v:shape id="_x0000_s2114" style="position:absolute;left:1359;top:686;width:526;height:570" coordorigin="1359,686" coordsize="526,570" path="m1754,686r-395,l1359,1256r395,l1885,971,1754,686xe" stroked="f">
              <v:path arrowok="t"/>
            </v:shape>
            <v:shape id="_x0000_s2113" style="position:absolute;left:1359;top:686;width:526;height:570" coordorigin="1359,686" coordsize="526,570" path="m1754,686r-395,l1359,1256r395,l1885,971,1754,686xe" filled="f">
              <v:path arrowok="t"/>
            </v:shape>
            <v:shape id="_x0000_s2112" type="#_x0000_t202" style="position:absolute;width:1893;height:1964" filled="f" stroked="f">
              <v:textbox inset="0,0,0,0">
                <w:txbxContent>
                  <w:p w14:paraId="57CC0A72" w14:textId="77777777" w:rsidR="00AE3C38" w:rsidRDefault="00AE3C38"/>
                  <w:p w14:paraId="49B99B4B" w14:textId="77777777" w:rsidR="00AE3C38" w:rsidRDefault="00AE3C38"/>
                  <w:p w14:paraId="70876AF4" w14:textId="77777777" w:rsidR="00AE3C38" w:rsidRDefault="00AE3C38"/>
                  <w:p w14:paraId="161F0343" w14:textId="77777777" w:rsidR="00AE3C38" w:rsidRDefault="00000000">
                    <w:pPr>
                      <w:tabs>
                        <w:tab w:val="left" w:pos="1474"/>
                      </w:tabs>
                      <w:spacing w:before="132"/>
                      <w:ind w:left="606" w:right="173" w:hanging="406"/>
                      <w:rPr>
                        <w:sz w:val="20"/>
                      </w:rPr>
                    </w:pPr>
                    <w:r>
                      <w:rPr>
                        <w:color w:val="FFFFFF"/>
                        <w:sz w:val="20"/>
                      </w:rPr>
                      <w:t>Base</w:t>
                    </w:r>
                    <w:r>
                      <w:rPr>
                        <w:color w:val="FFFFFF"/>
                        <w:spacing w:val="-3"/>
                        <w:sz w:val="20"/>
                      </w:rPr>
                      <w:t xml:space="preserve"> </w:t>
                    </w:r>
                    <w:r>
                      <w:rPr>
                        <w:color w:val="FFFFFF"/>
                        <w:sz w:val="20"/>
                      </w:rPr>
                      <w:t>DECT</w:t>
                    </w:r>
                    <w:r>
                      <w:rPr>
                        <w:color w:val="FFFFFF"/>
                        <w:sz w:val="20"/>
                      </w:rPr>
                      <w:tab/>
                    </w:r>
                    <w:r>
                      <w:rPr>
                        <w:spacing w:val="-10"/>
                        <w:position w:val="1"/>
                        <w:sz w:val="20"/>
                      </w:rPr>
                      <w:t xml:space="preserve">B4 </w:t>
                    </w:r>
                    <w:proofErr w:type="spellStart"/>
                    <w:r>
                      <w:rPr>
                        <w:color w:val="FFFFFF"/>
                        <w:sz w:val="20"/>
                      </w:rPr>
                      <w:t>B4</w:t>
                    </w:r>
                    <w:proofErr w:type="spellEnd"/>
                  </w:p>
                </w:txbxContent>
              </v:textbox>
            </v:shape>
            <w10:anchorlock/>
          </v:group>
        </w:pict>
      </w:r>
    </w:p>
    <w:p w14:paraId="6BD0C1DB" w14:textId="77777777" w:rsidR="00AE3C38" w:rsidRDefault="00AE3C38">
      <w:pPr>
        <w:rPr>
          <w:sz w:val="20"/>
        </w:rPr>
        <w:sectPr w:rsidR="00AE3C38">
          <w:pgSz w:w="11900" w:h="16850"/>
          <w:pgMar w:top="2520" w:right="480" w:bottom="1080" w:left="500" w:header="626" w:footer="895" w:gutter="0"/>
          <w:cols w:space="720"/>
        </w:sectPr>
      </w:pPr>
    </w:p>
    <w:p w14:paraId="42A9CC4B" w14:textId="77777777" w:rsidR="00AE3C38" w:rsidRDefault="00AE3C38">
      <w:pPr>
        <w:pStyle w:val="Corpsdetexte"/>
        <w:rPr>
          <w:sz w:val="19"/>
        </w:rPr>
      </w:pPr>
    </w:p>
    <w:p w14:paraId="070F3C15" w14:textId="77777777" w:rsidR="00AE3C38" w:rsidRDefault="00000000">
      <w:pPr>
        <w:spacing w:before="93" w:line="276" w:lineRule="auto"/>
        <w:ind w:left="632" w:right="676"/>
        <w:rPr>
          <w:i/>
        </w:rPr>
      </w:pPr>
      <w:r>
        <w:rPr>
          <w:i/>
        </w:rPr>
        <w:t>L’alimentation électrique des bases DECT, des bornes Wi-Fi et des postes téléphoniques IP fixes se fera en PoE.</w:t>
      </w:r>
    </w:p>
    <w:p w14:paraId="6E809524" w14:textId="77777777" w:rsidR="00AE3C38" w:rsidRDefault="00AE3C38">
      <w:pPr>
        <w:pStyle w:val="Corpsdetexte"/>
        <w:spacing w:before="2"/>
        <w:rPr>
          <w:i/>
          <w:sz w:val="25"/>
        </w:rPr>
      </w:pPr>
    </w:p>
    <w:p w14:paraId="55E68A07" w14:textId="77777777" w:rsidR="00AE3C38" w:rsidRDefault="00000000">
      <w:pPr>
        <w:ind w:left="632"/>
      </w:pPr>
      <w:r>
        <w:pict w14:anchorId="06B492F8">
          <v:shape id="_x0000_s2110" type="#_x0000_t202" style="position:absolute;left:0;text-align:left;margin-left:56.65pt;margin-top:74.05pt;width:51.6pt;height:11.15pt;z-index:-16411648;mso-position-horizontal-relative:page" filled="f" stroked="f">
            <v:textbox inset="0,0,0,0">
              <w:txbxContent>
                <w:p w14:paraId="5318A714" w14:textId="77777777" w:rsidR="00AE3C38" w:rsidRDefault="00000000">
                  <w:pPr>
                    <w:spacing w:line="223" w:lineRule="exact"/>
                    <w:rPr>
                      <w:b/>
                      <w:sz w:val="20"/>
                    </w:rPr>
                  </w:pPr>
                  <w:r>
                    <w:rPr>
                      <w:b/>
                      <w:sz w:val="20"/>
                    </w:rPr>
                    <w:t xml:space="preserve">Question </w:t>
                  </w:r>
                  <w:r>
                    <w:rPr>
                      <w:b/>
                      <w:spacing w:val="-18"/>
                      <w:sz w:val="20"/>
                    </w:rPr>
                    <w:t>1</w:t>
                  </w:r>
                </w:p>
              </w:txbxContent>
            </v:textbox>
            <w10:wrap anchorx="page"/>
          </v:shape>
        </w:pict>
      </w:r>
      <w:r>
        <w:rPr>
          <w:b/>
        </w:rPr>
        <w:t xml:space="preserve">Question 30 – Donner </w:t>
      </w:r>
      <w:r>
        <w:t xml:space="preserve">une explication du terme PoE, </w:t>
      </w:r>
      <w:r>
        <w:rPr>
          <w:b/>
        </w:rPr>
        <w:t xml:space="preserve">cocher </w:t>
      </w:r>
      <w:r>
        <w:t>la norme le définissant.</w:t>
      </w:r>
    </w:p>
    <w:p w14:paraId="084A0371" w14:textId="77777777" w:rsidR="00AE3C38" w:rsidRDefault="00000000">
      <w:pPr>
        <w:pStyle w:val="Corpsdetexte"/>
        <w:spacing w:before="7"/>
        <w:rPr>
          <w:sz w:val="9"/>
        </w:rPr>
      </w:pPr>
      <w:r>
        <w:pict w14:anchorId="5876E219">
          <v:group id="_x0000_s2101" style="position:absolute;margin-left:56.45pt;margin-top:7.5pt;width:482.4pt;height:64.65pt;z-index:-15697920;mso-wrap-distance-left:0;mso-wrap-distance-right:0;mso-position-horizontal-relative:page" coordorigin="1129,150" coordsize="9648,1293">
            <v:rect id="_x0000_s2109" style="position:absolute;left:1134;top:154;width:9638;height:1283" stroked="f"/>
            <v:rect id="_x0000_s2108" style="position:absolute;left:1134;top:154;width:9638;height:1283" filled="f" strokeweight=".5pt"/>
            <v:shape id="_x0000_s2107" type="#_x0000_t202" style="position:absolute;left:1284;top:236;width:9242;height:538" filled="f" stroked="f">
              <v:textbox inset="0,0,0,0">
                <w:txbxContent>
                  <w:p w14:paraId="57E4EC7E" w14:textId="77777777" w:rsidR="00AE3C38" w:rsidRDefault="00000000">
                    <w:pPr>
                      <w:spacing w:line="247" w:lineRule="exact"/>
                    </w:pPr>
                    <w:r>
                      <w:t xml:space="preserve">POE : </w:t>
                    </w:r>
                    <w:r>
                      <w:rPr>
                        <w:color w:val="FF0000"/>
                      </w:rPr>
                      <w:t>Power Over Ethernet, technologie permettant d’alimenter électriquement un équipement</w:t>
                    </w:r>
                  </w:p>
                  <w:p w14:paraId="045181CF" w14:textId="77777777" w:rsidR="00AE3C38" w:rsidRDefault="00000000">
                    <w:pPr>
                      <w:spacing w:before="37"/>
                    </w:pPr>
                    <w:r>
                      <w:rPr>
                        <w:color w:val="FF0000"/>
                      </w:rPr>
                      <w:t>en utilisant la liaison Ethernet.</w:t>
                    </w:r>
                  </w:p>
                </w:txbxContent>
              </v:textbox>
            </v:shape>
            <v:shape id="_x0000_s2106" type="#_x0000_t202" style="position:absolute;left:1284;top:1109;width:804;height:247" filled="f" stroked="f">
              <v:textbox inset="0,0,0,0">
                <w:txbxContent>
                  <w:p w14:paraId="43A5A146" w14:textId="77777777" w:rsidR="00AE3C38" w:rsidRDefault="00000000">
                    <w:pPr>
                      <w:spacing w:line="247" w:lineRule="exact"/>
                    </w:pPr>
                    <w:r>
                      <w:t>Norme :</w:t>
                    </w:r>
                  </w:p>
                </w:txbxContent>
              </v:textbox>
            </v:shape>
            <v:shape id="_x0000_s2105" type="#_x0000_t202" style="position:absolute;left:2700;top:1109;width:1013;height:247" filled="f" stroked="f">
              <v:textbox inset="0,0,0,0">
                <w:txbxContent>
                  <w:p w14:paraId="6D898B0E" w14:textId="77777777" w:rsidR="00AE3C38" w:rsidRDefault="00000000">
                    <w:pPr>
                      <w:spacing w:line="247" w:lineRule="exact"/>
                    </w:pPr>
                    <w:r>
                      <w:rPr>
                        <w:color w:val="FF0000"/>
                        <w:w w:val="110"/>
                      </w:rPr>
                      <w:t></w:t>
                    </w:r>
                    <w:r>
                      <w:rPr>
                        <w:color w:val="FF0000"/>
                        <w:spacing w:val="-37"/>
                        <w:w w:val="110"/>
                      </w:rPr>
                      <w:t xml:space="preserve"> </w:t>
                    </w:r>
                    <w:r>
                      <w:rPr>
                        <w:spacing w:val="-11"/>
                        <w:w w:val="110"/>
                      </w:rPr>
                      <w:t>802.3af</w:t>
                    </w:r>
                  </w:p>
                </w:txbxContent>
              </v:textbox>
            </v:shape>
            <v:shape id="_x0000_s2104" type="#_x0000_t202" style="position:absolute;left:4825;top:1109;width:1058;height:247" filled="f" stroked="f">
              <v:textbox inset="0,0,0,0">
                <w:txbxContent>
                  <w:p w14:paraId="6C8E5BBB" w14:textId="77777777" w:rsidR="00AE3C38" w:rsidRDefault="00000000">
                    <w:pPr>
                      <w:spacing w:line="247" w:lineRule="exact"/>
                    </w:pPr>
                    <w:r>
                      <w:rPr>
                        <w:w w:val="110"/>
                        <w:sz w:val="20"/>
                      </w:rPr>
                      <w:t></w:t>
                    </w:r>
                    <w:r>
                      <w:rPr>
                        <w:spacing w:val="-37"/>
                        <w:w w:val="110"/>
                        <w:sz w:val="20"/>
                      </w:rPr>
                      <w:t xml:space="preserve"> </w:t>
                    </w:r>
                    <w:r>
                      <w:rPr>
                        <w:spacing w:val="-10"/>
                        <w:w w:val="110"/>
                      </w:rPr>
                      <w:t>802.11n</w:t>
                    </w:r>
                  </w:p>
                </w:txbxContent>
              </v:textbox>
            </v:shape>
            <v:shape id="_x0000_s2103" type="#_x0000_t202" style="position:absolute;left:6949;top:1109;width:1167;height:247" filled="f" stroked="f">
              <v:textbox inset="0,0,0,0">
                <w:txbxContent>
                  <w:p w14:paraId="48AF5E99" w14:textId="77777777" w:rsidR="00AE3C38" w:rsidRDefault="00000000">
                    <w:pPr>
                      <w:spacing w:line="247" w:lineRule="exact"/>
                    </w:pPr>
                    <w:r>
                      <w:rPr>
                        <w:w w:val="105"/>
                        <w:sz w:val="20"/>
                      </w:rPr>
                      <w:t xml:space="preserve"> </w:t>
                    </w:r>
                    <w:r>
                      <w:rPr>
                        <w:spacing w:val="-9"/>
                        <w:w w:val="105"/>
                      </w:rPr>
                      <w:t>802.1p/Q</w:t>
                    </w:r>
                  </w:p>
                </w:txbxContent>
              </v:textbox>
            </v:shape>
            <v:shape id="_x0000_s2102" type="#_x0000_t202" style="position:absolute;left:9074;top:1109;width:1459;height:247" filled="f" stroked="f">
              <v:textbox inset="0,0,0,0">
                <w:txbxContent>
                  <w:p w14:paraId="73E52C95" w14:textId="77777777" w:rsidR="00AE3C38" w:rsidRDefault="00000000">
                    <w:pPr>
                      <w:spacing w:line="247" w:lineRule="exact"/>
                    </w:pPr>
                    <w:r>
                      <w:rPr>
                        <w:w w:val="105"/>
                        <w:sz w:val="20"/>
                      </w:rPr>
                      <w:t xml:space="preserve"> </w:t>
                    </w:r>
                    <w:r>
                      <w:rPr>
                        <w:spacing w:val="-7"/>
                        <w:w w:val="105"/>
                      </w:rPr>
                      <w:t>IEEE802.1X</w:t>
                    </w:r>
                  </w:p>
                </w:txbxContent>
              </v:textbox>
            </v:shape>
            <w10:wrap type="topAndBottom" anchorx="page"/>
          </v:group>
        </w:pict>
      </w:r>
    </w:p>
    <w:p w14:paraId="1A72B1D0" w14:textId="77777777" w:rsidR="00AE3C38" w:rsidRDefault="00000000">
      <w:pPr>
        <w:pStyle w:val="Corpsdetexte"/>
        <w:spacing w:before="141" w:after="57" w:line="278" w:lineRule="auto"/>
        <w:ind w:left="632" w:right="676"/>
      </w:pPr>
      <w:r>
        <w:rPr>
          <w:b/>
        </w:rPr>
        <w:t xml:space="preserve">Question 31 – Relever </w:t>
      </w:r>
      <w:r>
        <w:t>sur les documentations pour chaque type d’équipement, la puissance maximum consommée (cf. ANNEXES N°11 et N°12).</w:t>
      </w:r>
    </w:p>
    <w:p w14:paraId="3D1C2F09" w14:textId="77777777" w:rsidR="00AE3C38" w:rsidRDefault="00000000">
      <w:pPr>
        <w:pStyle w:val="Corpsdetexte"/>
        <w:ind w:left="629"/>
        <w:rPr>
          <w:sz w:val="20"/>
        </w:rPr>
      </w:pPr>
      <w:r>
        <w:rPr>
          <w:sz w:val="20"/>
        </w:rPr>
      </w:r>
      <w:r>
        <w:rPr>
          <w:sz w:val="20"/>
        </w:rPr>
        <w:pict w14:anchorId="4200F67D">
          <v:shape id="_x0000_s2100" type="#_x0000_t202" style="width:481.9pt;height:73pt;mso-left-percent:-10001;mso-top-percent:-10001;mso-position-horizontal:absolute;mso-position-horizontal-relative:char;mso-position-vertical:absolute;mso-position-vertical-relative:line;mso-left-percent:-10001;mso-top-percent:-10001" filled="f" strokeweight=".5pt">
            <v:textbox inset="0,0,0,0">
              <w:txbxContent>
                <w:p w14:paraId="39628398" w14:textId="77777777" w:rsidR="00AE3C38" w:rsidRDefault="00000000">
                  <w:pPr>
                    <w:pStyle w:val="Corpsdetexte"/>
                    <w:spacing w:before="71"/>
                    <w:ind w:left="145"/>
                  </w:pPr>
                  <w:r>
                    <w:t>Base DECT : 7W</w:t>
                  </w:r>
                </w:p>
                <w:p w14:paraId="135F3EE1" w14:textId="77777777" w:rsidR="00AE3C38" w:rsidRDefault="00000000">
                  <w:pPr>
                    <w:pStyle w:val="Corpsdetexte"/>
                    <w:spacing w:before="53" w:line="508" w:lineRule="exact"/>
                    <w:ind w:left="145" w:right="7053"/>
                  </w:pPr>
                  <w:r>
                    <w:t xml:space="preserve">Téléphone IP fixe : </w:t>
                  </w:r>
                  <w:r>
                    <w:rPr>
                      <w:color w:val="FF0000"/>
                    </w:rPr>
                    <w:t xml:space="preserve">4,7W </w:t>
                  </w:r>
                  <w:r>
                    <w:t xml:space="preserve">Borne Wi-Fi : </w:t>
                  </w:r>
                  <w:r>
                    <w:rPr>
                      <w:color w:val="FF0000"/>
                    </w:rPr>
                    <w:t>15W</w:t>
                  </w:r>
                </w:p>
              </w:txbxContent>
            </v:textbox>
            <w10:anchorlock/>
          </v:shape>
        </w:pict>
      </w:r>
    </w:p>
    <w:p w14:paraId="7D454821" w14:textId="77777777" w:rsidR="00AE3C38" w:rsidRDefault="00000000">
      <w:pPr>
        <w:spacing w:before="208" w:line="278" w:lineRule="auto"/>
        <w:ind w:left="632"/>
      </w:pPr>
      <w:r>
        <w:rPr>
          <w:b/>
        </w:rPr>
        <w:t xml:space="preserve">Question 32 – Relever </w:t>
      </w:r>
      <w:r>
        <w:t>le nombre d’équipements connectés au commutateur SW2507ET010 (cf. ANNEXE N°9).</w:t>
      </w:r>
    </w:p>
    <w:p w14:paraId="65ED0E5A" w14:textId="77777777" w:rsidR="00AE3C38" w:rsidRDefault="00000000">
      <w:pPr>
        <w:pStyle w:val="Corpsdetexte"/>
        <w:spacing w:line="247" w:lineRule="exact"/>
        <w:ind w:left="632"/>
      </w:pPr>
      <w:r>
        <w:pict w14:anchorId="39FCF2A7">
          <v:shape id="_x0000_s2099" type="#_x0000_t202" style="position:absolute;left:0;text-align:left;margin-left:57.6pt;margin-top:18.25pt;width:481.9pt;height:114.05pt;z-index:-15696896;mso-wrap-distance-left:0;mso-wrap-distance-right:0;mso-position-horizontal-relative:page" filled="f" strokeweight=".5pt">
            <v:textbox inset="0,0,0,0">
              <w:txbxContent>
                <w:p w14:paraId="293347B4" w14:textId="77777777" w:rsidR="00AE3C38" w:rsidRDefault="00000000">
                  <w:pPr>
                    <w:pStyle w:val="Corpsdetexte"/>
                    <w:spacing w:before="71" w:line="554" w:lineRule="auto"/>
                    <w:ind w:left="144" w:right="4737"/>
                  </w:pPr>
                  <w:r>
                    <w:t xml:space="preserve">Nombre de bases DECT : 4 + 2 (déjà présentes) Nombre de postes IP fixes : </w:t>
                  </w:r>
                  <w:r>
                    <w:rPr>
                      <w:color w:val="FF0000"/>
                    </w:rPr>
                    <w:t>5</w:t>
                  </w:r>
                </w:p>
                <w:p w14:paraId="2F528E59" w14:textId="77777777" w:rsidR="00AE3C38" w:rsidRDefault="00000000">
                  <w:pPr>
                    <w:pStyle w:val="Corpsdetexte"/>
                    <w:spacing w:line="248" w:lineRule="exact"/>
                    <w:ind w:left="144"/>
                  </w:pPr>
                  <w:r>
                    <w:t xml:space="preserve">Nombre de bornes Wi-Fi : </w:t>
                  </w:r>
                  <w:r>
                    <w:rPr>
                      <w:color w:val="FF0000"/>
                    </w:rPr>
                    <w:t>4</w:t>
                  </w:r>
                </w:p>
                <w:p w14:paraId="0D2BAA87" w14:textId="77777777" w:rsidR="00AE3C38" w:rsidRDefault="00AE3C38">
                  <w:pPr>
                    <w:pStyle w:val="Corpsdetexte"/>
                    <w:spacing w:before="5"/>
                    <w:rPr>
                      <w:sz w:val="28"/>
                    </w:rPr>
                  </w:pPr>
                </w:p>
                <w:p w14:paraId="5F39A760" w14:textId="77777777" w:rsidR="00AE3C38" w:rsidRDefault="00000000">
                  <w:pPr>
                    <w:pStyle w:val="Corpsdetexte"/>
                    <w:ind w:left="144"/>
                  </w:pPr>
                  <w:r>
                    <w:t xml:space="preserve">Budget de puissance PoE total : </w:t>
                  </w:r>
                  <w:r>
                    <w:rPr>
                      <w:color w:val="FF0000"/>
                    </w:rPr>
                    <w:t>6x7 + 5x4.7 + 4x15 = 42 + 23.5 + 60 = 125.5 W</w:t>
                  </w:r>
                </w:p>
              </w:txbxContent>
            </v:textbox>
            <w10:wrap type="topAndBottom" anchorx="page"/>
          </v:shape>
        </w:pict>
      </w:r>
      <w:r>
        <w:rPr>
          <w:b/>
        </w:rPr>
        <w:t xml:space="preserve">Calculer </w:t>
      </w:r>
      <w:r>
        <w:t>le budget de puissance PoE total que devra être en mesure de fournir le commutateur.</w:t>
      </w:r>
    </w:p>
    <w:p w14:paraId="524C6FFB" w14:textId="77777777" w:rsidR="00AE3C38" w:rsidRDefault="00AE3C38">
      <w:pPr>
        <w:pStyle w:val="Corpsdetexte"/>
        <w:spacing w:before="1"/>
      </w:pPr>
    </w:p>
    <w:p w14:paraId="5970CF7E" w14:textId="77777777" w:rsidR="00AE3C38" w:rsidRDefault="00000000">
      <w:pPr>
        <w:pStyle w:val="Corpsdetexte"/>
        <w:spacing w:line="244" w:lineRule="auto"/>
        <w:ind w:left="632"/>
      </w:pPr>
      <w:r>
        <w:pict w14:anchorId="37F5B0F5">
          <v:shape id="_x0000_s2098" type="#_x0000_t202" style="position:absolute;left:0;text-align:left;margin-left:57.6pt;margin-top:32.05pt;width:481.9pt;height:31.7pt;z-index:-15696384;mso-wrap-distance-left:0;mso-wrap-distance-right:0;mso-position-horizontal-relative:page" filled="f" strokeweight=".5pt">
            <v:textbox inset="0,0,0,0">
              <w:txbxContent>
                <w:p w14:paraId="701EDFA3" w14:textId="77777777" w:rsidR="00AE3C38" w:rsidRDefault="00000000">
                  <w:pPr>
                    <w:spacing w:before="75"/>
                    <w:ind w:left="4502" w:right="4391"/>
                    <w:jc w:val="center"/>
                    <w:rPr>
                      <w:sz w:val="24"/>
                    </w:rPr>
                  </w:pPr>
                  <w:r>
                    <w:rPr>
                      <w:color w:val="FF0000"/>
                      <w:sz w:val="24"/>
                    </w:rPr>
                    <w:t>370 W</w:t>
                  </w:r>
                </w:p>
              </w:txbxContent>
            </v:textbox>
            <w10:wrap type="topAndBottom" anchorx="page"/>
          </v:shape>
        </w:pict>
      </w:r>
      <w:r>
        <w:rPr>
          <w:b/>
        </w:rPr>
        <w:t>Question 33 – Relever</w:t>
      </w:r>
      <w:r>
        <w:t>, la puissance électrique POE/POE+ que le modèle du commutateur SW2507ET010 est capable de fournir (cf. ANNEXE N°7).</w:t>
      </w:r>
    </w:p>
    <w:p w14:paraId="57D4F069" w14:textId="77777777" w:rsidR="00AE3C38" w:rsidRDefault="00AE3C38">
      <w:pPr>
        <w:pStyle w:val="Corpsdetexte"/>
        <w:spacing w:before="2"/>
        <w:rPr>
          <w:sz w:val="29"/>
        </w:rPr>
      </w:pPr>
    </w:p>
    <w:p w14:paraId="1F17CB9B" w14:textId="77777777" w:rsidR="00AE3C38" w:rsidRDefault="00000000">
      <w:pPr>
        <w:ind w:left="632" w:right="676"/>
      </w:pPr>
      <w:r>
        <w:pict w14:anchorId="67927AFF">
          <v:shape id="_x0000_s2097" type="#_x0000_t202" style="position:absolute;left:0;text-align:left;margin-left:57.6pt;margin-top:30.35pt;width:481.9pt;height:60.35pt;z-index:-15695872;mso-wrap-distance-left:0;mso-wrap-distance-right:0;mso-position-horizontal-relative:page" filled="f" strokeweight=".5pt">
            <v:textbox inset="0,0,0,0">
              <w:txbxContent>
                <w:p w14:paraId="36EC4B6A" w14:textId="77777777" w:rsidR="00AE3C38" w:rsidRDefault="00AE3C38">
                  <w:pPr>
                    <w:pStyle w:val="Corpsdetexte"/>
                    <w:spacing w:before="2"/>
                    <w:rPr>
                      <w:sz w:val="24"/>
                    </w:rPr>
                  </w:pPr>
                </w:p>
                <w:p w14:paraId="2215E95E" w14:textId="77777777" w:rsidR="00AE3C38" w:rsidRDefault="00000000">
                  <w:pPr>
                    <w:pStyle w:val="Corpsdetexte"/>
                    <w:spacing w:line="242" w:lineRule="auto"/>
                    <w:ind w:left="144" w:right="476"/>
                  </w:pPr>
                  <w:r>
                    <w:rPr>
                      <w:color w:val="FF0000"/>
                    </w:rPr>
                    <w:t>La puissance disponible sur ce commutateur est supérieure à ce qui est nécessaire pour alimenter tous les équipements PoE, donc le commutateur sera en mesure de tout alimenter (370W &gt; 125.5W)</w:t>
                  </w:r>
                </w:p>
              </w:txbxContent>
            </v:textbox>
            <w10:wrap type="topAndBottom" anchorx="page"/>
          </v:shape>
        </w:pict>
      </w:r>
      <w:r>
        <w:rPr>
          <w:b/>
        </w:rPr>
        <w:t xml:space="preserve">Question 34 – Conclure </w:t>
      </w:r>
      <w:r>
        <w:t xml:space="preserve">sur la capacité de ce commutateur à assurer l’alimentation électrique de cette infrastructure. </w:t>
      </w:r>
      <w:r>
        <w:rPr>
          <w:b/>
        </w:rPr>
        <w:t>Justifier</w:t>
      </w:r>
      <w:r>
        <w:t>.</w:t>
      </w:r>
    </w:p>
    <w:p w14:paraId="6EEABC84" w14:textId="77777777" w:rsidR="00AE3C38" w:rsidRDefault="00AE3C38">
      <w:pPr>
        <w:sectPr w:rsidR="00AE3C38">
          <w:pgSz w:w="11900" w:h="16850"/>
          <w:pgMar w:top="2520" w:right="480" w:bottom="1080" w:left="500" w:header="626" w:footer="895" w:gutter="0"/>
          <w:cols w:space="720"/>
        </w:sectPr>
      </w:pPr>
    </w:p>
    <w:p w14:paraId="3E4F1189" w14:textId="77777777" w:rsidR="00AE3C38" w:rsidRDefault="00AE3C38">
      <w:pPr>
        <w:pStyle w:val="Corpsdetexte"/>
        <w:rPr>
          <w:sz w:val="19"/>
        </w:rPr>
      </w:pPr>
    </w:p>
    <w:p w14:paraId="7A6078BA" w14:textId="77777777" w:rsidR="00AE3C38" w:rsidRDefault="00000000">
      <w:pPr>
        <w:pStyle w:val="Titre2"/>
        <w:rPr>
          <w:u w:val="none"/>
        </w:rPr>
      </w:pPr>
      <w:r>
        <w:rPr>
          <w:u w:val="thick"/>
        </w:rPr>
        <w:t>Partie 6 - Déploiement des équipements bureau de la salle A1</w:t>
      </w:r>
    </w:p>
    <w:p w14:paraId="62046E1B" w14:textId="77777777" w:rsidR="00AE3C38" w:rsidRDefault="00AE3C38">
      <w:pPr>
        <w:pStyle w:val="Corpsdetexte"/>
        <w:rPr>
          <w:b/>
          <w:sz w:val="20"/>
        </w:rPr>
      </w:pPr>
    </w:p>
    <w:p w14:paraId="5F00E96F" w14:textId="77777777" w:rsidR="00AE3C38" w:rsidRDefault="00AE3C38">
      <w:pPr>
        <w:pStyle w:val="Corpsdetexte"/>
        <w:spacing w:before="3"/>
        <w:rPr>
          <w:b/>
        </w:rPr>
      </w:pPr>
    </w:p>
    <w:p w14:paraId="4108292E" w14:textId="77777777" w:rsidR="00AE3C38" w:rsidRDefault="00000000">
      <w:pPr>
        <w:pStyle w:val="Titre4"/>
        <w:spacing w:line="276" w:lineRule="auto"/>
      </w:pPr>
      <w:r>
        <w:t>Les bureaux des salles de cours, sur lesquels les téléphones IP fixes devront être implantés, sont équipés de deux prises</w:t>
      </w:r>
      <w:r>
        <w:rPr>
          <w:spacing w:val="1"/>
        </w:rPr>
        <w:t xml:space="preserve"> </w:t>
      </w:r>
      <w:r>
        <w:t>réseaux.</w:t>
      </w:r>
    </w:p>
    <w:p w14:paraId="7120AC17" w14:textId="77777777" w:rsidR="00AE3C38" w:rsidRDefault="00000000">
      <w:pPr>
        <w:spacing w:line="252" w:lineRule="exact"/>
        <w:ind w:left="632"/>
        <w:rPr>
          <w:b/>
        </w:rPr>
      </w:pPr>
      <w:r>
        <w:rPr>
          <w:b/>
        </w:rPr>
        <w:t>Chaque bureau est aussi équipé d’un PC fixe relié à un vidéoprojecteur (port HDMI2).</w:t>
      </w:r>
    </w:p>
    <w:p w14:paraId="0D76DB28" w14:textId="77777777" w:rsidR="00AE3C38" w:rsidRDefault="00000000">
      <w:pPr>
        <w:spacing w:before="37" w:line="278" w:lineRule="auto"/>
        <w:ind w:left="632" w:right="676"/>
        <w:rPr>
          <w:b/>
        </w:rPr>
      </w:pPr>
      <w:r>
        <w:rPr>
          <w:b/>
        </w:rPr>
        <w:t>Une prise réseau est laissé libre (LR.A.0.1.21) afin de pouvoir y brancher un équipement tiers (imprimante, PC portable des formateurs, …)</w:t>
      </w:r>
    </w:p>
    <w:p w14:paraId="23C2371E" w14:textId="77777777" w:rsidR="00AE3C38" w:rsidRDefault="00000000">
      <w:pPr>
        <w:spacing w:line="276" w:lineRule="auto"/>
        <w:ind w:left="632" w:right="676"/>
        <w:rPr>
          <w:b/>
        </w:rPr>
      </w:pPr>
      <w:r>
        <w:rPr>
          <w:b/>
        </w:rPr>
        <w:t>La mise en service de ces téléphones se fera avec le minimum d’intervention et de configuration du technicien.</w:t>
      </w:r>
    </w:p>
    <w:p w14:paraId="6CC94C78" w14:textId="77777777" w:rsidR="00AE3C38" w:rsidRDefault="00000000">
      <w:pPr>
        <w:spacing w:line="253" w:lineRule="exact"/>
        <w:ind w:left="632"/>
        <w:rPr>
          <w:b/>
        </w:rPr>
      </w:pPr>
      <w:r>
        <w:rPr>
          <w:b/>
        </w:rPr>
        <w:t>L’alimentation électrique des téléphones IP sera assurée par les commutateurs en PoE.</w:t>
      </w:r>
    </w:p>
    <w:p w14:paraId="018777E1" w14:textId="77777777" w:rsidR="00AE3C38" w:rsidRDefault="00000000">
      <w:pPr>
        <w:spacing w:before="36" w:line="276" w:lineRule="auto"/>
        <w:ind w:left="632" w:right="676"/>
        <w:rPr>
          <w:b/>
        </w:rPr>
      </w:pPr>
      <w:r>
        <w:rPr>
          <w:b/>
        </w:rPr>
        <w:t>La QoS (qualité de service) devra également être mise en place pour assurer un fonctionnement optimal de la téléphonie sur IP.</w:t>
      </w:r>
    </w:p>
    <w:p w14:paraId="450EB5F3" w14:textId="77777777" w:rsidR="00AE3C38" w:rsidRDefault="00AE3C38">
      <w:pPr>
        <w:pStyle w:val="Corpsdetexte"/>
        <w:spacing w:before="2"/>
        <w:rPr>
          <w:b/>
          <w:sz w:val="25"/>
        </w:rPr>
      </w:pPr>
    </w:p>
    <w:p w14:paraId="6067027E" w14:textId="77777777" w:rsidR="00AE3C38" w:rsidRDefault="00000000">
      <w:pPr>
        <w:pStyle w:val="Corpsdetexte"/>
        <w:spacing w:line="278" w:lineRule="auto"/>
        <w:ind w:left="632" w:right="648"/>
        <w:jc w:val="both"/>
      </w:pPr>
      <w:r>
        <w:rPr>
          <w:b/>
        </w:rPr>
        <w:t xml:space="preserve">Question 35 – Expliquer </w:t>
      </w:r>
      <w:r>
        <w:t>la spécificité qu’offre le téléphone permettant de réduire le nombre de prises réseau nécessaires pour connecter un poste de travail (PC + téléphone) (cf. ANNEXE N°11).</w:t>
      </w:r>
    </w:p>
    <w:p w14:paraId="6AD7918F" w14:textId="77777777" w:rsidR="00AE3C38" w:rsidRDefault="00000000">
      <w:pPr>
        <w:pStyle w:val="Corpsdetexte"/>
        <w:spacing w:before="4"/>
        <w:rPr>
          <w:sz w:val="17"/>
        </w:rPr>
      </w:pPr>
      <w:r>
        <w:pict w14:anchorId="79857A3A">
          <v:shape id="_x0000_s2096" type="#_x0000_t202" style="position:absolute;margin-left:57.15pt;margin-top:12.2pt;width:481.9pt;height:63.3pt;z-index:-15694848;mso-wrap-distance-left:0;mso-wrap-distance-right:0;mso-position-horizontal-relative:page" filled="f" strokeweight=".5pt">
            <v:textbox inset="0,0,0,0">
              <w:txbxContent>
                <w:p w14:paraId="360B54FF" w14:textId="77777777" w:rsidR="00AE3C38" w:rsidRDefault="00AE3C38">
                  <w:pPr>
                    <w:pStyle w:val="Corpsdetexte"/>
                    <w:spacing w:before="4"/>
                    <w:rPr>
                      <w:sz w:val="31"/>
                    </w:rPr>
                  </w:pPr>
                </w:p>
                <w:p w14:paraId="6BC87BAC" w14:textId="77777777" w:rsidR="00AE3C38" w:rsidRDefault="00000000">
                  <w:pPr>
                    <w:pStyle w:val="Corpsdetexte"/>
                    <w:spacing w:line="276" w:lineRule="auto"/>
                    <w:ind w:left="143"/>
                  </w:pPr>
                  <w:r>
                    <w:rPr>
                      <w:color w:val="FF0000"/>
                    </w:rPr>
                    <w:t>Ce téléphone dispose d’un port RJ45 permettant d’y connecter un PC. Ceci permet de relier au réseau d’entreprise 2 équipements (téléphone + PC) sur une seule prise terminale.</w:t>
                  </w:r>
                </w:p>
              </w:txbxContent>
            </v:textbox>
            <w10:wrap type="topAndBottom" anchorx="page"/>
          </v:shape>
        </w:pict>
      </w:r>
    </w:p>
    <w:p w14:paraId="6AF80977" w14:textId="77777777" w:rsidR="00AE3C38" w:rsidRDefault="00AE3C38">
      <w:pPr>
        <w:pStyle w:val="Corpsdetexte"/>
        <w:spacing w:before="1"/>
        <w:rPr>
          <w:sz w:val="26"/>
        </w:rPr>
      </w:pPr>
    </w:p>
    <w:p w14:paraId="4890176F" w14:textId="77777777" w:rsidR="00AE3C38" w:rsidRDefault="00000000">
      <w:pPr>
        <w:spacing w:line="278" w:lineRule="auto"/>
        <w:ind w:left="632" w:right="650"/>
        <w:jc w:val="both"/>
      </w:pPr>
      <w:r>
        <w:rPr>
          <w:b/>
        </w:rPr>
        <w:t xml:space="preserve">Question 36 – Indiquer </w:t>
      </w:r>
      <w:r>
        <w:t>les VID des VLANs auxquels appartiendront le PC et le téléphone (cf. ANNEXE N°9).</w:t>
      </w:r>
    </w:p>
    <w:p w14:paraId="5ADFEB3E" w14:textId="77777777" w:rsidR="00AE3C38" w:rsidRDefault="00000000">
      <w:pPr>
        <w:pStyle w:val="Corpsdetexte"/>
        <w:rPr>
          <w:sz w:val="21"/>
        </w:rPr>
      </w:pPr>
      <w:r>
        <w:pict w14:anchorId="10AEEB00">
          <v:shape id="_x0000_s2095" type="#_x0000_t202" style="position:absolute;margin-left:55.75pt;margin-top:14.3pt;width:481.9pt;height:63.3pt;z-index:-15694336;mso-wrap-distance-left:0;mso-wrap-distance-right:0;mso-position-horizontal-relative:page" filled="f" strokeweight=".5pt">
            <v:textbox inset="0,0,0,0">
              <w:txbxContent>
                <w:p w14:paraId="1FEA48EE" w14:textId="77777777" w:rsidR="00AE3C38" w:rsidRDefault="00000000">
                  <w:pPr>
                    <w:pStyle w:val="Corpsdetexte"/>
                    <w:tabs>
                      <w:tab w:val="left" w:pos="1491"/>
                      <w:tab w:val="left" w:pos="4609"/>
                      <w:tab w:val="right" w:pos="6753"/>
                    </w:tabs>
                    <w:spacing w:before="367"/>
                    <w:ind w:left="145"/>
                  </w:pPr>
                  <w:r>
                    <w:t>PC :</w:t>
                  </w:r>
                  <w:r>
                    <w:tab/>
                  </w:r>
                  <w:r>
                    <w:rPr>
                      <w:color w:val="FF0000"/>
                    </w:rPr>
                    <w:t>610</w:t>
                  </w:r>
                  <w:r>
                    <w:rPr>
                      <w:color w:val="FF0000"/>
                    </w:rPr>
                    <w:tab/>
                  </w:r>
                  <w:r>
                    <w:t>Téléphone</w:t>
                  </w:r>
                  <w:r>
                    <w:rPr>
                      <w:spacing w:val="-1"/>
                    </w:rPr>
                    <w:t xml:space="preserve"> </w:t>
                  </w:r>
                  <w:r>
                    <w:t>:</w:t>
                  </w:r>
                  <w:r>
                    <w:tab/>
                  </w:r>
                  <w:r>
                    <w:rPr>
                      <w:color w:val="FF0000"/>
                    </w:rPr>
                    <w:t>620</w:t>
                  </w:r>
                </w:p>
              </w:txbxContent>
            </v:textbox>
            <w10:wrap type="topAndBottom" anchorx="page"/>
          </v:shape>
        </w:pict>
      </w:r>
    </w:p>
    <w:p w14:paraId="5B509545" w14:textId="77777777" w:rsidR="00AE3C38" w:rsidRDefault="00AE3C38">
      <w:pPr>
        <w:pStyle w:val="Corpsdetexte"/>
        <w:rPr>
          <w:sz w:val="24"/>
        </w:rPr>
      </w:pPr>
    </w:p>
    <w:p w14:paraId="3D7B598C" w14:textId="77777777" w:rsidR="00AE3C38" w:rsidRDefault="00000000">
      <w:pPr>
        <w:pStyle w:val="Corpsdetexte"/>
        <w:spacing w:before="169" w:line="278" w:lineRule="auto"/>
        <w:ind w:left="632" w:right="646"/>
        <w:jc w:val="both"/>
      </w:pPr>
      <w:r>
        <w:pict w14:anchorId="217A1015">
          <v:shape id="_x0000_s2094" type="#_x0000_t202" style="position:absolute;left:0;text-align:left;margin-left:54.35pt;margin-top:59.55pt;width:481.9pt;height:63.3pt;z-index:-15693824;mso-wrap-distance-left:0;mso-wrap-distance-right:0;mso-position-horizontal-relative:page" filled="f" strokeweight=".5pt">
            <v:textbox inset="0,0,0,0">
              <w:txbxContent>
                <w:p w14:paraId="6B628F0D" w14:textId="77777777" w:rsidR="00AE3C38" w:rsidRDefault="00AE3C38">
                  <w:pPr>
                    <w:pStyle w:val="Corpsdetexte"/>
                    <w:rPr>
                      <w:sz w:val="32"/>
                    </w:rPr>
                  </w:pPr>
                </w:p>
                <w:p w14:paraId="3F16D032" w14:textId="77777777" w:rsidR="00AE3C38" w:rsidRDefault="00000000">
                  <w:pPr>
                    <w:pStyle w:val="Corpsdetexte"/>
                    <w:ind w:left="144"/>
                  </w:pPr>
                  <w:r>
                    <w:rPr>
                      <w:color w:val="FF0000"/>
                    </w:rPr>
                    <w:t>Ports qui permettent de véhiculer les 2 VLANs 610 (</w:t>
                  </w:r>
                  <w:proofErr w:type="spellStart"/>
                  <w:r>
                    <w:rPr>
                      <w:color w:val="FF0000"/>
                    </w:rPr>
                    <w:t>Untag</w:t>
                  </w:r>
                  <w:proofErr w:type="spellEnd"/>
                  <w:r>
                    <w:rPr>
                      <w:color w:val="FF0000"/>
                    </w:rPr>
                    <w:t>) et 620 (Tag) : ports 10, 11, 12</w:t>
                  </w:r>
                </w:p>
              </w:txbxContent>
            </v:textbox>
            <w10:wrap type="topAndBottom" anchorx="page"/>
          </v:shape>
        </w:pict>
      </w:r>
      <w:r>
        <w:rPr>
          <w:b/>
        </w:rPr>
        <w:t xml:space="preserve">Question 37 – Relever </w:t>
      </w:r>
      <w:r>
        <w:t>les ports disponibles du commutateur SW2507ET010 permettant de connecter à la fois le téléphone et le PC du nouveau bureau sans devoir modifier la configuration du commutateur (cf. ANNEXE N°9).</w:t>
      </w:r>
    </w:p>
    <w:p w14:paraId="402735C3" w14:textId="77777777" w:rsidR="00AE3C38" w:rsidRDefault="00AE3C38">
      <w:pPr>
        <w:spacing w:line="278" w:lineRule="auto"/>
        <w:jc w:val="both"/>
        <w:sectPr w:rsidR="00AE3C38">
          <w:pgSz w:w="11900" w:h="16850"/>
          <w:pgMar w:top="2520" w:right="480" w:bottom="1080" w:left="500" w:header="626" w:footer="895" w:gutter="0"/>
          <w:cols w:space="720"/>
        </w:sectPr>
      </w:pPr>
    </w:p>
    <w:p w14:paraId="3B4654E1" w14:textId="77777777" w:rsidR="00AE3C38" w:rsidRDefault="00AE3C38">
      <w:pPr>
        <w:pStyle w:val="Corpsdetexte"/>
        <w:spacing w:before="9"/>
        <w:rPr>
          <w:sz w:val="18"/>
        </w:rPr>
      </w:pPr>
    </w:p>
    <w:p w14:paraId="143309D1" w14:textId="77777777" w:rsidR="00AE3C38" w:rsidRDefault="00000000">
      <w:pPr>
        <w:spacing w:before="93" w:line="278" w:lineRule="auto"/>
        <w:ind w:left="632" w:right="676"/>
      </w:pPr>
      <w:r>
        <w:rPr>
          <w:b/>
        </w:rPr>
        <w:t xml:space="preserve">Question 38 – Préparer </w:t>
      </w:r>
      <w:r>
        <w:t>l’installation des éléments du bureau de la salle A1 en complétant le schéma suivant avec :</w:t>
      </w:r>
    </w:p>
    <w:p w14:paraId="050C54BF" w14:textId="77777777" w:rsidR="00AE3C38" w:rsidRDefault="00000000">
      <w:pPr>
        <w:pStyle w:val="Corpsdetexte"/>
        <w:spacing w:line="276" w:lineRule="auto"/>
        <w:ind w:left="632" w:right="676"/>
      </w:pPr>
      <w:r>
        <w:pict w14:anchorId="62C7A821">
          <v:group id="_x0000_s2089" style="position:absolute;left:0;text-align:left;margin-left:102.2pt;margin-top:31.3pt;width:395.15pt;height:564.55pt;z-index:-15692800;mso-wrap-distance-left:0;mso-wrap-distance-right:0;mso-position-horizontal-relative:page" coordorigin="2044,626" coordsize="7903,11291">
            <v:shape id="_x0000_s2093" type="#_x0000_t75" style="position:absolute;left:2044;top:626;width:7903;height:11291">
              <v:imagedata r:id="rId28" o:title=""/>
            </v:shape>
            <v:shape id="_x0000_s2092" style="position:absolute;left:2601;top:8265;width:678;height:1614" coordorigin="2601,8265" coordsize="678,1614" path="m2940,8265r-83,25l2781,8360r-35,50l2715,8469r-28,67l2662,8611r-21,82l2624,8781r-13,93l2604,8971r-3,101l2604,9174r7,97l2624,9364r17,88l2662,9533r25,75l2715,9676r31,59l2781,9785r76,70l2940,9879r43,-6l3063,9825r71,-90l3165,9676r28,-68l3218,9533r21,-81l3256,9364r13,-93l3276,9174r3,-102l3276,8971r-7,-97l3256,8781r-17,-88l3218,8611r-25,-75l3165,8469r-31,-59l3099,8360r-76,-70l2940,8265xe" stroked="f">
              <v:path arrowok="t"/>
            </v:shape>
            <v:shape id="_x0000_s2091" style="position:absolute;left:2601;top:8265;width:678;height:1614" coordorigin="2601,8265" coordsize="678,1614" path="m2601,9072r3,102l2611,9271r13,93l2641,9452r21,81l2687,9608r28,68l2746,9735r35,50l2857,9855r83,24l2983,9873r80,-48l3134,9735r31,-59l3193,9608r25,-75l3239,9452r17,-88l3269,9271r7,-97l3279,9072r-3,-101l3269,8874r-13,-93l3239,8693r-21,-82l3193,8536r-28,-67l3134,8410r-35,-50l3023,8290r-83,-25l2897,8272r-80,48l2746,8410r-31,59l2687,8536r-25,75l2641,8693r-17,88l2611,8874r-7,97l2601,9072xe" filled="f">
              <v:path arrowok="t"/>
            </v:shape>
            <v:shape id="_x0000_s2090" type="#_x0000_t202" style="position:absolute;left:2758;top:8616;width:385;height:908" filled="f" stroked="f">
              <v:textbox inset="0,0,0,0">
                <w:txbxContent>
                  <w:p w14:paraId="07A0F88A" w14:textId="77777777" w:rsidR="00AE3C38" w:rsidRDefault="00000000">
                    <w:pPr>
                      <w:ind w:left="71" w:right="17" w:hanging="72"/>
                      <w:rPr>
                        <w:sz w:val="20"/>
                      </w:rPr>
                    </w:pPr>
                    <w:r>
                      <w:rPr>
                        <w:color w:val="FF0000"/>
                        <w:w w:val="95"/>
                        <w:sz w:val="20"/>
                      </w:rPr>
                      <w:t xml:space="preserve">Port </w:t>
                    </w:r>
                    <w:r>
                      <w:rPr>
                        <w:color w:val="FF0000"/>
                        <w:sz w:val="20"/>
                      </w:rPr>
                      <w:t>10</w:t>
                    </w:r>
                  </w:p>
                  <w:p w14:paraId="456B7051" w14:textId="77777777" w:rsidR="00AE3C38" w:rsidRDefault="00000000">
                    <w:pPr>
                      <w:spacing w:line="235" w:lineRule="auto"/>
                      <w:ind w:left="71" w:right="71" w:firstLine="55"/>
                      <w:rPr>
                        <w:sz w:val="20"/>
                      </w:rPr>
                    </w:pPr>
                    <w:r>
                      <w:rPr>
                        <w:color w:val="FF0000"/>
                        <w:sz w:val="20"/>
                      </w:rPr>
                      <w:t>à 12</w:t>
                    </w:r>
                  </w:p>
                </w:txbxContent>
              </v:textbox>
            </v:shape>
            <w10:wrap type="topAndBottom" anchorx="page"/>
          </v:group>
        </w:pict>
      </w:r>
      <w:r>
        <w:t>deux câbles d’alimentation électrique, un câble HDMI &lt;-&gt; HDMI, un câble Display port &lt;-&gt; Display port, deux câbles Ethernet de 2 m, un cordon de brassage de 30 cm</w:t>
      </w:r>
    </w:p>
    <w:p w14:paraId="451BD13E" w14:textId="77777777" w:rsidR="00AE3C38" w:rsidRDefault="00AE3C38">
      <w:pPr>
        <w:spacing w:line="276" w:lineRule="auto"/>
        <w:sectPr w:rsidR="00AE3C38">
          <w:pgSz w:w="11900" w:h="16850"/>
          <w:pgMar w:top="2520" w:right="480" w:bottom="1080" w:left="500" w:header="626" w:footer="895" w:gutter="0"/>
          <w:cols w:space="720"/>
        </w:sectPr>
      </w:pPr>
    </w:p>
    <w:p w14:paraId="573717A8" w14:textId="77777777" w:rsidR="00AE3C38" w:rsidRDefault="00AE3C38">
      <w:pPr>
        <w:pStyle w:val="Corpsdetexte"/>
        <w:rPr>
          <w:sz w:val="19"/>
        </w:rPr>
      </w:pPr>
    </w:p>
    <w:p w14:paraId="77936397" w14:textId="77777777" w:rsidR="00AE3C38" w:rsidRDefault="00000000">
      <w:pPr>
        <w:spacing w:before="93" w:line="276" w:lineRule="auto"/>
        <w:ind w:left="632" w:right="676"/>
        <w:rPr>
          <w:i/>
        </w:rPr>
      </w:pPr>
      <w:r>
        <w:rPr>
          <w:i/>
        </w:rPr>
        <w:t>Les téléphones s’</w:t>
      </w:r>
      <w:proofErr w:type="spellStart"/>
      <w:r>
        <w:rPr>
          <w:i/>
        </w:rPr>
        <w:t>auto-configurent</w:t>
      </w:r>
      <w:proofErr w:type="spellEnd"/>
      <w:r>
        <w:rPr>
          <w:i/>
        </w:rPr>
        <w:t xml:space="preserve"> au niveau IP, puis au niveau du compte SIP, en les connectant au réseau.</w:t>
      </w:r>
    </w:p>
    <w:p w14:paraId="6C6096B5" w14:textId="77777777" w:rsidR="00AE3C38" w:rsidRDefault="00000000">
      <w:pPr>
        <w:spacing w:before="2" w:line="276" w:lineRule="auto"/>
        <w:ind w:left="632" w:right="1194"/>
        <w:rPr>
          <w:i/>
        </w:rPr>
      </w:pPr>
      <w:r>
        <w:rPr>
          <w:i/>
        </w:rPr>
        <w:t>L’objectif est que le téléphone soit affecté au VLAN « voix », qu’il sollicite ensuite un serveur DHCP qui devra lui fournir les éléments de configuration</w:t>
      </w:r>
      <w:r>
        <w:rPr>
          <w:i/>
          <w:spacing w:val="-8"/>
        </w:rPr>
        <w:t xml:space="preserve"> </w:t>
      </w:r>
      <w:r>
        <w:rPr>
          <w:i/>
        </w:rPr>
        <w:t>IP.</w:t>
      </w:r>
    </w:p>
    <w:p w14:paraId="50828B86" w14:textId="77777777" w:rsidR="00AE3C38" w:rsidRDefault="00000000">
      <w:pPr>
        <w:spacing w:line="276" w:lineRule="auto"/>
        <w:ind w:left="632"/>
        <w:rPr>
          <w:i/>
        </w:rPr>
      </w:pPr>
      <w:r>
        <w:rPr>
          <w:i/>
        </w:rPr>
        <w:t>Le serveur DHCP lui permettra d’obtenir aussi un fichier d’</w:t>
      </w:r>
      <w:proofErr w:type="spellStart"/>
      <w:r>
        <w:rPr>
          <w:i/>
        </w:rPr>
        <w:t>auto-configuration</w:t>
      </w:r>
      <w:proofErr w:type="spellEnd"/>
      <w:r>
        <w:rPr>
          <w:i/>
        </w:rPr>
        <w:t xml:space="preserve"> pour l’ensemble des éléments concernant le compte SIP.</w:t>
      </w:r>
    </w:p>
    <w:p w14:paraId="3B2F7191" w14:textId="77777777" w:rsidR="00AE3C38" w:rsidRDefault="00000000">
      <w:pPr>
        <w:ind w:left="632"/>
        <w:rPr>
          <w:i/>
        </w:rPr>
      </w:pPr>
      <w:r>
        <w:rPr>
          <w:i/>
        </w:rPr>
        <w:t>Grâce à des échanges spécifiques, le téléphone va apprendre du commutateur le VID du VLAN</w:t>
      </w:r>
    </w:p>
    <w:p w14:paraId="26249202" w14:textId="77777777" w:rsidR="00AE3C38" w:rsidRDefault="00000000">
      <w:pPr>
        <w:spacing w:before="37"/>
        <w:ind w:left="632"/>
        <w:rPr>
          <w:i/>
        </w:rPr>
      </w:pPr>
      <w:r>
        <w:rPr>
          <w:i/>
        </w:rPr>
        <w:t>« voix » ainsi que, sur ce VLAN, si les trames devront être taguées ou pas.</w:t>
      </w:r>
    </w:p>
    <w:p w14:paraId="64021165" w14:textId="77777777" w:rsidR="00AE3C38" w:rsidRDefault="00AE3C38">
      <w:pPr>
        <w:pStyle w:val="Corpsdetexte"/>
        <w:spacing w:before="7"/>
        <w:rPr>
          <w:i/>
          <w:sz w:val="28"/>
        </w:rPr>
      </w:pPr>
    </w:p>
    <w:p w14:paraId="3E623226" w14:textId="77777777" w:rsidR="00AE3C38" w:rsidRDefault="00000000">
      <w:pPr>
        <w:spacing w:line="276" w:lineRule="auto"/>
        <w:ind w:left="632" w:right="676"/>
        <w:rPr>
          <w:i/>
        </w:rPr>
      </w:pPr>
      <w:r>
        <w:rPr>
          <w:i/>
        </w:rPr>
        <w:t>L’administrateur réseau souhaite valider les paramètres échangés par le commutateur et le téléphone de la salle A1 et ainsi valider sa configuration.</w:t>
      </w:r>
    </w:p>
    <w:p w14:paraId="582AA934" w14:textId="77777777" w:rsidR="00AE3C38" w:rsidRDefault="00AE3C38">
      <w:pPr>
        <w:pStyle w:val="Corpsdetexte"/>
        <w:spacing w:before="1"/>
        <w:rPr>
          <w:i/>
          <w:sz w:val="25"/>
        </w:rPr>
      </w:pPr>
    </w:p>
    <w:p w14:paraId="77AA2214" w14:textId="77777777" w:rsidR="00AE3C38" w:rsidRDefault="00000000">
      <w:pPr>
        <w:pStyle w:val="Corpsdetexte"/>
        <w:spacing w:before="1" w:line="276" w:lineRule="auto"/>
        <w:ind w:left="632" w:right="648"/>
        <w:jc w:val="both"/>
      </w:pPr>
      <w:r>
        <w:pict w14:anchorId="2089E42A">
          <v:shape id="_x0000_s2088" type="#_x0000_t202" style="position:absolute;left:0;text-align:left;margin-left:55.75pt;margin-top:45.75pt;width:481.9pt;height:51.9pt;z-index:-15692288;mso-wrap-distance-left:0;mso-wrap-distance-right:0;mso-position-horizontal-relative:page" filled="f" strokeweight=".5pt">
            <v:textbox inset="0,0,0,0">
              <w:txbxContent>
                <w:p w14:paraId="0D47E9EB" w14:textId="77777777" w:rsidR="00AE3C38" w:rsidRDefault="00AE3C38">
                  <w:pPr>
                    <w:pStyle w:val="Corpsdetexte"/>
                    <w:spacing w:before="2"/>
                    <w:rPr>
                      <w:sz w:val="20"/>
                    </w:rPr>
                  </w:pPr>
                </w:p>
                <w:p w14:paraId="1AE5A282" w14:textId="77777777" w:rsidR="00AE3C38" w:rsidRDefault="00000000">
                  <w:pPr>
                    <w:pStyle w:val="Corpsdetexte"/>
                    <w:ind w:left="145" w:right="1440"/>
                  </w:pPr>
                  <w:r>
                    <w:rPr>
                      <w:color w:val="FF0000"/>
                    </w:rPr>
                    <w:t>Le protocole de découverte de couche liaison (Link Layer Discovery Protocol) est : LLDP ou 802.1ab</w:t>
                  </w:r>
                </w:p>
              </w:txbxContent>
            </v:textbox>
            <w10:wrap type="topAndBottom" anchorx="page"/>
          </v:shape>
        </w:pict>
      </w:r>
      <w:r>
        <w:rPr>
          <w:b/>
        </w:rPr>
        <w:t xml:space="preserve">Question 39 – Déterminer </w:t>
      </w:r>
      <w:r>
        <w:t xml:space="preserve">le protocole de découverte de couche liaison permettant </w:t>
      </w:r>
      <w:r>
        <w:rPr>
          <w:spacing w:val="-3"/>
        </w:rPr>
        <w:t>au</w:t>
      </w:r>
      <w:r>
        <w:rPr>
          <w:spacing w:val="55"/>
        </w:rPr>
        <w:t xml:space="preserve"> </w:t>
      </w:r>
      <w:r>
        <w:t>commutateur et au téléphone d’échanger des informations afin de s’</w:t>
      </w:r>
      <w:proofErr w:type="spellStart"/>
      <w:r>
        <w:t>auto-configurer</w:t>
      </w:r>
      <w:proofErr w:type="spellEnd"/>
      <w:r>
        <w:t xml:space="preserve"> (cf. ANNEXE N°7).</w:t>
      </w:r>
    </w:p>
    <w:p w14:paraId="54EA5293" w14:textId="77777777" w:rsidR="00AE3C38" w:rsidRDefault="00AE3C38">
      <w:pPr>
        <w:pStyle w:val="Corpsdetexte"/>
        <w:spacing w:before="10"/>
        <w:rPr>
          <w:sz w:val="29"/>
        </w:rPr>
      </w:pPr>
    </w:p>
    <w:p w14:paraId="3C6EAE3D" w14:textId="77777777" w:rsidR="00AE3C38" w:rsidRDefault="00000000">
      <w:pPr>
        <w:ind w:left="632"/>
        <w:rPr>
          <w:i/>
        </w:rPr>
      </w:pPr>
      <w:r>
        <w:rPr>
          <w:i/>
        </w:rPr>
        <w:t>Les commutateurs Meraki intègrent une fonction de capture de trames.</w:t>
      </w:r>
    </w:p>
    <w:p w14:paraId="7D1F3605" w14:textId="77777777" w:rsidR="00AE3C38" w:rsidRDefault="00000000">
      <w:pPr>
        <w:spacing w:before="38" w:line="276" w:lineRule="auto"/>
        <w:ind w:left="632" w:right="648"/>
        <w:jc w:val="both"/>
        <w:rPr>
          <w:i/>
        </w:rPr>
      </w:pPr>
      <w:r>
        <w:rPr>
          <w:i/>
        </w:rPr>
        <w:t>Une capture a été réalisée avec un téléphone IP branché. Deux trames capturées sont données en ANNEXE</w:t>
      </w:r>
      <w:r>
        <w:rPr>
          <w:i/>
          <w:spacing w:val="-1"/>
        </w:rPr>
        <w:t xml:space="preserve"> </w:t>
      </w:r>
      <w:r>
        <w:rPr>
          <w:i/>
        </w:rPr>
        <w:t>N°13.</w:t>
      </w:r>
    </w:p>
    <w:p w14:paraId="3168522E" w14:textId="77777777" w:rsidR="00AE3C38" w:rsidRDefault="00000000">
      <w:pPr>
        <w:spacing w:line="252" w:lineRule="exact"/>
        <w:ind w:left="632"/>
        <w:rPr>
          <w:i/>
        </w:rPr>
      </w:pPr>
      <w:r>
        <w:rPr>
          <w:i/>
        </w:rPr>
        <w:t>Ces trames montrent des informations échangées entre le commutateur et le téléphone.</w:t>
      </w:r>
    </w:p>
    <w:p w14:paraId="0A258C00" w14:textId="77777777" w:rsidR="00AE3C38" w:rsidRDefault="00AE3C38">
      <w:pPr>
        <w:pStyle w:val="Corpsdetexte"/>
        <w:spacing w:before="6"/>
        <w:rPr>
          <w:i/>
          <w:sz w:val="28"/>
        </w:rPr>
      </w:pPr>
    </w:p>
    <w:p w14:paraId="5D7894F2" w14:textId="77777777" w:rsidR="00AE3C38" w:rsidRDefault="00000000">
      <w:pPr>
        <w:ind w:left="632"/>
      </w:pPr>
      <w:r>
        <w:rPr>
          <w:b/>
        </w:rPr>
        <w:t xml:space="preserve">Question 40 – Relever </w:t>
      </w:r>
      <w:r>
        <w:t>les différentes informations demandées (cf. ANNEXE N°13).</w:t>
      </w:r>
    </w:p>
    <w:p w14:paraId="75F6E38C" w14:textId="77777777" w:rsidR="00AE3C38" w:rsidRDefault="00000000">
      <w:pPr>
        <w:pStyle w:val="Corpsdetexte"/>
        <w:spacing w:before="5"/>
        <w:rPr>
          <w:sz w:val="10"/>
        </w:rPr>
      </w:pPr>
      <w:r>
        <w:pict w14:anchorId="6502E17E">
          <v:shape id="_x0000_s2087" type="#_x0000_t202" style="position:absolute;margin-left:55.75pt;margin-top:8.25pt;width:481.9pt;height:215.35pt;z-index:-15691776;mso-wrap-distance-left:0;mso-wrap-distance-right:0;mso-position-horizontal-relative:page" filled="f" strokeweight=".5pt">
            <v:textbox inset="0,0,0,0">
              <w:txbxContent>
                <w:p w14:paraId="41A9B207" w14:textId="77777777" w:rsidR="00AE3C38" w:rsidRDefault="00000000">
                  <w:pPr>
                    <w:pStyle w:val="Corpsdetexte"/>
                    <w:spacing w:before="72"/>
                    <w:ind w:left="145"/>
                  </w:pPr>
                  <w:r>
                    <w:t>L’adresse MAC du commutateur : 98-18-88-EB-24-3F</w:t>
                  </w:r>
                </w:p>
                <w:p w14:paraId="261F957B" w14:textId="77777777" w:rsidR="00AE3C38" w:rsidRDefault="00000000">
                  <w:pPr>
                    <w:pStyle w:val="Corpsdetexte"/>
                    <w:spacing w:before="37"/>
                    <w:ind w:left="145"/>
                  </w:pPr>
                  <w:r>
                    <w:t xml:space="preserve">Le port du commutateur sur lequel le téléphone a été connecté : </w:t>
                  </w:r>
                  <w:r>
                    <w:rPr>
                      <w:color w:val="FF0000"/>
                    </w:rPr>
                    <w:t>10</w:t>
                  </w:r>
                </w:p>
                <w:p w14:paraId="24B6487B" w14:textId="77777777" w:rsidR="00AE3C38" w:rsidRDefault="00000000">
                  <w:pPr>
                    <w:pStyle w:val="Corpsdetexte"/>
                    <w:spacing w:before="37" w:line="276" w:lineRule="auto"/>
                    <w:ind w:left="145" w:right="1623"/>
                  </w:pPr>
                  <w:r>
                    <w:t xml:space="preserve">Le nom du commutateur sur lequel le téléphone a été connecté : </w:t>
                  </w:r>
                  <w:r>
                    <w:rPr>
                      <w:color w:val="FF0000"/>
                    </w:rPr>
                    <w:t xml:space="preserve">SW2507ET010 </w:t>
                  </w:r>
                  <w:r>
                    <w:t xml:space="preserve">Le VID du VLAN voix : </w:t>
                  </w:r>
                  <w:r>
                    <w:rPr>
                      <w:color w:val="FF0000"/>
                    </w:rPr>
                    <w:t>620</w:t>
                  </w:r>
                </w:p>
                <w:p w14:paraId="00076463" w14:textId="77777777" w:rsidR="00AE3C38" w:rsidRDefault="00000000">
                  <w:pPr>
                    <w:pStyle w:val="Corpsdetexte"/>
                    <w:spacing w:before="2"/>
                    <w:ind w:left="145"/>
                  </w:pPr>
                  <w:r>
                    <w:t xml:space="preserve">Le VID du VLAN Data : </w:t>
                  </w:r>
                  <w:r>
                    <w:rPr>
                      <w:color w:val="FF0000"/>
                    </w:rPr>
                    <w:t>610</w:t>
                  </w:r>
                </w:p>
                <w:p w14:paraId="36A2EB4E" w14:textId="77777777" w:rsidR="00AE3C38" w:rsidRDefault="00000000">
                  <w:pPr>
                    <w:pStyle w:val="Corpsdetexte"/>
                    <w:spacing w:before="37"/>
                    <w:ind w:left="145"/>
                  </w:pPr>
                  <w:r>
                    <w:t>L’adresse IP du commutateur : 10.31.101.120</w:t>
                  </w:r>
                </w:p>
                <w:p w14:paraId="2329D1CD" w14:textId="77777777" w:rsidR="00AE3C38" w:rsidRDefault="00000000">
                  <w:pPr>
                    <w:pStyle w:val="Corpsdetexte"/>
                    <w:spacing w:before="38"/>
                    <w:ind w:left="145"/>
                  </w:pPr>
                  <w:r>
                    <w:t>Le débit de la liaison établie avec le téléphone : 1000BaseT -&gt; 1Gb/s</w:t>
                  </w:r>
                </w:p>
                <w:p w14:paraId="16626B02" w14:textId="77777777" w:rsidR="00AE3C38" w:rsidRDefault="00AE3C38">
                  <w:pPr>
                    <w:pStyle w:val="Corpsdetexte"/>
                    <w:spacing w:before="6"/>
                    <w:rPr>
                      <w:sz w:val="28"/>
                    </w:rPr>
                  </w:pPr>
                </w:p>
                <w:p w14:paraId="58AFF4C8" w14:textId="77777777" w:rsidR="00AE3C38" w:rsidRDefault="00000000">
                  <w:pPr>
                    <w:pStyle w:val="Corpsdetexte"/>
                    <w:ind w:left="145"/>
                  </w:pPr>
                  <w:r>
                    <w:t xml:space="preserve">Le modèle du téléphone : </w:t>
                  </w:r>
                  <w:r>
                    <w:rPr>
                      <w:color w:val="FF0000"/>
                    </w:rPr>
                    <w:t>SIP-T42S</w:t>
                  </w:r>
                </w:p>
                <w:p w14:paraId="714E7A50" w14:textId="77777777" w:rsidR="00AE3C38" w:rsidRDefault="00000000">
                  <w:pPr>
                    <w:pStyle w:val="Corpsdetexte"/>
                    <w:spacing w:before="40"/>
                    <w:ind w:left="145"/>
                  </w:pPr>
                  <w:r>
                    <w:t xml:space="preserve">L’adresse MAC du téléphone : </w:t>
                  </w:r>
                  <w:r>
                    <w:rPr>
                      <w:color w:val="FF0000"/>
                    </w:rPr>
                    <w:t>80-5E-C0-9B-D8-21</w:t>
                  </w:r>
                </w:p>
                <w:p w14:paraId="6AB75136" w14:textId="77777777" w:rsidR="00AE3C38" w:rsidRDefault="00000000">
                  <w:pPr>
                    <w:pStyle w:val="Corpsdetexte"/>
                    <w:spacing w:before="37" w:line="276" w:lineRule="auto"/>
                    <w:ind w:left="145" w:right="3360"/>
                  </w:pPr>
                  <w:r>
                    <w:t xml:space="preserve">La puissance électrique annoncée par le téléphone : </w:t>
                  </w:r>
                  <w:r>
                    <w:rPr>
                      <w:color w:val="FF0000"/>
                    </w:rPr>
                    <w:t xml:space="preserve">4700 mW </w:t>
                  </w:r>
                  <w:r>
                    <w:t xml:space="preserve">Trames taguées ou pas sur le VLAN voix : </w:t>
                  </w:r>
                  <w:r>
                    <w:rPr>
                      <w:color w:val="FF0000"/>
                    </w:rPr>
                    <w:t>oui</w:t>
                  </w:r>
                </w:p>
              </w:txbxContent>
            </v:textbox>
            <w10:wrap type="topAndBottom" anchorx="page"/>
          </v:shape>
        </w:pict>
      </w:r>
    </w:p>
    <w:p w14:paraId="1B8477AF" w14:textId="77777777" w:rsidR="00AE3C38" w:rsidRDefault="00AE3C38">
      <w:pPr>
        <w:rPr>
          <w:sz w:val="10"/>
        </w:rPr>
        <w:sectPr w:rsidR="00AE3C38">
          <w:pgSz w:w="11900" w:h="16850"/>
          <w:pgMar w:top="2520" w:right="480" w:bottom="1080" w:left="500" w:header="626" w:footer="895" w:gutter="0"/>
          <w:cols w:space="720"/>
        </w:sectPr>
      </w:pPr>
    </w:p>
    <w:p w14:paraId="43F037EF" w14:textId="77777777" w:rsidR="00AE3C38" w:rsidRDefault="00AE3C38">
      <w:pPr>
        <w:pStyle w:val="Corpsdetexte"/>
        <w:rPr>
          <w:sz w:val="19"/>
        </w:rPr>
      </w:pPr>
    </w:p>
    <w:p w14:paraId="719EB0FA" w14:textId="77777777" w:rsidR="00AE3C38" w:rsidRDefault="00000000">
      <w:pPr>
        <w:pStyle w:val="Titre2"/>
        <w:rPr>
          <w:u w:val="none"/>
        </w:rPr>
      </w:pPr>
      <w:r>
        <w:rPr>
          <w:u w:val="thick"/>
        </w:rPr>
        <w:t>Partie 7 - Sécurisation de l’accès à la salle serveur</w:t>
      </w:r>
    </w:p>
    <w:p w14:paraId="6FF848E6" w14:textId="77777777" w:rsidR="00AE3C38" w:rsidRDefault="00AE3C38">
      <w:pPr>
        <w:pStyle w:val="Corpsdetexte"/>
        <w:spacing w:before="4"/>
        <w:rPr>
          <w:b/>
          <w:sz w:val="21"/>
        </w:rPr>
      </w:pPr>
    </w:p>
    <w:p w14:paraId="231196EB" w14:textId="77777777" w:rsidR="00AE3C38" w:rsidRDefault="00000000">
      <w:pPr>
        <w:pStyle w:val="Titre4"/>
        <w:spacing w:before="94" w:line="276" w:lineRule="auto"/>
      </w:pPr>
      <w:r>
        <w:t>Suite à des recommandations de la CNIL sur le renforcement de la transmission des données à caractère personnel, l’accès à la salle des serveurs est sécurisé.</w:t>
      </w:r>
    </w:p>
    <w:p w14:paraId="74D7767B" w14:textId="77777777" w:rsidR="00AE3C38" w:rsidRDefault="00000000">
      <w:pPr>
        <w:spacing w:line="252" w:lineRule="exact"/>
        <w:ind w:left="632"/>
        <w:rPr>
          <w:b/>
        </w:rPr>
      </w:pPr>
      <w:r>
        <w:rPr>
          <w:b/>
        </w:rPr>
        <w:t>Une solution d’accès à base de badges RFID a été mise en place.</w:t>
      </w:r>
    </w:p>
    <w:p w14:paraId="08E946F8" w14:textId="77777777" w:rsidR="00AE3C38" w:rsidRDefault="00000000">
      <w:pPr>
        <w:spacing w:before="37" w:line="278" w:lineRule="auto"/>
        <w:ind w:left="632" w:right="498"/>
        <w:rPr>
          <w:b/>
        </w:rPr>
      </w:pPr>
      <w:r>
        <w:rPr>
          <w:b/>
        </w:rPr>
        <w:t>Cette solution doit permettre de garder une trace des accès à cette salle et de s’assurer que seul le personnel dûment habilité y pénètre.</w:t>
      </w:r>
    </w:p>
    <w:p w14:paraId="78545C5A" w14:textId="77777777" w:rsidR="00AE3C38" w:rsidRDefault="00000000">
      <w:pPr>
        <w:spacing w:line="276" w:lineRule="auto"/>
        <w:ind w:left="632" w:right="803"/>
        <w:rPr>
          <w:b/>
        </w:rPr>
      </w:pPr>
      <w:r>
        <w:rPr>
          <w:b/>
        </w:rPr>
        <w:t xml:space="preserve">Une solution IoT est retenue, ce service est fourni par le serveur </w:t>
      </w:r>
      <w:proofErr w:type="spellStart"/>
      <w:r>
        <w:rPr>
          <w:b/>
        </w:rPr>
        <w:t>GestAccess</w:t>
      </w:r>
      <w:proofErr w:type="spellEnd"/>
      <w:r>
        <w:rPr>
          <w:b/>
        </w:rPr>
        <w:t xml:space="preserve"> (10.31.100.1). Un compte IoT nommé "Serveurs" est créé sur le </w:t>
      </w:r>
      <w:proofErr w:type="spellStart"/>
      <w:r>
        <w:rPr>
          <w:b/>
        </w:rPr>
        <w:t>GestAccess</w:t>
      </w:r>
      <w:proofErr w:type="spellEnd"/>
      <w:r>
        <w:rPr>
          <w:b/>
        </w:rPr>
        <w:t>.</w:t>
      </w:r>
    </w:p>
    <w:p w14:paraId="5767D4BE" w14:textId="77777777" w:rsidR="00AE3C38" w:rsidRDefault="00000000">
      <w:pPr>
        <w:pStyle w:val="Corpsdetexte"/>
        <w:spacing w:before="5"/>
        <w:rPr>
          <w:b/>
          <w:sz w:val="11"/>
        </w:rPr>
      </w:pPr>
      <w:r>
        <w:rPr>
          <w:noProof/>
        </w:rPr>
        <w:drawing>
          <wp:anchor distT="0" distB="0" distL="0" distR="0" simplePos="0" relativeHeight="73" behindDoc="0" locked="0" layoutInCell="1" allowOverlap="1" wp14:anchorId="3A918E7E" wp14:editId="7D144AF1">
            <wp:simplePos x="0" y="0"/>
            <wp:positionH relativeFrom="page">
              <wp:posOffset>1798355</wp:posOffset>
            </wp:positionH>
            <wp:positionV relativeFrom="paragraph">
              <wp:posOffset>108770</wp:posOffset>
            </wp:positionV>
            <wp:extent cx="3951100" cy="1924050"/>
            <wp:effectExtent l="0" t="0" r="0" b="0"/>
            <wp:wrapTopAndBottom/>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29" cstate="print"/>
                    <a:stretch>
                      <a:fillRect/>
                    </a:stretch>
                  </pic:blipFill>
                  <pic:spPr>
                    <a:xfrm>
                      <a:off x="0" y="0"/>
                      <a:ext cx="3951100" cy="1924050"/>
                    </a:xfrm>
                    <a:prstGeom prst="rect">
                      <a:avLst/>
                    </a:prstGeom>
                  </pic:spPr>
                </pic:pic>
              </a:graphicData>
            </a:graphic>
          </wp:anchor>
        </w:drawing>
      </w:r>
    </w:p>
    <w:p w14:paraId="4559542A" w14:textId="77777777" w:rsidR="00AE3C38" w:rsidRDefault="00AE3C38">
      <w:pPr>
        <w:pStyle w:val="Corpsdetexte"/>
        <w:spacing w:before="5"/>
        <w:rPr>
          <w:b/>
        </w:rPr>
      </w:pPr>
    </w:p>
    <w:p w14:paraId="0EFEB29E" w14:textId="77777777" w:rsidR="00AE3C38" w:rsidRDefault="00000000">
      <w:pPr>
        <w:pStyle w:val="Corpsdetexte"/>
        <w:spacing w:line="278" w:lineRule="auto"/>
        <w:ind w:left="632" w:right="676"/>
      </w:pPr>
      <w:r>
        <w:pict w14:anchorId="0E8BF138">
          <v:shape id="_x0000_s2086" type="#_x0000_t202" style="position:absolute;left:0;text-align:left;margin-left:57.75pt;margin-top:35.05pt;width:481.9pt;height:143.45pt;z-index:-15690752;mso-wrap-distance-left:0;mso-wrap-distance-right:0;mso-position-horizontal-relative:page" filled="f" strokeweight=".5pt">
            <v:textbox inset="0,0,0,0">
              <w:txbxContent>
                <w:p w14:paraId="202C9E4B" w14:textId="77777777" w:rsidR="00AE3C38" w:rsidRDefault="00000000">
                  <w:pPr>
                    <w:pStyle w:val="Corpsdetexte"/>
                    <w:spacing w:before="71" w:line="276" w:lineRule="auto"/>
                    <w:ind w:left="143"/>
                  </w:pPr>
                  <w:r>
                    <w:rPr>
                      <w:color w:val="FF0000"/>
                    </w:rPr>
                    <w:t xml:space="preserve"> </w:t>
                  </w:r>
                  <w:r>
                    <w:t>Un des avantages de la technologie RFID est que le signal traverse les matières telles que le bois, le plastique ou le verre.</w:t>
                  </w:r>
                </w:p>
                <w:p w14:paraId="6AC17717" w14:textId="77777777" w:rsidR="00AE3C38" w:rsidRDefault="00AE3C38">
                  <w:pPr>
                    <w:pStyle w:val="Corpsdetexte"/>
                    <w:spacing w:before="4"/>
                    <w:rPr>
                      <w:sz w:val="25"/>
                    </w:rPr>
                  </w:pPr>
                </w:p>
                <w:p w14:paraId="1B029103" w14:textId="77777777" w:rsidR="00AE3C38" w:rsidRDefault="00000000">
                  <w:pPr>
                    <w:pStyle w:val="Corpsdetexte"/>
                    <w:numPr>
                      <w:ilvl w:val="0"/>
                      <w:numId w:val="1"/>
                    </w:numPr>
                    <w:tabs>
                      <w:tab w:val="left" w:pos="403"/>
                    </w:tabs>
                  </w:pPr>
                  <w:r>
                    <w:t>Cette technologie ne génère pas d’onde</w:t>
                  </w:r>
                  <w:r>
                    <w:rPr>
                      <w:spacing w:val="-9"/>
                    </w:rPr>
                    <w:t xml:space="preserve"> </w:t>
                  </w:r>
                  <w:r>
                    <w:t>électromagnétique.</w:t>
                  </w:r>
                </w:p>
                <w:p w14:paraId="4C81E9E5" w14:textId="77777777" w:rsidR="00AE3C38" w:rsidRDefault="00AE3C38">
                  <w:pPr>
                    <w:pStyle w:val="Corpsdetexte"/>
                    <w:spacing w:before="6"/>
                    <w:rPr>
                      <w:sz w:val="28"/>
                    </w:rPr>
                  </w:pPr>
                </w:p>
                <w:p w14:paraId="2EF6CCCF" w14:textId="77777777" w:rsidR="00AE3C38" w:rsidRDefault="00000000">
                  <w:pPr>
                    <w:pStyle w:val="Corpsdetexte"/>
                    <w:numPr>
                      <w:ilvl w:val="0"/>
                      <w:numId w:val="1"/>
                    </w:numPr>
                    <w:tabs>
                      <w:tab w:val="left" w:pos="403"/>
                    </w:tabs>
                  </w:pPr>
                  <w:r>
                    <w:t>La lecture de code barre est plus fiable (moins de risque d’erreur à la</w:t>
                  </w:r>
                  <w:r>
                    <w:rPr>
                      <w:spacing w:val="-16"/>
                    </w:rPr>
                    <w:t xml:space="preserve"> </w:t>
                  </w:r>
                  <w:r>
                    <w:t>lecture).</w:t>
                  </w:r>
                </w:p>
                <w:p w14:paraId="4D1BFA23" w14:textId="77777777" w:rsidR="00AE3C38" w:rsidRDefault="00AE3C38">
                  <w:pPr>
                    <w:pStyle w:val="Corpsdetexte"/>
                    <w:spacing w:before="6"/>
                    <w:rPr>
                      <w:sz w:val="28"/>
                    </w:rPr>
                  </w:pPr>
                </w:p>
                <w:p w14:paraId="455801DB" w14:textId="77777777" w:rsidR="00AE3C38" w:rsidRDefault="00000000">
                  <w:pPr>
                    <w:pStyle w:val="Corpsdetexte"/>
                    <w:spacing w:line="278" w:lineRule="auto"/>
                    <w:ind w:left="143"/>
                  </w:pPr>
                  <w:r>
                    <w:rPr>
                      <w:color w:val="FF0000"/>
                    </w:rPr>
                    <w:t xml:space="preserve"> </w:t>
                  </w:r>
                  <w:r>
                    <w:t xml:space="preserve">Contrairement au </w:t>
                  </w:r>
                  <w:proofErr w:type="spellStart"/>
                  <w:r>
                    <w:t>QRcode</w:t>
                  </w:r>
                  <w:proofErr w:type="spellEnd"/>
                  <w:r>
                    <w:t>, il n’est pas nécessaire qu’il y ait de la lumière pour pouvoir lire un badge.</w:t>
                  </w:r>
                </w:p>
              </w:txbxContent>
            </v:textbox>
            <w10:wrap type="topAndBottom" anchorx="page"/>
          </v:shape>
        </w:pict>
      </w:r>
      <w:r>
        <w:rPr>
          <w:b/>
        </w:rPr>
        <w:t xml:space="preserve">Question 41 – Valider </w:t>
      </w:r>
      <w:r>
        <w:t>le choix de la technologie RFID en cochant deux propositions exactes parmi les suivantes (cf. ANNEXE</w:t>
      </w:r>
      <w:r>
        <w:rPr>
          <w:spacing w:val="-3"/>
        </w:rPr>
        <w:t xml:space="preserve"> </w:t>
      </w:r>
      <w:r>
        <w:t>N°14).</w:t>
      </w:r>
    </w:p>
    <w:p w14:paraId="5C170554" w14:textId="77777777" w:rsidR="00AE3C38" w:rsidRDefault="00000000">
      <w:pPr>
        <w:spacing w:before="181" w:line="276" w:lineRule="auto"/>
        <w:ind w:left="632" w:right="652"/>
        <w:rPr>
          <w:i/>
        </w:rPr>
      </w:pPr>
      <w:r>
        <w:rPr>
          <w:i/>
        </w:rPr>
        <w:t>Afin de limiter les longueurs de câblage, les différents lecteurs RFID sont connectés au serveur en Wi-Fi. Une borne Wi-Fi a été installée et configurée avec les paramètres suivants :</w:t>
      </w:r>
    </w:p>
    <w:p w14:paraId="7A344E9D" w14:textId="77777777" w:rsidR="00AE3C38" w:rsidRDefault="00AE3C38">
      <w:pPr>
        <w:pStyle w:val="Corpsdetexte"/>
        <w:spacing w:before="1"/>
        <w:rPr>
          <w:i/>
          <w:sz w:val="25"/>
        </w:rPr>
      </w:pPr>
    </w:p>
    <w:p w14:paraId="43B8DAD7" w14:textId="77777777" w:rsidR="00AE3C38" w:rsidRDefault="00000000">
      <w:pPr>
        <w:spacing w:before="1"/>
        <w:ind w:left="2049"/>
        <w:rPr>
          <w:b/>
          <w:i/>
        </w:rPr>
      </w:pPr>
      <w:r>
        <w:rPr>
          <w:i/>
        </w:rPr>
        <w:t xml:space="preserve">Nom du réseau : </w:t>
      </w:r>
      <w:r>
        <w:rPr>
          <w:b/>
          <w:i/>
        </w:rPr>
        <w:t>D-</w:t>
      </w:r>
      <w:proofErr w:type="spellStart"/>
      <w:r>
        <w:rPr>
          <w:b/>
          <w:i/>
        </w:rPr>
        <w:t>AccessSalleServeurs</w:t>
      </w:r>
      <w:proofErr w:type="spellEnd"/>
    </w:p>
    <w:p w14:paraId="25B0430C" w14:textId="77777777" w:rsidR="00AE3C38" w:rsidRDefault="00000000">
      <w:pPr>
        <w:spacing w:before="39" w:line="276" w:lineRule="auto"/>
        <w:ind w:left="2049" w:right="6478"/>
        <w:rPr>
          <w:b/>
          <w:i/>
        </w:rPr>
      </w:pPr>
      <w:r>
        <w:rPr>
          <w:i/>
        </w:rPr>
        <w:t xml:space="preserve">Protocole : </w:t>
      </w:r>
      <w:r>
        <w:rPr>
          <w:b/>
          <w:i/>
        </w:rPr>
        <w:t>WPA2</w:t>
      </w:r>
      <w:r>
        <w:rPr>
          <w:i/>
        </w:rPr>
        <w:t>-</w:t>
      </w:r>
      <w:r>
        <w:rPr>
          <w:b/>
          <w:i/>
        </w:rPr>
        <w:t xml:space="preserve">PSK </w:t>
      </w:r>
      <w:r>
        <w:rPr>
          <w:i/>
        </w:rPr>
        <w:t xml:space="preserve">Clef: </w:t>
      </w:r>
      <w:proofErr w:type="spellStart"/>
      <w:r>
        <w:rPr>
          <w:b/>
          <w:i/>
        </w:rPr>
        <w:t>KeySalleServeurs</w:t>
      </w:r>
      <w:proofErr w:type="spellEnd"/>
      <w:r>
        <w:rPr>
          <w:b/>
          <w:i/>
        </w:rPr>
        <w:t xml:space="preserve"> </w:t>
      </w:r>
      <w:r>
        <w:rPr>
          <w:i/>
        </w:rPr>
        <w:t xml:space="preserve">Codage : </w:t>
      </w:r>
      <w:r>
        <w:rPr>
          <w:b/>
          <w:i/>
        </w:rPr>
        <w:t>AES</w:t>
      </w:r>
    </w:p>
    <w:p w14:paraId="7608EE23" w14:textId="77777777" w:rsidR="00AE3C38" w:rsidRDefault="00000000">
      <w:pPr>
        <w:spacing w:line="251" w:lineRule="exact"/>
        <w:ind w:left="2049"/>
        <w:rPr>
          <w:b/>
          <w:i/>
        </w:rPr>
      </w:pPr>
      <w:r>
        <w:rPr>
          <w:i/>
        </w:rPr>
        <w:t xml:space="preserve">Les adresses IP des objets sont configurées via un serveur </w:t>
      </w:r>
      <w:r>
        <w:rPr>
          <w:b/>
          <w:i/>
        </w:rPr>
        <w:t>DHCP</w:t>
      </w:r>
    </w:p>
    <w:p w14:paraId="4FA49931" w14:textId="77777777" w:rsidR="00AE3C38" w:rsidRDefault="00AE3C38">
      <w:pPr>
        <w:spacing w:line="251" w:lineRule="exact"/>
        <w:sectPr w:rsidR="00AE3C38">
          <w:pgSz w:w="11900" w:h="16850"/>
          <w:pgMar w:top="2520" w:right="480" w:bottom="1080" w:left="500" w:header="626" w:footer="895" w:gutter="0"/>
          <w:cols w:space="720"/>
        </w:sectPr>
      </w:pPr>
    </w:p>
    <w:p w14:paraId="7895DCF7" w14:textId="77777777" w:rsidR="00AE3C38" w:rsidRDefault="00AE3C38">
      <w:pPr>
        <w:pStyle w:val="Corpsdetexte"/>
        <w:rPr>
          <w:b/>
          <w:i/>
          <w:sz w:val="19"/>
        </w:rPr>
      </w:pPr>
    </w:p>
    <w:p w14:paraId="284AECB6" w14:textId="77777777" w:rsidR="00AE3C38" w:rsidRDefault="00000000">
      <w:pPr>
        <w:spacing w:before="93" w:line="276" w:lineRule="auto"/>
        <w:ind w:left="632" w:right="676"/>
        <w:rPr>
          <w:i/>
        </w:rPr>
      </w:pPr>
      <w:r>
        <w:rPr>
          <w:i/>
        </w:rPr>
        <w:t>Les lecteurs RFID retenus sont des modèles qui n’intègrent pas de carte réseau Wi-Fi nativement. La connexion au réseau Wi-Fi est effectuée en ajoutant un adaptateur réseau Wi-Fi branché en USB.</w:t>
      </w:r>
    </w:p>
    <w:p w14:paraId="5D67DB0E" w14:textId="77777777" w:rsidR="00AE3C38" w:rsidRDefault="00AE3C38">
      <w:pPr>
        <w:pStyle w:val="Corpsdetexte"/>
        <w:spacing w:before="1"/>
        <w:rPr>
          <w:i/>
          <w:sz w:val="25"/>
        </w:rPr>
      </w:pPr>
    </w:p>
    <w:p w14:paraId="744B993A" w14:textId="77777777" w:rsidR="00AE3C38" w:rsidRDefault="00000000">
      <w:pPr>
        <w:spacing w:before="1" w:line="278" w:lineRule="auto"/>
        <w:ind w:left="632" w:right="676"/>
      </w:pPr>
      <w:r>
        <w:rPr>
          <w:b/>
        </w:rPr>
        <w:t xml:space="preserve">Question 42 – Choisir </w:t>
      </w:r>
      <w:r>
        <w:t xml:space="preserve">l’adaptateur réseau adapté à la situation. </w:t>
      </w:r>
      <w:r>
        <w:rPr>
          <w:b/>
        </w:rPr>
        <w:t xml:space="preserve">Justifier </w:t>
      </w:r>
      <w:r>
        <w:t>ce choix (cf. ANNEXE N°14).</w:t>
      </w:r>
    </w:p>
    <w:p w14:paraId="13422A8D" w14:textId="77777777" w:rsidR="00AE3C38" w:rsidRDefault="00000000">
      <w:pPr>
        <w:pStyle w:val="Corpsdetexte"/>
        <w:spacing w:before="10"/>
        <w:rPr>
          <w:sz w:val="20"/>
        </w:rPr>
      </w:pPr>
      <w:r>
        <w:pict w14:anchorId="29B1B9F3">
          <v:shape id="_x0000_s2085" type="#_x0000_t202" style="position:absolute;margin-left:57.75pt;margin-top:14.25pt;width:481.9pt;height:79.25pt;z-index:-15690240;mso-wrap-distance-left:0;mso-wrap-distance-right:0;mso-position-horizontal-relative:page" filled="f" strokeweight=".5pt">
            <v:textbox inset="0,0,0,0">
              <w:txbxContent>
                <w:p w14:paraId="6D83305C" w14:textId="77777777" w:rsidR="00AE3C38" w:rsidRDefault="00AE3C38">
                  <w:pPr>
                    <w:pStyle w:val="Corpsdetexte"/>
                    <w:rPr>
                      <w:sz w:val="24"/>
                    </w:rPr>
                  </w:pPr>
                </w:p>
                <w:p w14:paraId="5CE32F6F" w14:textId="77777777" w:rsidR="00AE3C38" w:rsidRDefault="00AE3C38">
                  <w:pPr>
                    <w:pStyle w:val="Corpsdetexte"/>
                    <w:spacing w:before="8"/>
                    <w:rPr>
                      <w:sz w:val="32"/>
                    </w:rPr>
                  </w:pPr>
                </w:p>
                <w:p w14:paraId="129F9277" w14:textId="77777777" w:rsidR="00AE3C38" w:rsidRDefault="00000000">
                  <w:pPr>
                    <w:pStyle w:val="Corpsdetexte"/>
                    <w:ind w:left="143"/>
                  </w:pPr>
                  <w:r>
                    <w:rPr>
                      <w:color w:val="FF0000"/>
                    </w:rPr>
                    <w:t>D-Link DWA-131 car il est le seul à fonctionner en Wi-Fi</w:t>
                  </w:r>
                </w:p>
              </w:txbxContent>
            </v:textbox>
            <w10:wrap type="topAndBottom" anchorx="page"/>
          </v:shape>
        </w:pict>
      </w:r>
    </w:p>
    <w:p w14:paraId="6C672D06" w14:textId="77777777" w:rsidR="00AE3C38" w:rsidRDefault="00000000">
      <w:pPr>
        <w:spacing w:before="135" w:line="276" w:lineRule="auto"/>
        <w:ind w:left="632" w:right="676"/>
        <w:rPr>
          <w:i/>
        </w:rPr>
      </w:pPr>
      <w:r>
        <w:rPr>
          <w:i/>
        </w:rPr>
        <w:t xml:space="preserve">La configuration des paramètres Wi-Fi du lecteur RFID doit être effectué afin de l’intégrer au serveur </w:t>
      </w:r>
      <w:proofErr w:type="spellStart"/>
      <w:r>
        <w:rPr>
          <w:i/>
        </w:rPr>
        <w:t>GestAccess</w:t>
      </w:r>
      <w:proofErr w:type="spellEnd"/>
      <w:r>
        <w:rPr>
          <w:i/>
        </w:rPr>
        <w:t>.</w:t>
      </w:r>
    </w:p>
    <w:p w14:paraId="4D373C29" w14:textId="77777777" w:rsidR="00AE3C38" w:rsidRDefault="00AE3C38">
      <w:pPr>
        <w:pStyle w:val="Corpsdetexte"/>
        <w:spacing w:before="2"/>
        <w:rPr>
          <w:i/>
          <w:sz w:val="25"/>
        </w:rPr>
      </w:pPr>
    </w:p>
    <w:p w14:paraId="5B0BC9D5" w14:textId="77777777" w:rsidR="00AE3C38" w:rsidRDefault="00000000">
      <w:pPr>
        <w:ind w:left="632"/>
      </w:pPr>
      <w:r>
        <w:rPr>
          <w:b/>
        </w:rPr>
        <w:t xml:space="preserve">Question 43 – Compléter, </w:t>
      </w:r>
      <w:r>
        <w:t>les quatre paramètres permettant de configurer le lecteur RFID.</w:t>
      </w:r>
    </w:p>
    <w:p w14:paraId="6E4AE185" w14:textId="77777777" w:rsidR="00AE3C38" w:rsidRDefault="00000000">
      <w:pPr>
        <w:pStyle w:val="Corpsdetexte"/>
        <w:rPr>
          <w:sz w:val="28"/>
        </w:rPr>
      </w:pPr>
      <w:r>
        <w:pict w14:anchorId="2237797E">
          <v:group id="_x0000_s2076" style="position:absolute;margin-left:128.25pt;margin-top:18.1pt;width:347pt;height:298.5pt;z-index:-15688192;mso-wrap-distance-left:0;mso-wrap-distance-right:0;mso-position-horizontal-relative:page" coordorigin="2565,362" coordsize="6940,5970">
            <v:shape id="_x0000_s2084" type="#_x0000_t75" style="position:absolute;left:2565;top:361;width:6750;height:5970">
              <v:imagedata r:id="rId30" o:title=""/>
            </v:shape>
            <v:shape id="_x0000_s2083" type="#_x0000_t75" style="position:absolute;left:5983;top:5963;width:1223;height:185">
              <v:imagedata r:id="rId31" o:title=""/>
            </v:shape>
            <v:shape id="_x0000_s2082" type="#_x0000_t75" style="position:absolute;left:5532;top:4353;width:784;height:193">
              <v:imagedata r:id="rId32" o:title=""/>
            </v:shape>
            <v:rect id="_x0000_s2081" style="position:absolute;left:2683;top:2209;width:2647;height:1523" filled="f" strokecolor="red" strokeweight="1.5pt"/>
            <v:shape id="_x0000_s2080" type="#_x0000_t75" style="position:absolute;left:4137;top:2554;width:201;height:196">
              <v:imagedata r:id="rId33" o:title=""/>
            </v:shape>
            <v:shape id="_x0000_s2079" type="#_x0000_t202" style="position:absolute;left:5420;top:4251;width:3676;height:395" filled="f" strokecolor="red" strokeweight="1.5pt">
              <v:textbox inset="0,0,0,0">
                <w:txbxContent>
                  <w:p w14:paraId="583E2A0A" w14:textId="77777777" w:rsidR="00AE3C38" w:rsidRDefault="00000000">
                    <w:pPr>
                      <w:spacing w:before="71"/>
                      <w:ind w:left="146"/>
                      <w:rPr>
                        <w:sz w:val="20"/>
                      </w:rPr>
                    </w:pPr>
                    <w:r>
                      <w:rPr>
                        <w:color w:val="FF0000"/>
                        <w:sz w:val="20"/>
                      </w:rPr>
                      <w:t>AES</w:t>
                    </w:r>
                  </w:p>
                </w:txbxContent>
              </v:textbox>
            </v:shape>
            <v:shape id="_x0000_s2078" type="#_x0000_t202" style="position:absolute;left:6749;top:2431;width:2741;height:395" filled="f" strokecolor="red" strokeweight="1.5pt">
              <v:textbox inset="0,0,0,0">
                <w:txbxContent>
                  <w:p w14:paraId="15171A3A" w14:textId="77777777" w:rsidR="00AE3C38" w:rsidRDefault="00000000">
                    <w:pPr>
                      <w:spacing w:before="72"/>
                      <w:ind w:left="144"/>
                      <w:rPr>
                        <w:sz w:val="20"/>
                      </w:rPr>
                    </w:pPr>
                    <w:r>
                      <w:rPr>
                        <w:color w:val="FF0000"/>
                        <w:sz w:val="20"/>
                      </w:rPr>
                      <w:t>Key-</w:t>
                    </w:r>
                    <w:proofErr w:type="spellStart"/>
                    <w:r>
                      <w:rPr>
                        <w:color w:val="FF0000"/>
                        <w:sz w:val="20"/>
                      </w:rPr>
                      <w:t>AccessSalleServeurs</w:t>
                    </w:r>
                    <w:proofErr w:type="spellEnd"/>
                  </w:p>
                </w:txbxContent>
              </v:textbox>
            </v:shape>
            <v:shape id="_x0000_s2077" type="#_x0000_t202" style="position:absolute;left:5964;top:1508;width:3315;height:340" filled="f" strokecolor="red" strokeweight="1.5pt">
              <v:textbox inset="0,0,0,0">
                <w:txbxContent>
                  <w:p w14:paraId="221D2A25" w14:textId="77777777" w:rsidR="00AE3C38" w:rsidRDefault="00000000">
                    <w:pPr>
                      <w:spacing w:before="2"/>
                      <w:ind w:left="593"/>
                      <w:rPr>
                        <w:sz w:val="20"/>
                      </w:rPr>
                    </w:pPr>
                    <w:r>
                      <w:rPr>
                        <w:color w:val="FF0000"/>
                        <w:sz w:val="20"/>
                      </w:rPr>
                      <w:t>D-</w:t>
                    </w:r>
                    <w:proofErr w:type="spellStart"/>
                    <w:r>
                      <w:rPr>
                        <w:color w:val="FF0000"/>
                        <w:sz w:val="20"/>
                      </w:rPr>
                      <w:t>AccessSalleServeurs</w:t>
                    </w:r>
                    <w:proofErr w:type="spellEnd"/>
                  </w:p>
                </w:txbxContent>
              </v:textbox>
            </v:shape>
            <w10:wrap type="topAndBottom" anchorx="page"/>
          </v:group>
        </w:pict>
      </w:r>
    </w:p>
    <w:p w14:paraId="49BA8FCC" w14:textId="77777777" w:rsidR="00AE3C38" w:rsidRDefault="00000000">
      <w:pPr>
        <w:spacing w:before="59"/>
        <w:ind w:left="1031"/>
        <w:rPr>
          <w:sz w:val="20"/>
        </w:rPr>
      </w:pPr>
      <w:r>
        <w:rPr>
          <w:sz w:val="20"/>
        </w:rPr>
        <w:t>Panneau de configuration Wi-Fi du lecteur RFID de la salle des serveurs "D-Serveurs-</w:t>
      </w:r>
      <w:proofErr w:type="spellStart"/>
      <w:r>
        <w:rPr>
          <w:sz w:val="20"/>
        </w:rPr>
        <w:t>LecteurRFID</w:t>
      </w:r>
      <w:proofErr w:type="spellEnd"/>
      <w:r>
        <w:rPr>
          <w:sz w:val="20"/>
        </w:rPr>
        <w:t>"</w:t>
      </w:r>
    </w:p>
    <w:p w14:paraId="152B4EEB" w14:textId="77777777" w:rsidR="00AE3C38" w:rsidRDefault="00AE3C38">
      <w:pPr>
        <w:rPr>
          <w:sz w:val="20"/>
        </w:rPr>
        <w:sectPr w:rsidR="00AE3C38">
          <w:pgSz w:w="11900" w:h="16850"/>
          <w:pgMar w:top="2520" w:right="480" w:bottom="1080" w:left="500" w:header="626" w:footer="895" w:gutter="0"/>
          <w:cols w:space="720"/>
        </w:sectPr>
      </w:pPr>
    </w:p>
    <w:p w14:paraId="397F3DA0" w14:textId="77777777" w:rsidR="00AE3C38" w:rsidRDefault="00AE3C38">
      <w:pPr>
        <w:pStyle w:val="Corpsdetexte"/>
        <w:spacing w:before="9"/>
        <w:rPr>
          <w:sz w:val="18"/>
        </w:rPr>
      </w:pPr>
    </w:p>
    <w:p w14:paraId="616BFC10" w14:textId="77777777" w:rsidR="00AE3C38" w:rsidRDefault="00000000">
      <w:pPr>
        <w:spacing w:before="93" w:line="278" w:lineRule="auto"/>
        <w:ind w:left="632" w:right="676"/>
      </w:pPr>
      <w:r>
        <w:rPr>
          <w:b/>
        </w:rPr>
        <w:t xml:space="preserve">Question 44 – Compléter </w:t>
      </w:r>
      <w:r>
        <w:t>l’information concernant le serveur IoT à configurer dans le lecteur RFID.</w:t>
      </w:r>
    </w:p>
    <w:p w14:paraId="06B1E2F5" w14:textId="77777777" w:rsidR="00AE3C38" w:rsidRDefault="00000000">
      <w:pPr>
        <w:pStyle w:val="Corpsdetexte"/>
        <w:spacing w:before="3"/>
        <w:rPr>
          <w:sz w:val="29"/>
        </w:rPr>
      </w:pPr>
      <w:r>
        <w:pict w14:anchorId="453CA4EC">
          <v:group id="_x0000_s2073" style="position:absolute;margin-left:181.1pt;margin-top:18.8pt;width:236.3pt;height:388.45pt;z-index:-15687168;mso-wrap-distance-left:0;mso-wrap-distance-right:0;mso-position-horizontal-relative:page" coordorigin="3622,376" coordsize="4726,7769">
            <v:shape id="_x0000_s2075" type="#_x0000_t75" style="position:absolute;left:3622;top:376;width:4726;height:7769">
              <v:imagedata r:id="rId34" o:title=""/>
            </v:shape>
            <v:shape id="_x0000_s2074" type="#_x0000_t202" style="position:absolute;left:5256;top:6433;width:2944;height:465" strokecolor="red" strokeweight="2.25pt">
              <v:textbox inset="0,0,0,0">
                <w:txbxContent>
                  <w:p w14:paraId="50C0BCF1" w14:textId="77777777" w:rsidR="00AE3C38" w:rsidRDefault="00000000">
                    <w:pPr>
                      <w:spacing w:before="72"/>
                      <w:ind w:left="146"/>
                      <w:rPr>
                        <w:sz w:val="24"/>
                      </w:rPr>
                    </w:pPr>
                    <w:r>
                      <w:rPr>
                        <w:color w:val="FF0000"/>
                        <w:sz w:val="24"/>
                      </w:rPr>
                      <w:t>10.31.100.1</w:t>
                    </w:r>
                  </w:p>
                </w:txbxContent>
              </v:textbox>
            </v:shape>
            <w10:wrap type="topAndBottom" anchorx="page"/>
          </v:group>
        </w:pict>
      </w:r>
    </w:p>
    <w:p w14:paraId="715C8F1E" w14:textId="77777777" w:rsidR="00AE3C38" w:rsidRDefault="00000000">
      <w:pPr>
        <w:spacing w:before="41"/>
        <w:ind w:left="791"/>
        <w:rPr>
          <w:sz w:val="20"/>
        </w:rPr>
      </w:pPr>
      <w:r>
        <w:rPr>
          <w:sz w:val="20"/>
        </w:rPr>
        <w:t>Panneau de configuration réseau du lecteur RFID de la salle des serveurs "D-Serveurs-</w:t>
      </w:r>
      <w:proofErr w:type="spellStart"/>
      <w:r>
        <w:rPr>
          <w:sz w:val="20"/>
        </w:rPr>
        <w:t>LecteurRFID</w:t>
      </w:r>
      <w:proofErr w:type="spellEnd"/>
    </w:p>
    <w:p w14:paraId="06EB61FF" w14:textId="77777777" w:rsidR="00AE3C38" w:rsidRDefault="00AE3C38">
      <w:pPr>
        <w:rPr>
          <w:sz w:val="20"/>
        </w:rPr>
        <w:sectPr w:rsidR="00AE3C38">
          <w:pgSz w:w="11900" w:h="16850"/>
          <w:pgMar w:top="2520" w:right="480" w:bottom="1080" w:left="500" w:header="626" w:footer="895" w:gutter="0"/>
          <w:cols w:space="720"/>
        </w:sectPr>
      </w:pPr>
    </w:p>
    <w:p w14:paraId="0F1B1CED" w14:textId="77777777" w:rsidR="00AE3C38" w:rsidRDefault="00AE3C38">
      <w:pPr>
        <w:pStyle w:val="Corpsdetexte"/>
        <w:rPr>
          <w:sz w:val="19"/>
        </w:rPr>
      </w:pPr>
    </w:p>
    <w:p w14:paraId="1E3166CC" w14:textId="77777777" w:rsidR="00AE3C38" w:rsidRDefault="00000000">
      <w:pPr>
        <w:spacing w:before="93" w:line="276" w:lineRule="auto"/>
        <w:ind w:left="632" w:right="676"/>
        <w:rPr>
          <w:i/>
        </w:rPr>
      </w:pPr>
      <w:r>
        <w:rPr>
          <w:i/>
        </w:rPr>
        <w:t>Chaque membre de l'équipe informatique dispose d’un badge RFID permettant l'accès aux différentes zones de l'entreprise.</w:t>
      </w:r>
    </w:p>
    <w:p w14:paraId="68416A83" w14:textId="77777777" w:rsidR="00AE3C38" w:rsidRDefault="00000000">
      <w:pPr>
        <w:spacing w:before="2"/>
        <w:ind w:left="632"/>
        <w:rPr>
          <w:i/>
        </w:rPr>
      </w:pPr>
      <w:r>
        <w:rPr>
          <w:i/>
        </w:rPr>
        <w:t>Identification des badges de l'équipe informatique :</w:t>
      </w:r>
    </w:p>
    <w:p w14:paraId="30A00B97" w14:textId="77777777" w:rsidR="00AE3C38" w:rsidRDefault="00AE3C38">
      <w:pPr>
        <w:pStyle w:val="Corpsdetexte"/>
        <w:spacing w:before="8"/>
        <w:rPr>
          <w:i/>
          <w:sz w:val="28"/>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4112"/>
      </w:tblGrid>
      <w:tr w:rsidR="00AE3C38" w14:paraId="404C5512" w14:textId="77777777">
        <w:trPr>
          <w:trHeight w:val="525"/>
        </w:trPr>
        <w:tc>
          <w:tcPr>
            <w:tcW w:w="4254" w:type="dxa"/>
          </w:tcPr>
          <w:p w14:paraId="06E97E32" w14:textId="77777777" w:rsidR="00AE3C38" w:rsidRDefault="00000000">
            <w:pPr>
              <w:pStyle w:val="TableParagraph"/>
              <w:spacing w:before="134"/>
              <w:ind w:left="230" w:right="218"/>
              <w:rPr>
                <w:i/>
              </w:rPr>
            </w:pPr>
            <w:r>
              <w:rPr>
                <w:i/>
              </w:rPr>
              <w:t>Numéro de badge équipe informatique</w:t>
            </w:r>
          </w:p>
        </w:tc>
        <w:tc>
          <w:tcPr>
            <w:tcW w:w="4112" w:type="dxa"/>
          </w:tcPr>
          <w:p w14:paraId="469AEB94" w14:textId="77777777" w:rsidR="00AE3C38" w:rsidRDefault="00000000">
            <w:pPr>
              <w:pStyle w:val="TableParagraph"/>
              <w:spacing w:before="134"/>
              <w:ind w:left="755" w:right="749"/>
              <w:rPr>
                <w:i/>
              </w:rPr>
            </w:pPr>
            <w:r>
              <w:rPr>
                <w:i/>
              </w:rPr>
              <w:t>Fonction</w:t>
            </w:r>
          </w:p>
        </w:tc>
      </w:tr>
      <w:tr w:rsidR="00AE3C38" w14:paraId="19D4052F" w14:textId="77777777">
        <w:trPr>
          <w:trHeight w:val="395"/>
        </w:trPr>
        <w:tc>
          <w:tcPr>
            <w:tcW w:w="4254" w:type="dxa"/>
          </w:tcPr>
          <w:p w14:paraId="4B68783E" w14:textId="77777777" w:rsidR="00AE3C38" w:rsidRDefault="00000000">
            <w:pPr>
              <w:pStyle w:val="TableParagraph"/>
              <w:spacing w:before="69"/>
              <w:ind w:left="229" w:right="218"/>
              <w:rPr>
                <w:i/>
              </w:rPr>
            </w:pPr>
            <w:r>
              <w:rPr>
                <w:i/>
              </w:rPr>
              <w:t>100</w:t>
            </w:r>
          </w:p>
        </w:tc>
        <w:tc>
          <w:tcPr>
            <w:tcW w:w="4112" w:type="dxa"/>
          </w:tcPr>
          <w:p w14:paraId="01D9C129" w14:textId="77777777" w:rsidR="00AE3C38" w:rsidRDefault="00000000">
            <w:pPr>
              <w:pStyle w:val="TableParagraph"/>
              <w:spacing w:before="69"/>
              <w:ind w:left="757" w:right="749"/>
              <w:rPr>
                <w:i/>
              </w:rPr>
            </w:pPr>
            <w:r>
              <w:rPr>
                <w:i/>
              </w:rPr>
              <w:t>Responsable informatique</w:t>
            </w:r>
          </w:p>
        </w:tc>
      </w:tr>
      <w:tr w:rsidR="00AE3C38" w14:paraId="5BA8D19C" w14:textId="77777777">
        <w:trPr>
          <w:trHeight w:val="398"/>
        </w:trPr>
        <w:tc>
          <w:tcPr>
            <w:tcW w:w="4254" w:type="dxa"/>
          </w:tcPr>
          <w:p w14:paraId="75D793E5" w14:textId="77777777" w:rsidR="00AE3C38" w:rsidRDefault="00000000">
            <w:pPr>
              <w:pStyle w:val="TableParagraph"/>
              <w:spacing w:before="69"/>
              <w:ind w:left="229" w:right="218"/>
              <w:rPr>
                <w:i/>
              </w:rPr>
            </w:pPr>
            <w:r>
              <w:rPr>
                <w:i/>
              </w:rPr>
              <w:t>101</w:t>
            </w:r>
          </w:p>
        </w:tc>
        <w:tc>
          <w:tcPr>
            <w:tcW w:w="4112" w:type="dxa"/>
          </w:tcPr>
          <w:p w14:paraId="6A51B565" w14:textId="77777777" w:rsidR="00AE3C38" w:rsidRDefault="00000000">
            <w:pPr>
              <w:pStyle w:val="TableParagraph"/>
              <w:spacing w:before="69"/>
              <w:ind w:left="757" w:right="747"/>
              <w:rPr>
                <w:i/>
              </w:rPr>
            </w:pPr>
            <w:r>
              <w:rPr>
                <w:i/>
              </w:rPr>
              <w:t>Technicien informatique</w:t>
            </w:r>
          </w:p>
        </w:tc>
      </w:tr>
      <w:tr w:rsidR="00AE3C38" w14:paraId="7F8725AB" w14:textId="77777777">
        <w:trPr>
          <w:trHeight w:val="395"/>
        </w:trPr>
        <w:tc>
          <w:tcPr>
            <w:tcW w:w="4254" w:type="dxa"/>
          </w:tcPr>
          <w:p w14:paraId="767E396A" w14:textId="77777777" w:rsidR="00AE3C38" w:rsidRDefault="00000000">
            <w:pPr>
              <w:pStyle w:val="TableParagraph"/>
              <w:spacing w:before="69"/>
              <w:ind w:left="229" w:right="218"/>
              <w:rPr>
                <w:i/>
              </w:rPr>
            </w:pPr>
            <w:r>
              <w:rPr>
                <w:i/>
              </w:rPr>
              <w:t>102</w:t>
            </w:r>
          </w:p>
        </w:tc>
        <w:tc>
          <w:tcPr>
            <w:tcW w:w="4112" w:type="dxa"/>
          </w:tcPr>
          <w:p w14:paraId="636D9F5A" w14:textId="77777777" w:rsidR="00AE3C38" w:rsidRDefault="00AE3C38">
            <w:pPr>
              <w:pStyle w:val="TableParagraph"/>
              <w:spacing w:before="0"/>
              <w:jc w:val="left"/>
              <w:rPr>
                <w:rFonts w:ascii="Times New Roman"/>
              </w:rPr>
            </w:pPr>
          </w:p>
        </w:tc>
      </w:tr>
      <w:tr w:rsidR="00AE3C38" w14:paraId="6DF98432" w14:textId="77777777">
        <w:trPr>
          <w:trHeight w:val="398"/>
        </w:trPr>
        <w:tc>
          <w:tcPr>
            <w:tcW w:w="4254" w:type="dxa"/>
          </w:tcPr>
          <w:p w14:paraId="7EBD197D" w14:textId="77777777" w:rsidR="00AE3C38" w:rsidRDefault="00000000">
            <w:pPr>
              <w:pStyle w:val="TableParagraph"/>
              <w:spacing w:before="72"/>
              <w:ind w:left="229" w:right="218"/>
              <w:rPr>
                <w:i/>
              </w:rPr>
            </w:pPr>
            <w:r>
              <w:rPr>
                <w:i/>
              </w:rPr>
              <w:t>103</w:t>
            </w:r>
          </w:p>
        </w:tc>
        <w:tc>
          <w:tcPr>
            <w:tcW w:w="4112" w:type="dxa"/>
          </w:tcPr>
          <w:p w14:paraId="3787C0BA" w14:textId="77777777" w:rsidR="00AE3C38" w:rsidRDefault="00000000">
            <w:pPr>
              <w:pStyle w:val="TableParagraph"/>
              <w:spacing w:before="72"/>
              <w:ind w:left="756" w:right="749"/>
              <w:rPr>
                <w:i/>
              </w:rPr>
            </w:pPr>
            <w:r>
              <w:rPr>
                <w:i/>
              </w:rPr>
              <w:t>Intervenant informatique</w:t>
            </w:r>
          </w:p>
        </w:tc>
      </w:tr>
      <w:tr w:rsidR="00AE3C38" w14:paraId="3B647F97" w14:textId="77777777">
        <w:trPr>
          <w:trHeight w:val="397"/>
        </w:trPr>
        <w:tc>
          <w:tcPr>
            <w:tcW w:w="4254" w:type="dxa"/>
          </w:tcPr>
          <w:p w14:paraId="18517032" w14:textId="77777777" w:rsidR="00AE3C38" w:rsidRDefault="00000000">
            <w:pPr>
              <w:pStyle w:val="TableParagraph"/>
              <w:spacing w:before="69"/>
              <w:ind w:left="229" w:right="218"/>
              <w:rPr>
                <w:i/>
              </w:rPr>
            </w:pPr>
            <w:r>
              <w:rPr>
                <w:i/>
              </w:rPr>
              <w:t>104</w:t>
            </w:r>
          </w:p>
        </w:tc>
        <w:tc>
          <w:tcPr>
            <w:tcW w:w="4112" w:type="dxa"/>
          </w:tcPr>
          <w:p w14:paraId="0749F5B9" w14:textId="77777777" w:rsidR="00AE3C38" w:rsidRDefault="00AE3C38">
            <w:pPr>
              <w:pStyle w:val="TableParagraph"/>
              <w:spacing w:before="0"/>
              <w:jc w:val="left"/>
              <w:rPr>
                <w:rFonts w:ascii="Times New Roman"/>
              </w:rPr>
            </w:pPr>
          </w:p>
        </w:tc>
      </w:tr>
      <w:tr w:rsidR="00AE3C38" w14:paraId="244FF87B" w14:textId="77777777">
        <w:trPr>
          <w:trHeight w:val="395"/>
        </w:trPr>
        <w:tc>
          <w:tcPr>
            <w:tcW w:w="4254" w:type="dxa"/>
          </w:tcPr>
          <w:p w14:paraId="197FA557" w14:textId="77777777" w:rsidR="00AE3C38" w:rsidRDefault="00000000">
            <w:pPr>
              <w:pStyle w:val="TableParagraph"/>
              <w:spacing w:before="69"/>
              <w:ind w:left="229" w:right="218"/>
              <w:rPr>
                <w:i/>
              </w:rPr>
            </w:pPr>
            <w:r>
              <w:rPr>
                <w:i/>
              </w:rPr>
              <w:t>105</w:t>
            </w:r>
          </w:p>
        </w:tc>
        <w:tc>
          <w:tcPr>
            <w:tcW w:w="4112" w:type="dxa"/>
          </w:tcPr>
          <w:p w14:paraId="50F6BA25" w14:textId="77777777" w:rsidR="00AE3C38" w:rsidRDefault="00000000">
            <w:pPr>
              <w:pStyle w:val="TableParagraph"/>
              <w:spacing w:before="69"/>
              <w:ind w:left="754" w:right="749"/>
              <w:rPr>
                <w:i/>
              </w:rPr>
            </w:pPr>
            <w:r>
              <w:rPr>
                <w:i/>
              </w:rPr>
              <w:t>Stagiaire informatique</w:t>
            </w:r>
          </w:p>
        </w:tc>
      </w:tr>
    </w:tbl>
    <w:p w14:paraId="2AFC54C3" w14:textId="77777777" w:rsidR="00AE3C38" w:rsidRDefault="00AE3C38">
      <w:pPr>
        <w:pStyle w:val="Corpsdetexte"/>
        <w:spacing w:before="2"/>
        <w:rPr>
          <w:i/>
          <w:sz w:val="25"/>
        </w:rPr>
      </w:pPr>
    </w:p>
    <w:p w14:paraId="2D4C7AA8" w14:textId="77777777" w:rsidR="00AE3C38" w:rsidRDefault="00000000">
      <w:pPr>
        <w:spacing w:before="1" w:line="276" w:lineRule="auto"/>
        <w:ind w:left="632" w:right="676"/>
        <w:rPr>
          <w:i/>
        </w:rPr>
      </w:pPr>
      <w:r>
        <w:rPr>
          <w:i/>
        </w:rPr>
        <w:t>La gestion des autorisations est effectuée sur le serveur IoT. La configuration de la zone salle serveurs est la suivante :</w:t>
      </w:r>
    </w:p>
    <w:p w14:paraId="6A0A5340" w14:textId="77777777" w:rsidR="00AE3C38" w:rsidRDefault="00000000">
      <w:pPr>
        <w:pStyle w:val="Corpsdetexte"/>
        <w:spacing w:before="4"/>
        <w:rPr>
          <w:i/>
          <w:sz w:val="10"/>
        </w:rPr>
      </w:pPr>
      <w:r>
        <w:pict w14:anchorId="428FDCE2">
          <v:group id="_x0000_s2070" style="position:absolute;margin-left:57pt;margin-top:7.95pt;width:481.45pt;height:175.7pt;z-index:-15686656;mso-wrap-distance-left:0;mso-wrap-distance-right:0;mso-position-horizontal-relative:page" coordorigin="1140,159" coordsize="9629,3514">
            <v:shape id="_x0000_s2072" type="#_x0000_t75" style="position:absolute;left:1140;top:158;width:9629;height:3514">
              <v:imagedata r:id="rId35" o:title=""/>
            </v:shape>
            <v:shape id="_x0000_s2071" style="position:absolute;left:4290;top:1391;width:3074;height:1450" coordorigin="4290,1392" coordsize="3074,1450" o:spt="100" adj="0,,0" path="m7296,1392r-3006,l4290,1653r3006,l7296,1392xm7364,2581r-3068,l4296,2842r3068,l7364,2581xe" stroked="f">
              <v:stroke joinstyle="round"/>
              <v:formulas/>
              <v:path arrowok="t" o:connecttype="segments"/>
            </v:shape>
            <w10:wrap type="topAndBottom" anchorx="page"/>
          </v:group>
        </w:pict>
      </w:r>
    </w:p>
    <w:p w14:paraId="29289E62" w14:textId="77777777" w:rsidR="00AE3C38" w:rsidRDefault="00AE3C38">
      <w:pPr>
        <w:pStyle w:val="Corpsdetexte"/>
        <w:rPr>
          <w:i/>
          <w:sz w:val="24"/>
        </w:rPr>
      </w:pPr>
    </w:p>
    <w:p w14:paraId="1650F12B" w14:textId="77777777" w:rsidR="00AE3C38" w:rsidRDefault="00AE3C38">
      <w:pPr>
        <w:pStyle w:val="Corpsdetexte"/>
        <w:spacing w:before="3"/>
        <w:rPr>
          <w:i/>
          <w:sz w:val="33"/>
        </w:rPr>
      </w:pPr>
    </w:p>
    <w:p w14:paraId="3A40B0C0" w14:textId="77777777" w:rsidR="00AE3C38" w:rsidRDefault="00000000">
      <w:pPr>
        <w:ind w:left="632"/>
      </w:pPr>
      <w:r>
        <w:rPr>
          <w:b/>
        </w:rPr>
        <w:t xml:space="preserve">Question 45 – Nommer </w:t>
      </w:r>
      <w:r>
        <w:t>les fonctions des personnes autorisées à pénétrer dans la salle serveurs.</w:t>
      </w:r>
    </w:p>
    <w:p w14:paraId="5EC97D15" w14:textId="77777777" w:rsidR="00AE3C38" w:rsidRDefault="00AE3C38">
      <w:pPr>
        <w:pStyle w:val="Corpsdetexte"/>
        <w:rPr>
          <w:sz w:val="20"/>
        </w:rPr>
      </w:pPr>
    </w:p>
    <w:p w14:paraId="72D06578" w14:textId="77777777" w:rsidR="00AE3C38" w:rsidRDefault="00000000">
      <w:pPr>
        <w:pStyle w:val="Corpsdetexte"/>
        <w:spacing w:before="11"/>
        <w:rPr>
          <w:sz w:val="13"/>
        </w:rPr>
      </w:pPr>
      <w:r>
        <w:pict w14:anchorId="24199A34">
          <v:shape id="_x0000_s2069" type="#_x0000_t202" style="position:absolute;margin-left:55.95pt;margin-top:10.25pt;width:481.9pt;height:81.95pt;z-index:-15686144;mso-wrap-distance-left:0;mso-wrap-distance-right:0;mso-position-horizontal-relative:page" filled="f" strokeweight=".5pt">
            <v:textbox inset="0,0,0,0">
              <w:txbxContent>
                <w:p w14:paraId="38BD2D56" w14:textId="77777777" w:rsidR="00AE3C38" w:rsidRDefault="00AE3C38">
                  <w:pPr>
                    <w:pStyle w:val="Corpsdetexte"/>
                    <w:spacing w:before="2"/>
                    <w:rPr>
                      <w:sz w:val="30"/>
                    </w:rPr>
                  </w:pPr>
                </w:p>
                <w:p w14:paraId="4C80FC61" w14:textId="77777777" w:rsidR="00AE3C38" w:rsidRDefault="00000000">
                  <w:pPr>
                    <w:spacing w:line="477" w:lineRule="auto"/>
                    <w:ind w:left="143" w:right="5315"/>
                    <w:rPr>
                      <w:sz w:val="24"/>
                    </w:rPr>
                  </w:pPr>
                  <w:r>
                    <w:rPr>
                      <w:color w:val="FF0000"/>
                      <w:sz w:val="24"/>
                    </w:rPr>
                    <w:t>Badge 100 : Responsable informatique Badge 101 : Technicien informatique</w:t>
                  </w:r>
                </w:p>
              </w:txbxContent>
            </v:textbox>
            <w10:wrap type="topAndBottom" anchorx="page"/>
          </v:shape>
        </w:pict>
      </w:r>
    </w:p>
    <w:p w14:paraId="3FD19A70" w14:textId="77777777" w:rsidR="00AE3C38" w:rsidRDefault="00AE3C38">
      <w:pPr>
        <w:rPr>
          <w:sz w:val="13"/>
        </w:rPr>
        <w:sectPr w:rsidR="00AE3C38">
          <w:pgSz w:w="11900" w:h="16850"/>
          <w:pgMar w:top="2520" w:right="480" w:bottom="1080" w:left="500" w:header="626" w:footer="895" w:gutter="0"/>
          <w:cols w:space="720"/>
        </w:sectPr>
      </w:pPr>
    </w:p>
    <w:p w14:paraId="671E9F9D" w14:textId="77777777" w:rsidR="00AE3C38" w:rsidRDefault="00AE3C38">
      <w:pPr>
        <w:pStyle w:val="Corpsdetexte"/>
        <w:rPr>
          <w:sz w:val="19"/>
        </w:rPr>
      </w:pPr>
    </w:p>
    <w:p w14:paraId="1CDE3D94" w14:textId="77777777" w:rsidR="00AE3C38" w:rsidRDefault="00000000">
      <w:pPr>
        <w:spacing w:before="93" w:line="276" w:lineRule="auto"/>
        <w:ind w:left="632" w:right="676"/>
        <w:rPr>
          <w:i/>
        </w:rPr>
      </w:pPr>
      <w:r>
        <w:rPr>
          <w:i/>
        </w:rPr>
        <w:t>Cette salle doit être accessible à un sous-traitant afin que les opérations de maintenance dont il a la charge puissent être réalisées.</w:t>
      </w:r>
    </w:p>
    <w:p w14:paraId="14ED0DB1" w14:textId="77777777" w:rsidR="00AE3C38" w:rsidRDefault="00000000">
      <w:pPr>
        <w:spacing w:before="2" w:line="276" w:lineRule="auto"/>
        <w:ind w:left="632" w:right="676"/>
        <w:rPr>
          <w:i/>
        </w:rPr>
      </w:pPr>
      <w:r>
        <w:rPr>
          <w:i/>
        </w:rPr>
        <w:t>Le badge numéro 110 lui est attribué et la configuration du serveur IoT est réalisée de la façon suivante :</w:t>
      </w:r>
    </w:p>
    <w:p w14:paraId="6532F83F" w14:textId="77777777" w:rsidR="00AE3C38" w:rsidRDefault="00AE3C38">
      <w:pPr>
        <w:pStyle w:val="Corpsdetexte"/>
        <w:rPr>
          <w:i/>
          <w:sz w:val="20"/>
        </w:rPr>
      </w:pPr>
    </w:p>
    <w:p w14:paraId="6F6A6485" w14:textId="77777777" w:rsidR="00AE3C38" w:rsidRDefault="00000000">
      <w:pPr>
        <w:pStyle w:val="Corpsdetexte"/>
        <w:spacing w:before="1"/>
        <w:rPr>
          <w:i/>
          <w:sz w:val="11"/>
        </w:rPr>
      </w:pPr>
      <w:r>
        <w:rPr>
          <w:noProof/>
        </w:rPr>
        <w:drawing>
          <wp:anchor distT="0" distB="0" distL="0" distR="0" simplePos="0" relativeHeight="84" behindDoc="0" locked="0" layoutInCell="1" allowOverlap="1" wp14:anchorId="053D770A" wp14:editId="220C6C50">
            <wp:simplePos x="0" y="0"/>
            <wp:positionH relativeFrom="page">
              <wp:posOffset>1115694</wp:posOffset>
            </wp:positionH>
            <wp:positionV relativeFrom="paragraph">
              <wp:posOffset>106322</wp:posOffset>
            </wp:positionV>
            <wp:extent cx="5324475" cy="1943100"/>
            <wp:effectExtent l="0" t="0" r="0" b="0"/>
            <wp:wrapTopAndBottom/>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36" cstate="print"/>
                    <a:stretch>
                      <a:fillRect/>
                    </a:stretch>
                  </pic:blipFill>
                  <pic:spPr>
                    <a:xfrm>
                      <a:off x="0" y="0"/>
                      <a:ext cx="5324475" cy="1943100"/>
                    </a:xfrm>
                    <a:prstGeom prst="rect">
                      <a:avLst/>
                    </a:prstGeom>
                  </pic:spPr>
                </pic:pic>
              </a:graphicData>
            </a:graphic>
          </wp:anchor>
        </w:drawing>
      </w:r>
    </w:p>
    <w:p w14:paraId="5F9F4823" w14:textId="77777777" w:rsidR="00AE3C38" w:rsidRDefault="00AE3C38">
      <w:pPr>
        <w:pStyle w:val="Corpsdetexte"/>
        <w:spacing w:before="7"/>
        <w:rPr>
          <w:i/>
          <w:sz w:val="25"/>
        </w:rPr>
      </w:pPr>
    </w:p>
    <w:p w14:paraId="7C9F506F" w14:textId="77777777" w:rsidR="00AE3C38" w:rsidRDefault="00000000">
      <w:pPr>
        <w:spacing w:before="1"/>
        <w:ind w:left="632"/>
        <w:rPr>
          <w:i/>
        </w:rPr>
      </w:pPr>
      <w:r>
        <w:rPr>
          <w:i/>
        </w:rPr>
        <w:t>Lorsque le sous-traitant se présente, l’accès à la salle serveurs lui est refusé.</w:t>
      </w:r>
    </w:p>
    <w:p w14:paraId="06DDBDD8" w14:textId="77777777" w:rsidR="00AE3C38" w:rsidRDefault="00AE3C38">
      <w:pPr>
        <w:pStyle w:val="Corpsdetexte"/>
        <w:spacing w:before="3"/>
        <w:rPr>
          <w:i/>
          <w:sz w:val="28"/>
        </w:rPr>
      </w:pPr>
    </w:p>
    <w:p w14:paraId="03C8C357" w14:textId="77777777" w:rsidR="00AE3C38" w:rsidRDefault="00000000">
      <w:pPr>
        <w:pStyle w:val="Corpsdetexte"/>
        <w:spacing w:line="280" w:lineRule="auto"/>
        <w:ind w:left="632" w:right="676"/>
      </w:pPr>
      <w:r>
        <w:rPr>
          <w:b/>
        </w:rPr>
        <w:t xml:space="preserve">Question 46 – Proposer </w:t>
      </w:r>
      <w:r>
        <w:t>les éléments de configuration manquants ainsi que la zone qui doit être ajoutée afin de lui autoriser l’accès.</w:t>
      </w:r>
    </w:p>
    <w:p w14:paraId="47FA991A" w14:textId="77777777" w:rsidR="00AE3C38" w:rsidRDefault="00000000">
      <w:pPr>
        <w:pStyle w:val="Corpsdetexte"/>
        <w:spacing w:before="1"/>
        <w:rPr>
          <w:sz w:val="29"/>
        </w:rPr>
      </w:pPr>
      <w:r>
        <w:pict w14:anchorId="51A3FCF2">
          <v:group id="_x0000_s2063" style="position:absolute;margin-left:56.75pt;margin-top:18.7pt;width:482.4pt;height:81.3pt;z-index:-15683072;mso-wrap-distance-left:0;mso-wrap-distance-right:0;mso-position-horizontal-relative:page" coordorigin="1135,374" coordsize="9648,1626">
            <v:rect id="_x0000_s2068" style="position:absolute;left:1140;top:378;width:9638;height:1616" filled="f" strokeweight=".5pt"/>
            <v:shape id="_x0000_s2067" type="#_x0000_t202" style="position:absolute;left:1289;top:461;width:1673;height:247" filled="f" stroked="f">
              <v:textbox inset="0,0,0,0">
                <w:txbxContent>
                  <w:p w14:paraId="56CF83DD" w14:textId="77777777" w:rsidR="00AE3C38" w:rsidRDefault="00000000">
                    <w:pPr>
                      <w:spacing w:line="247" w:lineRule="exact"/>
                    </w:pPr>
                    <w:r>
                      <w:t>Zone à modifier :</w:t>
                    </w:r>
                  </w:p>
                </w:txbxContent>
              </v:textbox>
            </v:shape>
            <v:shape id="_x0000_s2066" type="#_x0000_t202" style="position:absolute;left:3413;top:461;width:1550;height:247" filled="f" stroked="f">
              <v:textbox inset="0,0,0,0">
                <w:txbxContent>
                  <w:p w14:paraId="69393946" w14:textId="77777777" w:rsidR="00AE3C38" w:rsidRDefault="00000000">
                    <w:pPr>
                      <w:spacing w:line="247" w:lineRule="exact"/>
                    </w:pPr>
                    <w:r>
                      <w:rPr>
                        <w:w w:val="105"/>
                      </w:rPr>
                      <w:t> Badge</w:t>
                    </w:r>
                    <w:r>
                      <w:rPr>
                        <w:spacing w:val="-26"/>
                        <w:w w:val="105"/>
                      </w:rPr>
                      <w:t xml:space="preserve"> </w:t>
                    </w:r>
                    <w:r>
                      <w:rPr>
                        <w:spacing w:val="-12"/>
                        <w:w w:val="105"/>
                      </w:rPr>
                      <w:t>valide</w:t>
                    </w:r>
                  </w:p>
                </w:txbxContent>
              </v:textbox>
            </v:shape>
            <v:shape id="_x0000_s2065" type="#_x0000_t202" style="position:absolute;left:7662;top:461;width:1720;height:247" filled="f" stroked="f">
              <v:textbox inset="0,0,0,0">
                <w:txbxContent>
                  <w:p w14:paraId="527ACB51" w14:textId="77777777" w:rsidR="00AE3C38" w:rsidRDefault="00000000">
                    <w:pPr>
                      <w:spacing w:line="247" w:lineRule="exact"/>
                    </w:pPr>
                    <w:r>
                      <w:rPr>
                        <w:color w:val="FF0000"/>
                        <w:w w:val="105"/>
                      </w:rPr>
                      <w:t xml:space="preserve"> </w:t>
                    </w:r>
                    <w:r>
                      <w:rPr>
                        <w:w w:val="105"/>
                      </w:rPr>
                      <w:t>Badge</w:t>
                    </w:r>
                    <w:r>
                      <w:rPr>
                        <w:spacing w:val="-35"/>
                        <w:w w:val="105"/>
                      </w:rPr>
                      <w:t xml:space="preserve"> </w:t>
                    </w:r>
                    <w:r>
                      <w:rPr>
                        <w:spacing w:val="-9"/>
                        <w:w w:val="105"/>
                      </w:rPr>
                      <w:t>invalide</w:t>
                    </w:r>
                  </w:p>
                </w:txbxContent>
              </v:textbox>
            </v:shape>
            <v:shape id="_x0000_s2064" type="#_x0000_t202" style="position:absolute;left:1289;top:1332;width:6254;height:247" filled="f" stroked="f">
              <v:textbox inset="0,0,0,0">
                <w:txbxContent>
                  <w:p w14:paraId="09B07AFB" w14:textId="77777777" w:rsidR="00AE3C38" w:rsidRDefault="00000000">
                    <w:pPr>
                      <w:spacing w:line="247" w:lineRule="exact"/>
                    </w:pPr>
                    <w:r>
                      <w:t xml:space="preserve">Commande à ajouter : </w:t>
                    </w:r>
                    <w:r>
                      <w:rPr>
                        <w:color w:val="FF0000"/>
                      </w:rPr>
                      <w:t>D-Serveurs-</w:t>
                    </w:r>
                    <w:proofErr w:type="spellStart"/>
                    <w:r>
                      <w:rPr>
                        <w:color w:val="FF0000"/>
                      </w:rPr>
                      <w:t>LecteurRFID</w:t>
                    </w:r>
                    <w:proofErr w:type="spellEnd"/>
                    <w:r>
                      <w:rPr>
                        <w:color w:val="FF0000"/>
                      </w:rPr>
                      <w:t xml:space="preserve"> </w:t>
                    </w:r>
                    <w:proofErr w:type="spellStart"/>
                    <w:r>
                      <w:rPr>
                        <w:color w:val="FF0000"/>
                      </w:rPr>
                      <w:t>Card</w:t>
                    </w:r>
                    <w:proofErr w:type="spellEnd"/>
                    <w:r>
                      <w:rPr>
                        <w:color w:val="FF0000"/>
                      </w:rPr>
                      <w:t xml:space="preserve"> ID != 110</w:t>
                    </w:r>
                  </w:p>
                </w:txbxContent>
              </v:textbox>
            </v:shape>
            <w10:wrap type="topAndBottom" anchorx="page"/>
          </v:group>
        </w:pict>
      </w:r>
    </w:p>
    <w:p w14:paraId="73D052A2" w14:textId="77777777" w:rsidR="00AE3C38" w:rsidRDefault="00AE3C38">
      <w:pPr>
        <w:rPr>
          <w:sz w:val="29"/>
        </w:rPr>
        <w:sectPr w:rsidR="00AE3C38">
          <w:pgSz w:w="11900" w:h="16850"/>
          <w:pgMar w:top="2520" w:right="480" w:bottom="1080" w:left="500" w:header="626" w:footer="895" w:gutter="0"/>
          <w:cols w:space="720"/>
        </w:sectPr>
      </w:pPr>
    </w:p>
    <w:p w14:paraId="19FF090A" w14:textId="77777777" w:rsidR="00AE3C38" w:rsidRDefault="00AE3C38">
      <w:pPr>
        <w:pStyle w:val="Corpsdetexte"/>
        <w:rPr>
          <w:sz w:val="19"/>
        </w:rPr>
      </w:pPr>
    </w:p>
    <w:p w14:paraId="680A8598" w14:textId="77777777" w:rsidR="00AE3C38" w:rsidRDefault="00000000">
      <w:pPr>
        <w:pStyle w:val="Titre2"/>
        <w:rPr>
          <w:u w:val="none"/>
        </w:rPr>
      </w:pPr>
      <w:r>
        <w:rPr>
          <w:u w:val="thick"/>
        </w:rPr>
        <w:t>Partie 8 - Document réponse DR1 (Question 27)</w:t>
      </w:r>
    </w:p>
    <w:p w14:paraId="76B40490" w14:textId="77777777" w:rsidR="00AE3C38" w:rsidRDefault="00AE3C38">
      <w:pPr>
        <w:pStyle w:val="Corpsdetexte"/>
        <w:rPr>
          <w:b/>
          <w:sz w:val="20"/>
        </w:rPr>
      </w:pPr>
    </w:p>
    <w:p w14:paraId="731FFB2D" w14:textId="77777777" w:rsidR="00AE3C38" w:rsidRDefault="00AE3C38">
      <w:pPr>
        <w:pStyle w:val="Corpsdetexte"/>
        <w:rPr>
          <w:b/>
          <w:sz w:val="20"/>
        </w:rPr>
      </w:pPr>
    </w:p>
    <w:p w14:paraId="2CF3D8B9" w14:textId="77777777" w:rsidR="00AE3C38" w:rsidRDefault="00AE3C38">
      <w:pPr>
        <w:pStyle w:val="Corpsdetexte"/>
        <w:rPr>
          <w:b/>
          <w:sz w:val="20"/>
        </w:rPr>
      </w:pPr>
    </w:p>
    <w:p w14:paraId="21CDEFED" w14:textId="77777777" w:rsidR="00AE3C38" w:rsidRDefault="00AE3C38">
      <w:pPr>
        <w:pStyle w:val="Corpsdetexte"/>
        <w:rPr>
          <w:b/>
          <w:sz w:val="20"/>
        </w:rPr>
      </w:pPr>
    </w:p>
    <w:p w14:paraId="747A0BD8" w14:textId="77777777" w:rsidR="00AE3C38" w:rsidRDefault="00AE3C38">
      <w:pPr>
        <w:pStyle w:val="Corpsdetexte"/>
        <w:rPr>
          <w:b/>
          <w:sz w:val="20"/>
        </w:rPr>
      </w:pPr>
    </w:p>
    <w:p w14:paraId="092558E1" w14:textId="77777777" w:rsidR="00AE3C38" w:rsidRDefault="00AE3C38">
      <w:pPr>
        <w:pStyle w:val="Corpsdetexte"/>
        <w:rPr>
          <w:b/>
          <w:sz w:val="20"/>
        </w:rPr>
      </w:pPr>
    </w:p>
    <w:p w14:paraId="78CF6981" w14:textId="77777777" w:rsidR="00AE3C38" w:rsidRDefault="00AE3C38">
      <w:pPr>
        <w:pStyle w:val="Corpsdetexte"/>
        <w:rPr>
          <w:b/>
          <w:sz w:val="20"/>
        </w:rPr>
      </w:pPr>
    </w:p>
    <w:p w14:paraId="480F7BCA" w14:textId="77777777" w:rsidR="00AE3C38" w:rsidRDefault="00AE3C38">
      <w:pPr>
        <w:pStyle w:val="Corpsdetexte"/>
        <w:rPr>
          <w:b/>
          <w:sz w:val="20"/>
        </w:rPr>
      </w:pPr>
    </w:p>
    <w:p w14:paraId="150CCD07" w14:textId="77777777" w:rsidR="00AE3C38" w:rsidRDefault="00AE3C38">
      <w:pPr>
        <w:pStyle w:val="Corpsdetexte"/>
        <w:rPr>
          <w:b/>
          <w:sz w:val="20"/>
        </w:rPr>
      </w:pPr>
    </w:p>
    <w:p w14:paraId="27223473" w14:textId="77777777" w:rsidR="00AE3C38" w:rsidRDefault="00AE3C38">
      <w:pPr>
        <w:pStyle w:val="Corpsdetexte"/>
        <w:rPr>
          <w:b/>
          <w:sz w:val="20"/>
        </w:rPr>
      </w:pPr>
    </w:p>
    <w:p w14:paraId="6642EE60" w14:textId="77777777" w:rsidR="00AE3C38" w:rsidRDefault="00AE3C38">
      <w:pPr>
        <w:pStyle w:val="Corpsdetexte"/>
        <w:rPr>
          <w:b/>
          <w:sz w:val="20"/>
        </w:rPr>
      </w:pPr>
    </w:p>
    <w:p w14:paraId="30BFC778" w14:textId="77777777" w:rsidR="00AE3C38" w:rsidRDefault="00AE3C38">
      <w:pPr>
        <w:pStyle w:val="Corpsdetexte"/>
        <w:rPr>
          <w:b/>
          <w:sz w:val="20"/>
        </w:rPr>
      </w:pPr>
    </w:p>
    <w:p w14:paraId="48542454" w14:textId="77777777" w:rsidR="00AE3C38" w:rsidRDefault="00AE3C38">
      <w:pPr>
        <w:pStyle w:val="Corpsdetexte"/>
        <w:rPr>
          <w:b/>
          <w:sz w:val="20"/>
        </w:rPr>
      </w:pPr>
    </w:p>
    <w:p w14:paraId="5F028D45" w14:textId="77777777" w:rsidR="00AE3C38" w:rsidRDefault="00AE3C38">
      <w:pPr>
        <w:pStyle w:val="Corpsdetexte"/>
        <w:rPr>
          <w:b/>
          <w:sz w:val="20"/>
        </w:rPr>
      </w:pPr>
    </w:p>
    <w:p w14:paraId="7FF27956" w14:textId="77777777" w:rsidR="00AE3C38" w:rsidRDefault="00AE3C38">
      <w:pPr>
        <w:pStyle w:val="Corpsdetexte"/>
        <w:rPr>
          <w:b/>
          <w:sz w:val="20"/>
        </w:rPr>
      </w:pPr>
    </w:p>
    <w:p w14:paraId="1425E051" w14:textId="77777777" w:rsidR="00AE3C38" w:rsidRDefault="00AE3C38">
      <w:pPr>
        <w:pStyle w:val="Corpsdetexte"/>
        <w:rPr>
          <w:b/>
          <w:sz w:val="20"/>
        </w:rPr>
      </w:pPr>
    </w:p>
    <w:p w14:paraId="0C1B3183" w14:textId="77777777" w:rsidR="00AE3C38" w:rsidRDefault="00AE3C38">
      <w:pPr>
        <w:pStyle w:val="Corpsdetexte"/>
        <w:rPr>
          <w:b/>
          <w:sz w:val="20"/>
        </w:rPr>
      </w:pPr>
    </w:p>
    <w:p w14:paraId="0A4716E8" w14:textId="77777777" w:rsidR="00AE3C38" w:rsidRDefault="00AE3C38">
      <w:pPr>
        <w:pStyle w:val="Corpsdetexte"/>
        <w:rPr>
          <w:b/>
          <w:sz w:val="20"/>
        </w:rPr>
      </w:pPr>
    </w:p>
    <w:p w14:paraId="64466B1E" w14:textId="77777777" w:rsidR="00AE3C38" w:rsidRDefault="00AE3C38">
      <w:pPr>
        <w:pStyle w:val="Corpsdetexte"/>
        <w:rPr>
          <w:b/>
          <w:sz w:val="20"/>
        </w:rPr>
      </w:pPr>
    </w:p>
    <w:p w14:paraId="7C883782" w14:textId="77777777" w:rsidR="00AE3C38" w:rsidRDefault="00AE3C38">
      <w:pPr>
        <w:pStyle w:val="Corpsdetexte"/>
        <w:rPr>
          <w:b/>
          <w:sz w:val="20"/>
        </w:rPr>
      </w:pPr>
    </w:p>
    <w:p w14:paraId="10C67FB9" w14:textId="77777777" w:rsidR="00AE3C38" w:rsidRDefault="00AE3C38">
      <w:pPr>
        <w:pStyle w:val="Corpsdetexte"/>
        <w:rPr>
          <w:b/>
          <w:sz w:val="20"/>
        </w:rPr>
      </w:pPr>
    </w:p>
    <w:p w14:paraId="2A1E9BAC" w14:textId="77777777" w:rsidR="00AE3C38" w:rsidRDefault="00AE3C38">
      <w:pPr>
        <w:pStyle w:val="Corpsdetexte"/>
        <w:rPr>
          <w:b/>
          <w:sz w:val="20"/>
        </w:rPr>
      </w:pPr>
    </w:p>
    <w:p w14:paraId="7346E98D" w14:textId="77777777" w:rsidR="00AE3C38" w:rsidRDefault="00AE3C38">
      <w:pPr>
        <w:pStyle w:val="Corpsdetexte"/>
        <w:rPr>
          <w:b/>
          <w:sz w:val="20"/>
        </w:rPr>
      </w:pPr>
    </w:p>
    <w:p w14:paraId="027ABEC9" w14:textId="77777777" w:rsidR="00AE3C38" w:rsidRDefault="00AE3C38">
      <w:pPr>
        <w:pStyle w:val="Corpsdetexte"/>
        <w:rPr>
          <w:b/>
          <w:sz w:val="20"/>
        </w:rPr>
      </w:pPr>
    </w:p>
    <w:p w14:paraId="39F5E289" w14:textId="77777777" w:rsidR="00AE3C38" w:rsidRDefault="00AE3C38">
      <w:pPr>
        <w:pStyle w:val="Corpsdetexte"/>
        <w:rPr>
          <w:b/>
          <w:sz w:val="20"/>
        </w:rPr>
      </w:pPr>
    </w:p>
    <w:p w14:paraId="2900807C" w14:textId="77777777" w:rsidR="00AE3C38" w:rsidRDefault="00AE3C38">
      <w:pPr>
        <w:pStyle w:val="Corpsdetexte"/>
        <w:rPr>
          <w:b/>
          <w:sz w:val="20"/>
        </w:rPr>
      </w:pPr>
    </w:p>
    <w:p w14:paraId="134DCFF2" w14:textId="77777777" w:rsidR="00AE3C38" w:rsidRDefault="00AE3C38">
      <w:pPr>
        <w:pStyle w:val="Corpsdetexte"/>
        <w:rPr>
          <w:b/>
          <w:sz w:val="20"/>
        </w:rPr>
      </w:pPr>
    </w:p>
    <w:p w14:paraId="2B2F218D" w14:textId="77777777" w:rsidR="00AE3C38" w:rsidRDefault="00AE3C38">
      <w:pPr>
        <w:pStyle w:val="Corpsdetexte"/>
        <w:rPr>
          <w:b/>
          <w:sz w:val="20"/>
        </w:rPr>
      </w:pPr>
    </w:p>
    <w:p w14:paraId="4A26DF43" w14:textId="77777777" w:rsidR="00AE3C38" w:rsidRDefault="00AE3C38">
      <w:pPr>
        <w:pStyle w:val="Corpsdetexte"/>
        <w:rPr>
          <w:b/>
          <w:sz w:val="20"/>
        </w:rPr>
      </w:pPr>
    </w:p>
    <w:p w14:paraId="504FDA4A" w14:textId="77777777" w:rsidR="00AE3C38" w:rsidRDefault="00AE3C38">
      <w:pPr>
        <w:pStyle w:val="Corpsdetexte"/>
        <w:rPr>
          <w:b/>
          <w:sz w:val="20"/>
        </w:rPr>
      </w:pPr>
    </w:p>
    <w:p w14:paraId="227637A1" w14:textId="77777777" w:rsidR="00AE3C38" w:rsidRDefault="00AE3C38">
      <w:pPr>
        <w:pStyle w:val="Corpsdetexte"/>
        <w:rPr>
          <w:b/>
          <w:sz w:val="20"/>
        </w:rPr>
      </w:pPr>
    </w:p>
    <w:p w14:paraId="2C40E0CC" w14:textId="77777777" w:rsidR="00AE3C38" w:rsidRDefault="00AE3C38">
      <w:pPr>
        <w:pStyle w:val="Corpsdetexte"/>
        <w:rPr>
          <w:b/>
          <w:sz w:val="20"/>
        </w:rPr>
      </w:pPr>
    </w:p>
    <w:p w14:paraId="4FFCCC9F" w14:textId="77777777" w:rsidR="00AE3C38" w:rsidRDefault="00AE3C38">
      <w:pPr>
        <w:pStyle w:val="Corpsdetexte"/>
        <w:rPr>
          <w:b/>
          <w:sz w:val="20"/>
        </w:rPr>
      </w:pPr>
    </w:p>
    <w:p w14:paraId="3042D9C9" w14:textId="77777777" w:rsidR="00AE3C38" w:rsidRDefault="00AE3C38">
      <w:pPr>
        <w:pStyle w:val="Corpsdetexte"/>
        <w:rPr>
          <w:b/>
          <w:sz w:val="20"/>
        </w:rPr>
      </w:pPr>
    </w:p>
    <w:p w14:paraId="0FA9CEB0" w14:textId="77777777" w:rsidR="00AE3C38" w:rsidRDefault="00AE3C38">
      <w:pPr>
        <w:pStyle w:val="Corpsdetexte"/>
        <w:rPr>
          <w:b/>
          <w:sz w:val="20"/>
        </w:rPr>
      </w:pPr>
    </w:p>
    <w:p w14:paraId="006AE12D" w14:textId="77777777" w:rsidR="00AE3C38" w:rsidRDefault="00AE3C38">
      <w:pPr>
        <w:pStyle w:val="Corpsdetexte"/>
        <w:rPr>
          <w:b/>
          <w:sz w:val="20"/>
        </w:rPr>
      </w:pPr>
    </w:p>
    <w:p w14:paraId="1F4D2768" w14:textId="77777777" w:rsidR="00AE3C38" w:rsidRDefault="00AE3C38">
      <w:pPr>
        <w:pStyle w:val="Corpsdetexte"/>
        <w:rPr>
          <w:b/>
          <w:sz w:val="20"/>
        </w:rPr>
      </w:pPr>
    </w:p>
    <w:p w14:paraId="6DED9320" w14:textId="77777777" w:rsidR="00AE3C38" w:rsidRDefault="00AE3C38">
      <w:pPr>
        <w:pStyle w:val="Corpsdetexte"/>
        <w:rPr>
          <w:b/>
          <w:sz w:val="20"/>
        </w:rPr>
      </w:pPr>
    </w:p>
    <w:p w14:paraId="4E322FDE" w14:textId="77777777" w:rsidR="00AE3C38" w:rsidRDefault="00AE3C38">
      <w:pPr>
        <w:pStyle w:val="Corpsdetexte"/>
        <w:rPr>
          <w:b/>
          <w:sz w:val="20"/>
        </w:rPr>
      </w:pPr>
    </w:p>
    <w:p w14:paraId="766335D5" w14:textId="77777777" w:rsidR="00AE3C38" w:rsidRDefault="00AE3C38">
      <w:pPr>
        <w:pStyle w:val="Corpsdetexte"/>
        <w:rPr>
          <w:b/>
          <w:sz w:val="20"/>
        </w:rPr>
      </w:pPr>
    </w:p>
    <w:p w14:paraId="57151294" w14:textId="77777777" w:rsidR="00AE3C38" w:rsidRDefault="00AE3C38">
      <w:pPr>
        <w:pStyle w:val="Corpsdetexte"/>
        <w:rPr>
          <w:b/>
          <w:sz w:val="20"/>
        </w:rPr>
      </w:pPr>
    </w:p>
    <w:p w14:paraId="5E76AEAD" w14:textId="77777777" w:rsidR="00AE3C38" w:rsidRDefault="00AE3C38">
      <w:pPr>
        <w:pStyle w:val="Corpsdetexte"/>
        <w:rPr>
          <w:b/>
          <w:sz w:val="20"/>
        </w:rPr>
      </w:pPr>
    </w:p>
    <w:p w14:paraId="0A1806CE" w14:textId="77777777" w:rsidR="00AE3C38" w:rsidRDefault="00AE3C38">
      <w:pPr>
        <w:pStyle w:val="Corpsdetexte"/>
        <w:rPr>
          <w:b/>
          <w:sz w:val="20"/>
        </w:rPr>
      </w:pPr>
    </w:p>
    <w:p w14:paraId="56C9CC26" w14:textId="77777777" w:rsidR="00AE3C38" w:rsidRDefault="00AE3C38">
      <w:pPr>
        <w:pStyle w:val="Corpsdetexte"/>
        <w:rPr>
          <w:b/>
          <w:sz w:val="20"/>
        </w:rPr>
      </w:pPr>
    </w:p>
    <w:p w14:paraId="16A9BA4E" w14:textId="77777777" w:rsidR="00AE3C38" w:rsidRDefault="00AE3C38">
      <w:pPr>
        <w:pStyle w:val="Corpsdetexte"/>
        <w:rPr>
          <w:b/>
          <w:sz w:val="20"/>
        </w:rPr>
      </w:pPr>
    </w:p>
    <w:p w14:paraId="085CF66A" w14:textId="77777777" w:rsidR="00AE3C38" w:rsidRDefault="00AE3C38">
      <w:pPr>
        <w:pStyle w:val="Corpsdetexte"/>
        <w:rPr>
          <w:b/>
          <w:sz w:val="20"/>
        </w:rPr>
      </w:pPr>
    </w:p>
    <w:p w14:paraId="7165FD32" w14:textId="77777777" w:rsidR="00AE3C38" w:rsidRDefault="00AE3C38">
      <w:pPr>
        <w:pStyle w:val="Corpsdetexte"/>
        <w:spacing w:before="2"/>
        <w:rPr>
          <w:b/>
          <w:sz w:val="20"/>
        </w:rPr>
      </w:pPr>
    </w:p>
    <w:p w14:paraId="70AF6C4F" w14:textId="77777777" w:rsidR="00AE3C38" w:rsidRDefault="00000000">
      <w:pPr>
        <w:spacing w:before="1"/>
        <w:ind w:right="1048"/>
        <w:jc w:val="right"/>
        <w:rPr>
          <w:sz w:val="20"/>
        </w:rPr>
      </w:pPr>
      <w:r>
        <w:pict w14:anchorId="1B2BBF7C">
          <v:group id="_x0000_s2060" style="position:absolute;left:0;text-align:left;margin-left:456.25pt;margin-top:1.6pt;width:6.7pt;height:7.8pt;z-index:15774720;mso-position-horizontal-relative:page" coordorigin="9125,32" coordsize="134,156">
            <v:shape id="_x0000_s2062" type="#_x0000_t75" style="position:absolute;left:9133;top:39;width:119;height:141">
              <v:imagedata r:id="rId37" o:title=""/>
            </v:shape>
            <v:rect id="_x0000_s2061" style="position:absolute;left:9133;top:39;width:119;height:141" filled="f" strokecolor="red"/>
            <w10:wrap anchorx="page"/>
          </v:group>
        </w:pict>
      </w:r>
      <w:r>
        <w:pict w14:anchorId="785DBD47">
          <v:group id="_x0000_s2050" style="position:absolute;left:0;text-align:left;margin-left:100.05pt;margin-top:-515.15pt;width:352.4pt;height:576.3pt;z-index:15775232;mso-position-horizontal-relative:page" coordorigin="2001,-10303" coordsize="7048,11526">
            <v:shape id="_x0000_s2059" type="#_x0000_t75" style="position:absolute;left:2001;top:-10303;width:7048;height:11526">
              <v:imagedata r:id="rId38" o:title=""/>
            </v:shape>
            <v:shape id="_x0000_s2058" type="#_x0000_t75" style="position:absolute;left:5840;top:-1138;width:119;height:141">
              <v:imagedata r:id="rId39" o:title=""/>
            </v:shape>
            <v:rect id="_x0000_s2057" style="position:absolute;left:5840;top:-1138;width:119;height:141" filled="f" strokecolor="red"/>
            <v:shape id="_x0000_s2056" type="#_x0000_t75" style="position:absolute;left:5840;top:-7226;width:119;height:141">
              <v:imagedata r:id="rId40" o:title=""/>
            </v:shape>
            <v:rect id="_x0000_s2055" style="position:absolute;left:5840;top:-7226;width:119;height:141" filled="f" strokecolor="red"/>
            <v:shape id="_x0000_s2054" type="#_x0000_t75" style="position:absolute;left:5840;top:-3223;width:119;height:141">
              <v:imagedata r:id="rId41" o:title=""/>
            </v:shape>
            <v:rect id="_x0000_s2053" style="position:absolute;left:5840;top:-3223;width:119;height:141" filled="f" strokecolor="red"/>
            <v:shape id="_x0000_s2052" type="#_x0000_t75" style="position:absolute;left:5840;top:-5176;width:119;height:141">
              <v:imagedata r:id="rId42" o:title=""/>
            </v:shape>
            <v:rect id="_x0000_s2051" style="position:absolute;left:5840;top:-5176;width:119;height:141" filled="f" strokecolor="red"/>
            <w10:wrap anchorx="page"/>
          </v:group>
        </w:pict>
      </w:r>
      <w:r>
        <w:rPr>
          <w:sz w:val="20"/>
        </w:rPr>
        <w:t>Base DECT</w:t>
      </w:r>
    </w:p>
    <w:sectPr w:rsidR="00AE3C38">
      <w:pgSz w:w="11900" w:h="16850"/>
      <w:pgMar w:top="2520" w:right="480" w:bottom="1080" w:left="500" w:header="626" w:footer="8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ACDDD" w14:textId="77777777" w:rsidR="00051F8C" w:rsidRDefault="00051F8C">
      <w:r>
        <w:separator/>
      </w:r>
    </w:p>
  </w:endnote>
  <w:endnote w:type="continuationSeparator" w:id="0">
    <w:p w14:paraId="70B1E324" w14:textId="77777777" w:rsidR="00051F8C" w:rsidRDefault="00051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8463" w14:textId="77777777" w:rsidR="00AE3C38" w:rsidRDefault="00000000">
    <w:pPr>
      <w:pStyle w:val="Corpsdetexte"/>
      <w:spacing w:line="14" w:lineRule="auto"/>
      <w:rPr>
        <w:sz w:val="20"/>
      </w:rPr>
    </w:pPr>
    <w:r>
      <w:pict w14:anchorId="2F0A6885">
        <v:shapetype id="_x0000_t202" coordsize="21600,21600" o:spt="202" path="m,l,21600r21600,l21600,xe">
          <v:stroke joinstyle="miter"/>
          <v:path gradientshapeok="t" o:connecttype="rect"/>
        </v:shapetype>
        <v:shape id="_x0000_s1039" type="#_x0000_t202" style="position:absolute;margin-left:30pt;margin-top:786.95pt;width:535.45pt;height:15.55pt;z-index:15730176;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63"/>
                  <w:gridCol w:w="1278"/>
                  <w:gridCol w:w="1487"/>
                  <w:gridCol w:w="1417"/>
                  <w:gridCol w:w="1446"/>
                </w:tblGrid>
                <w:tr w:rsidR="00AE3C38" w14:paraId="6974D223" w14:textId="77777777">
                  <w:trPr>
                    <w:trHeight w:val="280"/>
                  </w:trPr>
                  <w:tc>
                    <w:tcPr>
                      <w:tcW w:w="5063" w:type="dxa"/>
                    </w:tcPr>
                    <w:p w14:paraId="2A3F420E" w14:textId="77777777" w:rsidR="00AE3C38" w:rsidRDefault="00000000">
                      <w:pPr>
                        <w:pStyle w:val="TableParagraph"/>
                        <w:spacing w:before="4"/>
                        <w:ind w:left="388"/>
                        <w:jc w:val="left"/>
                      </w:pPr>
                      <w:r>
                        <w:rPr>
                          <w:sz w:val="20"/>
                        </w:rPr>
                        <w:t xml:space="preserve">BCP </w:t>
                      </w:r>
                      <w:r>
                        <w:t>Systèmes Numériques option C - RISC</w:t>
                      </w:r>
                    </w:p>
                  </w:tc>
                  <w:tc>
                    <w:tcPr>
                      <w:tcW w:w="1278" w:type="dxa"/>
                    </w:tcPr>
                    <w:p w14:paraId="57D5ED86" w14:textId="77777777" w:rsidR="00AE3C38" w:rsidRDefault="00000000">
                      <w:pPr>
                        <w:pStyle w:val="TableParagraph"/>
                        <w:ind w:left="172"/>
                        <w:jc w:val="left"/>
                        <w:rPr>
                          <w:b/>
                          <w:sz w:val="20"/>
                        </w:rPr>
                      </w:pPr>
                      <w:r>
                        <w:rPr>
                          <w:b/>
                          <w:sz w:val="20"/>
                        </w:rPr>
                        <w:t>CORRIGÉ</w:t>
                      </w:r>
                    </w:p>
                  </w:tc>
                  <w:tc>
                    <w:tcPr>
                      <w:tcW w:w="1487" w:type="dxa"/>
                    </w:tcPr>
                    <w:p w14:paraId="450610BC" w14:textId="77777777" w:rsidR="00AE3C38" w:rsidRDefault="00000000">
                      <w:pPr>
                        <w:pStyle w:val="TableParagraph"/>
                        <w:ind w:left="106"/>
                        <w:jc w:val="left"/>
                        <w:rPr>
                          <w:b/>
                          <w:sz w:val="20"/>
                        </w:rPr>
                      </w:pPr>
                      <w:r>
                        <w:rPr>
                          <w:b/>
                          <w:sz w:val="20"/>
                        </w:rPr>
                        <w:t>Session 2023</w:t>
                      </w:r>
                    </w:p>
                  </w:tc>
                  <w:tc>
                    <w:tcPr>
                      <w:tcW w:w="1417" w:type="dxa"/>
                    </w:tcPr>
                    <w:p w14:paraId="14BCDB16" w14:textId="77777777" w:rsidR="00AE3C38" w:rsidRDefault="00000000">
                      <w:pPr>
                        <w:pStyle w:val="TableParagraph"/>
                        <w:ind w:left="160"/>
                        <w:jc w:val="left"/>
                        <w:rPr>
                          <w:b/>
                          <w:sz w:val="20"/>
                        </w:rPr>
                      </w:pPr>
                      <w:r>
                        <w:rPr>
                          <w:b/>
                          <w:sz w:val="20"/>
                        </w:rPr>
                        <w:t>Épreuve E2</w:t>
                      </w:r>
                    </w:p>
                  </w:tc>
                  <w:tc>
                    <w:tcPr>
                      <w:tcW w:w="1446" w:type="dxa"/>
                    </w:tcPr>
                    <w:p w14:paraId="2C2D85DA" w14:textId="51C318A3" w:rsidR="00AE3C38" w:rsidRDefault="00E912A4">
                      <w:pPr>
                        <w:pStyle w:val="TableParagraph"/>
                        <w:ind w:left="68"/>
                        <w:jc w:val="left"/>
                        <w:rPr>
                          <w:b/>
                          <w:sz w:val="20"/>
                        </w:rPr>
                      </w:pPr>
                      <w:r w:rsidRPr="00E912A4">
                        <w:rPr>
                          <w:b/>
                          <w:sz w:val="20"/>
                        </w:rPr>
                        <w:t xml:space="preserve">Page </w:t>
                      </w:r>
                      <w:r w:rsidRPr="00E912A4">
                        <w:rPr>
                          <w:b/>
                          <w:bCs/>
                          <w:sz w:val="20"/>
                        </w:rPr>
                        <w:fldChar w:fldCharType="begin"/>
                      </w:r>
                      <w:r w:rsidRPr="00E912A4">
                        <w:rPr>
                          <w:b/>
                          <w:bCs/>
                          <w:sz w:val="20"/>
                        </w:rPr>
                        <w:instrText>PAGE  \* Arabic  \* MERGEFORMAT</w:instrText>
                      </w:r>
                      <w:r w:rsidRPr="00E912A4">
                        <w:rPr>
                          <w:b/>
                          <w:bCs/>
                          <w:sz w:val="20"/>
                        </w:rPr>
                        <w:fldChar w:fldCharType="separate"/>
                      </w:r>
                      <w:r w:rsidRPr="00E912A4">
                        <w:rPr>
                          <w:b/>
                          <w:bCs/>
                          <w:sz w:val="20"/>
                        </w:rPr>
                        <w:t>1</w:t>
                      </w:r>
                      <w:r w:rsidRPr="00E912A4">
                        <w:rPr>
                          <w:b/>
                          <w:bCs/>
                          <w:sz w:val="20"/>
                        </w:rPr>
                        <w:fldChar w:fldCharType="end"/>
                      </w:r>
                      <w:r>
                        <w:rPr>
                          <w:b/>
                          <w:bCs/>
                          <w:sz w:val="20"/>
                        </w:rPr>
                        <w:t xml:space="preserve"> </w:t>
                      </w:r>
                      <w:r>
                        <w:rPr>
                          <w:b/>
                          <w:sz w:val="20"/>
                        </w:rPr>
                        <w:t xml:space="preserve">/ </w:t>
                      </w:r>
                      <w:r w:rsidRPr="00E912A4">
                        <w:rPr>
                          <w:b/>
                          <w:bCs/>
                          <w:sz w:val="20"/>
                        </w:rPr>
                        <w:fldChar w:fldCharType="begin"/>
                      </w:r>
                      <w:r w:rsidRPr="00E912A4">
                        <w:rPr>
                          <w:b/>
                          <w:bCs/>
                          <w:sz w:val="20"/>
                        </w:rPr>
                        <w:instrText>NUMPAGES  \* Arabic  \* MERGEFORMAT</w:instrText>
                      </w:r>
                      <w:r w:rsidRPr="00E912A4">
                        <w:rPr>
                          <w:b/>
                          <w:bCs/>
                          <w:sz w:val="20"/>
                        </w:rPr>
                        <w:fldChar w:fldCharType="separate"/>
                      </w:r>
                      <w:r w:rsidRPr="00E912A4">
                        <w:rPr>
                          <w:b/>
                          <w:bCs/>
                          <w:sz w:val="20"/>
                        </w:rPr>
                        <w:t>2</w:t>
                      </w:r>
                      <w:r w:rsidRPr="00E912A4">
                        <w:rPr>
                          <w:b/>
                          <w:bCs/>
                          <w:sz w:val="20"/>
                        </w:rPr>
                        <w:fldChar w:fldCharType="end"/>
                      </w:r>
                    </w:p>
                  </w:tc>
                </w:tr>
              </w:tbl>
              <w:p w14:paraId="41AE6FAB" w14:textId="77777777" w:rsidR="00AE3C38" w:rsidRDefault="00AE3C38">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06F7F" w14:textId="77777777" w:rsidR="00051F8C" w:rsidRDefault="00051F8C">
      <w:r>
        <w:separator/>
      </w:r>
    </w:p>
  </w:footnote>
  <w:footnote w:type="continuationSeparator" w:id="0">
    <w:p w14:paraId="635DF9DF" w14:textId="77777777" w:rsidR="00051F8C" w:rsidRDefault="00051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9EB3" w14:textId="77777777" w:rsidR="00AE3C38" w:rsidRDefault="00000000">
    <w:pPr>
      <w:pStyle w:val="Corpsdetexte"/>
      <w:spacing w:line="14" w:lineRule="auto"/>
      <w:rPr>
        <w:sz w:val="20"/>
      </w:rPr>
    </w:pPr>
    <w:r>
      <w:pict w14:anchorId="56C10E4E">
        <v:shape id="_x0000_s1041" style="position:absolute;margin-left:47.4pt;margin-top:31.3pt;width:500.3pt;height:94.7pt;z-index:-16444928;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474EA485">
        <v:shapetype id="_x0000_t202" coordsize="21600,21600" o:spt="202" path="m,l,21600r21600,l21600,xe">
          <v:stroke joinstyle="miter"/>
          <v:path gradientshapeok="t" o:connecttype="rect"/>
        </v:shapetype>
        <v:shape id="_x0000_s1040" type="#_x0000_t202" style="position:absolute;margin-left:121.05pt;margin-top:66.6pt;width:350.9pt;height:19.7pt;z-index:-16444416;mso-position-horizontal-relative:page;mso-position-vertical-relative:page" filled="f" stroked="f">
          <v:textbox inset="0,0,0,0">
            <w:txbxContent>
              <w:p w14:paraId="5D218F90" w14:textId="77777777" w:rsidR="00AE3C38"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1B5BC" w14:textId="77777777" w:rsidR="00AE3C38" w:rsidRDefault="00000000">
    <w:pPr>
      <w:pStyle w:val="Corpsdetexte"/>
      <w:spacing w:line="14" w:lineRule="auto"/>
      <w:rPr>
        <w:sz w:val="20"/>
      </w:rPr>
    </w:pPr>
    <w:r>
      <w:pict w14:anchorId="3D5886DD">
        <v:shape id="_x0000_s1038" style="position:absolute;margin-left:47.4pt;margin-top:31.3pt;width:500.3pt;height:94.7pt;z-index:-16443904;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083AB03E">
        <v:shapetype id="_x0000_t202" coordsize="21600,21600" o:spt="202" path="m,l,21600r21600,l21600,xe">
          <v:stroke joinstyle="miter"/>
          <v:path gradientshapeok="t" o:connecttype="rect"/>
        </v:shapetype>
        <v:shape id="_x0000_s1037" type="#_x0000_t202" style="position:absolute;margin-left:121.05pt;margin-top:66.6pt;width:350.9pt;height:19.7pt;z-index:-16443392;mso-position-horizontal-relative:page;mso-position-vertical-relative:page" filled="f" stroked="f">
          <v:textbox inset="0,0,0,0">
            <w:txbxContent>
              <w:p w14:paraId="5697273B" w14:textId="77777777" w:rsidR="00AE3C38"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2302" w14:textId="77777777" w:rsidR="00AE3C38" w:rsidRDefault="00000000">
    <w:pPr>
      <w:pStyle w:val="Corpsdetexte"/>
      <w:spacing w:line="14" w:lineRule="auto"/>
      <w:rPr>
        <w:sz w:val="20"/>
      </w:rPr>
    </w:pPr>
    <w:r>
      <w:pict w14:anchorId="4E87F9D6">
        <v:shape id="_x0000_s1036" style="position:absolute;margin-left:47.4pt;margin-top:31.3pt;width:500.3pt;height:94.7pt;z-index:-16442880;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5188733D">
        <v:shapetype id="_x0000_t202" coordsize="21600,21600" o:spt="202" path="m,l,21600r21600,l21600,xe">
          <v:stroke joinstyle="miter"/>
          <v:path gradientshapeok="t" o:connecttype="rect"/>
        </v:shapetype>
        <v:shape id="_x0000_s1035" type="#_x0000_t202" style="position:absolute;margin-left:121.05pt;margin-top:66.6pt;width:350.9pt;height:19.7pt;z-index:-16442368;mso-position-horizontal-relative:page;mso-position-vertical-relative:page" filled="f" stroked="f">
          <v:textbox inset="0,0,0,0">
            <w:txbxContent>
              <w:p w14:paraId="5A0D2033" w14:textId="77777777" w:rsidR="00AE3C38"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DC3F7" w14:textId="77777777" w:rsidR="00AE3C38" w:rsidRDefault="00000000">
    <w:pPr>
      <w:pStyle w:val="Corpsdetexte"/>
      <w:spacing w:line="14" w:lineRule="auto"/>
      <w:rPr>
        <w:sz w:val="20"/>
      </w:rPr>
    </w:pPr>
    <w:r>
      <w:pict w14:anchorId="7AB9C598">
        <v:shape id="_x0000_s1034" style="position:absolute;margin-left:47.4pt;margin-top:31.3pt;width:500.3pt;height:94.7pt;z-index:-16441856;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43DE61A3">
        <v:shapetype id="_x0000_t202" coordsize="21600,21600" o:spt="202" path="m,l,21600r21600,l21600,xe">
          <v:stroke joinstyle="miter"/>
          <v:path gradientshapeok="t" o:connecttype="rect"/>
        </v:shapetype>
        <v:shape id="_x0000_s1033" type="#_x0000_t202" style="position:absolute;margin-left:121.05pt;margin-top:66.6pt;width:350.9pt;height:19.7pt;z-index:-16441344;mso-position-horizontal-relative:page;mso-position-vertical-relative:page" filled="f" stroked="f">
          <v:textbox inset="0,0,0,0">
            <w:txbxContent>
              <w:p w14:paraId="44E922E2" w14:textId="77777777" w:rsidR="00AE3C38"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006D" w14:textId="77777777" w:rsidR="00AE3C38" w:rsidRDefault="00000000">
    <w:pPr>
      <w:pStyle w:val="Corpsdetexte"/>
      <w:spacing w:line="14" w:lineRule="auto"/>
      <w:rPr>
        <w:sz w:val="20"/>
      </w:rPr>
    </w:pPr>
    <w:r>
      <w:pict w14:anchorId="45548926">
        <v:shape id="_x0000_s1032" style="position:absolute;margin-left:47.4pt;margin-top:31.3pt;width:500.3pt;height:94.7pt;z-index:-16440832;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571E55F6">
        <v:shapetype id="_x0000_t202" coordsize="21600,21600" o:spt="202" path="m,l,21600r21600,l21600,xe">
          <v:stroke joinstyle="miter"/>
          <v:path gradientshapeok="t" o:connecttype="rect"/>
        </v:shapetype>
        <v:shape id="_x0000_s1031" type="#_x0000_t202" style="position:absolute;margin-left:121.05pt;margin-top:66.6pt;width:350.9pt;height:19.7pt;z-index:-16440320;mso-position-horizontal-relative:page;mso-position-vertical-relative:page" filled="f" stroked="f">
          <v:textbox inset="0,0,0,0">
            <w:txbxContent>
              <w:p w14:paraId="035646C2" w14:textId="77777777" w:rsidR="00AE3C38"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93AA" w14:textId="77777777" w:rsidR="00AE3C38" w:rsidRDefault="00000000">
    <w:pPr>
      <w:pStyle w:val="Corpsdetexte"/>
      <w:spacing w:line="14" w:lineRule="auto"/>
      <w:rPr>
        <w:sz w:val="20"/>
      </w:rPr>
    </w:pPr>
    <w:r>
      <w:pict w14:anchorId="41D4B26E">
        <v:shape id="_x0000_s1030" style="position:absolute;margin-left:47.4pt;margin-top:31.3pt;width:500.3pt;height:94.7pt;z-index:-16439808;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17CE0DAA">
        <v:shapetype id="_x0000_t202" coordsize="21600,21600" o:spt="202" path="m,l,21600r21600,l21600,xe">
          <v:stroke joinstyle="miter"/>
          <v:path gradientshapeok="t" o:connecttype="rect"/>
        </v:shapetype>
        <v:shape id="_x0000_s1029" type="#_x0000_t202" style="position:absolute;margin-left:121.05pt;margin-top:66.6pt;width:350.9pt;height:19.7pt;z-index:-16439296;mso-position-horizontal-relative:page;mso-position-vertical-relative:page" filled="f" stroked="f">
          <v:textbox inset="0,0,0,0">
            <w:txbxContent>
              <w:p w14:paraId="37ECDEF8" w14:textId="77777777" w:rsidR="00AE3C38"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A7D2" w14:textId="77777777" w:rsidR="00AE3C38" w:rsidRDefault="00000000">
    <w:pPr>
      <w:pStyle w:val="Corpsdetexte"/>
      <w:spacing w:line="14" w:lineRule="auto"/>
      <w:rPr>
        <w:sz w:val="20"/>
      </w:rPr>
    </w:pPr>
    <w:r>
      <w:pict w14:anchorId="2842439B">
        <v:shape id="_x0000_s1027" style="position:absolute;margin-left:47.4pt;margin-top:31.3pt;width:500.3pt;height:94.7pt;z-index:-16438784;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1128581E">
        <v:shapetype id="_x0000_t202" coordsize="21600,21600" o:spt="202" path="m,l,21600r21600,l21600,xe">
          <v:stroke joinstyle="miter"/>
          <v:path gradientshapeok="t" o:connecttype="rect"/>
        </v:shapetype>
        <v:shape id="_x0000_s1026" type="#_x0000_t202" style="position:absolute;margin-left:121.05pt;margin-top:66.6pt;width:350.9pt;height:19.7pt;z-index:-16438272;mso-position-horizontal-relative:page;mso-position-vertical-relative:page" filled="f" stroked="f">
          <v:textbox inset="0,0,0,0">
            <w:txbxContent>
              <w:p w14:paraId="281C9B00" w14:textId="77777777" w:rsidR="00AE3C38"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4A7D"/>
    <w:multiLevelType w:val="hybridMultilevel"/>
    <w:tmpl w:val="C4DE2DB8"/>
    <w:lvl w:ilvl="0" w:tplc="304AD32C">
      <w:numFmt w:val="bullet"/>
      <w:lvlText w:val="-"/>
      <w:lvlJc w:val="left"/>
      <w:pPr>
        <w:ind w:left="282" w:hanging="137"/>
      </w:pPr>
      <w:rPr>
        <w:rFonts w:ascii="Arial" w:eastAsia="Arial" w:hAnsi="Arial" w:cs="Arial" w:hint="default"/>
        <w:color w:val="FF0000"/>
        <w:w w:val="100"/>
        <w:sz w:val="22"/>
        <w:szCs w:val="22"/>
        <w:lang w:val="fr-FR" w:eastAsia="en-US" w:bidi="ar-SA"/>
      </w:rPr>
    </w:lvl>
    <w:lvl w:ilvl="1" w:tplc="D0167ABC">
      <w:numFmt w:val="bullet"/>
      <w:lvlText w:val="•"/>
      <w:lvlJc w:val="left"/>
      <w:pPr>
        <w:ind w:left="1214" w:hanging="137"/>
      </w:pPr>
      <w:rPr>
        <w:rFonts w:hint="default"/>
        <w:lang w:val="fr-FR" w:eastAsia="en-US" w:bidi="ar-SA"/>
      </w:rPr>
    </w:lvl>
    <w:lvl w:ilvl="2" w:tplc="E39C563A">
      <w:numFmt w:val="bullet"/>
      <w:lvlText w:val="•"/>
      <w:lvlJc w:val="left"/>
      <w:pPr>
        <w:ind w:left="2149" w:hanging="137"/>
      </w:pPr>
      <w:rPr>
        <w:rFonts w:hint="default"/>
        <w:lang w:val="fr-FR" w:eastAsia="en-US" w:bidi="ar-SA"/>
      </w:rPr>
    </w:lvl>
    <w:lvl w:ilvl="3" w:tplc="88627DBA">
      <w:numFmt w:val="bullet"/>
      <w:lvlText w:val="•"/>
      <w:lvlJc w:val="left"/>
      <w:pPr>
        <w:ind w:left="3084" w:hanging="137"/>
      </w:pPr>
      <w:rPr>
        <w:rFonts w:hint="default"/>
        <w:lang w:val="fr-FR" w:eastAsia="en-US" w:bidi="ar-SA"/>
      </w:rPr>
    </w:lvl>
    <w:lvl w:ilvl="4" w:tplc="D46E31FE">
      <w:numFmt w:val="bullet"/>
      <w:lvlText w:val="•"/>
      <w:lvlJc w:val="left"/>
      <w:pPr>
        <w:ind w:left="4019" w:hanging="137"/>
      </w:pPr>
      <w:rPr>
        <w:rFonts w:hint="default"/>
        <w:lang w:val="fr-FR" w:eastAsia="en-US" w:bidi="ar-SA"/>
      </w:rPr>
    </w:lvl>
    <w:lvl w:ilvl="5" w:tplc="2C42600E">
      <w:numFmt w:val="bullet"/>
      <w:lvlText w:val="•"/>
      <w:lvlJc w:val="left"/>
      <w:pPr>
        <w:ind w:left="4954" w:hanging="137"/>
      </w:pPr>
      <w:rPr>
        <w:rFonts w:hint="default"/>
        <w:lang w:val="fr-FR" w:eastAsia="en-US" w:bidi="ar-SA"/>
      </w:rPr>
    </w:lvl>
    <w:lvl w:ilvl="6" w:tplc="87AEB7D8">
      <w:numFmt w:val="bullet"/>
      <w:lvlText w:val="•"/>
      <w:lvlJc w:val="left"/>
      <w:pPr>
        <w:ind w:left="5888" w:hanging="137"/>
      </w:pPr>
      <w:rPr>
        <w:rFonts w:hint="default"/>
        <w:lang w:val="fr-FR" w:eastAsia="en-US" w:bidi="ar-SA"/>
      </w:rPr>
    </w:lvl>
    <w:lvl w:ilvl="7" w:tplc="715EAE36">
      <w:numFmt w:val="bullet"/>
      <w:lvlText w:val="•"/>
      <w:lvlJc w:val="left"/>
      <w:pPr>
        <w:ind w:left="6823" w:hanging="137"/>
      </w:pPr>
      <w:rPr>
        <w:rFonts w:hint="default"/>
        <w:lang w:val="fr-FR" w:eastAsia="en-US" w:bidi="ar-SA"/>
      </w:rPr>
    </w:lvl>
    <w:lvl w:ilvl="8" w:tplc="B8D2C726">
      <w:numFmt w:val="bullet"/>
      <w:lvlText w:val="•"/>
      <w:lvlJc w:val="left"/>
      <w:pPr>
        <w:ind w:left="7758" w:hanging="137"/>
      </w:pPr>
      <w:rPr>
        <w:rFonts w:hint="default"/>
        <w:lang w:val="fr-FR" w:eastAsia="en-US" w:bidi="ar-SA"/>
      </w:rPr>
    </w:lvl>
  </w:abstractNum>
  <w:abstractNum w:abstractNumId="1" w15:restartNumberingAfterBreak="0">
    <w:nsid w:val="0BC5431E"/>
    <w:multiLevelType w:val="hybridMultilevel"/>
    <w:tmpl w:val="55CA7BF6"/>
    <w:lvl w:ilvl="0" w:tplc="2B34B0FE">
      <w:numFmt w:val="bullet"/>
      <w:lvlText w:val=""/>
      <w:lvlJc w:val="left"/>
      <w:pPr>
        <w:ind w:left="402" w:hanging="260"/>
      </w:pPr>
      <w:rPr>
        <w:rFonts w:ascii="Arial" w:eastAsia="Arial" w:hAnsi="Arial" w:cs="Arial" w:hint="default"/>
        <w:w w:val="119"/>
        <w:sz w:val="22"/>
        <w:szCs w:val="22"/>
        <w:lang w:val="fr-FR" w:eastAsia="en-US" w:bidi="ar-SA"/>
      </w:rPr>
    </w:lvl>
    <w:lvl w:ilvl="1" w:tplc="8F88B7E0">
      <w:numFmt w:val="bullet"/>
      <w:lvlText w:val="•"/>
      <w:lvlJc w:val="left"/>
      <w:pPr>
        <w:ind w:left="1322" w:hanging="260"/>
      </w:pPr>
      <w:rPr>
        <w:rFonts w:hint="default"/>
        <w:lang w:val="fr-FR" w:eastAsia="en-US" w:bidi="ar-SA"/>
      </w:rPr>
    </w:lvl>
    <w:lvl w:ilvl="2" w:tplc="88300476">
      <w:numFmt w:val="bullet"/>
      <w:lvlText w:val="•"/>
      <w:lvlJc w:val="left"/>
      <w:pPr>
        <w:ind w:left="2245" w:hanging="260"/>
      </w:pPr>
      <w:rPr>
        <w:rFonts w:hint="default"/>
        <w:lang w:val="fr-FR" w:eastAsia="en-US" w:bidi="ar-SA"/>
      </w:rPr>
    </w:lvl>
    <w:lvl w:ilvl="3" w:tplc="7EA4E5D4">
      <w:numFmt w:val="bullet"/>
      <w:lvlText w:val="•"/>
      <w:lvlJc w:val="left"/>
      <w:pPr>
        <w:ind w:left="3168" w:hanging="260"/>
      </w:pPr>
      <w:rPr>
        <w:rFonts w:hint="default"/>
        <w:lang w:val="fr-FR" w:eastAsia="en-US" w:bidi="ar-SA"/>
      </w:rPr>
    </w:lvl>
    <w:lvl w:ilvl="4" w:tplc="B63CA216">
      <w:numFmt w:val="bullet"/>
      <w:lvlText w:val="•"/>
      <w:lvlJc w:val="left"/>
      <w:pPr>
        <w:ind w:left="4091" w:hanging="260"/>
      </w:pPr>
      <w:rPr>
        <w:rFonts w:hint="default"/>
        <w:lang w:val="fr-FR" w:eastAsia="en-US" w:bidi="ar-SA"/>
      </w:rPr>
    </w:lvl>
    <w:lvl w:ilvl="5" w:tplc="B73AE456">
      <w:numFmt w:val="bullet"/>
      <w:lvlText w:val="•"/>
      <w:lvlJc w:val="left"/>
      <w:pPr>
        <w:ind w:left="5014" w:hanging="260"/>
      </w:pPr>
      <w:rPr>
        <w:rFonts w:hint="default"/>
        <w:lang w:val="fr-FR" w:eastAsia="en-US" w:bidi="ar-SA"/>
      </w:rPr>
    </w:lvl>
    <w:lvl w:ilvl="6" w:tplc="52F0457E">
      <w:numFmt w:val="bullet"/>
      <w:lvlText w:val="•"/>
      <w:lvlJc w:val="left"/>
      <w:pPr>
        <w:ind w:left="5936" w:hanging="260"/>
      </w:pPr>
      <w:rPr>
        <w:rFonts w:hint="default"/>
        <w:lang w:val="fr-FR" w:eastAsia="en-US" w:bidi="ar-SA"/>
      </w:rPr>
    </w:lvl>
    <w:lvl w:ilvl="7" w:tplc="80060AB2">
      <w:numFmt w:val="bullet"/>
      <w:lvlText w:val="•"/>
      <w:lvlJc w:val="left"/>
      <w:pPr>
        <w:ind w:left="6859" w:hanging="260"/>
      </w:pPr>
      <w:rPr>
        <w:rFonts w:hint="default"/>
        <w:lang w:val="fr-FR" w:eastAsia="en-US" w:bidi="ar-SA"/>
      </w:rPr>
    </w:lvl>
    <w:lvl w:ilvl="8" w:tplc="99F4C6B4">
      <w:numFmt w:val="bullet"/>
      <w:lvlText w:val="•"/>
      <w:lvlJc w:val="left"/>
      <w:pPr>
        <w:ind w:left="7782" w:hanging="260"/>
      </w:pPr>
      <w:rPr>
        <w:rFonts w:hint="default"/>
        <w:lang w:val="fr-FR" w:eastAsia="en-US" w:bidi="ar-SA"/>
      </w:rPr>
    </w:lvl>
  </w:abstractNum>
  <w:abstractNum w:abstractNumId="2" w15:restartNumberingAfterBreak="0">
    <w:nsid w:val="0EE22C5A"/>
    <w:multiLevelType w:val="hybridMultilevel"/>
    <w:tmpl w:val="538C9F70"/>
    <w:lvl w:ilvl="0" w:tplc="2AAED7CC">
      <w:numFmt w:val="bullet"/>
      <w:lvlText w:val=""/>
      <w:lvlJc w:val="left"/>
      <w:pPr>
        <w:ind w:left="403" w:hanging="260"/>
      </w:pPr>
      <w:rPr>
        <w:rFonts w:ascii="Arial" w:eastAsia="Arial" w:hAnsi="Arial" w:cs="Arial" w:hint="default"/>
        <w:w w:val="119"/>
        <w:sz w:val="22"/>
        <w:szCs w:val="22"/>
        <w:lang w:val="fr-FR" w:eastAsia="en-US" w:bidi="ar-SA"/>
      </w:rPr>
    </w:lvl>
    <w:lvl w:ilvl="1" w:tplc="6406B12E">
      <w:numFmt w:val="bullet"/>
      <w:lvlText w:val="•"/>
      <w:lvlJc w:val="left"/>
      <w:pPr>
        <w:ind w:left="1322" w:hanging="260"/>
      </w:pPr>
      <w:rPr>
        <w:rFonts w:hint="default"/>
        <w:lang w:val="fr-FR" w:eastAsia="en-US" w:bidi="ar-SA"/>
      </w:rPr>
    </w:lvl>
    <w:lvl w:ilvl="2" w:tplc="9CEECBD6">
      <w:numFmt w:val="bullet"/>
      <w:lvlText w:val="•"/>
      <w:lvlJc w:val="left"/>
      <w:pPr>
        <w:ind w:left="2245" w:hanging="260"/>
      </w:pPr>
      <w:rPr>
        <w:rFonts w:hint="default"/>
        <w:lang w:val="fr-FR" w:eastAsia="en-US" w:bidi="ar-SA"/>
      </w:rPr>
    </w:lvl>
    <w:lvl w:ilvl="3" w:tplc="5544957C">
      <w:numFmt w:val="bullet"/>
      <w:lvlText w:val="•"/>
      <w:lvlJc w:val="left"/>
      <w:pPr>
        <w:ind w:left="3168" w:hanging="260"/>
      </w:pPr>
      <w:rPr>
        <w:rFonts w:hint="default"/>
        <w:lang w:val="fr-FR" w:eastAsia="en-US" w:bidi="ar-SA"/>
      </w:rPr>
    </w:lvl>
    <w:lvl w:ilvl="4" w:tplc="34FAE960">
      <w:numFmt w:val="bullet"/>
      <w:lvlText w:val="•"/>
      <w:lvlJc w:val="left"/>
      <w:pPr>
        <w:ind w:left="4091" w:hanging="260"/>
      </w:pPr>
      <w:rPr>
        <w:rFonts w:hint="default"/>
        <w:lang w:val="fr-FR" w:eastAsia="en-US" w:bidi="ar-SA"/>
      </w:rPr>
    </w:lvl>
    <w:lvl w:ilvl="5" w:tplc="9F60B83E">
      <w:numFmt w:val="bullet"/>
      <w:lvlText w:val="•"/>
      <w:lvlJc w:val="left"/>
      <w:pPr>
        <w:ind w:left="5014" w:hanging="260"/>
      </w:pPr>
      <w:rPr>
        <w:rFonts w:hint="default"/>
        <w:lang w:val="fr-FR" w:eastAsia="en-US" w:bidi="ar-SA"/>
      </w:rPr>
    </w:lvl>
    <w:lvl w:ilvl="6" w:tplc="D9705700">
      <w:numFmt w:val="bullet"/>
      <w:lvlText w:val="•"/>
      <w:lvlJc w:val="left"/>
      <w:pPr>
        <w:ind w:left="5936" w:hanging="260"/>
      </w:pPr>
      <w:rPr>
        <w:rFonts w:hint="default"/>
        <w:lang w:val="fr-FR" w:eastAsia="en-US" w:bidi="ar-SA"/>
      </w:rPr>
    </w:lvl>
    <w:lvl w:ilvl="7" w:tplc="239A20F4">
      <w:numFmt w:val="bullet"/>
      <w:lvlText w:val="•"/>
      <w:lvlJc w:val="left"/>
      <w:pPr>
        <w:ind w:left="6859" w:hanging="260"/>
      </w:pPr>
      <w:rPr>
        <w:rFonts w:hint="default"/>
        <w:lang w:val="fr-FR" w:eastAsia="en-US" w:bidi="ar-SA"/>
      </w:rPr>
    </w:lvl>
    <w:lvl w:ilvl="8" w:tplc="976A6128">
      <w:numFmt w:val="bullet"/>
      <w:lvlText w:val="•"/>
      <w:lvlJc w:val="left"/>
      <w:pPr>
        <w:ind w:left="7782" w:hanging="260"/>
      </w:pPr>
      <w:rPr>
        <w:rFonts w:hint="default"/>
        <w:lang w:val="fr-FR" w:eastAsia="en-US" w:bidi="ar-SA"/>
      </w:rPr>
    </w:lvl>
  </w:abstractNum>
  <w:abstractNum w:abstractNumId="3" w15:restartNumberingAfterBreak="0">
    <w:nsid w:val="1F082066"/>
    <w:multiLevelType w:val="hybridMultilevel"/>
    <w:tmpl w:val="30C688F2"/>
    <w:lvl w:ilvl="0" w:tplc="2F7C0284">
      <w:numFmt w:val="bullet"/>
      <w:lvlText w:val="-"/>
      <w:lvlJc w:val="left"/>
      <w:pPr>
        <w:ind w:left="853" w:hanging="348"/>
      </w:pPr>
      <w:rPr>
        <w:rFonts w:ascii="Arial" w:eastAsia="Arial" w:hAnsi="Arial" w:cs="Arial" w:hint="default"/>
        <w:color w:val="FF0000"/>
        <w:w w:val="100"/>
        <w:sz w:val="22"/>
        <w:szCs w:val="22"/>
        <w:lang w:val="fr-FR" w:eastAsia="en-US" w:bidi="ar-SA"/>
      </w:rPr>
    </w:lvl>
    <w:lvl w:ilvl="1" w:tplc="E42C142C">
      <w:numFmt w:val="bullet"/>
      <w:lvlText w:val="•"/>
      <w:lvlJc w:val="left"/>
      <w:pPr>
        <w:ind w:left="1736" w:hanging="348"/>
      </w:pPr>
      <w:rPr>
        <w:rFonts w:hint="default"/>
        <w:lang w:val="fr-FR" w:eastAsia="en-US" w:bidi="ar-SA"/>
      </w:rPr>
    </w:lvl>
    <w:lvl w:ilvl="2" w:tplc="535C54EE">
      <w:numFmt w:val="bullet"/>
      <w:lvlText w:val="•"/>
      <w:lvlJc w:val="left"/>
      <w:pPr>
        <w:ind w:left="2613" w:hanging="348"/>
      </w:pPr>
      <w:rPr>
        <w:rFonts w:hint="default"/>
        <w:lang w:val="fr-FR" w:eastAsia="en-US" w:bidi="ar-SA"/>
      </w:rPr>
    </w:lvl>
    <w:lvl w:ilvl="3" w:tplc="A7EA56A4">
      <w:numFmt w:val="bullet"/>
      <w:lvlText w:val="•"/>
      <w:lvlJc w:val="left"/>
      <w:pPr>
        <w:ind w:left="3490" w:hanging="348"/>
      </w:pPr>
      <w:rPr>
        <w:rFonts w:hint="default"/>
        <w:lang w:val="fr-FR" w:eastAsia="en-US" w:bidi="ar-SA"/>
      </w:rPr>
    </w:lvl>
    <w:lvl w:ilvl="4" w:tplc="6B1445C6">
      <w:numFmt w:val="bullet"/>
      <w:lvlText w:val="•"/>
      <w:lvlJc w:val="left"/>
      <w:pPr>
        <w:ind w:left="4367" w:hanging="348"/>
      </w:pPr>
      <w:rPr>
        <w:rFonts w:hint="default"/>
        <w:lang w:val="fr-FR" w:eastAsia="en-US" w:bidi="ar-SA"/>
      </w:rPr>
    </w:lvl>
    <w:lvl w:ilvl="5" w:tplc="4C409280">
      <w:numFmt w:val="bullet"/>
      <w:lvlText w:val="•"/>
      <w:lvlJc w:val="left"/>
      <w:pPr>
        <w:ind w:left="5244" w:hanging="348"/>
      </w:pPr>
      <w:rPr>
        <w:rFonts w:hint="default"/>
        <w:lang w:val="fr-FR" w:eastAsia="en-US" w:bidi="ar-SA"/>
      </w:rPr>
    </w:lvl>
    <w:lvl w:ilvl="6" w:tplc="C0BC6186">
      <w:numFmt w:val="bullet"/>
      <w:lvlText w:val="•"/>
      <w:lvlJc w:val="left"/>
      <w:pPr>
        <w:ind w:left="6120" w:hanging="348"/>
      </w:pPr>
      <w:rPr>
        <w:rFonts w:hint="default"/>
        <w:lang w:val="fr-FR" w:eastAsia="en-US" w:bidi="ar-SA"/>
      </w:rPr>
    </w:lvl>
    <w:lvl w:ilvl="7" w:tplc="C576B3F6">
      <w:numFmt w:val="bullet"/>
      <w:lvlText w:val="•"/>
      <w:lvlJc w:val="left"/>
      <w:pPr>
        <w:ind w:left="6997" w:hanging="348"/>
      </w:pPr>
      <w:rPr>
        <w:rFonts w:hint="default"/>
        <w:lang w:val="fr-FR" w:eastAsia="en-US" w:bidi="ar-SA"/>
      </w:rPr>
    </w:lvl>
    <w:lvl w:ilvl="8" w:tplc="793A2F48">
      <w:numFmt w:val="bullet"/>
      <w:lvlText w:val="•"/>
      <w:lvlJc w:val="left"/>
      <w:pPr>
        <w:ind w:left="7874" w:hanging="348"/>
      </w:pPr>
      <w:rPr>
        <w:rFonts w:hint="default"/>
        <w:lang w:val="fr-FR" w:eastAsia="en-US" w:bidi="ar-SA"/>
      </w:rPr>
    </w:lvl>
  </w:abstractNum>
  <w:abstractNum w:abstractNumId="4" w15:restartNumberingAfterBreak="0">
    <w:nsid w:val="27337B7E"/>
    <w:multiLevelType w:val="hybridMultilevel"/>
    <w:tmpl w:val="C2C826CE"/>
    <w:lvl w:ilvl="0" w:tplc="228CAF48">
      <w:numFmt w:val="bullet"/>
      <w:lvlText w:val="-"/>
      <w:lvlJc w:val="left"/>
      <w:pPr>
        <w:ind w:left="853" w:hanging="348"/>
      </w:pPr>
      <w:rPr>
        <w:rFonts w:ascii="Arial" w:eastAsia="Arial" w:hAnsi="Arial" w:cs="Arial" w:hint="default"/>
        <w:color w:val="FF0000"/>
        <w:w w:val="100"/>
        <w:sz w:val="22"/>
        <w:szCs w:val="22"/>
        <w:lang w:val="fr-FR" w:eastAsia="en-US" w:bidi="ar-SA"/>
      </w:rPr>
    </w:lvl>
    <w:lvl w:ilvl="1" w:tplc="D5C206C2">
      <w:numFmt w:val="bullet"/>
      <w:lvlText w:val="•"/>
      <w:lvlJc w:val="left"/>
      <w:pPr>
        <w:ind w:left="1736" w:hanging="348"/>
      </w:pPr>
      <w:rPr>
        <w:rFonts w:hint="default"/>
        <w:lang w:val="fr-FR" w:eastAsia="en-US" w:bidi="ar-SA"/>
      </w:rPr>
    </w:lvl>
    <w:lvl w:ilvl="2" w:tplc="ADC62860">
      <w:numFmt w:val="bullet"/>
      <w:lvlText w:val="•"/>
      <w:lvlJc w:val="left"/>
      <w:pPr>
        <w:ind w:left="2613" w:hanging="348"/>
      </w:pPr>
      <w:rPr>
        <w:rFonts w:hint="default"/>
        <w:lang w:val="fr-FR" w:eastAsia="en-US" w:bidi="ar-SA"/>
      </w:rPr>
    </w:lvl>
    <w:lvl w:ilvl="3" w:tplc="470AC206">
      <w:numFmt w:val="bullet"/>
      <w:lvlText w:val="•"/>
      <w:lvlJc w:val="left"/>
      <w:pPr>
        <w:ind w:left="3490" w:hanging="348"/>
      </w:pPr>
      <w:rPr>
        <w:rFonts w:hint="default"/>
        <w:lang w:val="fr-FR" w:eastAsia="en-US" w:bidi="ar-SA"/>
      </w:rPr>
    </w:lvl>
    <w:lvl w:ilvl="4" w:tplc="FD74CFCC">
      <w:numFmt w:val="bullet"/>
      <w:lvlText w:val="•"/>
      <w:lvlJc w:val="left"/>
      <w:pPr>
        <w:ind w:left="4367" w:hanging="348"/>
      </w:pPr>
      <w:rPr>
        <w:rFonts w:hint="default"/>
        <w:lang w:val="fr-FR" w:eastAsia="en-US" w:bidi="ar-SA"/>
      </w:rPr>
    </w:lvl>
    <w:lvl w:ilvl="5" w:tplc="62E4496C">
      <w:numFmt w:val="bullet"/>
      <w:lvlText w:val="•"/>
      <w:lvlJc w:val="left"/>
      <w:pPr>
        <w:ind w:left="5244" w:hanging="348"/>
      </w:pPr>
      <w:rPr>
        <w:rFonts w:hint="default"/>
        <w:lang w:val="fr-FR" w:eastAsia="en-US" w:bidi="ar-SA"/>
      </w:rPr>
    </w:lvl>
    <w:lvl w:ilvl="6" w:tplc="1D384B34">
      <w:numFmt w:val="bullet"/>
      <w:lvlText w:val="•"/>
      <w:lvlJc w:val="left"/>
      <w:pPr>
        <w:ind w:left="6120" w:hanging="348"/>
      </w:pPr>
      <w:rPr>
        <w:rFonts w:hint="default"/>
        <w:lang w:val="fr-FR" w:eastAsia="en-US" w:bidi="ar-SA"/>
      </w:rPr>
    </w:lvl>
    <w:lvl w:ilvl="7" w:tplc="6B064298">
      <w:numFmt w:val="bullet"/>
      <w:lvlText w:val="•"/>
      <w:lvlJc w:val="left"/>
      <w:pPr>
        <w:ind w:left="6997" w:hanging="348"/>
      </w:pPr>
      <w:rPr>
        <w:rFonts w:hint="default"/>
        <w:lang w:val="fr-FR" w:eastAsia="en-US" w:bidi="ar-SA"/>
      </w:rPr>
    </w:lvl>
    <w:lvl w:ilvl="8" w:tplc="5566BEFE">
      <w:numFmt w:val="bullet"/>
      <w:lvlText w:val="•"/>
      <w:lvlJc w:val="left"/>
      <w:pPr>
        <w:ind w:left="7874" w:hanging="348"/>
      </w:pPr>
      <w:rPr>
        <w:rFonts w:hint="default"/>
        <w:lang w:val="fr-FR" w:eastAsia="en-US" w:bidi="ar-SA"/>
      </w:rPr>
    </w:lvl>
  </w:abstractNum>
  <w:abstractNum w:abstractNumId="5" w15:restartNumberingAfterBreak="0">
    <w:nsid w:val="28410613"/>
    <w:multiLevelType w:val="hybridMultilevel"/>
    <w:tmpl w:val="7C0084C0"/>
    <w:lvl w:ilvl="0" w:tplc="3A0C42B2">
      <w:numFmt w:val="bullet"/>
      <w:lvlText w:val="-"/>
      <w:lvlJc w:val="left"/>
      <w:pPr>
        <w:ind w:left="852" w:hanging="348"/>
      </w:pPr>
      <w:rPr>
        <w:rFonts w:ascii="Arial" w:eastAsia="Arial" w:hAnsi="Arial" w:cs="Arial" w:hint="default"/>
        <w:color w:val="FF0000"/>
        <w:w w:val="100"/>
        <w:sz w:val="22"/>
        <w:szCs w:val="22"/>
        <w:lang w:val="fr-FR" w:eastAsia="en-US" w:bidi="ar-SA"/>
      </w:rPr>
    </w:lvl>
    <w:lvl w:ilvl="1" w:tplc="2CF4D56E">
      <w:numFmt w:val="bullet"/>
      <w:lvlText w:val="•"/>
      <w:lvlJc w:val="left"/>
      <w:pPr>
        <w:ind w:left="1736" w:hanging="348"/>
      </w:pPr>
      <w:rPr>
        <w:rFonts w:hint="default"/>
        <w:lang w:val="fr-FR" w:eastAsia="en-US" w:bidi="ar-SA"/>
      </w:rPr>
    </w:lvl>
    <w:lvl w:ilvl="2" w:tplc="8C0059F0">
      <w:numFmt w:val="bullet"/>
      <w:lvlText w:val="•"/>
      <w:lvlJc w:val="left"/>
      <w:pPr>
        <w:ind w:left="2613" w:hanging="348"/>
      </w:pPr>
      <w:rPr>
        <w:rFonts w:hint="default"/>
        <w:lang w:val="fr-FR" w:eastAsia="en-US" w:bidi="ar-SA"/>
      </w:rPr>
    </w:lvl>
    <w:lvl w:ilvl="3" w:tplc="E9086634">
      <w:numFmt w:val="bullet"/>
      <w:lvlText w:val="•"/>
      <w:lvlJc w:val="left"/>
      <w:pPr>
        <w:ind w:left="3490" w:hanging="348"/>
      </w:pPr>
      <w:rPr>
        <w:rFonts w:hint="default"/>
        <w:lang w:val="fr-FR" w:eastAsia="en-US" w:bidi="ar-SA"/>
      </w:rPr>
    </w:lvl>
    <w:lvl w:ilvl="4" w:tplc="3A4AABF2">
      <w:numFmt w:val="bullet"/>
      <w:lvlText w:val="•"/>
      <w:lvlJc w:val="left"/>
      <w:pPr>
        <w:ind w:left="4367" w:hanging="348"/>
      </w:pPr>
      <w:rPr>
        <w:rFonts w:hint="default"/>
        <w:lang w:val="fr-FR" w:eastAsia="en-US" w:bidi="ar-SA"/>
      </w:rPr>
    </w:lvl>
    <w:lvl w:ilvl="5" w:tplc="059A68EE">
      <w:numFmt w:val="bullet"/>
      <w:lvlText w:val="•"/>
      <w:lvlJc w:val="left"/>
      <w:pPr>
        <w:ind w:left="5244" w:hanging="348"/>
      </w:pPr>
      <w:rPr>
        <w:rFonts w:hint="default"/>
        <w:lang w:val="fr-FR" w:eastAsia="en-US" w:bidi="ar-SA"/>
      </w:rPr>
    </w:lvl>
    <w:lvl w:ilvl="6" w:tplc="F56AA496">
      <w:numFmt w:val="bullet"/>
      <w:lvlText w:val="•"/>
      <w:lvlJc w:val="left"/>
      <w:pPr>
        <w:ind w:left="6120" w:hanging="348"/>
      </w:pPr>
      <w:rPr>
        <w:rFonts w:hint="default"/>
        <w:lang w:val="fr-FR" w:eastAsia="en-US" w:bidi="ar-SA"/>
      </w:rPr>
    </w:lvl>
    <w:lvl w:ilvl="7" w:tplc="B4A0E98C">
      <w:numFmt w:val="bullet"/>
      <w:lvlText w:val="•"/>
      <w:lvlJc w:val="left"/>
      <w:pPr>
        <w:ind w:left="6997" w:hanging="348"/>
      </w:pPr>
      <w:rPr>
        <w:rFonts w:hint="default"/>
        <w:lang w:val="fr-FR" w:eastAsia="en-US" w:bidi="ar-SA"/>
      </w:rPr>
    </w:lvl>
    <w:lvl w:ilvl="8" w:tplc="2FC4EB40">
      <w:numFmt w:val="bullet"/>
      <w:lvlText w:val="•"/>
      <w:lvlJc w:val="left"/>
      <w:pPr>
        <w:ind w:left="7874" w:hanging="348"/>
      </w:pPr>
      <w:rPr>
        <w:rFonts w:hint="default"/>
        <w:lang w:val="fr-FR" w:eastAsia="en-US" w:bidi="ar-SA"/>
      </w:rPr>
    </w:lvl>
  </w:abstractNum>
  <w:abstractNum w:abstractNumId="6" w15:restartNumberingAfterBreak="0">
    <w:nsid w:val="2B21539D"/>
    <w:multiLevelType w:val="hybridMultilevel"/>
    <w:tmpl w:val="E77C3D2C"/>
    <w:lvl w:ilvl="0" w:tplc="407894FA">
      <w:numFmt w:val="bullet"/>
      <w:lvlText w:val="-"/>
      <w:lvlJc w:val="left"/>
      <w:pPr>
        <w:ind w:left="708" w:hanging="348"/>
      </w:pPr>
      <w:rPr>
        <w:rFonts w:ascii="Arial" w:eastAsia="Arial" w:hAnsi="Arial" w:cs="Arial" w:hint="default"/>
        <w:color w:val="FF0000"/>
        <w:w w:val="100"/>
        <w:sz w:val="22"/>
        <w:szCs w:val="22"/>
        <w:lang w:val="fr-FR" w:eastAsia="en-US" w:bidi="ar-SA"/>
      </w:rPr>
    </w:lvl>
    <w:lvl w:ilvl="1" w:tplc="E774CE28">
      <w:numFmt w:val="bullet"/>
      <w:lvlText w:val="•"/>
      <w:lvlJc w:val="left"/>
      <w:pPr>
        <w:ind w:left="1034" w:hanging="348"/>
      </w:pPr>
      <w:rPr>
        <w:rFonts w:hint="default"/>
        <w:lang w:val="fr-FR" w:eastAsia="en-US" w:bidi="ar-SA"/>
      </w:rPr>
    </w:lvl>
    <w:lvl w:ilvl="2" w:tplc="4DE252B2">
      <w:numFmt w:val="bullet"/>
      <w:lvlText w:val="•"/>
      <w:lvlJc w:val="left"/>
      <w:pPr>
        <w:ind w:left="1369" w:hanging="348"/>
      </w:pPr>
      <w:rPr>
        <w:rFonts w:hint="default"/>
        <w:lang w:val="fr-FR" w:eastAsia="en-US" w:bidi="ar-SA"/>
      </w:rPr>
    </w:lvl>
    <w:lvl w:ilvl="3" w:tplc="076E8778">
      <w:numFmt w:val="bullet"/>
      <w:lvlText w:val="•"/>
      <w:lvlJc w:val="left"/>
      <w:pPr>
        <w:ind w:left="1704" w:hanging="348"/>
      </w:pPr>
      <w:rPr>
        <w:rFonts w:hint="default"/>
        <w:lang w:val="fr-FR" w:eastAsia="en-US" w:bidi="ar-SA"/>
      </w:rPr>
    </w:lvl>
    <w:lvl w:ilvl="4" w:tplc="8A6E3C60">
      <w:numFmt w:val="bullet"/>
      <w:lvlText w:val="•"/>
      <w:lvlJc w:val="left"/>
      <w:pPr>
        <w:ind w:left="2039" w:hanging="348"/>
      </w:pPr>
      <w:rPr>
        <w:rFonts w:hint="default"/>
        <w:lang w:val="fr-FR" w:eastAsia="en-US" w:bidi="ar-SA"/>
      </w:rPr>
    </w:lvl>
    <w:lvl w:ilvl="5" w:tplc="93FEE25C">
      <w:numFmt w:val="bullet"/>
      <w:lvlText w:val="•"/>
      <w:lvlJc w:val="left"/>
      <w:pPr>
        <w:ind w:left="2373" w:hanging="348"/>
      </w:pPr>
      <w:rPr>
        <w:rFonts w:hint="default"/>
        <w:lang w:val="fr-FR" w:eastAsia="en-US" w:bidi="ar-SA"/>
      </w:rPr>
    </w:lvl>
    <w:lvl w:ilvl="6" w:tplc="704A6374">
      <w:numFmt w:val="bullet"/>
      <w:lvlText w:val="•"/>
      <w:lvlJc w:val="left"/>
      <w:pPr>
        <w:ind w:left="2708" w:hanging="348"/>
      </w:pPr>
      <w:rPr>
        <w:rFonts w:hint="default"/>
        <w:lang w:val="fr-FR" w:eastAsia="en-US" w:bidi="ar-SA"/>
      </w:rPr>
    </w:lvl>
    <w:lvl w:ilvl="7" w:tplc="D4984638">
      <w:numFmt w:val="bullet"/>
      <w:lvlText w:val="•"/>
      <w:lvlJc w:val="left"/>
      <w:pPr>
        <w:ind w:left="3043" w:hanging="348"/>
      </w:pPr>
      <w:rPr>
        <w:rFonts w:hint="default"/>
        <w:lang w:val="fr-FR" w:eastAsia="en-US" w:bidi="ar-SA"/>
      </w:rPr>
    </w:lvl>
    <w:lvl w:ilvl="8" w:tplc="5744515C">
      <w:numFmt w:val="bullet"/>
      <w:lvlText w:val="•"/>
      <w:lvlJc w:val="left"/>
      <w:pPr>
        <w:ind w:left="3378" w:hanging="348"/>
      </w:pPr>
      <w:rPr>
        <w:rFonts w:hint="default"/>
        <w:lang w:val="fr-FR" w:eastAsia="en-US" w:bidi="ar-SA"/>
      </w:rPr>
    </w:lvl>
  </w:abstractNum>
  <w:abstractNum w:abstractNumId="7" w15:restartNumberingAfterBreak="0">
    <w:nsid w:val="37B30876"/>
    <w:multiLevelType w:val="hybridMultilevel"/>
    <w:tmpl w:val="AE14D866"/>
    <w:lvl w:ilvl="0" w:tplc="59163A60">
      <w:numFmt w:val="bullet"/>
      <w:lvlText w:val="-"/>
      <w:lvlJc w:val="left"/>
      <w:pPr>
        <w:ind w:left="853" w:hanging="348"/>
      </w:pPr>
      <w:rPr>
        <w:rFonts w:ascii="Arial" w:eastAsia="Arial" w:hAnsi="Arial" w:cs="Arial" w:hint="default"/>
        <w:color w:val="FF0000"/>
        <w:w w:val="100"/>
        <w:sz w:val="22"/>
        <w:szCs w:val="22"/>
        <w:lang w:val="fr-FR" w:eastAsia="en-US" w:bidi="ar-SA"/>
      </w:rPr>
    </w:lvl>
    <w:lvl w:ilvl="1" w:tplc="F9DE5A5A">
      <w:numFmt w:val="bullet"/>
      <w:lvlText w:val="•"/>
      <w:lvlJc w:val="left"/>
      <w:pPr>
        <w:ind w:left="1736" w:hanging="348"/>
      </w:pPr>
      <w:rPr>
        <w:rFonts w:hint="default"/>
        <w:lang w:val="fr-FR" w:eastAsia="en-US" w:bidi="ar-SA"/>
      </w:rPr>
    </w:lvl>
    <w:lvl w:ilvl="2" w:tplc="C3D8E016">
      <w:numFmt w:val="bullet"/>
      <w:lvlText w:val="•"/>
      <w:lvlJc w:val="left"/>
      <w:pPr>
        <w:ind w:left="2613" w:hanging="348"/>
      </w:pPr>
      <w:rPr>
        <w:rFonts w:hint="default"/>
        <w:lang w:val="fr-FR" w:eastAsia="en-US" w:bidi="ar-SA"/>
      </w:rPr>
    </w:lvl>
    <w:lvl w:ilvl="3" w:tplc="44802E14">
      <w:numFmt w:val="bullet"/>
      <w:lvlText w:val="•"/>
      <w:lvlJc w:val="left"/>
      <w:pPr>
        <w:ind w:left="3490" w:hanging="348"/>
      </w:pPr>
      <w:rPr>
        <w:rFonts w:hint="default"/>
        <w:lang w:val="fr-FR" w:eastAsia="en-US" w:bidi="ar-SA"/>
      </w:rPr>
    </w:lvl>
    <w:lvl w:ilvl="4" w:tplc="378A368C">
      <w:numFmt w:val="bullet"/>
      <w:lvlText w:val="•"/>
      <w:lvlJc w:val="left"/>
      <w:pPr>
        <w:ind w:left="4367" w:hanging="348"/>
      </w:pPr>
      <w:rPr>
        <w:rFonts w:hint="default"/>
        <w:lang w:val="fr-FR" w:eastAsia="en-US" w:bidi="ar-SA"/>
      </w:rPr>
    </w:lvl>
    <w:lvl w:ilvl="5" w:tplc="0DD278A8">
      <w:numFmt w:val="bullet"/>
      <w:lvlText w:val="•"/>
      <w:lvlJc w:val="left"/>
      <w:pPr>
        <w:ind w:left="5244" w:hanging="348"/>
      </w:pPr>
      <w:rPr>
        <w:rFonts w:hint="default"/>
        <w:lang w:val="fr-FR" w:eastAsia="en-US" w:bidi="ar-SA"/>
      </w:rPr>
    </w:lvl>
    <w:lvl w:ilvl="6" w:tplc="5A584010">
      <w:numFmt w:val="bullet"/>
      <w:lvlText w:val="•"/>
      <w:lvlJc w:val="left"/>
      <w:pPr>
        <w:ind w:left="6120" w:hanging="348"/>
      </w:pPr>
      <w:rPr>
        <w:rFonts w:hint="default"/>
        <w:lang w:val="fr-FR" w:eastAsia="en-US" w:bidi="ar-SA"/>
      </w:rPr>
    </w:lvl>
    <w:lvl w:ilvl="7" w:tplc="32DA3480">
      <w:numFmt w:val="bullet"/>
      <w:lvlText w:val="•"/>
      <w:lvlJc w:val="left"/>
      <w:pPr>
        <w:ind w:left="6997" w:hanging="348"/>
      </w:pPr>
      <w:rPr>
        <w:rFonts w:hint="default"/>
        <w:lang w:val="fr-FR" w:eastAsia="en-US" w:bidi="ar-SA"/>
      </w:rPr>
    </w:lvl>
    <w:lvl w:ilvl="8" w:tplc="7D28C662">
      <w:numFmt w:val="bullet"/>
      <w:lvlText w:val="•"/>
      <w:lvlJc w:val="left"/>
      <w:pPr>
        <w:ind w:left="7874" w:hanging="348"/>
      </w:pPr>
      <w:rPr>
        <w:rFonts w:hint="default"/>
        <w:lang w:val="fr-FR" w:eastAsia="en-US" w:bidi="ar-SA"/>
      </w:rPr>
    </w:lvl>
  </w:abstractNum>
  <w:abstractNum w:abstractNumId="8" w15:restartNumberingAfterBreak="0">
    <w:nsid w:val="41AC3522"/>
    <w:multiLevelType w:val="hybridMultilevel"/>
    <w:tmpl w:val="3EF0D4F0"/>
    <w:lvl w:ilvl="0" w:tplc="9B580AA0">
      <w:numFmt w:val="bullet"/>
      <w:lvlText w:val="-"/>
      <w:lvlJc w:val="left"/>
      <w:pPr>
        <w:ind w:left="853" w:hanging="348"/>
      </w:pPr>
      <w:rPr>
        <w:rFonts w:ascii="Arial" w:eastAsia="Arial" w:hAnsi="Arial" w:cs="Arial" w:hint="default"/>
        <w:w w:val="100"/>
        <w:sz w:val="22"/>
        <w:szCs w:val="22"/>
        <w:lang w:val="fr-FR" w:eastAsia="en-US" w:bidi="ar-SA"/>
      </w:rPr>
    </w:lvl>
    <w:lvl w:ilvl="1" w:tplc="062641A4">
      <w:numFmt w:val="bullet"/>
      <w:lvlText w:val="•"/>
      <w:lvlJc w:val="left"/>
      <w:pPr>
        <w:ind w:left="1736" w:hanging="348"/>
      </w:pPr>
      <w:rPr>
        <w:rFonts w:hint="default"/>
        <w:lang w:val="fr-FR" w:eastAsia="en-US" w:bidi="ar-SA"/>
      </w:rPr>
    </w:lvl>
    <w:lvl w:ilvl="2" w:tplc="A336EE88">
      <w:numFmt w:val="bullet"/>
      <w:lvlText w:val="•"/>
      <w:lvlJc w:val="left"/>
      <w:pPr>
        <w:ind w:left="2613" w:hanging="348"/>
      </w:pPr>
      <w:rPr>
        <w:rFonts w:hint="default"/>
        <w:lang w:val="fr-FR" w:eastAsia="en-US" w:bidi="ar-SA"/>
      </w:rPr>
    </w:lvl>
    <w:lvl w:ilvl="3" w:tplc="6876118E">
      <w:numFmt w:val="bullet"/>
      <w:lvlText w:val="•"/>
      <w:lvlJc w:val="left"/>
      <w:pPr>
        <w:ind w:left="3490" w:hanging="348"/>
      </w:pPr>
      <w:rPr>
        <w:rFonts w:hint="default"/>
        <w:lang w:val="fr-FR" w:eastAsia="en-US" w:bidi="ar-SA"/>
      </w:rPr>
    </w:lvl>
    <w:lvl w:ilvl="4" w:tplc="FC38B386">
      <w:numFmt w:val="bullet"/>
      <w:lvlText w:val="•"/>
      <w:lvlJc w:val="left"/>
      <w:pPr>
        <w:ind w:left="4367" w:hanging="348"/>
      </w:pPr>
      <w:rPr>
        <w:rFonts w:hint="default"/>
        <w:lang w:val="fr-FR" w:eastAsia="en-US" w:bidi="ar-SA"/>
      </w:rPr>
    </w:lvl>
    <w:lvl w:ilvl="5" w:tplc="913AED58">
      <w:numFmt w:val="bullet"/>
      <w:lvlText w:val="•"/>
      <w:lvlJc w:val="left"/>
      <w:pPr>
        <w:ind w:left="5244" w:hanging="348"/>
      </w:pPr>
      <w:rPr>
        <w:rFonts w:hint="default"/>
        <w:lang w:val="fr-FR" w:eastAsia="en-US" w:bidi="ar-SA"/>
      </w:rPr>
    </w:lvl>
    <w:lvl w:ilvl="6" w:tplc="E2B6E1D6">
      <w:numFmt w:val="bullet"/>
      <w:lvlText w:val="•"/>
      <w:lvlJc w:val="left"/>
      <w:pPr>
        <w:ind w:left="6120" w:hanging="348"/>
      </w:pPr>
      <w:rPr>
        <w:rFonts w:hint="default"/>
        <w:lang w:val="fr-FR" w:eastAsia="en-US" w:bidi="ar-SA"/>
      </w:rPr>
    </w:lvl>
    <w:lvl w:ilvl="7" w:tplc="904A0210">
      <w:numFmt w:val="bullet"/>
      <w:lvlText w:val="•"/>
      <w:lvlJc w:val="left"/>
      <w:pPr>
        <w:ind w:left="6997" w:hanging="348"/>
      </w:pPr>
      <w:rPr>
        <w:rFonts w:hint="default"/>
        <w:lang w:val="fr-FR" w:eastAsia="en-US" w:bidi="ar-SA"/>
      </w:rPr>
    </w:lvl>
    <w:lvl w:ilvl="8" w:tplc="6CD8171E">
      <w:numFmt w:val="bullet"/>
      <w:lvlText w:val="•"/>
      <w:lvlJc w:val="left"/>
      <w:pPr>
        <w:ind w:left="7874" w:hanging="348"/>
      </w:pPr>
      <w:rPr>
        <w:rFonts w:hint="default"/>
        <w:lang w:val="fr-FR" w:eastAsia="en-US" w:bidi="ar-SA"/>
      </w:rPr>
    </w:lvl>
  </w:abstractNum>
  <w:abstractNum w:abstractNumId="9" w15:restartNumberingAfterBreak="0">
    <w:nsid w:val="43666995"/>
    <w:multiLevelType w:val="hybridMultilevel"/>
    <w:tmpl w:val="B24CA308"/>
    <w:lvl w:ilvl="0" w:tplc="F030FC6E">
      <w:numFmt w:val="bullet"/>
      <w:lvlText w:val=""/>
      <w:lvlJc w:val="left"/>
      <w:pPr>
        <w:ind w:left="491" w:hanging="197"/>
      </w:pPr>
      <w:rPr>
        <w:rFonts w:ascii="Symbol" w:eastAsia="Symbol" w:hAnsi="Symbol" w:cs="Symbol" w:hint="default"/>
        <w:w w:val="100"/>
        <w:sz w:val="22"/>
        <w:szCs w:val="22"/>
        <w:lang w:val="fr-FR" w:eastAsia="en-US" w:bidi="ar-SA"/>
      </w:rPr>
    </w:lvl>
    <w:lvl w:ilvl="1" w:tplc="D3E8E3AA">
      <w:numFmt w:val="bullet"/>
      <w:lvlText w:val="•"/>
      <w:lvlJc w:val="left"/>
      <w:pPr>
        <w:ind w:left="1541" w:hanging="197"/>
      </w:pPr>
      <w:rPr>
        <w:rFonts w:hint="default"/>
        <w:lang w:val="fr-FR" w:eastAsia="en-US" w:bidi="ar-SA"/>
      </w:rPr>
    </w:lvl>
    <w:lvl w:ilvl="2" w:tplc="9C609B46">
      <w:numFmt w:val="bullet"/>
      <w:lvlText w:val="•"/>
      <w:lvlJc w:val="left"/>
      <w:pPr>
        <w:ind w:left="2583" w:hanging="197"/>
      </w:pPr>
      <w:rPr>
        <w:rFonts w:hint="default"/>
        <w:lang w:val="fr-FR" w:eastAsia="en-US" w:bidi="ar-SA"/>
      </w:rPr>
    </w:lvl>
    <w:lvl w:ilvl="3" w:tplc="6C0ECFD2">
      <w:numFmt w:val="bullet"/>
      <w:lvlText w:val="•"/>
      <w:lvlJc w:val="left"/>
      <w:pPr>
        <w:ind w:left="3625" w:hanging="197"/>
      </w:pPr>
      <w:rPr>
        <w:rFonts w:hint="default"/>
        <w:lang w:val="fr-FR" w:eastAsia="en-US" w:bidi="ar-SA"/>
      </w:rPr>
    </w:lvl>
    <w:lvl w:ilvl="4" w:tplc="61E618EC">
      <w:numFmt w:val="bullet"/>
      <w:lvlText w:val="•"/>
      <w:lvlJc w:val="left"/>
      <w:pPr>
        <w:ind w:left="4667" w:hanging="197"/>
      </w:pPr>
      <w:rPr>
        <w:rFonts w:hint="default"/>
        <w:lang w:val="fr-FR" w:eastAsia="en-US" w:bidi="ar-SA"/>
      </w:rPr>
    </w:lvl>
    <w:lvl w:ilvl="5" w:tplc="9C6427CE">
      <w:numFmt w:val="bullet"/>
      <w:lvlText w:val="•"/>
      <w:lvlJc w:val="left"/>
      <w:pPr>
        <w:ind w:left="5709" w:hanging="197"/>
      </w:pPr>
      <w:rPr>
        <w:rFonts w:hint="default"/>
        <w:lang w:val="fr-FR" w:eastAsia="en-US" w:bidi="ar-SA"/>
      </w:rPr>
    </w:lvl>
    <w:lvl w:ilvl="6" w:tplc="5AC0E470">
      <w:numFmt w:val="bullet"/>
      <w:lvlText w:val="•"/>
      <w:lvlJc w:val="left"/>
      <w:pPr>
        <w:ind w:left="6751" w:hanging="197"/>
      </w:pPr>
      <w:rPr>
        <w:rFonts w:hint="default"/>
        <w:lang w:val="fr-FR" w:eastAsia="en-US" w:bidi="ar-SA"/>
      </w:rPr>
    </w:lvl>
    <w:lvl w:ilvl="7" w:tplc="50E61D4A">
      <w:numFmt w:val="bullet"/>
      <w:lvlText w:val="•"/>
      <w:lvlJc w:val="left"/>
      <w:pPr>
        <w:ind w:left="7793" w:hanging="197"/>
      </w:pPr>
      <w:rPr>
        <w:rFonts w:hint="default"/>
        <w:lang w:val="fr-FR" w:eastAsia="en-US" w:bidi="ar-SA"/>
      </w:rPr>
    </w:lvl>
    <w:lvl w:ilvl="8" w:tplc="2820A510">
      <w:numFmt w:val="bullet"/>
      <w:lvlText w:val="•"/>
      <w:lvlJc w:val="left"/>
      <w:pPr>
        <w:ind w:left="8835" w:hanging="197"/>
      </w:pPr>
      <w:rPr>
        <w:rFonts w:hint="default"/>
        <w:lang w:val="fr-FR" w:eastAsia="en-US" w:bidi="ar-SA"/>
      </w:rPr>
    </w:lvl>
  </w:abstractNum>
  <w:abstractNum w:abstractNumId="10" w15:restartNumberingAfterBreak="0">
    <w:nsid w:val="4A525E86"/>
    <w:multiLevelType w:val="hybridMultilevel"/>
    <w:tmpl w:val="2BA83D28"/>
    <w:lvl w:ilvl="0" w:tplc="9B3A760C">
      <w:numFmt w:val="bullet"/>
      <w:lvlText w:val="-"/>
      <w:lvlJc w:val="left"/>
      <w:pPr>
        <w:ind w:left="853" w:hanging="348"/>
      </w:pPr>
      <w:rPr>
        <w:rFonts w:ascii="Arial" w:eastAsia="Arial" w:hAnsi="Arial" w:cs="Arial" w:hint="default"/>
        <w:color w:val="FF0000"/>
        <w:w w:val="100"/>
        <w:sz w:val="22"/>
        <w:szCs w:val="22"/>
        <w:lang w:val="fr-FR" w:eastAsia="en-US" w:bidi="ar-SA"/>
      </w:rPr>
    </w:lvl>
    <w:lvl w:ilvl="1" w:tplc="0AF475BA">
      <w:numFmt w:val="bullet"/>
      <w:lvlText w:val="•"/>
      <w:lvlJc w:val="left"/>
      <w:pPr>
        <w:ind w:left="1736" w:hanging="348"/>
      </w:pPr>
      <w:rPr>
        <w:rFonts w:hint="default"/>
        <w:lang w:val="fr-FR" w:eastAsia="en-US" w:bidi="ar-SA"/>
      </w:rPr>
    </w:lvl>
    <w:lvl w:ilvl="2" w:tplc="BD9463D0">
      <w:numFmt w:val="bullet"/>
      <w:lvlText w:val="•"/>
      <w:lvlJc w:val="left"/>
      <w:pPr>
        <w:ind w:left="2613" w:hanging="348"/>
      </w:pPr>
      <w:rPr>
        <w:rFonts w:hint="default"/>
        <w:lang w:val="fr-FR" w:eastAsia="en-US" w:bidi="ar-SA"/>
      </w:rPr>
    </w:lvl>
    <w:lvl w:ilvl="3" w:tplc="97F8A1C0">
      <w:numFmt w:val="bullet"/>
      <w:lvlText w:val="•"/>
      <w:lvlJc w:val="left"/>
      <w:pPr>
        <w:ind w:left="3490" w:hanging="348"/>
      </w:pPr>
      <w:rPr>
        <w:rFonts w:hint="default"/>
        <w:lang w:val="fr-FR" w:eastAsia="en-US" w:bidi="ar-SA"/>
      </w:rPr>
    </w:lvl>
    <w:lvl w:ilvl="4" w:tplc="C104540A">
      <w:numFmt w:val="bullet"/>
      <w:lvlText w:val="•"/>
      <w:lvlJc w:val="left"/>
      <w:pPr>
        <w:ind w:left="4367" w:hanging="348"/>
      </w:pPr>
      <w:rPr>
        <w:rFonts w:hint="default"/>
        <w:lang w:val="fr-FR" w:eastAsia="en-US" w:bidi="ar-SA"/>
      </w:rPr>
    </w:lvl>
    <w:lvl w:ilvl="5" w:tplc="57BE7C48">
      <w:numFmt w:val="bullet"/>
      <w:lvlText w:val="•"/>
      <w:lvlJc w:val="left"/>
      <w:pPr>
        <w:ind w:left="5244" w:hanging="348"/>
      </w:pPr>
      <w:rPr>
        <w:rFonts w:hint="default"/>
        <w:lang w:val="fr-FR" w:eastAsia="en-US" w:bidi="ar-SA"/>
      </w:rPr>
    </w:lvl>
    <w:lvl w:ilvl="6" w:tplc="4A84F8C8">
      <w:numFmt w:val="bullet"/>
      <w:lvlText w:val="•"/>
      <w:lvlJc w:val="left"/>
      <w:pPr>
        <w:ind w:left="6120" w:hanging="348"/>
      </w:pPr>
      <w:rPr>
        <w:rFonts w:hint="default"/>
        <w:lang w:val="fr-FR" w:eastAsia="en-US" w:bidi="ar-SA"/>
      </w:rPr>
    </w:lvl>
    <w:lvl w:ilvl="7" w:tplc="A4B8CE04">
      <w:numFmt w:val="bullet"/>
      <w:lvlText w:val="•"/>
      <w:lvlJc w:val="left"/>
      <w:pPr>
        <w:ind w:left="6997" w:hanging="348"/>
      </w:pPr>
      <w:rPr>
        <w:rFonts w:hint="default"/>
        <w:lang w:val="fr-FR" w:eastAsia="en-US" w:bidi="ar-SA"/>
      </w:rPr>
    </w:lvl>
    <w:lvl w:ilvl="8" w:tplc="EA7C2BA8">
      <w:numFmt w:val="bullet"/>
      <w:lvlText w:val="•"/>
      <w:lvlJc w:val="left"/>
      <w:pPr>
        <w:ind w:left="7874" w:hanging="348"/>
      </w:pPr>
      <w:rPr>
        <w:rFonts w:hint="default"/>
        <w:lang w:val="fr-FR" w:eastAsia="en-US" w:bidi="ar-SA"/>
      </w:rPr>
    </w:lvl>
  </w:abstractNum>
  <w:abstractNum w:abstractNumId="11" w15:restartNumberingAfterBreak="0">
    <w:nsid w:val="4A7E14C4"/>
    <w:multiLevelType w:val="hybridMultilevel"/>
    <w:tmpl w:val="A540F248"/>
    <w:lvl w:ilvl="0" w:tplc="4A76011C">
      <w:numFmt w:val="bullet"/>
      <w:lvlText w:val="-"/>
      <w:lvlJc w:val="left"/>
      <w:pPr>
        <w:ind w:left="1341" w:hanging="281"/>
      </w:pPr>
      <w:rPr>
        <w:rFonts w:ascii="Arial" w:eastAsia="Arial" w:hAnsi="Arial" w:cs="Arial" w:hint="default"/>
        <w:i/>
        <w:w w:val="100"/>
        <w:sz w:val="22"/>
        <w:szCs w:val="22"/>
        <w:lang w:val="fr-FR" w:eastAsia="en-US" w:bidi="ar-SA"/>
      </w:rPr>
    </w:lvl>
    <w:lvl w:ilvl="1" w:tplc="C720A9DA">
      <w:numFmt w:val="bullet"/>
      <w:lvlText w:val="-"/>
      <w:lvlJc w:val="left"/>
      <w:pPr>
        <w:ind w:left="2049" w:hanging="708"/>
      </w:pPr>
      <w:rPr>
        <w:rFonts w:ascii="Arial" w:eastAsia="Arial" w:hAnsi="Arial" w:cs="Arial" w:hint="default"/>
        <w:w w:val="100"/>
        <w:sz w:val="22"/>
        <w:szCs w:val="22"/>
        <w:lang w:val="fr-FR" w:eastAsia="en-US" w:bidi="ar-SA"/>
      </w:rPr>
    </w:lvl>
    <w:lvl w:ilvl="2" w:tplc="BFA82AE4">
      <w:numFmt w:val="bullet"/>
      <w:lvlText w:val="•"/>
      <w:lvlJc w:val="left"/>
      <w:pPr>
        <w:ind w:left="2760" w:hanging="708"/>
      </w:pPr>
      <w:rPr>
        <w:rFonts w:hint="default"/>
        <w:lang w:val="fr-FR" w:eastAsia="en-US" w:bidi="ar-SA"/>
      </w:rPr>
    </w:lvl>
    <w:lvl w:ilvl="3" w:tplc="C8224258">
      <w:numFmt w:val="bullet"/>
      <w:lvlText w:val="•"/>
      <w:lvlJc w:val="left"/>
      <w:pPr>
        <w:ind w:left="3779" w:hanging="708"/>
      </w:pPr>
      <w:rPr>
        <w:rFonts w:hint="default"/>
        <w:lang w:val="fr-FR" w:eastAsia="en-US" w:bidi="ar-SA"/>
      </w:rPr>
    </w:lvl>
    <w:lvl w:ilvl="4" w:tplc="BD58746A">
      <w:numFmt w:val="bullet"/>
      <w:lvlText w:val="•"/>
      <w:lvlJc w:val="left"/>
      <w:pPr>
        <w:ind w:left="4799" w:hanging="708"/>
      </w:pPr>
      <w:rPr>
        <w:rFonts w:hint="default"/>
        <w:lang w:val="fr-FR" w:eastAsia="en-US" w:bidi="ar-SA"/>
      </w:rPr>
    </w:lvl>
    <w:lvl w:ilvl="5" w:tplc="8390C3A4">
      <w:numFmt w:val="bullet"/>
      <w:lvlText w:val="•"/>
      <w:lvlJc w:val="left"/>
      <w:pPr>
        <w:ind w:left="5819" w:hanging="708"/>
      </w:pPr>
      <w:rPr>
        <w:rFonts w:hint="default"/>
        <w:lang w:val="fr-FR" w:eastAsia="en-US" w:bidi="ar-SA"/>
      </w:rPr>
    </w:lvl>
    <w:lvl w:ilvl="6" w:tplc="E6C4A768">
      <w:numFmt w:val="bullet"/>
      <w:lvlText w:val="•"/>
      <w:lvlJc w:val="left"/>
      <w:pPr>
        <w:ind w:left="6839" w:hanging="708"/>
      </w:pPr>
      <w:rPr>
        <w:rFonts w:hint="default"/>
        <w:lang w:val="fr-FR" w:eastAsia="en-US" w:bidi="ar-SA"/>
      </w:rPr>
    </w:lvl>
    <w:lvl w:ilvl="7" w:tplc="E8F6D3A8">
      <w:numFmt w:val="bullet"/>
      <w:lvlText w:val="•"/>
      <w:lvlJc w:val="left"/>
      <w:pPr>
        <w:ind w:left="7859" w:hanging="708"/>
      </w:pPr>
      <w:rPr>
        <w:rFonts w:hint="default"/>
        <w:lang w:val="fr-FR" w:eastAsia="en-US" w:bidi="ar-SA"/>
      </w:rPr>
    </w:lvl>
    <w:lvl w:ilvl="8" w:tplc="777E7E52">
      <w:numFmt w:val="bullet"/>
      <w:lvlText w:val="•"/>
      <w:lvlJc w:val="left"/>
      <w:pPr>
        <w:ind w:left="8879" w:hanging="708"/>
      </w:pPr>
      <w:rPr>
        <w:rFonts w:hint="default"/>
        <w:lang w:val="fr-FR" w:eastAsia="en-US" w:bidi="ar-SA"/>
      </w:rPr>
    </w:lvl>
  </w:abstractNum>
  <w:abstractNum w:abstractNumId="12" w15:restartNumberingAfterBreak="0">
    <w:nsid w:val="75144872"/>
    <w:multiLevelType w:val="hybridMultilevel"/>
    <w:tmpl w:val="E6025A7A"/>
    <w:lvl w:ilvl="0" w:tplc="80802FB8">
      <w:numFmt w:val="bullet"/>
      <w:lvlText w:val=""/>
      <w:lvlJc w:val="left"/>
      <w:pPr>
        <w:ind w:left="403" w:hanging="260"/>
      </w:pPr>
      <w:rPr>
        <w:rFonts w:ascii="Arial" w:eastAsia="Arial" w:hAnsi="Arial" w:cs="Arial" w:hint="default"/>
        <w:w w:val="119"/>
        <w:sz w:val="22"/>
        <w:szCs w:val="22"/>
        <w:lang w:val="fr-FR" w:eastAsia="en-US" w:bidi="ar-SA"/>
      </w:rPr>
    </w:lvl>
    <w:lvl w:ilvl="1" w:tplc="0014808C">
      <w:numFmt w:val="bullet"/>
      <w:lvlText w:val="•"/>
      <w:lvlJc w:val="left"/>
      <w:pPr>
        <w:ind w:left="1322" w:hanging="260"/>
      </w:pPr>
      <w:rPr>
        <w:rFonts w:hint="default"/>
        <w:lang w:val="fr-FR" w:eastAsia="en-US" w:bidi="ar-SA"/>
      </w:rPr>
    </w:lvl>
    <w:lvl w:ilvl="2" w:tplc="F95249D2">
      <w:numFmt w:val="bullet"/>
      <w:lvlText w:val="•"/>
      <w:lvlJc w:val="left"/>
      <w:pPr>
        <w:ind w:left="2245" w:hanging="260"/>
      </w:pPr>
      <w:rPr>
        <w:rFonts w:hint="default"/>
        <w:lang w:val="fr-FR" w:eastAsia="en-US" w:bidi="ar-SA"/>
      </w:rPr>
    </w:lvl>
    <w:lvl w:ilvl="3" w:tplc="86C6CEB4">
      <w:numFmt w:val="bullet"/>
      <w:lvlText w:val="•"/>
      <w:lvlJc w:val="left"/>
      <w:pPr>
        <w:ind w:left="3168" w:hanging="260"/>
      </w:pPr>
      <w:rPr>
        <w:rFonts w:hint="default"/>
        <w:lang w:val="fr-FR" w:eastAsia="en-US" w:bidi="ar-SA"/>
      </w:rPr>
    </w:lvl>
    <w:lvl w:ilvl="4" w:tplc="5E1832FA">
      <w:numFmt w:val="bullet"/>
      <w:lvlText w:val="•"/>
      <w:lvlJc w:val="left"/>
      <w:pPr>
        <w:ind w:left="4091" w:hanging="260"/>
      </w:pPr>
      <w:rPr>
        <w:rFonts w:hint="default"/>
        <w:lang w:val="fr-FR" w:eastAsia="en-US" w:bidi="ar-SA"/>
      </w:rPr>
    </w:lvl>
    <w:lvl w:ilvl="5" w:tplc="1FEE62FC">
      <w:numFmt w:val="bullet"/>
      <w:lvlText w:val="•"/>
      <w:lvlJc w:val="left"/>
      <w:pPr>
        <w:ind w:left="5014" w:hanging="260"/>
      </w:pPr>
      <w:rPr>
        <w:rFonts w:hint="default"/>
        <w:lang w:val="fr-FR" w:eastAsia="en-US" w:bidi="ar-SA"/>
      </w:rPr>
    </w:lvl>
    <w:lvl w:ilvl="6" w:tplc="CDF009C2">
      <w:numFmt w:val="bullet"/>
      <w:lvlText w:val="•"/>
      <w:lvlJc w:val="left"/>
      <w:pPr>
        <w:ind w:left="5936" w:hanging="260"/>
      </w:pPr>
      <w:rPr>
        <w:rFonts w:hint="default"/>
        <w:lang w:val="fr-FR" w:eastAsia="en-US" w:bidi="ar-SA"/>
      </w:rPr>
    </w:lvl>
    <w:lvl w:ilvl="7" w:tplc="B1F450E6">
      <w:numFmt w:val="bullet"/>
      <w:lvlText w:val="•"/>
      <w:lvlJc w:val="left"/>
      <w:pPr>
        <w:ind w:left="6859" w:hanging="260"/>
      </w:pPr>
      <w:rPr>
        <w:rFonts w:hint="default"/>
        <w:lang w:val="fr-FR" w:eastAsia="en-US" w:bidi="ar-SA"/>
      </w:rPr>
    </w:lvl>
    <w:lvl w:ilvl="8" w:tplc="E43A43A2">
      <w:numFmt w:val="bullet"/>
      <w:lvlText w:val="•"/>
      <w:lvlJc w:val="left"/>
      <w:pPr>
        <w:ind w:left="7782" w:hanging="260"/>
      </w:pPr>
      <w:rPr>
        <w:rFonts w:hint="default"/>
        <w:lang w:val="fr-FR" w:eastAsia="en-US" w:bidi="ar-SA"/>
      </w:rPr>
    </w:lvl>
  </w:abstractNum>
  <w:num w:numId="1" w16cid:durableId="1518108345">
    <w:abstractNumId w:val="1"/>
  </w:num>
  <w:num w:numId="2" w16cid:durableId="568610788">
    <w:abstractNumId w:val="8"/>
  </w:num>
  <w:num w:numId="3" w16cid:durableId="2094423721">
    <w:abstractNumId w:val="5"/>
  </w:num>
  <w:num w:numId="4" w16cid:durableId="1861359946">
    <w:abstractNumId w:val="10"/>
  </w:num>
  <w:num w:numId="5" w16cid:durableId="1941183440">
    <w:abstractNumId w:val="0"/>
  </w:num>
  <w:num w:numId="6" w16cid:durableId="1579364703">
    <w:abstractNumId w:val="12"/>
  </w:num>
  <w:num w:numId="7" w16cid:durableId="786311619">
    <w:abstractNumId w:val="7"/>
  </w:num>
  <w:num w:numId="8" w16cid:durableId="1178497377">
    <w:abstractNumId w:val="11"/>
  </w:num>
  <w:num w:numId="9" w16cid:durableId="310015879">
    <w:abstractNumId w:val="2"/>
  </w:num>
  <w:num w:numId="10" w16cid:durableId="735124553">
    <w:abstractNumId w:val="6"/>
  </w:num>
  <w:num w:numId="11" w16cid:durableId="1641492441">
    <w:abstractNumId w:val="4"/>
  </w:num>
  <w:num w:numId="12" w16cid:durableId="1167935481">
    <w:abstractNumId w:val="3"/>
  </w:num>
  <w:num w:numId="13" w16cid:durableId="8457075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18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E3C38"/>
    <w:rsid w:val="00051F8C"/>
    <w:rsid w:val="00AE3C38"/>
    <w:rsid w:val="00E912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89"/>
    <o:shapelayout v:ext="edit">
      <o:idmap v:ext="edit" data="2"/>
    </o:shapelayout>
  </w:shapeDefaults>
  <w:decimalSymbol w:val=","/>
  <w:listSeparator w:val=";"/>
  <w14:docId w14:val="701617CE"/>
  <w15:docId w15:val="{73457432-A2AA-4D5F-BA59-471EA536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88"/>
      <w:ind w:left="632"/>
      <w:outlineLvl w:val="0"/>
    </w:pPr>
    <w:rPr>
      <w:b/>
      <w:bCs/>
      <w:sz w:val="36"/>
      <w:szCs w:val="36"/>
    </w:rPr>
  </w:style>
  <w:style w:type="paragraph" w:styleId="Titre2">
    <w:name w:val="heading 2"/>
    <w:basedOn w:val="Normal"/>
    <w:uiPriority w:val="9"/>
    <w:unhideWhenUsed/>
    <w:qFormat/>
    <w:pPr>
      <w:spacing w:before="92"/>
      <w:ind w:left="632"/>
      <w:outlineLvl w:val="1"/>
    </w:pPr>
    <w:rPr>
      <w:b/>
      <w:bCs/>
      <w:sz w:val="28"/>
      <w:szCs w:val="28"/>
      <w:u w:val="single" w:color="000000"/>
    </w:rPr>
  </w:style>
  <w:style w:type="paragraph" w:styleId="Titre3">
    <w:name w:val="heading 3"/>
    <w:basedOn w:val="Normal"/>
    <w:uiPriority w:val="9"/>
    <w:unhideWhenUsed/>
    <w:qFormat/>
    <w:pPr>
      <w:ind w:left="143"/>
      <w:outlineLvl w:val="2"/>
    </w:pPr>
    <w:rPr>
      <w:sz w:val="24"/>
      <w:szCs w:val="24"/>
    </w:rPr>
  </w:style>
  <w:style w:type="paragraph" w:styleId="Titre4">
    <w:name w:val="heading 4"/>
    <w:basedOn w:val="Normal"/>
    <w:uiPriority w:val="9"/>
    <w:unhideWhenUsed/>
    <w:qFormat/>
    <w:pPr>
      <w:ind w:left="632" w:right="676"/>
      <w:outlineLvl w:val="3"/>
    </w:pPr>
    <w:rPr>
      <w:b/>
      <w:bCs/>
    </w:rPr>
  </w:style>
  <w:style w:type="paragraph" w:styleId="Titre5">
    <w:name w:val="heading 5"/>
    <w:basedOn w:val="Normal"/>
    <w:uiPriority w:val="9"/>
    <w:unhideWhenUsed/>
    <w:qFormat/>
    <w:pPr>
      <w:ind w:left="2049" w:hanging="709"/>
      <w:outlineLvl w:val="4"/>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37"/>
      <w:ind w:left="1341" w:hanging="282"/>
    </w:pPr>
  </w:style>
  <w:style w:type="paragraph" w:customStyle="1" w:styleId="TableParagraph">
    <w:name w:val="Table Paragraph"/>
    <w:basedOn w:val="Normal"/>
    <w:uiPriority w:val="1"/>
    <w:qFormat/>
    <w:pPr>
      <w:spacing w:before="23"/>
      <w:jc w:val="center"/>
    </w:pPr>
  </w:style>
  <w:style w:type="paragraph" w:styleId="En-tte">
    <w:name w:val="header"/>
    <w:basedOn w:val="Normal"/>
    <w:link w:val="En-tteCar"/>
    <w:uiPriority w:val="99"/>
    <w:unhideWhenUsed/>
    <w:rsid w:val="00E912A4"/>
    <w:pPr>
      <w:tabs>
        <w:tab w:val="center" w:pos="4536"/>
        <w:tab w:val="right" w:pos="9072"/>
      </w:tabs>
    </w:pPr>
  </w:style>
  <w:style w:type="character" w:customStyle="1" w:styleId="En-tteCar">
    <w:name w:val="En-tête Car"/>
    <w:basedOn w:val="Policepardfaut"/>
    <w:link w:val="En-tte"/>
    <w:uiPriority w:val="99"/>
    <w:rsid w:val="00E912A4"/>
    <w:rPr>
      <w:rFonts w:ascii="Arial" w:eastAsia="Arial" w:hAnsi="Arial" w:cs="Arial"/>
      <w:lang w:val="fr-FR"/>
    </w:rPr>
  </w:style>
  <w:style w:type="paragraph" w:styleId="Pieddepage">
    <w:name w:val="footer"/>
    <w:basedOn w:val="Normal"/>
    <w:link w:val="PieddepageCar"/>
    <w:uiPriority w:val="99"/>
    <w:unhideWhenUsed/>
    <w:rsid w:val="00E912A4"/>
    <w:pPr>
      <w:tabs>
        <w:tab w:val="center" w:pos="4536"/>
        <w:tab w:val="right" w:pos="9072"/>
      </w:tabs>
    </w:pPr>
  </w:style>
  <w:style w:type="character" w:customStyle="1" w:styleId="PieddepageCar">
    <w:name w:val="Pied de page Car"/>
    <w:basedOn w:val="Policepardfaut"/>
    <w:link w:val="Pieddepage"/>
    <w:uiPriority w:val="99"/>
    <w:rsid w:val="00E912A4"/>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6.xm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7.xml"/><Relationship Id="rId33" Type="http://schemas.openxmlformats.org/officeDocument/2006/relationships/image" Target="media/image19.pn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27</Pages>
  <Words>2740</Words>
  <Characters>15076</Characters>
  <Application>Microsoft Office Word</Application>
  <DocSecurity>0</DocSecurity>
  <Lines>125</Lines>
  <Paragraphs>35</Paragraphs>
  <ScaleCrop>false</ScaleCrop>
  <Company/>
  <LinksUpToDate>false</LinksUpToDate>
  <CharactersWithSpaces>17781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2</cp:revision>
  <dcterms:created xsi:type="dcterms:W3CDTF">2023-10-02T08:32:00Z</dcterms:created>
  <dcterms:modified xsi:type="dcterms:W3CDTF">2023-10-02T09:17:00Z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2023-02-06T00:00:00Z</vt:filetime>
  </property>
  <property fmtid="{D5CDD505-2E9C-101B-9397-08002B2CF9AE}" pid="3" name="Creator">
    <vt:lpwstr>Microsoft® Word 2016</vt:lpwstr>
  </property>
  <property fmtid="{D5CDD505-2E9C-101B-9397-08002B2CF9AE}" pid="4" name="LastSaved">
    <vt:filetime>2023-10-02T00:00:00Z</vt:filetime>
  </property>
</Properties>
</file>