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6463" w14:textId="77777777" w:rsidR="00C05751" w:rsidRDefault="00C05751">
      <w:pPr>
        <w:pStyle w:val="Corpsdetexte"/>
        <w:rPr>
          <w:b/>
          <w:sz w:val="20"/>
        </w:rPr>
      </w:pPr>
    </w:p>
    <w:p w14:paraId="6773FDF5" w14:textId="77777777" w:rsidR="00C05751" w:rsidRDefault="00C05751">
      <w:pPr>
        <w:pStyle w:val="Corpsdetexte"/>
        <w:rPr>
          <w:b/>
          <w:sz w:val="20"/>
        </w:rPr>
      </w:pPr>
    </w:p>
    <w:p w14:paraId="67E29198" w14:textId="77777777" w:rsidR="00C05751" w:rsidRDefault="00C05751">
      <w:pPr>
        <w:pStyle w:val="Corpsdetexte"/>
        <w:spacing w:before="7"/>
        <w:rPr>
          <w:b/>
          <w:sz w:val="14"/>
        </w:rPr>
      </w:pPr>
    </w:p>
    <w:p w14:paraId="63F06309" w14:textId="77777777" w:rsidR="00C05751" w:rsidRDefault="00000000">
      <w:pPr>
        <w:spacing w:before="68"/>
        <w:ind w:left="10309" w:right="1396"/>
        <w:jc w:val="center"/>
        <w:rPr>
          <w:b/>
          <w:sz w:val="24"/>
        </w:rPr>
      </w:pPr>
      <w:r>
        <w:rPr>
          <w:b/>
          <w:sz w:val="24"/>
        </w:rPr>
        <w:t>BREVET DE TECHNICIEN SUPÉRIEUR</w:t>
      </w:r>
    </w:p>
    <w:p w14:paraId="1814350D" w14:textId="77777777" w:rsidR="00C05751" w:rsidRDefault="00C05751">
      <w:pPr>
        <w:pStyle w:val="Corpsdetexte"/>
        <w:spacing w:before="8"/>
        <w:rPr>
          <w:b/>
          <w:sz w:val="20"/>
        </w:rPr>
      </w:pPr>
    </w:p>
    <w:p w14:paraId="5A43FE6D" w14:textId="77777777" w:rsidR="00C05751" w:rsidRDefault="00000000">
      <w:pPr>
        <w:ind w:left="10309" w:right="1395"/>
        <w:jc w:val="center"/>
        <w:rPr>
          <w:b/>
          <w:sz w:val="36"/>
        </w:rPr>
      </w:pPr>
      <w:r>
        <w:rPr>
          <w:b/>
          <w:sz w:val="36"/>
        </w:rPr>
        <w:t>CONCEPTION ET INDUSTRIALISATION EN MICROTECHNIQUES</w:t>
      </w:r>
    </w:p>
    <w:p w14:paraId="7D84791B" w14:textId="77777777" w:rsidR="00C05751" w:rsidRDefault="00000000">
      <w:pPr>
        <w:spacing w:before="240"/>
        <w:ind w:left="10309" w:right="1393"/>
        <w:jc w:val="center"/>
        <w:rPr>
          <w:b/>
          <w:sz w:val="24"/>
        </w:rPr>
      </w:pPr>
      <w:r>
        <w:rPr>
          <w:b/>
          <w:sz w:val="24"/>
        </w:rPr>
        <w:t>SESSION 2023</w:t>
      </w:r>
    </w:p>
    <w:p w14:paraId="5E26F505" w14:textId="77777777" w:rsidR="00C05751" w:rsidRDefault="00C05751">
      <w:pPr>
        <w:pStyle w:val="Corpsdetexte"/>
        <w:rPr>
          <w:b/>
          <w:sz w:val="26"/>
        </w:rPr>
      </w:pPr>
    </w:p>
    <w:p w14:paraId="1792B688" w14:textId="77777777" w:rsidR="00C05751" w:rsidRDefault="00C05751">
      <w:pPr>
        <w:pStyle w:val="Corpsdetexte"/>
        <w:spacing w:before="9"/>
        <w:rPr>
          <w:b/>
          <w:sz w:val="37"/>
        </w:rPr>
      </w:pPr>
    </w:p>
    <w:p w14:paraId="72714097" w14:textId="77777777" w:rsidR="00C05751" w:rsidRDefault="00000000">
      <w:pPr>
        <w:pStyle w:val="Corpsdetexte"/>
        <w:spacing w:before="1"/>
        <w:ind w:left="10309" w:right="1395"/>
        <w:jc w:val="center"/>
      </w:pPr>
      <w:r>
        <w:t xml:space="preserve">Épreuve E5 : </w:t>
      </w:r>
      <w:r>
        <w:rPr>
          <w:sz w:val="32"/>
        </w:rPr>
        <w:t>C</w:t>
      </w:r>
      <w:r>
        <w:t>ONCEPTION DÉTAILLÉE</w:t>
      </w:r>
    </w:p>
    <w:p w14:paraId="7DC7E21A" w14:textId="77777777" w:rsidR="00C05751" w:rsidRDefault="00000000">
      <w:pPr>
        <w:pStyle w:val="Corpsdetexte"/>
        <w:spacing w:before="266" w:line="237" w:lineRule="auto"/>
        <w:ind w:left="12931" w:right="4019" w:firstLine="7"/>
        <w:jc w:val="center"/>
      </w:pPr>
      <w:r>
        <w:t xml:space="preserve">Sous-épreuve E 51 : </w:t>
      </w:r>
      <w:r>
        <w:rPr>
          <w:sz w:val="32"/>
        </w:rPr>
        <w:t>C</w:t>
      </w:r>
      <w:r>
        <w:t>ONCEPTION</w:t>
      </w:r>
      <w:r>
        <w:rPr>
          <w:spacing w:val="-21"/>
        </w:rPr>
        <w:t xml:space="preserve"> </w:t>
      </w:r>
      <w:r>
        <w:t>DÉTAILLÉE PRÉ-INDUSTRIALISATION</w:t>
      </w:r>
    </w:p>
    <w:p w14:paraId="783A0C62" w14:textId="77777777" w:rsidR="00C05751" w:rsidRDefault="00C05751">
      <w:pPr>
        <w:pStyle w:val="Corpsdetexte"/>
        <w:rPr>
          <w:sz w:val="26"/>
        </w:rPr>
      </w:pPr>
    </w:p>
    <w:p w14:paraId="65F9FF10" w14:textId="77777777" w:rsidR="00C05751" w:rsidRDefault="00C05751">
      <w:pPr>
        <w:pStyle w:val="Corpsdetexte"/>
        <w:spacing w:before="1"/>
        <w:rPr>
          <w:sz w:val="21"/>
        </w:rPr>
      </w:pPr>
    </w:p>
    <w:p w14:paraId="42BB0591" w14:textId="77777777" w:rsidR="00C05751" w:rsidRDefault="00000000">
      <w:pPr>
        <w:pStyle w:val="Corpsdetexte"/>
        <w:ind w:left="13321" w:right="4395"/>
        <w:jc w:val="center"/>
      </w:pPr>
      <w:r>
        <w:t>Durée : 4 heures Coefficient : 2</w:t>
      </w:r>
    </w:p>
    <w:p w14:paraId="1BD17614" w14:textId="77777777" w:rsidR="00C05751" w:rsidRDefault="00C05751">
      <w:pPr>
        <w:pStyle w:val="Corpsdetexte"/>
        <w:rPr>
          <w:sz w:val="26"/>
        </w:rPr>
      </w:pPr>
    </w:p>
    <w:p w14:paraId="4DAB8E0B" w14:textId="77777777" w:rsidR="00C05751" w:rsidRDefault="00C05751">
      <w:pPr>
        <w:pStyle w:val="Corpsdetexte"/>
        <w:rPr>
          <w:sz w:val="26"/>
        </w:rPr>
      </w:pPr>
    </w:p>
    <w:p w14:paraId="49751F5A" w14:textId="77777777" w:rsidR="00C05751" w:rsidRDefault="00000000">
      <w:pPr>
        <w:spacing w:before="228"/>
        <w:ind w:left="10309" w:right="1380"/>
        <w:jc w:val="center"/>
        <w:rPr>
          <w:sz w:val="36"/>
        </w:rPr>
      </w:pPr>
      <w:r>
        <w:rPr>
          <w:sz w:val="36"/>
        </w:rPr>
        <w:t>Roller Slide</w:t>
      </w:r>
    </w:p>
    <w:p w14:paraId="2D4093FE" w14:textId="77777777" w:rsidR="00C05751" w:rsidRDefault="00C05751">
      <w:pPr>
        <w:pStyle w:val="Corpsdetexte"/>
        <w:rPr>
          <w:sz w:val="40"/>
        </w:rPr>
      </w:pPr>
    </w:p>
    <w:p w14:paraId="217A3804" w14:textId="77777777" w:rsidR="00C05751" w:rsidRDefault="00C05751">
      <w:pPr>
        <w:pStyle w:val="Corpsdetexte"/>
        <w:rPr>
          <w:sz w:val="40"/>
        </w:rPr>
      </w:pPr>
    </w:p>
    <w:p w14:paraId="68C3A287" w14:textId="77777777" w:rsidR="00C05751" w:rsidRDefault="00000000">
      <w:pPr>
        <w:spacing w:before="352"/>
        <w:ind w:left="10307" w:right="1396"/>
        <w:jc w:val="center"/>
        <w:rPr>
          <w:sz w:val="48"/>
        </w:rPr>
      </w:pPr>
      <w:r>
        <w:rPr>
          <w:sz w:val="48"/>
        </w:rPr>
        <w:t>DOSSIER TRAVAIL DEMANDÉ</w:t>
      </w:r>
    </w:p>
    <w:p w14:paraId="343F1446" w14:textId="77777777" w:rsidR="00C05751" w:rsidRDefault="00C05751">
      <w:pPr>
        <w:pStyle w:val="Corpsdetexte"/>
        <w:rPr>
          <w:sz w:val="54"/>
        </w:rPr>
      </w:pPr>
    </w:p>
    <w:p w14:paraId="72F9853D" w14:textId="77777777" w:rsidR="00C05751" w:rsidRDefault="00C05751">
      <w:pPr>
        <w:pStyle w:val="Corpsdetexte"/>
        <w:rPr>
          <w:sz w:val="54"/>
        </w:rPr>
      </w:pPr>
    </w:p>
    <w:p w14:paraId="69795DC2" w14:textId="77777777" w:rsidR="00C05751" w:rsidRDefault="00C05751">
      <w:pPr>
        <w:pStyle w:val="Corpsdetexte"/>
        <w:spacing w:before="1"/>
        <w:rPr>
          <w:sz w:val="47"/>
        </w:rPr>
      </w:pPr>
    </w:p>
    <w:p w14:paraId="700ECB31" w14:textId="77777777" w:rsidR="00C05751" w:rsidRDefault="00000000">
      <w:pPr>
        <w:pStyle w:val="Corpsdetexte"/>
        <w:ind w:left="10306" w:right="1396"/>
        <w:jc w:val="center"/>
      </w:pPr>
      <w:r>
        <w:t>Ce dossier comporte 3 documents repérés TD 1/3 à TD 3/3.</w:t>
      </w:r>
    </w:p>
    <w:p w14:paraId="02961057" w14:textId="77777777" w:rsidR="00C05751" w:rsidRDefault="00C05751">
      <w:pPr>
        <w:pStyle w:val="Corpsdetexte"/>
        <w:rPr>
          <w:sz w:val="20"/>
        </w:rPr>
      </w:pPr>
    </w:p>
    <w:p w14:paraId="51FD7EB2" w14:textId="77777777" w:rsidR="00C05751" w:rsidRDefault="00C05751">
      <w:pPr>
        <w:pStyle w:val="Corpsdetexte"/>
        <w:rPr>
          <w:sz w:val="20"/>
        </w:rPr>
      </w:pPr>
    </w:p>
    <w:p w14:paraId="04F24923" w14:textId="77777777" w:rsidR="00C05751" w:rsidRDefault="00C05751">
      <w:pPr>
        <w:pStyle w:val="Corpsdetexte"/>
        <w:rPr>
          <w:sz w:val="20"/>
        </w:rPr>
      </w:pPr>
    </w:p>
    <w:p w14:paraId="5DEC7F5B" w14:textId="77777777" w:rsidR="00C05751" w:rsidRDefault="00C05751">
      <w:pPr>
        <w:pStyle w:val="Corpsdetexte"/>
        <w:rPr>
          <w:sz w:val="20"/>
        </w:rPr>
      </w:pPr>
    </w:p>
    <w:p w14:paraId="54DEB660" w14:textId="77777777" w:rsidR="00C05751" w:rsidRDefault="00C05751">
      <w:pPr>
        <w:pStyle w:val="Corpsdetexte"/>
        <w:rPr>
          <w:sz w:val="20"/>
        </w:rPr>
      </w:pPr>
    </w:p>
    <w:p w14:paraId="7F07656D" w14:textId="77777777" w:rsidR="00C05751" w:rsidRDefault="00C05751">
      <w:pPr>
        <w:pStyle w:val="Corpsdetexte"/>
        <w:rPr>
          <w:sz w:val="20"/>
        </w:rPr>
      </w:pPr>
    </w:p>
    <w:p w14:paraId="59CAFDA8" w14:textId="77777777" w:rsidR="00C05751" w:rsidRDefault="00C05751">
      <w:pPr>
        <w:pStyle w:val="Corpsdetexte"/>
        <w:rPr>
          <w:sz w:val="20"/>
        </w:rPr>
      </w:pPr>
    </w:p>
    <w:p w14:paraId="5B7207FF" w14:textId="77777777" w:rsidR="00C05751" w:rsidRDefault="00C05751">
      <w:pPr>
        <w:pStyle w:val="Corpsdetexte"/>
        <w:rPr>
          <w:sz w:val="20"/>
        </w:rPr>
      </w:pPr>
    </w:p>
    <w:p w14:paraId="40A9A60A" w14:textId="77777777" w:rsidR="00C05751" w:rsidRDefault="00C05751">
      <w:pPr>
        <w:pStyle w:val="Corpsdetexte"/>
        <w:rPr>
          <w:sz w:val="20"/>
        </w:rPr>
      </w:pPr>
    </w:p>
    <w:p w14:paraId="4753B6C2" w14:textId="77777777" w:rsidR="00C05751" w:rsidRDefault="00C05751">
      <w:pPr>
        <w:pStyle w:val="Corpsdetexte"/>
        <w:rPr>
          <w:sz w:val="20"/>
        </w:rPr>
      </w:pPr>
    </w:p>
    <w:p w14:paraId="7197043E" w14:textId="77777777" w:rsidR="00C05751" w:rsidRDefault="00C05751">
      <w:pPr>
        <w:pStyle w:val="Corpsdetexte"/>
        <w:rPr>
          <w:sz w:val="20"/>
        </w:rPr>
      </w:pPr>
    </w:p>
    <w:p w14:paraId="498AC193" w14:textId="77777777" w:rsidR="00C05751" w:rsidRDefault="00C05751">
      <w:pPr>
        <w:pStyle w:val="Corpsdetexte"/>
        <w:rPr>
          <w:sz w:val="20"/>
        </w:rPr>
      </w:pPr>
    </w:p>
    <w:p w14:paraId="6B30F266" w14:textId="77777777" w:rsidR="00C05751" w:rsidRDefault="00C05751">
      <w:pPr>
        <w:pStyle w:val="Corpsdetexte"/>
        <w:rPr>
          <w:sz w:val="20"/>
        </w:rPr>
      </w:pPr>
    </w:p>
    <w:p w14:paraId="4FD036A1" w14:textId="77777777" w:rsidR="00C05751" w:rsidRDefault="00C05751">
      <w:pPr>
        <w:pStyle w:val="Corpsdetexte"/>
        <w:spacing w:before="4"/>
        <w:rPr>
          <w:sz w:val="26"/>
        </w:rPr>
      </w:pPr>
    </w:p>
    <w:tbl>
      <w:tblPr>
        <w:tblStyle w:val="TableNormal"/>
        <w:tblW w:w="0" w:type="auto"/>
        <w:tblInd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208"/>
        <w:gridCol w:w="2268"/>
        <w:gridCol w:w="1437"/>
      </w:tblGrid>
      <w:tr w:rsidR="00C05751" w14:paraId="7919E503" w14:textId="77777777">
        <w:trPr>
          <w:trHeight w:val="208"/>
        </w:trPr>
        <w:tc>
          <w:tcPr>
            <w:tcW w:w="8050" w:type="dxa"/>
            <w:gridSpan w:val="3"/>
          </w:tcPr>
          <w:p w14:paraId="01CC96D5" w14:textId="77777777" w:rsidR="00C05751" w:rsidRDefault="0000000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BTS CIM - Épreuve E51 - Conception détaillée - Pré-industrialisation</w:t>
            </w:r>
          </w:p>
        </w:tc>
        <w:tc>
          <w:tcPr>
            <w:tcW w:w="1437" w:type="dxa"/>
          </w:tcPr>
          <w:p w14:paraId="20C322C7" w14:textId="77777777" w:rsidR="00C05751" w:rsidRDefault="00000000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Session 2023</w:t>
            </w:r>
          </w:p>
        </w:tc>
      </w:tr>
      <w:tr w:rsidR="00C05751" w14:paraId="47F8F614" w14:textId="77777777">
        <w:trPr>
          <w:trHeight w:val="206"/>
        </w:trPr>
        <w:tc>
          <w:tcPr>
            <w:tcW w:w="3574" w:type="dxa"/>
          </w:tcPr>
          <w:p w14:paraId="7173A830" w14:textId="77777777" w:rsidR="00C05751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Code : 23CDE5PI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14:paraId="7D081C44" w14:textId="77777777" w:rsidR="00C0575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Durée : 4 heures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B314D05" w14:textId="77777777" w:rsidR="00C05751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Coefficient : 2</w:t>
            </w:r>
          </w:p>
        </w:tc>
        <w:tc>
          <w:tcPr>
            <w:tcW w:w="1437" w:type="dxa"/>
          </w:tcPr>
          <w:p w14:paraId="6D649D71" w14:textId="77777777" w:rsidR="00C05751" w:rsidRDefault="00000000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Page de garde</w:t>
            </w:r>
          </w:p>
        </w:tc>
      </w:tr>
    </w:tbl>
    <w:p w14:paraId="35054B30" w14:textId="77777777" w:rsidR="00C05751" w:rsidRDefault="00C05751">
      <w:pPr>
        <w:spacing w:line="186" w:lineRule="exact"/>
        <w:jc w:val="right"/>
        <w:rPr>
          <w:sz w:val="18"/>
        </w:rPr>
        <w:sectPr w:rsidR="00C05751">
          <w:pgSz w:w="23820" w:h="16860" w:orient="landscape"/>
          <w:pgMar w:top="1060" w:right="400" w:bottom="280" w:left="3460" w:header="720" w:footer="720" w:gutter="0"/>
          <w:cols w:space="720"/>
        </w:sectPr>
      </w:pPr>
    </w:p>
    <w:p w14:paraId="272235D3" w14:textId="77777777" w:rsidR="00C05751" w:rsidRDefault="00000000">
      <w:pPr>
        <w:pStyle w:val="Titre4"/>
        <w:spacing w:before="63"/>
        <w:ind w:left="3977" w:right="3968"/>
        <w:jc w:val="center"/>
      </w:pPr>
      <w:r>
        <w:lastRenderedPageBreak/>
        <w:t>Travail demandé</w:t>
      </w:r>
    </w:p>
    <w:p w14:paraId="66779AC5" w14:textId="77777777" w:rsidR="00C05751" w:rsidRDefault="00C05751">
      <w:pPr>
        <w:pStyle w:val="Corpsdetexte"/>
        <w:spacing w:before="2"/>
        <w:rPr>
          <w:b/>
          <w:sz w:val="33"/>
        </w:rPr>
      </w:pPr>
    </w:p>
    <w:p w14:paraId="15795D79" w14:textId="77777777" w:rsidR="00C05751" w:rsidRDefault="00000000">
      <w:pPr>
        <w:pStyle w:val="Titre5"/>
        <w:numPr>
          <w:ilvl w:val="0"/>
          <w:numId w:val="2"/>
        </w:numPr>
        <w:tabs>
          <w:tab w:val="left" w:pos="426"/>
        </w:tabs>
        <w:ind w:hanging="306"/>
      </w:pPr>
      <w:r>
        <w:rPr>
          <w:spacing w:val="-3"/>
        </w:rPr>
        <w:t xml:space="preserve">Étude </w:t>
      </w:r>
      <w:r>
        <w:t>de la trappe et du</w:t>
      </w:r>
      <w:r>
        <w:rPr>
          <w:spacing w:val="-9"/>
        </w:rPr>
        <w:t xml:space="preserve"> </w:t>
      </w:r>
      <w:r>
        <w:t>bâti</w:t>
      </w:r>
    </w:p>
    <w:p w14:paraId="6C039FA1" w14:textId="451E8756" w:rsidR="00C05751" w:rsidRDefault="00000000">
      <w:pPr>
        <w:pStyle w:val="Corpsdetexte"/>
        <w:tabs>
          <w:tab w:val="left" w:pos="6289"/>
          <w:tab w:val="left" w:pos="7444"/>
          <w:tab w:val="left" w:pos="8807"/>
          <w:tab w:val="left" w:pos="9325"/>
        </w:tabs>
        <w:spacing w:before="183" w:line="288" w:lineRule="auto"/>
        <w:ind w:left="120" w:right="114"/>
      </w:pPr>
      <w:r>
        <w:rPr>
          <w:i/>
          <w:u w:val="single"/>
        </w:rPr>
        <w:t>Problématique</w:t>
      </w:r>
      <w:r>
        <w:rPr>
          <w:i/>
        </w:rPr>
        <w:t xml:space="preserve"> :  </w:t>
      </w:r>
      <w:r w:rsidR="002A79EB">
        <w:t xml:space="preserve">Le </w:t>
      </w:r>
      <w:r w:rsidR="00875892">
        <w:t>constructeur souhaite</w:t>
      </w:r>
      <w:r>
        <w:t xml:space="preserve">  </w:t>
      </w:r>
      <w:r>
        <w:rPr>
          <w:spacing w:val="1"/>
        </w:rPr>
        <w:t xml:space="preserve"> </w:t>
      </w:r>
      <w:r>
        <w:t xml:space="preserve">valider </w:t>
      </w:r>
      <w:r>
        <w:rPr>
          <w:spacing w:val="7"/>
        </w:rPr>
        <w:t xml:space="preserve"> </w:t>
      </w:r>
      <w:r>
        <w:t>la</w:t>
      </w:r>
      <w:r>
        <w:tab/>
        <w:t>solution</w:t>
      </w:r>
      <w:r>
        <w:tab/>
        <w:t>technique</w:t>
      </w:r>
      <w:r>
        <w:tab/>
        <w:t>la</w:t>
      </w:r>
      <w:r>
        <w:tab/>
      </w:r>
      <w:r>
        <w:rPr>
          <w:spacing w:val="-6"/>
        </w:rPr>
        <w:t xml:space="preserve">plus </w:t>
      </w:r>
      <w:r>
        <w:t>adaptée pour l’industrialisation de la trappe et du bâti (</w:t>
      </w:r>
      <w:r>
        <w:rPr>
          <w:b/>
        </w:rPr>
        <w:t>DT 2/12</w:t>
      </w:r>
      <w:r>
        <w:t xml:space="preserve">, </w:t>
      </w:r>
      <w:r>
        <w:rPr>
          <w:b/>
        </w:rPr>
        <w:t>DT</w:t>
      </w:r>
      <w:r>
        <w:rPr>
          <w:b/>
          <w:spacing w:val="17"/>
        </w:rPr>
        <w:t xml:space="preserve"> </w:t>
      </w:r>
      <w:r>
        <w:rPr>
          <w:b/>
        </w:rPr>
        <w:t>3/12</w:t>
      </w:r>
      <w:r>
        <w:t>).</w:t>
      </w:r>
    </w:p>
    <w:p w14:paraId="620FD7ED" w14:textId="77777777" w:rsidR="00C05751" w:rsidRDefault="00000000">
      <w:pPr>
        <w:spacing w:before="201"/>
        <w:ind w:left="120"/>
        <w:rPr>
          <w:i/>
          <w:sz w:val="24"/>
        </w:rPr>
      </w:pPr>
      <w:r>
        <w:rPr>
          <w:b/>
          <w:sz w:val="24"/>
        </w:rPr>
        <w:t xml:space="preserve">A1 - Le coût de production </w:t>
      </w:r>
      <w:r>
        <w:rPr>
          <w:i/>
          <w:sz w:val="24"/>
        </w:rPr>
        <w:t xml:space="preserve">(répondre sur </w:t>
      </w:r>
      <w:r>
        <w:rPr>
          <w:b/>
          <w:i/>
          <w:sz w:val="24"/>
        </w:rPr>
        <w:t>DR 1/4</w:t>
      </w:r>
      <w:r>
        <w:rPr>
          <w:i/>
          <w:sz w:val="24"/>
        </w:rPr>
        <w:t>)</w:t>
      </w:r>
    </w:p>
    <w:p w14:paraId="14DB836E" w14:textId="4B5FFEAE" w:rsidR="00C05751" w:rsidRDefault="00000000">
      <w:pPr>
        <w:pStyle w:val="Corpsdetexte"/>
        <w:spacing w:before="190" w:line="288" w:lineRule="auto"/>
        <w:ind w:left="120" w:right="301"/>
      </w:pPr>
      <w:r>
        <w:t xml:space="preserve">Q 1.1 Estimer le coût de production pour </w:t>
      </w:r>
      <w:r w:rsidR="00875892">
        <w:t>les deux</w:t>
      </w:r>
      <w:r>
        <w:t xml:space="preserve"> variantes de  la trappe. </w:t>
      </w:r>
      <w:r w:rsidR="002A79EB">
        <w:t>Les volumes</w:t>
      </w:r>
      <w:r>
        <w:t xml:space="preserve"> du</w:t>
      </w:r>
      <w:r>
        <w:rPr>
          <w:spacing w:val="19"/>
        </w:rPr>
        <w:t xml:space="preserve"> </w:t>
      </w:r>
      <w:r>
        <w:t>seuil,</w:t>
      </w:r>
      <w:r>
        <w:rPr>
          <w:spacing w:val="12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canal</w:t>
      </w:r>
      <w:r>
        <w:rPr>
          <w:spacing w:val="12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2"/>
        </w:rPr>
        <w:t>de</w:t>
      </w:r>
      <w:r>
        <w:rPr>
          <w:spacing w:val="25"/>
        </w:rPr>
        <w:t xml:space="preserve"> </w:t>
      </w:r>
      <w:r>
        <w:rPr>
          <w:spacing w:val="3"/>
        </w:rPr>
        <w:t>la</w:t>
      </w:r>
      <w:r>
        <w:rPr>
          <w:spacing w:val="26"/>
        </w:rPr>
        <w:t xml:space="preserve"> </w:t>
      </w:r>
      <w:r>
        <w:t>carotte</w:t>
      </w:r>
      <w:r>
        <w:rPr>
          <w:spacing w:val="15"/>
        </w:rPr>
        <w:t xml:space="preserve"> </w:t>
      </w:r>
      <w:r>
        <w:t>seront</w:t>
      </w:r>
      <w:r>
        <w:rPr>
          <w:spacing w:val="7"/>
        </w:rPr>
        <w:t xml:space="preserve"> </w:t>
      </w:r>
      <w:r>
        <w:t>négligés</w:t>
      </w:r>
      <w:r>
        <w:rPr>
          <w:spacing w:val="5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 xml:space="preserve">l'étude </w:t>
      </w:r>
      <w:r>
        <w:rPr>
          <w:spacing w:val="-3"/>
        </w:rPr>
        <w:t>(</w:t>
      </w:r>
      <w:r>
        <w:rPr>
          <w:b/>
          <w:spacing w:val="-3"/>
        </w:rPr>
        <w:t>DT</w:t>
      </w:r>
      <w:r>
        <w:rPr>
          <w:b/>
          <w:spacing w:val="9"/>
        </w:rPr>
        <w:t xml:space="preserve"> </w:t>
      </w:r>
      <w:r>
        <w:rPr>
          <w:b/>
        </w:rPr>
        <w:t>4/12</w:t>
      </w:r>
      <w:r>
        <w:t>,</w:t>
      </w:r>
      <w:r>
        <w:rPr>
          <w:spacing w:val="-15"/>
        </w:rPr>
        <w:t xml:space="preserve"> </w:t>
      </w:r>
      <w:r>
        <w:rPr>
          <w:b/>
          <w:spacing w:val="-6"/>
        </w:rPr>
        <w:t>DT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6/12</w:t>
      </w:r>
      <w:r>
        <w:rPr>
          <w:spacing w:val="-5"/>
        </w:rPr>
        <w:t>).</w:t>
      </w:r>
    </w:p>
    <w:p w14:paraId="444DCEC1" w14:textId="77777777" w:rsidR="00C05751" w:rsidRDefault="00000000">
      <w:pPr>
        <w:pStyle w:val="Corpsdetexte"/>
        <w:spacing w:before="201"/>
        <w:ind w:left="120" w:right="114"/>
      </w:pPr>
      <w:r>
        <w:t>Q 1.2 Tracer les courbes des coûts pour les deux variantes. Placer le seuil de rentabilité sur le graphique.</w:t>
      </w:r>
    </w:p>
    <w:p w14:paraId="78019A00" w14:textId="77777777" w:rsidR="00C05751" w:rsidRDefault="00000000">
      <w:pPr>
        <w:pStyle w:val="Corpsdetexte"/>
        <w:spacing w:before="203"/>
        <w:ind w:left="120"/>
      </w:pPr>
      <w:r>
        <w:t>Q 1.3 Choisir la variante la plus rentable. Justifier votre réponse.</w:t>
      </w:r>
    </w:p>
    <w:p w14:paraId="707DF4AC" w14:textId="77777777" w:rsidR="00C05751" w:rsidRDefault="00C05751">
      <w:pPr>
        <w:pStyle w:val="Corpsdetexte"/>
        <w:spacing w:before="3"/>
        <w:rPr>
          <w:sz w:val="22"/>
        </w:rPr>
      </w:pPr>
    </w:p>
    <w:p w14:paraId="2B20624C" w14:textId="77777777" w:rsidR="00C05751" w:rsidRDefault="00000000">
      <w:pPr>
        <w:pStyle w:val="Titre4"/>
        <w:spacing w:before="1"/>
      </w:pPr>
      <w:r>
        <w:t>A2 - La fonction d'assemblage par vissage de la trappe sur le bâti</w:t>
      </w:r>
    </w:p>
    <w:p w14:paraId="1467C22C" w14:textId="77777777" w:rsidR="00C05751" w:rsidRDefault="00C05751">
      <w:pPr>
        <w:pStyle w:val="Corpsdetexte"/>
        <w:spacing w:before="3"/>
        <w:rPr>
          <w:b/>
          <w:sz w:val="22"/>
        </w:rPr>
      </w:pPr>
    </w:p>
    <w:p w14:paraId="6B90CD2D" w14:textId="77777777" w:rsidR="00C05751" w:rsidRDefault="00000000">
      <w:pPr>
        <w:pStyle w:val="Corpsdetexte"/>
        <w:spacing w:line="288" w:lineRule="auto"/>
        <w:ind w:left="120" w:right="435"/>
      </w:pPr>
      <w:r>
        <w:t>Q 2.1 Choisir des vis (diamètre et longueur) pour fixer la trappe sur le bâti du Roller Slide (</w:t>
      </w:r>
      <w:r>
        <w:rPr>
          <w:b/>
        </w:rPr>
        <w:t>DT 6/12</w:t>
      </w:r>
      <w:r>
        <w:t xml:space="preserve">, </w:t>
      </w:r>
      <w:r>
        <w:rPr>
          <w:b/>
        </w:rPr>
        <w:t>DT 12/12</w:t>
      </w:r>
      <w:r>
        <w:t>). Justifier votre choix. Répondre sur feuille de copie.</w:t>
      </w:r>
    </w:p>
    <w:p w14:paraId="2D1C2438" w14:textId="77777777" w:rsidR="00C05751" w:rsidRDefault="00C05751">
      <w:pPr>
        <w:pStyle w:val="Corpsdetexte"/>
      </w:pPr>
    </w:p>
    <w:p w14:paraId="2BA64F56" w14:textId="1A036D9D" w:rsidR="00C05751" w:rsidRDefault="00000000">
      <w:pPr>
        <w:pStyle w:val="Corpsdetexte"/>
        <w:spacing w:before="1" w:line="288" w:lineRule="auto"/>
        <w:ind w:left="120" w:right="301"/>
      </w:pPr>
      <w:r>
        <w:t xml:space="preserve">Q 2.2 Déterminer les caractéristiques </w:t>
      </w:r>
      <w:r w:rsidR="002A79EB">
        <w:t>dimensionnelles des</w:t>
      </w:r>
      <w:r>
        <w:t xml:space="preserve">  plots (</w:t>
      </w:r>
      <w:proofErr w:type="spellStart"/>
      <w:r>
        <w:t>Dv</w:t>
      </w:r>
      <w:proofErr w:type="spellEnd"/>
      <w:r>
        <w:t xml:space="preserve">, </w:t>
      </w:r>
      <w:proofErr w:type="spellStart"/>
      <w:r>
        <w:t>Db</w:t>
      </w:r>
      <w:proofErr w:type="spellEnd"/>
      <w:r>
        <w:t xml:space="preserve">,  </w:t>
      </w:r>
      <w:proofErr w:type="spellStart"/>
      <w:r>
        <w:t>Pv</w:t>
      </w:r>
      <w:proofErr w:type="spellEnd"/>
      <w:r>
        <w:t xml:space="preserve">)  à  créer sur le bâti pour fixer </w:t>
      </w:r>
      <w:r>
        <w:rPr>
          <w:spacing w:val="-3"/>
        </w:rPr>
        <w:t xml:space="preserve">la </w:t>
      </w:r>
      <w:r>
        <w:rPr>
          <w:spacing w:val="-4"/>
        </w:rPr>
        <w:t xml:space="preserve">trappe </w:t>
      </w:r>
      <w:r>
        <w:t>du module. (</w:t>
      </w:r>
      <w:r>
        <w:rPr>
          <w:b/>
        </w:rPr>
        <w:t>DT 12/12</w:t>
      </w:r>
      <w:r>
        <w:t>). Répondre sur feuille de</w:t>
      </w:r>
      <w:r>
        <w:rPr>
          <w:spacing w:val="-42"/>
        </w:rPr>
        <w:t xml:space="preserve"> </w:t>
      </w:r>
      <w:r>
        <w:t>copie.</w:t>
      </w:r>
    </w:p>
    <w:p w14:paraId="263E6BAA" w14:textId="77777777" w:rsidR="00C05751" w:rsidRDefault="00000000">
      <w:pPr>
        <w:pStyle w:val="Corpsdetexte"/>
        <w:spacing w:before="190" w:line="288" w:lineRule="auto"/>
        <w:ind w:left="120" w:right="301"/>
      </w:pPr>
      <w:r>
        <w:t>Q 2.3 Choisir la vis la plus appropriée convenant pour le montage de la trappe sur le Roller Slide (</w:t>
      </w:r>
      <w:r>
        <w:rPr>
          <w:b/>
        </w:rPr>
        <w:t>DT 12/12</w:t>
      </w:r>
      <w:r>
        <w:t>). Justifier votre choix. Répondre</w:t>
      </w:r>
      <w:r>
        <w:rPr>
          <w:spacing w:val="-52"/>
        </w:rPr>
        <w:t xml:space="preserve"> </w:t>
      </w:r>
      <w:r>
        <w:t>sur feuille de copie.</w:t>
      </w:r>
    </w:p>
    <w:p w14:paraId="43B50EEE" w14:textId="77777777" w:rsidR="00C05751" w:rsidRDefault="00000000">
      <w:pPr>
        <w:pStyle w:val="Corpsdetexte"/>
        <w:spacing w:before="200" w:line="228" w:lineRule="auto"/>
        <w:ind w:left="120" w:right="301"/>
      </w:pPr>
      <w:r>
        <w:t>Q 2.4 Schématiser l’assemblage par vissage sur la figure simplifiée du bâti et de la trappe (</w:t>
      </w:r>
      <w:r>
        <w:rPr>
          <w:b/>
        </w:rPr>
        <w:t>DT 12/12</w:t>
      </w:r>
      <w:r>
        <w:t xml:space="preserve">). Coter le schéma. Répondre sur </w:t>
      </w:r>
      <w:r>
        <w:rPr>
          <w:b/>
        </w:rPr>
        <w:t>DR 2/4</w:t>
      </w:r>
      <w:r>
        <w:t>.</w:t>
      </w:r>
    </w:p>
    <w:p w14:paraId="140AA6D1" w14:textId="77777777" w:rsidR="00C05751" w:rsidRDefault="00C05751">
      <w:pPr>
        <w:pStyle w:val="Corpsdetexte"/>
        <w:spacing w:before="7"/>
        <w:rPr>
          <w:sz w:val="28"/>
        </w:rPr>
      </w:pPr>
    </w:p>
    <w:p w14:paraId="77AE580B" w14:textId="77777777" w:rsidR="00C05751" w:rsidRDefault="00000000">
      <w:pPr>
        <w:pStyle w:val="Titre4"/>
      </w:pPr>
      <w:r>
        <w:t xml:space="preserve">A3 - La carcasse du moule et la presse </w:t>
      </w:r>
      <w:r>
        <w:rPr>
          <w:spacing w:val="-5"/>
        </w:rPr>
        <w:t xml:space="preserve">d’injection </w:t>
      </w:r>
      <w:r>
        <w:t>pour produire la trappe à 4</w:t>
      </w:r>
      <w:r>
        <w:rPr>
          <w:spacing w:val="60"/>
        </w:rPr>
        <w:t xml:space="preserve"> </w:t>
      </w:r>
      <w:r>
        <w:t>vis.</w:t>
      </w:r>
    </w:p>
    <w:p w14:paraId="7674A012" w14:textId="77777777" w:rsidR="00C05751" w:rsidRDefault="00C05751">
      <w:pPr>
        <w:pStyle w:val="Corpsdetexte"/>
        <w:spacing w:before="11"/>
        <w:rPr>
          <w:b/>
          <w:sz w:val="32"/>
        </w:rPr>
      </w:pPr>
    </w:p>
    <w:p w14:paraId="732DB8F7" w14:textId="77777777" w:rsidR="00C05751" w:rsidRDefault="00000000">
      <w:pPr>
        <w:pStyle w:val="Corpsdetexte"/>
        <w:spacing w:line="288" w:lineRule="auto"/>
        <w:ind w:left="120" w:right="114"/>
      </w:pPr>
      <w:r>
        <w:t>Q 3.1 A partir de l'analyse de la rhéologie, choisir la carcasse de moule à utiliser (</w:t>
      </w:r>
      <w:r>
        <w:rPr>
          <w:b/>
        </w:rPr>
        <w:t>DT 4/12</w:t>
      </w:r>
      <w:r>
        <w:t xml:space="preserve">, </w:t>
      </w:r>
      <w:r>
        <w:rPr>
          <w:b/>
        </w:rPr>
        <w:t>DT 5/12</w:t>
      </w:r>
      <w:r>
        <w:t>). Justifier votre choix pour chaque critère. Répondre sur feuille de copie.</w:t>
      </w:r>
    </w:p>
    <w:p w14:paraId="3C1DC142" w14:textId="77777777" w:rsidR="00C05751" w:rsidRDefault="00C05751">
      <w:pPr>
        <w:pStyle w:val="Corpsdetexte"/>
        <w:rPr>
          <w:sz w:val="28"/>
        </w:rPr>
      </w:pPr>
    </w:p>
    <w:p w14:paraId="5C8BDF9C" w14:textId="77777777" w:rsidR="00C05751" w:rsidRDefault="00000000">
      <w:pPr>
        <w:pStyle w:val="Corpsdetexte"/>
        <w:ind w:left="120"/>
      </w:pPr>
      <w:r>
        <w:t>Q 3.2 Calculer le volume matière injecté (</w:t>
      </w:r>
      <w:r>
        <w:rPr>
          <w:b/>
        </w:rPr>
        <w:t>DT4 /12</w:t>
      </w:r>
      <w:r>
        <w:t>). Répondre sur feuille de copie.</w:t>
      </w:r>
    </w:p>
    <w:p w14:paraId="7D0E4D51" w14:textId="77777777" w:rsidR="00C05751" w:rsidRDefault="00C05751">
      <w:pPr>
        <w:pStyle w:val="Corpsdetexte"/>
        <w:spacing w:before="7"/>
        <w:rPr>
          <w:sz w:val="32"/>
        </w:rPr>
      </w:pPr>
    </w:p>
    <w:p w14:paraId="28B920FA" w14:textId="77777777" w:rsidR="00C05751" w:rsidRDefault="00000000">
      <w:pPr>
        <w:pStyle w:val="Corpsdetexte"/>
        <w:spacing w:line="288" w:lineRule="auto"/>
        <w:ind w:left="120" w:right="99"/>
      </w:pPr>
      <w:r>
        <w:t>Q 3.3 Calculer la masse totale de matière injectée (</w:t>
      </w:r>
      <w:r>
        <w:rPr>
          <w:b/>
        </w:rPr>
        <w:t>DT 6/12</w:t>
      </w:r>
      <w:r>
        <w:t>). Un résultat au 1/1000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r>
        <w:t>près suffira. Répondre sur feuille de copie.</w:t>
      </w:r>
    </w:p>
    <w:p w14:paraId="6132D6BC" w14:textId="77777777" w:rsidR="00C05751" w:rsidRDefault="00C05751">
      <w:pPr>
        <w:pStyle w:val="Corpsdetexte"/>
        <w:rPr>
          <w:sz w:val="20"/>
        </w:rPr>
      </w:pPr>
    </w:p>
    <w:p w14:paraId="7664C1CF" w14:textId="77777777" w:rsidR="00C05751" w:rsidRDefault="00C05751">
      <w:pPr>
        <w:pStyle w:val="Corpsdetexte"/>
        <w:rPr>
          <w:sz w:val="20"/>
        </w:rPr>
      </w:pPr>
    </w:p>
    <w:p w14:paraId="126C2866" w14:textId="77777777" w:rsidR="00C05751" w:rsidRDefault="00C05751">
      <w:pPr>
        <w:pStyle w:val="Corpsdetexte"/>
        <w:rPr>
          <w:sz w:val="20"/>
        </w:rPr>
      </w:pPr>
    </w:p>
    <w:p w14:paraId="5A5690D1" w14:textId="77777777" w:rsidR="00C05751" w:rsidRDefault="00C05751">
      <w:pPr>
        <w:pStyle w:val="Corpsdetexte"/>
        <w:rPr>
          <w:sz w:val="20"/>
        </w:rPr>
      </w:pPr>
    </w:p>
    <w:p w14:paraId="45FE91DE" w14:textId="77777777" w:rsidR="00C05751" w:rsidRDefault="00C05751">
      <w:pPr>
        <w:pStyle w:val="Corpsdetexte"/>
        <w:rPr>
          <w:sz w:val="20"/>
        </w:rPr>
      </w:pPr>
    </w:p>
    <w:p w14:paraId="522ED9B9" w14:textId="77777777" w:rsidR="00C05751" w:rsidRDefault="00C05751">
      <w:pPr>
        <w:pStyle w:val="Corpsdetexte"/>
        <w:rPr>
          <w:sz w:val="20"/>
        </w:rPr>
      </w:pPr>
    </w:p>
    <w:p w14:paraId="6A637382" w14:textId="77777777" w:rsidR="00C05751" w:rsidRDefault="00C05751">
      <w:pPr>
        <w:pStyle w:val="Corpsdetexte"/>
        <w:rPr>
          <w:sz w:val="20"/>
        </w:rPr>
      </w:pPr>
    </w:p>
    <w:p w14:paraId="04533240" w14:textId="77777777" w:rsidR="00C05751" w:rsidRDefault="00C05751">
      <w:pPr>
        <w:pStyle w:val="Corpsdetexte"/>
        <w:rPr>
          <w:sz w:val="20"/>
        </w:rPr>
      </w:pPr>
    </w:p>
    <w:p w14:paraId="06BB6392" w14:textId="77777777" w:rsidR="00C05751" w:rsidRDefault="00C05751">
      <w:pPr>
        <w:pStyle w:val="Corpsdetexte"/>
        <w:rPr>
          <w:sz w:val="20"/>
        </w:rPr>
      </w:pPr>
    </w:p>
    <w:p w14:paraId="5DE792DB" w14:textId="77777777" w:rsidR="00C05751" w:rsidRDefault="00C05751">
      <w:pPr>
        <w:pStyle w:val="Corpsdetexte"/>
        <w:spacing w:before="8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344"/>
        <w:gridCol w:w="1333"/>
        <w:gridCol w:w="1618"/>
      </w:tblGrid>
      <w:tr w:rsidR="00C05751" w14:paraId="01B4C90E" w14:textId="77777777">
        <w:trPr>
          <w:trHeight w:val="225"/>
        </w:trPr>
        <w:tc>
          <w:tcPr>
            <w:tcW w:w="7816" w:type="dxa"/>
            <w:gridSpan w:val="3"/>
          </w:tcPr>
          <w:p w14:paraId="17F9CBF4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BTS CIM – Sous épreuve E51 Conception détaillée – Pré-industrialisation</w:t>
            </w:r>
          </w:p>
        </w:tc>
        <w:tc>
          <w:tcPr>
            <w:tcW w:w="1618" w:type="dxa"/>
          </w:tcPr>
          <w:p w14:paraId="651214CC" w14:textId="77777777" w:rsidR="00C05751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C05751" w14:paraId="6945D70F" w14:textId="77777777">
        <w:trPr>
          <w:trHeight w:val="225"/>
        </w:trPr>
        <w:tc>
          <w:tcPr>
            <w:tcW w:w="5139" w:type="dxa"/>
          </w:tcPr>
          <w:p w14:paraId="0F91C3A1" w14:textId="77777777" w:rsidR="00C0575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Code de l’épreuve : 23CDE5PI</w:t>
            </w:r>
          </w:p>
        </w:tc>
        <w:tc>
          <w:tcPr>
            <w:tcW w:w="1344" w:type="dxa"/>
          </w:tcPr>
          <w:p w14:paraId="660AAB0A" w14:textId="77777777" w:rsidR="00C0575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333" w:type="dxa"/>
          </w:tcPr>
          <w:p w14:paraId="42508E47" w14:textId="77777777" w:rsidR="00C0575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Coef. : 2</w:t>
            </w:r>
          </w:p>
        </w:tc>
        <w:tc>
          <w:tcPr>
            <w:tcW w:w="1618" w:type="dxa"/>
          </w:tcPr>
          <w:p w14:paraId="276F05FF" w14:textId="77777777" w:rsidR="00C05751" w:rsidRDefault="00000000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TD 1/3</w:t>
            </w:r>
          </w:p>
        </w:tc>
      </w:tr>
    </w:tbl>
    <w:p w14:paraId="375848F8" w14:textId="77777777" w:rsidR="00C05751" w:rsidRDefault="00C05751">
      <w:pPr>
        <w:rPr>
          <w:sz w:val="20"/>
        </w:rPr>
        <w:sectPr w:rsidR="00C05751">
          <w:pgSz w:w="11900" w:h="16850"/>
          <w:pgMar w:top="700" w:right="940" w:bottom="280" w:left="1080" w:header="720" w:footer="720" w:gutter="0"/>
          <w:cols w:space="720"/>
        </w:sectPr>
      </w:pPr>
    </w:p>
    <w:p w14:paraId="50F428DC" w14:textId="77777777" w:rsidR="00C05751" w:rsidRDefault="00000000">
      <w:pPr>
        <w:pStyle w:val="Corpsdetexte"/>
        <w:spacing w:before="76" w:line="288" w:lineRule="auto"/>
        <w:ind w:left="120" w:right="114"/>
        <w:jc w:val="both"/>
      </w:pPr>
      <w:r>
        <w:lastRenderedPageBreak/>
        <w:t>Q 3.4 Calculer, pour le plan de joint principal, la surface projetée en la simplifiant (</w:t>
      </w:r>
      <w:r>
        <w:rPr>
          <w:b/>
        </w:rPr>
        <w:t>DT 4/12</w:t>
      </w:r>
      <w:r>
        <w:t xml:space="preserve">, </w:t>
      </w:r>
      <w:r>
        <w:rPr>
          <w:b/>
        </w:rPr>
        <w:t>DT 6/12</w:t>
      </w:r>
      <w:r>
        <w:t>). Détailler et justifier votre calcul. Répondre sur feuille de copie.</w:t>
      </w:r>
    </w:p>
    <w:p w14:paraId="41D066CC" w14:textId="77777777" w:rsidR="00C05751" w:rsidRDefault="00C05751">
      <w:pPr>
        <w:pStyle w:val="Corpsdetexte"/>
        <w:spacing w:before="7"/>
        <w:rPr>
          <w:sz w:val="33"/>
        </w:rPr>
      </w:pPr>
    </w:p>
    <w:p w14:paraId="73048902" w14:textId="77777777" w:rsidR="00C05751" w:rsidRDefault="00000000">
      <w:pPr>
        <w:pStyle w:val="Corpsdetexte"/>
        <w:spacing w:before="1" w:line="288" w:lineRule="auto"/>
        <w:ind w:left="120" w:right="113"/>
        <w:jc w:val="both"/>
      </w:pPr>
      <w:r>
        <w:t>Q 3.5 Calculer, pour le plan de joint principal, la force de verrouillage nécessaire pour l'obtention de la trappe. On néglige les pertes de charges (</w:t>
      </w:r>
      <w:r>
        <w:rPr>
          <w:b/>
        </w:rPr>
        <w:t>DT 4/12</w:t>
      </w:r>
      <w:r>
        <w:t xml:space="preserve">, </w:t>
      </w:r>
      <w:r>
        <w:rPr>
          <w:b/>
        </w:rPr>
        <w:t>DT 6/12</w:t>
      </w:r>
      <w:r>
        <w:t>). Détailler vos calculs. Répondre sur feuille de copie.</w:t>
      </w:r>
    </w:p>
    <w:p w14:paraId="1008F6F5" w14:textId="77777777" w:rsidR="00C05751" w:rsidRDefault="00C05751">
      <w:pPr>
        <w:pStyle w:val="Corpsdetexte"/>
        <w:spacing w:before="6"/>
        <w:rPr>
          <w:sz w:val="33"/>
        </w:rPr>
      </w:pPr>
    </w:p>
    <w:p w14:paraId="42F6D7C4" w14:textId="766802AE" w:rsidR="00C05751" w:rsidRDefault="00000000">
      <w:pPr>
        <w:pStyle w:val="Corpsdetexte"/>
        <w:spacing w:before="1" w:line="288" w:lineRule="auto"/>
        <w:ind w:left="120" w:right="112"/>
        <w:jc w:val="both"/>
      </w:pPr>
      <w:r>
        <w:t xml:space="preserve">Q 3.6 Les tiroirs sont sollicités pendant l'injection. La force de verrouillage issue du </w:t>
      </w:r>
      <w:r w:rsidR="00875892">
        <w:t>plan de</w:t>
      </w:r>
      <w:r>
        <w:t xml:space="preserve"> joint secondaire des tiroirs, ramenée au plan de joint principal est de 360 KN. Calculer la force de verrouillage totale que doit fournir la presse. Répondre sur feuille de</w:t>
      </w:r>
      <w:r>
        <w:rPr>
          <w:spacing w:val="-36"/>
        </w:rPr>
        <w:t xml:space="preserve"> </w:t>
      </w:r>
      <w:r>
        <w:t>copie.</w:t>
      </w:r>
    </w:p>
    <w:p w14:paraId="12C04DFA" w14:textId="77777777" w:rsidR="00C05751" w:rsidRDefault="00C05751">
      <w:pPr>
        <w:pStyle w:val="Corpsdetexte"/>
        <w:spacing w:before="7"/>
        <w:rPr>
          <w:sz w:val="33"/>
        </w:rPr>
      </w:pPr>
    </w:p>
    <w:p w14:paraId="767C2624" w14:textId="77777777" w:rsidR="00C05751" w:rsidRDefault="00000000">
      <w:pPr>
        <w:pStyle w:val="Corpsdetexte"/>
        <w:spacing w:line="288" w:lineRule="auto"/>
        <w:ind w:left="120" w:right="114"/>
        <w:jc w:val="both"/>
      </w:pPr>
      <w:r>
        <w:t>Q 3.7 Choisir, à partir de deux critères, une presse d'injection compatible pour la production de la trappe (</w:t>
      </w:r>
      <w:r>
        <w:rPr>
          <w:b/>
        </w:rPr>
        <w:t>DT 7/12</w:t>
      </w:r>
      <w:r>
        <w:t>). Justifier votre choix. Répondre sur feuille de copie.</w:t>
      </w:r>
    </w:p>
    <w:p w14:paraId="13D0275F" w14:textId="77777777" w:rsidR="00C05751" w:rsidRDefault="00C05751">
      <w:pPr>
        <w:pStyle w:val="Corpsdetexte"/>
        <w:rPr>
          <w:sz w:val="28"/>
        </w:rPr>
      </w:pPr>
    </w:p>
    <w:p w14:paraId="33831764" w14:textId="77777777" w:rsidR="00C05751" w:rsidRDefault="00000000">
      <w:pPr>
        <w:pStyle w:val="Titre5"/>
        <w:numPr>
          <w:ilvl w:val="0"/>
          <w:numId w:val="2"/>
        </w:numPr>
        <w:tabs>
          <w:tab w:val="left" w:pos="428"/>
        </w:tabs>
        <w:ind w:left="427" w:hanging="308"/>
      </w:pPr>
      <w:r>
        <w:t>La roue dentée A du module électronique</w:t>
      </w:r>
      <w:r>
        <w:rPr>
          <w:spacing w:val="-11"/>
        </w:rPr>
        <w:t xml:space="preserve"> </w:t>
      </w:r>
      <w:r>
        <w:t>autonome</w:t>
      </w:r>
    </w:p>
    <w:p w14:paraId="472533CA" w14:textId="77777777" w:rsidR="00C05751" w:rsidRDefault="00C05751">
      <w:pPr>
        <w:pStyle w:val="Corpsdetexte"/>
        <w:spacing w:before="7"/>
        <w:rPr>
          <w:b/>
          <w:i/>
          <w:sz w:val="33"/>
        </w:rPr>
      </w:pPr>
    </w:p>
    <w:p w14:paraId="7940ABC3" w14:textId="477E98B7" w:rsidR="00C05751" w:rsidRDefault="00000000">
      <w:pPr>
        <w:pStyle w:val="Corpsdetexte"/>
        <w:ind w:left="120" w:right="114"/>
        <w:jc w:val="both"/>
      </w:pPr>
      <w:r>
        <w:rPr>
          <w:i/>
        </w:rPr>
        <w:t xml:space="preserve">Problématique </w:t>
      </w:r>
      <w:r>
        <w:t xml:space="preserve">:  </w:t>
      </w:r>
      <w:r w:rsidR="00875892">
        <w:t>On utilise</w:t>
      </w:r>
      <w:r>
        <w:t xml:space="preserve">  un  module  existant,  Il   faut  adapter  la   roue  dentée  A (</w:t>
      </w:r>
      <w:r>
        <w:rPr>
          <w:b/>
        </w:rPr>
        <w:t>DT 3/12</w:t>
      </w:r>
      <w:r>
        <w:t>) au Roller</w:t>
      </w:r>
      <w:r>
        <w:rPr>
          <w:spacing w:val="-42"/>
        </w:rPr>
        <w:t xml:space="preserve"> </w:t>
      </w:r>
      <w:r>
        <w:t>Slide.</w:t>
      </w:r>
    </w:p>
    <w:p w14:paraId="410A60CF" w14:textId="77777777" w:rsidR="00C05751" w:rsidRDefault="00C05751">
      <w:pPr>
        <w:pStyle w:val="Corpsdetexte"/>
        <w:spacing w:before="7"/>
        <w:rPr>
          <w:sz w:val="33"/>
        </w:rPr>
      </w:pPr>
    </w:p>
    <w:p w14:paraId="4630C089" w14:textId="77777777" w:rsidR="00C05751" w:rsidRDefault="00000000">
      <w:pPr>
        <w:pStyle w:val="Titre4"/>
        <w:spacing w:line="288" w:lineRule="auto"/>
        <w:ind w:right="116"/>
        <w:jc w:val="both"/>
      </w:pPr>
      <w:r>
        <w:t>B1 - Les caractéristiques de la roue dentée A pour une obtention par injection plastique</w:t>
      </w:r>
    </w:p>
    <w:p w14:paraId="575731B8" w14:textId="77777777" w:rsidR="00C05751" w:rsidRDefault="00C05751">
      <w:pPr>
        <w:pStyle w:val="Corpsdetexte"/>
        <w:rPr>
          <w:b/>
          <w:sz w:val="28"/>
        </w:rPr>
      </w:pPr>
    </w:p>
    <w:p w14:paraId="471B338A" w14:textId="77777777" w:rsidR="00C05751" w:rsidRDefault="00000000">
      <w:pPr>
        <w:pStyle w:val="Corpsdetexte"/>
        <w:spacing w:line="288" w:lineRule="auto"/>
        <w:ind w:left="120" w:right="114"/>
        <w:jc w:val="both"/>
      </w:pPr>
      <w:r>
        <w:t xml:space="preserve">Q 4.1 </w:t>
      </w:r>
      <w:r>
        <w:rPr>
          <w:spacing w:val="6"/>
        </w:rPr>
        <w:t xml:space="preserve">Interpréter </w:t>
      </w:r>
      <w:r>
        <w:t xml:space="preserve">les six critères utilisés pour les graphes d'aide au choix du  matériau pour choisir la matière de la roue dentée A </w:t>
      </w:r>
      <w:r>
        <w:rPr>
          <w:spacing w:val="-3"/>
        </w:rPr>
        <w:t>(</w:t>
      </w:r>
      <w:r>
        <w:rPr>
          <w:b/>
          <w:spacing w:val="-3"/>
        </w:rPr>
        <w:t xml:space="preserve">DT </w:t>
      </w:r>
      <w:r>
        <w:rPr>
          <w:b/>
        </w:rPr>
        <w:t>8/12</w:t>
      </w:r>
      <w:r>
        <w:t>). Compléter le tableau du choix sur le document réponse DR2. Justifier votre réponse sur feuille de</w:t>
      </w:r>
      <w:r>
        <w:rPr>
          <w:spacing w:val="-31"/>
        </w:rPr>
        <w:t xml:space="preserve"> </w:t>
      </w:r>
      <w:r>
        <w:t>copie.</w:t>
      </w:r>
    </w:p>
    <w:p w14:paraId="79950AD9" w14:textId="77777777" w:rsidR="00C05751" w:rsidRDefault="00C05751">
      <w:pPr>
        <w:pStyle w:val="Corpsdetexte"/>
        <w:spacing w:before="7"/>
        <w:rPr>
          <w:sz w:val="33"/>
        </w:rPr>
      </w:pPr>
    </w:p>
    <w:p w14:paraId="65CE1F3D" w14:textId="77777777" w:rsidR="00C05751" w:rsidRDefault="00000000">
      <w:pPr>
        <w:pStyle w:val="Corpsdetexte"/>
        <w:spacing w:line="288" w:lineRule="auto"/>
        <w:ind w:left="120" w:right="114"/>
        <w:jc w:val="both"/>
      </w:pPr>
      <w:r>
        <w:t xml:space="preserve">Q 4.2 Tracer la chaîne de cotes relatives au jeu fonctionnel </w:t>
      </w:r>
      <w:r>
        <w:rPr>
          <w:b/>
        </w:rPr>
        <w:t xml:space="preserve">J </w:t>
      </w:r>
      <w:r>
        <w:t>pour le montage de la roue dentée A (</w:t>
      </w:r>
      <w:r>
        <w:rPr>
          <w:b/>
        </w:rPr>
        <w:t>DT 9/12</w:t>
      </w:r>
      <w:r>
        <w:t xml:space="preserve">). Répondre sur le document </w:t>
      </w:r>
      <w:r>
        <w:rPr>
          <w:b/>
        </w:rPr>
        <w:t>DR 2/4</w:t>
      </w:r>
      <w:r>
        <w:t>.</w:t>
      </w:r>
    </w:p>
    <w:p w14:paraId="2F916378" w14:textId="77777777" w:rsidR="00C05751" w:rsidRDefault="00C05751">
      <w:pPr>
        <w:pStyle w:val="Corpsdetexte"/>
        <w:spacing w:before="2"/>
        <w:rPr>
          <w:sz w:val="28"/>
        </w:rPr>
      </w:pPr>
    </w:p>
    <w:p w14:paraId="77A1B32E" w14:textId="77777777" w:rsidR="00C05751" w:rsidRDefault="00000000">
      <w:pPr>
        <w:pStyle w:val="Corpsdetexte"/>
        <w:spacing w:before="1"/>
        <w:ind w:left="120" w:right="117"/>
        <w:jc w:val="both"/>
      </w:pPr>
      <w:r>
        <w:t>Q 4.3 Calculer la dimension RDA de la Roue Dentée A (</w:t>
      </w:r>
      <w:r>
        <w:rPr>
          <w:b/>
        </w:rPr>
        <w:t>DT 9/12</w:t>
      </w:r>
      <w:r>
        <w:t>). Exprimer la dimension en cote moyenne avec un intervalle centré (Exemple 8,4</w:t>
      </w:r>
      <w:r>
        <w:rPr>
          <w:rFonts w:ascii="Symbol" w:hAnsi="Symbol"/>
        </w:rPr>
        <w:t></w:t>
      </w:r>
      <w:r>
        <w:t>0,2).Répondre sur le document DR3.</w:t>
      </w:r>
    </w:p>
    <w:p w14:paraId="1163DB95" w14:textId="77777777" w:rsidR="00C05751" w:rsidRDefault="00C05751">
      <w:pPr>
        <w:pStyle w:val="Corpsdetexte"/>
        <w:rPr>
          <w:sz w:val="28"/>
        </w:rPr>
      </w:pPr>
    </w:p>
    <w:p w14:paraId="3EEB9DF3" w14:textId="77777777" w:rsidR="00C05751" w:rsidRDefault="00000000">
      <w:pPr>
        <w:pStyle w:val="Corpsdetexte"/>
        <w:ind w:left="120" w:right="112"/>
        <w:jc w:val="both"/>
      </w:pPr>
      <w:r>
        <w:t>Q 4.4 Choisir la catégorie à laquelle appartient le matériau plastique retenu (</w:t>
      </w:r>
      <w:r>
        <w:rPr>
          <w:b/>
        </w:rPr>
        <w:t>DT 7/12</w:t>
      </w:r>
      <w:r>
        <w:t>). Justifier votre réponse. Répondre sur feuille de copie.</w:t>
      </w:r>
    </w:p>
    <w:p w14:paraId="70173D4E" w14:textId="77777777" w:rsidR="00C05751" w:rsidRDefault="00C05751">
      <w:pPr>
        <w:pStyle w:val="Corpsdetexte"/>
        <w:rPr>
          <w:sz w:val="28"/>
        </w:rPr>
      </w:pPr>
    </w:p>
    <w:p w14:paraId="4697C4DC" w14:textId="77777777" w:rsidR="00C05751" w:rsidRDefault="00000000">
      <w:pPr>
        <w:pStyle w:val="Corpsdetexte"/>
        <w:ind w:left="120" w:right="110"/>
        <w:jc w:val="both"/>
      </w:pPr>
      <w:r>
        <w:t>Q 4.5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3"/>
        </w:rPr>
        <w:t>dimension</w:t>
      </w:r>
      <w:r>
        <w:rPr>
          <w:spacing w:val="-5"/>
        </w:rPr>
        <w:t xml:space="preserve"> </w:t>
      </w:r>
      <w:r>
        <w:rPr>
          <w:spacing w:val="-3"/>
        </w:rPr>
        <w:t>RDA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roue</w:t>
      </w:r>
      <w:r>
        <w:rPr>
          <w:spacing w:val="-6"/>
        </w:rPr>
        <w:t xml:space="preserve"> </w:t>
      </w:r>
      <w:r>
        <w:t>dentée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est-elle</w:t>
      </w:r>
      <w:r>
        <w:rPr>
          <w:spacing w:val="-5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rPr>
          <w:spacing w:val="-3"/>
        </w:rPr>
        <w:t>avec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procédé</w:t>
      </w:r>
      <w:r>
        <w:rPr>
          <w:spacing w:val="-6"/>
        </w:rPr>
        <w:t xml:space="preserve"> </w:t>
      </w:r>
      <w:r>
        <w:rPr>
          <w:spacing w:val="-3"/>
        </w:rPr>
        <w:t xml:space="preserve">d’injection plastique suivant </w:t>
      </w:r>
      <w:r>
        <w:t xml:space="preserve">la </w:t>
      </w:r>
      <w:r>
        <w:rPr>
          <w:spacing w:val="-3"/>
        </w:rPr>
        <w:t xml:space="preserve">norme </w:t>
      </w:r>
      <w:r>
        <w:t>NFT 58000 ? (</w:t>
      </w:r>
      <w:r>
        <w:rPr>
          <w:b/>
        </w:rPr>
        <w:t>DT 7/12</w:t>
      </w:r>
      <w:r>
        <w:t>). Justifier votre réponse. Répondre sur feuille de</w:t>
      </w:r>
      <w:r>
        <w:rPr>
          <w:spacing w:val="-6"/>
        </w:rPr>
        <w:t xml:space="preserve"> </w:t>
      </w:r>
      <w:r>
        <w:t>copie.</w:t>
      </w:r>
    </w:p>
    <w:p w14:paraId="4767F893" w14:textId="77777777" w:rsidR="00C05751" w:rsidRDefault="00C05751">
      <w:pPr>
        <w:pStyle w:val="Corpsdetexte"/>
        <w:rPr>
          <w:sz w:val="20"/>
        </w:rPr>
      </w:pPr>
    </w:p>
    <w:p w14:paraId="7AB7F245" w14:textId="77777777" w:rsidR="00C05751" w:rsidRDefault="00C05751">
      <w:pPr>
        <w:pStyle w:val="Corpsdetexte"/>
        <w:rPr>
          <w:sz w:val="20"/>
        </w:rPr>
      </w:pPr>
    </w:p>
    <w:p w14:paraId="7DD63D38" w14:textId="77777777" w:rsidR="00C05751" w:rsidRDefault="00C05751">
      <w:pPr>
        <w:pStyle w:val="Corpsdetexte"/>
        <w:spacing w:before="6"/>
        <w:rPr>
          <w:sz w:val="29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1344"/>
        <w:gridCol w:w="1333"/>
        <w:gridCol w:w="1618"/>
      </w:tblGrid>
      <w:tr w:rsidR="00C05751" w14:paraId="7269C8C2" w14:textId="77777777">
        <w:trPr>
          <w:trHeight w:val="225"/>
        </w:trPr>
        <w:tc>
          <w:tcPr>
            <w:tcW w:w="7814" w:type="dxa"/>
            <w:gridSpan w:val="3"/>
          </w:tcPr>
          <w:p w14:paraId="1EF78CCD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BTS CIM – Sous épreuve E51 Conception détaillée – Pré-industrialisation</w:t>
            </w:r>
          </w:p>
        </w:tc>
        <w:tc>
          <w:tcPr>
            <w:tcW w:w="1618" w:type="dxa"/>
          </w:tcPr>
          <w:p w14:paraId="19E146E7" w14:textId="77777777" w:rsidR="00C05751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C05751" w14:paraId="0AB14D05" w14:textId="77777777">
        <w:trPr>
          <w:trHeight w:val="225"/>
        </w:trPr>
        <w:tc>
          <w:tcPr>
            <w:tcW w:w="5137" w:type="dxa"/>
          </w:tcPr>
          <w:p w14:paraId="5F47A732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Code de l’épreuve : 23CDE5PI</w:t>
            </w:r>
          </w:p>
        </w:tc>
        <w:tc>
          <w:tcPr>
            <w:tcW w:w="1344" w:type="dxa"/>
          </w:tcPr>
          <w:p w14:paraId="5AE61895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333" w:type="dxa"/>
          </w:tcPr>
          <w:p w14:paraId="4849E9CA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Coef. : 2</w:t>
            </w:r>
          </w:p>
        </w:tc>
        <w:tc>
          <w:tcPr>
            <w:tcW w:w="1618" w:type="dxa"/>
          </w:tcPr>
          <w:p w14:paraId="569AC62B" w14:textId="77777777" w:rsidR="00C05751" w:rsidRDefault="00000000">
            <w:pPr>
              <w:pStyle w:val="TableParagraph"/>
              <w:ind w:left="740"/>
              <w:rPr>
                <w:sz w:val="20"/>
              </w:rPr>
            </w:pPr>
            <w:r>
              <w:rPr>
                <w:sz w:val="20"/>
              </w:rPr>
              <w:t>TD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</w:p>
        </w:tc>
      </w:tr>
    </w:tbl>
    <w:p w14:paraId="4EE473C9" w14:textId="77777777" w:rsidR="00C05751" w:rsidRDefault="00C05751">
      <w:pPr>
        <w:rPr>
          <w:sz w:val="20"/>
        </w:rPr>
        <w:sectPr w:rsidR="00C05751">
          <w:pgSz w:w="11900" w:h="16850"/>
          <w:pgMar w:top="1020" w:right="940" w:bottom="280" w:left="1080" w:header="720" w:footer="720" w:gutter="0"/>
          <w:cols w:space="720"/>
        </w:sectPr>
      </w:pPr>
    </w:p>
    <w:p w14:paraId="2D3ABDFD" w14:textId="77777777" w:rsidR="00C05751" w:rsidRDefault="00000000">
      <w:pPr>
        <w:pStyle w:val="Titre4"/>
        <w:spacing w:before="71"/>
      </w:pPr>
      <w:r>
        <w:lastRenderedPageBreak/>
        <w:t>B2 - Obtention de la roue dentée A par injection plastique</w:t>
      </w:r>
    </w:p>
    <w:p w14:paraId="41974FD4" w14:textId="77777777" w:rsidR="00C05751" w:rsidRDefault="00000000">
      <w:pPr>
        <w:pStyle w:val="Corpsdetexte"/>
        <w:tabs>
          <w:tab w:val="left" w:pos="3660"/>
        </w:tabs>
        <w:spacing w:before="118" w:line="288" w:lineRule="auto"/>
        <w:ind w:left="120" w:right="301"/>
      </w:pPr>
      <w:r>
        <w:t xml:space="preserve">Q 4.6 </w:t>
      </w:r>
      <w:r>
        <w:rPr>
          <w:spacing w:val="-6"/>
        </w:rPr>
        <w:t xml:space="preserve">Sur le </w:t>
      </w:r>
      <w:r>
        <w:rPr>
          <w:spacing w:val="-8"/>
        </w:rPr>
        <w:t xml:space="preserve">document réponse </w:t>
      </w:r>
      <w:r>
        <w:rPr>
          <w:b/>
        </w:rPr>
        <w:t>DR 3/4</w:t>
      </w:r>
      <w:r>
        <w:t>, proposer une solution constructive du moule pour la roue dentée</w:t>
      </w:r>
      <w:r>
        <w:rPr>
          <w:spacing w:val="37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Représenter</w:t>
      </w:r>
      <w:r>
        <w:tab/>
        <w:t>:</w:t>
      </w:r>
    </w:p>
    <w:p w14:paraId="64DE4557" w14:textId="41F3F722" w:rsidR="00C05751" w:rsidRDefault="00875892">
      <w:pPr>
        <w:pStyle w:val="Paragraphedeliste"/>
        <w:numPr>
          <w:ilvl w:val="0"/>
          <w:numId w:val="1"/>
        </w:numPr>
        <w:tabs>
          <w:tab w:val="left" w:pos="3600"/>
          <w:tab w:val="left" w:pos="3601"/>
        </w:tabs>
        <w:spacing w:before="63"/>
        <w:rPr>
          <w:sz w:val="24"/>
        </w:rPr>
      </w:pPr>
      <w:r>
        <w:rPr>
          <w:sz w:val="24"/>
        </w:rPr>
        <w:t>Le</w:t>
      </w:r>
      <w:r w:rsidR="00000000">
        <w:rPr>
          <w:sz w:val="24"/>
        </w:rPr>
        <w:t xml:space="preserve"> plan de joint, la Partie Mobile et la Partie</w:t>
      </w:r>
      <w:r w:rsidR="00000000">
        <w:rPr>
          <w:spacing w:val="58"/>
          <w:sz w:val="24"/>
        </w:rPr>
        <w:t xml:space="preserve"> </w:t>
      </w:r>
      <w:r w:rsidR="00000000">
        <w:rPr>
          <w:sz w:val="24"/>
        </w:rPr>
        <w:t>Fixe,</w:t>
      </w:r>
    </w:p>
    <w:p w14:paraId="3E1705D4" w14:textId="0AE5AC59" w:rsidR="00C05751" w:rsidRDefault="00875892">
      <w:pPr>
        <w:pStyle w:val="Paragraphedeliste"/>
        <w:numPr>
          <w:ilvl w:val="0"/>
          <w:numId w:val="1"/>
        </w:numPr>
        <w:tabs>
          <w:tab w:val="left" w:pos="3600"/>
          <w:tab w:val="left" w:pos="3601"/>
        </w:tabs>
        <w:spacing w:before="117"/>
        <w:rPr>
          <w:sz w:val="24"/>
        </w:rPr>
      </w:pPr>
      <w:r>
        <w:rPr>
          <w:sz w:val="24"/>
        </w:rPr>
        <w:t>Le</w:t>
      </w:r>
      <w:r w:rsidR="00000000">
        <w:rPr>
          <w:sz w:val="24"/>
        </w:rPr>
        <w:t xml:space="preserve"> seuil</w:t>
      </w:r>
      <w:r w:rsidR="00000000">
        <w:rPr>
          <w:spacing w:val="11"/>
          <w:sz w:val="24"/>
        </w:rPr>
        <w:t xml:space="preserve"> </w:t>
      </w:r>
      <w:r w:rsidR="00000000">
        <w:rPr>
          <w:sz w:val="24"/>
        </w:rPr>
        <w:t>d'injection,</w:t>
      </w:r>
    </w:p>
    <w:p w14:paraId="14476D16" w14:textId="5EADF1CE" w:rsidR="00C05751" w:rsidRDefault="00875892">
      <w:pPr>
        <w:pStyle w:val="Paragraphedeliste"/>
        <w:numPr>
          <w:ilvl w:val="0"/>
          <w:numId w:val="1"/>
        </w:numPr>
        <w:tabs>
          <w:tab w:val="left" w:pos="3600"/>
          <w:tab w:val="left" w:pos="3601"/>
        </w:tabs>
        <w:spacing w:before="118"/>
        <w:rPr>
          <w:sz w:val="24"/>
        </w:rPr>
      </w:pPr>
      <w:r>
        <w:rPr>
          <w:sz w:val="24"/>
        </w:rPr>
        <w:t>Les</w:t>
      </w:r>
      <w:r w:rsidR="00000000">
        <w:rPr>
          <w:sz w:val="24"/>
        </w:rPr>
        <w:t xml:space="preserve"> inserts ou les</w:t>
      </w:r>
      <w:r w:rsidR="00000000">
        <w:rPr>
          <w:spacing w:val="25"/>
          <w:sz w:val="24"/>
        </w:rPr>
        <w:t xml:space="preserve"> </w:t>
      </w:r>
      <w:r w:rsidR="00000000">
        <w:rPr>
          <w:sz w:val="24"/>
        </w:rPr>
        <w:t>broches,</w:t>
      </w:r>
    </w:p>
    <w:p w14:paraId="13309B05" w14:textId="573DF5C8" w:rsidR="00C05751" w:rsidRDefault="00875892">
      <w:pPr>
        <w:pStyle w:val="Paragraphedeliste"/>
        <w:numPr>
          <w:ilvl w:val="0"/>
          <w:numId w:val="1"/>
        </w:numPr>
        <w:tabs>
          <w:tab w:val="left" w:pos="3600"/>
          <w:tab w:val="left" w:pos="3601"/>
        </w:tabs>
        <w:spacing w:before="120"/>
        <w:rPr>
          <w:sz w:val="24"/>
        </w:rPr>
      </w:pPr>
      <w:r>
        <w:rPr>
          <w:sz w:val="24"/>
        </w:rPr>
        <w:t>Un</w:t>
      </w:r>
      <w:r w:rsidR="00000000">
        <w:rPr>
          <w:sz w:val="24"/>
        </w:rPr>
        <w:t xml:space="preserve"> système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d'éjection.</w:t>
      </w:r>
    </w:p>
    <w:p w14:paraId="4AB7C0DE" w14:textId="77777777" w:rsidR="00C05751" w:rsidRDefault="00000000">
      <w:pPr>
        <w:pStyle w:val="Corpsdetexte"/>
        <w:spacing w:before="55"/>
        <w:ind w:left="120"/>
      </w:pPr>
      <w:r>
        <w:t>Utiliser différentes couleurs.</w:t>
      </w:r>
    </w:p>
    <w:p w14:paraId="066EEB61" w14:textId="77777777" w:rsidR="00C05751" w:rsidRDefault="00000000">
      <w:pPr>
        <w:pStyle w:val="Corpsdetexte"/>
        <w:spacing w:before="56"/>
        <w:ind w:left="120"/>
      </w:pPr>
      <w:r>
        <w:t>Justifier vos choix sur feuille de copie.</w:t>
      </w:r>
    </w:p>
    <w:p w14:paraId="68489CD6" w14:textId="77777777" w:rsidR="00C05751" w:rsidRDefault="00C05751">
      <w:pPr>
        <w:pStyle w:val="Corpsdetexte"/>
        <w:spacing w:before="9"/>
        <w:rPr>
          <w:sz w:val="32"/>
        </w:rPr>
      </w:pPr>
    </w:p>
    <w:p w14:paraId="44B5AB36" w14:textId="77777777" w:rsidR="00C05751" w:rsidRDefault="00000000">
      <w:pPr>
        <w:pStyle w:val="Corpsdetexte"/>
        <w:spacing w:line="288" w:lineRule="auto"/>
        <w:ind w:left="120" w:right="278"/>
        <w:jc w:val="both"/>
      </w:pPr>
      <w:r>
        <w:t>Q 4.7 Proposer une solution d’usinage pour obtenir la forme de la denture et la forme hexagonale de la roue dentée A. Répondre sur feuille de copie.</w:t>
      </w:r>
    </w:p>
    <w:p w14:paraId="08761EEC" w14:textId="77777777" w:rsidR="00C05751" w:rsidRDefault="00C05751">
      <w:pPr>
        <w:pStyle w:val="Corpsdetexte"/>
        <w:spacing w:before="7"/>
        <w:rPr>
          <w:sz w:val="33"/>
        </w:rPr>
      </w:pPr>
    </w:p>
    <w:p w14:paraId="368CF137" w14:textId="77777777" w:rsidR="00C05751" w:rsidRDefault="00000000">
      <w:pPr>
        <w:pStyle w:val="Titre4"/>
        <w:numPr>
          <w:ilvl w:val="0"/>
          <w:numId w:val="2"/>
        </w:numPr>
        <w:tabs>
          <w:tab w:val="left" w:pos="426"/>
        </w:tabs>
        <w:ind w:hanging="306"/>
      </w:pPr>
      <w:r>
        <w:t>La plaque de maintien de la génératrice support du système</w:t>
      </w:r>
      <w:r>
        <w:rPr>
          <w:spacing w:val="-31"/>
        </w:rPr>
        <w:t xml:space="preserve"> </w:t>
      </w:r>
      <w:r>
        <w:t>d'engrenages</w:t>
      </w:r>
    </w:p>
    <w:p w14:paraId="580EAEA2" w14:textId="77777777" w:rsidR="00C05751" w:rsidRDefault="00C05751">
      <w:pPr>
        <w:pStyle w:val="Corpsdetexte"/>
        <w:rPr>
          <w:b/>
          <w:sz w:val="33"/>
        </w:rPr>
      </w:pPr>
    </w:p>
    <w:p w14:paraId="464E6D05" w14:textId="2139E14E" w:rsidR="00C05751" w:rsidRDefault="00000000">
      <w:pPr>
        <w:pStyle w:val="Corpsdetexte"/>
        <w:spacing w:line="288" w:lineRule="auto"/>
        <w:ind w:left="120" w:right="277"/>
        <w:jc w:val="both"/>
      </w:pPr>
      <w:r>
        <w:rPr>
          <w:i/>
        </w:rPr>
        <w:t xml:space="preserve">Problématique </w:t>
      </w:r>
      <w:r>
        <w:t xml:space="preserve">: La plaque de maintien actuelle des engrenages, réalisée sur </w:t>
      </w:r>
      <w:r w:rsidR="002A79EB">
        <w:t>une presse</w:t>
      </w:r>
      <w:r>
        <w:t xml:space="preserve"> ROSS, ne permet pas le montage du module sur le produit (</w:t>
      </w:r>
      <w:r>
        <w:rPr>
          <w:b/>
        </w:rPr>
        <w:t>DT 9/12</w:t>
      </w:r>
      <w:r>
        <w:t>). Une opération de découpe de la plaque doit être ajoutée pour assurer le montage sur le Roller Slide. La société doit définir le nouveau poste de découpe (poinçon/matrice) et s'assurer qu'elle dispose d'une presse</w:t>
      </w:r>
      <w:r>
        <w:rPr>
          <w:spacing w:val="-23"/>
        </w:rPr>
        <w:t xml:space="preserve"> </w:t>
      </w:r>
      <w:r>
        <w:t>compatible.</w:t>
      </w:r>
    </w:p>
    <w:p w14:paraId="49B92F6F" w14:textId="77777777" w:rsidR="00C05751" w:rsidRDefault="00C05751">
      <w:pPr>
        <w:pStyle w:val="Corpsdetexte"/>
        <w:rPr>
          <w:sz w:val="28"/>
        </w:rPr>
      </w:pPr>
    </w:p>
    <w:p w14:paraId="605D8E43" w14:textId="77777777" w:rsidR="00C05751" w:rsidRDefault="00000000">
      <w:pPr>
        <w:pStyle w:val="Titre4"/>
      </w:pPr>
      <w:r>
        <w:t>C1 - Adaptation de l’outil de production</w:t>
      </w:r>
    </w:p>
    <w:p w14:paraId="0027917C" w14:textId="77777777" w:rsidR="00C05751" w:rsidRDefault="00C05751">
      <w:pPr>
        <w:pStyle w:val="Corpsdetexte"/>
        <w:rPr>
          <w:b/>
          <w:sz w:val="33"/>
        </w:rPr>
      </w:pPr>
    </w:p>
    <w:p w14:paraId="0905002B" w14:textId="77777777" w:rsidR="00C05751" w:rsidRDefault="00000000">
      <w:pPr>
        <w:pStyle w:val="Corpsdetexte"/>
        <w:spacing w:line="288" w:lineRule="auto"/>
        <w:ind w:left="120" w:right="278"/>
        <w:jc w:val="both"/>
      </w:pPr>
      <w:r>
        <w:t>Q 5.1 Modifier la mise en bande existante en ajoutant le poinçon de découpe de la forme manquante au poste 5 bis (</w:t>
      </w:r>
      <w:r>
        <w:rPr>
          <w:b/>
        </w:rPr>
        <w:t>DT 9/12</w:t>
      </w:r>
      <w:r>
        <w:t xml:space="preserve">, </w:t>
      </w:r>
      <w:r>
        <w:rPr>
          <w:b/>
        </w:rPr>
        <w:t>DT 10/12</w:t>
      </w:r>
      <w:r>
        <w:t xml:space="preserve">). Répondre sur le document </w:t>
      </w:r>
      <w:r>
        <w:rPr>
          <w:b/>
        </w:rPr>
        <w:t>DR 4/4</w:t>
      </w:r>
      <w:r>
        <w:t>.</w:t>
      </w:r>
    </w:p>
    <w:p w14:paraId="1FE414FE" w14:textId="77777777" w:rsidR="00C05751" w:rsidRDefault="00C05751">
      <w:pPr>
        <w:pStyle w:val="Corpsdetexte"/>
        <w:spacing w:before="11"/>
        <w:rPr>
          <w:sz w:val="27"/>
        </w:rPr>
      </w:pPr>
    </w:p>
    <w:p w14:paraId="0C060BF0" w14:textId="77777777" w:rsidR="00C05751" w:rsidRDefault="00000000">
      <w:pPr>
        <w:pStyle w:val="Corpsdetexte"/>
        <w:spacing w:line="288" w:lineRule="auto"/>
        <w:ind w:left="120" w:right="278"/>
        <w:jc w:val="both"/>
      </w:pPr>
      <w:r>
        <w:t>Q 5.2 Calculer l'effort total de découpe en tenant compte du nouveau poste. Calculer l'effort de dévêtissage (égal à 7% de l'effort de découpe) (</w:t>
      </w:r>
      <w:r>
        <w:rPr>
          <w:b/>
        </w:rPr>
        <w:t>DT 9/12</w:t>
      </w:r>
      <w:r>
        <w:t xml:space="preserve">, </w:t>
      </w:r>
      <w:r>
        <w:rPr>
          <w:b/>
        </w:rPr>
        <w:t>DT 10/12</w:t>
      </w:r>
      <w:r>
        <w:t>). Répondre sur feuille de copie.</w:t>
      </w:r>
    </w:p>
    <w:p w14:paraId="5F04BF34" w14:textId="77777777" w:rsidR="00C05751" w:rsidRDefault="00C05751">
      <w:pPr>
        <w:pStyle w:val="Corpsdetexte"/>
        <w:spacing w:before="7"/>
        <w:rPr>
          <w:sz w:val="33"/>
        </w:rPr>
      </w:pPr>
    </w:p>
    <w:p w14:paraId="54281B3F" w14:textId="77777777" w:rsidR="00C05751" w:rsidRDefault="00000000">
      <w:pPr>
        <w:pStyle w:val="Corpsdetexte"/>
        <w:spacing w:before="1" w:line="288" w:lineRule="auto"/>
        <w:ind w:left="120" w:right="114"/>
      </w:pPr>
      <w:r>
        <w:t>Q 5.3 Choisir une presse de l'atelier (</w:t>
      </w:r>
      <w:r>
        <w:rPr>
          <w:b/>
        </w:rPr>
        <w:t>DT 11/12</w:t>
      </w:r>
      <w:r>
        <w:t>). Justifier votre réponse. Répondre sur feuille de copie.</w:t>
      </w:r>
    </w:p>
    <w:p w14:paraId="21AA30E1" w14:textId="77777777" w:rsidR="00C05751" w:rsidRDefault="00C05751">
      <w:pPr>
        <w:pStyle w:val="Corpsdetexte"/>
        <w:spacing w:before="1"/>
        <w:rPr>
          <w:sz w:val="28"/>
        </w:rPr>
      </w:pPr>
    </w:p>
    <w:p w14:paraId="1921FE48" w14:textId="77777777" w:rsidR="00C05751" w:rsidRDefault="00000000">
      <w:pPr>
        <w:pStyle w:val="Titre4"/>
        <w:spacing w:before="1"/>
      </w:pPr>
      <w:r>
        <w:t>C2 - Définition du nouveau poste pour l'outillage de production.</w:t>
      </w:r>
    </w:p>
    <w:p w14:paraId="4824E221" w14:textId="77777777" w:rsidR="00C05751" w:rsidRDefault="00C05751">
      <w:pPr>
        <w:pStyle w:val="Corpsdetexte"/>
        <w:spacing w:before="6"/>
        <w:rPr>
          <w:b/>
          <w:sz w:val="33"/>
        </w:rPr>
      </w:pPr>
    </w:p>
    <w:p w14:paraId="4A03DAE3" w14:textId="1017A85C" w:rsidR="00C05751" w:rsidRDefault="00000000">
      <w:pPr>
        <w:pStyle w:val="Corpsdetexte"/>
        <w:spacing w:before="1" w:line="288" w:lineRule="auto"/>
        <w:ind w:left="120" w:right="435"/>
      </w:pPr>
      <w:r>
        <w:t xml:space="preserve">Q </w:t>
      </w:r>
      <w:r w:rsidR="002A79EB">
        <w:t xml:space="preserve">6.1 </w:t>
      </w:r>
      <w:r w:rsidR="00875892">
        <w:t>Définir le</w:t>
      </w:r>
      <w:r>
        <w:t xml:space="preserve"> jeu  poinçon/matrice  du  nouveau  poinçon  poste   5 bis   (</w:t>
      </w:r>
      <w:r>
        <w:rPr>
          <w:b/>
        </w:rPr>
        <w:t>DT 9/12</w:t>
      </w:r>
      <w:r>
        <w:t xml:space="preserve">, </w:t>
      </w:r>
      <w:r>
        <w:rPr>
          <w:b/>
        </w:rPr>
        <w:t>DT 10/12</w:t>
      </w:r>
      <w:r>
        <w:t xml:space="preserve">, </w:t>
      </w:r>
      <w:r>
        <w:rPr>
          <w:b/>
        </w:rPr>
        <w:t>DT 11/12</w:t>
      </w:r>
      <w:r>
        <w:t>). Répondre sur feuille de</w:t>
      </w:r>
      <w:r>
        <w:rPr>
          <w:spacing w:val="-10"/>
        </w:rPr>
        <w:t xml:space="preserve"> </w:t>
      </w:r>
      <w:r>
        <w:t>copie.</w:t>
      </w:r>
    </w:p>
    <w:p w14:paraId="10F11A92" w14:textId="77777777" w:rsidR="00C05751" w:rsidRDefault="00C05751">
      <w:pPr>
        <w:pStyle w:val="Corpsdetexte"/>
        <w:spacing w:before="4"/>
        <w:rPr>
          <w:sz w:val="33"/>
        </w:rPr>
      </w:pPr>
    </w:p>
    <w:p w14:paraId="0C95204B" w14:textId="77777777" w:rsidR="00C05751" w:rsidRDefault="00000000">
      <w:pPr>
        <w:pStyle w:val="Corpsdetexte"/>
        <w:spacing w:before="1"/>
        <w:ind w:left="120"/>
      </w:pPr>
      <w:r>
        <w:t xml:space="preserve">Q 6.2 Sur le document réponse </w:t>
      </w:r>
      <w:r>
        <w:rPr>
          <w:b/>
        </w:rPr>
        <w:t>DR 4/4</w:t>
      </w:r>
      <w:r>
        <w:t>, coter la matrice du poste 5 bis.</w:t>
      </w:r>
    </w:p>
    <w:p w14:paraId="50049B23" w14:textId="77777777" w:rsidR="00C05751" w:rsidRDefault="00C05751">
      <w:pPr>
        <w:pStyle w:val="Corpsdetexte"/>
        <w:rPr>
          <w:sz w:val="20"/>
        </w:rPr>
      </w:pPr>
    </w:p>
    <w:p w14:paraId="5BC068E7" w14:textId="77777777" w:rsidR="00C05751" w:rsidRDefault="00C05751">
      <w:pPr>
        <w:pStyle w:val="Corpsdetexte"/>
        <w:rPr>
          <w:sz w:val="20"/>
        </w:rPr>
      </w:pPr>
    </w:p>
    <w:p w14:paraId="7F8541ED" w14:textId="77777777" w:rsidR="00C05751" w:rsidRDefault="00C05751">
      <w:pPr>
        <w:pStyle w:val="Corpsdetexte"/>
        <w:rPr>
          <w:sz w:val="29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1344"/>
        <w:gridCol w:w="1333"/>
        <w:gridCol w:w="1618"/>
      </w:tblGrid>
      <w:tr w:rsidR="00C05751" w14:paraId="72250023" w14:textId="77777777">
        <w:trPr>
          <w:trHeight w:val="225"/>
        </w:trPr>
        <w:tc>
          <w:tcPr>
            <w:tcW w:w="7814" w:type="dxa"/>
            <w:gridSpan w:val="3"/>
          </w:tcPr>
          <w:p w14:paraId="363F2366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BTS CIM – Sous épreuve E51 Conception détaillée – Pré-industrialisation</w:t>
            </w:r>
          </w:p>
        </w:tc>
        <w:tc>
          <w:tcPr>
            <w:tcW w:w="1618" w:type="dxa"/>
          </w:tcPr>
          <w:p w14:paraId="2F3DD51A" w14:textId="77777777" w:rsidR="00C05751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C05751" w14:paraId="77FCA5EC" w14:textId="77777777">
        <w:trPr>
          <w:trHeight w:val="225"/>
        </w:trPr>
        <w:tc>
          <w:tcPr>
            <w:tcW w:w="5137" w:type="dxa"/>
          </w:tcPr>
          <w:p w14:paraId="108339AD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Code de l’épreuve : 23CDE5PI</w:t>
            </w:r>
          </w:p>
        </w:tc>
        <w:tc>
          <w:tcPr>
            <w:tcW w:w="1344" w:type="dxa"/>
          </w:tcPr>
          <w:p w14:paraId="1548582C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333" w:type="dxa"/>
          </w:tcPr>
          <w:p w14:paraId="136B5DEA" w14:textId="77777777" w:rsidR="00C0575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Coef. : 2</w:t>
            </w:r>
          </w:p>
        </w:tc>
        <w:tc>
          <w:tcPr>
            <w:tcW w:w="1618" w:type="dxa"/>
          </w:tcPr>
          <w:p w14:paraId="18FE89E4" w14:textId="77777777" w:rsidR="00C05751" w:rsidRDefault="00000000">
            <w:pPr>
              <w:pStyle w:val="TableParagraph"/>
              <w:ind w:left="740"/>
              <w:rPr>
                <w:sz w:val="20"/>
              </w:rPr>
            </w:pPr>
            <w:r>
              <w:rPr>
                <w:sz w:val="20"/>
              </w:rPr>
              <w:t>TD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3/3</w:t>
            </w:r>
          </w:p>
        </w:tc>
      </w:tr>
    </w:tbl>
    <w:p w14:paraId="3276547C" w14:textId="77777777" w:rsidR="00C05751" w:rsidRDefault="00C05751">
      <w:pPr>
        <w:rPr>
          <w:sz w:val="20"/>
        </w:rPr>
        <w:sectPr w:rsidR="00C05751">
          <w:pgSz w:w="11900" w:h="16850"/>
          <w:pgMar w:top="900" w:right="940" w:bottom="280" w:left="1080" w:header="720" w:footer="720" w:gutter="0"/>
          <w:cols w:space="720"/>
        </w:sectPr>
      </w:pPr>
    </w:p>
    <w:p w14:paraId="27ADD68E" w14:textId="0667CB09" w:rsidR="00C05751" w:rsidRDefault="00C05751" w:rsidP="00AB7207">
      <w:pPr>
        <w:pStyle w:val="Titre4"/>
        <w:spacing w:before="68"/>
        <w:ind w:left="10309" w:right="1396"/>
        <w:jc w:val="center"/>
        <w:rPr>
          <w:sz w:val="17"/>
        </w:rPr>
      </w:pPr>
      <w:bookmarkStart w:id="0" w:name="bandeau_santorin_A4"/>
      <w:bookmarkEnd w:id="0"/>
    </w:p>
    <w:sectPr w:rsidR="00C05751" w:rsidSect="00AB7207">
      <w:pgSz w:w="23820" w:h="16860" w:orient="landscape"/>
      <w:pgMar w:top="1060" w:right="400" w:bottom="28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7A9"/>
    <w:multiLevelType w:val="hybridMultilevel"/>
    <w:tmpl w:val="C442CAAE"/>
    <w:lvl w:ilvl="0" w:tplc="29483BEE">
      <w:numFmt w:val="bullet"/>
      <w:lvlText w:val="-"/>
      <w:lvlJc w:val="left"/>
      <w:pPr>
        <w:ind w:left="360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7CCAF324">
      <w:numFmt w:val="bullet"/>
      <w:lvlText w:val="•"/>
      <w:lvlJc w:val="left"/>
      <w:pPr>
        <w:ind w:left="4227" w:hanging="360"/>
      </w:pPr>
      <w:rPr>
        <w:rFonts w:hint="default"/>
        <w:lang w:val="fr-FR" w:eastAsia="en-US" w:bidi="ar-SA"/>
      </w:rPr>
    </w:lvl>
    <w:lvl w:ilvl="2" w:tplc="312237F0">
      <w:numFmt w:val="bullet"/>
      <w:lvlText w:val="•"/>
      <w:lvlJc w:val="left"/>
      <w:pPr>
        <w:ind w:left="4855" w:hanging="360"/>
      </w:pPr>
      <w:rPr>
        <w:rFonts w:hint="default"/>
        <w:lang w:val="fr-FR" w:eastAsia="en-US" w:bidi="ar-SA"/>
      </w:rPr>
    </w:lvl>
    <w:lvl w:ilvl="3" w:tplc="49EC35C8">
      <w:numFmt w:val="bullet"/>
      <w:lvlText w:val="•"/>
      <w:lvlJc w:val="left"/>
      <w:pPr>
        <w:ind w:left="5483" w:hanging="360"/>
      </w:pPr>
      <w:rPr>
        <w:rFonts w:hint="default"/>
        <w:lang w:val="fr-FR" w:eastAsia="en-US" w:bidi="ar-SA"/>
      </w:rPr>
    </w:lvl>
    <w:lvl w:ilvl="4" w:tplc="A3AEC3FC">
      <w:numFmt w:val="bullet"/>
      <w:lvlText w:val="•"/>
      <w:lvlJc w:val="left"/>
      <w:pPr>
        <w:ind w:left="6111" w:hanging="360"/>
      </w:pPr>
      <w:rPr>
        <w:rFonts w:hint="default"/>
        <w:lang w:val="fr-FR" w:eastAsia="en-US" w:bidi="ar-SA"/>
      </w:rPr>
    </w:lvl>
    <w:lvl w:ilvl="5" w:tplc="1D6AB9BC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6" w:tplc="E91A3F3A">
      <w:numFmt w:val="bullet"/>
      <w:lvlText w:val="•"/>
      <w:lvlJc w:val="left"/>
      <w:pPr>
        <w:ind w:left="7367" w:hanging="360"/>
      </w:pPr>
      <w:rPr>
        <w:rFonts w:hint="default"/>
        <w:lang w:val="fr-FR" w:eastAsia="en-US" w:bidi="ar-SA"/>
      </w:rPr>
    </w:lvl>
    <w:lvl w:ilvl="7" w:tplc="FE42F3EE">
      <w:numFmt w:val="bullet"/>
      <w:lvlText w:val="•"/>
      <w:lvlJc w:val="left"/>
      <w:pPr>
        <w:ind w:left="7995" w:hanging="360"/>
      </w:pPr>
      <w:rPr>
        <w:rFonts w:hint="default"/>
        <w:lang w:val="fr-FR" w:eastAsia="en-US" w:bidi="ar-SA"/>
      </w:rPr>
    </w:lvl>
    <w:lvl w:ilvl="8" w:tplc="7A1C00DC">
      <w:numFmt w:val="bullet"/>
      <w:lvlText w:val="•"/>
      <w:lvlJc w:val="left"/>
      <w:pPr>
        <w:ind w:left="862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FEB789C"/>
    <w:multiLevelType w:val="hybridMultilevel"/>
    <w:tmpl w:val="A548399C"/>
    <w:lvl w:ilvl="0" w:tplc="5F3CEF14">
      <w:start w:val="1"/>
      <w:numFmt w:val="upperLetter"/>
      <w:lvlText w:val="%1."/>
      <w:lvlJc w:val="left"/>
      <w:pPr>
        <w:ind w:left="1284" w:hanging="308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fr-FR" w:eastAsia="en-US" w:bidi="ar-SA"/>
      </w:rPr>
    </w:lvl>
    <w:lvl w:ilvl="1" w:tplc="7CF2DB02">
      <w:numFmt w:val="bullet"/>
      <w:lvlText w:val="•"/>
      <w:lvlJc w:val="left"/>
      <w:pPr>
        <w:ind w:left="1987" w:hanging="308"/>
      </w:pPr>
      <w:rPr>
        <w:rFonts w:hint="default"/>
        <w:lang w:val="fr-FR" w:eastAsia="en-US" w:bidi="ar-SA"/>
      </w:rPr>
    </w:lvl>
    <w:lvl w:ilvl="2" w:tplc="99E68B70">
      <w:numFmt w:val="bullet"/>
      <w:lvlText w:val="•"/>
      <w:lvlJc w:val="left"/>
      <w:pPr>
        <w:ind w:left="2694" w:hanging="308"/>
      </w:pPr>
      <w:rPr>
        <w:rFonts w:hint="default"/>
        <w:lang w:val="fr-FR" w:eastAsia="en-US" w:bidi="ar-SA"/>
      </w:rPr>
    </w:lvl>
    <w:lvl w:ilvl="3" w:tplc="EC4E2906">
      <w:numFmt w:val="bullet"/>
      <w:lvlText w:val="•"/>
      <w:lvlJc w:val="left"/>
      <w:pPr>
        <w:ind w:left="3401" w:hanging="308"/>
      </w:pPr>
      <w:rPr>
        <w:rFonts w:hint="default"/>
        <w:lang w:val="fr-FR" w:eastAsia="en-US" w:bidi="ar-SA"/>
      </w:rPr>
    </w:lvl>
    <w:lvl w:ilvl="4" w:tplc="16CE1F08">
      <w:numFmt w:val="bullet"/>
      <w:lvlText w:val="•"/>
      <w:lvlJc w:val="left"/>
      <w:pPr>
        <w:ind w:left="4108" w:hanging="308"/>
      </w:pPr>
      <w:rPr>
        <w:rFonts w:hint="default"/>
        <w:lang w:val="fr-FR" w:eastAsia="en-US" w:bidi="ar-SA"/>
      </w:rPr>
    </w:lvl>
    <w:lvl w:ilvl="5" w:tplc="D05835B8">
      <w:numFmt w:val="bullet"/>
      <w:lvlText w:val="•"/>
      <w:lvlJc w:val="left"/>
      <w:pPr>
        <w:ind w:left="4816" w:hanging="308"/>
      </w:pPr>
      <w:rPr>
        <w:rFonts w:hint="default"/>
        <w:lang w:val="fr-FR" w:eastAsia="en-US" w:bidi="ar-SA"/>
      </w:rPr>
    </w:lvl>
    <w:lvl w:ilvl="6" w:tplc="36327D1C">
      <w:numFmt w:val="bullet"/>
      <w:lvlText w:val="•"/>
      <w:lvlJc w:val="left"/>
      <w:pPr>
        <w:ind w:left="5523" w:hanging="308"/>
      </w:pPr>
      <w:rPr>
        <w:rFonts w:hint="default"/>
        <w:lang w:val="fr-FR" w:eastAsia="en-US" w:bidi="ar-SA"/>
      </w:rPr>
    </w:lvl>
    <w:lvl w:ilvl="7" w:tplc="39BAE022">
      <w:numFmt w:val="bullet"/>
      <w:lvlText w:val="•"/>
      <w:lvlJc w:val="left"/>
      <w:pPr>
        <w:ind w:left="6230" w:hanging="308"/>
      </w:pPr>
      <w:rPr>
        <w:rFonts w:hint="default"/>
        <w:lang w:val="fr-FR" w:eastAsia="en-US" w:bidi="ar-SA"/>
      </w:rPr>
    </w:lvl>
    <w:lvl w:ilvl="8" w:tplc="00BEDB6E">
      <w:numFmt w:val="bullet"/>
      <w:lvlText w:val="•"/>
      <w:lvlJc w:val="left"/>
      <w:pPr>
        <w:ind w:left="6937" w:hanging="308"/>
      </w:pPr>
      <w:rPr>
        <w:rFonts w:hint="default"/>
        <w:lang w:val="fr-FR" w:eastAsia="en-US" w:bidi="ar-SA"/>
      </w:rPr>
    </w:lvl>
  </w:abstractNum>
  <w:abstractNum w:abstractNumId="2" w15:restartNumberingAfterBreak="0">
    <w:nsid w:val="371C6E88"/>
    <w:multiLevelType w:val="hybridMultilevel"/>
    <w:tmpl w:val="661A7F82"/>
    <w:lvl w:ilvl="0" w:tplc="470E5FA8">
      <w:start w:val="1"/>
      <w:numFmt w:val="upperLetter"/>
      <w:lvlText w:val="%1."/>
      <w:lvlJc w:val="left"/>
      <w:pPr>
        <w:ind w:left="1118" w:hanging="360"/>
        <w:jc w:val="right"/>
      </w:pPr>
      <w:rPr>
        <w:rFonts w:ascii="Arial" w:eastAsia="Arial" w:hAnsi="Arial" w:cs="Arial" w:hint="default"/>
        <w:b/>
        <w:bCs/>
        <w:i/>
        <w:spacing w:val="-13"/>
        <w:w w:val="99"/>
        <w:position w:val="1"/>
        <w:sz w:val="24"/>
        <w:szCs w:val="24"/>
        <w:lang w:val="fr-FR" w:eastAsia="en-US" w:bidi="ar-SA"/>
      </w:rPr>
    </w:lvl>
    <w:lvl w:ilvl="1" w:tplc="076CF536">
      <w:numFmt w:val="bullet"/>
      <w:lvlText w:val="•"/>
      <w:lvlJc w:val="left"/>
      <w:pPr>
        <w:ind w:left="2097" w:hanging="360"/>
      </w:pPr>
      <w:rPr>
        <w:rFonts w:hint="default"/>
        <w:lang w:val="fr-FR" w:eastAsia="en-US" w:bidi="ar-SA"/>
      </w:rPr>
    </w:lvl>
    <w:lvl w:ilvl="2" w:tplc="BB0A23B2">
      <w:numFmt w:val="bullet"/>
      <w:lvlText w:val="•"/>
      <w:lvlJc w:val="left"/>
      <w:pPr>
        <w:ind w:left="3075" w:hanging="360"/>
      </w:pPr>
      <w:rPr>
        <w:rFonts w:hint="default"/>
        <w:lang w:val="fr-FR" w:eastAsia="en-US" w:bidi="ar-SA"/>
      </w:rPr>
    </w:lvl>
    <w:lvl w:ilvl="3" w:tplc="E332B632">
      <w:numFmt w:val="bullet"/>
      <w:lvlText w:val="•"/>
      <w:lvlJc w:val="left"/>
      <w:pPr>
        <w:ind w:left="4053" w:hanging="360"/>
      </w:pPr>
      <w:rPr>
        <w:rFonts w:hint="default"/>
        <w:lang w:val="fr-FR" w:eastAsia="en-US" w:bidi="ar-SA"/>
      </w:rPr>
    </w:lvl>
    <w:lvl w:ilvl="4" w:tplc="44000B16">
      <w:numFmt w:val="bullet"/>
      <w:lvlText w:val="•"/>
      <w:lvlJc w:val="left"/>
      <w:pPr>
        <w:ind w:left="5031" w:hanging="360"/>
      </w:pPr>
      <w:rPr>
        <w:rFonts w:hint="default"/>
        <w:lang w:val="fr-FR" w:eastAsia="en-US" w:bidi="ar-SA"/>
      </w:rPr>
    </w:lvl>
    <w:lvl w:ilvl="5" w:tplc="874E4D2E">
      <w:numFmt w:val="bullet"/>
      <w:lvlText w:val="•"/>
      <w:lvlJc w:val="left"/>
      <w:pPr>
        <w:ind w:left="6009" w:hanging="360"/>
      </w:pPr>
      <w:rPr>
        <w:rFonts w:hint="default"/>
        <w:lang w:val="fr-FR" w:eastAsia="en-US" w:bidi="ar-SA"/>
      </w:rPr>
    </w:lvl>
    <w:lvl w:ilvl="6" w:tplc="312EF83E">
      <w:numFmt w:val="bullet"/>
      <w:lvlText w:val="•"/>
      <w:lvlJc w:val="left"/>
      <w:pPr>
        <w:ind w:left="6987" w:hanging="360"/>
      </w:pPr>
      <w:rPr>
        <w:rFonts w:hint="default"/>
        <w:lang w:val="fr-FR" w:eastAsia="en-US" w:bidi="ar-SA"/>
      </w:rPr>
    </w:lvl>
    <w:lvl w:ilvl="7" w:tplc="E38E6A60">
      <w:numFmt w:val="bullet"/>
      <w:lvlText w:val="•"/>
      <w:lvlJc w:val="left"/>
      <w:pPr>
        <w:ind w:left="7965" w:hanging="360"/>
      </w:pPr>
      <w:rPr>
        <w:rFonts w:hint="default"/>
        <w:lang w:val="fr-FR" w:eastAsia="en-US" w:bidi="ar-SA"/>
      </w:rPr>
    </w:lvl>
    <w:lvl w:ilvl="8" w:tplc="3D16CDCA">
      <w:numFmt w:val="bullet"/>
      <w:lvlText w:val="•"/>
      <w:lvlJc w:val="left"/>
      <w:pPr>
        <w:ind w:left="894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A931BCA"/>
    <w:multiLevelType w:val="hybridMultilevel"/>
    <w:tmpl w:val="A74A327E"/>
    <w:lvl w:ilvl="0" w:tplc="5A6E9A42">
      <w:numFmt w:val="bullet"/>
      <w:lvlText w:val="-"/>
      <w:lvlJc w:val="left"/>
      <w:pPr>
        <w:ind w:left="758" w:hanging="171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72E68688">
      <w:numFmt w:val="bullet"/>
      <w:lvlText w:val="•"/>
      <w:lvlJc w:val="left"/>
      <w:pPr>
        <w:ind w:left="1773" w:hanging="171"/>
      </w:pPr>
      <w:rPr>
        <w:rFonts w:hint="default"/>
        <w:lang w:val="fr-FR" w:eastAsia="en-US" w:bidi="ar-SA"/>
      </w:rPr>
    </w:lvl>
    <w:lvl w:ilvl="2" w:tplc="827088B2">
      <w:numFmt w:val="bullet"/>
      <w:lvlText w:val="•"/>
      <w:lvlJc w:val="left"/>
      <w:pPr>
        <w:ind w:left="2787" w:hanging="171"/>
      </w:pPr>
      <w:rPr>
        <w:rFonts w:hint="default"/>
        <w:lang w:val="fr-FR" w:eastAsia="en-US" w:bidi="ar-SA"/>
      </w:rPr>
    </w:lvl>
    <w:lvl w:ilvl="3" w:tplc="999C8A72">
      <w:numFmt w:val="bullet"/>
      <w:lvlText w:val="•"/>
      <w:lvlJc w:val="left"/>
      <w:pPr>
        <w:ind w:left="3801" w:hanging="171"/>
      </w:pPr>
      <w:rPr>
        <w:rFonts w:hint="default"/>
        <w:lang w:val="fr-FR" w:eastAsia="en-US" w:bidi="ar-SA"/>
      </w:rPr>
    </w:lvl>
    <w:lvl w:ilvl="4" w:tplc="A628EA60">
      <w:numFmt w:val="bullet"/>
      <w:lvlText w:val="•"/>
      <w:lvlJc w:val="left"/>
      <w:pPr>
        <w:ind w:left="4815" w:hanging="171"/>
      </w:pPr>
      <w:rPr>
        <w:rFonts w:hint="default"/>
        <w:lang w:val="fr-FR" w:eastAsia="en-US" w:bidi="ar-SA"/>
      </w:rPr>
    </w:lvl>
    <w:lvl w:ilvl="5" w:tplc="12E2DB78">
      <w:numFmt w:val="bullet"/>
      <w:lvlText w:val="•"/>
      <w:lvlJc w:val="left"/>
      <w:pPr>
        <w:ind w:left="5829" w:hanging="171"/>
      </w:pPr>
      <w:rPr>
        <w:rFonts w:hint="default"/>
        <w:lang w:val="fr-FR" w:eastAsia="en-US" w:bidi="ar-SA"/>
      </w:rPr>
    </w:lvl>
    <w:lvl w:ilvl="6" w:tplc="19982DC4">
      <w:numFmt w:val="bullet"/>
      <w:lvlText w:val="•"/>
      <w:lvlJc w:val="left"/>
      <w:pPr>
        <w:ind w:left="6843" w:hanging="171"/>
      </w:pPr>
      <w:rPr>
        <w:rFonts w:hint="default"/>
        <w:lang w:val="fr-FR" w:eastAsia="en-US" w:bidi="ar-SA"/>
      </w:rPr>
    </w:lvl>
    <w:lvl w:ilvl="7" w:tplc="1638D54E">
      <w:numFmt w:val="bullet"/>
      <w:lvlText w:val="•"/>
      <w:lvlJc w:val="left"/>
      <w:pPr>
        <w:ind w:left="7857" w:hanging="171"/>
      </w:pPr>
      <w:rPr>
        <w:rFonts w:hint="default"/>
        <w:lang w:val="fr-FR" w:eastAsia="en-US" w:bidi="ar-SA"/>
      </w:rPr>
    </w:lvl>
    <w:lvl w:ilvl="8" w:tplc="A7FE4C74">
      <w:numFmt w:val="bullet"/>
      <w:lvlText w:val="•"/>
      <w:lvlJc w:val="left"/>
      <w:pPr>
        <w:ind w:left="8871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50004469"/>
    <w:multiLevelType w:val="hybridMultilevel"/>
    <w:tmpl w:val="7D827AB8"/>
    <w:lvl w:ilvl="0" w:tplc="7D50E4A4">
      <w:start w:val="1"/>
      <w:numFmt w:val="upperLetter"/>
      <w:lvlText w:val="%1."/>
      <w:lvlJc w:val="left"/>
      <w:pPr>
        <w:ind w:left="425" w:hanging="305"/>
        <w:jc w:val="left"/>
      </w:pPr>
      <w:rPr>
        <w:rFonts w:hint="default"/>
        <w:b/>
        <w:bCs/>
        <w:i/>
        <w:spacing w:val="-1"/>
        <w:w w:val="99"/>
        <w:lang w:val="fr-FR" w:eastAsia="en-US" w:bidi="ar-SA"/>
      </w:rPr>
    </w:lvl>
    <w:lvl w:ilvl="1" w:tplc="E8801F60">
      <w:numFmt w:val="bullet"/>
      <w:lvlText w:val="•"/>
      <w:lvlJc w:val="left"/>
      <w:pPr>
        <w:ind w:left="1365" w:hanging="305"/>
      </w:pPr>
      <w:rPr>
        <w:rFonts w:hint="default"/>
        <w:lang w:val="fr-FR" w:eastAsia="en-US" w:bidi="ar-SA"/>
      </w:rPr>
    </w:lvl>
    <w:lvl w:ilvl="2" w:tplc="22DE083E">
      <w:numFmt w:val="bullet"/>
      <w:lvlText w:val="•"/>
      <w:lvlJc w:val="left"/>
      <w:pPr>
        <w:ind w:left="2311" w:hanging="305"/>
      </w:pPr>
      <w:rPr>
        <w:rFonts w:hint="default"/>
        <w:lang w:val="fr-FR" w:eastAsia="en-US" w:bidi="ar-SA"/>
      </w:rPr>
    </w:lvl>
    <w:lvl w:ilvl="3" w:tplc="90BE4FB2">
      <w:numFmt w:val="bullet"/>
      <w:lvlText w:val="•"/>
      <w:lvlJc w:val="left"/>
      <w:pPr>
        <w:ind w:left="3257" w:hanging="305"/>
      </w:pPr>
      <w:rPr>
        <w:rFonts w:hint="default"/>
        <w:lang w:val="fr-FR" w:eastAsia="en-US" w:bidi="ar-SA"/>
      </w:rPr>
    </w:lvl>
    <w:lvl w:ilvl="4" w:tplc="ADE23A58">
      <w:numFmt w:val="bullet"/>
      <w:lvlText w:val="•"/>
      <w:lvlJc w:val="left"/>
      <w:pPr>
        <w:ind w:left="4203" w:hanging="305"/>
      </w:pPr>
      <w:rPr>
        <w:rFonts w:hint="default"/>
        <w:lang w:val="fr-FR" w:eastAsia="en-US" w:bidi="ar-SA"/>
      </w:rPr>
    </w:lvl>
    <w:lvl w:ilvl="5" w:tplc="C33EBCD0">
      <w:numFmt w:val="bullet"/>
      <w:lvlText w:val="•"/>
      <w:lvlJc w:val="left"/>
      <w:pPr>
        <w:ind w:left="5149" w:hanging="305"/>
      </w:pPr>
      <w:rPr>
        <w:rFonts w:hint="default"/>
        <w:lang w:val="fr-FR" w:eastAsia="en-US" w:bidi="ar-SA"/>
      </w:rPr>
    </w:lvl>
    <w:lvl w:ilvl="6" w:tplc="EBC47A82">
      <w:numFmt w:val="bullet"/>
      <w:lvlText w:val="•"/>
      <w:lvlJc w:val="left"/>
      <w:pPr>
        <w:ind w:left="6095" w:hanging="305"/>
      </w:pPr>
      <w:rPr>
        <w:rFonts w:hint="default"/>
        <w:lang w:val="fr-FR" w:eastAsia="en-US" w:bidi="ar-SA"/>
      </w:rPr>
    </w:lvl>
    <w:lvl w:ilvl="7" w:tplc="6F442624">
      <w:numFmt w:val="bullet"/>
      <w:lvlText w:val="•"/>
      <w:lvlJc w:val="left"/>
      <w:pPr>
        <w:ind w:left="7041" w:hanging="305"/>
      </w:pPr>
      <w:rPr>
        <w:rFonts w:hint="default"/>
        <w:lang w:val="fr-FR" w:eastAsia="en-US" w:bidi="ar-SA"/>
      </w:rPr>
    </w:lvl>
    <w:lvl w:ilvl="8" w:tplc="82126014">
      <w:numFmt w:val="bullet"/>
      <w:lvlText w:val="•"/>
      <w:lvlJc w:val="left"/>
      <w:pPr>
        <w:ind w:left="7987" w:hanging="305"/>
      </w:pPr>
      <w:rPr>
        <w:rFonts w:hint="default"/>
        <w:lang w:val="fr-FR" w:eastAsia="en-US" w:bidi="ar-SA"/>
      </w:rPr>
    </w:lvl>
  </w:abstractNum>
  <w:abstractNum w:abstractNumId="5" w15:restartNumberingAfterBreak="0">
    <w:nsid w:val="548668A6"/>
    <w:multiLevelType w:val="hybridMultilevel"/>
    <w:tmpl w:val="C7B034DC"/>
    <w:lvl w:ilvl="0" w:tplc="2524441A">
      <w:start w:val="1"/>
      <w:numFmt w:val="decimal"/>
      <w:lvlText w:val="%1"/>
      <w:lvlJc w:val="left"/>
      <w:pPr>
        <w:ind w:left="758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2D16F4B8">
      <w:numFmt w:val="bullet"/>
      <w:lvlText w:val="•"/>
      <w:lvlJc w:val="left"/>
      <w:pPr>
        <w:ind w:left="1448" w:hanging="202"/>
      </w:pPr>
      <w:rPr>
        <w:rFonts w:hint="default"/>
        <w:lang w:val="fr-FR" w:eastAsia="en-US" w:bidi="ar-SA"/>
      </w:rPr>
    </w:lvl>
    <w:lvl w:ilvl="2" w:tplc="F88485F0">
      <w:numFmt w:val="bullet"/>
      <w:lvlText w:val="•"/>
      <w:lvlJc w:val="left"/>
      <w:pPr>
        <w:ind w:left="2136" w:hanging="202"/>
      </w:pPr>
      <w:rPr>
        <w:rFonts w:hint="default"/>
        <w:lang w:val="fr-FR" w:eastAsia="en-US" w:bidi="ar-SA"/>
      </w:rPr>
    </w:lvl>
    <w:lvl w:ilvl="3" w:tplc="CFF4839A">
      <w:numFmt w:val="bullet"/>
      <w:lvlText w:val="•"/>
      <w:lvlJc w:val="left"/>
      <w:pPr>
        <w:ind w:left="2824" w:hanging="202"/>
      </w:pPr>
      <w:rPr>
        <w:rFonts w:hint="default"/>
        <w:lang w:val="fr-FR" w:eastAsia="en-US" w:bidi="ar-SA"/>
      </w:rPr>
    </w:lvl>
    <w:lvl w:ilvl="4" w:tplc="3BC4406E">
      <w:numFmt w:val="bullet"/>
      <w:lvlText w:val="•"/>
      <w:lvlJc w:val="left"/>
      <w:pPr>
        <w:ind w:left="3512" w:hanging="202"/>
      </w:pPr>
      <w:rPr>
        <w:rFonts w:hint="default"/>
        <w:lang w:val="fr-FR" w:eastAsia="en-US" w:bidi="ar-SA"/>
      </w:rPr>
    </w:lvl>
    <w:lvl w:ilvl="5" w:tplc="05725942">
      <w:numFmt w:val="bullet"/>
      <w:lvlText w:val="•"/>
      <w:lvlJc w:val="left"/>
      <w:pPr>
        <w:ind w:left="4200" w:hanging="202"/>
      </w:pPr>
      <w:rPr>
        <w:rFonts w:hint="default"/>
        <w:lang w:val="fr-FR" w:eastAsia="en-US" w:bidi="ar-SA"/>
      </w:rPr>
    </w:lvl>
    <w:lvl w:ilvl="6" w:tplc="BFC8CFCC">
      <w:numFmt w:val="bullet"/>
      <w:lvlText w:val="•"/>
      <w:lvlJc w:val="left"/>
      <w:pPr>
        <w:ind w:left="4888" w:hanging="202"/>
      </w:pPr>
      <w:rPr>
        <w:rFonts w:hint="default"/>
        <w:lang w:val="fr-FR" w:eastAsia="en-US" w:bidi="ar-SA"/>
      </w:rPr>
    </w:lvl>
    <w:lvl w:ilvl="7" w:tplc="703C2538">
      <w:numFmt w:val="bullet"/>
      <w:lvlText w:val="•"/>
      <w:lvlJc w:val="left"/>
      <w:pPr>
        <w:ind w:left="5576" w:hanging="202"/>
      </w:pPr>
      <w:rPr>
        <w:rFonts w:hint="default"/>
        <w:lang w:val="fr-FR" w:eastAsia="en-US" w:bidi="ar-SA"/>
      </w:rPr>
    </w:lvl>
    <w:lvl w:ilvl="8" w:tplc="5EA65E7E">
      <w:numFmt w:val="bullet"/>
      <w:lvlText w:val="•"/>
      <w:lvlJc w:val="left"/>
      <w:pPr>
        <w:ind w:left="6264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556A15ED"/>
    <w:multiLevelType w:val="hybridMultilevel"/>
    <w:tmpl w:val="9E7A4840"/>
    <w:lvl w:ilvl="0" w:tplc="232C9394">
      <w:start w:val="1"/>
      <w:numFmt w:val="upperLetter"/>
      <w:lvlText w:val="%1."/>
      <w:lvlJc w:val="left"/>
      <w:pPr>
        <w:ind w:left="1063" w:hanging="305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fr-FR" w:eastAsia="en-US" w:bidi="ar-SA"/>
      </w:rPr>
    </w:lvl>
    <w:lvl w:ilvl="1" w:tplc="0A1AEB1C">
      <w:numFmt w:val="bullet"/>
      <w:lvlText w:val="•"/>
      <w:lvlJc w:val="left"/>
      <w:pPr>
        <w:ind w:left="2043" w:hanging="305"/>
      </w:pPr>
      <w:rPr>
        <w:rFonts w:hint="default"/>
        <w:lang w:val="fr-FR" w:eastAsia="en-US" w:bidi="ar-SA"/>
      </w:rPr>
    </w:lvl>
    <w:lvl w:ilvl="2" w:tplc="44747F6C">
      <w:numFmt w:val="bullet"/>
      <w:lvlText w:val="•"/>
      <w:lvlJc w:val="left"/>
      <w:pPr>
        <w:ind w:left="3027" w:hanging="305"/>
      </w:pPr>
      <w:rPr>
        <w:rFonts w:hint="default"/>
        <w:lang w:val="fr-FR" w:eastAsia="en-US" w:bidi="ar-SA"/>
      </w:rPr>
    </w:lvl>
    <w:lvl w:ilvl="3" w:tplc="C8AE716E">
      <w:numFmt w:val="bullet"/>
      <w:lvlText w:val="•"/>
      <w:lvlJc w:val="left"/>
      <w:pPr>
        <w:ind w:left="4011" w:hanging="305"/>
      </w:pPr>
      <w:rPr>
        <w:rFonts w:hint="default"/>
        <w:lang w:val="fr-FR" w:eastAsia="en-US" w:bidi="ar-SA"/>
      </w:rPr>
    </w:lvl>
    <w:lvl w:ilvl="4" w:tplc="E9E469D2">
      <w:numFmt w:val="bullet"/>
      <w:lvlText w:val="•"/>
      <w:lvlJc w:val="left"/>
      <w:pPr>
        <w:ind w:left="4995" w:hanging="305"/>
      </w:pPr>
      <w:rPr>
        <w:rFonts w:hint="default"/>
        <w:lang w:val="fr-FR" w:eastAsia="en-US" w:bidi="ar-SA"/>
      </w:rPr>
    </w:lvl>
    <w:lvl w:ilvl="5" w:tplc="39C235E6">
      <w:numFmt w:val="bullet"/>
      <w:lvlText w:val="•"/>
      <w:lvlJc w:val="left"/>
      <w:pPr>
        <w:ind w:left="5979" w:hanging="305"/>
      </w:pPr>
      <w:rPr>
        <w:rFonts w:hint="default"/>
        <w:lang w:val="fr-FR" w:eastAsia="en-US" w:bidi="ar-SA"/>
      </w:rPr>
    </w:lvl>
    <w:lvl w:ilvl="6" w:tplc="454864CA">
      <w:numFmt w:val="bullet"/>
      <w:lvlText w:val="•"/>
      <w:lvlJc w:val="left"/>
      <w:pPr>
        <w:ind w:left="6963" w:hanging="305"/>
      </w:pPr>
      <w:rPr>
        <w:rFonts w:hint="default"/>
        <w:lang w:val="fr-FR" w:eastAsia="en-US" w:bidi="ar-SA"/>
      </w:rPr>
    </w:lvl>
    <w:lvl w:ilvl="7" w:tplc="2788CF2E">
      <w:numFmt w:val="bullet"/>
      <w:lvlText w:val="•"/>
      <w:lvlJc w:val="left"/>
      <w:pPr>
        <w:ind w:left="7947" w:hanging="305"/>
      </w:pPr>
      <w:rPr>
        <w:rFonts w:hint="default"/>
        <w:lang w:val="fr-FR" w:eastAsia="en-US" w:bidi="ar-SA"/>
      </w:rPr>
    </w:lvl>
    <w:lvl w:ilvl="8" w:tplc="B62E9E80">
      <w:numFmt w:val="bullet"/>
      <w:lvlText w:val="•"/>
      <w:lvlJc w:val="left"/>
      <w:pPr>
        <w:ind w:left="8931" w:hanging="305"/>
      </w:pPr>
      <w:rPr>
        <w:rFonts w:hint="default"/>
        <w:lang w:val="fr-FR" w:eastAsia="en-US" w:bidi="ar-SA"/>
      </w:rPr>
    </w:lvl>
  </w:abstractNum>
  <w:abstractNum w:abstractNumId="7" w15:restartNumberingAfterBreak="0">
    <w:nsid w:val="66562DCD"/>
    <w:multiLevelType w:val="hybridMultilevel"/>
    <w:tmpl w:val="8E3C3340"/>
    <w:lvl w:ilvl="0" w:tplc="8780BF68">
      <w:numFmt w:val="bullet"/>
      <w:lvlText w:val="-"/>
      <w:lvlJc w:val="left"/>
      <w:pPr>
        <w:ind w:left="758" w:hanging="214"/>
      </w:pPr>
      <w:rPr>
        <w:rFonts w:ascii="Arial" w:eastAsia="Arial" w:hAnsi="Arial" w:cs="Arial" w:hint="default"/>
        <w:i/>
        <w:spacing w:val="-10"/>
        <w:w w:val="99"/>
        <w:sz w:val="24"/>
        <w:szCs w:val="24"/>
        <w:lang w:val="fr-FR" w:eastAsia="en-US" w:bidi="ar-SA"/>
      </w:rPr>
    </w:lvl>
    <w:lvl w:ilvl="1" w:tplc="A0208CFC">
      <w:numFmt w:val="bullet"/>
      <w:lvlText w:val="•"/>
      <w:lvlJc w:val="left"/>
      <w:pPr>
        <w:ind w:left="1773" w:hanging="214"/>
      </w:pPr>
      <w:rPr>
        <w:rFonts w:hint="default"/>
        <w:lang w:val="fr-FR" w:eastAsia="en-US" w:bidi="ar-SA"/>
      </w:rPr>
    </w:lvl>
    <w:lvl w:ilvl="2" w:tplc="40E2AB56">
      <w:numFmt w:val="bullet"/>
      <w:lvlText w:val="•"/>
      <w:lvlJc w:val="left"/>
      <w:pPr>
        <w:ind w:left="2787" w:hanging="214"/>
      </w:pPr>
      <w:rPr>
        <w:rFonts w:hint="default"/>
        <w:lang w:val="fr-FR" w:eastAsia="en-US" w:bidi="ar-SA"/>
      </w:rPr>
    </w:lvl>
    <w:lvl w:ilvl="3" w:tplc="7CB235B0">
      <w:numFmt w:val="bullet"/>
      <w:lvlText w:val="•"/>
      <w:lvlJc w:val="left"/>
      <w:pPr>
        <w:ind w:left="3801" w:hanging="214"/>
      </w:pPr>
      <w:rPr>
        <w:rFonts w:hint="default"/>
        <w:lang w:val="fr-FR" w:eastAsia="en-US" w:bidi="ar-SA"/>
      </w:rPr>
    </w:lvl>
    <w:lvl w:ilvl="4" w:tplc="ECDAF668">
      <w:numFmt w:val="bullet"/>
      <w:lvlText w:val="•"/>
      <w:lvlJc w:val="left"/>
      <w:pPr>
        <w:ind w:left="4815" w:hanging="214"/>
      </w:pPr>
      <w:rPr>
        <w:rFonts w:hint="default"/>
        <w:lang w:val="fr-FR" w:eastAsia="en-US" w:bidi="ar-SA"/>
      </w:rPr>
    </w:lvl>
    <w:lvl w:ilvl="5" w:tplc="93B28F30">
      <w:numFmt w:val="bullet"/>
      <w:lvlText w:val="•"/>
      <w:lvlJc w:val="left"/>
      <w:pPr>
        <w:ind w:left="5829" w:hanging="214"/>
      </w:pPr>
      <w:rPr>
        <w:rFonts w:hint="default"/>
        <w:lang w:val="fr-FR" w:eastAsia="en-US" w:bidi="ar-SA"/>
      </w:rPr>
    </w:lvl>
    <w:lvl w:ilvl="6" w:tplc="8E002CD2">
      <w:numFmt w:val="bullet"/>
      <w:lvlText w:val="•"/>
      <w:lvlJc w:val="left"/>
      <w:pPr>
        <w:ind w:left="6843" w:hanging="214"/>
      </w:pPr>
      <w:rPr>
        <w:rFonts w:hint="default"/>
        <w:lang w:val="fr-FR" w:eastAsia="en-US" w:bidi="ar-SA"/>
      </w:rPr>
    </w:lvl>
    <w:lvl w:ilvl="7" w:tplc="F1CCE99C">
      <w:numFmt w:val="bullet"/>
      <w:lvlText w:val="•"/>
      <w:lvlJc w:val="left"/>
      <w:pPr>
        <w:ind w:left="7857" w:hanging="214"/>
      </w:pPr>
      <w:rPr>
        <w:rFonts w:hint="default"/>
        <w:lang w:val="fr-FR" w:eastAsia="en-US" w:bidi="ar-SA"/>
      </w:rPr>
    </w:lvl>
    <w:lvl w:ilvl="8" w:tplc="8C808E8C">
      <w:numFmt w:val="bullet"/>
      <w:lvlText w:val="•"/>
      <w:lvlJc w:val="left"/>
      <w:pPr>
        <w:ind w:left="8871" w:hanging="214"/>
      </w:pPr>
      <w:rPr>
        <w:rFonts w:hint="default"/>
        <w:lang w:val="fr-FR" w:eastAsia="en-US" w:bidi="ar-SA"/>
      </w:rPr>
    </w:lvl>
  </w:abstractNum>
  <w:abstractNum w:abstractNumId="8" w15:restartNumberingAfterBreak="0">
    <w:nsid w:val="7CE10539"/>
    <w:multiLevelType w:val="hybridMultilevel"/>
    <w:tmpl w:val="0BB0D780"/>
    <w:lvl w:ilvl="0" w:tplc="0B84271C">
      <w:numFmt w:val="bullet"/>
      <w:lvlText w:val="-"/>
      <w:lvlJc w:val="left"/>
      <w:pPr>
        <w:ind w:left="10197" w:hanging="284"/>
      </w:pPr>
      <w:rPr>
        <w:rFonts w:ascii="Arial" w:eastAsia="Arial" w:hAnsi="Arial" w:cs="Arial" w:hint="default"/>
        <w:spacing w:val="-8"/>
        <w:w w:val="99"/>
        <w:sz w:val="24"/>
        <w:szCs w:val="24"/>
        <w:lang w:val="fr-FR" w:eastAsia="en-US" w:bidi="ar-SA"/>
      </w:rPr>
    </w:lvl>
    <w:lvl w:ilvl="1" w:tplc="E51E5838">
      <w:numFmt w:val="bullet"/>
      <w:lvlText w:val="•"/>
      <w:lvlJc w:val="left"/>
      <w:pPr>
        <w:ind w:left="11176" w:hanging="284"/>
      </w:pPr>
      <w:rPr>
        <w:rFonts w:hint="default"/>
        <w:lang w:val="fr-FR" w:eastAsia="en-US" w:bidi="ar-SA"/>
      </w:rPr>
    </w:lvl>
    <w:lvl w:ilvl="2" w:tplc="D6D42DFA">
      <w:numFmt w:val="bullet"/>
      <w:lvlText w:val="•"/>
      <w:lvlJc w:val="left"/>
      <w:pPr>
        <w:ind w:left="12152" w:hanging="284"/>
      </w:pPr>
      <w:rPr>
        <w:rFonts w:hint="default"/>
        <w:lang w:val="fr-FR" w:eastAsia="en-US" w:bidi="ar-SA"/>
      </w:rPr>
    </w:lvl>
    <w:lvl w:ilvl="3" w:tplc="208CE06A">
      <w:numFmt w:val="bullet"/>
      <w:lvlText w:val="•"/>
      <w:lvlJc w:val="left"/>
      <w:pPr>
        <w:ind w:left="13128" w:hanging="284"/>
      </w:pPr>
      <w:rPr>
        <w:rFonts w:hint="default"/>
        <w:lang w:val="fr-FR" w:eastAsia="en-US" w:bidi="ar-SA"/>
      </w:rPr>
    </w:lvl>
    <w:lvl w:ilvl="4" w:tplc="F14A2708">
      <w:numFmt w:val="bullet"/>
      <w:lvlText w:val="•"/>
      <w:lvlJc w:val="left"/>
      <w:pPr>
        <w:ind w:left="14104" w:hanging="284"/>
      </w:pPr>
      <w:rPr>
        <w:rFonts w:hint="default"/>
        <w:lang w:val="fr-FR" w:eastAsia="en-US" w:bidi="ar-SA"/>
      </w:rPr>
    </w:lvl>
    <w:lvl w:ilvl="5" w:tplc="C8307CBC">
      <w:numFmt w:val="bullet"/>
      <w:lvlText w:val="•"/>
      <w:lvlJc w:val="left"/>
      <w:pPr>
        <w:ind w:left="15080" w:hanging="284"/>
      </w:pPr>
      <w:rPr>
        <w:rFonts w:hint="default"/>
        <w:lang w:val="fr-FR" w:eastAsia="en-US" w:bidi="ar-SA"/>
      </w:rPr>
    </w:lvl>
    <w:lvl w:ilvl="6" w:tplc="E0362F72">
      <w:numFmt w:val="bullet"/>
      <w:lvlText w:val="•"/>
      <w:lvlJc w:val="left"/>
      <w:pPr>
        <w:ind w:left="16056" w:hanging="284"/>
      </w:pPr>
      <w:rPr>
        <w:rFonts w:hint="default"/>
        <w:lang w:val="fr-FR" w:eastAsia="en-US" w:bidi="ar-SA"/>
      </w:rPr>
    </w:lvl>
    <w:lvl w:ilvl="7" w:tplc="7CCC3FFE">
      <w:numFmt w:val="bullet"/>
      <w:lvlText w:val="•"/>
      <w:lvlJc w:val="left"/>
      <w:pPr>
        <w:ind w:left="17032" w:hanging="284"/>
      </w:pPr>
      <w:rPr>
        <w:rFonts w:hint="default"/>
        <w:lang w:val="fr-FR" w:eastAsia="en-US" w:bidi="ar-SA"/>
      </w:rPr>
    </w:lvl>
    <w:lvl w:ilvl="8" w:tplc="61683A70">
      <w:numFmt w:val="bullet"/>
      <w:lvlText w:val="•"/>
      <w:lvlJc w:val="left"/>
      <w:pPr>
        <w:ind w:left="18008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7EE26C61"/>
    <w:multiLevelType w:val="hybridMultilevel"/>
    <w:tmpl w:val="164A7042"/>
    <w:lvl w:ilvl="0" w:tplc="33F227F6">
      <w:numFmt w:val="bullet"/>
      <w:lvlText w:val="-"/>
      <w:lvlJc w:val="left"/>
      <w:pPr>
        <w:ind w:left="11474" w:hanging="197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5D18C4DE">
      <w:numFmt w:val="bullet"/>
      <w:lvlText w:val="•"/>
      <w:lvlJc w:val="left"/>
      <w:pPr>
        <w:ind w:left="12328" w:hanging="197"/>
      </w:pPr>
      <w:rPr>
        <w:rFonts w:hint="default"/>
        <w:lang w:val="fr-FR" w:eastAsia="en-US" w:bidi="ar-SA"/>
      </w:rPr>
    </w:lvl>
    <w:lvl w:ilvl="2" w:tplc="010EB968">
      <w:numFmt w:val="bullet"/>
      <w:lvlText w:val="•"/>
      <w:lvlJc w:val="left"/>
      <w:pPr>
        <w:ind w:left="13176" w:hanging="197"/>
      </w:pPr>
      <w:rPr>
        <w:rFonts w:hint="default"/>
        <w:lang w:val="fr-FR" w:eastAsia="en-US" w:bidi="ar-SA"/>
      </w:rPr>
    </w:lvl>
    <w:lvl w:ilvl="3" w:tplc="53B81F26">
      <w:numFmt w:val="bullet"/>
      <w:lvlText w:val="•"/>
      <w:lvlJc w:val="left"/>
      <w:pPr>
        <w:ind w:left="14024" w:hanging="197"/>
      </w:pPr>
      <w:rPr>
        <w:rFonts w:hint="default"/>
        <w:lang w:val="fr-FR" w:eastAsia="en-US" w:bidi="ar-SA"/>
      </w:rPr>
    </w:lvl>
    <w:lvl w:ilvl="4" w:tplc="63DC5E04">
      <w:numFmt w:val="bullet"/>
      <w:lvlText w:val="•"/>
      <w:lvlJc w:val="left"/>
      <w:pPr>
        <w:ind w:left="14872" w:hanging="197"/>
      </w:pPr>
      <w:rPr>
        <w:rFonts w:hint="default"/>
        <w:lang w:val="fr-FR" w:eastAsia="en-US" w:bidi="ar-SA"/>
      </w:rPr>
    </w:lvl>
    <w:lvl w:ilvl="5" w:tplc="34D65FE4">
      <w:numFmt w:val="bullet"/>
      <w:lvlText w:val="•"/>
      <w:lvlJc w:val="left"/>
      <w:pPr>
        <w:ind w:left="15720" w:hanging="197"/>
      </w:pPr>
      <w:rPr>
        <w:rFonts w:hint="default"/>
        <w:lang w:val="fr-FR" w:eastAsia="en-US" w:bidi="ar-SA"/>
      </w:rPr>
    </w:lvl>
    <w:lvl w:ilvl="6" w:tplc="1442769E">
      <w:numFmt w:val="bullet"/>
      <w:lvlText w:val="•"/>
      <w:lvlJc w:val="left"/>
      <w:pPr>
        <w:ind w:left="16568" w:hanging="197"/>
      </w:pPr>
      <w:rPr>
        <w:rFonts w:hint="default"/>
        <w:lang w:val="fr-FR" w:eastAsia="en-US" w:bidi="ar-SA"/>
      </w:rPr>
    </w:lvl>
    <w:lvl w:ilvl="7" w:tplc="EBFA79B2">
      <w:numFmt w:val="bullet"/>
      <w:lvlText w:val="•"/>
      <w:lvlJc w:val="left"/>
      <w:pPr>
        <w:ind w:left="17416" w:hanging="197"/>
      </w:pPr>
      <w:rPr>
        <w:rFonts w:hint="default"/>
        <w:lang w:val="fr-FR" w:eastAsia="en-US" w:bidi="ar-SA"/>
      </w:rPr>
    </w:lvl>
    <w:lvl w:ilvl="8" w:tplc="308496CC">
      <w:numFmt w:val="bullet"/>
      <w:lvlText w:val="•"/>
      <w:lvlJc w:val="left"/>
      <w:pPr>
        <w:ind w:left="18264" w:hanging="197"/>
      </w:pPr>
      <w:rPr>
        <w:rFonts w:hint="default"/>
        <w:lang w:val="fr-FR" w:eastAsia="en-US" w:bidi="ar-SA"/>
      </w:rPr>
    </w:lvl>
  </w:abstractNum>
  <w:num w:numId="1" w16cid:durableId="1744645232">
    <w:abstractNumId w:val="0"/>
  </w:num>
  <w:num w:numId="2" w16cid:durableId="868225782">
    <w:abstractNumId w:val="4"/>
  </w:num>
  <w:num w:numId="3" w16cid:durableId="2107268284">
    <w:abstractNumId w:val="1"/>
  </w:num>
  <w:num w:numId="4" w16cid:durableId="991056463">
    <w:abstractNumId w:val="2"/>
  </w:num>
  <w:num w:numId="5" w16cid:durableId="162816455">
    <w:abstractNumId w:val="6"/>
  </w:num>
  <w:num w:numId="6" w16cid:durableId="408190699">
    <w:abstractNumId w:val="3"/>
  </w:num>
  <w:num w:numId="7" w16cid:durableId="484198924">
    <w:abstractNumId w:val="7"/>
  </w:num>
  <w:num w:numId="8" w16cid:durableId="1953198905">
    <w:abstractNumId w:val="5"/>
  </w:num>
  <w:num w:numId="9" w16cid:durableId="368069581">
    <w:abstractNumId w:val="8"/>
  </w:num>
  <w:num w:numId="10" w16cid:durableId="1275289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51"/>
    <w:rsid w:val="00060A59"/>
    <w:rsid w:val="001E0090"/>
    <w:rsid w:val="002A79EB"/>
    <w:rsid w:val="00875892"/>
    <w:rsid w:val="00AB7207"/>
    <w:rsid w:val="00C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FEAB"/>
  <w15:docId w15:val="{41849E1C-4FC5-466E-9214-B32F839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309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76" w:right="792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476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746" w:hanging="308"/>
      <w:outlineLvl w:val="4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58" w:hanging="308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1008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5</cp:revision>
  <dcterms:created xsi:type="dcterms:W3CDTF">2023-09-13T19:34:00Z</dcterms:created>
  <dcterms:modified xsi:type="dcterms:W3CDTF">2023-09-13T19:40:00Z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2023-09-12T00:00:00Z</vt:filetime>
  </property>
</Properties>
</file>