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DDA58" w14:textId="77777777" w:rsidR="00A3343B" w:rsidRDefault="00A3343B">
      <w:pPr>
        <w:pStyle w:val="Titre"/>
        <w:ind w:left="708"/>
        <w:rPr>
          <w:b/>
          <w:bCs/>
          <w:sz w:val="36"/>
          <w:szCs w:val="28"/>
        </w:rPr>
      </w:pPr>
      <w:r>
        <w:rPr>
          <w:sz w:val="24"/>
        </w:rPr>
        <w:br w:type="column"/>
      </w:r>
      <w:r w:rsidRPr="00F30B23">
        <w:rPr>
          <w:b/>
          <w:bCs/>
          <w:sz w:val="36"/>
          <w:szCs w:val="28"/>
        </w:rPr>
        <w:t>BREVET DE TECHNICIEN SUP</w:t>
      </w:r>
      <w:r w:rsidR="00F30B23" w:rsidRPr="00F30B23">
        <w:rPr>
          <w:b/>
          <w:bCs/>
          <w:sz w:val="36"/>
          <w:szCs w:val="28"/>
        </w:rPr>
        <w:t>É</w:t>
      </w:r>
      <w:r w:rsidRPr="00F30B23">
        <w:rPr>
          <w:b/>
          <w:bCs/>
          <w:sz w:val="36"/>
          <w:szCs w:val="28"/>
        </w:rPr>
        <w:t>RIEUR</w:t>
      </w:r>
    </w:p>
    <w:p w14:paraId="04FE324C" w14:textId="77777777"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14:paraId="26DC364C" w14:textId="77777777" w:rsidR="00A3343B" w:rsidRPr="00F30B23" w:rsidRDefault="00A3343B">
      <w:pPr>
        <w:pStyle w:val="Titre"/>
        <w:ind w:left="708"/>
        <w:rPr>
          <w:b/>
          <w:bCs/>
          <w:sz w:val="32"/>
          <w:szCs w:val="28"/>
        </w:rPr>
      </w:pPr>
      <w:r w:rsidRPr="00F30B23">
        <w:rPr>
          <w:b/>
          <w:bCs/>
          <w:sz w:val="32"/>
          <w:szCs w:val="28"/>
        </w:rPr>
        <w:t>CONCEPTION DE</w:t>
      </w:r>
      <w:r w:rsidR="001E0866">
        <w:rPr>
          <w:b/>
          <w:bCs/>
          <w:sz w:val="32"/>
          <w:szCs w:val="28"/>
        </w:rPr>
        <w:t>S</w:t>
      </w:r>
      <w:r w:rsidRPr="00F30B23">
        <w:rPr>
          <w:b/>
          <w:bCs/>
          <w:sz w:val="32"/>
          <w:szCs w:val="28"/>
        </w:rPr>
        <w:t xml:space="preserve"> PRODUITS INDUSTRIELS</w:t>
      </w:r>
    </w:p>
    <w:p w14:paraId="691BCD49" w14:textId="77777777" w:rsidR="00F30B23" w:rsidRPr="00F30B23" w:rsidRDefault="00F30B23">
      <w:pPr>
        <w:pStyle w:val="Titre"/>
        <w:ind w:left="708"/>
        <w:rPr>
          <w:b/>
          <w:bCs/>
          <w:sz w:val="32"/>
          <w:szCs w:val="28"/>
        </w:rPr>
      </w:pPr>
    </w:p>
    <w:p w14:paraId="6A9F54E4" w14:textId="29C397F3" w:rsidR="00A3343B" w:rsidRPr="00F30B23" w:rsidRDefault="00A3343B" w:rsidP="00C53A34">
      <w:pPr>
        <w:pStyle w:val="Titre"/>
        <w:ind w:left="708"/>
        <w:rPr>
          <w:b/>
          <w:bCs/>
          <w:sz w:val="32"/>
          <w:szCs w:val="28"/>
        </w:rPr>
      </w:pPr>
      <w:r w:rsidRPr="00F30B23">
        <w:rPr>
          <w:b/>
          <w:bCs/>
          <w:sz w:val="32"/>
          <w:szCs w:val="28"/>
        </w:rPr>
        <w:t>SESSION</w:t>
      </w:r>
      <w:r w:rsidR="007769BF">
        <w:rPr>
          <w:b/>
          <w:bCs/>
          <w:sz w:val="32"/>
          <w:szCs w:val="28"/>
        </w:rPr>
        <w:t xml:space="preserve"> 2023</w:t>
      </w:r>
    </w:p>
    <w:p w14:paraId="7D8893D4" w14:textId="77777777" w:rsidR="00A3343B" w:rsidRDefault="00A3343B">
      <w:pPr>
        <w:rPr>
          <w:rFonts w:cs="Arial"/>
        </w:rPr>
      </w:pPr>
    </w:p>
    <w:p w14:paraId="7B9C2685" w14:textId="77777777" w:rsidR="00F30B23" w:rsidRPr="00F30B23" w:rsidRDefault="00F30B23">
      <w:pPr>
        <w:rPr>
          <w:rFonts w:cs="Arial"/>
        </w:rPr>
      </w:pPr>
    </w:p>
    <w:p w14:paraId="307EBBEC" w14:textId="77777777" w:rsidR="00A3343B" w:rsidRPr="00F30B23" w:rsidRDefault="00A3343B">
      <w:pPr>
        <w:rPr>
          <w:rFonts w:cs="Arial"/>
        </w:rPr>
      </w:pPr>
    </w:p>
    <w:p w14:paraId="08FC0D1A" w14:textId="77777777" w:rsidR="00A3343B" w:rsidRPr="00F30B23" w:rsidRDefault="00A3343B">
      <w:pPr>
        <w:rPr>
          <w:rFonts w:cs="Arial"/>
        </w:rPr>
      </w:pPr>
    </w:p>
    <w:p w14:paraId="488F530B" w14:textId="77777777" w:rsidR="00AF5CD6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 xml:space="preserve">Épreuve E4 – </w:t>
      </w:r>
      <w:r w:rsidR="008768D0">
        <w:rPr>
          <w:sz w:val="32"/>
        </w:rPr>
        <w:t>É</w:t>
      </w:r>
      <w:r w:rsidRPr="00CD7AE4">
        <w:rPr>
          <w:sz w:val="32"/>
        </w:rPr>
        <w:t>tude préliminaire de produit</w:t>
      </w:r>
    </w:p>
    <w:p w14:paraId="3D71BA78" w14:textId="77777777" w:rsidR="00F31F52" w:rsidRPr="00CD7AE4" w:rsidRDefault="00F31F52" w:rsidP="00AF5CD6">
      <w:pPr>
        <w:pStyle w:val="preuve"/>
        <w:rPr>
          <w:sz w:val="32"/>
        </w:rPr>
      </w:pPr>
    </w:p>
    <w:p w14:paraId="4F0B4F88" w14:textId="77777777" w:rsidR="00AF5CD6" w:rsidRPr="00CD7AE4" w:rsidRDefault="00AF5CD6" w:rsidP="00AF5CD6">
      <w:pPr>
        <w:pStyle w:val="preuve"/>
        <w:rPr>
          <w:sz w:val="32"/>
        </w:rPr>
      </w:pPr>
      <w:r w:rsidRPr="00CD7AE4">
        <w:rPr>
          <w:sz w:val="32"/>
        </w:rPr>
        <w:t>Unité U42 – Conception préliminaire</w:t>
      </w:r>
    </w:p>
    <w:p w14:paraId="7FF6E83F" w14:textId="77777777" w:rsidR="00A3343B" w:rsidRDefault="00A3343B" w:rsidP="00BB66CD"/>
    <w:p w14:paraId="3E38C2E8" w14:textId="77777777" w:rsidR="00F31F52" w:rsidRPr="00F30B23" w:rsidRDefault="00F31F52" w:rsidP="00BB66CD"/>
    <w:p w14:paraId="229A083D" w14:textId="77777777" w:rsidR="00AF5CD6" w:rsidRPr="00F30B23" w:rsidRDefault="00AF5CD6" w:rsidP="00BB66CD">
      <w:pPr>
        <w:rPr>
          <w:szCs w:val="28"/>
        </w:rPr>
      </w:pPr>
    </w:p>
    <w:p w14:paraId="0A3ACA5B" w14:textId="77777777" w:rsidR="00A3343B" w:rsidRPr="00F30B23" w:rsidRDefault="00A3343B" w:rsidP="00BB66CD">
      <w:pPr>
        <w:rPr>
          <w:szCs w:val="28"/>
        </w:rPr>
      </w:pPr>
    </w:p>
    <w:p w14:paraId="0C71AF66" w14:textId="77777777" w:rsidR="00A3343B" w:rsidRPr="0026693E" w:rsidRDefault="0026693E" w:rsidP="00F30B23">
      <w:pPr>
        <w:jc w:val="center"/>
        <w:rPr>
          <w:rFonts w:cs="Arial"/>
          <w:b/>
          <w:sz w:val="40"/>
          <w:szCs w:val="28"/>
        </w:rPr>
      </w:pPr>
      <w:r w:rsidRPr="0026693E">
        <w:rPr>
          <w:rFonts w:cs="Arial"/>
          <w:b/>
          <w:sz w:val="40"/>
          <w:szCs w:val="28"/>
        </w:rPr>
        <w:t xml:space="preserve">DOSSIER </w:t>
      </w:r>
      <w:r w:rsidR="00487EDE">
        <w:rPr>
          <w:rFonts w:cs="Arial"/>
          <w:b/>
          <w:sz w:val="40"/>
          <w:szCs w:val="28"/>
        </w:rPr>
        <w:t>R</w:t>
      </w:r>
      <w:r w:rsidR="00487EDE" w:rsidRPr="00487EDE">
        <w:rPr>
          <w:rFonts w:cs="Arial"/>
          <w:b/>
          <w:sz w:val="40"/>
          <w:szCs w:val="28"/>
        </w:rPr>
        <w:t>É</w:t>
      </w:r>
      <w:r w:rsidR="00487EDE">
        <w:rPr>
          <w:rFonts w:cs="Arial"/>
          <w:b/>
          <w:sz w:val="40"/>
          <w:szCs w:val="28"/>
        </w:rPr>
        <w:t>PONSE</w:t>
      </w:r>
    </w:p>
    <w:p w14:paraId="00628139" w14:textId="77777777" w:rsidR="00F30B23" w:rsidRDefault="00F30B23" w:rsidP="00BB66CD"/>
    <w:p w14:paraId="5E041EC7" w14:textId="77777777" w:rsidR="0026693E" w:rsidRDefault="0026693E" w:rsidP="00BB66CD"/>
    <w:p w14:paraId="5F1DA58A" w14:textId="77777777" w:rsidR="0026693E" w:rsidRPr="0026693E" w:rsidRDefault="0026693E" w:rsidP="00BB66CD"/>
    <w:p w14:paraId="0F6480EB" w14:textId="6C1557E3" w:rsidR="00A3343B" w:rsidRDefault="0026693E" w:rsidP="0026693E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Ce dossier comporte </w:t>
      </w:r>
      <w:r w:rsidR="00671D97">
        <w:rPr>
          <w:rFonts w:cs="Arial"/>
          <w:sz w:val="24"/>
          <w:szCs w:val="24"/>
        </w:rPr>
        <w:t>11</w:t>
      </w:r>
      <w:r>
        <w:rPr>
          <w:rFonts w:cs="Arial"/>
          <w:sz w:val="24"/>
          <w:szCs w:val="24"/>
        </w:rPr>
        <w:t xml:space="preserve"> pages.</w:t>
      </w:r>
    </w:p>
    <w:p w14:paraId="1DB26C6C" w14:textId="77777777" w:rsidR="0026693E" w:rsidRDefault="0026693E" w:rsidP="0026693E">
      <w:pPr>
        <w:rPr>
          <w:rFonts w:cs="Arial"/>
          <w:sz w:val="24"/>
          <w:szCs w:val="24"/>
        </w:rPr>
      </w:pPr>
    </w:p>
    <w:p w14:paraId="60F635C9" w14:textId="649A604C" w:rsidR="0026693E" w:rsidRPr="0026693E" w:rsidRDefault="00487EDE" w:rsidP="00B87946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DR1 : </w:t>
      </w:r>
      <w:r w:rsidR="007769BF">
        <w:rPr>
          <w:rFonts w:cs="Arial"/>
        </w:rPr>
        <w:t>é</w:t>
      </w:r>
      <w:r w:rsidR="001262D4" w:rsidRPr="001262D4">
        <w:t>tude énergétique et bilan des actions mécaniques</w:t>
      </w:r>
      <w:r w:rsidR="0026693E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 xml:space="preserve">page </w:t>
      </w:r>
      <w:r w:rsidR="00671D97">
        <w:rPr>
          <w:rFonts w:cs="Arial"/>
          <w:sz w:val="24"/>
          <w:szCs w:val="24"/>
        </w:rPr>
        <w:t>1/11</w:t>
      </w:r>
    </w:p>
    <w:p w14:paraId="607A55F4" w14:textId="77777777" w:rsidR="0026693E" w:rsidRDefault="0026693E" w:rsidP="00B87946">
      <w:pPr>
        <w:tabs>
          <w:tab w:val="right" w:pos="9071"/>
        </w:tabs>
        <w:rPr>
          <w:rFonts w:cs="Arial"/>
          <w:sz w:val="24"/>
          <w:szCs w:val="24"/>
        </w:rPr>
      </w:pPr>
    </w:p>
    <w:p w14:paraId="50406E19" w14:textId="23D00247" w:rsidR="00487EDE" w:rsidRPr="0026693E" w:rsidRDefault="00487EDE" w:rsidP="00B87946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DR2 : </w:t>
      </w:r>
      <w:r w:rsidR="007769BF">
        <w:rPr>
          <w:rFonts w:cs="Arial"/>
          <w:sz w:val="24"/>
          <w:szCs w:val="24"/>
        </w:rPr>
        <w:t>m</w:t>
      </w:r>
      <w:r w:rsidR="001262D4" w:rsidRPr="001262D4">
        <w:rPr>
          <w:szCs w:val="22"/>
        </w:rPr>
        <w:t>odification du support de roue</w:t>
      </w:r>
      <w:r>
        <w:rPr>
          <w:rFonts w:cs="Arial"/>
          <w:sz w:val="24"/>
          <w:szCs w:val="24"/>
        </w:rPr>
        <w:tab/>
        <w:t xml:space="preserve">page </w:t>
      </w:r>
      <w:r w:rsidR="001262D4">
        <w:rPr>
          <w:rFonts w:cs="Arial"/>
          <w:sz w:val="24"/>
          <w:szCs w:val="24"/>
        </w:rPr>
        <w:t>2/11</w:t>
      </w:r>
    </w:p>
    <w:p w14:paraId="52CC839B" w14:textId="77777777" w:rsidR="00487EDE" w:rsidRDefault="00487EDE" w:rsidP="00B87946">
      <w:pPr>
        <w:tabs>
          <w:tab w:val="right" w:pos="9071"/>
        </w:tabs>
        <w:rPr>
          <w:rFonts w:cs="Arial"/>
          <w:sz w:val="24"/>
          <w:szCs w:val="24"/>
        </w:rPr>
      </w:pPr>
    </w:p>
    <w:p w14:paraId="0AE1B8F0" w14:textId="189A867B" w:rsidR="00487EDE" w:rsidRPr="0026693E" w:rsidRDefault="00487EDE" w:rsidP="00B87946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DR3 : </w:t>
      </w:r>
      <w:r w:rsidR="007769BF">
        <w:rPr>
          <w:szCs w:val="22"/>
        </w:rPr>
        <w:t>m</w:t>
      </w:r>
      <w:r w:rsidR="001262D4" w:rsidRPr="001262D4">
        <w:rPr>
          <w:szCs w:val="22"/>
        </w:rPr>
        <w:t>odification du châssis</w:t>
      </w:r>
      <w:r>
        <w:rPr>
          <w:rFonts w:cs="Arial"/>
          <w:sz w:val="24"/>
          <w:szCs w:val="24"/>
        </w:rPr>
        <w:tab/>
        <w:t xml:space="preserve">page </w:t>
      </w:r>
      <w:r w:rsidR="001262D4">
        <w:rPr>
          <w:rFonts w:cs="Arial"/>
          <w:sz w:val="24"/>
          <w:szCs w:val="24"/>
        </w:rPr>
        <w:t>3/11</w:t>
      </w:r>
    </w:p>
    <w:p w14:paraId="10808AAF" w14:textId="77777777" w:rsidR="00487EDE" w:rsidRDefault="00487EDE" w:rsidP="00B87946">
      <w:pPr>
        <w:tabs>
          <w:tab w:val="right" w:pos="9071"/>
        </w:tabs>
        <w:rPr>
          <w:rFonts w:cs="Arial"/>
          <w:sz w:val="24"/>
          <w:szCs w:val="24"/>
        </w:rPr>
      </w:pPr>
    </w:p>
    <w:p w14:paraId="6CC34D02" w14:textId="767B71DF" w:rsidR="00B87946" w:rsidRDefault="00487EDE" w:rsidP="00B87946">
      <w:pPr>
        <w:tabs>
          <w:tab w:val="right" w:pos="9071"/>
        </w:tabs>
      </w:pPr>
      <w:r>
        <w:rPr>
          <w:rFonts w:cs="Arial"/>
          <w:sz w:val="24"/>
          <w:szCs w:val="24"/>
        </w:rPr>
        <w:t xml:space="preserve">DR4 : </w:t>
      </w:r>
      <w:r w:rsidR="007769BF">
        <w:t>g</w:t>
      </w:r>
      <w:r w:rsidR="001262D4" w:rsidRPr="001262D4">
        <w:t>raphe de montage de la liaison actuelle</w:t>
      </w:r>
      <w:r w:rsidR="00B87946">
        <w:t xml:space="preserve"> entre le support de roue et le</w:t>
      </w:r>
    </w:p>
    <w:p w14:paraId="2E551798" w14:textId="1B6E2F9A" w:rsidR="00487EDE" w:rsidRPr="0026693E" w:rsidRDefault="00B87946" w:rsidP="00B87946">
      <w:pPr>
        <w:tabs>
          <w:tab w:val="right" w:pos="9071"/>
        </w:tabs>
        <w:rPr>
          <w:rFonts w:cs="Arial"/>
          <w:sz w:val="24"/>
          <w:szCs w:val="24"/>
        </w:rPr>
      </w:pPr>
      <w:proofErr w:type="gramStart"/>
      <w:r>
        <w:t>châssis</w:t>
      </w:r>
      <w:proofErr w:type="gramEnd"/>
      <w:r w:rsidR="00487EDE">
        <w:rPr>
          <w:rFonts w:cs="Arial"/>
          <w:sz w:val="24"/>
          <w:szCs w:val="24"/>
        </w:rPr>
        <w:tab/>
        <w:t xml:space="preserve">page </w:t>
      </w:r>
      <w:r w:rsidR="001262D4">
        <w:rPr>
          <w:rFonts w:cs="Arial"/>
          <w:sz w:val="24"/>
          <w:szCs w:val="24"/>
        </w:rPr>
        <w:t>4/11</w:t>
      </w:r>
    </w:p>
    <w:p w14:paraId="1176E8A8" w14:textId="77777777" w:rsidR="00487EDE" w:rsidRDefault="00487EDE" w:rsidP="00B87946">
      <w:pPr>
        <w:tabs>
          <w:tab w:val="right" w:pos="9071"/>
        </w:tabs>
        <w:rPr>
          <w:rFonts w:cs="Arial"/>
          <w:sz w:val="24"/>
          <w:szCs w:val="24"/>
        </w:rPr>
      </w:pPr>
    </w:p>
    <w:p w14:paraId="19C81E9E" w14:textId="560D34A9" w:rsidR="00487EDE" w:rsidRPr="0026693E" w:rsidRDefault="00487EDE" w:rsidP="00B87946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DR5 : </w:t>
      </w:r>
      <w:r w:rsidR="007769BF">
        <w:rPr>
          <w:szCs w:val="22"/>
        </w:rPr>
        <w:t>n</w:t>
      </w:r>
      <w:r w:rsidR="001262D4" w:rsidRPr="001262D4">
        <w:rPr>
          <w:szCs w:val="22"/>
        </w:rPr>
        <w:t>ouvelle liaison entre le châssis et le support de roue</w:t>
      </w:r>
      <w:r>
        <w:rPr>
          <w:rFonts w:cs="Arial"/>
          <w:sz w:val="24"/>
          <w:szCs w:val="24"/>
        </w:rPr>
        <w:tab/>
        <w:t xml:space="preserve">page </w:t>
      </w:r>
      <w:r w:rsidR="001262D4">
        <w:rPr>
          <w:rFonts w:cs="Arial"/>
          <w:sz w:val="24"/>
          <w:szCs w:val="24"/>
        </w:rPr>
        <w:t>5/11</w:t>
      </w:r>
    </w:p>
    <w:p w14:paraId="2D4B65F9" w14:textId="77777777" w:rsidR="00487EDE" w:rsidRDefault="00487EDE" w:rsidP="00B87946">
      <w:pPr>
        <w:tabs>
          <w:tab w:val="right" w:pos="9071"/>
        </w:tabs>
        <w:rPr>
          <w:rFonts w:cs="Arial"/>
          <w:sz w:val="24"/>
          <w:szCs w:val="24"/>
        </w:rPr>
      </w:pPr>
    </w:p>
    <w:p w14:paraId="4093BB60" w14:textId="3DE58229" w:rsidR="00487EDE" w:rsidRPr="0026693E" w:rsidRDefault="00487EDE" w:rsidP="00B87946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DR6 : </w:t>
      </w:r>
      <w:r w:rsidR="007769BF">
        <w:t>s</w:t>
      </w:r>
      <w:r w:rsidR="00F82FB5" w:rsidRPr="00F82FB5">
        <w:t>chéma cinématique du nouveau mécanisme</w:t>
      </w:r>
      <w:r w:rsidR="00F82FB5">
        <w:rPr>
          <w:rFonts w:cs="Arial"/>
          <w:sz w:val="24"/>
          <w:szCs w:val="24"/>
        </w:rPr>
        <w:t xml:space="preserve"> </w:t>
      </w:r>
      <w:r w:rsidR="00F82FB5" w:rsidRPr="00F82FB5">
        <w:t>de verrouillage</w:t>
      </w:r>
      <w:r>
        <w:rPr>
          <w:rFonts w:cs="Arial"/>
          <w:sz w:val="24"/>
          <w:szCs w:val="24"/>
        </w:rPr>
        <w:tab/>
        <w:t xml:space="preserve">page </w:t>
      </w:r>
      <w:r w:rsidR="00F82FB5">
        <w:rPr>
          <w:rFonts w:cs="Arial"/>
          <w:sz w:val="24"/>
          <w:szCs w:val="24"/>
        </w:rPr>
        <w:t>6/11</w:t>
      </w:r>
    </w:p>
    <w:p w14:paraId="7E883B5F" w14:textId="77777777" w:rsidR="00487EDE" w:rsidRDefault="00487EDE" w:rsidP="00B87946">
      <w:pPr>
        <w:tabs>
          <w:tab w:val="right" w:pos="9071"/>
        </w:tabs>
        <w:rPr>
          <w:rFonts w:cs="Arial"/>
          <w:sz w:val="24"/>
          <w:szCs w:val="24"/>
        </w:rPr>
      </w:pPr>
    </w:p>
    <w:p w14:paraId="4B5AA21F" w14:textId="494CA8DA" w:rsidR="00487EDE" w:rsidRPr="0026693E" w:rsidRDefault="00487EDE" w:rsidP="00B87946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DR7 : </w:t>
      </w:r>
      <w:r w:rsidR="007769BF">
        <w:t>v</w:t>
      </w:r>
      <w:r w:rsidR="006D1E7F" w:rsidRPr="006D1E7F">
        <w:t>érification graphique du déplacement de l’axe de verrouillage</w:t>
      </w:r>
      <w:r>
        <w:rPr>
          <w:rFonts w:cs="Arial"/>
          <w:sz w:val="24"/>
          <w:szCs w:val="24"/>
        </w:rPr>
        <w:tab/>
        <w:t xml:space="preserve">page </w:t>
      </w:r>
      <w:r w:rsidR="00F82FB5">
        <w:rPr>
          <w:rFonts w:cs="Arial"/>
          <w:sz w:val="24"/>
          <w:szCs w:val="24"/>
        </w:rPr>
        <w:t>7/11</w:t>
      </w:r>
    </w:p>
    <w:p w14:paraId="6F0A6DC7" w14:textId="77777777" w:rsidR="00487EDE" w:rsidRDefault="00487EDE" w:rsidP="00B87946">
      <w:pPr>
        <w:tabs>
          <w:tab w:val="right" w:pos="9071"/>
        </w:tabs>
      </w:pPr>
    </w:p>
    <w:p w14:paraId="0FCC4543" w14:textId="37AA79AB" w:rsidR="00F82FB5" w:rsidRPr="0026693E" w:rsidRDefault="00F82FB5" w:rsidP="00B87946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DR8 : </w:t>
      </w:r>
      <w:r w:rsidR="007769BF">
        <w:t>c</w:t>
      </w:r>
      <w:r w:rsidR="006D1E7F" w:rsidRPr="006D1E7F">
        <w:t>hoix du mécanisme de verrouillage automatique</w:t>
      </w:r>
      <w:r>
        <w:rPr>
          <w:rFonts w:cs="Arial"/>
          <w:sz w:val="24"/>
          <w:szCs w:val="24"/>
        </w:rPr>
        <w:tab/>
        <w:t>page</w:t>
      </w:r>
      <w:r w:rsidR="006D1E7F">
        <w:rPr>
          <w:rFonts w:cs="Arial"/>
          <w:sz w:val="24"/>
          <w:szCs w:val="24"/>
        </w:rPr>
        <w:t>s</w:t>
      </w:r>
      <w:r>
        <w:rPr>
          <w:rFonts w:cs="Arial"/>
          <w:sz w:val="24"/>
          <w:szCs w:val="24"/>
        </w:rPr>
        <w:t xml:space="preserve"> </w:t>
      </w:r>
      <w:r w:rsidR="00A60C7A">
        <w:rPr>
          <w:rFonts w:cs="Arial"/>
          <w:sz w:val="24"/>
          <w:szCs w:val="24"/>
        </w:rPr>
        <w:t>8 et 9</w:t>
      </w:r>
      <w:r>
        <w:rPr>
          <w:rFonts w:cs="Arial"/>
          <w:sz w:val="24"/>
          <w:szCs w:val="24"/>
        </w:rPr>
        <w:t>/11</w:t>
      </w:r>
    </w:p>
    <w:p w14:paraId="7E22686B" w14:textId="77777777" w:rsidR="00487EDE" w:rsidRDefault="00487EDE" w:rsidP="00B87946">
      <w:pPr>
        <w:tabs>
          <w:tab w:val="right" w:pos="9071"/>
        </w:tabs>
      </w:pPr>
    </w:p>
    <w:p w14:paraId="2A89D350" w14:textId="058362B7" w:rsidR="00F82FB5" w:rsidRPr="0026693E" w:rsidRDefault="00F82FB5" w:rsidP="00B87946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DR</w:t>
      </w:r>
      <w:r w:rsidR="00A60C7A">
        <w:rPr>
          <w:rFonts w:cs="Arial"/>
          <w:sz w:val="24"/>
          <w:szCs w:val="24"/>
        </w:rPr>
        <w:t>9</w:t>
      </w:r>
      <w:r>
        <w:rPr>
          <w:rFonts w:cs="Arial"/>
          <w:sz w:val="24"/>
          <w:szCs w:val="24"/>
        </w:rPr>
        <w:t xml:space="preserve"> : </w:t>
      </w:r>
      <w:r w:rsidR="007769BF">
        <w:t>c</w:t>
      </w:r>
      <w:r w:rsidR="006D1E7F" w:rsidRPr="006D1E7F">
        <w:t>hoix du ressort de verrouillage</w:t>
      </w:r>
      <w:r>
        <w:rPr>
          <w:rFonts w:cs="Arial"/>
          <w:sz w:val="24"/>
          <w:szCs w:val="24"/>
        </w:rPr>
        <w:tab/>
        <w:t xml:space="preserve">page </w:t>
      </w:r>
      <w:r w:rsidR="00A60C7A">
        <w:rPr>
          <w:rFonts w:cs="Arial"/>
          <w:sz w:val="24"/>
          <w:szCs w:val="24"/>
        </w:rPr>
        <w:t>10</w:t>
      </w:r>
      <w:r>
        <w:rPr>
          <w:rFonts w:cs="Arial"/>
          <w:sz w:val="24"/>
          <w:szCs w:val="24"/>
        </w:rPr>
        <w:t>/11</w:t>
      </w:r>
    </w:p>
    <w:p w14:paraId="090CDE44" w14:textId="77777777" w:rsidR="00487EDE" w:rsidRDefault="00487EDE" w:rsidP="00B87946">
      <w:pPr>
        <w:tabs>
          <w:tab w:val="right" w:pos="9071"/>
        </w:tabs>
      </w:pPr>
    </w:p>
    <w:p w14:paraId="0AC5A2B5" w14:textId="5F313A0E" w:rsidR="00A60C7A" w:rsidRPr="0026693E" w:rsidRDefault="00A60C7A" w:rsidP="00B87946">
      <w:pPr>
        <w:tabs>
          <w:tab w:val="right" w:pos="9071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DR10 : </w:t>
      </w:r>
      <w:r w:rsidR="007769BF">
        <w:t>v</w:t>
      </w:r>
      <w:r w:rsidR="006D1E7F" w:rsidRPr="006D1E7F">
        <w:t>érification du comportement de la liaison linéaire rectiligne</w:t>
      </w:r>
      <w:r w:rsidRPr="00A60C7A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page 11/11</w:t>
      </w:r>
    </w:p>
    <w:p w14:paraId="4DB780E3" w14:textId="77777777" w:rsidR="00487EDE" w:rsidRDefault="00487EDE" w:rsidP="00BB66CD"/>
    <w:p w14:paraId="13D8686C" w14:textId="77777777" w:rsidR="00487EDE" w:rsidRDefault="00487EDE" w:rsidP="00BB66CD"/>
    <w:p w14:paraId="36DDD396" w14:textId="77777777" w:rsidR="00487EDE" w:rsidRDefault="00487EDE" w:rsidP="00BB66CD"/>
    <w:p w14:paraId="192DDE32" w14:textId="0FB1E62E" w:rsidR="007769BF" w:rsidRDefault="007769BF" w:rsidP="00BB66CD">
      <w:bookmarkStart w:id="0" w:name="_GoBack"/>
      <w:bookmarkEnd w:id="0"/>
    </w:p>
    <w:p w14:paraId="658864E3" w14:textId="5AFFB41F" w:rsidR="00487EDE" w:rsidRDefault="00487EDE" w:rsidP="00BB66CD"/>
    <w:p w14:paraId="1EADF636" w14:textId="77777777" w:rsidR="00A60C7A" w:rsidRDefault="00A60C7A" w:rsidP="00BB66CD"/>
    <w:sectPr w:rsidR="00A60C7A" w:rsidSect="00487EDE">
      <w:footerReference w:type="default" r:id="rId7"/>
      <w:pgSz w:w="23814" w:h="16840" w:orient="landscape" w:code="8"/>
      <w:pgMar w:top="1418" w:right="1418" w:bottom="1276" w:left="1418" w:header="1134" w:footer="166" w:gutter="0"/>
      <w:cols w:num="2" w:sep="1" w:space="2835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0C695" w14:textId="77777777" w:rsidR="00533153" w:rsidRDefault="00533153" w:rsidP="00F31F52">
      <w:r>
        <w:separator/>
      </w:r>
    </w:p>
  </w:endnote>
  <w:endnote w:type="continuationSeparator" w:id="0">
    <w:p w14:paraId="32A3A663" w14:textId="77777777" w:rsidR="00533153" w:rsidRDefault="00533153" w:rsidP="00F31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8962" w:type="dxa"/>
      <w:jc w:val="right"/>
      <w:tblLook w:val="04A0" w:firstRow="1" w:lastRow="0" w:firstColumn="1" w:lastColumn="0" w:noHBand="0" w:noVBand="1"/>
    </w:tblPr>
    <w:tblGrid>
      <w:gridCol w:w="6941"/>
      <w:gridCol w:w="2021"/>
    </w:tblGrid>
    <w:tr w:rsidR="00F31F52" w:rsidRPr="00F31F52" w14:paraId="3A2CA667" w14:textId="77777777" w:rsidTr="006C2502">
      <w:trPr>
        <w:jc w:val="right"/>
      </w:trPr>
      <w:tc>
        <w:tcPr>
          <w:tcW w:w="6941" w:type="dxa"/>
          <w:vAlign w:val="center"/>
        </w:tcPr>
        <w:p w14:paraId="012A6631" w14:textId="77777777" w:rsidR="00F31F52" w:rsidRPr="00F31F52" w:rsidRDefault="00F31F52" w:rsidP="00BE62F1">
          <w:pPr>
            <w:pStyle w:val="Pieddepage"/>
            <w:jc w:val="center"/>
            <w:rPr>
              <w:rFonts w:cs="Arial"/>
              <w:b/>
              <w:sz w:val="24"/>
            </w:rPr>
          </w:pPr>
          <w:r w:rsidRPr="00F31F52">
            <w:rPr>
              <w:rFonts w:cs="Arial"/>
              <w:b/>
              <w:sz w:val="24"/>
            </w:rPr>
            <w:t>BTS CONCEPTION DE</w:t>
          </w:r>
          <w:r w:rsidR="001E0866">
            <w:rPr>
              <w:rFonts w:cs="Arial"/>
              <w:b/>
              <w:sz w:val="24"/>
            </w:rPr>
            <w:t>S</w:t>
          </w:r>
          <w:r w:rsidRPr="00F31F52">
            <w:rPr>
              <w:rFonts w:cs="Arial"/>
              <w:b/>
              <w:sz w:val="24"/>
            </w:rPr>
            <w:t xml:space="preserve"> P</w:t>
          </w:r>
          <w:r w:rsidR="00BE62F1">
            <w:rPr>
              <w:rFonts w:cs="Arial"/>
              <w:b/>
              <w:sz w:val="24"/>
            </w:rPr>
            <w:t>RO</w:t>
          </w:r>
          <w:r w:rsidRPr="00F31F52">
            <w:rPr>
              <w:rFonts w:cs="Arial"/>
              <w:b/>
              <w:sz w:val="24"/>
            </w:rPr>
            <w:t>DUITS INDUSTRIELS</w:t>
          </w:r>
        </w:p>
      </w:tc>
      <w:tc>
        <w:tcPr>
          <w:tcW w:w="2021" w:type="dxa"/>
          <w:vAlign w:val="center"/>
        </w:tcPr>
        <w:p w14:paraId="529F0917" w14:textId="17C1393E" w:rsidR="00F31F52" w:rsidRPr="00F31F52" w:rsidRDefault="00F31F52" w:rsidP="007769BF">
          <w:pPr>
            <w:pStyle w:val="Pieddepage"/>
            <w:jc w:val="center"/>
            <w:rPr>
              <w:rFonts w:cs="Arial"/>
              <w:sz w:val="24"/>
            </w:rPr>
          </w:pPr>
          <w:r w:rsidRPr="00F31F52">
            <w:rPr>
              <w:rFonts w:cs="Arial"/>
              <w:sz w:val="24"/>
            </w:rPr>
            <w:t>SESSION 20</w:t>
          </w:r>
          <w:r w:rsidR="007769BF">
            <w:rPr>
              <w:rFonts w:cs="Arial"/>
              <w:sz w:val="24"/>
            </w:rPr>
            <w:t>23</w:t>
          </w:r>
        </w:p>
      </w:tc>
    </w:tr>
    <w:tr w:rsidR="00F31F52" w:rsidRPr="00F31F52" w14:paraId="48CBFAF8" w14:textId="77777777" w:rsidTr="006C2502">
      <w:trPr>
        <w:jc w:val="right"/>
      </w:trPr>
      <w:tc>
        <w:tcPr>
          <w:tcW w:w="6941" w:type="dxa"/>
          <w:vAlign w:val="center"/>
        </w:tcPr>
        <w:p w14:paraId="5DF883B3" w14:textId="77777777" w:rsidR="00F31F52" w:rsidRDefault="00F31F52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 xml:space="preserve">E4 : </w:t>
          </w:r>
          <w:r w:rsidRPr="00F31F52">
            <w:rPr>
              <w:rFonts w:cs="Arial"/>
              <w:sz w:val="24"/>
            </w:rPr>
            <w:t>É</w:t>
          </w:r>
          <w:r>
            <w:rPr>
              <w:rFonts w:cs="Arial"/>
              <w:sz w:val="24"/>
            </w:rPr>
            <w:t xml:space="preserve">tude préliminaire de produit </w:t>
          </w:r>
        </w:p>
        <w:p w14:paraId="21E15268" w14:textId="77777777" w:rsidR="00F31F52" w:rsidRPr="00F31F52" w:rsidRDefault="004936E2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U</w:t>
          </w:r>
          <w:r w:rsidR="00BE62F1">
            <w:rPr>
              <w:rFonts w:cs="Arial"/>
              <w:sz w:val="24"/>
            </w:rPr>
            <w:t>42 : C</w:t>
          </w:r>
          <w:r w:rsidR="00F31F52">
            <w:rPr>
              <w:rFonts w:cs="Arial"/>
              <w:sz w:val="24"/>
            </w:rPr>
            <w:t>onception préliminaire</w:t>
          </w:r>
        </w:p>
      </w:tc>
      <w:tc>
        <w:tcPr>
          <w:tcW w:w="2021" w:type="dxa"/>
          <w:vAlign w:val="center"/>
        </w:tcPr>
        <w:p w14:paraId="5C23143B" w14:textId="251FF57A" w:rsidR="00F31F52" w:rsidRPr="00F31F52" w:rsidRDefault="007769BF" w:rsidP="00F31F52">
          <w:pPr>
            <w:pStyle w:val="Pieddepage"/>
            <w:jc w:val="center"/>
            <w:rPr>
              <w:rFonts w:cs="Arial"/>
              <w:sz w:val="24"/>
            </w:rPr>
          </w:pPr>
          <w:r>
            <w:rPr>
              <w:rFonts w:cs="Arial"/>
              <w:sz w:val="24"/>
            </w:rPr>
            <w:t>23CP42CP</w:t>
          </w:r>
        </w:p>
      </w:tc>
    </w:tr>
  </w:tbl>
  <w:p w14:paraId="5467C646" w14:textId="77777777" w:rsidR="00F31F52" w:rsidRDefault="00F31F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CC116" w14:textId="77777777" w:rsidR="00533153" w:rsidRDefault="00533153" w:rsidP="00F31F52">
      <w:r>
        <w:separator/>
      </w:r>
    </w:p>
  </w:footnote>
  <w:footnote w:type="continuationSeparator" w:id="0">
    <w:p w14:paraId="59DD0B38" w14:textId="77777777" w:rsidR="00533153" w:rsidRDefault="00533153" w:rsidP="00F31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B17C7"/>
    <w:multiLevelType w:val="hybridMultilevel"/>
    <w:tmpl w:val="C5C6E15E"/>
    <w:lvl w:ilvl="0" w:tplc="5BF4007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A34"/>
    <w:rsid w:val="001262D4"/>
    <w:rsid w:val="001A22E5"/>
    <w:rsid w:val="001E0866"/>
    <w:rsid w:val="001F5A8D"/>
    <w:rsid w:val="00241A00"/>
    <w:rsid w:val="0026693E"/>
    <w:rsid w:val="00465FAD"/>
    <w:rsid w:val="004850EC"/>
    <w:rsid w:val="00487EDE"/>
    <w:rsid w:val="004936E2"/>
    <w:rsid w:val="00533153"/>
    <w:rsid w:val="00567975"/>
    <w:rsid w:val="005E2C26"/>
    <w:rsid w:val="00654A0F"/>
    <w:rsid w:val="00671D97"/>
    <w:rsid w:val="006B7E46"/>
    <w:rsid w:val="006C0514"/>
    <w:rsid w:val="006C2502"/>
    <w:rsid w:val="006D1E7F"/>
    <w:rsid w:val="0072019A"/>
    <w:rsid w:val="00736448"/>
    <w:rsid w:val="007769BF"/>
    <w:rsid w:val="007850C2"/>
    <w:rsid w:val="00843FA5"/>
    <w:rsid w:val="008444A6"/>
    <w:rsid w:val="008768D0"/>
    <w:rsid w:val="0096321D"/>
    <w:rsid w:val="00A3343B"/>
    <w:rsid w:val="00A60C7A"/>
    <w:rsid w:val="00A84CDF"/>
    <w:rsid w:val="00AF5CD6"/>
    <w:rsid w:val="00B87946"/>
    <w:rsid w:val="00BB66CD"/>
    <w:rsid w:val="00BE62F1"/>
    <w:rsid w:val="00C11B70"/>
    <w:rsid w:val="00C53A34"/>
    <w:rsid w:val="00CB22EB"/>
    <w:rsid w:val="00CD7AE4"/>
    <w:rsid w:val="00D266F8"/>
    <w:rsid w:val="00E06BD2"/>
    <w:rsid w:val="00E15D2E"/>
    <w:rsid w:val="00F30B23"/>
    <w:rsid w:val="00F31F52"/>
    <w:rsid w:val="00F8072D"/>
    <w:rsid w:val="00F8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3D4BB4"/>
  <w15:chartTrackingRefBased/>
  <w15:docId w15:val="{9F23FA7E-A559-4F92-A36E-44B3717A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6CD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  <w:sz w:val="28"/>
    </w:rPr>
  </w:style>
  <w:style w:type="paragraph" w:styleId="Titre5">
    <w:name w:val="heading 5"/>
    <w:basedOn w:val="Normal"/>
    <w:next w:val="Normal"/>
    <w:qFormat/>
    <w:pPr>
      <w:keepNext/>
      <w:ind w:left="360"/>
      <w:jc w:val="center"/>
      <w:outlineLvl w:val="4"/>
    </w:pPr>
    <w:rPr>
      <w:rFonts w:cs="Arial"/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cs="Arial"/>
      <w:sz w:val="28"/>
    </w:rPr>
  </w:style>
  <w:style w:type="paragraph" w:customStyle="1" w:styleId="preuve">
    <w:name w:val="épreuve"/>
    <w:basedOn w:val="Normal"/>
    <w:autoRedefine/>
    <w:rsid w:val="00AF5CD6"/>
    <w:pPr>
      <w:widowControl w:val="0"/>
      <w:pBdr>
        <w:top w:val="single" w:sz="6" w:space="3" w:color="000000"/>
        <w:left w:val="single" w:sz="6" w:space="4" w:color="000000"/>
        <w:bottom w:val="single" w:sz="6" w:space="3" w:color="000000"/>
        <w:right w:val="single" w:sz="6" w:space="4" w:color="000000"/>
      </w:pBdr>
      <w:suppressAutoHyphens/>
      <w:ind w:left="567"/>
      <w:jc w:val="center"/>
    </w:pPr>
    <w:rPr>
      <w:rFonts w:eastAsia="Arial Unicode MS" w:cs="Arial"/>
      <w:b/>
      <w:kern w:val="16"/>
      <w:szCs w:val="22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1F52"/>
  </w:style>
  <w:style w:type="paragraph" w:styleId="Pieddepage">
    <w:name w:val="footer"/>
    <w:basedOn w:val="Normal"/>
    <w:link w:val="Pieddepag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1F52"/>
  </w:style>
  <w:style w:type="table" w:styleId="Grilledutableau">
    <w:name w:val="Table Grid"/>
    <w:basedOn w:val="TableauNormal"/>
    <w:uiPriority w:val="59"/>
    <w:rsid w:val="00F31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770</Characters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2004</vt:lpstr>
    </vt:vector>
  </TitlesOfParts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2002-12-12T12:07:00Z</cp:lastPrinted>
  <dcterms:created xsi:type="dcterms:W3CDTF">2021-10-23T16:16:00Z</dcterms:created>
  <dcterms:modified xsi:type="dcterms:W3CDTF">2022-12-17T11:34:00Z</dcterms:modified>
</cp:coreProperties>
</file>