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81" w:rsidRDefault="002A6581" w:rsidP="002A6581">
      <w:pPr>
        <w:jc w:val="center"/>
      </w:pPr>
    </w:p>
    <w:p w:rsidR="002A6581" w:rsidRDefault="002A6581" w:rsidP="002A6581">
      <w:pPr>
        <w:jc w:val="center"/>
      </w:pPr>
    </w:p>
    <w:p w:rsidR="00132FB2" w:rsidRPr="00132FB2" w:rsidRDefault="00132FB2" w:rsidP="00132FB2">
      <w:pPr>
        <w:jc w:val="center"/>
        <w:rPr>
          <w:rFonts w:cstheme="minorHAnsi"/>
          <w:sz w:val="52"/>
          <w:szCs w:val="52"/>
        </w:rPr>
      </w:pPr>
      <w:r w:rsidRPr="00132FB2">
        <w:rPr>
          <w:rFonts w:cstheme="minorHAnsi"/>
          <w:sz w:val="52"/>
          <w:szCs w:val="52"/>
        </w:rPr>
        <w:t>BAC PRO Travaux Publics</w:t>
      </w:r>
    </w:p>
    <w:p w:rsidR="00132FB2" w:rsidRPr="00132FB2" w:rsidRDefault="00132FB2" w:rsidP="00132FB2">
      <w:pPr>
        <w:jc w:val="center"/>
        <w:rPr>
          <w:rFonts w:cstheme="minorHAnsi"/>
          <w:sz w:val="52"/>
          <w:szCs w:val="52"/>
        </w:rPr>
      </w:pPr>
      <w:r w:rsidRPr="00132FB2">
        <w:rPr>
          <w:rFonts w:cstheme="minorHAnsi"/>
          <w:sz w:val="52"/>
          <w:szCs w:val="52"/>
        </w:rPr>
        <w:t>E22 : Gestion quantitative des besoins et des moyens.</w:t>
      </w:r>
    </w:p>
    <w:p w:rsidR="00132FB2" w:rsidRDefault="00132FB2" w:rsidP="00132FB2">
      <w:pPr>
        <w:jc w:val="center"/>
        <w:rPr>
          <w:sz w:val="52"/>
          <w:szCs w:val="52"/>
        </w:rPr>
      </w:pPr>
      <w:r w:rsidRPr="002A6581">
        <w:rPr>
          <w:sz w:val="52"/>
          <w:szCs w:val="52"/>
        </w:rPr>
        <w:t>EPREUVE</w:t>
      </w:r>
      <w:r>
        <w:rPr>
          <w:sz w:val="52"/>
          <w:szCs w:val="52"/>
        </w:rPr>
        <w:t xml:space="preserve"> en cours</w:t>
      </w:r>
    </w:p>
    <w:p w:rsidR="00132FB2" w:rsidRDefault="00132FB2" w:rsidP="00132FB2">
      <w:pPr>
        <w:jc w:val="center"/>
      </w:pPr>
      <w:r>
        <w:rPr>
          <w:sz w:val="52"/>
          <w:szCs w:val="52"/>
        </w:rPr>
        <w:t>Note à diffuser aux candidats</w:t>
      </w:r>
    </w:p>
    <w:p w:rsidR="00132FB2" w:rsidRDefault="00132FB2" w:rsidP="00132FB2">
      <w:pPr>
        <w:rPr>
          <w:rFonts w:cstheme="minorHAnsi"/>
        </w:rPr>
      </w:pPr>
    </w:p>
    <w:p w:rsidR="00132FB2" w:rsidRDefault="00132FB2" w:rsidP="00132FB2">
      <w:pPr>
        <w:rPr>
          <w:rFonts w:cstheme="minorHAnsi"/>
          <w:b/>
        </w:rPr>
      </w:pPr>
      <w:r>
        <w:rPr>
          <w:rFonts w:cstheme="minorHAnsi"/>
          <w:b/>
        </w:rPr>
        <w:t>NOTE 1</w:t>
      </w:r>
    </w:p>
    <w:p w:rsidR="00132FB2" w:rsidRDefault="00132FB2" w:rsidP="00132FB2">
      <w:pPr>
        <w:rPr>
          <w:rFonts w:cstheme="minorHAnsi"/>
          <w:lang w:eastAsia="fr-FR"/>
        </w:rPr>
      </w:pPr>
      <w:r>
        <w:rPr>
          <w:rFonts w:cstheme="minorHAnsi"/>
        </w:rPr>
        <w:t>Page 4/8 dans le sujet il y a une erreur dans la légende de la copie d’écran page 4/8.</w:t>
      </w:r>
    </w:p>
    <w:p w:rsidR="00132FB2" w:rsidRPr="00132FB2" w:rsidRDefault="00132FB2" w:rsidP="00132FB2">
      <w:pPr>
        <w:rPr>
          <w:rFonts w:cstheme="minorHAnsi"/>
          <w:b/>
        </w:rPr>
      </w:pPr>
      <w:r>
        <w:rPr>
          <w:rFonts w:cstheme="minorHAnsi"/>
        </w:rPr>
        <w:t>Il est indiqué </w:t>
      </w:r>
      <w:r w:rsidRPr="00132FB2">
        <w:rPr>
          <w:rFonts w:cstheme="minorHAnsi"/>
          <w:b/>
        </w:rPr>
        <w:t xml:space="preserve">: Copie d’écran du fichier U22 DSRi01 déboursé sec pour question </w:t>
      </w:r>
      <w:r w:rsidRPr="00132FB2">
        <w:rPr>
          <w:rFonts w:cstheme="minorHAnsi"/>
          <w:b/>
          <w:highlight w:val="yellow"/>
        </w:rPr>
        <w:t>2.5.</w:t>
      </w:r>
      <w:r w:rsidRPr="00132FB2">
        <w:rPr>
          <w:rFonts w:cstheme="minorHAnsi"/>
          <w:b/>
        </w:rPr>
        <w:t xml:space="preserve"> </w:t>
      </w:r>
    </w:p>
    <w:p w:rsidR="00132FB2" w:rsidRDefault="00132FB2" w:rsidP="00132FB2">
      <w:pPr>
        <w:rPr>
          <w:rFonts w:cstheme="minorHAnsi"/>
        </w:rPr>
      </w:pPr>
      <w:r>
        <w:rPr>
          <w:rFonts w:cstheme="minorHAnsi"/>
        </w:rPr>
        <w:t xml:space="preserve">Il faut lire : </w:t>
      </w:r>
      <w:r w:rsidRPr="00132FB2">
        <w:rPr>
          <w:rFonts w:cstheme="minorHAnsi"/>
          <w:b/>
        </w:rPr>
        <w:t xml:space="preserve">Copie d’écran du fichier U22 DSRi01 déboursé sec pour question </w:t>
      </w:r>
      <w:r w:rsidRPr="00132FB2">
        <w:rPr>
          <w:rFonts w:cstheme="minorHAnsi"/>
          <w:b/>
          <w:highlight w:val="yellow"/>
        </w:rPr>
        <w:t>2.2.</w:t>
      </w:r>
    </w:p>
    <w:p w:rsidR="00132FB2" w:rsidRDefault="00132FB2" w:rsidP="00132FB2">
      <w:pPr>
        <w:rPr>
          <w:rFonts w:cstheme="minorHAnsi"/>
        </w:rPr>
      </w:pPr>
    </w:p>
    <w:p w:rsidR="00132FB2" w:rsidRDefault="00132FB2" w:rsidP="00132FB2">
      <w:pPr>
        <w:rPr>
          <w:rFonts w:cstheme="minorHAnsi"/>
          <w:b/>
        </w:rPr>
      </w:pPr>
      <w:r>
        <w:rPr>
          <w:rFonts w:cstheme="minorHAnsi"/>
          <w:b/>
        </w:rPr>
        <w:t>NOTE 2</w:t>
      </w:r>
    </w:p>
    <w:p w:rsidR="00132FB2" w:rsidRDefault="00132FB2" w:rsidP="00132FB2">
      <w:pPr>
        <w:rPr>
          <w:rFonts w:cstheme="minorHAnsi"/>
        </w:rPr>
      </w:pPr>
      <w:r>
        <w:rPr>
          <w:rFonts w:cstheme="minorHAnsi"/>
        </w:rPr>
        <w:t xml:space="preserve">Pour la question 2.2 e), il faut indiquer la formule à saisir dans la cellule E26 qui permet de calculer le prix total Hors taxe comme l’indique la copie d’écran page 4/8 et non le prix total des matériels. </w:t>
      </w:r>
    </w:p>
    <w:p w:rsidR="00132FB2" w:rsidRDefault="00132FB2" w:rsidP="00132FB2">
      <w:pPr>
        <w:rPr>
          <w:rFonts w:cstheme="minorHAnsi"/>
        </w:rPr>
      </w:pPr>
    </w:p>
    <w:p w:rsidR="00132FB2" w:rsidRDefault="00132FB2" w:rsidP="00132FB2">
      <w:pPr>
        <w:rPr>
          <w:rFonts w:cstheme="minorHAnsi"/>
          <w:u w:val="single"/>
        </w:rPr>
      </w:pPr>
      <w:r>
        <w:rPr>
          <w:rFonts w:cstheme="minorHAnsi"/>
        </w:rPr>
        <w:t>Il est indiqué :</w:t>
      </w:r>
    </w:p>
    <w:p w:rsidR="00132FB2" w:rsidRDefault="00132FB2" w:rsidP="00132FB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e) Indiquer la formule à saisir dans la cellule E26 permettant de calculer le prix total </w:t>
      </w:r>
      <w:r>
        <w:rPr>
          <w:rFonts w:cstheme="minorHAnsi"/>
          <w:b/>
          <w:bCs/>
          <w:highlight w:val="yellow"/>
        </w:rPr>
        <w:t>des matériels.</w:t>
      </w:r>
      <w:r>
        <w:rPr>
          <w:rFonts w:cstheme="minorHAnsi"/>
          <w:b/>
          <w:bCs/>
        </w:rPr>
        <w:t xml:space="preserve"> (</w:t>
      </w:r>
      <w:proofErr w:type="gramStart"/>
      <w:r>
        <w:rPr>
          <w:rFonts w:cstheme="minorHAnsi"/>
          <w:b/>
          <w:bCs/>
        </w:rPr>
        <w:t>voir</w:t>
      </w:r>
      <w:proofErr w:type="gramEnd"/>
      <w:r>
        <w:rPr>
          <w:rFonts w:cstheme="minorHAnsi"/>
          <w:b/>
          <w:bCs/>
        </w:rPr>
        <w:t xml:space="preserve"> copies d’écran page 4 sur 8)</w:t>
      </w:r>
    </w:p>
    <w:p w:rsidR="00132FB2" w:rsidRDefault="00132FB2" w:rsidP="00132FB2">
      <w:pPr>
        <w:rPr>
          <w:rFonts w:cstheme="minorHAnsi"/>
        </w:rPr>
      </w:pPr>
      <w:r>
        <w:rPr>
          <w:rFonts w:cstheme="minorHAnsi"/>
        </w:rPr>
        <w:t>Il faut lire :</w:t>
      </w:r>
    </w:p>
    <w:p w:rsidR="00132FB2" w:rsidRDefault="00132FB2" w:rsidP="00132FB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e) Indiquer la formule à saisir dans la cellule E26 permettant de calculer le prix total </w:t>
      </w:r>
      <w:r>
        <w:rPr>
          <w:rFonts w:cstheme="minorHAnsi"/>
          <w:b/>
          <w:bCs/>
          <w:strike/>
          <w:highlight w:val="yellow"/>
        </w:rPr>
        <w:t>des matériels.</w:t>
      </w:r>
      <w:r>
        <w:rPr>
          <w:rFonts w:cstheme="minorHAnsi"/>
          <w:b/>
          <w:bCs/>
        </w:rPr>
        <w:t xml:space="preserve"> (</w:t>
      </w:r>
      <w:proofErr w:type="gramStart"/>
      <w:r>
        <w:rPr>
          <w:rFonts w:cstheme="minorHAnsi"/>
          <w:b/>
          <w:bCs/>
        </w:rPr>
        <w:t>voir</w:t>
      </w:r>
      <w:proofErr w:type="gramEnd"/>
      <w:r>
        <w:rPr>
          <w:rFonts w:cstheme="minorHAnsi"/>
          <w:b/>
          <w:bCs/>
        </w:rPr>
        <w:t xml:space="preserve"> copies d’écran page 4 sur 8)</w:t>
      </w:r>
    </w:p>
    <w:p w:rsidR="002A6581" w:rsidRDefault="001F34DB">
      <w:r>
        <w:rPr>
          <w:noProof/>
          <w:lang w:eastAsia="fr-FR"/>
        </w:rPr>
        <w:drawing>
          <wp:inline distT="0" distB="0" distL="0" distR="0" wp14:anchorId="1B5BC89B" wp14:editId="2B2BB04F">
            <wp:extent cx="2235200" cy="108704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 transparente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422" cy="10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DB" w:rsidRDefault="001F34DB">
      <w:r>
        <w:t>Jean-Michel BARON – IEN STI</w:t>
      </w:r>
      <w:bookmarkStart w:id="0" w:name="_GoBack"/>
      <w:bookmarkEnd w:id="0"/>
    </w:p>
    <w:sectPr w:rsidR="001F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81"/>
    <w:rsid w:val="000016F8"/>
    <w:rsid w:val="00132FB2"/>
    <w:rsid w:val="001F34DB"/>
    <w:rsid w:val="002A6581"/>
    <w:rsid w:val="00366675"/>
    <w:rsid w:val="00B50C56"/>
    <w:rsid w:val="00F2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394B"/>
  <w15:chartTrackingRefBased/>
  <w15:docId w15:val="{7DA3F1D7-AEAD-4E03-93D3-117C796C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5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2022-06-20T13:53:00Z</dcterms:created>
  <dcterms:modified xsi:type="dcterms:W3CDTF">2022-06-20T13:53:00Z</dcterms:modified>
</cp:coreProperties>
</file>