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6824" w14:textId="77777777" w:rsidR="004B37F7" w:rsidRDefault="00000000">
      <w:pPr>
        <w:spacing w:before="68"/>
        <w:ind w:left="1966" w:right="2792"/>
        <w:jc w:val="center"/>
        <w:rPr>
          <w:sz w:val="28"/>
        </w:rPr>
      </w:pPr>
      <w:r>
        <w:rPr>
          <w:sz w:val="28"/>
        </w:rPr>
        <w:t>Baccalauréat Professionnel</w:t>
      </w:r>
    </w:p>
    <w:p w14:paraId="2F73EF77" w14:textId="77777777" w:rsidR="004B37F7" w:rsidRDefault="004B37F7">
      <w:pPr>
        <w:pStyle w:val="Corpsdetexte"/>
        <w:spacing w:before="3"/>
        <w:rPr>
          <w:sz w:val="24"/>
        </w:rPr>
      </w:pPr>
    </w:p>
    <w:p w14:paraId="0DB67F86" w14:textId="77777777" w:rsidR="004B37F7" w:rsidRDefault="00000000">
      <w:pPr>
        <w:pStyle w:val="Titre2"/>
        <w:ind w:left="1966" w:right="2792"/>
        <w:jc w:val="center"/>
        <w:rPr>
          <w:u w:val="none"/>
        </w:rPr>
      </w:pPr>
      <w:r>
        <w:rPr>
          <w:u w:val="none"/>
        </w:rPr>
        <w:t>SYSTÈMES NUMÉRIQUES</w:t>
      </w:r>
    </w:p>
    <w:p w14:paraId="2D47029C" w14:textId="77777777" w:rsidR="004B37F7" w:rsidRDefault="004B37F7">
      <w:pPr>
        <w:pStyle w:val="Corpsdetexte"/>
        <w:spacing w:before="11"/>
        <w:rPr>
          <w:b/>
          <w:sz w:val="24"/>
        </w:rPr>
      </w:pPr>
    </w:p>
    <w:p w14:paraId="183BE6BA" w14:textId="77777777" w:rsidR="004B37F7" w:rsidRDefault="00000000">
      <w:pPr>
        <w:ind w:left="339"/>
        <w:rPr>
          <w:sz w:val="24"/>
        </w:rPr>
      </w:pPr>
      <w:r>
        <w:rPr>
          <w:b/>
          <w:sz w:val="24"/>
        </w:rPr>
        <w:t xml:space="preserve">Option C </w:t>
      </w:r>
      <w:r>
        <w:rPr>
          <w:rFonts w:ascii="Symbol" w:hAnsi="Symbol"/>
          <w:b/>
          <w:sz w:val="24"/>
        </w:rPr>
        <w:t></w:t>
      </w:r>
      <w:r>
        <w:rPr>
          <w:rFonts w:ascii="Times New Roman" w:hAnsi="Times New Roman"/>
          <w:b/>
          <w:sz w:val="24"/>
        </w:rPr>
        <w:t xml:space="preserve"> </w:t>
      </w:r>
      <w:r>
        <w:rPr>
          <w:sz w:val="24"/>
        </w:rPr>
        <w:t>RÉSEAUX INFORMATIQUES ET SYSTÈMES COMMUNICANTS (RISC)</w:t>
      </w:r>
    </w:p>
    <w:p w14:paraId="4D0F2F0F" w14:textId="77777777" w:rsidR="004B37F7" w:rsidRDefault="004B37F7">
      <w:pPr>
        <w:pStyle w:val="Corpsdetexte"/>
        <w:rPr>
          <w:sz w:val="20"/>
        </w:rPr>
      </w:pPr>
    </w:p>
    <w:p w14:paraId="5A8D22D9" w14:textId="77777777" w:rsidR="004B37F7" w:rsidRDefault="00000000">
      <w:pPr>
        <w:pStyle w:val="Corpsdetexte"/>
        <w:rPr>
          <w:sz w:val="28"/>
        </w:rPr>
      </w:pPr>
      <w:r>
        <w:pict w14:anchorId="7E036F9D">
          <v:shape id="_x0000_s2122" style="position:absolute;margin-left:167.1pt;margin-top:18.5pt;width:235.5pt;height:.1pt;z-index:-15728640;mso-wrap-distance-left:0;mso-wrap-distance-right:0;mso-position-horizontal-relative:page" coordorigin="3342,370" coordsize="4710,0" path="m3342,370r4710,e" filled="f">
            <v:path arrowok="t"/>
            <w10:wrap type="topAndBottom" anchorx="page"/>
          </v:shape>
        </w:pict>
      </w:r>
    </w:p>
    <w:p w14:paraId="737EB4D9" w14:textId="77777777" w:rsidR="004B37F7" w:rsidRDefault="004B37F7">
      <w:pPr>
        <w:pStyle w:val="Corpsdetexte"/>
        <w:rPr>
          <w:sz w:val="28"/>
        </w:rPr>
      </w:pPr>
    </w:p>
    <w:p w14:paraId="5EECD6C0" w14:textId="77777777" w:rsidR="004B37F7" w:rsidRDefault="004B37F7">
      <w:pPr>
        <w:pStyle w:val="Corpsdetexte"/>
        <w:spacing w:before="10"/>
        <w:rPr>
          <w:sz w:val="33"/>
        </w:rPr>
      </w:pPr>
    </w:p>
    <w:p w14:paraId="3EF76F92" w14:textId="77777777" w:rsidR="004B37F7" w:rsidRDefault="00000000">
      <w:pPr>
        <w:spacing w:line="532" w:lineRule="auto"/>
        <w:ind w:left="1966" w:right="2795"/>
        <w:jc w:val="center"/>
        <w:rPr>
          <w:b/>
          <w:sz w:val="28"/>
        </w:rPr>
      </w:pPr>
      <w:r>
        <w:rPr>
          <w:b/>
          <w:sz w:val="28"/>
        </w:rPr>
        <w:t xml:space="preserve">ÉPREUVE E2 – ÉPREUVE TECHNOLOGIQUE </w:t>
      </w:r>
      <w:r>
        <w:rPr>
          <w:sz w:val="28"/>
        </w:rPr>
        <w:t xml:space="preserve">ANALYSE D’UN SYSTÈME NUMÉRIQUE </w:t>
      </w:r>
      <w:r>
        <w:rPr>
          <w:b/>
          <w:sz w:val="28"/>
        </w:rPr>
        <w:t>SESSION</w:t>
      </w:r>
      <w:r>
        <w:rPr>
          <w:b/>
          <w:spacing w:val="77"/>
          <w:sz w:val="28"/>
        </w:rPr>
        <w:t xml:space="preserve"> </w:t>
      </w:r>
      <w:r>
        <w:rPr>
          <w:b/>
          <w:sz w:val="28"/>
        </w:rPr>
        <w:t>2022</w:t>
      </w:r>
    </w:p>
    <w:p w14:paraId="35801C7D" w14:textId="77777777" w:rsidR="004B37F7" w:rsidRDefault="004B37F7">
      <w:pPr>
        <w:pStyle w:val="Corpsdetexte"/>
        <w:rPr>
          <w:b/>
          <w:sz w:val="20"/>
        </w:rPr>
      </w:pPr>
    </w:p>
    <w:p w14:paraId="0ED1C932" w14:textId="77777777" w:rsidR="004B37F7" w:rsidRDefault="004B37F7">
      <w:pPr>
        <w:pStyle w:val="Corpsdetexte"/>
        <w:rPr>
          <w:b/>
          <w:sz w:val="20"/>
        </w:rPr>
      </w:pPr>
    </w:p>
    <w:p w14:paraId="21203837" w14:textId="77777777" w:rsidR="004B37F7" w:rsidRDefault="00000000">
      <w:pPr>
        <w:pStyle w:val="Corpsdetexte"/>
        <w:spacing w:before="5"/>
        <w:rPr>
          <w:b/>
          <w:sz w:val="10"/>
        </w:rPr>
      </w:pPr>
      <w:r>
        <w:pict w14:anchorId="64DDD9C9">
          <v:group id="_x0000_s2119" style="position:absolute;margin-left:46.1pt;margin-top:8pt;width:473.15pt;height:94pt;z-index:-15727616;mso-wrap-distance-left:0;mso-wrap-distance-right:0;mso-position-horizontal-relative:page" coordorigin="922,160" coordsize="9463,1880">
            <v:shape id="_x0000_s2121" style="position:absolute;left:921;top:159;width:9463;height:1880" coordorigin="922,160" coordsize="9463,1880" o:spt="100" adj="0,,0" path="m931,160r-9,l922,2029r9,l931,160xm10384,2029r,l10384,1449r,-358l10384,402r,-233l10375,169r,-9l10365,160r-9434,l931,169r9434,l10365,2020r-9434,l931,2029r,10l10365,2039r10,l10384,2039r,l10384,2029xe" fillcolor="black" stroked="f">
              <v:stroke joinstyle="round"/>
              <v:formulas/>
              <v:path arrowok="t" o:connecttype="segments"/>
            </v:shape>
            <v:shapetype id="_x0000_t202" coordsize="21600,21600" o:spt="202" path="m,l,21600r21600,l21600,xe">
              <v:stroke joinstyle="miter"/>
              <v:path gradientshapeok="t" o:connecttype="rect"/>
            </v:shapetype>
            <v:shape id="_x0000_s2120" type="#_x0000_t202" style="position:absolute;left:931;top:169;width:9434;height:1851" filled="f" stroked="f">
              <v:textbox inset="0,0,0,0">
                <w:txbxContent>
                  <w:p w14:paraId="6108FE77" w14:textId="765A5123" w:rsidR="004B37F7" w:rsidRPr="00E35434" w:rsidRDefault="00E35434">
                    <w:pPr>
                      <w:spacing w:before="234"/>
                      <w:ind w:left="1706" w:right="1706"/>
                      <w:jc w:val="center"/>
                      <w:rPr>
                        <w:b/>
                        <w:color w:val="FF0000"/>
                        <w:sz w:val="52"/>
                      </w:rPr>
                    </w:pPr>
                    <w:r w:rsidRPr="00E35434">
                      <w:rPr>
                        <w:b/>
                        <w:color w:val="FF0000"/>
                        <w:sz w:val="52"/>
                      </w:rPr>
                      <w:t>ÉLÉMENTS DE CORRECTION</w:t>
                    </w:r>
                  </w:p>
                </w:txbxContent>
              </v:textbox>
            </v:shape>
            <w10:wrap type="topAndBottom" anchorx="page"/>
          </v:group>
        </w:pict>
      </w:r>
    </w:p>
    <w:p w14:paraId="6C196088" w14:textId="77777777" w:rsidR="004B37F7" w:rsidRDefault="004B37F7">
      <w:pPr>
        <w:pStyle w:val="Corpsdetexte"/>
        <w:rPr>
          <w:b/>
          <w:sz w:val="20"/>
        </w:rPr>
      </w:pPr>
    </w:p>
    <w:p w14:paraId="24993758" w14:textId="77777777" w:rsidR="004B37F7" w:rsidRDefault="004B37F7">
      <w:pPr>
        <w:pStyle w:val="Corpsdetexte"/>
        <w:rPr>
          <w:b/>
          <w:sz w:val="20"/>
        </w:rPr>
      </w:pPr>
    </w:p>
    <w:p w14:paraId="24ED0137" w14:textId="77777777" w:rsidR="004B37F7" w:rsidRDefault="004B37F7">
      <w:pPr>
        <w:pStyle w:val="Corpsdetexte"/>
        <w:rPr>
          <w:b/>
          <w:sz w:val="20"/>
        </w:rPr>
      </w:pPr>
    </w:p>
    <w:p w14:paraId="33545114" w14:textId="77777777" w:rsidR="004B37F7" w:rsidRDefault="004B37F7">
      <w:pPr>
        <w:pStyle w:val="Corpsdetexte"/>
        <w:rPr>
          <w:b/>
          <w:sz w:val="20"/>
        </w:rPr>
      </w:pPr>
    </w:p>
    <w:p w14:paraId="44B74BA6" w14:textId="77777777" w:rsidR="004B37F7" w:rsidRDefault="004B37F7">
      <w:pPr>
        <w:pStyle w:val="Corpsdetexte"/>
        <w:rPr>
          <w:b/>
          <w:sz w:val="20"/>
        </w:rPr>
      </w:pPr>
    </w:p>
    <w:p w14:paraId="46DE01E9" w14:textId="77777777" w:rsidR="004B37F7" w:rsidRDefault="004B37F7">
      <w:pPr>
        <w:pStyle w:val="Corpsdetexte"/>
        <w:rPr>
          <w:b/>
          <w:sz w:val="20"/>
        </w:rPr>
      </w:pPr>
    </w:p>
    <w:p w14:paraId="4DFC22FB" w14:textId="77777777" w:rsidR="004B37F7" w:rsidRDefault="004B37F7">
      <w:pPr>
        <w:pStyle w:val="Corpsdetexte"/>
        <w:rPr>
          <w:b/>
          <w:sz w:val="20"/>
        </w:rPr>
      </w:pPr>
    </w:p>
    <w:p w14:paraId="5CD6E121" w14:textId="77777777" w:rsidR="004B37F7" w:rsidRDefault="004B37F7">
      <w:pPr>
        <w:pStyle w:val="Corpsdetexte"/>
        <w:rPr>
          <w:b/>
          <w:sz w:val="20"/>
        </w:rPr>
      </w:pPr>
    </w:p>
    <w:p w14:paraId="3A87A90C" w14:textId="77777777" w:rsidR="004B37F7" w:rsidRDefault="004B37F7">
      <w:pPr>
        <w:pStyle w:val="Corpsdetexte"/>
        <w:rPr>
          <w:b/>
          <w:sz w:val="20"/>
        </w:rPr>
      </w:pPr>
    </w:p>
    <w:p w14:paraId="016D0715" w14:textId="77777777" w:rsidR="004B37F7" w:rsidRDefault="004B37F7">
      <w:pPr>
        <w:pStyle w:val="Corpsdetexte"/>
        <w:rPr>
          <w:b/>
          <w:sz w:val="20"/>
        </w:rPr>
      </w:pPr>
    </w:p>
    <w:p w14:paraId="4EB55C50" w14:textId="77777777" w:rsidR="004B37F7" w:rsidRDefault="004B37F7">
      <w:pPr>
        <w:pStyle w:val="Corpsdetexte"/>
        <w:rPr>
          <w:b/>
          <w:sz w:val="20"/>
        </w:rPr>
      </w:pPr>
    </w:p>
    <w:p w14:paraId="1EA33EEF" w14:textId="77777777" w:rsidR="004B37F7" w:rsidRDefault="004B37F7">
      <w:pPr>
        <w:pStyle w:val="Corpsdetexte"/>
        <w:rPr>
          <w:b/>
          <w:sz w:val="20"/>
        </w:rPr>
      </w:pPr>
    </w:p>
    <w:p w14:paraId="77B21BE8" w14:textId="77777777" w:rsidR="004B37F7" w:rsidRDefault="004B37F7">
      <w:pPr>
        <w:pStyle w:val="Corpsdetexte"/>
        <w:rPr>
          <w:b/>
          <w:sz w:val="20"/>
        </w:rPr>
      </w:pPr>
    </w:p>
    <w:p w14:paraId="06E57F42" w14:textId="77777777" w:rsidR="004B37F7" w:rsidRDefault="004B37F7">
      <w:pPr>
        <w:pStyle w:val="Corpsdetexte"/>
        <w:rPr>
          <w:b/>
          <w:sz w:val="20"/>
        </w:rPr>
      </w:pPr>
    </w:p>
    <w:p w14:paraId="2D4FB0B7" w14:textId="77777777" w:rsidR="004B37F7" w:rsidRDefault="004B37F7">
      <w:pPr>
        <w:pStyle w:val="Corpsdetexte"/>
        <w:rPr>
          <w:b/>
          <w:sz w:val="20"/>
        </w:rPr>
      </w:pPr>
    </w:p>
    <w:p w14:paraId="653B169F" w14:textId="77777777" w:rsidR="004B37F7" w:rsidRDefault="004B37F7">
      <w:pPr>
        <w:pStyle w:val="Corpsdetexte"/>
        <w:rPr>
          <w:b/>
          <w:sz w:val="20"/>
        </w:rPr>
      </w:pPr>
    </w:p>
    <w:p w14:paraId="26DFD02B" w14:textId="77777777" w:rsidR="004B37F7" w:rsidRDefault="004B37F7">
      <w:pPr>
        <w:pStyle w:val="Corpsdetexte"/>
        <w:rPr>
          <w:b/>
          <w:sz w:val="20"/>
        </w:rPr>
      </w:pPr>
    </w:p>
    <w:p w14:paraId="7341C581" w14:textId="77777777" w:rsidR="004B37F7" w:rsidRDefault="004B37F7">
      <w:pPr>
        <w:pStyle w:val="Corpsdetexte"/>
        <w:rPr>
          <w:b/>
          <w:sz w:val="20"/>
        </w:rPr>
      </w:pPr>
    </w:p>
    <w:p w14:paraId="3D42D56F" w14:textId="77777777" w:rsidR="004B37F7" w:rsidRDefault="004B37F7">
      <w:pPr>
        <w:pStyle w:val="Corpsdetexte"/>
        <w:rPr>
          <w:b/>
          <w:sz w:val="20"/>
        </w:rPr>
      </w:pPr>
    </w:p>
    <w:p w14:paraId="4802C8A2" w14:textId="77777777" w:rsidR="004B37F7" w:rsidRDefault="004B37F7">
      <w:pPr>
        <w:pStyle w:val="Corpsdetexte"/>
        <w:rPr>
          <w:b/>
          <w:sz w:val="20"/>
        </w:rPr>
      </w:pPr>
    </w:p>
    <w:p w14:paraId="2DD7C95E" w14:textId="77777777" w:rsidR="004B37F7" w:rsidRDefault="004B37F7">
      <w:pPr>
        <w:pStyle w:val="Corpsdetexte"/>
        <w:rPr>
          <w:b/>
          <w:sz w:val="20"/>
        </w:rPr>
      </w:pPr>
    </w:p>
    <w:p w14:paraId="4A54DECF" w14:textId="77777777" w:rsidR="004B37F7" w:rsidRDefault="004B37F7">
      <w:pPr>
        <w:pStyle w:val="Corpsdetexte"/>
        <w:rPr>
          <w:b/>
          <w:sz w:val="20"/>
        </w:rPr>
      </w:pPr>
    </w:p>
    <w:p w14:paraId="34F485DD" w14:textId="77777777" w:rsidR="004B37F7" w:rsidRDefault="004B37F7">
      <w:pPr>
        <w:pStyle w:val="Corpsdetexte"/>
        <w:rPr>
          <w:b/>
          <w:sz w:val="20"/>
        </w:rPr>
      </w:pPr>
    </w:p>
    <w:p w14:paraId="23C040E2" w14:textId="77777777" w:rsidR="004B37F7" w:rsidRDefault="004B37F7">
      <w:pPr>
        <w:pStyle w:val="Corpsdetexte"/>
        <w:rPr>
          <w:b/>
          <w:sz w:val="20"/>
        </w:rPr>
      </w:pPr>
    </w:p>
    <w:p w14:paraId="2A691707" w14:textId="77777777" w:rsidR="004B37F7" w:rsidRDefault="004B37F7">
      <w:pPr>
        <w:pStyle w:val="Corpsdetexte"/>
        <w:rPr>
          <w:b/>
          <w:sz w:val="20"/>
        </w:rPr>
      </w:pPr>
    </w:p>
    <w:p w14:paraId="1CA532EC" w14:textId="77777777" w:rsidR="004B37F7" w:rsidRDefault="004B37F7">
      <w:pPr>
        <w:pStyle w:val="Corpsdetexte"/>
        <w:rPr>
          <w:b/>
          <w:sz w:val="20"/>
        </w:rPr>
      </w:pPr>
    </w:p>
    <w:p w14:paraId="089F573D" w14:textId="77777777" w:rsidR="004B37F7" w:rsidRDefault="004B37F7">
      <w:pPr>
        <w:pStyle w:val="Corpsdetexte"/>
        <w:rPr>
          <w:b/>
          <w:sz w:val="20"/>
        </w:rPr>
      </w:pPr>
    </w:p>
    <w:p w14:paraId="63E267EB" w14:textId="77777777" w:rsidR="004B37F7" w:rsidRDefault="004B37F7">
      <w:pPr>
        <w:pStyle w:val="Corpsdetexte"/>
        <w:rPr>
          <w:b/>
          <w:sz w:val="20"/>
        </w:rPr>
      </w:pPr>
    </w:p>
    <w:p w14:paraId="7FB99B60" w14:textId="77777777" w:rsidR="004B37F7" w:rsidRDefault="004B37F7">
      <w:pPr>
        <w:pStyle w:val="Corpsdetexte"/>
        <w:spacing w:before="1"/>
        <w:rPr>
          <w:b/>
          <w:sz w:val="10"/>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3"/>
        <w:gridCol w:w="1560"/>
        <w:gridCol w:w="1985"/>
        <w:gridCol w:w="1826"/>
      </w:tblGrid>
      <w:tr w:rsidR="004B37F7" w14:paraId="22CAB43A" w14:textId="77777777" w:rsidTr="00D1001F">
        <w:trPr>
          <w:trHeight w:val="280"/>
        </w:trPr>
        <w:tc>
          <w:tcPr>
            <w:tcW w:w="5103" w:type="dxa"/>
            <w:vAlign w:val="center"/>
          </w:tcPr>
          <w:p w14:paraId="0E8ABF7E" w14:textId="77777777" w:rsidR="004B37F7" w:rsidRPr="00D1001F" w:rsidRDefault="00000000" w:rsidP="00D1001F">
            <w:pPr>
              <w:pStyle w:val="TableParagraph"/>
              <w:spacing w:before="23"/>
              <w:ind w:left="119" w:right="104"/>
              <w:jc w:val="center"/>
              <w:rPr>
                <w:b/>
                <w:sz w:val="20"/>
              </w:rPr>
            </w:pPr>
            <w:r w:rsidRPr="00D1001F">
              <w:rPr>
                <w:b/>
                <w:sz w:val="20"/>
              </w:rPr>
              <w:t>Baccalauréat Professionnel Systèmes Numériques</w:t>
            </w:r>
          </w:p>
        </w:tc>
        <w:tc>
          <w:tcPr>
            <w:tcW w:w="1560" w:type="dxa"/>
            <w:vAlign w:val="center"/>
          </w:tcPr>
          <w:p w14:paraId="7BE103EF" w14:textId="77777777" w:rsidR="004B37F7" w:rsidRPr="00D1001F" w:rsidRDefault="00000000" w:rsidP="00D1001F">
            <w:pPr>
              <w:pStyle w:val="TableParagraph"/>
              <w:spacing w:before="23"/>
              <w:ind w:left="28"/>
              <w:jc w:val="center"/>
              <w:rPr>
                <w:b/>
                <w:sz w:val="20"/>
              </w:rPr>
            </w:pPr>
            <w:r w:rsidRPr="00D1001F">
              <w:rPr>
                <w:b/>
                <w:sz w:val="20"/>
              </w:rPr>
              <w:t>2211-SN T 1</w:t>
            </w:r>
          </w:p>
        </w:tc>
        <w:tc>
          <w:tcPr>
            <w:tcW w:w="1985" w:type="dxa"/>
            <w:vAlign w:val="center"/>
          </w:tcPr>
          <w:p w14:paraId="0260ECC0" w14:textId="77777777" w:rsidR="004B37F7" w:rsidRPr="00D1001F" w:rsidRDefault="00000000" w:rsidP="00D1001F">
            <w:pPr>
              <w:pStyle w:val="TableParagraph"/>
              <w:spacing w:before="23"/>
              <w:ind w:left="308" w:right="297"/>
              <w:jc w:val="center"/>
              <w:rPr>
                <w:b/>
                <w:sz w:val="20"/>
              </w:rPr>
            </w:pPr>
            <w:r w:rsidRPr="00D1001F">
              <w:rPr>
                <w:b/>
                <w:sz w:val="20"/>
              </w:rPr>
              <w:t>Session 2022</w:t>
            </w:r>
          </w:p>
        </w:tc>
        <w:tc>
          <w:tcPr>
            <w:tcW w:w="1826" w:type="dxa"/>
            <w:vAlign w:val="center"/>
          </w:tcPr>
          <w:p w14:paraId="5B673E37" w14:textId="0D2583F6" w:rsidR="004B37F7" w:rsidRPr="00D1001F" w:rsidRDefault="00E35434" w:rsidP="00D1001F">
            <w:pPr>
              <w:pStyle w:val="TableParagraph"/>
              <w:spacing w:before="23"/>
              <w:jc w:val="center"/>
              <w:rPr>
                <w:b/>
                <w:sz w:val="20"/>
              </w:rPr>
            </w:pPr>
            <w:r w:rsidRPr="00D1001F">
              <w:rPr>
                <w:b/>
                <w:w w:val="95"/>
                <w:sz w:val="20"/>
              </w:rPr>
              <w:t>Éléments de correction</w:t>
            </w:r>
          </w:p>
        </w:tc>
      </w:tr>
      <w:tr w:rsidR="004B37F7" w14:paraId="77E4B3B9" w14:textId="77777777" w:rsidTr="00D1001F">
        <w:trPr>
          <w:trHeight w:val="280"/>
        </w:trPr>
        <w:tc>
          <w:tcPr>
            <w:tcW w:w="5103" w:type="dxa"/>
            <w:vAlign w:val="center"/>
          </w:tcPr>
          <w:p w14:paraId="5570E34B" w14:textId="77777777" w:rsidR="004B37F7" w:rsidRPr="00D1001F" w:rsidRDefault="00000000" w:rsidP="00D1001F">
            <w:pPr>
              <w:pStyle w:val="TableParagraph"/>
              <w:spacing w:before="13"/>
              <w:ind w:left="117" w:right="104"/>
              <w:jc w:val="center"/>
              <w:rPr>
                <w:b/>
                <w:sz w:val="20"/>
              </w:rPr>
            </w:pPr>
            <w:r w:rsidRPr="00D1001F">
              <w:rPr>
                <w:b/>
                <w:sz w:val="20"/>
              </w:rPr>
              <w:t>ÉPREUVE E2 – Option RISC</w:t>
            </w:r>
          </w:p>
        </w:tc>
        <w:tc>
          <w:tcPr>
            <w:tcW w:w="1560" w:type="dxa"/>
            <w:vAlign w:val="center"/>
          </w:tcPr>
          <w:p w14:paraId="66CCA65C" w14:textId="77777777" w:rsidR="004B37F7" w:rsidRPr="00D1001F" w:rsidRDefault="00000000" w:rsidP="00D1001F">
            <w:pPr>
              <w:pStyle w:val="TableParagraph"/>
              <w:spacing w:before="23"/>
              <w:ind w:left="170"/>
              <w:jc w:val="center"/>
              <w:rPr>
                <w:b/>
                <w:sz w:val="20"/>
              </w:rPr>
            </w:pPr>
            <w:r w:rsidRPr="00D1001F">
              <w:rPr>
                <w:b/>
                <w:sz w:val="20"/>
              </w:rPr>
              <w:t>Durée : 4h00</w:t>
            </w:r>
          </w:p>
        </w:tc>
        <w:tc>
          <w:tcPr>
            <w:tcW w:w="1985" w:type="dxa"/>
            <w:vAlign w:val="center"/>
          </w:tcPr>
          <w:p w14:paraId="541709C3" w14:textId="77777777" w:rsidR="004B37F7" w:rsidRPr="00D1001F" w:rsidRDefault="00000000" w:rsidP="00D1001F">
            <w:pPr>
              <w:pStyle w:val="TableParagraph"/>
              <w:spacing w:before="23"/>
              <w:ind w:left="310" w:right="297"/>
              <w:jc w:val="center"/>
              <w:rPr>
                <w:b/>
                <w:sz w:val="20"/>
              </w:rPr>
            </w:pPr>
            <w:r w:rsidRPr="00D1001F">
              <w:rPr>
                <w:b/>
                <w:sz w:val="20"/>
              </w:rPr>
              <w:t>Coefficient : 5</w:t>
            </w:r>
          </w:p>
        </w:tc>
        <w:tc>
          <w:tcPr>
            <w:tcW w:w="1826" w:type="dxa"/>
            <w:vAlign w:val="center"/>
          </w:tcPr>
          <w:p w14:paraId="12DE5EBA" w14:textId="77777777" w:rsidR="004B37F7" w:rsidRPr="00D1001F" w:rsidRDefault="00000000" w:rsidP="00D1001F">
            <w:pPr>
              <w:pStyle w:val="TableParagraph"/>
              <w:spacing w:before="23"/>
              <w:jc w:val="center"/>
              <w:rPr>
                <w:b/>
                <w:sz w:val="20"/>
              </w:rPr>
            </w:pPr>
            <w:r w:rsidRPr="00D1001F">
              <w:rPr>
                <w:b/>
                <w:sz w:val="20"/>
              </w:rPr>
              <w:t>Page 1/17</w:t>
            </w:r>
          </w:p>
        </w:tc>
      </w:tr>
    </w:tbl>
    <w:p w14:paraId="1BCFBC37" w14:textId="77777777" w:rsidR="004B37F7" w:rsidRDefault="004B37F7">
      <w:pPr>
        <w:jc w:val="right"/>
        <w:rPr>
          <w:sz w:val="20"/>
        </w:rPr>
        <w:sectPr w:rsidR="004B37F7">
          <w:type w:val="continuous"/>
          <w:pgSz w:w="11910" w:h="16840"/>
          <w:pgMar w:top="1340" w:right="480" w:bottom="280" w:left="700" w:header="720" w:footer="720" w:gutter="0"/>
          <w:cols w:space="720"/>
        </w:sectPr>
      </w:pPr>
    </w:p>
    <w:p w14:paraId="0B745523" w14:textId="77777777" w:rsidR="004B37F7" w:rsidRDefault="004B37F7">
      <w:pPr>
        <w:pStyle w:val="Corpsdetexte"/>
        <w:rPr>
          <w:b/>
          <w:sz w:val="20"/>
        </w:rPr>
      </w:pPr>
    </w:p>
    <w:p w14:paraId="08F2DA50" w14:textId="77777777" w:rsidR="004B37F7" w:rsidRDefault="004B37F7">
      <w:pPr>
        <w:pStyle w:val="Corpsdetexte"/>
        <w:rPr>
          <w:b/>
          <w:sz w:val="17"/>
        </w:rPr>
      </w:pPr>
    </w:p>
    <w:p w14:paraId="67ADE42F" w14:textId="77777777" w:rsidR="004B37F7" w:rsidRDefault="00000000">
      <w:pPr>
        <w:pStyle w:val="Titre1"/>
        <w:jc w:val="both"/>
      </w:pPr>
      <w:r>
        <w:t>Mise en situation et présentation du projet</w:t>
      </w:r>
    </w:p>
    <w:p w14:paraId="1517D6F6" w14:textId="77777777" w:rsidR="004B37F7" w:rsidRDefault="00000000">
      <w:pPr>
        <w:pStyle w:val="Corpsdetexte"/>
        <w:spacing w:before="233" w:after="3" w:line="276" w:lineRule="auto"/>
        <w:ind w:left="692" w:right="697"/>
        <w:jc w:val="both"/>
      </w:pPr>
      <w:r>
        <w:pict w14:anchorId="2DF8E8AF">
          <v:shape id="_x0000_s2118" type="#_x0000_t202" style="position:absolute;left:0;text-align:left;margin-left:490.95pt;margin-top:65.65pt;width:15.8pt;height:85.55pt;z-index:15730688;mso-position-horizontal-relative:page" filled="f" stroked="f">
            <v:textbox style="layout-flow:vertical;mso-layout-flow-alt:bottom-to-top" inset="0,0,0,0">
              <w:txbxContent>
                <w:p w14:paraId="5C6ABB2E" w14:textId="77777777" w:rsidR="004B37F7" w:rsidRDefault="00000000">
                  <w:pPr>
                    <w:spacing w:before="16" w:line="247" w:lineRule="auto"/>
                    <w:ind w:left="20" w:right="18"/>
                    <w:rPr>
                      <w:sz w:val="12"/>
                    </w:rPr>
                  </w:pPr>
                  <w:r>
                    <w:rPr>
                      <w:color w:val="FF0000"/>
                      <w:sz w:val="12"/>
                    </w:rPr>
                    <w:t xml:space="preserve">Source photographie : </w:t>
                  </w:r>
                  <w:hyperlink r:id="rId7">
                    <w:r>
                      <w:rPr>
                        <w:color w:val="FF0000"/>
                        <w:sz w:val="12"/>
                      </w:rPr>
                      <w:t>http://www.pepiniere-forbach.fr/</w:t>
                    </w:r>
                  </w:hyperlink>
                </w:p>
              </w:txbxContent>
            </v:textbox>
            <w10:wrap anchorx="page"/>
          </v:shape>
        </w:pict>
      </w:r>
      <w:r>
        <w:t>Le sujet portera sur le réseau informatique de la communauté d’agglomération de Forbach Porte de France. Ce réseau est géré par le SIM (Service Informatique Mutualisé) situé dans la pépinière d’entreprise de l’</w:t>
      </w:r>
      <w:proofErr w:type="spellStart"/>
      <w:r>
        <w:t>Eurozone</w:t>
      </w:r>
      <w:proofErr w:type="spellEnd"/>
      <w:r>
        <w:t xml:space="preserve"> Forbach Nord</w:t>
      </w:r>
    </w:p>
    <w:p w14:paraId="4E9E66D2" w14:textId="77777777" w:rsidR="004B37F7" w:rsidRDefault="00000000">
      <w:pPr>
        <w:pStyle w:val="Corpsdetexte"/>
        <w:ind w:left="1766"/>
        <w:rPr>
          <w:sz w:val="20"/>
        </w:rPr>
      </w:pPr>
      <w:r>
        <w:rPr>
          <w:noProof/>
          <w:sz w:val="20"/>
        </w:rPr>
        <w:drawing>
          <wp:inline distT="0" distB="0" distL="0" distR="0" wp14:anchorId="4103544C" wp14:editId="37C5AF77">
            <wp:extent cx="4768436" cy="10858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68436" cy="1085850"/>
                    </a:xfrm>
                    <a:prstGeom prst="rect">
                      <a:avLst/>
                    </a:prstGeom>
                  </pic:spPr>
                </pic:pic>
              </a:graphicData>
            </a:graphic>
          </wp:inline>
        </w:drawing>
      </w:r>
    </w:p>
    <w:p w14:paraId="2DDB5CC2" w14:textId="77777777" w:rsidR="004B37F7" w:rsidRDefault="004B37F7">
      <w:pPr>
        <w:pStyle w:val="Corpsdetexte"/>
        <w:spacing w:before="4"/>
        <w:rPr>
          <w:sz w:val="19"/>
        </w:rPr>
      </w:pPr>
    </w:p>
    <w:p w14:paraId="5382497B" w14:textId="77777777" w:rsidR="004B37F7" w:rsidRDefault="00000000">
      <w:pPr>
        <w:pStyle w:val="Corpsdetexte"/>
        <w:spacing w:line="276" w:lineRule="auto"/>
        <w:ind w:left="692" w:right="692"/>
        <w:jc w:val="both"/>
      </w:pPr>
      <w:r>
        <w:t>Le Service Informatique Mutualisé (SIM) est mis en œuvre au 1er janvier 2017. Ses missions sont les suivantes : administration du système informatique et sa maintenance, sécurisation des réseaux, gestion des liens intersites, mise en commun des outils.</w:t>
      </w:r>
    </w:p>
    <w:p w14:paraId="4849C6B4" w14:textId="77777777" w:rsidR="004B37F7" w:rsidRDefault="00000000">
      <w:pPr>
        <w:pStyle w:val="Corpsdetexte"/>
        <w:spacing w:line="276" w:lineRule="auto"/>
        <w:ind w:left="692" w:right="692"/>
        <w:jc w:val="both"/>
      </w:pPr>
      <w:r>
        <w:t>L’objectif à terme est de réduire les coûts de maintenance, d’assurer une meilleure sécurité des données et de minimiser l’impact des pannes en homogénéisant au fur et à mesure l’infrastructure et les logiciels.</w:t>
      </w:r>
    </w:p>
    <w:p w14:paraId="5158CB1F" w14:textId="77777777" w:rsidR="004B37F7" w:rsidRDefault="004B37F7">
      <w:pPr>
        <w:pStyle w:val="Corpsdetexte"/>
        <w:spacing w:before="10"/>
        <w:rPr>
          <w:sz w:val="21"/>
        </w:rPr>
      </w:pPr>
    </w:p>
    <w:p w14:paraId="56753509" w14:textId="77777777" w:rsidR="004B37F7" w:rsidRDefault="00000000">
      <w:pPr>
        <w:pStyle w:val="Titre3"/>
        <w:jc w:val="both"/>
      </w:pPr>
      <w:r>
        <w:t>Description des ressources techniques</w:t>
      </w:r>
    </w:p>
    <w:p w14:paraId="69806CC3" w14:textId="77777777" w:rsidR="004B37F7" w:rsidRDefault="00000000">
      <w:pPr>
        <w:pStyle w:val="Corpsdetexte"/>
        <w:spacing w:before="120" w:line="276" w:lineRule="auto"/>
        <w:ind w:left="692" w:right="689"/>
        <w:jc w:val="both"/>
      </w:pPr>
      <w:r>
        <w:t>Dans sa configuration actuelle, le cœur du réseau est constitué d’un Data Center situé dans les locaux de la communauté d’agglomération de Forbach - Porte de France (CAFPF), relié à la mairie de Forbach (MF) par une double liaison fibre optique à 10 Gb/s. Le Data Center de la CAFPF héberge une batterie de serveurs de production ; les serveurs de sauvegarde sont situés pour l’instant à la mairie de Forbach.</w:t>
      </w:r>
    </w:p>
    <w:p w14:paraId="7ED97484" w14:textId="77777777" w:rsidR="004B37F7" w:rsidRDefault="00000000">
      <w:pPr>
        <w:pStyle w:val="Paragraphedeliste"/>
        <w:numPr>
          <w:ilvl w:val="0"/>
          <w:numId w:val="4"/>
        </w:numPr>
        <w:tabs>
          <w:tab w:val="left" w:pos="1337"/>
        </w:tabs>
        <w:spacing w:before="120" w:line="276" w:lineRule="auto"/>
        <w:ind w:right="689"/>
        <w:jc w:val="both"/>
      </w:pPr>
      <w:r>
        <w:t>Le cœur de réseau, qui gère les VLANS, est assuré par des commutateurs Cisco Catalyst de type 3650 associés à des routeurs Cisco ASR 1001. Ces routeurs sont en fait des groupes de routeurs redondants, ils seront étudiés comme des routeurs classiques. Les routeurs et commutateurs communiquent entre eux par des liens fibre 10 Gb/s redondants grâce à des modules SFP+. Les commutateurs sont directement reliés aux serveurs de production et de sauvegarde par des liens cuivre 10</w:t>
      </w:r>
      <w:r>
        <w:rPr>
          <w:spacing w:val="-3"/>
        </w:rPr>
        <w:t xml:space="preserve"> </w:t>
      </w:r>
      <w:r>
        <w:t>Gb/s.</w:t>
      </w:r>
    </w:p>
    <w:p w14:paraId="7757D992" w14:textId="77777777" w:rsidR="004B37F7" w:rsidRDefault="00000000">
      <w:pPr>
        <w:pStyle w:val="Paragraphedeliste"/>
        <w:numPr>
          <w:ilvl w:val="0"/>
          <w:numId w:val="4"/>
        </w:numPr>
        <w:tabs>
          <w:tab w:val="left" w:pos="1337"/>
        </w:tabs>
        <w:spacing w:before="122" w:line="276" w:lineRule="auto"/>
        <w:ind w:right="694"/>
        <w:jc w:val="both"/>
      </w:pPr>
      <w:r>
        <w:t>La couche d’accès est gérée par des commutateurs Cisco Catalyst 2960 disposants de liens montant à 1 Gb/s et de ports descendants à 1 Gb/s dont certains gérants le</w:t>
      </w:r>
      <w:r>
        <w:rPr>
          <w:spacing w:val="-15"/>
        </w:rPr>
        <w:t xml:space="preserve"> </w:t>
      </w:r>
      <w:r>
        <w:t>PoE.</w:t>
      </w:r>
    </w:p>
    <w:p w14:paraId="0042AC5B" w14:textId="77777777" w:rsidR="004B37F7" w:rsidRDefault="00000000">
      <w:pPr>
        <w:pStyle w:val="Paragraphedeliste"/>
        <w:numPr>
          <w:ilvl w:val="0"/>
          <w:numId w:val="4"/>
        </w:numPr>
        <w:tabs>
          <w:tab w:val="left" w:pos="1336"/>
          <w:tab w:val="left" w:pos="1337"/>
        </w:tabs>
        <w:spacing w:before="119" w:line="276" w:lineRule="auto"/>
        <w:ind w:right="687"/>
      </w:pPr>
      <w:r>
        <w:t>Les serveurs de production sont virtualisés (VMware ESXi) sur des machines NetApp AFF A220 ; les serveurs de sauvegarde sont des NetApp</w:t>
      </w:r>
      <w:r>
        <w:rPr>
          <w:spacing w:val="-6"/>
        </w:rPr>
        <w:t xml:space="preserve"> </w:t>
      </w:r>
      <w:r>
        <w:t>FAS2520.</w:t>
      </w:r>
    </w:p>
    <w:p w14:paraId="18DACB58" w14:textId="77777777" w:rsidR="004B37F7" w:rsidRDefault="00000000">
      <w:pPr>
        <w:pStyle w:val="Paragraphedeliste"/>
        <w:numPr>
          <w:ilvl w:val="0"/>
          <w:numId w:val="4"/>
        </w:numPr>
        <w:tabs>
          <w:tab w:val="left" w:pos="1336"/>
          <w:tab w:val="left" w:pos="1337"/>
        </w:tabs>
        <w:spacing w:before="121" w:line="276" w:lineRule="auto"/>
        <w:ind w:right="688"/>
      </w:pPr>
      <w:r>
        <w:t>Les liaisons entre le SIM et les sites distants sont assurées par des liens cuivre sécurisés par VPN via l’Internet.</w:t>
      </w:r>
    </w:p>
    <w:p w14:paraId="1CB7AFDC" w14:textId="77777777" w:rsidR="004B37F7" w:rsidRDefault="00000000">
      <w:pPr>
        <w:pStyle w:val="Paragraphedeliste"/>
        <w:numPr>
          <w:ilvl w:val="0"/>
          <w:numId w:val="4"/>
        </w:numPr>
        <w:tabs>
          <w:tab w:val="left" w:pos="1336"/>
          <w:tab w:val="left" w:pos="1337"/>
        </w:tabs>
        <w:spacing w:before="119" w:line="276" w:lineRule="auto"/>
        <w:ind w:right="690"/>
      </w:pPr>
      <w:r>
        <w:t>Il existe une liaison directe sans fil aérienne 1 Gb/s entre le site de la CAFPF et la régie de transport</w:t>
      </w:r>
      <w:r>
        <w:rPr>
          <w:spacing w:val="-2"/>
        </w:rPr>
        <w:t xml:space="preserve"> </w:t>
      </w:r>
      <w:r>
        <w:t>FORBUS</w:t>
      </w:r>
    </w:p>
    <w:p w14:paraId="4DE2584E" w14:textId="77777777" w:rsidR="004B37F7" w:rsidRDefault="00000000">
      <w:pPr>
        <w:pStyle w:val="Paragraphedeliste"/>
        <w:numPr>
          <w:ilvl w:val="0"/>
          <w:numId w:val="4"/>
        </w:numPr>
        <w:tabs>
          <w:tab w:val="left" w:pos="1337"/>
        </w:tabs>
        <w:spacing w:before="119" w:line="278" w:lineRule="auto"/>
        <w:ind w:right="692"/>
        <w:jc w:val="both"/>
      </w:pPr>
      <w:r>
        <w:t>La gestion du parc et la surveillance du réseau sont gérées à distance avec des outils de diagnostic en ligne en temps réel (GLPI,</w:t>
      </w:r>
      <w:r>
        <w:rPr>
          <w:spacing w:val="-7"/>
        </w:rPr>
        <w:t xml:space="preserve"> </w:t>
      </w:r>
      <w:r>
        <w:t>PRTG).</w:t>
      </w:r>
    </w:p>
    <w:p w14:paraId="7F627C07" w14:textId="77777777" w:rsidR="004B37F7" w:rsidRDefault="004B37F7">
      <w:pPr>
        <w:spacing w:line="278" w:lineRule="auto"/>
        <w:jc w:val="both"/>
        <w:sectPr w:rsidR="004B37F7">
          <w:headerReference w:type="default" r:id="rId9"/>
          <w:footerReference w:type="default" r:id="rId10"/>
          <w:pgSz w:w="11900" w:h="16850"/>
          <w:pgMar w:top="2520" w:right="440" w:bottom="840" w:left="440" w:header="626" w:footer="645" w:gutter="0"/>
          <w:pgNumType w:start="2"/>
          <w:cols w:space="720"/>
        </w:sectPr>
      </w:pPr>
    </w:p>
    <w:p w14:paraId="003D14A1" w14:textId="77777777" w:rsidR="004B37F7" w:rsidRDefault="004B37F7">
      <w:pPr>
        <w:pStyle w:val="Corpsdetexte"/>
        <w:rPr>
          <w:sz w:val="20"/>
        </w:rPr>
      </w:pPr>
    </w:p>
    <w:p w14:paraId="424D102C" w14:textId="77777777" w:rsidR="004B37F7" w:rsidRDefault="004B37F7">
      <w:pPr>
        <w:pStyle w:val="Corpsdetexte"/>
        <w:spacing w:before="8"/>
        <w:rPr>
          <w:sz w:val="16"/>
        </w:rPr>
      </w:pPr>
    </w:p>
    <w:p w14:paraId="21723DDB" w14:textId="77777777" w:rsidR="004B37F7" w:rsidRDefault="00000000">
      <w:pPr>
        <w:pStyle w:val="Titre4"/>
        <w:spacing w:before="94"/>
        <w:ind w:left="3868" w:right="3871"/>
        <w:jc w:val="center"/>
      </w:pPr>
      <w:r>
        <w:t>Table des VLAN du site CAFPF</w:t>
      </w:r>
    </w:p>
    <w:p w14:paraId="36BBC291" w14:textId="77777777" w:rsidR="004B37F7" w:rsidRDefault="004B37F7">
      <w:pPr>
        <w:pStyle w:val="Corpsdetexte"/>
        <w:rPr>
          <w:b/>
          <w:sz w:val="20"/>
        </w:rPr>
      </w:pPr>
    </w:p>
    <w:p w14:paraId="5C23FD81" w14:textId="77777777" w:rsidR="004B37F7" w:rsidRDefault="004B37F7">
      <w:pPr>
        <w:pStyle w:val="Corpsdetexte"/>
        <w:spacing w:before="9"/>
        <w:rPr>
          <w:b/>
          <w:sz w:val="10"/>
        </w:rPr>
      </w:pPr>
    </w:p>
    <w:tbl>
      <w:tblPr>
        <w:tblStyle w:val="TableNormal"/>
        <w:tblW w:w="0" w:type="auto"/>
        <w:tblInd w:w="2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1990"/>
        <w:gridCol w:w="1380"/>
        <w:gridCol w:w="901"/>
      </w:tblGrid>
      <w:tr w:rsidR="004B37F7" w14:paraId="3100B519" w14:textId="77777777">
        <w:trPr>
          <w:trHeight w:val="254"/>
        </w:trPr>
        <w:tc>
          <w:tcPr>
            <w:tcW w:w="1071" w:type="dxa"/>
          </w:tcPr>
          <w:p w14:paraId="6BC12CFB" w14:textId="77777777" w:rsidR="004B37F7" w:rsidRDefault="00000000">
            <w:pPr>
              <w:pStyle w:val="TableParagraph"/>
              <w:spacing w:line="234" w:lineRule="exact"/>
              <w:ind w:left="88" w:right="77"/>
              <w:jc w:val="center"/>
            </w:pPr>
            <w:r>
              <w:t>VLAN ID</w:t>
            </w:r>
          </w:p>
        </w:tc>
        <w:tc>
          <w:tcPr>
            <w:tcW w:w="1990" w:type="dxa"/>
          </w:tcPr>
          <w:p w14:paraId="6CE78155" w14:textId="77777777" w:rsidR="004B37F7" w:rsidRDefault="00000000">
            <w:pPr>
              <w:pStyle w:val="TableParagraph"/>
              <w:spacing w:line="234" w:lineRule="exact"/>
              <w:ind w:left="89" w:right="73"/>
              <w:jc w:val="center"/>
            </w:pPr>
            <w:r>
              <w:t>VLAN Description</w:t>
            </w:r>
          </w:p>
        </w:tc>
        <w:tc>
          <w:tcPr>
            <w:tcW w:w="1380" w:type="dxa"/>
          </w:tcPr>
          <w:p w14:paraId="0859864E" w14:textId="77777777" w:rsidR="004B37F7" w:rsidRDefault="00000000">
            <w:pPr>
              <w:pStyle w:val="TableParagraph"/>
              <w:spacing w:line="234" w:lineRule="exact"/>
              <w:ind w:left="287"/>
            </w:pPr>
            <w:r>
              <w:t>Adresse</w:t>
            </w:r>
          </w:p>
        </w:tc>
        <w:tc>
          <w:tcPr>
            <w:tcW w:w="901" w:type="dxa"/>
          </w:tcPr>
          <w:p w14:paraId="6D820B84" w14:textId="77777777" w:rsidR="004B37F7" w:rsidRDefault="00000000">
            <w:pPr>
              <w:pStyle w:val="TableParagraph"/>
              <w:spacing w:line="234" w:lineRule="exact"/>
              <w:ind w:left="87" w:right="79"/>
              <w:jc w:val="center"/>
            </w:pPr>
            <w:r>
              <w:t>Préfixe</w:t>
            </w:r>
          </w:p>
        </w:tc>
      </w:tr>
      <w:tr w:rsidR="004B37F7" w14:paraId="3AF4DF9F" w14:textId="77777777">
        <w:trPr>
          <w:trHeight w:val="256"/>
        </w:trPr>
        <w:tc>
          <w:tcPr>
            <w:tcW w:w="1071" w:type="dxa"/>
          </w:tcPr>
          <w:p w14:paraId="03305A86" w14:textId="77777777" w:rsidR="004B37F7" w:rsidRDefault="00000000">
            <w:pPr>
              <w:pStyle w:val="TableParagraph"/>
              <w:spacing w:line="236" w:lineRule="exact"/>
              <w:ind w:left="86" w:right="77"/>
              <w:jc w:val="center"/>
            </w:pPr>
            <w:r>
              <w:t>1000</w:t>
            </w:r>
          </w:p>
        </w:tc>
        <w:tc>
          <w:tcPr>
            <w:tcW w:w="1990" w:type="dxa"/>
          </w:tcPr>
          <w:p w14:paraId="710D835E" w14:textId="77777777" w:rsidR="004B37F7" w:rsidRDefault="00000000">
            <w:pPr>
              <w:pStyle w:val="TableParagraph"/>
              <w:spacing w:line="236" w:lineRule="exact"/>
              <w:ind w:left="89" w:right="75"/>
              <w:jc w:val="center"/>
            </w:pPr>
            <w:r>
              <w:t>DATA</w:t>
            </w:r>
          </w:p>
        </w:tc>
        <w:tc>
          <w:tcPr>
            <w:tcW w:w="1380" w:type="dxa"/>
          </w:tcPr>
          <w:p w14:paraId="2E75B24D" w14:textId="77777777" w:rsidR="004B37F7" w:rsidRDefault="00000000">
            <w:pPr>
              <w:pStyle w:val="TableParagraph"/>
              <w:spacing w:line="236" w:lineRule="exact"/>
              <w:ind w:right="91"/>
              <w:jc w:val="right"/>
            </w:pPr>
            <w:r>
              <w:t>172.16.0.0</w:t>
            </w:r>
          </w:p>
        </w:tc>
        <w:tc>
          <w:tcPr>
            <w:tcW w:w="901" w:type="dxa"/>
          </w:tcPr>
          <w:p w14:paraId="7445F5D5" w14:textId="77777777" w:rsidR="004B37F7" w:rsidRDefault="00000000">
            <w:pPr>
              <w:pStyle w:val="TableParagraph"/>
              <w:spacing w:line="236" w:lineRule="exact"/>
              <w:ind w:left="87" w:right="76"/>
              <w:jc w:val="center"/>
            </w:pPr>
            <w:r>
              <w:t>/19</w:t>
            </w:r>
          </w:p>
        </w:tc>
      </w:tr>
      <w:tr w:rsidR="004B37F7" w14:paraId="1244DEDF" w14:textId="77777777">
        <w:trPr>
          <w:trHeight w:val="254"/>
        </w:trPr>
        <w:tc>
          <w:tcPr>
            <w:tcW w:w="1071" w:type="dxa"/>
          </w:tcPr>
          <w:p w14:paraId="5F339853" w14:textId="77777777" w:rsidR="004B37F7" w:rsidRDefault="00000000">
            <w:pPr>
              <w:pStyle w:val="TableParagraph"/>
              <w:spacing w:line="234" w:lineRule="exact"/>
              <w:ind w:left="87" w:right="77"/>
              <w:jc w:val="center"/>
            </w:pPr>
            <w:r>
              <w:t>20</w:t>
            </w:r>
          </w:p>
        </w:tc>
        <w:tc>
          <w:tcPr>
            <w:tcW w:w="1990" w:type="dxa"/>
          </w:tcPr>
          <w:p w14:paraId="59677F84" w14:textId="77777777" w:rsidR="004B37F7" w:rsidRDefault="00000000">
            <w:pPr>
              <w:pStyle w:val="TableParagraph"/>
              <w:spacing w:line="234" w:lineRule="exact"/>
              <w:ind w:left="89" w:right="75"/>
              <w:jc w:val="center"/>
            </w:pPr>
            <w:r>
              <w:t>TOIP</w:t>
            </w:r>
          </w:p>
        </w:tc>
        <w:tc>
          <w:tcPr>
            <w:tcW w:w="1380" w:type="dxa"/>
          </w:tcPr>
          <w:p w14:paraId="7293E336" w14:textId="77777777" w:rsidR="004B37F7" w:rsidRDefault="00000000">
            <w:pPr>
              <w:pStyle w:val="TableParagraph"/>
              <w:spacing w:line="234" w:lineRule="exact"/>
              <w:ind w:right="91"/>
              <w:jc w:val="right"/>
            </w:pPr>
            <w:r>
              <w:t>172.16.32.0</w:t>
            </w:r>
          </w:p>
        </w:tc>
        <w:tc>
          <w:tcPr>
            <w:tcW w:w="901" w:type="dxa"/>
          </w:tcPr>
          <w:p w14:paraId="2E807CEA" w14:textId="77777777" w:rsidR="004B37F7" w:rsidRDefault="00000000">
            <w:pPr>
              <w:pStyle w:val="TableParagraph"/>
              <w:spacing w:line="234" w:lineRule="exact"/>
              <w:ind w:left="87" w:right="76"/>
              <w:jc w:val="center"/>
            </w:pPr>
            <w:r>
              <w:t>/19</w:t>
            </w:r>
          </w:p>
        </w:tc>
      </w:tr>
      <w:tr w:rsidR="004B37F7" w14:paraId="3B6C9FBB" w14:textId="77777777">
        <w:trPr>
          <w:trHeight w:val="253"/>
        </w:trPr>
        <w:tc>
          <w:tcPr>
            <w:tcW w:w="1071" w:type="dxa"/>
          </w:tcPr>
          <w:p w14:paraId="7726DDE3" w14:textId="77777777" w:rsidR="004B37F7" w:rsidRDefault="00000000">
            <w:pPr>
              <w:pStyle w:val="TableParagraph"/>
              <w:spacing w:line="234" w:lineRule="exact"/>
              <w:ind w:left="88" w:right="76"/>
              <w:jc w:val="center"/>
            </w:pPr>
            <w:r>
              <w:t>100</w:t>
            </w:r>
          </w:p>
        </w:tc>
        <w:tc>
          <w:tcPr>
            <w:tcW w:w="1990" w:type="dxa"/>
          </w:tcPr>
          <w:p w14:paraId="291B353E" w14:textId="77777777" w:rsidR="004B37F7" w:rsidRDefault="00000000">
            <w:pPr>
              <w:pStyle w:val="TableParagraph"/>
              <w:spacing w:line="234" w:lineRule="exact"/>
              <w:ind w:left="89" w:right="74"/>
              <w:jc w:val="center"/>
            </w:pPr>
            <w:r>
              <w:t>VIDÉO</w:t>
            </w:r>
          </w:p>
        </w:tc>
        <w:tc>
          <w:tcPr>
            <w:tcW w:w="1380" w:type="dxa"/>
          </w:tcPr>
          <w:p w14:paraId="13D65508" w14:textId="77777777" w:rsidR="004B37F7" w:rsidRDefault="00000000">
            <w:pPr>
              <w:pStyle w:val="TableParagraph"/>
              <w:spacing w:line="234" w:lineRule="exact"/>
              <w:ind w:right="91"/>
              <w:jc w:val="right"/>
            </w:pPr>
            <w:r>
              <w:t>172.16.64.0</w:t>
            </w:r>
          </w:p>
        </w:tc>
        <w:tc>
          <w:tcPr>
            <w:tcW w:w="901" w:type="dxa"/>
          </w:tcPr>
          <w:p w14:paraId="2088CEA7" w14:textId="77777777" w:rsidR="004B37F7" w:rsidRDefault="00000000">
            <w:pPr>
              <w:pStyle w:val="TableParagraph"/>
              <w:spacing w:line="234" w:lineRule="exact"/>
              <w:ind w:left="87" w:right="76"/>
              <w:jc w:val="center"/>
            </w:pPr>
            <w:r>
              <w:t>/22</w:t>
            </w:r>
          </w:p>
        </w:tc>
      </w:tr>
      <w:tr w:rsidR="004B37F7" w14:paraId="4BF506CB" w14:textId="77777777">
        <w:trPr>
          <w:trHeight w:val="256"/>
        </w:trPr>
        <w:tc>
          <w:tcPr>
            <w:tcW w:w="1071" w:type="dxa"/>
          </w:tcPr>
          <w:p w14:paraId="51389236" w14:textId="77777777" w:rsidR="004B37F7" w:rsidRDefault="00000000">
            <w:pPr>
              <w:pStyle w:val="TableParagraph"/>
              <w:spacing w:line="236" w:lineRule="exact"/>
              <w:ind w:left="87" w:right="77"/>
              <w:jc w:val="center"/>
            </w:pPr>
            <w:r>
              <w:t>40</w:t>
            </w:r>
          </w:p>
        </w:tc>
        <w:tc>
          <w:tcPr>
            <w:tcW w:w="1990" w:type="dxa"/>
          </w:tcPr>
          <w:p w14:paraId="024E1430" w14:textId="77777777" w:rsidR="004B37F7" w:rsidRDefault="00000000">
            <w:pPr>
              <w:pStyle w:val="TableParagraph"/>
              <w:spacing w:line="236" w:lineRule="exact"/>
              <w:ind w:left="89" w:right="72"/>
              <w:jc w:val="center"/>
            </w:pPr>
            <w:r>
              <w:t>WIFI</w:t>
            </w:r>
          </w:p>
        </w:tc>
        <w:tc>
          <w:tcPr>
            <w:tcW w:w="1380" w:type="dxa"/>
          </w:tcPr>
          <w:p w14:paraId="08691E80" w14:textId="77777777" w:rsidR="004B37F7" w:rsidRDefault="00000000">
            <w:pPr>
              <w:pStyle w:val="TableParagraph"/>
              <w:spacing w:line="236" w:lineRule="exact"/>
              <w:ind w:right="91"/>
              <w:jc w:val="right"/>
            </w:pPr>
            <w:r>
              <w:t>172.16.68.0</w:t>
            </w:r>
          </w:p>
        </w:tc>
        <w:tc>
          <w:tcPr>
            <w:tcW w:w="901" w:type="dxa"/>
          </w:tcPr>
          <w:p w14:paraId="43C3DCA9" w14:textId="77777777" w:rsidR="004B37F7" w:rsidRDefault="00000000">
            <w:pPr>
              <w:pStyle w:val="TableParagraph"/>
              <w:spacing w:line="236" w:lineRule="exact"/>
              <w:ind w:left="87" w:right="76"/>
              <w:jc w:val="center"/>
            </w:pPr>
            <w:r>
              <w:t>/24</w:t>
            </w:r>
          </w:p>
        </w:tc>
      </w:tr>
      <w:tr w:rsidR="004B37F7" w14:paraId="32C6FD71" w14:textId="77777777">
        <w:trPr>
          <w:trHeight w:val="253"/>
        </w:trPr>
        <w:tc>
          <w:tcPr>
            <w:tcW w:w="1071" w:type="dxa"/>
          </w:tcPr>
          <w:p w14:paraId="12126846" w14:textId="77777777" w:rsidR="004B37F7" w:rsidRDefault="00000000">
            <w:pPr>
              <w:pStyle w:val="TableParagraph"/>
              <w:spacing w:line="234" w:lineRule="exact"/>
              <w:ind w:left="87" w:right="77"/>
              <w:jc w:val="center"/>
            </w:pPr>
            <w:r>
              <w:t>50</w:t>
            </w:r>
          </w:p>
        </w:tc>
        <w:tc>
          <w:tcPr>
            <w:tcW w:w="1990" w:type="dxa"/>
          </w:tcPr>
          <w:p w14:paraId="673706B1" w14:textId="77777777" w:rsidR="004B37F7" w:rsidRDefault="00000000">
            <w:pPr>
              <w:pStyle w:val="TableParagraph"/>
              <w:spacing w:line="234" w:lineRule="exact"/>
              <w:ind w:left="89" w:right="78"/>
              <w:jc w:val="center"/>
            </w:pPr>
            <w:r>
              <w:t>WIFI_GUEST</w:t>
            </w:r>
          </w:p>
        </w:tc>
        <w:tc>
          <w:tcPr>
            <w:tcW w:w="1380" w:type="dxa"/>
          </w:tcPr>
          <w:p w14:paraId="45089628" w14:textId="77777777" w:rsidR="004B37F7" w:rsidRDefault="00000000">
            <w:pPr>
              <w:pStyle w:val="TableParagraph"/>
              <w:spacing w:line="234" w:lineRule="exact"/>
              <w:ind w:right="91"/>
              <w:jc w:val="right"/>
            </w:pPr>
            <w:r>
              <w:t>172.16.69.0</w:t>
            </w:r>
          </w:p>
        </w:tc>
        <w:tc>
          <w:tcPr>
            <w:tcW w:w="901" w:type="dxa"/>
          </w:tcPr>
          <w:p w14:paraId="75755EE9" w14:textId="77777777" w:rsidR="004B37F7" w:rsidRDefault="00000000">
            <w:pPr>
              <w:pStyle w:val="TableParagraph"/>
              <w:spacing w:line="234" w:lineRule="exact"/>
              <w:ind w:left="87" w:right="76"/>
              <w:jc w:val="center"/>
            </w:pPr>
            <w:r>
              <w:t>/24</w:t>
            </w:r>
          </w:p>
        </w:tc>
      </w:tr>
      <w:tr w:rsidR="004B37F7" w14:paraId="5D0E3921" w14:textId="77777777">
        <w:trPr>
          <w:trHeight w:val="257"/>
        </w:trPr>
        <w:tc>
          <w:tcPr>
            <w:tcW w:w="1071" w:type="dxa"/>
          </w:tcPr>
          <w:p w14:paraId="16F5A801" w14:textId="77777777" w:rsidR="004B37F7" w:rsidRDefault="00000000">
            <w:pPr>
              <w:pStyle w:val="TableParagraph"/>
              <w:spacing w:line="237" w:lineRule="exact"/>
              <w:ind w:left="87" w:right="77"/>
              <w:jc w:val="center"/>
            </w:pPr>
            <w:r>
              <w:t>10</w:t>
            </w:r>
          </w:p>
        </w:tc>
        <w:tc>
          <w:tcPr>
            <w:tcW w:w="1990" w:type="dxa"/>
          </w:tcPr>
          <w:p w14:paraId="693ADA92" w14:textId="77777777" w:rsidR="004B37F7" w:rsidRDefault="00000000">
            <w:pPr>
              <w:pStyle w:val="TableParagraph"/>
              <w:spacing w:line="237" w:lineRule="exact"/>
              <w:ind w:left="89" w:right="78"/>
              <w:jc w:val="center"/>
            </w:pPr>
            <w:r>
              <w:t>CCAS</w:t>
            </w:r>
          </w:p>
        </w:tc>
        <w:tc>
          <w:tcPr>
            <w:tcW w:w="1380" w:type="dxa"/>
          </w:tcPr>
          <w:p w14:paraId="11DFF353" w14:textId="77777777" w:rsidR="004B37F7" w:rsidRDefault="00000000">
            <w:pPr>
              <w:pStyle w:val="TableParagraph"/>
              <w:spacing w:line="237" w:lineRule="exact"/>
              <w:ind w:right="91"/>
              <w:jc w:val="right"/>
            </w:pPr>
            <w:r>
              <w:t>172.16.70.0</w:t>
            </w:r>
          </w:p>
        </w:tc>
        <w:tc>
          <w:tcPr>
            <w:tcW w:w="901" w:type="dxa"/>
          </w:tcPr>
          <w:p w14:paraId="57867A49" w14:textId="77777777" w:rsidR="004B37F7" w:rsidRDefault="00000000">
            <w:pPr>
              <w:pStyle w:val="TableParagraph"/>
              <w:spacing w:line="237" w:lineRule="exact"/>
              <w:ind w:left="87" w:right="76"/>
              <w:jc w:val="center"/>
            </w:pPr>
            <w:r>
              <w:t>/24</w:t>
            </w:r>
          </w:p>
        </w:tc>
      </w:tr>
      <w:tr w:rsidR="004B37F7" w14:paraId="1C2C2241" w14:textId="77777777">
        <w:trPr>
          <w:trHeight w:val="253"/>
        </w:trPr>
        <w:tc>
          <w:tcPr>
            <w:tcW w:w="1071" w:type="dxa"/>
          </w:tcPr>
          <w:p w14:paraId="05B29570" w14:textId="77777777" w:rsidR="004B37F7" w:rsidRDefault="00000000">
            <w:pPr>
              <w:pStyle w:val="TableParagraph"/>
              <w:spacing w:line="234" w:lineRule="exact"/>
              <w:ind w:left="87" w:right="77"/>
              <w:jc w:val="center"/>
            </w:pPr>
            <w:r>
              <w:t>30</w:t>
            </w:r>
          </w:p>
        </w:tc>
        <w:tc>
          <w:tcPr>
            <w:tcW w:w="1990" w:type="dxa"/>
          </w:tcPr>
          <w:p w14:paraId="2F1B9320" w14:textId="77777777" w:rsidR="004B37F7" w:rsidRDefault="00000000">
            <w:pPr>
              <w:pStyle w:val="TableParagraph"/>
              <w:spacing w:line="234" w:lineRule="exact"/>
              <w:ind w:left="89" w:right="78"/>
              <w:jc w:val="center"/>
            </w:pPr>
            <w:r>
              <w:t>DMZ</w:t>
            </w:r>
          </w:p>
        </w:tc>
        <w:tc>
          <w:tcPr>
            <w:tcW w:w="1380" w:type="dxa"/>
          </w:tcPr>
          <w:p w14:paraId="4FE7F742" w14:textId="77777777" w:rsidR="004B37F7" w:rsidRDefault="00000000">
            <w:pPr>
              <w:pStyle w:val="TableParagraph"/>
              <w:spacing w:line="234" w:lineRule="exact"/>
              <w:ind w:right="91"/>
              <w:jc w:val="right"/>
            </w:pPr>
            <w:r>
              <w:t>172.16.71.0</w:t>
            </w:r>
          </w:p>
        </w:tc>
        <w:tc>
          <w:tcPr>
            <w:tcW w:w="901" w:type="dxa"/>
          </w:tcPr>
          <w:p w14:paraId="11058781" w14:textId="77777777" w:rsidR="004B37F7" w:rsidRDefault="00000000">
            <w:pPr>
              <w:pStyle w:val="TableParagraph"/>
              <w:spacing w:line="234" w:lineRule="exact"/>
              <w:ind w:left="87" w:right="76"/>
              <w:jc w:val="center"/>
            </w:pPr>
            <w:r>
              <w:t>/24</w:t>
            </w:r>
          </w:p>
        </w:tc>
      </w:tr>
      <w:tr w:rsidR="004B37F7" w14:paraId="53FDC2EE" w14:textId="77777777">
        <w:trPr>
          <w:trHeight w:val="256"/>
        </w:trPr>
        <w:tc>
          <w:tcPr>
            <w:tcW w:w="1071" w:type="dxa"/>
          </w:tcPr>
          <w:p w14:paraId="642AC88A" w14:textId="77777777" w:rsidR="004B37F7" w:rsidRDefault="00000000">
            <w:pPr>
              <w:pStyle w:val="TableParagraph"/>
              <w:spacing w:line="236" w:lineRule="exact"/>
              <w:ind w:left="87" w:right="77"/>
              <w:jc w:val="center"/>
            </w:pPr>
            <w:r>
              <w:t>15</w:t>
            </w:r>
          </w:p>
        </w:tc>
        <w:tc>
          <w:tcPr>
            <w:tcW w:w="1990" w:type="dxa"/>
          </w:tcPr>
          <w:p w14:paraId="585C476C" w14:textId="77777777" w:rsidR="004B37F7" w:rsidRDefault="00000000">
            <w:pPr>
              <w:pStyle w:val="TableParagraph"/>
              <w:spacing w:line="236" w:lineRule="exact"/>
              <w:ind w:left="87" w:right="78"/>
              <w:jc w:val="center"/>
            </w:pPr>
            <w:r>
              <w:t>SERVERS</w:t>
            </w:r>
          </w:p>
        </w:tc>
        <w:tc>
          <w:tcPr>
            <w:tcW w:w="1380" w:type="dxa"/>
          </w:tcPr>
          <w:p w14:paraId="672CECA6" w14:textId="77777777" w:rsidR="004B37F7" w:rsidRDefault="00000000">
            <w:pPr>
              <w:pStyle w:val="TableParagraph"/>
              <w:spacing w:line="236" w:lineRule="exact"/>
              <w:ind w:right="91"/>
              <w:jc w:val="right"/>
            </w:pPr>
            <w:r>
              <w:t>172.16.72.0</w:t>
            </w:r>
          </w:p>
        </w:tc>
        <w:tc>
          <w:tcPr>
            <w:tcW w:w="901" w:type="dxa"/>
          </w:tcPr>
          <w:p w14:paraId="417F8428" w14:textId="77777777" w:rsidR="004B37F7" w:rsidRDefault="00000000">
            <w:pPr>
              <w:pStyle w:val="TableParagraph"/>
              <w:spacing w:line="236" w:lineRule="exact"/>
              <w:ind w:left="87" w:right="76"/>
              <w:jc w:val="center"/>
            </w:pPr>
            <w:r>
              <w:t>/24</w:t>
            </w:r>
          </w:p>
        </w:tc>
      </w:tr>
      <w:tr w:rsidR="004B37F7" w14:paraId="66A4FEBE" w14:textId="77777777">
        <w:trPr>
          <w:trHeight w:val="254"/>
        </w:trPr>
        <w:tc>
          <w:tcPr>
            <w:tcW w:w="1071" w:type="dxa"/>
          </w:tcPr>
          <w:p w14:paraId="492BFA7A" w14:textId="77777777" w:rsidR="004B37F7" w:rsidRDefault="00000000">
            <w:pPr>
              <w:pStyle w:val="TableParagraph"/>
              <w:spacing w:line="234" w:lineRule="exact"/>
              <w:ind w:left="87" w:right="77"/>
              <w:jc w:val="center"/>
            </w:pPr>
            <w:r>
              <w:t>16</w:t>
            </w:r>
          </w:p>
        </w:tc>
        <w:tc>
          <w:tcPr>
            <w:tcW w:w="1990" w:type="dxa"/>
          </w:tcPr>
          <w:p w14:paraId="3735083E" w14:textId="77777777" w:rsidR="004B37F7" w:rsidRDefault="00000000">
            <w:pPr>
              <w:pStyle w:val="TableParagraph"/>
              <w:spacing w:line="234" w:lineRule="exact"/>
              <w:ind w:left="89" w:right="78"/>
              <w:jc w:val="center"/>
            </w:pPr>
            <w:r>
              <w:t>SERVERS_BACK</w:t>
            </w:r>
          </w:p>
        </w:tc>
        <w:tc>
          <w:tcPr>
            <w:tcW w:w="1380" w:type="dxa"/>
          </w:tcPr>
          <w:p w14:paraId="0889F7E9" w14:textId="77777777" w:rsidR="004B37F7" w:rsidRDefault="00000000">
            <w:pPr>
              <w:pStyle w:val="TableParagraph"/>
              <w:spacing w:line="234" w:lineRule="exact"/>
              <w:ind w:right="91"/>
              <w:jc w:val="right"/>
            </w:pPr>
            <w:r>
              <w:t>172.16.73.0</w:t>
            </w:r>
          </w:p>
        </w:tc>
        <w:tc>
          <w:tcPr>
            <w:tcW w:w="901" w:type="dxa"/>
          </w:tcPr>
          <w:p w14:paraId="2FF860C4" w14:textId="77777777" w:rsidR="004B37F7" w:rsidRDefault="00000000">
            <w:pPr>
              <w:pStyle w:val="TableParagraph"/>
              <w:spacing w:line="234" w:lineRule="exact"/>
              <w:ind w:left="87" w:right="76"/>
              <w:jc w:val="center"/>
            </w:pPr>
            <w:r>
              <w:t>/24</w:t>
            </w:r>
          </w:p>
        </w:tc>
      </w:tr>
      <w:tr w:rsidR="004B37F7" w14:paraId="2EDC7C07" w14:textId="77777777">
        <w:trPr>
          <w:trHeight w:val="254"/>
        </w:trPr>
        <w:tc>
          <w:tcPr>
            <w:tcW w:w="1071" w:type="dxa"/>
          </w:tcPr>
          <w:p w14:paraId="62CD9A0F" w14:textId="77777777" w:rsidR="004B37F7" w:rsidRDefault="00000000">
            <w:pPr>
              <w:pStyle w:val="TableParagraph"/>
              <w:spacing w:line="234" w:lineRule="exact"/>
              <w:ind w:left="87" w:right="77"/>
              <w:jc w:val="center"/>
            </w:pPr>
            <w:r>
              <w:t>99</w:t>
            </w:r>
          </w:p>
        </w:tc>
        <w:tc>
          <w:tcPr>
            <w:tcW w:w="1990" w:type="dxa"/>
          </w:tcPr>
          <w:p w14:paraId="049C25E4" w14:textId="77777777" w:rsidR="004B37F7" w:rsidRDefault="00000000">
            <w:pPr>
              <w:pStyle w:val="TableParagraph"/>
              <w:spacing w:line="234" w:lineRule="exact"/>
              <w:ind w:left="89" w:right="78"/>
              <w:jc w:val="center"/>
            </w:pPr>
            <w:r>
              <w:t>MANAGEMENT</w:t>
            </w:r>
          </w:p>
        </w:tc>
        <w:tc>
          <w:tcPr>
            <w:tcW w:w="1380" w:type="dxa"/>
          </w:tcPr>
          <w:p w14:paraId="756659A4" w14:textId="77777777" w:rsidR="004B37F7" w:rsidRDefault="00000000">
            <w:pPr>
              <w:pStyle w:val="TableParagraph"/>
              <w:spacing w:line="234" w:lineRule="exact"/>
              <w:ind w:right="91"/>
              <w:jc w:val="right"/>
            </w:pPr>
            <w:r>
              <w:t>172.16.74.0</w:t>
            </w:r>
          </w:p>
        </w:tc>
        <w:tc>
          <w:tcPr>
            <w:tcW w:w="901" w:type="dxa"/>
          </w:tcPr>
          <w:p w14:paraId="7289E328" w14:textId="77777777" w:rsidR="004B37F7" w:rsidRDefault="00000000">
            <w:pPr>
              <w:pStyle w:val="TableParagraph"/>
              <w:spacing w:line="234" w:lineRule="exact"/>
              <w:ind w:left="87" w:right="76"/>
              <w:jc w:val="center"/>
            </w:pPr>
            <w:r>
              <w:t>/24</w:t>
            </w:r>
          </w:p>
        </w:tc>
      </w:tr>
      <w:tr w:rsidR="004B37F7" w14:paraId="2FE1CF90" w14:textId="77777777">
        <w:trPr>
          <w:trHeight w:val="256"/>
        </w:trPr>
        <w:tc>
          <w:tcPr>
            <w:tcW w:w="1071" w:type="dxa"/>
          </w:tcPr>
          <w:p w14:paraId="5B8EF42E" w14:textId="77777777" w:rsidR="004B37F7" w:rsidRDefault="00000000">
            <w:pPr>
              <w:pStyle w:val="TableParagraph"/>
              <w:spacing w:line="236" w:lineRule="exact"/>
              <w:ind w:left="88" w:right="76"/>
              <w:jc w:val="center"/>
            </w:pPr>
            <w:r>
              <w:t>999</w:t>
            </w:r>
          </w:p>
        </w:tc>
        <w:tc>
          <w:tcPr>
            <w:tcW w:w="1990" w:type="dxa"/>
          </w:tcPr>
          <w:p w14:paraId="163A682C" w14:textId="77777777" w:rsidR="004B37F7" w:rsidRDefault="00000000">
            <w:pPr>
              <w:pStyle w:val="TableParagraph"/>
              <w:spacing w:line="236" w:lineRule="exact"/>
              <w:ind w:left="89" w:right="73"/>
              <w:jc w:val="center"/>
            </w:pPr>
            <w:r>
              <w:t>NATIVE</w:t>
            </w:r>
          </w:p>
        </w:tc>
        <w:tc>
          <w:tcPr>
            <w:tcW w:w="1380" w:type="dxa"/>
          </w:tcPr>
          <w:p w14:paraId="59BB2332" w14:textId="77777777" w:rsidR="004B37F7" w:rsidRDefault="00000000">
            <w:pPr>
              <w:pStyle w:val="TableParagraph"/>
              <w:spacing w:line="236" w:lineRule="exact"/>
              <w:ind w:right="91"/>
              <w:jc w:val="right"/>
            </w:pPr>
            <w:r>
              <w:t>172.16.75.0</w:t>
            </w:r>
          </w:p>
        </w:tc>
        <w:tc>
          <w:tcPr>
            <w:tcW w:w="901" w:type="dxa"/>
          </w:tcPr>
          <w:p w14:paraId="7B420C61" w14:textId="77777777" w:rsidR="004B37F7" w:rsidRDefault="00000000">
            <w:pPr>
              <w:pStyle w:val="TableParagraph"/>
              <w:spacing w:line="236" w:lineRule="exact"/>
              <w:ind w:left="87" w:right="76"/>
              <w:jc w:val="center"/>
            </w:pPr>
            <w:r>
              <w:t>/24</w:t>
            </w:r>
          </w:p>
        </w:tc>
      </w:tr>
    </w:tbl>
    <w:p w14:paraId="04E49791" w14:textId="77777777" w:rsidR="004B37F7" w:rsidRDefault="004B37F7">
      <w:pPr>
        <w:pStyle w:val="Corpsdetexte"/>
        <w:rPr>
          <w:b/>
          <w:sz w:val="24"/>
        </w:rPr>
      </w:pPr>
    </w:p>
    <w:p w14:paraId="50973765" w14:textId="77777777" w:rsidR="004B37F7" w:rsidRDefault="00000000">
      <w:pPr>
        <w:spacing w:before="189"/>
        <w:ind w:left="3868" w:right="3867"/>
        <w:jc w:val="center"/>
        <w:rPr>
          <w:b/>
        </w:rPr>
      </w:pPr>
      <w:r>
        <w:rPr>
          <w:b/>
        </w:rPr>
        <w:t>Table d’adressage partielle</w:t>
      </w:r>
    </w:p>
    <w:p w14:paraId="5434ED7D" w14:textId="77777777" w:rsidR="004B37F7" w:rsidRDefault="004B37F7">
      <w:pPr>
        <w:pStyle w:val="Corpsdetexte"/>
        <w:rPr>
          <w:b/>
          <w:sz w:val="20"/>
        </w:rPr>
      </w:pPr>
    </w:p>
    <w:p w14:paraId="0D87BF69" w14:textId="77777777" w:rsidR="004B37F7" w:rsidRDefault="004B37F7">
      <w:pPr>
        <w:pStyle w:val="Corpsdetexte"/>
        <w:spacing w:before="10" w:after="1"/>
        <w:rPr>
          <w:b/>
          <w:sz w:val="12"/>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745"/>
        <w:gridCol w:w="1622"/>
        <w:gridCol w:w="1869"/>
        <w:gridCol w:w="1622"/>
        <w:gridCol w:w="1792"/>
      </w:tblGrid>
      <w:tr w:rsidR="004B37F7" w14:paraId="59DCE832" w14:textId="77777777">
        <w:trPr>
          <w:trHeight w:val="505"/>
        </w:trPr>
        <w:tc>
          <w:tcPr>
            <w:tcW w:w="1668" w:type="dxa"/>
          </w:tcPr>
          <w:p w14:paraId="2BC6E14F" w14:textId="77777777" w:rsidR="004B37F7" w:rsidRDefault="00000000">
            <w:pPr>
              <w:pStyle w:val="TableParagraph"/>
              <w:spacing w:line="250" w:lineRule="exact"/>
              <w:ind w:left="107"/>
            </w:pPr>
            <w:r>
              <w:t>Périphérique</w:t>
            </w:r>
          </w:p>
        </w:tc>
        <w:tc>
          <w:tcPr>
            <w:tcW w:w="1745" w:type="dxa"/>
          </w:tcPr>
          <w:p w14:paraId="07BE5617" w14:textId="77777777" w:rsidR="004B37F7" w:rsidRDefault="00000000">
            <w:pPr>
              <w:pStyle w:val="TableParagraph"/>
              <w:spacing w:line="250" w:lineRule="exact"/>
              <w:ind w:left="108"/>
            </w:pPr>
            <w:r>
              <w:t>Interface</w:t>
            </w:r>
          </w:p>
        </w:tc>
        <w:tc>
          <w:tcPr>
            <w:tcW w:w="1622" w:type="dxa"/>
          </w:tcPr>
          <w:p w14:paraId="2BF96149" w14:textId="77777777" w:rsidR="004B37F7" w:rsidRDefault="00000000">
            <w:pPr>
              <w:pStyle w:val="TableParagraph"/>
              <w:spacing w:line="250" w:lineRule="exact"/>
              <w:ind w:left="56" w:right="135"/>
              <w:jc w:val="center"/>
            </w:pPr>
            <w:r>
              <w:t>Adresse IPv4</w:t>
            </w:r>
          </w:p>
        </w:tc>
        <w:tc>
          <w:tcPr>
            <w:tcW w:w="1869" w:type="dxa"/>
          </w:tcPr>
          <w:p w14:paraId="1915F873" w14:textId="77777777" w:rsidR="004B37F7" w:rsidRDefault="00000000">
            <w:pPr>
              <w:pStyle w:val="TableParagraph"/>
              <w:spacing w:before="2" w:line="252" w:lineRule="exact"/>
              <w:ind w:left="111" w:right="532"/>
            </w:pPr>
            <w:r>
              <w:t>Masque de sous-réseau</w:t>
            </w:r>
          </w:p>
        </w:tc>
        <w:tc>
          <w:tcPr>
            <w:tcW w:w="1622" w:type="dxa"/>
          </w:tcPr>
          <w:p w14:paraId="7AE91FD4" w14:textId="77777777" w:rsidR="004B37F7" w:rsidRDefault="00000000">
            <w:pPr>
              <w:pStyle w:val="TableParagraph"/>
              <w:spacing w:line="250" w:lineRule="exact"/>
              <w:ind w:left="110"/>
            </w:pPr>
            <w:r>
              <w:t>Passerelle</w:t>
            </w:r>
          </w:p>
        </w:tc>
        <w:tc>
          <w:tcPr>
            <w:tcW w:w="1792" w:type="dxa"/>
          </w:tcPr>
          <w:p w14:paraId="5C76EFDD" w14:textId="77777777" w:rsidR="004B37F7" w:rsidRDefault="00000000">
            <w:pPr>
              <w:pStyle w:val="TableParagraph"/>
              <w:spacing w:line="250" w:lineRule="exact"/>
              <w:ind w:left="111"/>
            </w:pPr>
            <w:r>
              <w:t>ID Réseau</w:t>
            </w:r>
          </w:p>
        </w:tc>
      </w:tr>
      <w:tr w:rsidR="004B37F7" w14:paraId="51359968" w14:textId="77777777">
        <w:trPr>
          <w:trHeight w:val="258"/>
        </w:trPr>
        <w:tc>
          <w:tcPr>
            <w:tcW w:w="1668" w:type="dxa"/>
          </w:tcPr>
          <w:p w14:paraId="0AC4AA1F" w14:textId="77777777" w:rsidR="004B37F7" w:rsidRDefault="00000000">
            <w:pPr>
              <w:pStyle w:val="TableParagraph"/>
              <w:spacing w:line="239" w:lineRule="exact"/>
              <w:ind w:left="107"/>
            </w:pPr>
            <w:r>
              <w:t>CAFPF_RT01</w:t>
            </w:r>
          </w:p>
        </w:tc>
        <w:tc>
          <w:tcPr>
            <w:tcW w:w="1745" w:type="dxa"/>
          </w:tcPr>
          <w:p w14:paraId="35BF2694" w14:textId="77777777" w:rsidR="004B37F7" w:rsidRDefault="00000000">
            <w:pPr>
              <w:pStyle w:val="TableParagraph"/>
              <w:spacing w:line="239" w:lineRule="exact"/>
              <w:ind w:left="108"/>
            </w:pPr>
            <w:r>
              <w:t>GE 0/0/0</w:t>
            </w:r>
          </w:p>
        </w:tc>
        <w:tc>
          <w:tcPr>
            <w:tcW w:w="1622" w:type="dxa"/>
          </w:tcPr>
          <w:p w14:paraId="0137C1E7" w14:textId="77777777" w:rsidR="004B37F7" w:rsidRDefault="004B37F7">
            <w:pPr>
              <w:pStyle w:val="TableParagraph"/>
              <w:rPr>
                <w:rFonts w:ascii="Times New Roman"/>
                <w:sz w:val="18"/>
              </w:rPr>
            </w:pPr>
          </w:p>
        </w:tc>
        <w:tc>
          <w:tcPr>
            <w:tcW w:w="1869" w:type="dxa"/>
          </w:tcPr>
          <w:p w14:paraId="53166EFE" w14:textId="77777777" w:rsidR="004B37F7" w:rsidRDefault="004B37F7">
            <w:pPr>
              <w:pStyle w:val="TableParagraph"/>
              <w:rPr>
                <w:rFonts w:ascii="Times New Roman"/>
                <w:sz w:val="18"/>
              </w:rPr>
            </w:pPr>
          </w:p>
        </w:tc>
        <w:tc>
          <w:tcPr>
            <w:tcW w:w="1622" w:type="dxa"/>
          </w:tcPr>
          <w:p w14:paraId="1EACE955" w14:textId="77777777" w:rsidR="004B37F7" w:rsidRDefault="004B37F7">
            <w:pPr>
              <w:pStyle w:val="TableParagraph"/>
              <w:rPr>
                <w:rFonts w:ascii="Times New Roman"/>
                <w:sz w:val="18"/>
              </w:rPr>
            </w:pPr>
          </w:p>
        </w:tc>
        <w:tc>
          <w:tcPr>
            <w:tcW w:w="1792" w:type="dxa"/>
          </w:tcPr>
          <w:p w14:paraId="6A8025C3" w14:textId="77777777" w:rsidR="004B37F7" w:rsidRDefault="004B37F7">
            <w:pPr>
              <w:pStyle w:val="TableParagraph"/>
              <w:rPr>
                <w:rFonts w:ascii="Times New Roman"/>
                <w:sz w:val="18"/>
              </w:rPr>
            </w:pPr>
          </w:p>
        </w:tc>
      </w:tr>
      <w:tr w:rsidR="004B37F7" w14:paraId="43B89061" w14:textId="77777777">
        <w:trPr>
          <w:trHeight w:val="261"/>
        </w:trPr>
        <w:tc>
          <w:tcPr>
            <w:tcW w:w="1668" w:type="dxa"/>
          </w:tcPr>
          <w:p w14:paraId="104B1662" w14:textId="77777777" w:rsidR="004B37F7" w:rsidRDefault="004B37F7">
            <w:pPr>
              <w:pStyle w:val="TableParagraph"/>
              <w:rPr>
                <w:rFonts w:ascii="Times New Roman"/>
                <w:sz w:val="18"/>
              </w:rPr>
            </w:pPr>
          </w:p>
        </w:tc>
        <w:tc>
          <w:tcPr>
            <w:tcW w:w="1745" w:type="dxa"/>
          </w:tcPr>
          <w:p w14:paraId="2BA65AC9" w14:textId="77777777" w:rsidR="004B37F7" w:rsidRDefault="00000000">
            <w:pPr>
              <w:pStyle w:val="TableParagraph"/>
              <w:spacing w:line="242" w:lineRule="exact"/>
              <w:ind w:left="108"/>
            </w:pPr>
            <w:r>
              <w:t>GE 0/0/0.1000</w:t>
            </w:r>
          </w:p>
        </w:tc>
        <w:tc>
          <w:tcPr>
            <w:tcW w:w="1622" w:type="dxa"/>
          </w:tcPr>
          <w:p w14:paraId="27F598CD" w14:textId="77777777" w:rsidR="004B37F7" w:rsidRDefault="00000000">
            <w:pPr>
              <w:pStyle w:val="TableParagraph"/>
              <w:spacing w:line="242" w:lineRule="exact"/>
              <w:ind w:left="91" w:right="73"/>
              <w:jc w:val="center"/>
            </w:pPr>
            <w:r>
              <w:t>172.16.31.254</w:t>
            </w:r>
          </w:p>
        </w:tc>
        <w:tc>
          <w:tcPr>
            <w:tcW w:w="1869" w:type="dxa"/>
          </w:tcPr>
          <w:p w14:paraId="13F3CAC4" w14:textId="77777777" w:rsidR="004B37F7" w:rsidRDefault="00000000">
            <w:pPr>
              <w:pStyle w:val="TableParagraph"/>
              <w:spacing w:line="242" w:lineRule="exact"/>
              <w:ind w:left="92" w:right="74"/>
              <w:jc w:val="center"/>
            </w:pPr>
            <w:r>
              <w:t>255.255.224.0</w:t>
            </w:r>
          </w:p>
        </w:tc>
        <w:tc>
          <w:tcPr>
            <w:tcW w:w="1622" w:type="dxa"/>
          </w:tcPr>
          <w:p w14:paraId="0AB66FF6" w14:textId="77777777" w:rsidR="004B37F7" w:rsidRDefault="004B37F7">
            <w:pPr>
              <w:pStyle w:val="TableParagraph"/>
              <w:rPr>
                <w:rFonts w:ascii="Times New Roman"/>
                <w:sz w:val="18"/>
              </w:rPr>
            </w:pPr>
          </w:p>
        </w:tc>
        <w:tc>
          <w:tcPr>
            <w:tcW w:w="1792" w:type="dxa"/>
          </w:tcPr>
          <w:p w14:paraId="13F1F109" w14:textId="77777777" w:rsidR="004B37F7" w:rsidRDefault="00000000">
            <w:pPr>
              <w:pStyle w:val="TableParagraph"/>
              <w:spacing w:line="242" w:lineRule="exact"/>
              <w:ind w:left="605"/>
            </w:pPr>
            <w:r>
              <w:t>DATA</w:t>
            </w:r>
          </w:p>
        </w:tc>
      </w:tr>
      <w:tr w:rsidR="004B37F7" w14:paraId="0BEEFF57" w14:textId="77777777">
        <w:trPr>
          <w:trHeight w:val="258"/>
        </w:trPr>
        <w:tc>
          <w:tcPr>
            <w:tcW w:w="1668" w:type="dxa"/>
          </w:tcPr>
          <w:p w14:paraId="1A87B63A" w14:textId="77777777" w:rsidR="004B37F7" w:rsidRDefault="004B37F7">
            <w:pPr>
              <w:pStyle w:val="TableParagraph"/>
              <w:rPr>
                <w:rFonts w:ascii="Times New Roman"/>
                <w:sz w:val="18"/>
              </w:rPr>
            </w:pPr>
          </w:p>
        </w:tc>
        <w:tc>
          <w:tcPr>
            <w:tcW w:w="1745" w:type="dxa"/>
          </w:tcPr>
          <w:p w14:paraId="63669281" w14:textId="77777777" w:rsidR="004B37F7" w:rsidRDefault="00000000">
            <w:pPr>
              <w:pStyle w:val="TableParagraph"/>
              <w:spacing w:line="239" w:lineRule="exact"/>
              <w:ind w:left="108"/>
            </w:pPr>
            <w:r>
              <w:t>GE 0/0/0.20</w:t>
            </w:r>
          </w:p>
        </w:tc>
        <w:tc>
          <w:tcPr>
            <w:tcW w:w="1622" w:type="dxa"/>
          </w:tcPr>
          <w:p w14:paraId="710F4AFB" w14:textId="77777777" w:rsidR="004B37F7" w:rsidRDefault="00000000">
            <w:pPr>
              <w:pStyle w:val="TableParagraph"/>
              <w:spacing w:line="239" w:lineRule="exact"/>
              <w:ind w:left="91" w:right="73"/>
              <w:jc w:val="center"/>
            </w:pPr>
            <w:r>
              <w:t>172.16.63.254</w:t>
            </w:r>
          </w:p>
        </w:tc>
        <w:tc>
          <w:tcPr>
            <w:tcW w:w="1869" w:type="dxa"/>
          </w:tcPr>
          <w:p w14:paraId="72BC8381" w14:textId="77777777" w:rsidR="004B37F7" w:rsidRDefault="00000000">
            <w:pPr>
              <w:pStyle w:val="TableParagraph"/>
              <w:spacing w:line="239" w:lineRule="exact"/>
              <w:ind w:left="92" w:right="74"/>
              <w:jc w:val="center"/>
            </w:pPr>
            <w:r>
              <w:t>255.255.224.0</w:t>
            </w:r>
          </w:p>
        </w:tc>
        <w:tc>
          <w:tcPr>
            <w:tcW w:w="1622" w:type="dxa"/>
          </w:tcPr>
          <w:p w14:paraId="450DE3AC" w14:textId="77777777" w:rsidR="004B37F7" w:rsidRDefault="004B37F7">
            <w:pPr>
              <w:pStyle w:val="TableParagraph"/>
              <w:rPr>
                <w:rFonts w:ascii="Times New Roman"/>
                <w:sz w:val="18"/>
              </w:rPr>
            </w:pPr>
          </w:p>
        </w:tc>
        <w:tc>
          <w:tcPr>
            <w:tcW w:w="1792" w:type="dxa"/>
          </w:tcPr>
          <w:p w14:paraId="40E42868" w14:textId="77777777" w:rsidR="004B37F7" w:rsidRDefault="00000000">
            <w:pPr>
              <w:pStyle w:val="TableParagraph"/>
              <w:spacing w:line="239" w:lineRule="exact"/>
              <w:ind w:left="622" w:right="605"/>
              <w:jc w:val="center"/>
            </w:pPr>
            <w:r>
              <w:t>TOIP</w:t>
            </w:r>
          </w:p>
        </w:tc>
      </w:tr>
      <w:tr w:rsidR="004B37F7" w14:paraId="0CC32188" w14:textId="77777777">
        <w:trPr>
          <w:trHeight w:val="261"/>
        </w:trPr>
        <w:tc>
          <w:tcPr>
            <w:tcW w:w="1668" w:type="dxa"/>
          </w:tcPr>
          <w:p w14:paraId="6AC6731C" w14:textId="77777777" w:rsidR="004B37F7" w:rsidRDefault="004B37F7">
            <w:pPr>
              <w:pStyle w:val="TableParagraph"/>
              <w:rPr>
                <w:rFonts w:ascii="Times New Roman"/>
                <w:sz w:val="18"/>
              </w:rPr>
            </w:pPr>
          </w:p>
        </w:tc>
        <w:tc>
          <w:tcPr>
            <w:tcW w:w="1745" w:type="dxa"/>
          </w:tcPr>
          <w:p w14:paraId="5A3AF673" w14:textId="77777777" w:rsidR="004B37F7" w:rsidRDefault="00000000">
            <w:pPr>
              <w:pStyle w:val="TableParagraph"/>
              <w:spacing w:line="241" w:lineRule="exact"/>
              <w:ind w:left="108"/>
            </w:pPr>
            <w:r>
              <w:t>GE 0/0/0.100</w:t>
            </w:r>
          </w:p>
        </w:tc>
        <w:tc>
          <w:tcPr>
            <w:tcW w:w="1622" w:type="dxa"/>
          </w:tcPr>
          <w:p w14:paraId="230D8E98" w14:textId="77777777" w:rsidR="004B37F7" w:rsidRDefault="00000000">
            <w:pPr>
              <w:pStyle w:val="TableParagraph"/>
              <w:spacing w:line="241" w:lineRule="exact"/>
              <w:ind w:left="91" w:right="73"/>
              <w:jc w:val="center"/>
            </w:pPr>
            <w:r>
              <w:t>172.16.67.254</w:t>
            </w:r>
          </w:p>
        </w:tc>
        <w:tc>
          <w:tcPr>
            <w:tcW w:w="1869" w:type="dxa"/>
          </w:tcPr>
          <w:p w14:paraId="5A241783" w14:textId="77777777" w:rsidR="004B37F7" w:rsidRDefault="00000000">
            <w:pPr>
              <w:pStyle w:val="TableParagraph"/>
              <w:spacing w:line="241" w:lineRule="exact"/>
              <w:ind w:left="92" w:right="74"/>
              <w:jc w:val="center"/>
            </w:pPr>
            <w:r>
              <w:t>255.255.252.0</w:t>
            </w:r>
          </w:p>
        </w:tc>
        <w:tc>
          <w:tcPr>
            <w:tcW w:w="1622" w:type="dxa"/>
          </w:tcPr>
          <w:p w14:paraId="35A6E291" w14:textId="77777777" w:rsidR="004B37F7" w:rsidRDefault="004B37F7">
            <w:pPr>
              <w:pStyle w:val="TableParagraph"/>
              <w:rPr>
                <w:rFonts w:ascii="Times New Roman"/>
                <w:sz w:val="18"/>
              </w:rPr>
            </w:pPr>
          </w:p>
        </w:tc>
        <w:tc>
          <w:tcPr>
            <w:tcW w:w="1792" w:type="dxa"/>
          </w:tcPr>
          <w:p w14:paraId="5E4EB6AE" w14:textId="77777777" w:rsidR="004B37F7" w:rsidRDefault="00000000">
            <w:pPr>
              <w:pStyle w:val="TableParagraph"/>
              <w:spacing w:line="241" w:lineRule="exact"/>
              <w:ind w:left="557"/>
            </w:pPr>
            <w:r>
              <w:t>VIDEO</w:t>
            </w:r>
          </w:p>
        </w:tc>
      </w:tr>
      <w:tr w:rsidR="004B37F7" w14:paraId="2837BD68" w14:textId="77777777">
        <w:trPr>
          <w:trHeight w:val="258"/>
        </w:trPr>
        <w:tc>
          <w:tcPr>
            <w:tcW w:w="1668" w:type="dxa"/>
          </w:tcPr>
          <w:p w14:paraId="34EA1C99" w14:textId="77777777" w:rsidR="004B37F7" w:rsidRDefault="004B37F7">
            <w:pPr>
              <w:pStyle w:val="TableParagraph"/>
              <w:rPr>
                <w:rFonts w:ascii="Times New Roman"/>
                <w:sz w:val="18"/>
              </w:rPr>
            </w:pPr>
          </w:p>
        </w:tc>
        <w:tc>
          <w:tcPr>
            <w:tcW w:w="1745" w:type="dxa"/>
          </w:tcPr>
          <w:p w14:paraId="1457EA48" w14:textId="77777777" w:rsidR="004B37F7" w:rsidRDefault="00000000">
            <w:pPr>
              <w:pStyle w:val="TableParagraph"/>
              <w:spacing w:line="239" w:lineRule="exact"/>
              <w:ind w:left="108"/>
            </w:pPr>
            <w:r>
              <w:t>GE 0/0/0.40</w:t>
            </w:r>
          </w:p>
        </w:tc>
        <w:tc>
          <w:tcPr>
            <w:tcW w:w="1622" w:type="dxa"/>
          </w:tcPr>
          <w:p w14:paraId="0BC397B0" w14:textId="77777777" w:rsidR="004B37F7" w:rsidRDefault="00000000">
            <w:pPr>
              <w:pStyle w:val="TableParagraph"/>
              <w:spacing w:line="239" w:lineRule="exact"/>
              <w:ind w:left="91" w:right="73"/>
              <w:jc w:val="center"/>
            </w:pPr>
            <w:r>
              <w:t>172.16.68.254</w:t>
            </w:r>
          </w:p>
        </w:tc>
        <w:tc>
          <w:tcPr>
            <w:tcW w:w="1869" w:type="dxa"/>
          </w:tcPr>
          <w:p w14:paraId="699EF202" w14:textId="77777777" w:rsidR="004B37F7" w:rsidRDefault="00000000">
            <w:pPr>
              <w:pStyle w:val="TableParagraph"/>
              <w:spacing w:line="239" w:lineRule="exact"/>
              <w:ind w:left="92" w:right="74"/>
              <w:jc w:val="center"/>
            </w:pPr>
            <w:r>
              <w:t>255.255.255.0</w:t>
            </w:r>
          </w:p>
        </w:tc>
        <w:tc>
          <w:tcPr>
            <w:tcW w:w="1622" w:type="dxa"/>
          </w:tcPr>
          <w:p w14:paraId="11B723FA" w14:textId="77777777" w:rsidR="004B37F7" w:rsidRDefault="004B37F7">
            <w:pPr>
              <w:pStyle w:val="TableParagraph"/>
              <w:rPr>
                <w:rFonts w:ascii="Times New Roman"/>
                <w:sz w:val="18"/>
              </w:rPr>
            </w:pPr>
          </w:p>
        </w:tc>
        <w:tc>
          <w:tcPr>
            <w:tcW w:w="1792" w:type="dxa"/>
          </w:tcPr>
          <w:p w14:paraId="39EBDADA" w14:textId="77777777" w:rsidR="004B37F7" w:rsidRDefault="00000000">
            <w:pPr>
              <w:pStyle w:val="TableParagraph"/>
              <w:spacing w:line="239" w:lineRule="exact"/>
              <w:ind w:left="622" w:right="602"/>
              <w:jc w:val="center"/>
            </w:pPr>
            <w:r>
              <w:t>WIFI</w:t>
            </w:r>
          </w:p>
        </w:tc>
      </w:tr>
      <w:tr w:rsidR="004B37F7" w14:paraId="46F41159" w14:textId="77777777">
        <w:trPr>
          <w:trHeight w:val="261"/>
        </w:trPr>
        <w:tc>
          <w:tcPr>
            <w:tcW w:w="1668" w:type="dxa"/>
          </w:tcPr>
          <w:p w14:paraId="7D69FAF2" w14:textId="77777777" w:rsidR="004B37F7" w:rsidRDefault="004B37F7">
            <w:pPr>
              <w:pStyle w:val="TableParagraph"/>
              <w:rPr>
                <w:rFonts w:ascii="Times New Roman"/>
                <w:sz w:val="18"/>
              </w:rPr>
            </w:pPr>
          </w:p>
        </w:tc>
        <w:tc>
          <w:tcPr>
            <w:tcW w:w="1745" w:type="dxa"/>
          </w:tcPr>
          <w:p w14:paraId="65CD10A5" w14:textId="77777777" w:rsidR="004B37F7" w:rsidRDefault="00000000">
            <w:pPr>
              <w:pStyle w:val="TableParagraph"/>
              <w:spacing w:line="241" w:lineRule="exact"/>
              <w:ind w:left="108"/>
            </w:pPr>
            <w:r>
              <w:t>GE 0/0/0.50</w:t>
            </w:r>
          </w:p>
        </w:tc>
        <w:tc>
          <w:tcPr>
            <w:tcW w:w="1622" w:type="dxa"/>
          </w:tcPr>
          <w:p w14:paraId="0704782A" w14:textId="77777777" w:rsidR="004B37F7" w:rsidRDefault="00000000">
            <w:pPr>
              <w:pStyle w:val="TableParagraph"/>
              <w:spacing w:line="241" w:lineRule="exact"/>
              <w:ind w:left="91" w:right="73"/>
              <w:jc w:val="center"/>
            </w:pPr>
            <w:r>
              <w:t>172.16.69.254</w:t>
            </w:r>
          </w:p>
        </w:tc>
        <w:tc>
          <w:tcPr>
            <w:tcW w:w="1869" w:type="dxa"/>
          </w:tcPr>
          <w:p w14:paraId="51829E27" w14:textId="77777777" w:rsidR="004B37F7" w:rsidRDefault="00000000">
            <w:pPr>
              <w:pStyle w:val="TableParagraph"/>
              <w:spacing w:line="241" w:lineRule="exact"/>
              <w:ind w:left="92" w:right="74"/>
              <w:jc w:val="center"/>
            </w:pPr>
            <w:r>
              <w:t>255.255.255.0</w:t>
            </w:r>
          </w:p>
        </w:tc>
        <w:tc>
          <w:tcPr>
            <w:tcW w:w="1622" w:type="dxa"/>
          </w:tcPr>
          <w:p w14:paraId="1AFA0F2B" w14:textId="77777777" w:rsidR="004B37F7" w:rsidRDefault="004B37F7">
            <w:pPr>
              <w:pStyle w:val="TableParagraph"/>
              <w:rPr>
                <w:rFonts w:ascii="Times New Roman"/>
                <w:sz w:val="18"/>
              </w:rPr>
            </w:pPr>
          </w:p>
        </w:tc>
        <w:tc>
          <w:tcPr>
            <w:tcW w:w="1792" w:type="dxa"/>
          </w:tcPr>
          <w:p w14:paraId="0624A5AA" w14:textId="77777777" w:rsidR="004B37F7" w:rsidRDefault="00000000">
            <w:pPr>
              <w:pStyle w:val="TableParagraph"/>
              <w:spacing w:line="241" w:lineRule="exact"/>
              <w:ind w:left="226"/>
            </w:pPr>
            <w:r>
              <w:t>WIFI_GUEST</w:t>
            </w:r>
          </w:p>
        </w:tc>
      </w:tr>
      <w:tr w:rsidR="004B37F7" w14:paraId="3B096798" w14:textId="77777777">
        <w:trPr>
          <w:trHeight w:val="258"/>
        </w:trPr>
        <w:tc>
          <w:tcPr>
            <w:tcW w:w="1668" w:type="dxa"/>
          </w:tcPr>
          <w:p w14:paraId="1C4A4BB7" w14:textId="77777777" w:rsidR="004B37F7" w:rsidRDefault="004B37F7">
            <w:pPr>
              <w:pStyle w:val="TableParagraph"/>
              <w:rPr>
                <w:rFonts w:ascii="Times New Roman"/>
                <w:sz w:val="18"/>
              </w:rPr>
            </w:pPr>
          </w:p>
        </w:tc>
        <w:tc>
          <w:tcPr>
            <w:tcW w:w="1745" w:type="dxa"/>
          </w:tcPr>
          <w:p w14:paraId="694770C9" w14:textId="77777777" w:rsidR="004B37F7" w:rsidRDefault="00000000">
            <w:pPr>
              <w:pStyle w:val="TableParagraph"/>
              <w:spacing w:line="239" w:lineRule="exact"/>
              <w:ind w:left="108"/>
            </w:pPr>
            <w:r>
              <w:t>GE 0/0/0.15</w:t>
            </w:r>
          </w:p>
        </w:tc>
        <w:tc>
          <w:tcPr>
            <w:tcW w:w="1622" w:type="dxa"/>
          </w:tcPr>
          <w:p w14:paraId="74BECFE5" w14:textId="77777777" w:rsidR="004B37F7" w:rsidRDefault="00000000">
            <w:pPr>
              <w:pStyle w:val="TableParagraph"/>
              <w:spacing w:line="239" w:lineRule="exact"/>
              <w:ind w:left="91" w:right="73"/>
              <w:jc w:val="center"/>
            </w:pPr>
            <w:r>
              <w:t>172.16.72.254</w:t>
            </w:r>
          </w:p>
        </w:tc>
        <w:tc>
          <w:tcPr>
            <w:tcW w:w="1869" w:type="dxa"/>
          </w:tcPr>
          <w:p w14:paraId="573A6E37" w14:textId="77777777" w:rsidR="004B37F7" w:rsidRDefault="00000000">
            <w:pPr>
              <w:pStyle w:val="TableParagraph"/>
              <w:spacing w:line="239" w:lineRule="exact"/>
              <w:ind w:left="92" w:right="74"/>
              <w:jc w:val="center"/>
            </w:pPr>
            <w:r>
              <w:t>255.255.255.0</w:t>
            </w:r>
          </w:p>
        </w:tc>
        <w:tc>
          <w:tcPr>
            <w:tcW w:w="1622" w:type="dxa"/>
          </w:tcPr>
          <w:p w14:paraId="77A30EB7" w14:textId="77777777" w:rsidR="004B37F7" w:rsidRDefault="004B37F7">
            <w:pPr>
              <w:pStyle w:val="TableParagraph"/>
              <w:rPr>
                <w:rFonts w:ascii="Times New Roman"/>
                <w:sz w:val="18"/>
              </w:rPr>
            </w:pPr>
          </w:p>
        </w:tc>
        <w:tc>
          <w:tcPr>
            <w:tcW w:w="1792" w:type="dxa"/>
          </w:tcPr>
          <w:p w14:paraId="45788169" w14:textId="77777777" w:rsidR="004B37F7" w:rsidRDefault="00000000">
            <w:pPr>
              <w:pStyle w:val="TableParagraph"/>
              <w:spacing w:line="239" w:lineRule="exact"/>
              <w:ind w:left="372"/>
            </w:pPr>
            <w:r>
              <w:t>SERVERS</w:t>
            </w:r>
          </w:p>
        </w:tc>
      </w:tr>
      <w:tr w:rsidR="004B37F7" w14:paraId="6B848B22" w14:textId="77777777">
        <w:trPr>
          <w:trHeight w:val="261"/>
        </w:trPr>
        <w:tc>
          <w:tcPr>
            <w:tcW w:w="1668" w:type="dxa"/>
          </w:tcPr>
          <w:p w14:paraId="72D812E0" w14:textId="77777777" w:rsidR="004B37F7" w:rsidRDefault="004B37F7">
            <w:pPr>
              <w:pStyle w:val="TableParagraph"/>
              <w:rPr>
                <w:rFonts w:ascii="Times New Roman"/>
                <w:sz w:val="18"/>
              </w:rPr>
            </w:pPr>
          </w:p>
        </w:tc>
        <w:tc>
          <w:tcPr>
            <w:tcW w:w="1745" w:type="dxa"/>
          </w:tcPr>
          <w:p w14:paraId="6659015A" w14:textId="77777777" w:rsidR="004B37F7" w:rsidRDefault="00000000">
            <w:pPr>
              <w:pStyle w:val="TableParagraph"/>
              <w:spacing w:line="241" w:lineRule="exact"/>
              <w:ind w:left="108"/>
            </w:pPr>
            <w:r>
              <w:t>GE 0/0/0.99</w:t>
            </w:r>
          </w:p>
        </w:tc>
        <w:tc>
          <w:tcPr>
            <w:tcW w:w="1622" w:type="dxa"/>
          </w:tcPr>
          <w:p w14:paraId="7F95BBC6" w14:textId="77777777" w:rsidR="004B37F7" w:rsidRDefault="00000000">
            <w:pPr>
              <w:pStyle w:val="TableParagraph"/>
              <w:spacing w:line="241" w:lineRule="exact"/>
              <w:ind w:left="91" w:right="73"/>
              <w:jc w:val="center"/>
            </w:pPr>
            <w:r>
              <w:t>172.16.74.254</w:t>
            </w:r>
          </w:p>
        </w:tc>
        <w:tc>
          <w:tcPr>
            <w:tcW w:w="1869" w:type="dxa"/>
          </w:tcPr>
          <w:p w14:paraId="2E519238" w14:textId="77777777" w:rsidR="004B37F7" w:rsidRDefault="00000000">
            <w:pPr>
              <w:pStyle w:val="TableParagraph"/>
              <w:spacing w:line="241" w:lineRule="exact"/>
              <w:ind w:left="92" w:right="74"/>
              <w:jc w:val="center"/>
            </w:pPr>
            <w:r>
              <w:t>255.255.255.0</w:t>
            </w:r>
          </w:p>
        </w:tc>
        <w:tc>
          <w:tcPr>
            <w:tcW w:w="1622" w:type="dxa"/>
          </w:tcPr>
          <w:p w14:paraId="0A63286B" w14:textId="77777777" w:rsidR="004B37F7" w:rsidRDefault="004B37F7">
            <w:pPr>
              <w:pStyle w:val="TableParagraph"/>
              <w:rPr>
                <w:rFonts w:ascii="Times New Roman"/>
                <w:sz w:val="18"/>
              </w:rPr>
            </w:pPr>
          </w:p>
        </w:tc>
        <w:tc>
          <w:tcPr>
            <w:tcW w:w="1792" w:type="dxa"/>
          </w:tcPr>
          <w:p w14:paraId="19123B95" w14:textId="77777777" w:rsidR="004B37F7" w:rsidRDefault="00000000">
            <w:pPr>
              <w:pStyle w:val="TableParagraph"/>
              <w:spacing w:line="241" w:lineRule="exact"/>
              <w:ind w:left="111"/>
            </w:pPr>
            <w:r>
              <w:t>MANAGEMENT</w:t>
            </w:r>
          </w:p>
        </w:tc>
      </w:tr>
      <w:tr w:rsidR="004B37F7" w14:paraId="71F81BCF" w14:textId="77777777">
        <w:trPr>
          <w:trHeight w:val="258"/>
        </w:trPr>
        <w:tc>
          <w:tcPr>
            <w:tcW w:w="1668" w:type="dxa"/>
          </w:tcPr>
          <w:p w14:paraId="56DA868B" w14:textId="77777777" w:rsidR="004B37F7" w:rsidRDefault="004B37F7">
            <w:pPr>
              <w:pStyle w:val="TableParagraph"/>
              <w:rPr>
                <w:rFonts w:ascii="Times New Roman"/>
                <w:sz w:val="18"/>
              </w:rPr>
            </w:pPr>
          </w:p>
        </w:tc>
        <w:tc>
          <w:tcPr>
            <w:tcW w:w="1745" w:type="dxa"/>
          </w:tcPr>
          <w:p w14:paraId="1868719E" w14:textId="77777777" w:rsidR="004B37F7" w:rsidRDefault="00000000">
            <w:pPr>
              <w:pStyle w:val="TableParagraph"/>
              <w:spacing w:line="239" w:lineRule="exact"/>
              <w:ind w:left="108"/>
            </w:pPr>
            <w:r>
              <w:t>GE0/0</w:t>
            </w:r>
          </w:p>
        </w:tc>
        <w:tc>
          <w:tcPr>
            <w:tcW w:w="1622" w:type="dxa"/>
          </w:tcPr>
          <w:p w14:paraId="79DB7C2F" w14:textId="77777777" w:rsidR="004B37F7" w:rsidRDefault="00000000">
            <w:pPr>
              <w:pStyle w:val="TableParagraph"/>
              <w:spacing w:line="239" w:lineRule="exact"/>
              <w:ind w:left="91" w:right="73"/>
              <w:jc w:val="center"/>
            </w:pPr>
            <w:r>
              <w:t>172.16.94.1</w:t>
            </w:r>
          </w:p>
        </w:tc>
        <w:tc>
          <w:tcPr>
            <w:tcW w:w="1869" w:type="dxa"/>
          </w:tcPr>
          <w:p w14:paraId="74380358" w14:textId="77777777" w:rsidR="004B37F7" w:rsidRDefault="00000000">
            <w:pPr>
              <w:pStyle w:val="TableParagraph"/>
              <w:spacing w:line="239" w:lineRule="exact"/>
              <w:ind w:left="92" w:right="74"/>
              <w:jc w:val="center"/>
            </w:pPr>
            <w:r>
              <w:t>255.255.255.252</w:t>
            </w:r>
          </w:p>
        </w:tc>
        <w:tc>
          <w:tcPr>
            <w:tcW w:w="1622" w:type="dxa"/>
          </w:tcPr>
          <w:p w14:paraId="23E532F1" w14:textId="77777777" w:rsidR="004B37F7" w:rsidRDefault="004B37F7">
            <w:pPr>
              <w:pStyle w:val="TableParagraph"/>
              <w:rPr>
                <w:rFonts w:ascii="Times New Roman"/>
                <w:sz w:val="18"/>
              </w:rPr>
            </w:pPr>
          </w:p>
        </w:tc>
        <w:tc>
          <w:tcPr>
            <w:tcW w:w="1792" w:type="dxa"/>
          </w:tcPr>
          <w:p w14:paraId="2AE017A7" w14:textId="77777777" w:rsidR="004B37F7" w:rsidRDefault="004B37F7">
            <w:pPr>
              <w:pStyle w:val="TableParagraph"/>
              <w:rPr>
                <w:rFonts w:ascii="Times New Roman"/>
                <w:sz w:val="18"/>
              </w:rPr>
            </w:pPr>
          </w:p>
        </w:tc>
      </w:tr>
      <w:tr w:rsidR="004B37F7" w14:paraId="2229B582" w14:textId="77777777">
        <w:trPr>
          <w:trHeight w:val="261"/>
        </w:trPr>
        <w:tc>
          <w:tcPr>
            <w:tcW w:w="1668" w:type="dxa"/>
          </w:tcPr>
          <w:p w14:paraId="564FD29A" w14:textId="77777777" w:rsidR="004B37F7" w:rsidRDefault="004B37F7">
            <w:pPr>
              <w:pStyle w:val="TableParagraph"/>
              <w:rPr>
                <w:rFonts w:ascii="Times New Roman"/>
                <w:sz w:val="18"/>
              </w:rPr>
            </w:pPr>
          </w:p>
        </w:tc>
        <w:tc>
          <w:tcPr>
            <w:tcW w:w="1745" w:type="dxa"/>
          </w:tcPr>
          <w:p w14:paraId="4F4F4845" w14:textId="77777777" w:rsidR="004B37F7" w:rsidRDefault="004B37F7">
            <w:pPr>
              <w:pStyle w:val="TableParagraph"/>
              <w:rPr>
                <w:rFonts w:ascii="Times New Roman"/>
                <w:sz w:val="18"/>
              </w:rPr>
            </w:pPr>
          </w:p>
        </w:tc>
        <w:tc>
          <w:tcPr>
            <w:tcW w:w="1622" w:type="dxa"/>
          </w:tcPr>
          <w:p w14:paraId="2F944F3E" w14:textId="77777777" w:rsidR="004B37F7" w:rsidRDefault="004B37F7">
            <w:pPr>
              <w:pStyle w:val="TableParagraph"/>
              <w:rPr>
                <w:rFonts w:ascii="Times New Roman"/>
                <w:sz w:val="18"/>
              </w:rPr>
            </w:pPr>
          </w:p>
        </w:tc>
        <w:tc>
          <w:tcPr>
            <w:tcW w:w="1869" w:type="dxa"/>
          </w:tcPr>
          <w:p w14:paraId="67B0BEA2" w14:textId="77777777" w:rsidR="004B37F7" w:rsidRDefault="004B37F7">
            <w:pPr>
              <w:pStyle w:val="TableParagraph"/>
              <w:rPr>
                <w:rFonts w:ascii="Times New Roman"/>
                <w:sz w:val="18"/>
              </w:rPr>
            </w:pPr>
          </w:p>
        </w:tc>
        <w:tc>
          <w:tcPr>
            <w:tcW w:w="1622" w:type="dxa"/>
          </w:tcPr>
          <w:p w14:paraId="028E4723" w14:textId="77777777" w:rsidR="004B37F7" w:rsidRDefault="004B37F7">
            <w:pPr>
              <w:pStyle w:val="TableParagraph"/>
              <w:rPr>
                <w:rFonts w:ascii="Times New Roman"/>
                <w:sz w:val="18"/>
              </w:rPr>
            </w:pPr>
          </w:p>
        </w:tc>
        <w:tc>
          <w:tcPr>
            <w:tcW w:w="1792" w:type="dxa"/>
          </w:tcPr>
          <w:p w14:paraId="274BCDFA" w14:textId="77777777" w:rsidR="004B37F7" w:rsidRDefault="004B37F7">
            <w:pPr>
              <w:pStyle w:val="TableParagraph"/>
              <w:rPr>
                <w:rFonts w:ascii="Times New Roman"/>
                <w:sz w:val="18"/>
              </w:rPr>
            </w:pPr>
          </w:p>
        </w:tc>
      </w:tr>
      <w:tr w:rsidR="004B37F7" w14:paraId="2C829A60" w14:textId="77777777">
        <w:trPr>
          <w:trHeight w:val="258"/>
        </w:trPr>
        <w:tc>
          <w:tcPr>
            <w:tcW w:w="1668" w:type="dxa"/>
          </w:tcPr>
          <w:p w14:paraId="352503DC" w14:textId="77777777" w:rsidR="004B37F7" w:rsidRDefault="00000000">
            <w:pPr>
              <w:pStyle w:val="TableParagraph"/>
              <w:spacing w:line="239" w:lineRule="exact"/>
              <w:ind w:left="107"/>
            </w:pPr>
            <w:r>
              <w:t>CAFPF_SW01</w:t>
            </w:r>
          </w:p>
        </w:tc>
        <w:tc>
          <w:tcPr>
            <w:tcW w:w="1745" w:type="dxa"/>
          </w:tcPr>
          <w:p w14:paraId="6811DB46" w14:textId="77777777" w:rsidR="004B37F7" w:rsidRDefault="00000000">
            <w:pPr>
              <w:pStyle w:val="TableParagraph"/>
              <w:spacing w:line="239" w:lineRule="exact"/>
              <w:ind w:left="108"/>
            </w:pPr>
            <w:r>
              <w:t>VLAN99</w:t>
            </w:r>
          </w:p>
        </w:tc>
        <w:tc>
          <w:tcPr>
            <w:tcW w:w="1622" w:type="dxa"/>
          </w:tcPr>
          <w:p w14:paraId="1015E9CB" w14:textId="77777777" w:rsidR="004B37F7" w:rsidRDefault="00000000">
            <w:pPr>
              <w:pStyle w:val="TableParagraph"/>
              <w:spacing w:line="239" w:lineRule="exact"/>
              <w:ind w:left="91" w:right="73"/>
              <w:jc w:val="center"/>
            </w:pPr>
            <w:r>
              <w:t>172.16.74.1</w:t>
            </w:r>
          </w:p>
        </w:tc>
        <w:tc>
          <w:tcPr>
            <w:tcW w:w="1869" w:type="dxa"/>
          </w:tcPr>
          <w:p w14:paraId="33B6D0A9" w14:textId="77777777" w:rsidR="004B37F7" w:rsidRDefault="00000000">
            <w:pPr>
              <w:pStyle w:val="TableParagraph"/>
              <w:spacing w:line="239" w:lineRule="exact"/>
              <w:ind w:left="92" w:right="74"/>
              <w:jc w:val="center"/>
            </w:pPr>
            <w:r>
              <w:t>255.255.255.0</w:t>
            </w:r>
          </w:p>
        </w:tc>
        <w:tc>
          <w:tcPr>
            <w:tcW w:w="1622" w:type="dxa"/>
          </w:tcPr>
          <w:p w14:paraId="076FBAEA" w14:textId="77777777" w:rsidR="004B37F7" w:rsidRDefault="00000000">
            <w:pPr>
              <w:pStyle w:val="TableParagraph"/>
              <w:spacing w:line="239" w:lineRule="exact"/>
              <w:ind w:left="110"/>
            </w:pPr>
            <w:r>
              <w:t>172.16.74.254</w:t>
            </w:r>
          </w:p>
        </w:tc>
        <w:tc>
          <w:tcPr>
            <w:tcW w:w="1792" w:type="dxa"/>
          </w:tcPr>
          <w:p w14:paraId="64625C7A" w14:textId="77777777" w:rsidR="004B37F7" w:rsidRDefault="00000000">
            <w:pPr>
              <w:pStyle w:val="TableParagraph"/>
              <w:spacing w:line="239" w:lineRule="exact"/>
              <w:ind w:left="111"/>
            </w:pPr>
            <w:r>
              <w:t>MANAGEMENT</w:t>
            </w:r>
          </w:p>
        </w:tc>
      </w:tr>
      <w:tr w:rsidR="004B37F7" w14:paraId="3AFF983C" w14:textId="77777777">
        <w:trPr>
          <w:trHeight w:val="261"/>
        </w:trPr>
        <w:tc>
          <w:tcPr>
            <w:tcW w:w="1668" w:type="dxa"/>
          </w:tcPr>
          <w:p w14:paraId="2969177D" w14:textId="77777777" w:rsidR="004B37F7" w:rsidRDefault="004B37F7">
            <w:pPr>
              <w:pStyle w:val="TableParagraph"/>
              <w:rPr>
                <w:rFonts w:ascii="Times New Roman"/>
                <w:sz w:val="18"/>
              </w:rPr>
            </w:pPr>
          </w:p>
        </w:tc>
        <w:tc>
          <w:tcPr>
            <w:tcW w:w="1745" w:type="dxa"/>
          </w:tcPr>
          <w:p w14:paraId="3FB6DC3E" w14:textId="77777777" w:rsidR="004B37F7" w:rsidRDefault="004B37F7">
            <w:pPr>
              <w:pStyle w:val="TableParagraph"/>
              <w:rPr>
                <w:rFonts w:ascii="Times New Roman"/>
                <w:sz w:val="18"/>
              </w:rPr>
            </w:pPr>
          </w:p>
        </w:tc>
        <w:tc>
          <w:tcPr>
            <w:tcW w:w="1622" w:type="dxa"/>
          </w:tcPr>
          <w:p w14:paraId="652C1B73" w14:textId="77777777" w:rsidR="004B37F7" w:rsidRDefault="004B37F7">
            <w:pPr>
              <w:pStyle w:val="TableParagraph"/>
              <w:rPr>
                <w:rFonts w:ascii="Times New Roman"/>
                <w:sz w:val="18"/>
              </w:rPr>
            </w:pPr>
          </w:p>
        </w:tc>
        <w:tc>
          <w:tcPr>
            <w:tcW w:w="1869" w:type="dxa"/>
          </w:tcPr>
          <w:p w14:paraId="6825FE51" w14:textId="77777777" w:rsidR="004B37F7" w:rsidRDefault="004B37F7">
            <w:pPr>
              <w:pStyle w:val="TableParagraph"/>
              <w:rPr>
                <w:rFonts w:ascii="Times New Roman"/>
                <w:sz w:val="18"/>
              </w:rPr>
            </w:pPr>
          </w:p>
        </w:tc>
        <w:tc>
          <w:tcPr>
            <w:tcW w:w="1622" w:type="dxa"/>
          </w:tcPr>
          <w:p w14:paraId="149A46B7" w14:textId="77777777" w:rsidR="004B37F7" w:rsidRDefault="004B37F7">
            <w:pPr>
              <w:pStyle w:val="TableParagraph"/>
              <w:rPr>
                <w:rFonts w:ascii="Times New Roman"/>
                <w:sz w:val="18"/>
              </w:rPr>
            </w:pPr>
          </w:p>
        </w:tc>
        <w:tc>
          <w:tcPr>
            <w:tcW w:w="1792" w:type="dxa"/>
          </w:tcPr>
          <w:p w14:paraId="7D97936C" w14:textId="77777777" w:rsidR="004B37F7" w:rsidRDefault="004B37F7">
            <w:pPr>
              <w:pStyle w:val="TableParagraph"/>
              <w:rPr>
                <w:rFonts w:ascii="Times New Roman"/>
                <w:sz w:val="18"/>
              </w:rPr>
            </w:pPr>
          </w:p>
        </w:tc>
      </w:tr>
      <w:tr w:rsidR="004B37F7" w14:paraId="4A22B9A4" w14:textId="77777777">
        <w:trPr>
          <w:trHeight w:val="258"/>
        </w:trPr>
        <w:tc>
          <w:tcPr>
            <w:tcW w:w="1668" w:type="dxa"/>
          </w:tcPr>
          <w:p w14:paraId="7A801554" w14:textId="77777777" w:rsidR="004B37F7" w:rsidRDefault="00000000">
            <w:pPr>
              <w:pStyle w:val="TableParagraph"/>
              <w:spacing w:line="239" w:lineRule="exact"/>
              <w:ind w:left="107"/>
            </w:pPr>
            <w:r>
              <w:t>CAFPF_SW02</w:t>
            </w:r>
          </w:p>
        </w:tc>
        <w:tc>
          <w:tcPr>
            <w:tcW w:w="1745" w:type="dxa"/>
          </w:tcPr>
          <w:p w14:paraId="1EBF280F" w14:textId="77777777" w:rsidR="004B37F7" w:rsidRDefault="00000000">
            <w:pPr>
              <w:pStyle w:val="TableParagraph"/>
              <w:spacing w:line="239" w:lineRule="exact"/>
              <w:ind w:left="108"/>
            </w:pPr>
            <w:r>
              <w:t>VLAN99</w:t>
            </w:r>
          </w:p>
        </w:tc>
        <w:tc>
          <w:tcPr>
            <w:tcW w:w="1622" w:type="dxa"/>
          </w:tcPr>
          <w:p w14:paraId="26709AB2" w14:textId="77777777" w:rsidR="004B37F7" w:rsidRDefault="00000000">
            <w:pPr>
              <w:pStyle w:val="TableParagraph"/>
              <w:spacing w:line="239" w:lineRule="exact"/>
              <w:ind w:left="91" w:right="73"/>
              <w:jc w:val="center"/>
            </w:pPr>
            <w:r>
              <w:t>172.16.74.2</w:t>
            </w:r>
          </w:p>
        </w:tc>
        <w:tc>
          <w:tcPr>
            <w:tcW w:w="1869" w:type="dxa"/>
          </w:tcPr>
          <w:p w14:paraId="48EB70EF" w14:textId="77777777" w:rsidR="004B37F7" w:rsidRDefault="00000000">
            <w:pPr>
              <w:pStyle w:val="TableParagraph"/>
              <w:spacing w:line="239" w:lineRule="exact"/>
              <w:ind w:left="92" w:right="74"/>
              <w:jc w:val="center"/>
            </w:pPr>
            <w:r>
              <w:t>255.255.255.0</w:t>
            </w:r>
          </w:p>
        </w:tc>
        <w:tc>
          <w:tcPr>
            <w:tcW w:w="1622" w:type="dxa"/>
          </w:tcPr>
          <w:p w14:paraId="0B586B9A" w14:textId="77777777" w:rsidR="004B37F7" w:rsidRDefault="00000000">
            <w:pPr>
              <w:pStyle w:val="TableParagraph"/>
              <w:spacing w:line="239" w:lineRule="exact"/>
              <w:ind w:left="110"/>
            </w:pPr>
            <w:r>
              <w:t>172.16.74.254</w:t>
            </w:r>
          </w:p>
        </w:tc>
        <w:tc>
          <w:tcPr>
            <w:tcW w:w="1792" w:type="dxa"/>
          </w:tcPr>
          <w:p w14:paraId="5A24A033" w14:textId="77777777" w:rsidR="004B37F7" w:rsidRDefault="00000000">
            <w:pPr>
              <w:pStyle w:val="TableParagraph"/>
              <w:spacing w:line="239" w:lineRule="exact"/>
              <w:ind w:left="111"/>
            </w:pPr>
            <w:r>
              <w:t>MANAGEMENT</w:t>
            </w:r>
          </w:p>
        </w:tc>
      </w:tr>
      <w:tr w:rsidR="004B37F7" w14:paraId="03367705" w14:textId="77777777">
        <w:trPr>
          <w:trHeight w:val="261"/>
        </w:trPr>
        <w:tc>
          <w:tcPr>
            <w:tcW w:w="1668" w:type="dxa"/>
          </w:tcPr>
          <w:p w14:paraId="31389EBF" w14:textId="77777777" w:rsidR="004B37F7" w:rsidRDefault="004B37F7">
            <w:pPr>
              <w:pStyle w:val="TableParagraph"/>
              <w:rPr>
                <w:rFonts w:ascii="Times New Roman"/>
                <w:sz w:val="18"/>
              </w:rPr>
            </w:pPr>
          </w:p>
        </w:tc>
        <w:tc>
          <w:tcPr>
            <w:tcW w:w="1745" w:type="dxa"/>
          </w:tcPr>
          <w:p w14:paraId="642EDAE1" w14:textId="77777777" w:rsidR="004B37F7" w:rsidRDefault="004B37F7">
            <w:pPr>
              <w:pStyle w:val="TableParagraph"/>
              <w:rPr>
                <w:rFonts w:ascii="Times New Roman"/>
                <w:sz w:val="18"/>
              </w:rPr>
            </w:pPr>
          </w:p>
        </w:tc>
        <w:tc>
          <w:tcPr>
            <w:tcW w:w="1622" w:type="dxa"/>
          </w:tcPr>
          <w:p w14:paraId="748FCD3D" w14:textId="77777777" w:rsidR="004B37F7" w:rsidRDefault="004B37F7">
            <w:pPr>
              <w:pStyle w:val="TableParagraph"/>
              <w:rPr>
                <w:rFonts w:ascii="Times New Roman"/>
                <w:sz w:val="18"/>
              </w:rPr>
            </w:pPr>
          </w:p>
        </w:tc>
        <w:tc>
          <w:tcPr>
            <w:tcW w:w="1869" w:type="dxa"/>
          </w:tcPr>
          <w:p w14:paraId="4BC1A5C1" w14:textId="77777777" w:rsidR="004B37F7" w:rsidRDefault="004B37F7">
            <w:pPr>
              <w:pStyle w:val="TableParagraph"/>
              <w:rPr>
                <w:rFonts w:ascii="Times New Roman"/>
                <w:sz w:val="18"/>
              </w:rPr>
            </w:pPr>
          </w:p>
        </w:tc>
        <w:tc>
          <w:tcPr>
            <w:tcW w:w="1622" w:type="dxa"/>
          </w:tcPr>
          <w:p w14:paraId="5F00BC0C" w14:textId="77777777" w:rsidR="004B37F7" w:rsidRDefault="004B37F7">
            <w:pPr>
              <w:pStyle w:val="TableParagraph"/>
              <w:rPr>
                <w:rFonts w:ascii="Times New Roman"/>
                <w:sz w:val="18"/>
              </w:rPr>
            </w:pPr>
          </w:p>
        </w:tc>
        <w:tc>
          <w:tcPr>
            <w:tcW w:w="1792" w:type="dxa"/>
          </w:tcPr>
          <w:p w14:paraId="3A3AF785" w14:textId="77777777" w:rsidR="004B37F7" w:rsidRDefault="004B37F7">
            <w:pPr>
              <w:pStyle w:val="TableParagraph"/>
              <w:rPr>
                <w:rFonts w:ascii="Times New Roman"/>
                <w:sz w:val="18"/>
              </w:rPr>
            </w:pPr>
          </w:p>
        </w:tc>
      </w:tr>
      <w:tr w:rsidR="004B37F7" w14:paraId="622570A1" w14:textId="77777777">
        <w:trPr>
          <w:trHeight w:val="259"/>
        </w:trPr>
        <w:tc>
          <w:tcPr>
            <w:tcW w:w="1668" w:type="dxa"/>
          </w:tcPr>
          <w:p w14:paraId="5B80BC27" w14:textId="77777777" w:rsidR="004B37F7" w:rsidRDefault="00000000">
            <w:pPr>
              <w:pStyle w:val="TableParagraph"/>
              <w:spacing w:line="239" w:lineRule="exact"/>
              <w:ind w:left="107"/>
            </w:pPr>
            <w:r>
              <w:t>CAFPF_SW03</w:t>
            </w:r>
          </w:p>
        </w:tc>
        <w:tc>
          <w:tcPr>
            <w:tcW w:w="1745" w:type="dxa"/>
          </w:tcPr>
          <w:p w14:paraId="74BF0CFE" w14:textId="77777777" w:rsidR="004B37F7" w:rsidRDefault="00000000">
            <w:pPr>
              <w:pStyle w:val="TableParagraph"/>
              <w:spacing w:line="239" w:lineRule="exact"/>
              <w:ind w:left="108"/>
            </w:pPr>
            <w:r>
              <w:t>VLAN99</w:t>
            </w:r>
          </w:p>
        </w:tc>
        <w:tc>
          <w:tcPr>
            <w:tcW w:w="1622" w:type="dxa"/>
          </w:tcPr>
          <w:p w14:paraId="60626189" w14:textId="77777777" w:rsidR="004B37F7" w:rsidRDefault="00000000">
            <w:pPr>
              <w:pStyle w:val="TableParagraph"/>
              <w:spacing w:line="239" w:lineRule="exact"/>
              <w:ind w:left="91" w:right="73"/>
              <w:jc w:val="center"/>
            </w:pPr>
            <w:r>
              <w:t>172.16.74.3</w:t>
            </w:r>
          </w:p>
        </w:tc>
        <w:tc>
          <w:tcPr>
            <w:tcW w:w="1869" w:type="dxa"/>
          </w:tcPr>
          <w:p w14:paraId="3944A8F3" w14:textId="77777777" w:rsidR="004B37F7" w:rsidRDefault="00000000">
            <w:pPr>
              <w:pStyle w:val="TableParagraph"/>
              <w:spacing w:line="239" w:lineRule="exact"/>
              <w:ind w:left="92" w:right="74"/>
              <w:jc w:val="center"/>
            </w:pPr>
            <w:r>
              <w:t>255.255.255.0</w:t>
            </w:r>
          </w:p>
        </w:tc>
        <w:tc>
          <w:tcPr>
            <w:tcW w:w="1622" w:type="dxa"/>
          </w:tcPr>
          <w:p w14:paraId="1A124680" w14:textId="77777777" w:rsidR="004B37F7" w:rsidRDefault="00000000">
            <w:pPr>
              <w:pStyle w:val="TableParagraph"/>
              <w:spacing w:line="239" w:lineRule="exact"/>
              <w:ind w:left="110"/>
            </w:pPr>
            <w:r>
              <w:t>172.16.74.254</w:t>
            </w:r>
          </w:p>
        </w:tc>
        <w:tc>
          <w:tcPr>
            <w:tcW w:w="1792" w:type="dxa"/>
          </w:tcPr>
          <w:p w14:paraId="4A275645" w14:textId="77777777" w:rsidR="004B37F7" w:rsidRDefault="00000000">
            <w:pPr>
              <w:pStyle w:val="TableParagraph"/>
              <w:spacing w:line="239" w:lineRule="exact"/>
              <w:ind w:left="111"/>
            </w:pPr>
            <w:r>
              <w:t>MANAGEMENT</w:t>
            </w:r>
          </w:p>
        </w:tc>
      </w:tr>
      <w:tr w:rsidR="004B37F7" w14:paraId="4EA7478A" w14:textId="77777777">
        <w:trPr>
          <w:trHeight w:val="261"/>
        </w:trPr>
        <w:tc>
          <w:tcPr>
            <w:tcW w:w="1668" w:type="dxa"/>
          </w:tcPr>
          <w:p w14:paraId="515EA8FA" w14:textId="77777777" w:rsidR="004B37F7" w:rsidRDefault="004B37F7">
            <w:pPr>
              <w:pStyle w:val="TableParagraph"/>
              <w:rPr>
                <w:rFonts w:ascii="Times New Roman"/>
                <w:sz w:val="18"/>
              </w:rPr>
            </w:pPr>
          </w:p>
        </w:tc>
        <w:tc>
          <w:tcPr>
            <w:tcW w:w="1745" w:type="dxa"/>
          </w:tcPr>
          <w:p w14:paraId="37856C84" w14:textId="77777777" w:rsidR="004B37F7" w:rsidRDefault="004B37F7">
            <w:pPr>
              <w:pStyle w:val="TableParagraph"/>
              <w:rPr>
                <w:rFonts w:ascii="Times New Roman"/>
                <w:sz w:val="18"/>
              </w:rPr>
            </w:pPr>
          </w:p>
        </w:tc>
        <w:tc>
          <w:tcPr>
            <w:tcW w:w="1622" w:type="dxa"/>
          </w:tcPr>
          <w:p w14:paraId="14A0DACC" w14:textId="77777777" w:rsidR="004B37F7" w:rsidRDefault="004B37F7">
            <w:pPr>
              <w:pStyle w:val="TableParagraph"/>
              <w:rPr>
                <w:rFonts w:ascii="Times New Roman"/>
                <w:sz w:val="18"/>
              </w:rPr>
            </w:pPr>
          </w:p>
        </w:tc>
        <w:tc>
          <w:tcPr>
            <w:tcW w:w="1869" w:type="dxa"/>
          </w:tcPr>
          <w:p w14:paraId="79F68B96" w14:textId="77777777" w:rsidR="004B37F7" w:rsidRDefault="004B37F7">
            <w:pPr>
              <w:pStyle w:val="TableParagraph"/>
              <w:rPr>
                <w:rFonts w:ascii="Times New Roman"/>
                <w:sz w:val="18"/>
              </w:rPr>
            </w:pPr>
          </w:p>
        </w:tc>
        <w:tc>
          <w:tcPr>
            <w:tcW w:w="1622" w:type="dxa"/>
          </w:tcPr>
          <w:p w14:paraId="025604A3" w14:textId="77777777" w:rsidR="004B37F7" w:rsidRDefault="004B37F7">
            <w:pPr>
              <w:pStyle w:val="TableParagraph"/>
              <w:rPr>
                <w:rFonts w:ascii="Times New Roman"/>
                <w:sz w:val="18"/>
              </w:rPr>
            </w:pPr>
          </w:p>
        </w:tc>
        <w:tc>
          <w:tcPr>
            <w:tcW w:w="1792" w:type="dxa"/>
          </w:tcPr>
          <w:p w14:paraId="38FCA088" w14:textId="77777777" w:rsidR="004B37F7" w:rsidRDefault="004B37F7">
            <w:pPr>
              <w:pStyle w:val="TableParagraph"/>
              <w:rPr>
                <w:rFonts w:ascii="Times New Roman"/>
                <w:sz w:val="18"/>
              </w:rPr>
            </w:pPr>
          </w:p>
        </w:tc>
      </w:tr>
      <w:tr w:rsidR="004B37F7" w14:paraId="1A9F1178" w14:textId="77777777">
        <w:trPr>
          <w:trHeight w:val="258"/>
        </w:trPr>
        <w:tc>
          <w:tcPr>
            <w:tcW w:w="1668" w:type="dxa"/>
          </w:tcPr>
          <w:p w14:paraId="02706A94" w14:textId="77777777" w:rsidR="004B37F7" w:rsidRDefault="00000000">
            <w:pPr>
              <w:pStyle w:val="TableParagraph"/>
              <w:spacing w:line="239" w:lineRule="exact"/>
              <w:ind w:left="107"/>
            </w:pPr>
            <w:r>
              <w:t>CAFPF_SW04</w:t>
            </w:r>
          </w:p>
        </w:tc>
        <w:tc>
          <w:tcPr>
            <w:tcW w:w="1745" w:type="dxa"/>
          </w:tcPr>
          <w:p w14:paraId="2DB56365" w14:textId="77777777" w:rsidR="004B37F7" w:rsidRDefault="00000000">
            <w:pPr>
              <w:pStyle w:val="TableParagraph"/>
              <w:spacing w:line="239" w:lineRule="exact"/>
              <w:ind w:left="108"/>
            </w:pPr>
            <w:r>
              <w:t>VLAN99</w:t>
            </w:r>
          </w:p>
        </w:tc>
        <w:tc>
          <w:tcPr>
            <w:tcW w:w="1622" w:type="dxa"/>
          </w:tcPr>
          <w:p w14:paraId="22B2D2F1" w14:textId="77777777" w:rsidR="004B37F7" w:rsidRDefault="00000000">
            <w:pPr>
              <w:pStyle w:val="TableParagraph"/>
              <w:spacing w:line="239" w:lineRule="exact"/>
              <w:ind w:left="91" w:right="73"/>
              <w:jc w:val="center"/>
            </w:pPr>
            <w:r>
              <w:t>172.16.74.4</w:t>
            </w:r>
          </w:p>
        </w:tc>
        <w:tc>
          <w:tcPr>
            <w:tcW w:w="1869" w:type="dxa"/>
          </w:tcPr>
          <w:p w14:paraId="41532957" w14:textId="77777777" w:rsidR="004B37F7" w:rsidRDefault="00000000">
            <w:pPr>
              <w:pStyle w:val="TableParagraph"/>
              <w:spacing w:line="239" w:lineRule="exact"/>
              <w:ind w:left="92" w:right="74"/>
              <w:jc w:val="center"/>
            </w:pPr>
            <w:r>
              <w:t>255.255.255.0</w:t>
            </w:r>
          </w:p>
        </w:tc>
        <w:tc>
          <w:tcPr>
            <w:tcW w:w="1622" w:type="dxa"/>
          </w:tcPr>
          <w:p w14:paraId="2E65B484" w14:textId="77777777" w:rsidR="004B37F7" w:rsidRDefault="00000000">
            <w:pPr>
              <w:pStyle w:val="TableParagraph"/>
              <w:spacing w:line="239" w:lineRule="exact"/>
              <w:ind w:left="110"/>
            </w:pPr>
            <w:r>
              <w:t>172.16.74.254</w:t>
            </w:r>
          </w:p>
        </w:tc>
        <w:tc>
          <w:tcPr>
            <w:tcW w:w="1792" w:type="dxa"/>
          </w:tcPr>
          <w:p w14:paraId="0ECAF17D" w14:textId="77777777" w:rsidR="004B37F7" w:rsidRDefault="00000000">
            <w:pPr>
              <w:pStyle w:val="TableParagraph"/>
              <w:spacing w:line="239" w:lineRule="exact"/>
              <w:ind w:left="111"/>
            </w:pPr>
            <w:r>
              <w:t>MANAGEMENT</w:t>
            </w:r>
          </w:p>
        </w:tc>
      </w:tr>
      <w:tr w:rsidR="004B37F7" w14:paraId="56DE2D9F" w14:textId="77777777">
        <w:trPr>
          <w:trHeight w:val="261"/>
        </w:trPr>
        <w:tc>
          <w:tcPr>
            <w:tcW w:w="1668" w:type="dxa"/>
          </w:tcPr>
          <w:p w14:paraId="636DDFE4" w14:textId="77777777" w:rsidR="004B37F7" w:rsidRDefault="00000000">
            <w:pPr>
              <w:pStyle w:val="TableParagraph"/>
              <w:spacing w:line="241" w:lineRule="exact"/>
              <w:ind w:left="107"/>
            </w:pPr>
            <w:proofErr w:type="spellStart"/>
            <w:r>
              <w:t>SIM_LoRa</w:t>
            </w:r>
            <w:proofErr w:type="spellEnd"/>
          </w:p>
        </w:tc>
        <w:tc>
          <w:tcPr>
            <w:tcW w:w="1745" w:type="dxa"/>
          </w:tcPr>
          <w:p w14:paraId="0933099E" w14:textId="77777777" w:rsidR="004B37F7" w:rsidRDefault="00000000">
            <w:pPr>
              <w:pStyle w:val="TableParagraph"/>
              <w:spacing w:line="241" w:lineRule="exact"/>
              <w:ind w:left="108"/>
            </w:pPr>
            <w:r>
              <w:t>VLAN40</w:t>
            </w:r>
          </w:p>
        </w:tc>
        <w:tc>
          <w:tcPr>
            <w:tcW w:w="1622" w:type="dxa"/>
          </w:tcPr>
          <w:p w14:paraId="0604B96F" w14:textId="77777777" w:rsidR="004B37F7" w:rsidRDefault="00000000">
            <w:pPr>
              <w:pStyle w:val="TableParagraph"/>
              <w:spacing w:line="241" w:lineRule="exact"/>
              <w:ind w:left="91" w:right="75"/>
              <w:jc w:val="center"/>
            </w:pPr>
            <w:r>
              <w:t>172.16.68.10</w:t>
            </w:r>
          </w:p>
        </w:tc>
        <w:tc>
          <w:tcPr>
            <w:tcW w:w="1869" w:type="dxa"/>
          </w:tcPr>
          <w:p w14:paraId="7E4A924A" w14:textId="77777777" w:rsidR="004B37F7" w:rsidRDefault="00000000">
            <w:pPr>
              <w:pStyle w:val="TableParagraph"/>
              <w:spacing w:line="241" w:lineRule="exact"/>
              <w:ind w:left="92" w:right="74"/>
              <w:jc w:val="center"/>
            </w:pPr>
            <w:r>
              <w:t>255.255.255.0</w:t>
            </w:r>
          </w:p>
        </w:tc>
        <w:tc>
          <w:tcPr>
            <w:tcW w:w="1622" w:type="dxa"/>
          </w:tcPr>
          <w:p w14:paraId="0DDB1F37" w14:textId="77777777" w:rsidR="004B37F7" w:rsidRDefault="00000000">
            <w:pPr>
              <w:pStyle w:val="TableParagraph"/>
              <w:spacing w:line="241" w:lineRule="exact"/>
              <w:ind w:left="110"/>
            </w:pPr>
            <w:r>
              <w:t>172.16.68.254</w:t>
            </w:r>
          </w:p>
        </w:tc>
        <w:tc>
          <w:tcPr>
            <w:tcW w:w="1792" w:type="dxa"/>
          </w:tcPr>
          <w:p w14:paraId="2A493E0C" w14:textId="77777777" w:rsidR="004B37F7" w:rsidRDefault="00000000">
            <w:pPr>
              <w:pStyle w:val="TableParagraph"/>
              <w:spacing w:line="241" w:lineRule="exact"/>
              <w:ind w:left="111"/>
            </w:pPr>
            <w:r>
              <w:t>WIFI</w:t>
            </w:r>
          </w:p>
        </w:tc>
      </w:tr>
    </w:tbl>
    <w:p w14:paraId="24890FBE" w14:textId="77777777" w:rsidR="004B37F7" w:rsidRDefault="004B37F7">
      <w:pPr>
        <w:spacing w:line="241" w:lineRule="exact"/>
        <w:sectPr w:rsidR="004B37F7">
          <w:pgSz w:w="11900" w:h="16850"/>
          <w:pgMar w:top="2520" w:right="440" w:bottom="840" w:left="440" w:header="626" w:footer="645" w:gutter="0"/>
          <w:cols w:space="720"/>
        </w:sectPr>
      </w:pPr>
    </w:p>
    <w:p w14:paraId="392DC3D7" w14:textId="77777777" w:rsidR="004B37F7" w:rsidRDefault="004B37F7">
      <w:pPr>
        <w:pStyle w:val="Corpsdetexte"/>
        <w:rPr>
          <w:b/>
          <w:sz w:val="20"/>
        </w:rPr>
      </w:pPr>
    </w:p>
    <w:p w14:paraId="2BBEE473" w14:textId="77777777" w:rsidR="004B37F7" w:rsidRDefault="004B37F7">
      <w:pPr>
        <w:pStyle w:val="Corpsdetexte"/>
        <w:spacing w:before="1"/>
        <w:rPr>
          <w:b/>
          <w:sz w:val="17"/>
        </w:rPr>
      </w:pPr>
    </w:p>
    <w:p w14:paraId="554EE558" w14:textId="77777777" w:rsidR="004B37F7" w:rsidRDefault="00000000">
      <w:pPr>
        <w:spacing w:before="92" w:after="2"/>
        <w:ind w:left="3868" w:right="3868"/>
        <w:jc w:val="center"/>
        <w:rPr>
          <w:b/>
          <w:sz w:val="24"/>
        </w:rPr>
      </w:pPr>
      <w:r>
        <w:rPr>
          <w:b/>
          <w:sz w:val="24"/>
        </w:rPr>
        <w:t>SCHÉMA DE TOPOLOGIE</w:t>
      </w:r>
    </w:p>
    <w:p w14:paraId="4EC14B71" w14:textId="77777777" w:rsidR="004B37F7" w:rsidRDefault="00000000">
      <w:pPr>
        <w:pStyle w:val="Corpsdetexte"/>
        <w:ind w:left="1278"/>
        <w:rPr>
          <w:sz w:val="20"/>
        </w:rPr>
      </w:pPr>
      <w:r>
        <w:rPr>
          <w:noProof/>
          <w:sz w:val="20"/>
        </w:rPr>
        <w:drawing>
          <wp:inline distT="0" distB="0" distL="0" distR="0" wp14:anchorId="35E9497D" wp14:editId="51B51168">
            <wp:extent cx="5393352" cy="787955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393352" cy="7879556"/>
                    </a:xfrm>
                    <a:prstGeom prst="rect">
                      <a:avLst/>
                    </a:prstGeom>
                  </pic:spPr>
                </pic:pic>
              </a:graphicData>
            </a:graphic>
          </wp:inline>
        </w:drawing>
      </w:r>
    </w:p>
    <w:p w14:paraId="68780C29" w14:textId="77777777" w:rsidR="004B37F7" w:rsidRDefault="004B37F7">
      <w:pPr>
        <w:rPr>
          <w:sz w:val="20"/>
        </w:rPr>
        <w:sectPr w:rsidR="004B37F7">
          <w:pgSz w:w="11900" w:h="16850"/>
          <w:pgMar w:top="2520" w:right="440" w:bottom="840" w:left="440" w:header="626" w:footer="645" w:gutter="0"/>
          <w:cols w:space="720"/>
        </w:sectPr>
      </w:pPr>
    </w:p>
    <w:p w14:paraId="60776020" w14:textId="77777777" w:rsidR="004B37F7" w:rsidRDefault="004B37F7">
      <w:pPr>
        <w:pStyle w:val="Corpsdetexte"/>
        <w:rPr>
          <w:b/>
          <w:sz w:val="20"/>
        </w:rPr>
      </w:pPr>
    </w:p>
    <w:p w14:paraId="5EAFA6A8" w14:textId="77777777" w:rsidR="004B37F7" w:rsidRDefault="004B37F7">
      <w:pPr>
        <w:pStyle w:val="Corpsdetexte"/>
        <w:rPr>
          <w:b/>
          <w:sz w:val="17"/>
        </w:rPr>
      </w:pPr>
    </w:p>
    <w:p w14:paraId="13995E9D" w14:textId="77777777" w:rsidR="004B37F7" w:rsidRDefault="00000000">
      <w:pPr>
        <w:spacing w:before="89"/>
        <w:ind w:left="692"/>
        <w:rPr>
          <w:b/>
          <w:sz w:val="36"/>
        </w:rPr>
      </w:pPr>
      <w:r>
        <w:rPr>
          <w:b/>
          <w:sz w:val="36"/>
        </w:rPr>
        <w:t>Travail demandé</w:t>
      </w:r>
    </w:p>
    <w:p w14:paraId="7DCF6FDE" w14:textId="77777777" w:rsidR="004B37F7" w:rsidRDefault="00000000">
      <w:pPr>
        <w:tabs>
          <w:tab w:val="left" w:pos="1731"/>
          <w:tab w:val="left" w:pos="2145"/>
          <w:tab w:val="left" w:pos="2497"/>
          <w:tab w:val="left" w:pos="3781"/>
          <w:tab w:val="left" w:pos="4367"/>
          <w:tab w:val="left" w:pos="6163"/>
          <w:tab w:val="left" w:pos="6763"/>
          <w:tab w:val="left" w:pos="7506"/>
          <w:tab w:val="left" w:pos="8089"/>
          <w:tab w:val="left" w:pos="8583"/>
        </w:tabs>
        <w:spacing w:before="232" w:line="322" w:lineRule="exact"/>
        <w:ind w:left="692"/>
        <w:rPr>
          <w:b/>
          <w:sz w:val="28"/>
        </w:rPr>
      </w:pPr>
      <w:r>
        <w:rPr>
          <w:b/>
          <w:sz w:val="28"/>
          <w:u w:val="thick"/>
        </w:rPr>
        <w:t>Partie</w:t>
      </w:r>
      <w:r>
        <w:rPr>
          <w:b/>
          <w:sz w:val="28"/>
          <w:u w:val="thick"/>
        </w:rPr>
        <w:tab/>
        <w:t>1</w:t>
      </w:r>
      <w:r>
        <w:rPr>
          <w:b/>
          <w:sz w:val="28"/>
          <w:u w:val="thick"/>
        </w:rPr>
        <w:tab/>
        <w:t>-</w:t>
      </w:r>
      <w:r>
        <w:rPr>
          <w:b/>
          <w:sz w:val="28"/>
          <w:u w:val="thick"/>
        </w:rPr>
        <w:tab/>
        <w:t>Couche</w:t>
      </w:r>
      <w:r>
        <w:rPr>
          <w:b/>
          <w:sz w:val="28"/>
          <w:u w:val="thick"/>
        </w:rPr>
        <w:tab/>
        <w:t>de</w:t>
      </w:r>
      <w:r>
        <w:rPr>
          <w:b/>
          <w:sz w:val="28"/>
          <w:u w:val="thick"/>
        </w:rPr>
        <w:tab/>
        <w:t>distribution</w:t>
      </w:r>
      <w:r>
        <w:rPr>
          <w:b/>
          <w:sz w:val="28"/>
          <w:u w:val="thick"/>
        </w:rPr>
        <w:tab/>
        <w:t>du</w:t>
      </w:r>
      <w:r>
        <w:rPr>
          <w:b/>
          <w:sz w:val="28"/>
          <w:u w:val="thick"/>
        </w:rPr>
        <w:tab/>
        <w:t>site</w:t>
      </w:r>
      <w:r>
        <w:rPr>
          <w:b/>
          <w:sz w:val="28"/>
          <w:u w:val="thick"/>
        </w:rPr>
        <w:tab/>
        <w:t>de</w:t>
      </w:r>
      <w:r>
        <w:rPr>
          <w:b/>
          <w:sz w:val="28"/>
          <w:u w:val="thick"/>
        </w:rPr>
        <w:tab/>
        <w:t>la</w:t>
      </w:r>
      <w:r>
        <w:rPr>
          <w:b/>
          <w:sz w:val="28"/>
          <w:u w:val="thick"/>
        </w:rPr>
        <w:tab/>
        <w:t>communauté</w:t>
      </w:r>
    </w:p>
    <w:p w14:paraId="1A0398C1" w14:textId="77777777" w:rsidR="004B37F7" w:rsidRDefault="00000000">
      <w:pPr>
        <w:ind w:left="692"/>
        <w:rPr>
          <w:b/>
          <w:sz w:val="28"/>
        </w:rPr>
      </w:pPr>
      <w:r>
        <w:rPr>
          <w:rFonts w:ascii="Times New Roman" w:hAnsi="Times New Roman"/>
          <w:spacing w:val="-71"/>
          <w:sz w:val="28"/>
          <w:u w:val="thick"/>
        </w:rPr>
        <w:t xml:space="preserve"> </w:t>
      </w:r>
      <w:proofErr w:type="gramStart"/>
      <w:r>
        <w:rPr>
          <w:b/>
          <w:sz w:val="28"/>
          <w:u w:val="thick"/>
        </w:rPr>
        <w:t>d’agglomération</w:t>
      </w:r>
      <w:proofErr w:type="gramEnd"/>
      <w:r>
        <w:rPr>
          <w:b/>
          <w:sz w:val="28"/>
          <w:u w:val="thick"/>
        </w:rPr>
        <w:t xml:space="preserve"> (CAFPF)</w:t>
      </w:r>
    </w:p>
    <w:p w14:paraId="1707D665" w14:textId="77777777" w:rsidR="004B37F7" w:rsidRDefault="004B37F7">
      <w:pPr>
        <w:pStyle w:val="Corpsdetexte"/>
        <w:rPr>
          <w:b/>
          <w:sz w:val="20"/>
        </w:rPr>
      </w:pPr>
    </w:p>
    <w:p w14:paraId="22B88F99" w14:textId="77777777" w:rsidR="004B37F7" w:rsidRDefault="004B37F7">
      <w:pPr>
        <w:pStyle w:val="Corpsdetexte"/>
        <w:rPr>
          <w:b/>
          <w:sz w:val="17"/>
        </w:rPr>
      </w:pPr>
    </w:p>
    <w:p w14:paraId="1D69AF2F" w14:textId="77777777" w:rsidR="004B37F7" w:rsidRDefault="00000000">
      <w:pPr>
        <w:spacing w:before="93" w:line="276" w:lineRule="auto"/>
        <w:ind w:left="692" w:right="690"/>
        <w:jc w:val="both"/>
        <w:rPr>
          <w:b/>
        </w:rPr>
      </w:pPr>
      <w:r>
        <w:rPr>
          <w:b/>
        </w:rPr>
        <w:t>Les commutateurs de distribution du site de la CAFPF sont des CISCO 3650 (repères CAFPF_SW01 et CAFPF_SW02 sur la topologie) ; ils permettent d’assurer les liaisons montantes en fibres multimodes 10 Gb/s avec la passerelle CAFPF_RT01 et les liaisons descendantes cuivres 10 Gb/s avec les serveurs virtualisés ESXi Production.</w:t>
      </w:r>
    </w:p>
    <w:p w14:paraId="7A72664D" w14:textId="77777777" w:rsidR="004B37F7" w:rsidRDefault="00000000">
      <w:pPr>
        <w:spacing w:before="1" w:line="276" w:lineRule="auto"/>
        <w:ind w:left="692" w:right="693"/>
        <w:jc w:val="both"/>
        <w:rPr>
          <w:b/>
        </w:rPr>
      </w:pPr>
      <w:r>
        <w:rPr>
          <w:b/>
        </w:rPr>
        <w:t xml:space="preserve">Ils assurent la continuité de service grâce au protocole </w:t>
      </w:r>
      <w:proofErr w:type="spellStart"/>
      <w:r>
        <w:rPr>
          <w:b/>
        </w:rPr>
        <w:t>Spanning</w:t>
      </w:r>
      <w:proofErr w:type="spellEnd"/>
      <w:r>
        <w:rPr>
          <w:b/>
        </w:rPr>
        <w:t xml:space="preserve"> </w:t>
      </w:r>
      <w:proofErr w:type="spellStart"/>
      <w:r>
        <w:rPr>
          <w:b/>
        </w:rPr>
        <w:t>Tree</w:t>
      </w:r>
      <w:proofErr w:type="spellEnd"/>
      <w:r>
        <w:rPr>
          <w:b/>
        </w:rPr>
        <w:t>. Pour ce faire, ils sont raccordés entre eux par une double liaison fibre à</w:t>
      </w:r>
      <w:r>
        <w:rPr>
          <w:b/>
          <w:spacing w:val="-9"/>
        </w:rPr>
        <w:t xml:space="preserve"> </w:t>
      </w:r>
      <w:r>
        <w:rPr>
          <w:b/>
        </w:rPr>
        <w:t>10Gb/s.</w:t>
      </w:r>
    </w:p>
    <w:p w14:paraId="11CB9C13" w14:textId="77777777" w:rsidR="004B37F7" w:rsidRDefault="00000000">
      <w:pPr>
        <w:spacing w:before="2" w:line="276" w:lineRule="auto"/>
        <w:ind w:left="692" w:right="689"/>
        <w:jc w:val="both"/>
        <w:rPr>
          <w:b/>
        </w:rPr>
      </w:pPr>
      <w:r>
        <w:rPr>
          <w:b/>
        </w:rPr>
        <w:t>Les liens fibres vers la passerelle CAFPF_RT01 doivent acheminer le trafic des VLANS présents sur le réseau local de la CAFPF afin d’assurer le routage inter-VLAN. La technique</w:t>
      </w:r>
    </w:p>
    <w:p w14:paraId="4B2F415E" w14:textId="77777777" w:rsidR="004B37F7" w:rsidRDefault="00000000">
      <w:pPr>
        <w:spacing w:line="252" w:lineRule="exact"/>
        <w:ind w:left="692"/>
        <w:jc w:val="both"/>
        <w:rPr>
          <w:b/>
        </w:rPr>
      </w:pPr>
      <w:r>
        <w:rPr>
          <w:b/>
        </w:rPr>
        <w:t xml:space="preserve">« </w:t>
      </w:r>
      <w:proofErr w:type="gramStart"/>
      <w:r>
        <w:rPr>
          <w:b/>
        </w:rPr>
        <w:t>router</w:t>
      </w:r>
      <w:proofErr w:type="gramEnd"/>
      <w:r>
        <w:rPr>
          <w:b/>
        </w:rPr>
        <w:t xml:space="preserve"> on a stick » est utilisée entre les commutateurs et la passerelle.</w:t>
      </w:r>
    </w:p>
    <w:p w14:paraId="6EEBA363" w14:textId="77777777" w:rsidR="004B37F7" w:rsidRDefault="00000000">
      <w:pPr>
        <w:spacing w:before="37" w:line="276" w:lineRule="auto"/>
        <w:ind w:left="692" w:right="694"/>
        <w:jc w:val="both"/>
        <w:rPr>
          <w:b/>
        </w:rPr>
      </w:pPr>
      <w:r>
        <w:rPr>
          <w:b/>
        </w:rPr>
        <w:t>Les liaisons descendantes avec les commutateurs d’accès sont assurées par des liens cuivre 1 Gb/s.</w:t>
      </w:r>
    </w:p>
    <w:p w14:paraId="60E810E9" w14:textId="77777777" w:rsidR="004B37F7" w:rsidRDefault="004B37F7">
      <w:pPr>
        <w:pStyle w:val="Corpsdetexte"/>
        <w:spacing w:before="4"/>
        <w:rPr>
          <w:b/>
          <w:sz w:val="30"/>
        </w:rPr>
      </w:pPr>
    </w:p>
    <w:p w14:paraId="41DDB5E7" w14:textId="77777777" w:rsidR="004B37F7" w:rsidRDefault="00000000">
      <w:pPr>
        <w:pStyle w:val="Corpsdetexte"/>
        <w:spacing w:line="242" w:lineRule="auto"/>
        <w:ind w:left="692" w:right="686"/>
        <w:jc w:val="both"/>
      </w:pPr>
      <w:r>
        <w:pict w14:anchorId="2A69AA2F">
          <v:shape id="_x0000_s2117" type="#_x0000_t202" style="position:absolute;left:0;text-align:left;margin-left:56.7pt;margin-top:44.55pt;width:481.9pt;height:77.5pt;z-index:-15725568;mso-wrap-distance-left:0;mso-wrap-distance-right:0;mso-position-horizontal-relative:page" filled="f" strokeweight=".5pt">
            <v:textbox inset="0,0,0,0">
              <w:txbxContent>
                <w:p w14:paraId="40CDE6DA" w14:textId="77777777" w:rsidR="004B37F7" w:rsidRDefault="00000000">
                  <w:pPr>
                    <w:pStyle w:val="Corpsdetexte"/>
                    <w:spacing w:before="71"/>
                    <w:ind w:left="145" w:right="83"/>
                  </w:pPr>
                  <w:r>
                    <w:rPr>
                      <w:color w:val="FF0000"/>
                    </w:rPr>
                    <w:t xml:space="preserve">Il faut prendre un modèle WS-C3650-8X24UQ-E car il dispose de 4 liens </w:t>
                  </w:r>
                  <w:proofErr w:type="spellStart"/>
                  <w:r>
                    <w:rPr>
                      <w:color w:val="FF0000"/>
                    </w:rPr>
                    <w:t>uplinks</w:t>
                  </w:r>
                  <w:proofErr w:type="spellEnd"/>
                  <w:r>
                    <w:rPr>
                      <w:color w:val="FF0000"/>
                    </w:rPr>
                    <w:t xml:space="preserve"> à 10 Gb/s et de ports </w:t>
                  </w:r>
                  <w:proofErr w:type="spellStart"/>
                  <w:r>
                    <w:rPr>
                      <w:color w:val="FF0000"/>
                    </w:rPr>
                    <w:t>downlinks</w:t>
                  </w:r>
                  <w:proofErr w:type="spellEnd"/>
                  <w:r>
                    <w:rPr>
                      <w:color w:val="FF0000"/>
                    </w:rPr>
                    <w:t xml:space="preserve"> de 10 Gb/s.</w:t>
                  </w:r>
                </w:p>
              </w:txbxContent>
            </v:textbox>
            <w10:wrap type="topAndBottom" anchorx="page"/>
          </v:shape>
        </w:pict>
      </w:r>
      <w:r>
        <w:rPr>
          <w:b/>
        </w:rPr>
        <w:t xml:space="preserve">Question 1 - Choisir </w:t>
      </w:r>
      <w:r>
        <w:t xml:space="preserve">pour CAFPF_SW01, un modèle de commutateur qui répond au cahier des charges avec uniquement 4 liens </w:t>
      </w:r>
      <w:proofErr w:type="spellStart"/>
      <w:r>
        <w:t>uplinks</w:t>
      </w:r>
      <w:proofErr w:type="spellEnd"/>
      <w:r>
        <w:t xml:space="preserve"> à 10 Gb/s et de ports </w:t>
      </w:r>
      <w:proofErr w:type="spellStart"/>
      <w:r>
        <w:t>downlinks</w:t>
      </w:r>
      <w:proofErr w:type="spellEnd"/>
      <w:r>
        <w:t xml:space="preserve"> de 10 Gb/s (</w:t>
      </w:r>
      <w:proofErr w:type="spellStart"/>
      <w:r>
        <w:t>cf</w:t>
      </w:r>
      <w:proofErr w:type="spellEnd"/>
      <w:r>
        <w:t xml:space="preserve"> ANNEXE N°1).</w:t>
      </w:r>
    </w:p>
    <w:p w14:paraId="71983109" w14:textId="77777777" w:rsidR="004B37F7" w:rsidRDefault="004B37F7">
      <w:pPr>
        <w:pStyle w:val="Corpsdetexte"/>
        <w:spacing w:before="2"/>
        <w:rPr>
          <w:sz w:val="24"/>
        </w:rPr>
      </w:pPr>
    </w:p>
    <w:p w14:paraId="769E2977" w14:textId="77777777" w:rsidR="004B37F7" w:rsidRDefault="00000000">
      <w:pPr>
        <w:spacing w:line="276" w:lineRule="auto"/>
        <w:ind w:left="692" w:right="695"/>
        <w:jc w:val="both"/>
        <w:rPr>
          <w:i/>
        </w:rPr>
      </w:pPr>
      <w:r>
        <w:rPr>
          <w:i/>
        </w:rPr>
        <w:t xml:space="preserve">Les liaisons fibres à 10 Gb/s sont de longueurs inférieures à 26 m et doivent être compatible </w:t>
      </w:r>
      <w:proofErr w:type="spellStart"/>
      <w:r>
        <w:rPr>
          <w:i/>
        </w:rPr>
        <w:t>FcoE</w:t>
      </w:r>
      <w:proofErr w:type="spellEnd"/>
      <w:r>
        <w:rPr>
          <w:i/>
        </w:rPr>
        <w:t xml:space="preserve"> (</w:t>
      </w:r>
      <w:proofErr w:type="spellStart"/>
      <w:r>
        <w:rPr>
          <w:i/>
        </w:rPr>
        <w:t>Fiber</w:t>
      </w:r>
      <w:proofErr w:type="spellEnd"/>
      <w:r>
        <w:rPr>
          <w:i/>
        </w:rPr>
        <w:t xml:space="preserve"> Chanel Over Ethernet).</w:t>
      </w:r>
    </w:p>
    <w:p w14:paraId="2CA9BC88" w14:textId="77777777" w:rsidR="004B37F7" w:rsidRDefault="00000000">
      <w:pPr>
        <w:pStyle w:val="Corpsdetexte"/>
        <w:spacing w:before="116" w:line="244" w:lineRule="auto"/>
        <w:ind w:left="692" w:right="689"/>
        <w:jc w:val="both"/>
      </w:pPr>
      <w:r>
        <w:pict w14:anchorId="32B29A07">
          <v:shape id="_x0000_s2116" type="#_x0000_t202" style="position:absolute;left:0;text-align:left;margin-left:56.7pt;margin-top:37.65pt;width:481.9pt;height:27.2pt;z-index:-15725056;mso-wrap-distance-left:0;mso-wrap-distance-right:0;mso-position-horizontal-relative:page" filled="f" strokeweight=".5pt">
            <v:textbox inset="0,0,0,0">
              <w:txbxContent>
                <w:p w14:paraId="39A4FF43" w14:textId="77777777" w:rsidR="004B37F7" w:rsidRDefault="00000000">
                  <w:pPr>
                    <w:pStyle w:val="Corpsdetexte"/>
                    <w:spacing w:before="72"/>
                    <w:ind w:left="145"/>
                  </w:pPr>
                  <w:r>
                    <w:rPr>
                      <w:color w:val="FF0000"/>
                    </w:rPr>
                    <w:t>Module SFP+ Cisco SFP-10G-SR</w:t>
                  </w:r>
                </w:p>
              </w:txbxContent>
            </v:textbox>
            <w10:wrap type="topAndBottom" anchorx="page"/>
          </v:shape>
        </w:pict>
      </w:r>
      <w:r>
        <w:rPr>
          <w:b/>
        </w:rPr>
        <w:t xml:space="preserve">Question 2 - Citer </w:t>
      </w:r>
      <w:r>
        <w:t>la référence du module supplémentaire SFP+ (cf. ANNEXE N°2) qui est nécessaire d’ajouter aux ports montants (</w:t>
      </w:r>
      <w:proofErr w:type="spellStart"/>
      <w:r>
        <w:t>uplinks</w:t>
      </w:r>
      <w:proofErr w:type="spellEnd"/>
      <w:r>
        <w:t>) du commutateur.</w:t>
      </w:r>
    </w:p>
    <w:p w14:paraId="06B28274" w14:textId="77777777" w:rsidR="004B37F7" w:rsidRDefault="004B37F7">
      <w:pPr>
        <w:pStyle w:val="Corpsdetexte"/>
        <w:spacing w:before="8"/>
        <w:rPr>
          <w:sz w:val="30"/>
        </w:rPr>
      </w:pPr>
    </w:p>
    <w:p w14:paraId="094355D7" w14:textId="77777777" w:rsidR="004B37F7" w:rsidRDefault="00000000">
      <w:pPr>
        <w:pStyle w:val="Corpsdetexte"/>
        <w:ind w:left="692" w:right="691"/>
        <w:jc w:val="both"/>
      </w:pPr>
      <w:r>
        <w:pict w14:anchorId="08CBC6ED">
          <v:shape id="_x0000_s2115" type="#_x0000_t202" style="position:absolute;left:0;text-align:left;margin-left:56.7pt;margin-top:31.75pt;width:481.9pt;height:29.6pt;z-index:-15724544;mso-wrap-distance-left:0;mso-wrap-distance-right:0;mso-position-horizontal-relative:page" filled="f" strokeweight=".5pt">
            <v:textbox inset="0,0,0,0">
              <w:txbxContent>
                <w:p w14:paraId="2C595DE4" w14:textId="77777777" w:rsidR="004B37F7" w:rsidRDefault="00000000">
                  <w:pPr>
                    <w:pStyle w:val="Corpsdetexte"/>
                    <w:spacing w:before="70"/>
                    <w:ind w:left="145"/>
                  </w:pPr>
                  <w:proofErr w:type="spellStart"/>
                  <w:proofErr w:type="gramStart"/>
                  <w:r>
                    <w:rPr>
                      <w:color w:val="FF0000"/>
                    </w:rPr>
                    <w:t>rstp</w:t>
                  </w:r>
                  <w:proofErr w:type="spellEnd"/>
                  <w:proofErr w:type="gramEnd"/>
                </w:p>
              </w:txbxContent>
            </v:textbox>
            <w10:wrap type="topAndBottom" anchorx="page"/>
          </v:shape>
        </w:pict>
      </w:r>
      <w:r>
        <w:rPr>
          <w:b/>
        </w:rPr>
        <w:t>Question 3 - Donner</w:t>
      </w:r>
      <w:r>
        <w:t xml:space="preserve">, le type de protocole </w:t>
      </w:r>
      <w:proofErr w:type="spellStart"/>
      <w:r>
        <w:t>spanning</w:t>
      </w:r>
      <w:proofErr w:type="spellEnd"/>
      <w:r>
        <w:t xml:space="preserve"> </w:t>
      </w:r>
      <w:proofErr w:type="spellStart"/>
      <w:r>
        <w:t>tree</w:t>
      </w:r>
      <w:proofErr w:type="spellEnd"/>
      <w:r>
        <w:t xml:space="preserve"> utilisé par les deux commutateurs pour le VAN DATA (</w:t>
      </w:r>
      <w:proofErr w:type="spellStart"/>
      <w:r>
        <w:t>cf</w:t>
      </w:r>
      <w:proofErr w:type="spellEnd"/>
      <w:r>
        <w:t xml:space="preserve"> ANNEXE N°3)</w:t>
      </w:r>
    </w:p>
    <w:p w14:paraId="7740C755" w14:textId="77777777" w:rsidR="004B37F7" w:rsidRDefault="004B37F7">
      <w:pPr>
        <w:jc w:val="both"/>
        <w:sectPr w:rsidR="004B37F7">
          <w:headerReference w:type="default" r:id="rId12"/>
          <w:pgSz w:w="11900" w:h="16850"/>
          <w:pgMar w:top="2520" w:right="440" w:bottom="840" w:left="440" w:header="626" w:footer="645" w:gutter="0"/>
          <w:cols w:space="720"/>
        </w:sectPr>
      </w:pPr>
    </w:p>
    <w:p w14:paraId="0B2C0ADB" w14:textId="77777777" w:rsidR="004B37F7" w:rsidRDefault="004B37F7">
      <w:pPr>
        <w:pStyle w:val="Corpsdetexte"/>
        <w:rPr>
          <w:sz w:val="20"/>
        </w:rPr>
      </w:pPr>
    </w:p>
    <w:p w14:paraId="33A93A84" w14:textId="77777777" w:rsidR="004B37F7" w:rsidRDefault="004B37F7">
      <w:pPr>
        <w:pStyle w:val="Corpsdetexte"/>
        <w:spacing w:before="8"/>
        <w:rPr>
          <w:sz w:val="16"/>
        </w:rPr>
      </w:pPr>
    </w:p>
    <w:p w14:paraId="7E36B450" w14:textId="77777777" w:rsidR="004B37F7" w:rsidRDefault="00000000">
      <w:pPr>
        <w:spacing w:before="94"/>
        <w:ind w:left="692"/>
      </w:pPr>
      <w:r>
        <w:pict w14:anchorId="0C9B3769">
          <v:shape id="_x0000_s2114" type="#_x0000_t202" style="position:absolute;left:0;text-align:left;margin-left:56.7pt;margin-top:23.9pt;width:481.9pt;height:35.8pt;z-index:-15724032;mso-wrap-distance-left:0;mso-wrap-distance-right:0;mso-position-horizontal-relative:page" filled="f" strokeweight=".5pt">
            <v:textbox inset="0,0,0,0">
              <w:txbxContent>
                <w:p w14:paraId="252744FA" w14:textId="77777777" w:rsidR="004B37F7" w:rsidRDefault="00000000">
                  <w:pPr>
                    <w:pStyle w:val="Corpsdetexte"/>
                    <w:numPr>
                      <w:ilvl w:val="0"/>
                      <w:numId w:val="3"/>
                    </w:numPr>
                    <w:tabs>
                      <w:tab w:val="left" w:pos="853"/>
                      <w:tab w:val="left" w:pos="854"/>
                    </w:tabs>
                    <w:spacing w:before="70" w:line="252" w:lineRule="exact"/>
                    <w:ind w:hanging="349"/>
                  </w:pPr>
                  <w:r>
                    <w:rPr>
                      <w:color w:val="FF0000"/>
                    </w:rPr>
                    <w:t>Assurer une redondance des liens entre les</w:t>
                  </w:r>
                  <w:r>
                    <w:rPr>
                      <w:color w:val="FF0000"/>
                      <w:spacing w:val="-7"/>
                    </w:rPr>
                    <w:t xml:space="preserve"> </w:t>
                  </w:r>
                  <w:r>
                    <w:rPr>
                      <w:color w:val="FF0000"/>
                    </w:rPr>
                    <w:t>commutateurs.</w:t>
                  </w:r>
                </w:p>
                <w:p w14:paraId="6E8DE44A" w14:textId="77777777" w:rsidR="004B37F7" w:rsidRDefault="00000000">
                  <w:pPr>
                    <w:pStyle w:val="Corpsdetexte"/>
                    <w:numPr>
                      <w:ilvl w:val="0"/>
                      <w:numId w:val="3"/>
                    </w:numPr>
                    <w:tabs>
                      <w:tab w:val="left" w:pos="853"/>
                      <w:tab w:val="left" w:pos="854"/>
                    </w:tabs>
                    <w:spacing w:line="252" w:lineRule="exact"/>
                    <w:ind w:hanging="349"/>
                  </w:pPr>
                  <w:r>
                    <w:rPr>
                      <w:color w:val="FF0000"/>
                    </w:rPr>
                    <w:t>Supprimer le risque de</w:t>
                  </w:r>
                  <w:r>
                    <w:rPr>
                      <w:color w:val="FF0000"/>
                      <w:spacing w:val="-4"/>
                    </w:rPr>
                    <w:t xml:space="preserve"> </w:t>
                  </w:r>
                  <w:r>
                    <w:rPr>
                      <w:color w:val="FF0000"/>
                    </w:rPr>
                    <w:t>bouclage.</w:t>
                  </w:r>
                </w:p>
              </w:txbxContent>
            </v:textbox>
            <w10:wrap type="topAndBottom" anchorx="page"/>
          </v:shape>
        </w:pict>
      </w:r>
      <w:r>
        <w:rPr>
          <w:b/>
        </w:rPr>
        <w:t xml:space="preserve">Question 4 - Citer </w:t>
      </w:r>
      <w:r>
        <w:t xml:space="preserve">les deux fonctions assurées par le protocole « </w:t>
      </w:r>
      <w:proofErr w:type="spellStart"/>
      <w:r>
        <w:t>spanning</w:t>
      </w:r>
      <w:proofErr w:type="spellEnd"/>
      <w:r>
        <w:t xml:space="preserve"> </w:t>
      </w:r>
      <w:proofErr w:type="spellStart"/>
      <w:r>
        <w:t>tree</w:t>
      </w:r>
      <w:proofErr w:type="spellEnd"/>
      <w:r>
        <w:t xml:space="preserve"> ».</w:t>
      </w:r>
    </w:p>
    <w:p w14:paraId="13B06384" w14:textId="77777777" w:rsidR="004B37F7" w:rsidRDefault="00000000">
      <w:pPr>
        <w:pStyle w:val="Corpsdetexte"/>
        <w:spacing w:before="179" w:after="126"/>
        <w:ind w:left="692" w:right="693"/>
      </w:pPr>
      <w:r>
        <w:rPr>
          <w:b/>
        </w:rPr>
        <w:t xml:space="preserve">Question 5 - Citer </w:t>
      </w:r>
      <w:r>
        <w:t>le nom d’hôte (</w:t>
      </w:r>
      <w:proofErr w:type="spellStart"/>
      <w:r>
        <w:t>hostname</w:t>
      </w:r>
      <w:proofErr w:type="spellEnd"/>
      <w:r>
        <w:t xml:space="preserve">) du commutateur pont racine (root) et </w:t>
      </w:r>
      <w:r>
        <w:rPr>
          <w:b/>
        </w:rPr>
        <w:t xml:space="preserve">donner </w:t>
      </w:r>
      <w:r>
        <w:t>son paramètre de priorité (cf. ANNEXE N°3).</w:t>
      </w:r>
    </w:p>
    <w:p w14:paraId="70E67B91" w14:textId="77777777" w:rsidR="004B37F7" w:rsidRDefault="00000000">
      <w:pPr>
        <w:pStyle w:val="Corpsdetexte"/>
        <w:ind w:left="689"/>
        <w:rPr>
          <w:sz w:val="20"/>
        </w:rPr>
      </w:pPr>
      <w:r>
        <w:rPr>
          <w:sz w:val="20"/>
        </w:rPr>
      </w:r>
      <w:r>
        <w:rPr>
          <w:sz w:val="20"/>
        </w:rPr>
        <w:pict w14:anchorId="33860645">
          <v:shape id="_x0000_s2124" type="#_x0000_t202" style="width:481.9pt;height:24.2pt;mso-left-percent:-10001;mso-top-percent:-10001;mso-position-horizontal:absolute;mso-position-horizontal-relative:char;mso-position-vertical:absolute;mso-position-vertical-relative:line;mso-left-percent:-10001;mso-top-percent:-10001" filled="f" strokeweight=".5pt">
            <v:textbox inset="0,0,0,0">
              <w:txbxContent>
                <w:p w14:paraId="2D0B49F3" w14:textId="77777777" w:rsidR="004B37F7" w:rsidRDefault="00000000">
                  <w:pPr>
                    <w:pStyle w:val="Corpsdetexte"/>
                    <w:spacing w:before="71"/>
                    <w:ind w:left="145"/>
                  </w:pPr>
                  <w:r>
                    <w:rPr>
                      <w:color w:val="FF0000"/>
                    </w:rPr>
                    <w:t>CAFPF_SW01 est le pont racine, avec une priorité de 5096</w:t>
                  </w:r>
                </w:p>
              </w:txbxContent>
            </v:textbox>
            <w10:anchorlock/>
          </v:shape>
        </w:pict>
      </w:r>
    </w:p>
    <w:p w14:paraId="551F67DB" w14:textId="77777777" w:rsidR="004B37F7" w:rsidRDefault="004B37F7">
      <w:pPr>
        <w:pStyle w:val="Corpsdetexte"/>
        <w:spacing w:before="8"/>
        <w:rPr>
          <w:sz w:val="27"/>
        </w:rPr>
      </w:pPr>
    </w:p>
    <w:p w14:paraId="30E011E7" w14:textId="77777777" w:rsidR="004B37F7" w:rsidRDefault="00000000">
      <w:pPr>
        <w:ind w:left="692"/>
        <w:rPr>
          <w:b/>
          <w:sz w:val="28"/>
        </w:rPr>
      </w:pPr>
      <w:r>
        <w:rPr>
          <w:b/>
          <w:sz w:val="28"/>
          <w:u w:val="thick"/>
        </w:rPr>
        <w:t>Partie 2 – Étude de l’adressage IP</w:t>
      </w:r>
    </w:p>
    <w:p w14:paraId="1F1BA07D" w14:textId="77777777" w:rsidR="004B37F7" w:rsidRDefault="00000000">
      <w:pPr>
        <w:pStyle w:val="Titre4"/>
        <w:spacing w:before="229"/>
      </w:pPr>
      <w:r>
        <w:t>L’ordinateur CAFPF_215, d’adresse 172.16.15.154/19, fait partie du VLAN DATA. Il obtient son adresse de façon automatique.</w:t>
      </w:r>
    </w:p>
    <w:p w14:paraId="01E89F86" w14:textId="77777777" w:rsidR="004B37F7" w:rsidRDefault="004B37F7">
      <w:pPr>
        <w:pStyle w:val="Corpsdetexte"/>
        <w:spacing w:before="11"/>
        <w:rPr>
          <w:b/>
          <w:sz w:val="21"/>
        </w:rPr>
      </w:pPr>
    </w:p>
    <w:p w14:paraId="543C8F6D" w14:textId="77777777" w:rsidR="004B37F7" w:rsidRDefault="00000000">
      <w:pPr>
        <w:ind w:left="692"/>
      </w:pPr>
      <w:r>
        <w:rPr>
          <w:b/>
        </w:rPr>
        <w:t xml:space="preserve">Question 6 - Définir </w:t>
      </w:r>
      <w:r>
        <w:t>la notation « /19 » derrière l’adresse IP.</w:t>
      </w:r>
    </w:p>
    <w:p w14:paraId="325727D6" w14:textId="77777777" w:rsidR="004B37F7" w:rsidRDefault="00000000">
      <w:pPr>
        <w:pStyle w:val="Corpsdetexte"/>
        <w:spacing w:before="8"/>
        <w:rPr>
          <w:sz w:val="8"/>
        </w:rPr>
      </w:pPr>
      <w:r>
        <w:pict w14:anchorId="37AB5FBB">
          <v:shape id="_x0000_s2112" type="#_x0000_t202" style="position:absolute;margin-left:57.15pt;margin-top:7.2pt;width:481.9pt;height:30.25pt;z-index:-15723008;mso-wrap-distance-left:0;mso-wrap-distance-right:0;mso-position-horizontal-relative:page" filled="f" strokeweight=".5pt">
            <v:textbox inset="0,0,0,0">
              <w:txbxContent>
                <w:p w14:paraId="74E7800B" w14:textId="77777777" w:rsidR="004B37F7" w:rsidRDefault="00000000">
                  <w:pPr>
                    <w:pStyle w:val="Corpsdetexte"/>
                    <w:spacing w:before="71"/>
                    <w:ind w:left="143"/>
                  </w:pPr>
                  <w:r>
                    <w:rPr>
                      <w:color w:val="FF0000"/>
                    </w:rPr>
                    <w:t>C’est le préfixe réseau ; le masque de sous réseau contient 19 bits pour la partie réseau</w:t>
                  </w:r>
                </w:p>
              </w:txbxContent>
            </v:textbox>
            <w10:wrap type="topAndBottom" anchorx="page"/>
          </v:shape>
        </w:pict>
      </w:r>
    </w:p>
    <w:p w14:paraId="54A0020D" w14:textId="77777777" w:rsidR="004B37F7" w:rsidRDefault="00000000">
      <w:pPr>
        <w:pStyle w:val="Corpsdetexte"/>
        <w:spacing w:before="202" w:line="244" w:lineRule="auto"/>
        <w:ind w:left="692" w:right="693"/>
      </w:pPr>
      <w:r>
        <w:rPr>
          <w:b/>
        </w:rPr>
        <w:t xml:space="preserve">Question 7 - Écrire </w:t>
      </w:r>
      <w:r>
        <w:t>le masque de sous-réseau correspondant à cette adresse IP sous forme décimale de 4 octets séparés de points.</w:t>
      </w:r>
    </w:p>
    <w:p w14:paraId="197B873D" w14:textId="77777777" w:rsidR="004B37F7" w:rsidRDefault="00000000">
      <w:pPr>
        <w:pStyle w:val="Corpsdetexte"/>
        <w:spacing w:before="6"/>
        <w:rPr>
          <w:sz w:val="11"/>
        </w:rPr>
      </w:pPr>
      <w:r>
        <w:pict w14:anchorId="44845A88">
          <v:shape id="_x0000_s2111" type="#_x0000_t202" style="position:absolute;margin-left:56.7pt;margin-top:8.85pt;width:481.9pt;height:26.7pt;z-index:-15722496;mso-wrap-distance-left:0;mso-wrap-distance-right:0;mso-position-horizontal-relative:page" filled="f" strokeweight=".5pt">
            <v:textbox inset="0,0,0,0">
              <w:txbxContent>
                <w:p w14:paraId="4D8538C3" w14:textId="77777777" w:rsidR="004B37F7" w:rsidRDefault="00000000">
                  <w:pPr>
                    <w:pStyle w:val="Corpsdetexte"/>
                    <w:spacing w:before="71"/>
                    <w:ind w:left="145"/>
                  </w:pPr>
                  <w:r>
                    <w:rPr>
                      <w:color w:val="FF0000"/>
                    </w:rPr>
                    <w:t>255.255.224.0</w:t>
                  </w:r>
                </w:p>
              </w:txbxContent>
            </v:textbox>
            <w10:wrap type="topAndBottom" anchorx="page"/>
          </v:shape>
        </w:pict>
      </w:r>
    </w:p>
    <w:p w14:paraId="32FFF2D2" w14:textId="77777777" w:rsidR="004B37F7" w:rsidRDefault="004B37F7">
      <w:pPr>
        <w:pStyle w:val="Corpsdetexte"/>
        <w:spacing w:before="9"/>
        <w:rPr>
          <w:sz w:val="19"/>
        </w:rPr>
      </w:pPr>
    </w:p>
    <w:p w14:paraId="20133CF4" w14:textId="77777777" w:rsidR="004B37F7" w:rsidRDefault="00000000">
      <w:pPr>
        <w:ind w:left="692" w:right="693"/>
      </w:pPr>
      <w:r>
        <w:pict w14:anchorId="2491E5D4">
          <v:shape id="_x0000_s2110" type="#_x0000_t202" style="position:absolute;left:0;text-align:left;margin-left:56.7pt;margin-top:27.8pt;width:481.9pt;height:149.6pt;z-index:-15721984;mso-wrap-distance-left:0;mso-wrap-distance-right:0;mso-position-horizontal-relative:page" filled="f" strokeweight=".5pt">
            <v:textbox inset="0,0,0,0">
              <w:txbxContent>
                <w:p w14:paraId="3873E23A" w14:textId="77777777" w:rsidR="004B37F7" w:rsidRDefault="00000000">
                  <w:pPr>
                    <w:pStyle w:val="Corpsdetexte"/>
                    <w:spacing w:before="70" w:line="720" w:lineRule="auto"/>
                    <w:ind w:left="145" w:right="5843"/>
                  </w:pPr>
                  <w:r>
                    <w:t xml:space="preserve">Adresse du réseau : </w:t>
                  </w:r>
                  <w:r>
                    <w:rPr>
                      <w:color w:val="FF0000"/>
                    </w:rPr>
                    <w:t xml:space="preserve">172.16.0.0 </w:t>
                  </w:r>
                  <w:r>
                    <w:t xml:space="preserve">Adresse de diffusion : </w:t>
                  </w:r>
                  <w:r>
                    <w:rPr>
                      <w:color w:val="FF0000"/>
                    </w:rPr>
                    <w:t xml:space="preserve">172.16.31.255 </w:t>
                  </w:r>
                  <w:r>
                    <w:t xml:space="preserve">Première adresse d’hôte : </w:t>
                  </w:r>
                  <w:r>
                    <w:rPr>
                      <w:color w:val="FF0000"/>
                    </w:rPr>
                    <w:t>172.16.0.1</w:t>
                  </w:r>
                </w:p>
                <w:p w14:paraId="50BAA98E" w14:textId="77777777" w:rsidR="004B37F7" w:rsidRDefault="00000000">
                  <w:pPr>
                    <w:pStyle w:val="Corpsdetexte"/>
                    <w:spacing w:before="1"/>
                    <w:ind w:left="145"/>
                  </w:pPr>
                  <w:r>
                    <w:t xml:space="preserve">Dernière adresse d’hôte : </w:t>
                  </w:r>
                  <w:r>
                    <w:rPr>
                      <w:color w:val="FF0000"/>
                    </w:rPr>
                    <w:t>172.16.31.254</w:t>
                  </w:r>
                </w:p>
              </w:txbxContent>
            </v:textbox>
            <w10:wrap type="topAndBottom" anchorx="page"/>
          </v:shape>
        </w:pict>
      </w:r>
      <w:r>
        <w:rPr>
          <w:b/>
        </w:rPr>
        <w:t xml:space="preserve">Question 8 - Calculer </w:t>
      </w:r>
      <w:r>
        <w:t>les adresses suivantes à partir de cette adresse et de son masque de sous-réseau :</w:t>
      </w:r>
    </w:p>
    <w:p w14:paraId="1D162E3D" w14:textId="77777777" w:rsidR="004B37F7" w:rsidRDefault="004B37F7">
      <w:pPr>
        <w:pStyle w:val="Corpsdetexte"/>
        <w:rPr>
          <w:sz w:val="24"/>
        </w:rPr>
      </w:pPr>
    </w:p>
    <w:p w14:paraId="76F8AC94" w14:textId="77777777" w:rsidR="004B37F7" w:rsidRDefault="004B37F7">
      <w:pPr>
        <w:pStyle w:val="Corpsdetexte"/>
        <w:spacing w:before="6"/>
        <w:rPr>
          <w:sz w:val="24"/>
        </w:rPr>
      </w:pPr>
    </w:p>
    <w:p w14:paraId="3D01A27A" w14:textId="77777777" w:rsidR="004B37F7" w:rsidRDefault="00000000">
      <w:pPr>
        <w:pStyle w:val="Corpsdetexte"/>
        <w:spacing w:line="244" w:lineRule="auto"/>
        <w:ind w:left="692" w:right="693"/>
      </w:pPr>
      <w:r>
        <w:pict w14:anchorId="0C2AC85E">
          <v:shape id="_x0000_s2109" type="#_x0000_t202" style="position:absolute;left:0;text-align:left;margin-left:56.7pt;margin-top:31.85pt;width:481.9pt;height:24.8pt;z-index:-15721472;mso-wrap-distance-left:0;mso-wrap-distance-right:0;mso-position-horizontal-relative:page" filled="f" strokeweight=".5pt">
            <v:textbox inset="0,0,0,0">
              <w:txbxContent>
                <w:p w14:paraId="5004B209" w14:textId="77777777" w:rsidR="004B37F7" w:rsidRDefault="00000000">
                  <w:pPr>
                    <w:pStyle w:val="Corpsdetexte"/>
                    <w:spacing w:before="71"/>
                    <w:ind w:left="145"/>
                  </w:pPr>
                  <w:r>
                    <w:rPr>
                      <w:color w:val="FF0000"/>
                    </w:rPr>
                    <w:t>DHCP</w:t>
                  </w:r>
                </w:p>
              </w:txbxContent>
            </v:textbox>
            <w10:wrap type="topAndBottom" anchorx="page"/>
          </v:shape>
        </w:pict>
      </w:r>
      <w:r>
        <w:rPr>
          <w:b/>
        </w:rPr>
        <w:t xml:space="preserve">Question 9 - Indiquer </w:t>
      </w:r>
      <w:r>
        <w:t>le nom du service qui doit être actif dans le réseau local pour que le PC puisse obtenir une adresse IPv4.</w:t>
      </w:r>
    </w:p>
    <w:p w14:paraId="02C2EDC7" w14:textId="77777777" w:rsidR="004B37F7" w:rsidRDefault="004B37F7">
      <w:pPr>
        <w:spacing w:line="244" w:lineRule="auto"/>
        <w:sectPr w:rsidR="004B37F7">
          <w:pgSz w:w="11900" w:h="16850"/>
          <w:pgMar w:top="2520" w:right="440" w:bottom="840" w:left="440" w:header="626" w:footer="645" w:gutter="0"/>
          <w:cols w:space="720"/>
        </w:sectPr>
      </w:pPr>
    </w:p>
    <w:p w14:paraId="0B289B67" w14:textId="77777777" w:rsidR="004B37F7" w:rsidRDefault="004B37F7">
      <w:pPr>
        <w:pStyle w:val="Corpsdetexte"/>
        <w:rPr>
          <w:sz w:val="20"/>
        </w:rPr>
      </w:pPr>
    </w:p>
    <w:p w14:paraId="2FDE6310" w14:textId="77777777" w:rsidR="004B37F7" w:rsidRDefault="004B37F7">
      <w:pPr>
        <w:pStyle w:val="Corpsdetexte"/>
        <w:spacing w:before="8"/>
        <w:rPr>
          <w:sz w:val="16"/>
        </w:rPr>
      </w:pPr>
    </w:p>
    <w:p w14:paraId="018B2078" w14:textId="77777777" w:rsidR="004B37F7" w:rsidRDefault="00000000">
      <w:pPr>
        <w:spacing w:before="94"/>
        <w:ind w:left="692"/>
      </w:pPr>
      <w:r>
        <w:rPr>
          <w:b/>
        </w:rPr>
        <w:t xml:space="preserve">Question 10 - Compléter </w:t>
      </w:r>
      <w:r>
        <w:t>le tableau suivant (cf. ANNEXE N°4) :</w:t>
      </w:r>
    </w:p>
    <w:p w14:paraId="516940A5" w14:textId="77777777" w:rsidR="004B37F7" w:rsidRDefault="004B37F7">
      <w:pPr>
        <w:pStyle w:val="Corpsdetexte"/>
        <w:spacing w:before="8" w:after="1"/>
        <w:rPr>
          <w:sz w:val="10"/>
        </w:rPr>
      </w:pPr>
    </w:p>
    <w:tbl>
      <w:tblPr>
        <w:tblStyle w:val="TableNormal"/>
        <w:tblW w:w="0" w:type="auto"/>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15"/>
        <w:gridCol w:w="3219"/>
        <w:gridCol w:w="3216"/>
      </w:tblGrid>
      <w:tr w:rsidR="004B37F7" w14:paraId="34A4A627" w14:textId="77777777">
        <w:trPr>
          <w:trHeight w:val="292"/>
        </w:trPr>
        <w:tc>
          <w:tcPr>
            <w:tcW w:w="3215" w:type="dxa"/>
            <w:tcBorders>
              <w:left w:val="single" w:sz="6" w:space="0" w:color="000000"/>
            </w:tcBorders>
          </w:tcPr>
          <w:p w14:paraId="4DE1E01B" w14:textId="77777777" w:rsidR="004B37F7" w:rsidRDefault="00000000">
            <w:pPr>
              <w:pStyle w:val="TableParagraph"/>
              <w:spacing w:line="250" w:lineRule="exact"/>
              <w:ind w:left="856" w:right="724"/>
              <w:jc w:val="center"/>
            </w:pPr>
            <w:r>
              <w:t>Message DHCP</w:t>
            </w:r>
          </w:p>
        </w:tc>
        <w:tc>
          <w:tcPr>
            <w:tcW w:w="3219" w:type="dxa"/>
          </w:tcPr>
          <w:p w14:paraId="6D5F578E" w14:textId="77777777" w:rsidR="004B37F7" w:rsidRDefault="00000000">
            <w:pPr>
              <w:pStyle w:val="TableParagraph"/>
              <w:spacing w:line="250" w:lineRule="exact"/>
              <w:ind w:left="384" w:right="256"/>
              <w:jc w:val="center"/>
            </w:pPr>
            <w:r>
              <w:t>Source (client ou serveur)</w:t>
            </w:r>
          </w:p>
        </w:tc>
        <w:tc>
          <w:tcPr>
            <w:tcW w:w="3216" w:type="dxa"/>
          </w:tcPr>
          <w:p w14:paraId="7DAEC410" w14:textId="77777777" w:rsidR="004B37F7" w:rsidRDefault="00000000">
            <w:pPr>
              <w:pStyle w:val="TableParagraph"/>
              <w:spacing w:line="250" w:lineRule="exact"/>
              <w:ind w:left="180" w:right="53"/>
              <w:jc w:val="center"/>
            </w:pPr>
            <w:r>
              <w:t>Destination (client ou serveur)</w:t>
            </w:r>
          </w:p>
        </w:tc>
      </w:tr>
      <w:tr w:rsidR="004B37F7" w14:paraId="2C424205" w14:textId="77777777">
        <w:trPr>
          <w:trHeight w:val="378"/>
        </w:trPr>
        <w:tc>
          <w:tcPr>
            <w:tcW w:w="3215" w:type="dxa"/>
            <w:tcBorders>
              <w:left w:val="single" w:sz="6" w:space="0" w:color="000000"/>
            </w:tcBorders>
          </w:tcPr>
          <w:p w14:paraId="2B870840" w14:textId="77777777" w:rsidR="004B37F7" w:rsidRDefault="00000000">
            <w:pPr>
              <w:pStyle w:val="TableParagraph"/>
              <w:spacing w:line="250" w:lineRule="exact"/>
              <w:ind w:left="852" w:right="724"/>
              <w:jc w:val="center"/>
            </w:pPr>
            <w:r>
              <w:t>Discover</w:t>
            </w:r>
          </w:p>
        </w:tc>
        <w:tc>
          <w:tcPr>
            <w:tcW w:w="3219" w:type="dxa"/>
          </w:tcPr>
          <w:p w14:paraId="7654502B" w14:textId="77777777" w:rsidR="004B37F7" w:rsidRDefault="00000000">
            <w:pPr>
              <w:pStyle w:val="TableParagraph"/>
              <w:spacing w:line="250" w:lineRule="exact"/>
              <w:ind w:left="384" w:right="255"/>
              <w:jc w:val="center"/>
            </w:pPr>
            <w:r>
              <w:t>Client</w:t>
            </w:r>
          </w:p>
        </w:tc>
        <w:tc>
          <w:tcPr>
            <w:tcW w:w="3216" w:type="dxa"/>
          </w:tcPr>
          <w:p w14:paraId="1B94886B" w14:textId="77777777" w:rsidR="004B37F7" w:rsidRDefault="00000000">
            <w:pPr>
              <w:pStyle w:val="TableParagraph"/>
              <w:spacing w:line="250" w:lineRule="exact"/>
              <w:ind w:left="180" w:right="49"/>
              <w:jc w:val="center"/>
            </w:pPr>
            <w:r>
              <w:t>Serveur</w:t>
            </w:r>
          </w:p>
        </w:tc>
      </w:tr>
      <w:tr w:rsidR="004B37F7" w14:paraId="2F60F07B" w14:textId="77777777">
        <w:trPr>
          <w:trHeight w:val="380"/>
        </w:trPr>
        <w:tc>
          <w:tcPr>
            <w:tcW w:w="3215" w:type="dxa"/>
            <w:tcBorders>
              <w:left w:val="single" w:sz="6" w:space="0" w:color="000000"/>
            </w:tcBorders>
          </w:tcPr>
          <w:p w14:paraId="04EB88CB" w14:textId="77777777" w:rsidR="004B37F7" w:rsidRDefault="00000000">
            <w:pPr>
              <w:pStyle w:val="TableParagraph"/>
              <w:spacing w:line="250" w:lineRule="exact"/>
              <w:ind w:left="854" w:right="724"/>
              <w:jc w:val="center"/>
            </w:pPr>
            <w:proofErr w:type="spellStart"/>
            <w:r>
              <w:t>Offer</w:t>
            </w:r>
            <w:proofErr w:type="spellEnd"/>
          </w:p>
        </w:tc>
        <w:tc>
          <w:tcPr>
            <w:tcW w:w="3219" w:type="dxa"/>
          </w:tcPr>
          <w:p w14:paraId="5AEB9874" w14:textId="77777777" w:rsidR="004B37F7" w:rsidRDefault="00000000">
            <w:pPr>
              <w:pStyle w:val="TableParagraph"/>
              <w:spacing w:line="250" w:lineRule="exact"/>
              <w:ind w:left="384" w:right="252"/>
              <w:jc w:val="center"/>
            </w:pPr>
            <w:r>
              <w:rPr>
                <w:color w:val="FF0000"/>
              </w:rPr>
              <w:t>Serveur</w:t>
            </w:r>
          </w:p>
        </w:tc>
        <w:tc>
          <w:tcPr>
            <w:tcW w:w="3216" w:type="dxa"/>
          </w:tcPr>
          <w:p w14:paraId="1B4489A3" w14:textId="77777777" w:rsidR="004B37F7" w:rsidRDefault="00000000">
            <w:pPr>
              <w:pStyle w:val="TableParagraph"/>
              <w:spacing w:line="250" w:lineRule="exact"/>
              <w:ind w:left="180" w:right="52"/>
              <w:jc w:val="center"/>
            </w:pPr>
            <w:r>
              <w:rPr>
                <w:color w:val="FF0000"/>
              </w:rPr>
              <w:t>Client</w:t>
            </w:r>
          </w:p>
        </w:tc>
      </w:tr>
      <w:tr w:rsidR="004B37F7" w14:paraId="2BF33057" w14:textId="77777777">
        <w:trPr>
          <w:trHeight w:val="378"/>
        </w:trPr>
        <w:tc>
          <w:tcPr>
            <w:tcW w:w="3215" w:type="dxa"/>
            <w:tcBorders>
              <w:left w:val="single" w:sz="6" w:space="0" w:color="000000"/>
            </w:tcBorders>
          </w:tcPr>
          <w:p w14:paraId="34F6765A" w14:textId="77777777" w:rsidR="004B37F7" w:rsidRDefault="00000000">
            <w:pPr>
              <w:pStyle w:val="TableParagraph"/>
              <w:spacing w:line="250" w:lineRule="exact"/>
              <w:ind w:left="856" w:right="724"/>
              <w:jc w:val="center"/>
            </w:pPr>
            <w:proofErr w:type="spellStart"/>
            <w:r>
              <w:t>Request</w:t>
            </w:r>
            <w:proofErr w:type="spellEnd"/>
          </w:p>
        </w:tc>
        <w:tc>
          <w:tcPr>
            <w:tcW w:w="3219" w:type="dxa"/>
          </w:tcPr>
          <w:p w14:paraId="6E272219" w14:textId="77777777" w:rsidR="004B37F7" w:rsidRDefault="00000000">
            <w:pPr>
              <w:pStyle w:val="TableParagraph"/>
              <w:spacing w:line="250" w:lineRule="exact"/>
              <w:ind w:left="384" w:right="255"/>
              <w:jc w:val="center"/>
            </w:pPr>
            <w:r>
              <w:rPr>
                <w:color w:val="FF0000"/>
              </w:rPr>
              <w:t>Client</w:t>
            </w:r>
          </w:p>
        </w:tc>
        <w:tc>
          <w:tcPr>
            <w:tcW w:w="3216" w:type="dxa"/>
          </w:tcPr>
          <w:p w14:paraId="6E541D41" w14:textId="77777777" w:rsidR="004B37F7" w:rsidRDefault="00000000">
            <w:pPr>
              <w:pStyle w:val="TableParagraph"/>
              <w:spacing w:line="250" w:lineRule="exact"/>
              <w:ind w:left="180" w:right="49"/>
              <w:jc w:val="center"/>
            </w:pPr>
            <w:r>
              <w:rPr>
                <w:color w:val="FF0000"/>
              </w:rPr>
              <w:t>Serveur</w:t>
            </w:r>
          </w:p>
        </w:tc>
      </w:tr>
      <w:tr w:rsidR="004B37F7" w14:paraId="7CDF23D4" w14:textId="77777777">
        <w:trPr>
          <w:trHeight w:val="381"/>
        </w:trPr>
        <w:tc>
          <w:tcPr>
            <w:tcW w:w="3215" w:type="dxa"/>
            <w:tcBorders>
              <w:left w:val="single" w:sz="6" w:space="0" w:color="000000"/>
            </w:tcBorders>
          </w:tcPr>
          <w:p w14:paraId="2B923879" w14:textId="77777777" w:rsidR="004B37F7" w:rsidRDefault="00000000">
            <w:pPr>
              <w:pStyle w:val="TableParagraph"/>
              <w:spacing w:line="250" w:lineRule="exact"/>
              <w:ind w:left="853" w:right="724"/>
              <w:jc w:val="center"/>
            </w:pPr>
            <w:r>
              <w:t>ACK</w:t>
            </w:r>
          </w:p>
        </w:tc>
        <w:tc>
          <w:tcPr>
            <w:tcW w:w="3219" w:type="dxa"/>
          </w:tcPr>
          <w:p w14:paraId="238D3CA5" w14:textId="77777777" w:rsidR="004B37F7" w:rsidRDefault="00000000">
            <w:pPr>
              <w:pStyle w:val="TableParagraph"/>
              <w:spacing w:line="250" w:lineRule="exact"/>
              <w:ind w:left="384" w:right="252"/>
              <w:jc w:val="center"/>
            </w:pPr>
            <w:r>
              <w:rPr>
                <w:color w:val="FF0000"/>
              </w:rPr>
              <w:t>Serveur</w:t>
            </w:r>
          </w:p>
        </w:tc>
        <w:tc>
          <w:tcPr>
            <w:tcW w:w="3216" w:type="dxa"/>
          </w:tcPr>
          <w:p w14:paraId="7C5C52BD" w14:textId="77777777" w:rsidR="004B37F7" w:rsidRDefault="00000000">
            <w:pPr>
              <w:pStyle w:val="TableParagraph"/>
              <w:spacing w:line="250" w:lineRule="exact"/>
              <w:ind w:left="180" w:right="52"/>
              <w:jc w:val="center"/>
            </w:pPr>
            <w:r>
              <w:rPr>
                <w:color w:val="FF0000"/>
              </w:rPr>
              <w:t>Client</w:t>
            </w:r>
          </w:p>
        </w:tc>
      </w:tr>
    </w:tbl>
    <w:p w14:paraId="176E6FEF" w14:textId="77777777" w:rsidR="004B37F7" w:rsidRDefault="004B37F7">
      <w:pPr>
        <w:pStyle w:val="Corpsdetexte"/>
        <w:rPr>
          <w:sz w:val="24"/>
        </w:rPr>
      </w:pPr>
    </w:p>
    <w:p w14:paraId="02C8D74E" w14:textId="77777777" w:rsidR="004B37F7" w:rsidRDefault="004B37F7">
      <w:pPr>
        <w:pStyle w:val="Corpsdetexte"/>
        <w:spacing w:before="9"/>
        <w:rPr>
          <w:sz w:val="29"/>
        </w:rPr>
      </w:pPr>
    </w:p>
    <w:p w14:paraId="6FEC7155" w14:textId="698BB7EE" w:rsidR="004B37F7" w:rsidRDefault="00000000" w:rsidP="000327DF">
      <w:pPr>
        <w:ind w:left="692"/>
      </w:pPr>
      <w:r>
        <w:pict w14:anchorId="60556329">
          <v:shape id="_x0000_s2108" type="#_x0000_t202" style="position:absolute;left:0;text-align:left;margin-left:56.7pt;margin-top:28.25pt;width:481.9pt;height:42.5pt;z-index:-15720960;mso-wrap-distance-left:0;mso-wrap-distance-right:0;mso-position-horizontal-relative:page" filled="f" strokeweight=".5pt">
            <v:textbox inset="0,0,0,0">
              <w:txbxContent>
                <w:p w14:paraId="25A2D8CD" w14:textId="77777777" w:rsidR="004B37F7" w:rsidRDefault="00000000">
                  <w:pPr>
                    <w:pStyle w:val="Corpsdetexte"/>
                    <w:spacing w:before="70"/>
                    <w:ind w:left="145" w:right="6356"/>
                  </w:pPr>
                  <w:r>
                    <w:rPr>
                      <w:color w:val="FF0000"/>
                    </w:rPr>
                    <w:t xml:space="preserve">Vers l’adresse 255.255.255.255 C’est une adresse de </w:t>
                  </w:r>
                  <w:proofErr w:type="spellStart"/>
                  <w:r>
                    <w:rPr>
                      <w:color w:val="FF0000"/>
                    </w:rPr>
                    <w:t>multi-cast</w:t>
                  </w:r>
                  <w:proofErr w:type="spellEnd"/>
                </w:p>
              </w:txbxContent>
            </v:textbox>
            <w10:wrap type="topAndBottom" anchorx="page"/>
          </v:shape>
        </w:pict>
      </w:r>
      <w:r w:rsidR="000327DF">
        <w:rPr>
          <w:b/>
        </w:rPr>
        <w:t xml:space="preserve">Question 11 - Indiquer </w:t>
      </w:r>
      <w:r w:rsidR="000327DF">
        <w:t xml:space="preserve">l’adresse IP qui est envoyée pour le premier message Discover. </w:t>
      </w:r>
      <w:r w:rsidR="000327DF">
        <w:rPr>
          <w:b/>
        </w:rPr>
        <w:t xml:space="preserve">Donner </w:t>
      </w:r>
      <w:r w:rsidR="000327DF">
        <w:t>la particularité de cette adresse.</w:t>
      </w:r>
    </w:p>
    <w:p w14:paraId="5CC4AF1B" w14:textId="77777777" w:rsidR="004B37F7" w:rsidRDefault="004B37F7">
      <w:pPr>
        <w:pStyle w:val="Corpsdetexte"/>
        <w:spacing w:before="7"/>
        <w:rPr>
          <w:sz w:val="19"/>
        </w:rPr>
      </w:pPr>
    </w:p>
    <w:p w14:paraId="007E87F0" w14:textId="77777777" w:rsidR="004B37F7" w:rsidRDefault="00000000">
      <w:pPr>
        <w:ind w:left="692"/>
      </w:pPr>
      <w:r>
        <w:rPr>
          <w:b/>
        </w:rPr>
        <w:t xml:space="preserve">Question 12 - Donner </w:t>
      </w:r>
      <w:r>
        <w:t>les adresses IP du serveur et du client lorsque la procédure est terminée.</w:t>
      </w:r>
    </w:p>
    <w:p w14:paraId="1131AF99" w14:textId="77777777" w:rsidR="004B37F7" w:rsidRDefault="00000000">
      <w:pPr>
        <w:pStyle w:val="Corpsdetexte"/>
        <w:spacing w:before="6"/>
        <w:rPr>
          <w:sz w:val="18"/>
        </w:rPr>
      </w:pPr>
      <w:r>
        <w:pict w14:anchorId="46CA11C2">
          <v:shape id="_x0000_s2107" type="#_x0000_t202" style="position:absolute;margin-left:56.7pt;margin-top:12.9pt;width:481.9pt;height:48.85pt;z-index:-15720448;mso-wrap-distance-left:0;mso-wrap-distance-right:0;mso-position-horizontal-relative:page" filled="f" strokeweight=".5pt">
            <v:textbox inset="0,0,0,0">
              <w:txbxContent>
                <w:p w14:paraId="5C1DFC93" w14:textId="77777777" w:rsidR="004B37F7" w:rsidRDefault="00000000">
                  <w:pPr>
                    <w:spacing w:before="72"/>
                    <w:ind w:left="145"/>
                    <w:rPr>
                      <w:sz w:val="20"/>
                    </w:rPr>
                  </w:pPr>
                  <w:r>
                    <w:rPr>
                      <w:sz w:val="20"/>
                    </w:rPr>
                    <w:t xml:space="preserve">Serveur : </w:t>
                  </w:r>
                  <w:r>
                    <w:rPr>
                      <w:color w:val="FF0000"/>
                      <w:sz w:val="20"/>
                    </w:rPr>
                    <w:t>172.16.31.253</w:t>
                  </w:r>
                </w:p>
                <w:p w14:paraId="056F7CD5" w14:textId="77777777" w:rsidR="004B37F7" w:rsidRDefault="004B37F7">
                  <w:pPr>
                    <w:pStyle w:val="Corpsdetexte"/>
                    <w:spacing w:before="10"/>
                    <w:rPr>
                      <w:sz w:val="19"/>
                    </w:rPr>
                  </w:pPr>
                </w:p>
                <w:p w14:paraId="21149A4C" w14:textId="77777777" w:rsidR="004B37F7" w:rsidRDefault="00000000">
                  <w:pPr>
                    <w:ind w:left="145"/>
                    <w:rPr>
                      <w:sz w:val="20"/>
                    </w:rPr>
                  </w:pPr>
                  <w:r>
                    <w:rPr>
                      <w:sz w:val="20"/>
                    </w:rPr>
                    <w:t xml:space="preserve">Client : </w:t>
                  </w:r>
                  <w:r>
                    <w:rPr>
                      <w:color w:val="FF0000"/>
                      <w:sz w:val="20"/>
                    </w:rPr>
                    <w:t>172.16.0.3</w:t>
                  </w:r>
                </w:p>
              </w:txbxContent>
            </v:textbox>
            <w10:wrap type="topAndBottom" anchorx="page"/>
          </v:shape>
        </w:pict>
      </w:r>
    </w:p>
    <w:p w14:paraId="3A2A36E8" w14:textId="77777777" w:rsidR="004B37F7" w:rsidRDefault="00000000">
      <w:pPr>
        <w:spacing w:before="181" w:line="244" w:lineRule="auto"/>
        <w:ind w:left="692" w:right="693"/>
      </w:pPr>
      <w:r>
        <w:rPr>
          <w:b/>
        </w:rPr>
        <w:t xml:space="preserve">Question 13 - Donner </w:t>
      </w:r>
      <w:r>
        <w:t xml:space="preserve">l’adresse MAC du serveur. </w:t>
      </w:r>
      <w:r>
        <w:rPr>
          <w:b/>
        </w:rPr>
        <w:t xml:space="preserve">En déduire </w:t>
      </w:r>
      <w:r>
        <w:t>l’identifiant du constructeur en hexadécimal ainsi que son nom.</w:t>
      </w:r>
    </w:p>
    <w:p w14:paraId="00893BB6" w14:textId="77777777" w:rsidR="004B37F7" w:rsidRDefault="00000000">
      <w:pPr>
        <w:pStyle w:val="Corpsdetexte"/>
        <w:spacing w:before="7"/>
        <w:rPr>
          <w:sz w:val="27"/>
        </w:rPr>
      </w:pPr>
      <w:r>
        <w:pict w14:anchorId="51180E9A">
          <v:shape id="_x0000_s2106" type="#_x0000_t202" style="position:absolute;margin-left:56.7pt;margin-top:18.1pt;width:481.9pt;height:54.95pt;z-index:-15719936;mso-wrap-distance-left:0;mso-wrap-distance-right:0;mso-position-horizontal-relative:page" filled="f" strokeweight=".5pt">
            <v:textbox inset="0,0,0,0">
              <w:txbxContent>
                <w:p w14:paraId="1ECDF7FD" w14:textId="77777777" w:rsidR="004B37F7" w:rsidRDefault="00000000">
                  <w:pPr>
                    <w:pStyle w:val="Corpsdetexte"/>
                    <w:tabs>
                      <w:tab w:val="left" w:pos="2921"/>
                    </w:tabs>
                    <w:spacing w:before="72" w:line="480" w:lineRule="auto"/>
                    <w:ind w:left="145" w:right="5860"/>
                  </w:pPr>
                  <w:r>
                    <w:t xml:space="preserve">@MAC serveur : </w:t>
                  </w:r>
                  <w:proofErr w:type="gramStart"/>
                  <w:r>
                    <w:rPr>
                      <w:color w:val="FF0000"/>
                    </w:rPr>
                    <w:t>00:</w:t>
                  </w:r>
                  <w:proofErr w:type="gramEnd"/>
                  <w:r>
                    <w:rPr>
                      <w:color w:val="FF0000"/>
                    </w:rPr>
                    <w:t xml:space="preserve">19:06:22:f3:a8 </w:t>
                  </w:r>
                  <w:r>
                    <w:t>ID constructeur</w:t>
                  </w:r>
                  <w:r>
                    <w:rPr>
                      <w:spacing w:val="-4"/>
                    </w:rPr>
                    <w:t xml:space="preserve"> </w:t>
                  </w:r>
                  <w:r>
                    <w:t>:</w:t>
                  </w:r>
                  <w:r>
                    <w:rPr>
                      <w:spacing w:val="-3"/>
                    </w:rPr>
                    <w:t xml:space="preserve"> </w:t>
                  </w:r>
                  <w:r>
                    <w:rPr>
                      <w:color w:val="FF0000"/>
                    </w:rPr>
                    <w:t>22:f3:a8</w:t>
                  </w:r>
                  <w:r>
                    <w:rPr>
                      <w:color w:val="FF0000"/>
                    </w:rPr>
                    <w:tab/>
                  </w:r>
                  <w:r>
                    <w:rPr>
                      <w:color w:val="FF0000"/>
                      <w:spacing w:val="-3"/>
                    </w:rPr>
                    <w:t>(CISCO)</w:t>
                  </w:r>
                </w:p>
              </w:txbxContent>
            </v:textbox>
            <w10:wrap type="topAndBottom" anchorx="page"/>
          </v:shape>
        </w:pict>
      </w:r>
    </w:p>
    <w:p w14:paraId="2BC4739C" w14:textId="77777777" w:rsidR="004B37F7" w:rsidRDefault="00000000">
      <w:pPr>
        <w:pStyle w:val="Corpsdetexte"/>
        <w:spacing w:before="108"/>
        <w:ind w:left="692" w:right="733"/>
      </w:pPr>
      <w:r>
        <w:rPr>
          <w:b/>
        </w:rPr>
        <w:t xml:space="preserve">Question 14 - Cocher </w:t>
      </w:r>
      <w:r>
        <w:t>la case qui correspond au protocole de la couche TRANSPORT du modèle OSI utilisé pour les messages DHCP.</w:t>
      </w:r>
    </w:p>
    <w:p w14:paraId="2A93EDE2" w14:textId="77777777" w:rsidR="004B37F7" w:rsidRDefault="00000000">
      <w:pPr>
        <w:pStyle w:val="Corpsdetexte"/>
        <w:rPr>
          <w:sz w:val="11"/>
        </w:rPr>
      </w:pPr>
      <w:r>
        <w:pict w14:anchorId="22F4FC98">
          <v:group id="_x0000_s2103" style="position:absolute;margin-left:56.45pt;margin-top:8.3pt;width:482.4pt;height:24.45pt;z-index:-15718912;mso-wrap-distance-left:0;mso-wrap-distance-right:0;mso-position-horizontal-relative:page" coordorigin="1129,166" coordsize="9648,489">
            <v:rect id="_x0000_s2105" style="position:absolute;left:1284;top:250;width:221;height:253" fillcolor="red" stroked="f"/>
            <v:shape id="_x0000_s2104" type="#_x0000_t202" style="position:absolute;left:1134;top:171;width:9638;height:479" filled="f" strokeweight=".5pt">
              <v:textbox inset="0,0,0,0">
                <w:txbxContent>
                  <w:p w14:paraId="0AF7FBF2" w14:textId="77777777" w:rsidR="004B37F7" w:rsidRDefault="00000000">
                    <w:pPr>
                      <w:tabs>
                        <w:tab w:val="left" w:pos="3685"/>
                        <w:tab w:val="left" w:pos="7226"/>
                      </w:tabs>
                      <w:spacing w:before="72"/>
                      <w:ind w:left="491"/>
                    </w:pPr>
                    <w:r>
                      <w:rPr>
                        <w:color w:val="FF0000"/>
                      </w:rPr>
                      <w:t>UDP</w:t>
                    </w:r>
                    <w:r>
                      <w:rPr>
                        <w:color w:val="FF0000"/>
                      </w:rPr>
                      <w:tab/>
                    </w:r>
                    <w:proofErr w:type="gramStart"/>
                    <w:r>
                      <w:rPr>
                        <w:rFonts w:ascii="Webdings" w:hAnsi="Webdings"/>
                      </w:rPr>
                      <w:t></w:t>
                    </w:r>
                    <w:r>
                      <w:rPr>
                        <w:rFonts w:ascii="Times New Roman" w:hAnsi="Times New Roman"/>
                      </w:rPr>
                      <w:t xml:space="preserve"> </w:t>
                    </w:r>
                    <w:r>
                      <w:rPr>
                        <w:rFonts w:ascii="Times New Roman" w:hAnsi="Times New Roman"/>
                        <w:spacing w:val="12"/>
                      </w:rPr>
                      <w:t xml:space="preserve"> </w:t>
                    </w:r>
                    <w:r>
                      <w:t>TCP</w:t>
                    </w:r>
                    <w:proofErr w:type="gramEnd"/>
                    <w:r>
                      <w:tab/>
                    </w:r>
                    <w:r>
                      <w:rPr>
                        <w:rFonts w:ascii="Webdings" w:hAnsi="Webdings"/>
                      </w:rPr>
                      <w:t></w:t>
                    </w:r>
                    <w:r>
                      <w:rPr>
                        <w:rFonts w:ascii="Times New Roman" w:hAnsi="Times New Roman"/>
                        <w:spacing w:val="13"/>
                      </w:rPr>
                      <w:t xml:space="preserve"> </w:t>
                    </w:r>
                    <w:r>
                      <w:t>IP</w:t>
                    </w:r>
                  </w:p>
                </w:txbxContent>
              </v:textbox>
            </v:shape>
            <w10:wrap type="topAndBottom" anchorx="page"/>
          </v:group>
        </w:pict>
      </w:r>
    </w:p>
    <w:p w14:paraId="0819BDA6" w14:textId="77777777" w:rsidR="004B37F7" w:rsidRDefault="00000000">
      <w:pPr>
        <w:spacing w:before="183"/>
        <w:ind w:left="692" w:right="693"/>
      </w:pPr>
      <w:r>
        <w:rPr>
          <w:b/>
        </w:rPr>
        <w:t xml:space="preserve">Question 15 - Cocher </w:t>
      </w:r>
      <w:r>
        <w:t>le nom de la couche du modèle TCP/IP où sont générés les messages DHCP.</w:t>
      </w:r>
    </w:p>
    <w:p w14:paraId="5E8D5086" w14:textId="77777777" w:rsidR="004B37F7" w:rsidRDefault="00000000">
      <w:pPr>
        <w:pStyle w:val="Corpsdetexte"/>
        <w:spacing w:before="1"/>
        <w:rPr>
          <w:sz w:val="23"/>
        </w:rPr>
      </w:pPr>
      <w:r>
        <w:pict w14:anchorId="2B8B141C">
          <v:shape id="_x0000_s2102" type="#_x0000_t202" style="position:absolute;margin-left:56.7pt;margin-top:15.5pt;width:481.9pt;height:23.1pt;z-index:-15718400;mso-wrap-distance-left:0;mso-wrap-distance-right:0;mso-position-horizontal-relative:page" filled="f" strokeweight=".5pt">
            <v:textbox inset="0,0,0,0">
              <w:txbxContent>
                <w:p w14:paraId="3886C57F" w14:textId="77777777" w:rsidR="004B37F7" w:rsidRDefault="00000000">
                  <w:pPr>
                    <w:pStyle w:val="Corpsdetexte"/>
                    <w:tabs>
                      <w:tab w:val="left" w:pos="3685"/>
                      <w:tab w:val="left" w:pos="6885"/>
                    </w:tabs>
                    <w:spacing w:before="72"/>
                    <w:ind w:left="145"/>
                  </w:pPr>
                  <w:r>
                    <w:rPr>
                      <w:rFonts w:ascii="Times New Roman" w:hAnsi="Times New Roman"/>
                      <w:spacing w:val="-56"/>
                      <w:shd w:val="clear" w:color="auto" w:fill="FF0000"/>
                    </w:rPr>
                    <w:t xml:space="preserve"> </w:t>
                  </w:r>
                  <w:r>
                    <w:rPr>
                      <w:rFonts w:ascii="Webdings" w:hAnsi="Webdings"/>
                      <w:shd w:val="clear" w:color="auto" w:fill="FF0000"/>
                    </w:rPr>
                    <w:t></w:t>
                  </w:r>
                  <w:r>
                    <w:rPr>
                      <w:rFonts w:ascii="Times New Roman" w:hAnsi="Times New Roman"/>
                      <w:spacing w:val="6"/>
                    </w:rPr>
                    <w:t xml:space="preserve"> </w:t>
                  </w:r>
                  <w:r>
                    <w:rPr>
                      <w:color w:val="FF0000"/>
                    </w:rPr>
                    <w:t>couche</w:t>
                  </w:r>
                  <w:r>
                    <w:rPr>
                      <w:color w:val="FF0000"/>
                      <w:spacing w:val="-3"/>
                    </w:rPr>
                    <w:t xml:space="preserve"> </w:t>
                  </w:r>
                  <w:r>
                    <w:rPr>
                      <w:color w:val="FF0000"/>
                    </w:rPr>
                    <w:t>APPLICATIONS</w:t>
                  </w:r>
                  <w:r>
                    <w:rPr>
                      <w:color w:val="FF0000"/>
                    </w:rPr>
                    <w:tab/>
                  </w:r>
                  <w:r>
                    <w:rPr>
                      <w:rFonts w:ascii="Webdings" w:hAnsi="Webdings"/>
                    </w:rPr>
                    <w:t></w:t>
                  </w:r>
                  <w:r>
                    <w:rPr>
                      <w:rFonts w:ascii="Times New Roman" w:hAnsi="Times New Roman"/>
                      <w:spacing w:val="6"/>
                    </w:rPr>
                    <w:t xml:space="preserve"> </w:t>
                  </w:r>
                  <w:r>
                    <w:t>couche</w:t>
                  </w:r>
                  <w:r>
                    <w:rPr>
                      <w:spacing w:val="-5"/>
                    </w:rPr>
                    <w:t xml:space="preserve"> </w:t>
                  </w:r>
                  <w:r>
                    <w:t>TRANSPORT</w:t>
                  </w:r>
                  <w:r>
                    <w:tab/>
                  </w:r>
                  <w:r>
                    <w:rPr>
                      <w:rFonts w:ascii="Webdings" w:hAnsi="Webdings"/>
                    </w:rPr>
                    <w:t></w:t>
                  </w:r>
                  <w:r>
                    <w:rPr>
                      <w:rFonts w:ascii="Times New Roman" w:hAnsi="Times New Roman"/>
                    </w:rPr>
                    <w:t xml:space="preserve"> </w:t>
                  </w:r>
                  <w:r>
                    <w:t>couche</w:t>
                  </w:r>
                  <w:r>
                    <w:rPr>
                      <w:spacing w:val="5"/>
                    </w:rPr>
                    <w:t xml:space="preserve"> </w:t>
                  </w:r>
                  <w:r>
                    <w:t>ACCES</w:t>
                  </w:r>
                </w:p>
              </w:txbxContent>
            </v:textbox>
            <w10:wrap type="topAndBottom" anchorx="page"/>
          </v:shape>
        </w:pict>
      </w:r>
    </w:p>
    <w:p w14:paraId="6E570440" w14:textId="77777777" w:rsidR="004B37F7" w:rsidRDefault="004B37F7">
      <w:pPr>
        <w:rPr>
          <w:sz w:val="23"/>
        </w:rPr>
        <w:sectPr w:rsidR="004B37F7">
          <w:pgSz w:w="11900" w:h="16850"/>
          <w:pgMar w:top="2520" w:right="440" w:bottom="840" w:left="440" w:header="626" w:footer="645" w:gutter="0"/>
          <w:cols w:space="720"/>
        </w:sectPr>
      </w:pPr>
    </w:p>
    <w:p w14:paraId="1B4AEC0F" w14:textId="77777777" w:rsidR="004B37F7" w:rsidRDefault="004B37F7">
      <w:pPr>
        <w:pStyle w:val="Corpsdetexte"/>
        <w:rPr>
          <w:sz w:val="20"/>
        </w:rPr>
      </w:pPr>
    </w:p>
    <w:p w14:paraId="244EC901" w14:textId="77777777" w:rsidR="004B37F7" w:rsidRDefault="004B37F7">
      <w:pPr>
        <w:pStyle w:val="Corpsdetexte"/>
        <w:spacing w:before="8"/>
        <w:rPr>
          <w:sz w:val="16"/>
        </w:rPr>
      </w:pPr>
    </w:p>
    <w:p w14:paraId="7D81DEC3" w14:textId="77777777" w:rsidR="004B37F7" w:rsidRDefault="00000000">
      <w:pPr>
        <w:pStyle w:val="Corpsdetexte"/>
        <w:spacing w:before="94"/>
        <w:ind w:left="692" w:right="692"/>
        <w:jc w:val="both"/>
      </w:pPr>
      <w:r>
        <w:rPr>
          <w:b/>
        </w:rPr>
        <w:t xml:space="preserve">Question 16 - Compléter </w:t>
      </w:r>
      <w:r>
        <w:t>le tableau suivant d’après les informations envoyées par le serveur dans le message ACK (cf. ANNEXE N°5)</w:t>
      </w:r>
      <w:r>
        <w:rPr>
          <w:spacing w:val="-5"/>
        </w:rPr>
        <w:t xml:space="preserve"> </w:t>
      </w:r>
      <w:r>
        <w:t>:</w:t>
      </w:r>
    </w:p>
    <w:p w14:paraId="7A4BCFE7" w14:textId="77777777" w:rsidR="004B37F7" w:rsidRDefault="004B37F7">
      <w:pPr>
        <w:pStyle w:val="Corpsdetexte"/>
        <w:rPr>
          <w:sz w:val="20"/>
        </w:rPr>
      </w:pPr>
    </w:p>
    <w:p w14:paraId="4973D4DE" w14:textId="77777777" w:rsidR="004B37F7" w:rsidRDefault="004B37F7">
      <w:pPr>
        <w:pStyle w:val="Corpsdetexte"/>
        <w:spacing w:before="8"/>
        <w:rPr>
          <w:sz w:val="20"/>
        </w:rPr>
      </w:pPr>
    </w:p>
    <w:tbl>
      <w:tblPr>
        <w:tblStyle w:val="TableNormal"/>
        <w:tblW w:w="0" w:type="auto"/>
        <w:tblInd w:w="8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73"/>
        <w:gridCol w:w="1876"/>
        <w:gridCol w:w="1875"/>
        <w:gridCol w:w="1875"/>
        <w:gridCol w:w="1873"/>
      </w:tblGrid>
      <w:tr w:rsidR="004B37F7" w14:paraId="1D9A6EE8" w14:textId="77777777">
        <w:trPr>
          <w:trHeight w:val="505"/>
        </w:trPr>
        <w:tc>
          <w:tcPr>
            <w:tcW w:w="1873" w:type="dxa"/>
            <w:tcBorders>
              <w:left w:val="single" w:sz="6" w:space="0" w:color="000000"/>
              <w:right w:val="double" w:sz="1" w:space="0" w:color="000000"/>
            </w:tcBorders>
          </w:tcPr>
          <w:p w14:paraId="7BBA1D8A" w14:textId="77777777" w:rsidR="004B37F7" w:rsidRDefault="00000000">
            <w:pPr>
              <w:pStyle w:val="TableParagraph"/>
              <w:spacing w:line="254" w:lineRule="exact"/>
              <w:ind w:left="657" w:right="-6" w:hanging="509"/>
            </w:pPr>
            <w:r>
              <w:t>Masque de sous- réseau</w:t>
            </w:r>
          </w:p>
        </w:tc>
        <w:tc>
          <w:tcPr>
            <w:tcW w:w="1876" w:type="dxa"/>
            <w:tcBorders>
              <w:left w:val="double" w:sz="1" w:space="0" w:color="000000"/>
            </w:tcBorders>
          </w:tcPr>
          <w:p w14:paraId="2E0C2F9E" w14:textId="77777777" w:rsidR="004B37F7" w:rsidRDefault="00000000">
            <w:pPr>
              <w:pStyle w:val="TableParagraph"/>
              <w:spacing w:line="254" w:lineRule="exact"/>
              <w:ind w:left="682" w:right="139" w:hanging="397"/>
            </w:pPr>
            <w:r>
              <w:t>Passerelle par défaut</w:t>
            </w:r>
          </w:p>
        </w:tc>
        <w:tc>
          <w:tcPr>
            <w:tcW w:w="1875" w:type="dxa"/>
          </w:tcPr>
          <w:p w14:paraId="248B9D3D" w14:textId="77777777" w:rsidR="004B37F7" w:rsidRDefault="00000000">
            <w:pPr>
              <w:pStyle w:val="TableParagraph"/>
              <w:spacing w:line="250" w:lineRule="exact"/>
              <w:ind w:left="345"/>
            </w:pPr>
            <w:r>
              <w:t>Serveur DNS</w:t>
            </w:r>
          </w:p>
        </w:tc>
        <w:tc>
          <w:tcPr>
            <w:tcW w:w="1875" w:type="dxa"/>
          </w:tcPr>
          <w:p w14:paraId="1B1BE2A9" w14:textId="77777777" w:rsidR="004B37F7" w:rsidRDefault="00000000">
            <w:pPr>
              <w:pStyle w:val="TableParagraph"/>
              <w:spacing w:line="250" w:lineRule="exact"/>
              <w:ind w:left="136" w:right="2"/>
              <w:jc w:val="center"/>
            </w:pPr>
            <w:r>
              <w:t>Nom du domaine</w:t>
            </w:r>
          </w:p>
        </w:tc>
        <w:tc>
          <w:tcPr>
            <w:tcW w:w="1873" w:type="dxa"/>
          </w:tcPr>
          <w:p w14:paraId="17D33B66" w14:textId="77777777" w:rsidR="004B37F7" w:rsidRDefault="00000000">
            <w:pPr>
              <w:pStyle w:val="TableParagraph"/>
              <w:spacing w:line="254" w:lineRule="exact"/>
              <w:ind w:left="808" w:right="34" w:hanging="624"/>
            </w:pPr>
            <w:r>
              <w:t>Durée du bail en jour</w:t>
            </w:r>
          </w:p>
        </w:tc>
      </w:tr>
      <w:tr w:rsidR="004B37F7" w14:paraId="6793CF7A" w14:textId="77777777">
        <w:trPr>
          <w:trHeight w:val="635"/>
        </w:trPr>
        <w:tc>
          <w:tcPr>
            <w:tcW w:w="1873" w:type="dxa"/>
            <w:tcBorders>
              <w:left w:val="single" w:sz="6" w:space="0" w:color="000000"/>
              <w:right w:val="double" w:sz="1" w:space="0" w:color="000000"/>
            </w:tcBorders>
          </w:tcPr>
          <w:p w14:paraId="489D6C42" w14:textId="77777777" w:rsidR="004B37F7" w:rsidRDefault="00000000">
            <w:pPr>
              <w:pStyle w:val="TableParagraph"/>
              <w:spacing w:before="189"/>
              <w:ind w:left="290"/>
            </w:pPr>
            <w:r>
              <w:rPr>
                <w:color w:val="FF0000"/>
                <w:u w:val="dotted" w:color="000000"/>
              </w:rPr>
              <w:t>255.255.224.0</w:t>
            </w:r>
          </w:p>
        </w:tc>
        <w:tc>
          <w:tcPr>
            <w:tcW w:w="1876" w:type="dxa"/>
            <w:tcBorders>
              <w:left w:val="double" w:sz="1" w:space="0" w:color="000000"/>
            </w:tcBorders>
          </w:tcPr>
          <w:p w14:paraId="5A4EFFBC" w14:textId="77777777" w:rsidR="004B37F7" w:rsidRDefault="00000000">
            <w:pPr>
              <w:pStyle w:val="TableParagraph"/>
              <w:spacing w:before="189"/>
              <w:ind w:left="286"/>
            </w:pPr>
            <w:r>
              <w:rPr>
                <w:color w:val="FF0000"/>
                <w:u w:val="dotted" w:color="000000"/>
              </w:rPr>
              <w:t>172.16.31.253</w:t>
            </w:r>
          </w:p>
        </w:tc>
        <w:tc>
          <w:tcPr>
            <w:tcW w:w="1875" w:type="dxa"/>
          </w:tcPr>
          <w:p w14:paraId="23B5AE62" w14:textId="77777777" w:rsidR="004B37F7" w:rsidRDefault="00000000">
            <w:pPr>
              <w:pStyle w:val="TableParagraph"/>
              <w:spacing w:before="189"/>
              <w:ind w:left="412"/>
            </w:pPr>
            <w:r>
              <w:rPr>
                <w:color w:val="FF0000"/>
                <w:u w:val="dotted" w:color="000000"/>
              </w:rPr>
              <w:t>172.16.73.1</w:t>
            </w:r>
          </w:p>
        </w:tc>
        <w:tc>
          <w:tcPr>
            <w:tcW w:w="1875" w:type="dxa"/>
          </w:tcPr>
          <w:p w14:paraId="0BEFAC56" w14:textId="77777777" w:rsidR="004B37F7" w:rsidRDefault="00000000">
            <w:pPr>
              <w:pStyle w:val="TableParagraph"/>
              <w:spacing w:before="189"/>
              <w:ind w:left="131" w:right="2"/>
              <w:jc w:val="center"/>
            </w:pPr>
            <w:r>
              <w:rPr>
                <w:color w:val="FF0000"/>
                <w:u w:val="single" w:color="000000"/>
              </w:rPr>
              <w:t>SIM.NET</w:t>
            </w:r>
          </w:p>
        </w:tc>
        <w:tc>
          <w:tcPr>
            <w:tcW w:w="1873" w:type="dxa"/>
          </w:tcPr>
          <w:p w14:paraId="04B324B4" w14:textId="77777777" w:rsidR="004B37F7" w:rsidRDefault="00000000">
            <w:pPr>
              <w:pStyle w:val="TableParagraph"/>
              <w:spacing w:before="189"/>
              <w:ind w:left="717"/>
            </w:pPr>
            <w:r>
              <w:rPr>
                <w:color w:val="FF0000"/>
                <w:u w:val="single" w:color="000000"/>
              </w:rPr>
              <w:t>1 jour</w:t>
            </w:r>
          </w:p>
        </w:tc>
      </w:tr>
    </w:tbl>
    <w:p w14:paraId="2C8B5D1A" w14:textId="77777777" w:rsidR="004B37F7" w:rsidRDefault="004B37F7">
      <w:pPr>
        <w:pStyle w:val="Corpsdetexte"/>
        <w:spacing w:before="4"/>
        <w:rPr>
          <w:sz w:val="32"/>
        </w:rPr>
      </w:pPr>
    </w:p>
    <w:p w14:paraId="797F89DB" w14:textId="77777777" w:rsidR="004B37F7" w:rsidRDefault="00000000">
      <w:pPr>
        <w:spacing w:line="276" w:lineRule="auto"/>
        <w:ind w:left="692" w:right="690"/>
        <w:jc w:val="both"/>
        <w:rPr>
          <w:i/>
        </w:rPr>
      </w:pPr>
      <w:r>
        <w:rPr>
          <w:i/>
        </w:rPr>
        <w:t xml:space="preserve">L’administrateur réseau prévoit également la mise en place de l’IPv6 sur le réseau. </w:t>
      </w:r>
      <w:proofErr w:type="spellStart"/>
      <w:r>
        <w:rPr>
          <w:i/>
        </w:rPr>
        <w:t>A</w:t>
      </w:r>
      <w:proofErr w:type="spellEnd"/>
      <w:r>
        <w:rPr>
          <w:i/>
        </w:rPr>
        <w:t xml:space="preserve"> cette fin, il désire mettre en place la technique de la double pile afin que chaque appareil du réseau soit compatible avec les deux normes d’adressage IP. L’adresse IPv6 de base choisie pour le réseau est : </w:t>
      </w:r>
      <w:proofErr w:type="gramStart"/>
      <w:r>
        <w:rPr>
          <w:i/>
        </w:rPr>
        <w:t>2020:</w:t>
      </w:r>
      <w:proofErr w:type="gramEnd"/>
      <w:r>
        <w:rPr>
          <w:i/>
        </w:rPr>
        <w:t>0057:0600:0000:0000:0000:0000:0000/64.</w:t>
      </w:r>
    </w:p>
    <w:p w14:paraId="2CD8877A" w14:textId="77777777" w:rsidR="004B37F7" w:rsidRDefault="004B37F7">
      <w:pPr>
        <w:pStyle w:val="Corpsdetexte"/>
        <w:rPr>
          <w:i/>
          <w:sz w:val="24"/>
        </w:rPr>
      </w:pPr>
    </w:p>
    <w:p w14:paraId="09D222F9" w14:textId="77777777" w:rsidR="004B37F7" w:rsidRDefault="00000000">
      <w:pPr>
        <w:spacing w:before="164"/>
        <w:ind w:left="692"/>
      </w:pPr>
      <w:r>
        <w:pict w14:anchorId="118F3531">
          <v:shape id="_x0000_s2101" type="#_x0000_t202" style="position:absolute;left:0;text-align:left;margin-left:56.7pt;margin-top:27.35pt;width:481.9pt;height:45.9pt;z-index:-15717888;mso-wrap-distance-left:0;mso-wrap-distance-right:0;mso-position-horizontal-relative:page" filled="f" strokeweight=".5pt">
            <v:textbox inset="0,0,0,0">
              <w:txbxContent>
                <w:p w14:paraId="0F239ED7" w14:textId="77777777" w:rsidR="004B37F7" w:rsidRDefault="00000000">
                  <w:pPr>
                    <w:pStyle w:val="Corpsdetexte"/>
                    <w:spacing w:before="70"/>
                    <w:ind w:left="145"/>
                  </w:pPr>
                  <w:r>
                    <w:rPr>
                      <w:color w:val="FF0000"/>
                    </w:rPr>
                    <w:t>C’est le préfixe global réseau ; 64 bits d’adresse réseau et 64 bits d’identifiant hôte.</w:t>
                  </w:r>
                </w:p>
              </w:txbxContent>
            </v:textbox>
            <w10:wrap type="topAndBottom" anchorx="page"/>
          </v:shape>
        </w:pict>
      </w:r>
      <w:r>
        <w:rPr>
          <w:b/>
        </w:rPr>
        <w:t xml:space="preserve">Question 17 - Donner </w:t>
      </w:r>
      <w:r>
        <w:t>la signification précise de « /64 ».</w:t>
      </w:r>
    </w:p>
    <w:p w14:paraId="5D946127" w14:textId="77777777" w:rsidR="004B37F7" w:rsidRDefault="004B37F7">
      <w:pPr>
        <w:pStyle w:val="Corpsdetexte"/>
        <w:spacing w:before="11"/>
        <w:rPr>
          <w:sz w:val="23"/>
        </w:rPr>
      </w:pPr>
    </w:p>
    <w:p w14:paraId="206005F0" w14:textId="77777777" w:rsidR="004B37F7" w:rsidRDefault="00000000">
      <w:pPr>
        <w:ind w:left="692"/>
      </w:pPr>
      <w:r>
        <w:pict w14:anchorId="3DF84310">
          <v:shape id="_x0000_s2100" type="#_x0000_t202" style="position:absolute;left:0;text-align:left;margin-left:56.7pt;margin-top:19.2pt;width:481.9pt;height:45.9pt;z-index:-15717376;mso-wrap-distance-left:0;mso-wrap-distance-right:0;mso-position-horizontal-relative:page" filled="f" strokeweight=".5pt">
            <v:textbox inset="0,0,0,0">
              <w:txbxContent>
                <w:p w14:paraId="33FF694E" w14:textId="77777777" w:rsidR="004B37F7" w:rsidRDefault="00000000">
                  <w:pPr>
                    <w:spacing w:before="73"/>
                    <w:ind w:left="145"/>
                    <w:rPr>
                      <w:sz w:val="20"/>
                    </w:rPr>
                  </w:pPr>
                  <w:proofErr w:type="gramStart"/>
                  <w:r>
                    <w:rPr>
                      <w:color w:val="FF0000"/>
                      <w:sz w:val="20"/>
                    </w:rPr>
                    <w:t>2020:</w:t>
                  </w:r>
                  <w:proofErr w:type="gramEnd"/>
                  <w:r>
                    <w:rPr>
                      <w:color w:val="FF0000"/>
                      <w:sz w:val="20"/>
                    </w:rPr>
                    <w:t>57:600::/64</w:t>
                  </w:r>
                </w:p>
              </w:txbxContent>
            </v:textbox>
            <w10:wrap type="topAndBottom" anchorx="page"/>
          </v:shape>
        </w:pict>
      </w:r>
      <w:r>
        <w:rPr>
          <w:b/>
        </w:rPr>
        <w:t xml:space="preserve">Question 18 - Écrire </w:t>
      </w:r>
      <w:r>
        <w:t>cette adresse IPv6 sous sa forme simplifiée au maximum.</w:t>
      </w:r>
    </w:p>
    <w:p w14:paraId="1ED089D4" w14:textId="77777777" w:rsidR="004B37F7" w:rsidRDefault="004B37F7">
      <w:pPr>
        <w:pStyle w:val="Corpsdetexte"/>
        <w:spacing w:before="3"/>
        <w:rPr>
          <w:sz w:val="24"/>
        </w:rPr>
      </w:pPr>
    </w:p>
    <w:p w14:paraId="414441FD" w14:textId="77777777" w:rsidR="004B37F7" w:rsidRDefault="00000000">
      <w:pPr>
        <w:spacing w:line="276" w:lineRule="auto"/>
        <w:ind w:left="692" w:right="693"/>
        <w:jc w:val="both"/>
        <w:rPr>
          <w:i/>
        </w:rPr>
      </w:pPr>
      <w:r>
        <w:rPr>
          <w:i/>
        </w:rPr>
        <w:t xml:space="preserve">L’administrateur souhaite attribuer l’adresse </w:t>
      </w:r>
      <w:proofErr w:type="gramStart"/>
      <w:r>
        <w:rPr>
          <w:i/>
        </w:rPr>
        <w:t>2020:</w:t>
      </w:r>
      <w:proofErr w:type="gramEnd"/>
      <w:r>
        <w:rPr>
          <w:i/>
        </w:rPr>
        <w:t>57:600:99::101/64 au commutateur CAFPF_SW01 pour l’interface de gestion VLAN99.</w:t>
      </w:r>
    </w:p>
    <w:p w14:paraId="72A454AF" w14:textId="77777777" w:rsidR="004B37F7" w:rsidRDefault="00000000">
      <w:pPr>
        <w:spacing w:before="119"/>
        <w:ind w:left="692" w:right="693"/>
      </w:pPr>
      <w:r>
        <w:rPr>
          <w:b/>
        </w:rPr>
        <w:t xml:space="preserve">Question 19 - Compléter </w:t>
      </w:r>
      <w:r>
        <w:t>les lignes de commandes suivantes d’après l’exemple de configuration donné (cf. ANNEXE N°6).</w:t>
      </w:r>
    </w:p>
    <w:p w14:paraId="2551AC3F" w14:textId="77777777" w:rsidR="004B37F7" w:rsidRDefault="00000000">
      <w:pPr>
        <w:pStyle w:val="Corpsdetexte"/>
        <w:spacing w:before="7"/>
        <w:rPr>
          <w:sz w:val="18"/>
        </w:rPr>
      </w:pPr>
      <w:r>
        <w:pict w14:anchorId="7831815E">
          <v:group id="_x0000_s2092" style="position:absolute;margin-left:49.45pt;margin-top:12.65pt;width:497.35pt;height:180.85pt;z-index:-15713792;mso-wrap-distance-left:0;mso-wrap-distance-right:0;mso-position-horizontal-relative:page" coordorigin="989,253" coordsize="9947,3617">
            <v:rect id="_x0000_s2099" style="position:absolute;left:994;top:258;width:9937;height:3607" filled="f" strokeweight=".5pt"/>
            <v:shape id="_x0000_s2098" type="#_x0000_t202" style="position:absolute;left:1142;top:342;width:9541;height:754" filled="f" stroked="f">
              <v:textbox inset="0,0,0,0">
                <w:txbxContent>
                  <w:p w14:paraId="50B0B83A" w14:textId="77777777" w:rsidR="004B37F7" w:rsidRDefault="00000000">
                    <w:pPr>
                      <w:tabs>
                        <w:tab w:val="left" w:leader="dot" w:pos="5595"/>
                      </w:tabs>
                      <w:spacing w:line="247" w:lineRule="exact"/>
                    </w:pPr>
                    <w:r>
                      <w:t>CAFPF_SW01&gt;enable</w:t>
                    </w:r>
                    <w:r>
                      <w:tab/>
                      <w:t>; passer en mode d’exécution</w:t>
                    </w:r>
                    <w:r>
                      <w:rPr>
                        <w:spacing w:val="-20"/>
                      </w:rPr>
                      <w:t xml:space="preserve"> </w:t>
                    </w:r>
                    <w:r>
                      <w:t>privilégiée</w:t>
                    </w:r>
                  </w:p>
                  <w:p w14:paraId="26987A24" w14:textId="77777777" w:rsidR="004B37F7" w:rsidRDefault="004B37F7">
                    <w:pPr>
                      <w:spacing w:before="1"/>
                    </w:pPr>
                  </w:p>
                  <w:p w14:paraId="42926E3A" w14:textId="77777777" w:rsidR="004B37F7" w:rsidRDefault="00000000">
                    <w:pPr>
                      <w:tabs>
                        <w:tab w:val="left" w:leader="dot" w:pos="5797"/>
                      </w:tabs>
                    </w:pPr>
                    <w:r>
                      <w:t>CAFPF_SW01#configure</w:t>
                    </w:r>
                    <w:r>
                      <w:rPr>
                        <w:spacing w:val="-4"/>
                      </w:rPr>
                      <w:t xml:space="preserve"> </w:t>
                    </w:r>
                    <w:r>
                      <w:t>terminal</w:t>
                    </w:r>
                    <w:r>
                      <w:tab/>
                      <w:t>; passer en mode de</w:t>
                    </w:r>
                    <w:r>
                      <w:rPr>
                        <w:spacing w:val="-4"/>
                      </w:rPr>
                      <w:t xml:space="preserve"> </w:t>
                    </w:r>
                    <w:r>
                      <w:t>configuration</w:t>
                    </w:r>
                  </w:p>
                </w:txbxContent>
              </v:textbox>
            </v:shape>
            <v:shape id="_x0000_s2097" type="#_x0000_t202" style="position:absolute;left:1142;top:1356;width:5256;height:247" filled="f" stroked="f">
              <v:textbox inset="0,0,0,0">
                <w:txbxContent>
                  <w:p w14:paraId="14E15103" w14:textId="77777777" w:rsidR="004B37F7" w:rsidRDefault="00000000">
                    <w:pPr>
                      <w:spacing w:line="247" w:lineRule="exact"/>
                    </w:pPr>
                    <w:r>
                      <w:t>CAFPF_SW01(config)#</w:t>
                    </w:r>
                    <w:r>
                      <w:rPr>
                        <w:color w:val="FF0000"/>
                      </w:rPr>
                      <w:t>interface vlan 99</w:t>
                    </w:r>
                    <w:r>
                      <w:t>………………</w:t>
                    </w:r>
                  </w:p>
                </w:txbxContent>
              </v:textbox>
            </v:shape>
            <v:shape id="_x0000_s2096" type="#_x0000_t202" style="position:absolute;left:7050;top:1356;width:3583;height:247" filled="f" stroked="f">
              <v:textbox inset="0,0,0,0">
                <w:txbxContent>
                  <w:p w14:paraId="1045A7B6" w14:textId="77777777" w:rsidR="004B37F7" w:rsidRDefault="00000000">
                    <w:pPr>
                      <w:spacing w:line="247" w:lineRule="exact"/>
                    </w:pPr>
                    <w:r>
                      <w:t>; sélectionner l’interface du VLAN 99</w:t>
                    </w:r>
                  </w:p>
                </w:txbxContent>
              </v:textbox>
            </v:shape>
            <v:shape id="_x0000_s2095" type="#_x0000_t202" style="position:absolute;left:1142;top:1862;width:6139;height:247" filled="f" stroked="f">
              <v:textbox inset="0,0,0,0">
                <w:txbxContent>
                  <w:p w14:paraId="357197AF" w14:textId="77777777" w:rsidR="004B37F7" w:rsidRDefault="00000000">
                    <w:pPr>
                      <w:spacing w:line="247" w:lineRule="exact"/>
                    </w:pPr>
                    <w:r>
                      <w:t>CAFPF_SW01(config-if)#</w:t>
                    </w:r>
                    <w:r>
                      <w:rPr>
                        <w:color w:val="FF0000"/>
                      </w:rPr>
                      <w:t xml:space="preserve">ipv6 </w:t>
                    </w:r>
                    <w:proofErr w:type="spellStart"/>
                    <w:r>
                      <w:rPr>
                        <w:color w:val="FF0000"/>
                      </w:rPr>
                      <w:t>address</w:t>
                    </w:r>
                    <w:proofErr w:type="spellEnd"/>
                    <w:r>
                      <w:rPr>
                        <w:color w:val="FF0000"/>
                      </w:rPr>
                      <w:t xml:space="preserve"> 2020:57:600:99::101/64</w:t>
                    </w:r>
                  </w:p>
                </w:txbxContent>
              </v:textbox>
            </v:shape>
            <v:shape id="_x0000_s2094" type="#_x0000_t202" style="position:absolute;left:8788;top:1862;width:1833;height:247" filled="f" stroked="f">
              <v:textbox inset="0,0,0,0">
                <w:txbxContent>
                  <w:p w14:paraId="3D2D93D3" w14:textId="77777777" w:rsidR="004B37F7" w:rsidRDefault="00000000">
                    <w:pPr>
                      <w:spacing w:line="247" w:lineRule="exact"/>
                    </w:pPr>
                    <w:r>
                      <w:t>; attribuer l’@ IPv6</w:t>
                    </w:r>
                  </w:p>
                </w:txbxContent>
              </v:textbox>
            </v:shape>
            <v:shape id="_x0000_s2093" type="#_x0000_t202" style="position:absolute;left:1142;top:2366;width:8935;height:1260" filled="f" stroked="f">
              <v:textbox inset="0,0,0,0">
                <w:txbxContent>
                  <w:p w14:paraId="6CF9D261" w14:textId="77777777" w:rsidR="004B37F7" w:rsidRDefault="00000000">
                    <w:pPr>
                      <w:tabs>
                        <w:tab w:val="left" w:leader="dot" w:pos="5894"/>
                      </w:tabs>
                      <w:spacing w:line="247" w:lineRule="exact"/>
                    </w:pPr>
                    <w:r>
                      <w:t>CAFPF_SW01(config-if)#no</w:t>
                    </w:r>
                    <w:r>
                      <w:rPr>
                        <w:spacing w:val="-5"/>
                      </w:rPr>
                      <w:t xml:space="preserve"> </w:t>
                    </w:r>
                    <w:proofErr w:type="spellStart"/>
                    <w:r>
                      <w:t>shutdown</w:t>
                    </w:r>
                    <w:proofErr w:type="spellEnd"/>
                    <w:r>
                      <w:t>…</w:t>
                    </w:r>
                    <w:r>
                      <w:tab/>
                      <w:t>; activer</w:t>
                    </w:r>
                    <w:r>
                      <w:rPr>
                        <w:spacing w:val="4"/>
                      </w:rPr>
                      <w:t xml:space="preserve"> </w:t>
                    </w:r>
                    <w:r>
                      <w:t>l’interface</w:t>
                    </w:r>
                  </w:p>
                  <w:p w14:paraId="4708B46C" w14:textId="77777777" w:rsidR="004B37F7" w:rsidRDefault="004B37F7"/>
                  <w:p w14:paraId="33FE5D57" w14:textId="77777777" w:rsidR="004B37F7" w:rsidRDefault="00000000">
                    <w:pPr>
                      <w:tabs>
                        <w:tab w:val="left" w:leader="dot" w:pos="4452"/>
                      </w:tabs>
                    </w:pPr>
                    <w:r>
                      <w:t>CAFPF_SW01(config-if)#end</w:t>
                    </w:r>
                    <w:r>
                      <w:tab/>
                      <w:t>; sortir du menu de configuration de</w:t>
                    </w:r>
                    <w:r>
                      <w:rPr>
                        <w:spacing w:val="-27"/>
                      </w:rPr>
                      <w:t xml:space="preserve"> </w:t>
                    </w:r>
                    <w:r>
                      <w:t>l’interface</w:t>
                    </w:r>
                  </w:p>
                  <w:p w14:paraId="404F9EBC" w14:textId="77777777" w:rsidR="004B37F7" w:rsidRDefault="004B37F7"/>
                  <w:p w14:paraId="49895AC1" w14:textId="77777777" w:rsidR="004B37F7" w:rsidRDefault="00000000">
                    <w:pPr>
                      <w:spacing w:before="1"/>
                    </w:pPr>
                    <w:r>
                      <w:t>CAFPF_SW01#</w:t>
                    </w:r>
                  </w:p>
                </w:txbxContent>
              </v:textbox>
            </v:shape>
            <w10:wrap type="topAndBottom" anchorx="page"/>
          </v:group>
        </w:pict>
      </w:r>
    </w:p>
    <w:p w14:paraId="4949AB4D" w14:textId="77777777" w:rsidR="004B37F7" w:rsidRDefault="004B37F7">
      <w:pPr>
        <w:rPr>
          <w:sz w:val="18"/>
        </w:rPr>
        <w:sectPr w:rsidR="004B37F7">
          <w:pgSz w:w="11900" w:h="16850"/>
          <w:pgMar w:top="2520" w:right="440" w:bottom="840" w:left="440" w:header="626" w:footer="645" w:gutter="0"/>
          <w:cols w:space="720"/>
        </w:sectPr>
      </w:pPr>
    </w:p>
    <w:p w14:paraId="2A3D8E94" w14:textId="77777777" w:rsidR="004B37F7" w:rsidRDefault="004B37F7">
      <w:pPr>
        <w:pStyle w:val="Corpsdetexte"/>
        <w:rPr>
          <w:sz w:val="20"/>
        </w:rPr>
      </w:pPr>
    </w:p>
    <w:p w14:paraId="169382EF" w14:textId="77777777" w:rsidR="004B37F7" w:rsidRDefault="004B37F7">
      <w:pPr>
        <w:pStyle w:val="Corpsdetexte"/>
        <w:spacing w:before="10"/>
        <w:rPr>
          <w:sz w:val="16"/>
        </w:rPr>
      </w:pPr>
    </w:p>
    <w:p w14:paraId="3412C306" w14:textId="77777777" w:rsidR="004B37F7" w:rsidRDefault="00000000">
      <w:pPr>
        <w:spacing w:before="94" w:line="276" w:lineRule="auto"/>
        <w:ind w:left="692" w:right="693"/>
        <w:rPr>
          <w:i/>
        </w:rPr>
      </w:pPr>
      <w:r>
        <w:rPr>
          <w:noProof/>
        </w:rPr>
        <w:drawing>
          <wp:anchor distT="0" distB="0" distL="0" distR="0" simplePos="0" relativeHeight="30" behindDoc="0" locked="0" layoutInCell="1" allowOverlap="1" wp14:anchorId="1E3CFB12" wp14:editId="2478A833">
            <wp:simplePos x="0" y="0"/>
            <wp:positionH relativeFrom="page">
              <wp:posOffset>1519555</wp:posOffset>
            </wp:positionH>
            <wp:positionV relativeFrom="paragraph">
              <wp:posOffset>506195</wp:posOffset>
            </wp:positionV>
            <wp:extent cx="4515485" cy="7143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4515485" cy="714375"/>
                    </a:xfrm>
                    <a:prstGeom prst="rect">
                      <a:avLst/>
                    </a:prstGeom>
                  </pic:spPr>
                </pic:pic>
              </a:graphicData>
            </a:graphic>
          </wp:anchor>
        </w:drawing>
      </w:r>
      <w:r>
        <w:rPr>
          <w:i/>
        </w:rPr>
        <w:t>Lors d’une commande ipconfig sur le PC de l’administrateur, une adresse débutant par « FE80 » apparaît :</w:t>
      </w:r>
    </w:p>
    <w:p w14:paraId="4ED0797F" w14:textId="77777777" w:rsidR="004B37F7" w:rsidRDefault="004B37F7">
      <w:pPr>
        <w:pStyle w:val="Corpsdetexte"/>
        <w:rPr>
          <w:i/>
          <w:sz w:val="24"/>
        </w:rPr>
      </w:pPr>
    </w:p>
    <w:p w14:paraId="2ED1DF72" w14:textId="77777777" w:rsidR="004B37F7" w:rsidRDefault="00000000">
      <w:pPr>
        <w:spacing w:before="183"/>
        <w:ind w:left="692"/>
      </w:pPr>
      <w:r>
        <w:pict w14:anchorId="43D96B05">
          <v:shape id="_x0000_s2091" type="#_x0000_t202" style="position:absolute;left:0;text-align:left;margin-left:56.7pt;margin-top:28.4pt;width:481.9pt;height:42.5pt;z-index:-15712768;mso-wrap-distance-left:0;mso-wrap-distance-right:0;mso-position-horizontal-relative:page" filled="f" strokeweight=".5pt">
            <v:textbox inset="0,0,0,0">
              <w:txbxContent>
                <w:p w14:paraId="74DD54B8" w14:textId="77777777" w:rsidR="004B37F7" w:rsidRDefault="00000000">
                  <w:pPr>
                    <w:pStyle w:val="Corpsdetexte"/>
                    <w:spacing w:before="71"/>
                    <w:ind w:left="145" w:right="169"/>
                  </w:pPr>
                  <w:r>
                    <w:rPr>
                      <w:color w:val="FF0000"/>
                    </w:rPr>
                    <w:t>C’est une adresse de lien local ; elle permet la communication entre les hôtes au sein du même sous réseau. Elle n’est pas routable hors du LAN</w:t>
                  </w:r>
                </w:p>
              </w:txbxContent>
            </v:textbox>
            <w10:wrap type="topAndBottom" anchorx="page"/>
          </v:shape>
        </w:pict>
      </w:r>
      <w:r>
        <w:rPr>
          <w:b/>
        </w:rPr>
        <w:t xml:space="preserve">Question 20 - Expliquer </w:t>
      </w:r>
      <w:r>
        <w:t xml:space="preserve">le type d’adresse qu’il s’agit et </w:t>
      </w:r>
      <w:r>
        <w:rPr>
          <w:b/>
        </w:rPr>
        <w:t xml:space="preserve">indiquer </w:t>
      </w:r>
      <w:r>
        <w:t>si elle est routable.</w:t>
      </w:r>
    </w:p>
    <w:p w14:paraId="4475D7E1" w14:textId="77777777" w:rsidR="004B37F7" w:rsidRDefault="004B37F7">
      <w:pPr>
        <w:pStyle w:val="Corpsdetexte"/>
        <w:rPr>
          <w:sz w:val="24"/>
        </w:rPr>
      </w:pPr>
    </w:p>
    <w:p w14:paraId="77E7A6CE" w14:textId="77777777" w:rsidR="004B37F7" w:rsidRDefault="004B37F7">
      <w:pPr>
        <w:pStyle w:val="Corpsdetexte"/>
        <w:spacing w:before="6"/>
        <w:rPr>
          <w:sz w:val="33"/>
        </w:rPr>
      </w:pPr>
    </w:p>
    <w:p w14:paraId="0CF72566" w14:textId="77777777" w:rsidR="004B37F7" w:rsidRDefault="00000000">
      <w:pPr>
        <w:pStyle w:val="Titre2"/>
        <w:spacing w:before="1"/>
        <w:rPr>
          <w:u w:val="none"/>
        </w:rPr>
      </w:pPr>
      <w:r>
        <w:rPr>
          <w:u w:val="thick"/>
        </w:rPr>
        <w:t>Partie 3 - Commutateurs d’accès du site de la CAFPF</w:t>
      </w:r>
    </w:p>
    <w:p w14:paraId="00627793" w14:textId="77777777" w:rsidR="004B37F7" w:rsidRDefault="00000000">
      <w:pPr>
        <w:pStyle w:val="Titre4"/>
        <w:spacing w:before="228" w:line="276" w:lineRule="auto"/>
      </w:pPr>
      <w:r>
        <w:t>Les commutateurs d’accès du site de la CAFPF sont des CISCO Catalyst 2960 ; ils assurent les connexions entre les commutateurs de distribution et les périphériques utilisateurs.</w:t>
      </w:r>
    </w:p>
    <w:p w14:paraId="5C91FABF" w14:textId="77777777" w:rsidR="004B37F7" w:rsidRDefault="00000000">
      <w:pPr>
        <w:spacing w:line="278" w:lineRule="auto"/>
        <w:ind w:left="692" w:right="693"/>
        <w:rPr>
          <w:b/>
        </w:rPr>
      </w:pPr>
      <w:r>
        <w:rPr>
          <w:b/>
        </w:rPr>
        <w:t>Ils utilisent le protocole VTP en mode « client » pour mettre à jour leur table de VLANS à partir des annonces du serveur VTP sur lequel sont configurés les VLANS.</w:t>
      </w:r>
    </w:p>
    <w:p w14:paraId="674D6201" w14:textId="77777777" w:rsidR="004B37F7" w:rsidRDefault="00000000">
      <w:pPr>
        <w:spacing w:line="276" w:lineRule="auto"/>
        <w:ind w:left="692"/>
        <w:rPr>
          <w:b/>
        </w:rPr>
      </w:pPr>
      <w:r>
        <w:rPr>
          <w:b/>
        </w:rPr>
        <w:t>2 liaisons à 1 Gb/s sont utilisées pour assurer la redondance sur les liens montants vers les commutateurs de distribution.</w:t>
      </w:r>
    </w:p>
    <w:p w14:paraId="1EB5A8D1" w14:textId="77777777" w:rsidR="004B37F7" w:rsidRDefault="004B37F7">
      <w:pPr>
        <w:pStyle w:val="Corpsdetexte"/>
        <w:rPr>
          <w:b/>
          <w:sz w:val="24"/>
        </w:rPr>
      </w:pPr>
    </w:p>
    <w:p w14:paraId="3A1A1558" w14:textId="77777777" w:rsidR="004B37F7" w:rsidRDefault="004B37F7">
      <w:pPr>
        <w:pStyle w:val="Corpsdetexte"/>
        <w:spacing w:before="7"/>
        <w:rPr>
          <w:b/>
          <w:sz w:val="35"/>
        </w:rPr>
      </w:pPr>
    </w:p>
    <w:p w14:paraId="15B1AC62" w14:textId="77777777" w:rsidR="004B37F7" w:rsidRDefault="00000000">
      <w:pPr>
        <w:spacing w:before="1"/>
        <w:ind w:left="692" w:right="693"/>
      </w:pPr>
      <w:r>
        <w:rPr>
          <w:b/>
        </w:rPr>
        <w:t xml:space="preserve">Question 21 - Indiquer </w:t>
      </w:r>
      <w:r>
        <w:t>le nombre de VLAN configurés sur le commutateur CAFPF_SW11 (cf. ANNEXE N°7/protocole VTP).</w:t>
      </w:r>
    </w:p>
    <w:p w14:paraId="5C2EF627" w14:textId="77777777" w:rsidR="004B37F7" w:rsidRDefault="00000000">
      <w:pPr>
        <w:pStyle w:val="Corpsdetexte"/>
        <w:spacing w:before="5"/>
        <w:rPr>
          <w:sz w:val="19"/>
        </w:rPr>
      </w:pPr>
      <w:r>
        <w:pict w14:anchorId="06EB6507">
          <v:shape id="_x0000_s2090" type="#_x0000_t202" style="position:absolute;margin-left:56.7pt;margin-top:13.4pt;width:481.9pt;height:26.2pt;z-index:-15712256;mso-wrap-distance-left:0;mso-wrap-distance-right:0;mso-position-horizontal-relative:page" filled="f" strokeweight=".5pt">
            <v:textbox inset="0,0,0,0">
              <w:txbxContent>
                <w:p w14:paraId="50247EAA" w14:textId="77777777" w:rsidR="004B37F7" w:rsidRDefault="00000000">
                  <w:pPr>
                    <w:pStyle w:val="Corpsdetexte"/>
                    <w:spacing w:before="71"/>
                    <w:ind w:left="145"/>
                  </w:pPr>
                  <w:r>
                    <w:rPr>
                      <w:color w:val="FF0000"/>
                    </w:rPr>
                    <w:t>16</w:t>
                  </w:r>
                </w:p>
              </w:txbxContent>
            </v:textbox>
            <w10:wrap type="topAndBottom" anchorx="page"/>
          </v:shape>
        </w:pict>
      </w:r>
    </w:p>
    <w:p w14:paraId="10A62C1C" w14:textId="77777777" w:rsidR="004B37F7" w:rsidRDefault="004B37F7">
      <w:pPr>
        <w:pStyle w:val="Corpsdetexte"/>
        <w:rPr>
          <w:sz w:val="24"/>
        </w:rPr>
      </w:pPr>
    </w:p>
    <w:p w14:paraId="51F6DDE7" w14:textId="77777777" w:rsidR="004B37F7" w:rsidRDefault="004B37F7">
      <w:pPr>
        <w:pStyle w:val="Corpsdetexte"/>
        <w:rPr>
          <w:sz w:val="29"/>
        </w:rPr>
      </w:pPr>
    </w:p>
    <w:p w14:paraId="06ABB572" w14:textId="77777777" w:rsidR="004B37F7" w:rsidRDefault="00000000">
      <w:pPr>
        <w:ind w:left="692"/>
        <w:rPr>
          <w:i/>
        </w:rPr>
      </w:pPr>
      <w:r>
        <w:rPr>
          <w:i/>
        </w:rPr>
        <w:t>Les commutateurs de périphériques reçoivent via le protocole VTP, les noms des VLANS.</w:t>
      </w:r>
    </w:p>
    <w:p w14:paraId="045C97AE" w14:textId="77777777" w:rsidR="004B37F7" w:rsidRDefault="004B37F7">
      <w:pPr>
        <w:pStyle w:val="Corpsdetexte"/>
        <w:spacing w:before="5"/>
        <w:rPr>
          <w:i/>
          <w:sz w:val="35"/>
        </w:rPr>
      </w:pPr>
    </w:p>
    <w:p w14:paraId="6F33A9B4" w14:textId="77777777" w:rsidR="004B37F7" w:rsidRDefault="00000000">
      <w:pPr>
        <w:pStyle w:val="Corpsdetexte"/>
        <w:spacing w:line="278" w:lineRule="auto"/>
        <w:ind w:left="692" w:right="1015"/>
      </w:pPr>
      <w:r>
        <w:rPr>
          <w:b/>
        </w:rPr>
        <w:t xml:space="preserve">Question 22 - </w:t>
      </w:r>
      <w:r>
        <w:t>Cocher parmi les propositions, les VLANS qui sont liés au routeur CAFPP_RT01 (</w:t>
      </w:r>
      <w:proofErr w:type="spellStart"/>
      <w:r>
        <w:t>cf</w:t>
      </w:r>
      <w:proofErr w:type="spellEnd"/>
      <w:r>
        <w:t xml:space="preserve"> Tables page S3/16).</w:t>
      </w:r>
    </w:p>
    <w:p w14:paraId="2C0240C6" w14:textId="77777777" w:rsidR="004B37F7" w:rsidRDefault="004B37F7">
      <w:pPr>
        <w:pStyle w:val="Corpsdetexte"/>
        <w:spacing w:before="8" w:after="1"/>
        <w:rPr>
          <w:sz w:val="25"/>
        </w:rPr>
      </w:pPr>
    </w:p>
    <w:tbl>
      <w:tblPr>
        <w:tblStyle w:val="TableNormal"/>
        <w:tblW w:w="0" w:type="auto"/>
        <w:tblInd w:w="650" w:type="dxa"/>
        <w:tblLayout w:type="fixed"/>
        <w:tblLook w:val="01E0" w:firstRow="1" w:lastRow="1" w:firstColumn="1" w:lastColumn="1" w:noHBand="0" w:noVBand="0"/>
      </w:tblPr>
      <w:tblGrid>
        <w:gridCol w:w="1726"/>
        <w:gridCol w:w="732"/>
        <w:gridCol w:w="1392"/>
        <w:gridCol w:w="731"/>
        <w:gridCol w:w="1453"/>
        <w:gridCol w:w="1909"/>
      </w:tblGrid>
      <w:tr w:rsidR="004B37F7" w14:paraId="18D344C2" w14:textId="77777777">
        <w:trPr>
          <w:trHeight w:val="881"/>
        </w:trPr>
        <w:tc>
          <w:tcPr>
            <w:tcW w:w="1726" w:type="dxa"/>
          </w:tcPr>
          <w:p w14:paraId="6D7BB26F" w14:textId="77777777" w:rsidR="004B37F7" w:rsidRDefault="00000000">
            <w:pPr>
              <w:pStyle w:val="TableParagraph"/>
              <w:spacing w:line="247" w:lineRule="exact"/>
              <w:ind w:left="50"/>
            </w:pPr>
            <w:proofErr w:type="gramStart"/>
            <w:r>
              <w:rPr>
                <w:rFonts w:ascii="Webdings" w:hAnsi="Webdings"/>
              </w:rPr>
              <w:t></w:t>
            </w:r>
            <w:r>
              <w:rPr>
                <w:rFonts w:ascii="Times New Roman" w:hAnsi="Times New Roman"/>
              </w:rPr>
              <w:t xml:space="preserve">  </w:t>
            </w:r>
            <w:r>
              <w:t>VLAN</w:t>
            </w:r>
            <w:proofErr w:type="gramEnd"/>
            <w:r>
              <w:rPr>
                <w:spacing w:val="15"/>
              </w:rPr>
              <w:t xml:space="preserve"> </w:t>
            </w:r>
            <w:r>
              <w:t>10</w:t>
            </w:r>
          </w:p>
          <w:p w14:paraId="3D79499B" w14:textId="77777777" w:rsidR="004B37F7" w:rsidRDefault="004B37F7">
            <w:pPr>
              <w:pStyle w:val="TableParagraph"/>
            </w:pPr>
          </w:p>
          <w:p w14:paraId="71098DC1" w14:textId="77777777" w:rsidR="004B37F7" w:rsidRDefault="00000000">
            <w:pPr>
              <w:pStyle w:val="TableParagraph"/>
              <w:ind w:left="50"/>
            </w:pPr>
            <w:proofErr w:type="gramStart"/>
            <w:r>
              <w:rPr>
                <w:rFonts w:ascii="Webdings" w:hAnsi="Webdings"/>
              </w:rPr>
              <w:t></w:t>
            </w:r>
            <w:r>
              <w:rPr>
                <w:rFonts w:ascii="Times New Roman" w:hAnsi="Times New Roman"/>
              </w:rPr>
              <w:t xml:space="preserve">  </w:t>
            </w:r>
            <w:r>
              <w:rPr>
                <w:color w:val="FF0000"/>
              </w:rPr>
              <w:t>VLAN</w:t>
            </w:r>
            <w:proofErr w:type="gramEnd"/>
            <w:r>
              <w:rPr>
                <w:color w:val="FF0000"/>
                <w:spacing w:val="13"/>
              </w:rPr>
              <w:t xml:space="preserve"> </w:t>
            </w:r>
            <w:r>
              <w:rPr>
                <w:color w:val="FF0000"/>
              </w:rPr>
              <w:t>15</w:t>
            </w:r>
          </w:p>
        </w:tc>
        <w:tc>
          <w:tcPr>
            <w:tcW w:w="732" w:type="dxa"/>
          </w:tcPr>
          <w:p w14:paraId="16902C23" w14:textId="77777777" w:rsidR="004B37F7" w:rsidRDefault="00000000">
            <w:pPr>
              <w:pStyle w:val="TableParagraph"/>
              <w:spacing w:before="24"/>
              <w:ind w:left="448"/>
              <w:rPr>
                <w:rFonts w:ascii="Webdings" w:hAnsi="Webdings"/>
              </w:rPr>
            </w:pPr>
            <w:r>
              <w:rPr>
                <w:rFonts w:ascii="Webdings" w:hAnsi="Webdings"/>
              </w:rPr>
              <w:t></w:t>
            </w:r>
          </w:p>
          <w:p w14:paraId="33F9FA7B" w14:textId="77777777" w:rsidR="004B37F7" w:rsidRDefault="004B37F7">
            <w:pPr>
              <w:pStyle w:val="TableParagraph"/>
              <w:spacing w:before="10"/>
              <w:rPr>
                <w:sz w:val="24"/>
              </w:rPr>
            </w:pPr>
          </w:p>
          <w:p w14:paraId="180B0A44" w14:textId="77777777" w:rsidR="004B37F7" w:rsidRDefault="00000000">
            <w:pPr>
              <w:pStyle w:val="TableParagraph"/>
              <w:ind w:left="448"/>
              <w:rPr>
                <w:rFonts w:ascii="Webdings" w:hAnsi="Webdings"/>
              </w:rPr>
            </w:pPr>
            <w:r>
              <w:rPr>
                <w:rFonts w:ascii="Webdings" w:hAnsi="Webdings"/>
              </w:rPr>
              <w:t></w:t>
            </w:r>
          </w:p>
        </w:tc>
        <w:tc>
          <w:tcPr>
            <w:tcW w:w="1392" w:type="dxa"/>
          </w:tcPr>
          <w:p w14:paraId="7A959469" w14:textId="77777777" w:rsidR="004B37F7" w:rsidRDefault="00000000">
            <w:pPr>
              <w:pStyle w:val="TableParagraph"/>
              <w:spacing w:line="247" w:lineRule="exact"/>
              <w:ind w:left="62"/>
            </w:pPr>
            <w:r>
              <w:rPr>
                <w:color w:val="FF0000"/>
              </w:rPr>
              <w:t>VLAN</w:t>
            </w:r>
            <w:r>
              <w:rPr>
                <w:color w:val="FF0000"/>
                <w:spacing w:val="-1"/>
              </w:rPr>
              <w:t xml:space="preserve"> </w:t>
            </w:r>
            <w:r>
              <w:rPr>
                <w:color w:val="FF0000"/>
              </w:rPr>
              <w:t>20</w:t>
            </w:r>
          </w:p>
          <w:p w14:paraId="576B8BCF" w14:textId="77777777" w:rsidR="004B37F7" w:rsidRDefault="004B37F7">
            <w:pPr>
              <w:pStyle w:val="TableParagraph"/>
            </w:pPr>
          </w:p>
          <w:p w14:paraId="53DF7437" w14:textId="77777777" w:rsidR="004B37F7" w:rsidRDefault="00000000">
            <w:pPr>
              <w:pStyle w:val="TableParagraph"/>
              <w:ind w:left="62"/>
            </w:pPr>
            <w:r>
              <w:t>VLAN</w:t>
            </w:r>
            <w:r>
              <w:rPr>
                <w:spacing w:val="-2"/>
              </w:rPr>
              <w:t xml:space="preserve"> </w:t>
            </w:r>
            <w:r>
              <w:t>30</w:t>
            </w:r>
          </w:p>
        </w:tc>
        <w:tc>
          <w:tcPr>
            <w:tcW w:w="731" w:type="dxa"/>
          </w:tcPr>
          <w:p w14:paraId="3E7A5106" w14:textId="77777777" w:rsidR="004B37F7" w:rsidRDefault="00000000">
            <w:pPr>
              <w:pStyle w:val="TableParagraph"/>
              <w:spacing w:before="24"/>
              <w:ind w:left="448"/>
              <w:rPr>
                <w:rFonts w:ascii="Webdings" w:hAnsi="Webdings"/>
              </w:rPr>
            </w:pPr>
            <w:r>
              <w:rPr>
                <w:rFonts w:ascii="Times New Roman" w:hAnsi="Times New Roman"/>
                <w:color w:val="FFFFFF"/>
                <w:spacing w:val="-56"/>
                <w:shd w:val="clear" w:color="auto" w:fill="000000"/>
              </w:rPr>
              <w:t xml:space="preserve"> </w:t>
            </w:r>
            <w:r>
              <w:rPr>
                <w:rFonts w:ascii="Webdings" w:hAnsi="Webdings"/>
                <w:color w:val="FFFFFF"/>
                <w:shd w:val="clear" w:color="auto" w:fill="000000"/>
              </w:rPr>
              <w:t></w:t>
            </w:r>
          </w:p>
          <w:p w14:paraId="7583345C" w14:textId="77777777" w:rsidR="004B37F7" w:rsidRDefault="004B37F7">
            <w:pPr>
              <w:pStyle w:val="TableParagraph"/>
              <w:spacing w:before="10"/>
              <w:rPr>
                <w:sz w:val="24"/>
              </w:rPr>
            </w:pPr>
          </w:p>
          <w:p w14:paraId="457C9DD0" w14:textId="77777777" w:rsidR="004B37F7" w:rsidRDefault="00000000">
            <w:pPr>
              <w:pStyle w:val="TableParagraph"/>
              <w:ind w:left="448"/>
              <w:rPr>
                <w:rFonts w:ascii="Webdings" w:hAnsi="Webdings"/>
              </w:rPr>
            </w:pPr>
            <w:r>
              <w:rPr>
                <w:rFonts w:ascii="Webdings" w:hAnsi="Webdings"/>
              </w:rPr>
              <w:t></w:t>
            </w:r>
          </w:p>
        </w:tc>
        <w:tc>
          <w:tcPr>
            <w:tcW w:w="1453" w:type="dxa"/>
          </w:tcPr>
          <w:p w14:paraId="58BF2015" w14:textId="77777777" w:rsidR="004B37F7" w:rsidRDefault="00000000">
            <w:pPr>
              <w:pStyle w:val="TableParagraph"/>
              <w:spacing w:line="247" w:lineRule="exact"/>
              <w:ind w:left="63"/>
            </w:pPr>
            <w:r>
              <w:t>VLAN</w:t>
            </w:r>
            <w:r>
              <w:rPr>
                <w:spacing w:val="-1"/>
              </w:rPr>
              <w:t xml:space="preserve"> </w:t>
            </w:r>
            <w:r>
              <w:t>50</w:t>
            </w:r>
          </w:p>
          <w:p w14:paraId="373EB892" w14:textId="77777777" w:rsidR="004B37F7" w:rsidRDefault="004B37F7">
            <w:pPr>
              <w:pStyle w:val="TableParagraph"/>
            </w:pPr>
          </w:p>
          <w:p w14:paraId="7C3B84F0" w14:textId="77777777" w:rsidR="004B37F7" w:rsidRDefault="00000000">
            <w:pPr>
              <w:pStyle w:val="TableParagraph"/>
              <w:ind w:left="63"/>
            </w:pPr>
            <w:r>
              <w:rPr>
                <w:color w:val="FF0000"/>
              </w:rPr>
              <w:t>VLAN</w:t>
            </w:r>
            <w:r>
              <w:rPr>
                <w:color w:val="FF0000"/>
                <w:spacing w:val="-1"/>
              </w:rPr>
              <w:t xml:space="preserve"> </w:t>
            </w:r>
            <w:r>
              <w:rPr>
                <w:color w:val="FF0000"/>
              </w:rPr>
              <w:t>99</w:t>
            </w:r>
          </w:p>
        </w:tc>
        <w:tc>
          <w:tcPr>
            <w:tcW w:w="1909" w:type="dxa"/>
          </w:tcPr>
          <w:p w14:paraId="1267EB78" w14:textId="77777777" w:rsidR="004B37F7" w:rsidRDefault="00000000">
            <w:pPr>
              <w:pStyle w:val="TableParagraph"/>
              <w:spacing w:line="247" w:lineRule="exact"/>
              <w:ind w:left="389"/>
            </w:pPr>
            <w:r>
              <w:rPr>
                <w:rFonts w:ascii="Webdings" w:hAnsi="Webdings"/>
              </w:rPr>
              <w:t></w:t>
            </w:r>
            <w:r>
              <w:rPr>
                <w:rFonts w:ascii="Times New Roman" w:hAnsi="Times New Roman"/>
              </w:rPr>
              <w:t xml:space="preserve"> </w:t>
            </w:r>
            <w:r>
              <w:t>VLAN 999</w:t>
            </w:r>
          </w:p>
          <w:p w14:paraId="37C10CDF" w14:textId="77777777" w:rsidR="004B37F7" w:rsidRDefault="004B37F7">
            <w:pPr>
              <w:pStyle w:val="TableParagraph"/>
            </w:pPr>
          </w:p>
          <w:p w14:paraId="04179C49" w14:textId="77777777" w:rsidR="004B37F7" w:rsidRDefault="00000000">
            <w:pPr>
              <w:pStyle w:val="TableParagraph"/>
              <w:ind w:left="389"/>
            </w:pPr>
            <w:r>
              <w:rPr>
                <w:rFonts w:ascii="Webdings" w:hAnsi="Webdings"/>
              </w:rPr>
              <w:t></w:t>
            </w:r>
            <w:r>
              <w:rPr>
                <w:rFonts w:ascii="Times New Roman" w:hAnsi="Times New Roman"/>
              </w:rPr>
              <w:t xml:space="preserve"> </w:t>
            </w:r>
            <w:r>
              <w:rPr>
                <w:color w:val="FF0000"/>
              </w:rPr>
              <w:t>VLAN 1000</w:t>
            </w:r>
          </w:p>
        </w:tc>
      </w:tr>
      <w:tr w:rsidR="004B37F7" w14:paraId="7AE9D318" w14:textId="77777777">
        <w:trPr>
          <w:trHeight w:val="375"/>
        </w:trPr>
        <w:tc>
          <w:tcPr>
            <w:tcW w:w="1726" w:type="dxa"/>
          </w:tcPr>
          <w:p w14:paraId="7C018EB4" w14:textId="77777777" w:rsidR="004B37F7" w:rsidRDefault="00000000">
            <w:pPr>
              <w:pStyle w:val="TableParagraph"/>
              <w:spacing w:before="122" w:line="233" w:lineRule="exact"/>
              <w:ind w:left="50"/>
            </w:pPr>
            <w:r>
              <w:rPr>
                <w:rFonts w:ascii="Webdings" w:hAnsi="Webdings"/>
              </w:rPr>
              <w:t></w:t>
            </w:r>
            <w:r>
              <w:rPr>
                <w:rFonts w:ascii="Times New Roman" w:hAnsi="Times New Roman"/>
              </w:rPr>
              <w:t xml:space="preserve"> </w:t>
            </w:r>
            <w:r>
              <w:t>VLAN 16</w:t>
            </w:r>
          </w:p>
        </w:tc>
        <w:tc>
          <w:tcPr>
            <w:tcW w:w="732" w:type="dxa"/>
          </w:tcPr>
          <w:p w14:paraId="62CC937D" w14:textId="77777777" w:rsidR="004B37F7" w:rsidRDefault="00000000">
            <w:pPr>
              <w:pStyle w:val="TableParagraph"/>
              <w:spacing w:before="152" w:line="203" w:lineRule="exact"/>
              <w:ind w:left="448"/>
              <w:rPr>
                <w:rFonts w:ascii="Webdings" w:hAnsi="Webdings"/>
              </w:rPr>
            </w:pPr>
            <w:r>
              <w:rPr>
                <w:rFonts w:ascii="Webdings" w:hAnsi="Webdings"/>
              </w:rPr>
              <w:t></w:t>
            </w:r>
          </w:p>
        </w:tc>
        <w:tc>
          <w:tcPr>
            <w:tcW w:w="1392" w:type="dxa"/>
          </w:tcPr>
          <w:p w14:paraId="5D43053D" w14:textId="77777777" w:rsidR="004B37F7" w:rsidRDefault="00000000">
            <w:pPr>
              <w:pStyle w:val="TableParagraph"/>
              <w:spacing w:before="122" w:line="233" w:lineRule="exact"/>
              <w:ind w:left="62"/>
            </w:pPr>
            <w:r>
              <w:rPr>
                <w:color w:val="FF0000"/>
              </w:rPr>
              <w:t>VLAN 40</w:t>
            </w:r>
          </w:p>
        </w:tc>
        <w:tc>
          <w:tcPr>
            <w:tcW w:w="731" w:type="dxa"/>
          </w:tcPr>
          <w:p w14:paraId="6F2CE566" w14:textId="77777777" w:rsidR="004B37F7" w:rsidRDefault="00000000">
            <w:pPr>
              <w:pStyle w:val="TableParagraph"/>
              <w:spacing w:before="152" w:line="203" w:lineRule="exact"/>
              <w:ind w:left="448"/>
              <w:rPr>
                <w:rFonts w:ascii="Webdings" w:hAnsi="Webdings"/>
              </w:rPr>
            </w:pPr>
            <w:r>
              <w:rPr>
                <w:rFonts w:ascii="Webdings" w:hAnsi="Webdings"/>
              </w:rPr>
              <w:t></w:t>
            </w:r>
          </w:p>
        </w:tc>
        <w:tc>
          <w:tcPr>
            <w:tcW w:w="1453" w:type="dxa"/>
          </w:tcPr>
          <w:p w14:paraId="28697E01" w14:textId="77777777" w:rsidR="004B37F7" w:rsidRDefault="00000000">
            <w:pPr>
              <w:pStyle w:val="TableParagraph"/>
              <w:spacing w:before="122" w:line="233" w:lineRule="exact"/>
              <w:ind w:left="63"/>
            </w:pPr>
            <w:r>
              <w:rPr>
                <w:color w:val="FF0000"/>
              </w:rPr>
              <w:t>VLAN 100</w:t>
            </w:r>
          </w:p>
        </w:tc>
        <w:tc>
          <w:tcPr>
            <w:tcW w:w="1909" w:type="dxa"/>
          </w:tcPr>
          <w:p w14:paraId="7213C141" w14:textId="77777777" w:rsidR="004B37F7" w:rsidRDefault="00000000">
            <w:pPr>
              <w:pStyle w:val="TableParagraph"/>
              <w:spacing w:before="122" w:line="233" w:lineRule="exact"/>
              <w:ind w:left="389"/>
            </w:pPr>
            <w:r>
              <w:rPr>
                <w:color w:val="FF0000"/>
              </w:rPr>
              <w:t>- 0,5 par erreur</w:t>
            </w:r>
          </w:p>
        </w:tc>
      </w:tr>
    </w:tbl>
    <w:p w14:paraId="775442EA" w14:textId="77777777" w:rsidR="004B37F7" w:rsidRDefault="004B37F7">
      <w:pPr>
        <w:spacing w:line="233" w:lineRule="exact"/>
        <w:sectPr w:rsidR="004B37F7">
          <w:pgSz w:w="11900" w:h="16850"/>
          <w:pgMar w:top="2520" w:right="440" w:bottom="840" w:left="440" w:header="626" w:footer="645" w:gutter="0"/>
          <w:cols w:space="720"/>
        </w:sectPr>
      </w:pPr>
    </w:p>
    <w:p w14:paraId="76980D4E" w14:textId="77777777" w:rsidR="004B37F7" w:rsidRDefault="004B37F7">
      <w:pPr>
        <w:pStyle w:val="Corpsdetexte"/>
        <w:rPr>
          <w:sz w:val="20"/>
        </w:rPr>
      </w:pPr>
    </w:p>
    <w:p w14:paraId="424364BE" w14:textId="77777777" w:rsidR="004B37F7" w:rsidRDefault="004B37F7">
      <w:pPr>
        <w:pStyle w:val="Corpsdetexte"/>
        <w:spacing w:before="8"/>
        <w:rPr>
          <w:sz w:val="16"/>
        </w:rPr>
      </w:pPr>
    </w:p>
    <w:p w14:paraId="2E7CAD28" w14:textId="77777777" w:rsidR="004B37F7" w:rsidRDefault="00000000">
      <w:pPr>
        <w:pStyle w:val="Corpsdetexte"/>
        <w:tabs>
          <w:tab w:val="left" w:pos="2817"/>
        </w:tabs>
        <w:spacing w:before="94" w:line="276" w:lineRule="auto"/>
        <w:ind w:left="692" w:right="687"/>
        <w:jc w:val="both"/>
      </w:pPr>
      <w:r>
        <w:rPr>
          <w:b/>
        </w:rPr>
        <w:t>Question 23</w:t>
      </w:r>
      <w:r>
        <w:rPr>
          <w:b/>
          <w:spacing w:val="-2"/>
        </w:rPr>
        <w:t xml:space="preserve"> </w:t>
      </w:r>
      <w:r>
        <w:rPr>
          <w:b/>
        </w:rPr>
        <w:t>-</w:t>
      </w:r>
      <w:r>
        <w:rPr>
          <w:b/>
        </w:rPr>
        <w:tab/>
        <w:t>Indiquer</w:t>
      </w:r>
      <w:r>
        <w:t>, sur la représentation de la face avant du commutateur CAFPF_SW11, les noms et numéros des VLAN attribués aux ports ou groupes de ports (cf. ANNEXE N°7 /Visualisation des</w:t>
      </w:r>
      <w:r>
        <w:rPr>
          <w:spacing w:val="-3"/>
        </w:rPr>
        <w:t xml:space="preserve"> </w:t>
      </w:r>
      <w:r>
        <w:t>VLAN).</w:t>
      </w:r>
    </w:p>
    <w:p w14:paraId="000BB319" w14:textId="77777777" w:rsidR="004B37F7" w:rsidRDefault="00000000">
      <w:pPr>
        <w:pStyle w:val="Corpsdetexte"/>
        <w:spacing w:line="278" w:lineRule="auto"/>
        <w:ind w:left="2111" w:right="3276"/>
      </w:pPr>
      <w:r>
        <w:rPr>
          <w:b/>
        </w:rPr>
        <w:t xml:space="preserve">Indiquer </w:t>
      </w:r>
      <w:r>
        <w:t>également la destination du second lien TRUNK (cf. ANNEXE N°7/Protocole CDP).</w:t>
      </w:r>
    </w:p>
    <w:p w14:paraId="5BE27835" w14:textId="77777777" w:rsidR="004B37F7" w:rsidRDefault="00000000">
      <w:pPr>
        <w:pStyle w:val="Corpsdetexte"/>
        <w:spacing w:before="5"/>
        <w:rPr>
          <w:sz w:val="17"/>
        </w:rPr>
      </w:pPr>
      <w:r>
        <w:rPr>
          <w:noProof/>
        </w:rPr>
        <w:drawing>
          <wp:anchor distT="0" distB="0" distL="0" distR="0" simplePos="0" relativeHeight="34" behindDoc="0" locked="0" layoutInCell="1" allowOverlap="1" wp14:anchorId="0F8F7897" wp14:editId="0E11F16E">
            <wp:simplePos x="0" y="0"/>
            <wp:positionH relativeFrom="page">
              <wp:posOffset>720216</wp:posOffset>
            </wp:positionH>
            <wp:positionV relativeFrom="paragraph">
              <wp:posOffset>152572</wp:posOffset>
            </wp:positionV>
            <wp:extent cx="5851472" cy="228752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5851472" cy="2287524"/>
                    </a:xfrm>
                    <a:prstGeom prst="rect">
                      <a:avLst/>
                    </a:prstGeom>
                  </pic:spPr>
                </pic:pic>
              </a:graphicData>
            </a:graphic>
          </wp:anchor>
        </w:drawing>
      </w:r>
    </w:p>
    <w:p w14:paraId="1A2A76F4" w14:textId="77777777" w:rsidR="004B37F7" w:rsidRDefault="004B37F7">
      <w:pPr>
        <w:pStyle w:val="Corpsdetexte"/>
        <w:rPr>
          <w:sz w:val="24"/>
        </w:rPr>
      </w:pPr>
    </w:p>
    <w:p w14:paraId="6A222CC1" w14:textId="77777777" w:rsidR="004B37F7" w:rsidRDefault="004B37F7">
      <w:pPr>
        <w:pStyle w:val="Corpsdetexte"/>
        <w:spacing w:before="8"/>
      </w:pPr>
    </w:p>
    <w:p w14:paraId="3C1BD835" w14:textId="77777777" w:rsidR="004B37F7" w:rsidRDefault="00000000">
      <w:pPr>
        <w:pStyle w:val="Corpsdetexte"/>
        <w:ind w:left="692" w:right="693"/>
      </w:pPr>
      <w:r>
        <w:rPr>
          <w:b/>
        </w:rPr>
        <w:t xml:space="preserve">Question 24 - Indiquer </w:t>
      </w:r>
      <w:r>
        <w:t>un numéro de port du commutateur CAFPF_SW11 qui pourrait accueillir un téléphone par IP pour un nouveau collaborateur.</w:t>
      </w:r>
    </w:p>
    <w:p w14:paraId="134238E8" w14:textId="77777777" w:rsidR="004B37F7" w:rsidRDefault="00000000">
      <w:pPr>
        <w:pStyle w:val="Corpsdetexte"/>
        <w:spacing w:before="5"/>
        <w:rPr>
          <w:sz w:val="13"/>
        </w:rPr>
      </w:pPr>
      <w:r>
        <w:pict w14:anchorId="6167C1C1">
          <v:shape id="_x0000_s2089" type="#_x0000_t202" style="position:absolute;margin-left:56.7pt;margin-top:9.95pt;width:481.9pt;height:29.6pt;z-index:-15710720;mso-wrap-distance-left:0;mso-wrap-distance-right:0;mso-position-horizontal-relative:page" filled="f" strokeweight=".5pt">
            <v:textbox inset="0,0,0,0">
              <w:txbxContent>
                <w:p w14:paraId="097BE3D5" w14:textId="77777777" w:rsidR="004B37F7" w:rsidRDefault="00000000">
                  <w:pPr>
                    <w:pStyle w:val="Corpsdetexte"/>
                    <w:spacing w:before="70"/>
                    <w:ind w:left="145"/>
                  </w:pPr>
                  <w:r>
                    <w:rPr>
                      <w:color w:val="FF0000"/>
                    </w:rPr>
                    <w:t>On peut connecter un nouveau téléphone IP sur les ports 11 à 14</w:t>
                  </w:r>
                </w:p>
              </w:txbxContent>
            </v:textbox>
            <w10:wrap type="topAndBottom" anchorx="page"/>
          </v:shape>
        </w:pict>
      </w:r>
    </w:p>
    <w:p w14:paraId="6E8DD2FA" w14:textId="77777777" w:rsidR="004B37F7" w:rsidRDefault="004B37F7">
      <w:pPr>
        <w:pStyle w:val="Corpsdetexte"/>
        <w:rPr>
          <w:sz w:val="24"/>
        </w:rPr>
      </w:pPr>
    </w:p>
    <w:p w14:paraId="51E3B196" w14:textId="77777777" w:rsidR="004B37F7" w:rsidRDefault="00000000">
      <w:pPr>
        <w:pStyle w:val="Titre2"/>
        <w:ind w:right="987"/>
        <w:rPr>
          <w:u w:val="none"/>
        </w:rPr>
      </w:pPr>
      <w:r>
        <w:rPr>
          <w:u w:val="thick"/>
        </w:rPr>
        <w:t xml:space="preserve">Partie 4 - Étude de la liaison entre les sites de la CAFPF et la </w:t>
      </w:r>
      <w:proofErr w:type="gramStart"/>
      <w:r>
        <w:rPr>
          <w:u w:val="thick"/>
        </w:rPr>
        <w:t>Mairie</w:t>
      </w:r>
      <w:proofErr w:type="gramEnd"/>
      <w:r>
        <w:rPr>
          <w:u w:val="thick"/>
        </w:rPr>
        <w:t xml:space="preserve"> de</w:t>
      </w:r>
      <w:r>
        <w:rPr>
          <w:u w:val="none"/>
        </w:rPr>
        <w:t xml:space="preserve"> </w:t>
      </w:r>
      <w:r>
        <w:rPr>
          <w:u w:val="thick"/>
        </w:rPr>
        <w:t xml:space="preserve">FORBACH </w:t>
      </w:r>
    </w:p>
    <w:p w14:paraId="2720AF92" w14:textId="77777777" w:rsidR="004B37F7" w:rsidRDefault="00000000">
      <w:pPr>
        <w:pStyle w:val="Titre4"/>
        <w:spacing w:before="228" w:line="278" w:lineRule="auto"/>
      </w:pPr>
      <w:r>
        <w:t>La communauté d’agglomération de Forbach - Porte de France (</w:t>
      </w:r>
      <w:proofErr w:type="gramStart"/>
      <w:r>
        <w:t>CAFPF )</w:t>
      </w:r>
      <w:proofErr w:type="gramEnd"/>
      <w:r>
        <w:t xml:space="preserve"> et la mairie de Forbach (MF) sont reliées par une double liaison fibre optique à 10 Gb/s.</w:t>
      </w:r>
    </w:p>
    <w:p w14:paraId="2BFC32FB" w14:textId="77777777" w:rsidR="004B37F7" w:rsidRDefault="00000000">
      <w:pPr>
        <w:spacing w:line="276" w:lineRule="auto"/>
        <w:ind w:left="692" w:right="693"/>
        <w:rPr>
          <w:b/>
        </w:rPr>
      </w:pPr>
      <w:r>
        <w:rPr>
          <w:b/>
        </w:rPr>
        <w:t>Les routeurs notés MF_RT01 et CAFPF_RT01 sur le schéma de la topologie réseau sont de type Cisco ASR1001 HX.</w:t>
      </w:r>
    </w:p>
    <w:p w14:paraId="053C90D8" w14:textId="77777777" w:rsidR="004B37F7" w:rsidRDefault="00000000">
      <w:pPr>
        <w:spacing w:line="276" w:lineRule="auto"/>
        <w:ind w:left="692" w:right="693"/>
        <w:rPr>
          <w:b/>
        </w:rPr>
      </w:pPr>
      <w:proofErr w:type="gramStart"/>
      <w:r>
        <w:rPr>
          <w:b/>
        </w:rPr>
        <w:t>La câble optique</w:t>
      </w:r>
      <w:proofErr w:type="gramEnd"/>
      <w:r>
        <w:rPr>
          <w:b/>
        </w:rPr>
        <w:t xml:space="preserve"> de référence BKS 801-8014.09.04 assure la liaison entre les 2 bâtiments séparés par une distance de 3 km.</w:t>
      </w:r>
    </w:p>
    <w:p w14:paraId="7F8D50C8" w14:textId="77777777" w:rsidR="004B37F7" w:rsidRDefault="00000000">
      <w:pPr>
        <w:ind w:left="692"/>
        <w:rPr>
          <w:b/>
        </w:rPr>
      </w:pPr>
      <w:r>
        <w:rPr>
          <w:b/>
        </w:rPr>
        <w:t>L’étude portera sur la validation du choix technologique du câble optique de cette liaison.</w:t>
      </w:r>
    </w:p>
    <w:p w14:paraId="6B611033" w14:textId="77777777" w:rsidR="004B37F7" w:rsidRDefault="004B37F7">
      <w:pPr>
        <w:pStyle w:val="Corpsdetexte"/>
        <w:spacing w:before="6"/>
        <w:rPr>
          <w:b/>
          <w:sz w:val="33"/>
        </w:rPr>
      </w:pPr>
    </w:p>
    <w:p w14:paraId="05B76500" w14:textId="77777777" w:rsidR="004B37F7" w:rsidRDefault="00000000">
      <w:pPr>
        <w:pStyle w:val="Corpsdetexte"/>
        <w:ind w:left="692" w:right="693"/>
      </w:pPr>
      <w:r>
        <w:pict w14:anchorId="6480FD2D">
          <v:shape id="_x0000_s2088" type="#_x0000_t202" style="position:absolute;left:0;text-align:left;margin-left:56.7pt;margin-top:31.75pt;width:481.9pt;height:57.95pt;z-index:-15710208;mso-wrap-distance-left:0;mso-wrap-distance-right:0;mso-position-horizontal-relative:page" filled="f" strokeweight=".5pt">
            <v:textbox inset="0,0,0,0">
              <w:txbxContent>
                <w:p w14:paraId="61B00D57" w14:textId="77777777" w:rsidR="004B37F7" w:rsidRDefault="00000000">
                  <w:pPr>
                    <w:pStyle w:val="Corpsdetexte"/>
                    <w:spacing w:before="70"/>
                    <w:ind w:left="145"/>
                  </w:pPr>
                  <w:r>
                    <w:rPr>
                      <w:color w:val="FF0000"/>
                    </w:rPr>
                    <w:t>Débit d’information très élevé</w:t>
                  </w:r>
                </w:p>
                <w:p w14:paraId="39FC9B8C" w14:textId="77777777" w:rsidR="004B37F7" w:rsidRDefault="00000000">
                  <w:pPr>
                    <w:pStyle w:val="Corpsdetexte"/>
                    <w:spacing w:before="2"/>
                    <w:ind w:left="145" w:right="4216"/>
                  </w:pPr>
                  <w:r>
                    <w:rPr>
                      <w:color w:val="FF0000"/>
                    </w:rPr>
                    <w:t>Immunité contre les perturbations électromagnétiques Liaison sur des grandes distances</w:t>
                  </w:r>
                </w:p>
              </w:txbxContent>
            </v:textbox>
            <w10:wrap type="topAndBottom" anchorx="page"/>
          </v:shape>
        </w:pict>
      </w:r>
      <w:r>
        <w:rPr>
          <w:b/>
        </w:rPr>
        <w:t xml:space="preserve">Question 25 - Citer </w:t>
      </w:r>
      <w:r>
        <w:t>2 avantages que procure l’utilisation d’une liaison fibre optique par rapport à une liaison cuivre.</w:t>
      </w:r>
    </w:p>
    <w:p w14:paraId="67AA56D6" w14:textId="77777777" w:rsidR="004B37F7" w:rsidRDefault="004B37F7">
      <w:pPr>
        <w:sectPr w:rsidR="004B37F7">
          <w:headerReference w:type="default" r:id="rId15"/>
          <w:pgSz w:w="11900" w:h="16850"/>
          <w:pgMar w:top="2520" w:right="440" w:bottom="840" w:left="440" w:header="626" w:footer="645" w:gutter="0"/>
          <w:cols w:space="720"/>
        </w:sectPr>
      </w:pPr>
    </w:p>
    <w:p w14:paraId="0CD24588" w14:textId="77777777" w:rsidR="004B37F7" w:rsidRDefault="004B37F7">
      <w:pPr>
        <w:pStyle w:val="Corpsdetexte"/>
        <w:rPr>
          <w:sz w:val="20"/>
        </w:rPr>
      </w:pPr>
    </w:p>
    <w:p w14:paraId="79C23A8F" w14:textId="77777777" w:rsidR="004B37F7" w:rsidRDefault="004B37F7">
      <w:pPr>
        <w:pStyle w:val="Corpsdetexte"/>
        <w:spacing w:before="8"/>
        <w:rPr>
          <w:sz w:val="16"/>
        </w:rPr>
      </w:pPr>
    </w:p>
    <w:p w14:paraId="2B4D7D15" w14:textId="77777777" w:rsidR="004B37F7" w:rsidRDefault="00000000">
      <w:pPr>
        <w:pStyle w:val="Corpsdetexte"/>
        <w:spacing w:before="94"/>
        <w:ind w:left="692"/>
      </w:pPr>
      <w:r>
        <w:rPr>
          <w:b/>
        </w:rPr>
        <w:t xml:space="preserve">Question 26 - Donner </w:t>
      </w:r>
      <w:r>
        <w:t>les caractéristiques techniques et physiques du câble optique BKS 801- 8019.09.04 (cf. ANNEXE N°8).</w:t>
      </w:r>
    </w:p>
    <w:p w14:paraId="56C44F4A" w14:textId="77777777" w:rsidR="004B37F7" w:rsidRDefault="00000000">
      <w:pPr>
        <w:pStyle w:val="Corpsdetexte"/>
        <w:spacing w:before="9"/>
        <w:rPr>
          <w:sz w:val="16"/>
        </w:rPr>
      </w:pPr>
      <w:r>
        <w:pict w14:anchorId="437D8F0C">
          <v:group id="_x0000_s2080" style="position:absolute;margin-left:56.45pt;margin-top:11.65pt;width:482.4pt;height:57.9pt;z-index:-15707648;mso-wrap-distance-left:0;mso-wrap-distance-right:0;mso-position-horizontal-relative:page" coordorigin="1129,233" coordsize="9648,1158">
            <v:rect id="_x0000_s2087" style="position:absolute;left:1134;top:237;width:9638;height:1148" filled="f" strokeweight=".5pt"/>
            <v:shape id="_x0000_s2086" style="position:absolute;left:4585;top:1051;width:3411;height:17" coordorigin="4585,1052" coordsize="3411,17" o:spt="100" adj="0,,0" path="m4602,1052r-17,l4585,1068r17,l4602,1052xm7996,1052r-79,l7917,1068r79,l7996,1052xe" fillcolor="black" stroked="f">
              <v:stroke joinstyle="round"/>
              <v:formulas/>
              <v:path arrowok="t" o:connecttype="segments"/>
            </v:shape>
            <v:line id="_x0000_s2085" style="position:absolute" from="8034,1060" to="9612,1060" strokeweight=".84pt">
              <v:stroke dashstyle="3 1"/>
            </v:line>
            <v:shape id="_x0000_s2084" type="#_x0000_t202" style="position:absolute;left:1284;top:321;width:2767;height:247" filled="f" stroked="f">
              <v:textbox inset="0,0,0,0">
                <w:txbxContent>
                  <w:p w14:paraId="246C95B2" w14:textId="77777777" w:rsidR="004B37F7" w:rsidRDefault="00000000">
                    <w:pPr>
                      <w:spacing w:line="247" w:lineRule="exact"/>
                    </w:pPr>
                    <w:r>
                      <w:t xml:space="preserve">Type de fibre : </w:t>
                    </w:r>
                    <w:r>
                      <w:rPr>
                        <w:color w:val="FF0000"/>
                        <w:u w:val="dotted" w:color="000000"/>
                      </w:rPr>
                      <w:t>9/125µm os2</w:t>
                    </w:r>
                  </w:p>
                </w:txbxContent>
              </v:textbox>
            </v:shape>
            <v:shape id="_x0000_s2083" type="#_x0000_t202" style="position:absolute;left:6241;top:321;width:3507;height:247" filled="f" stroked="f">
              <v:textbox inset="0,0,0,0">
                <w:txbxContent>
                  <w:p w14:paraId="4237CD57" w14:textId="77777777" w:rsidR="004B37F7" w:rsidRDefault="00000000">
                    <w:pPr>
                      <w:spacing w:line="247" w:lineRule="exact"/>
                    </w:pPr>
                    <w:r>
                      <w:t xml:space="preserve">Nombre de fibres : </w:t>
                    </w:r>
                    <w:r>
                      <w:rPr>
                        <w:color w:val="FF0000"/>
                        <w:u w:val="dotted" w:color="000000"/>
                      </w:rPr>
                      <w:t>4 fibres optiques</w:t>
                    </w:r>
                  </w:p>
                </w:txbxContent>
              </v:textbox>
            </v:shape>
            <v:shape id="_x0000_s2082" type="#_x0000_t202" style="position:absolute;left:1284;top:827;width:3338;height:247" filled="f" stroked="f">
              <v:textbox inset="0,0,0,0">
                <w:txbxContent>
                  <w:p w14:paraId="6EDECD65" w14:textId="77777777" w:rsidR="004B37F7" w:rsidRDefault="00000000">
                    <w:pPr>
                      <w:spacing w:line="247" w:lineRule="exact"/>
                    </w:pPr>
                    <w:r>
                      <w:t xml:space="preserve">Diamètre cœur : </w:t>
                    </w:r>
                    <w:r>
                      <w:rPr>
                        <w:color w:val="FF0000"/>
                        <w:u w:val="dotted" w:color="000000"/>
                      </w:rPr>
                      <w:t>Le cœur fait 9µm</w:t>
                    </w:r>
                  </w:p>
                </w:txbxContent>
              </v:textbox>
            </v:shape>
            <v:shape id="_x0000_s2081" type="#_x0000_t202" style="position:absolute;left:6241;top:827;width:3389;height:247" filled="f" stroked="f">
              <v:textbox inset="0,0,0,0">
                <w:txbxContent>
                  <w:p w14:paraId="1A82A291" w14:textId="77777777" w:rsidR="004B37F7" w:rsidRDefault="00000000">
                    <w:pPr>
                      <w:spacing w:line="247" w:lineRule="exact"/>
                    </w:pPr>
                    <w:r>
                      <w:t xml:space="preserve">Diamètre gaine : </w:t>
                    </w:r>
                    <w:r>
                      <w:rPr>
                        <w:color w:val="FF0000"/>
                      </w:rPr>
                      <w:t>Gaine de 125 µm</w:t>
                    </w:r>
                  </w:p>
                </w:txbxContent>
              </v:textbox>
            </v:shape>
            <w10:wrap type="topAndBottom" anchorx="page"/>
          </v:group>
        </w:pict>
      </w:r>
    </w:p>
    <w:p w14:paraId="4422C0B8" w14:textId="77777777" w:rsidR="004B37F7" w:rsidRDefault="00000000">
      <w:pPr>
        <w:pStyle w:val="Corpsdetexte"/>
        <w:spacing w:before="204" w:after="117" w:line="244" w:lineRule="auto"/>
        <w:ind w:left="692" w:right="687"/>
        <w:jc w:val="both"/>
      </w:pPr>
      <w:r>
        <w:rPr>
          <w:b/>
        </w:rPr>
        <w:t xml:space="preserve">Question 27 - Donner </w:t>
      </w:r>
      <w:r>
        <w:t>la référence du modèle SFP+ pouvant transmettre un débit de 10 Gbit/s et en tenant compte de la longueur de la liaison entre les bâtiments (cf. ANNEXE N°2).</w:t>
      </w:r>
    </w:p>
    <w:p w14:paraId="04482FD5" w14:textId="77777777" w:rsidR="004B37F7" w:rsidRDefault="00000000">
      <w:pPr>
        <w:pStyle w:val="Corpsdetexte"/>
        <w:ind w:left="689"/>
        <w:rPr>
          <w:sz w:val="20"/>
        </w:rPr>
      </w:pPr>
      <w:r>
        <w:rPr>
          <w:sz w:val="20"/>
        </w:rPr>
      </w:r>
      <w:r>
        <w:rPr>
          <w:sz w:val="20"/>
        </w:rPr>
        <w:pict w14:anchorId="7F71F155">
          <v:shape id="_x0000_s2123" type="#_x0000_t202" style="width:481.9pt;height:35.85pt;mso-left-percent:-10001;mso-top-percent:-10001;mso-position-horizontal:absolute;mso-position-horizontal-relative:char;mso-position-vertical:absolute;mso-position-vertical-relative:line;mso-left-percent:-10001;mso-top-percent:-10001" filled="f" strokeweight=".5pt">
            <v:textbox inset="0,0,0,0">
              <w:txbxContent>
                <w:p w14:paraId="364FAC98" w14:textId="77777777" w:rsidR="004B37F7" w:rsidRDefault="00000000">
                  <w:pPr>
                    <w:spacing w:before="71"/>
                    <w:ind w:left="145"/>
                    <w:rPr>
                      <w:sz w:val="20"/>
                    </w:rPr>
                  </w:pPr>
                  <w:r>
                    <w:rPr>
                      <w:color w:val="FF0000"/>
                      <w:sz w:val="20"/>
                    </w:rPr>
                    <w:t>Cisco SFP-10G-LR Distance max 10 Km</w:t>
                  </w:r>
                </w:p>
              </w:txbxContent>
            </v:textbox>
            <w10:anchorlock/>
          </v:shape>
        </w:pict>
      </w:r>
    </w:p>
    <w:p w14:paraId="605FC1D0" w14:textId="77777777" w:rsidR="004B37F7" w:rsidRDefault="004B37F7">
      <w:pPr>
        <w:pStyle w:val="Corpsdetexte"/>
        <w:spacing w:before="6"/>
        <w:rPr>
          <w:sz w:val="30"/>
        </w:rPr>
      </w:pPr>
    </w:p>
    <w:p w14:paraId="549B34AF" w14:textId="77777777" w:rsidR="004B37F7" w:rsidRDefault="00000000">
      <w:pPr>
        <w:pStyle w:val="Corpsdetexte"/>
        <w:spacing w:line="242" w:lineRule="auto"/>
        <w:ind w:left="692" w:right="691"/>
        <w:jc w:val="both"/>
      </w:pPr>
      <w:r>
        <w:rPr>
          <w:b/>
        </w:rPr>
        <w:t xml:space="preserve">Question 28 - Donner </w:t>
      </w:r>
      <w:r>
        <w:t xml:space="preserve">le nombre de modules SFP+ nécessaires pour raccorder les fibres optiques entre les 2 routeurs MF_RT01 et CAFPF_RT01 (cf. schéma de la topologie réseau </w:t>
      </w:r>
      <w:r>
        <w:rPr>
          <w:spacing w:val="-3"/>
        </w:rPr>
        <w:t xml:space="preserve">page </w:t>
      </w:r>
      <w:r>
        <w:t>S4/16).</w:t>
      </w:r>
    </w:p>
    <w:p w14:paraId="6140FB88" w14:textId="77777777" w:rsidR="004B37F7" w:rsidRDefault="00000000">
      <w:pPr>
        <w:pStyle w:val="Corpsdetexte"/>
        <w:spacing w:before="8"/>
        <w:rPr>
          <w:sz w:val="11"/>
        </w:rPr>
      </w:pPr>
      <w:r>
        <w:pict w14:anchorId="5144370C">
          <v:shape id="_x0000_s2078" type="#_x0000_t202" style="position:absolute;margin-left:57.1pt;margin-top:8.95pt;width:481.9pt;height:36.65pt;z-index:-15706624;mso-wrap-distance-left:0;mso-wrap-distance-right:0;mso-position-horizontal-relative:page" filled="f" strokeweight=".5pt">
            <v:textbox inset="0,0,0,0">
              <w:txbxContent>
                <w:p w14:paraId="0BBB56C3" w14:textId="77777777" w:rsidR="004B37F7" w:rsidRDefault="00000000">
                  <w:pPr>
                    <w:spacing w:before="72"/>
                    <w:ind w:left="144"/>
                    <w:rPr>
                      <w:sz w:val="20"/>
                    </w:rPr>
                  </w:pPr>
                  <w:r>
                    <w:rPr>
                      <w:color w:val="FF0000"/>
                      <w:sz w:val="20"/>
                    </w:rPr>
                    <w:t>Il faut 4 modules (2 modules SFP-10G-LR pour chaque ASR 1001 HX, car 2 fibres optiques).</w:t>
                  </w:r>
                </w:p>
              </w:txbxContent>
            </v:textbox>
            <w10:wrap type="topAndBottom" anchorx="page"/>
          </v:shape>
        </w:pict>
      </w:r>
    </w:p>
    <w:p w14:paraId="14FE8812" w14:textId="77777777" w:rsidR="004B37F7" w:rsidRDefault="004B37F7">
      <w:pPr>
        <w:pStyle w:val="Corpsdetexte"/>
        <w:rPr>
          <w:sz w:val="25"/>
        </w:rPr>
      </w:pPr>
    </w:p>
    <w:p w14:paraId="03B6D117" w14:textId="77777777" w:rsidR="004B37F7" w:rsidRDefault="00000000">
      <w:pPr>
        <w:pStyle w:val="Corpsdetexte"/>
        <w:ind w:left="692" w:right="693"/>
      </w:pPr>
      <w:r>
        <w:rPr>
          <w:b/>
        </w:rPr>
        <w:t xml:space="preserve">Question 29 - Entourer </w:t>
      </w:r>
      <w:r>
        <w:t>sur la face avant de l’ASR 1001 HX ci-dessous, les ports compatibles d’usine pour un raccordement en 10 Gb/s avec le module SFP+ (cf. ANNEXE N°9).</w:t>
      </w:r>
    </w:p>
    <w:p w14:paraId="17801BD3" w14:textId="77777777" w:rsidR="004B37F7" w:rsidRDefault="00000000">
      <w:pPr>
        <w:pStyle w:val="Corpsdetexte"/>
        <w:rPr>
          <w:sz w:val="25"/>
        </w:rPr>
      </w:pPr>
      <w:r>
        <w:pict w14:anchorId="4100BA3A">
          <v:group id="_x0000_s2075" style="position:absolute;margin-left:56.7pt;margin-top:16.35pt;width:464.8pt;height:85.5pt;z-index:-15706112;mso-wrap-distance-left:0;mso-wrap-distance-right:0;mso-position-horizontal-relative:page" coordorigin="1134,327" coordsize="9296,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1134;top:473;width:9296;height:1393">
              <v:imagedata r:id="rId16" o:title=""/>
            </v:shape>
            <v:shape id="_x0000_s2076" style="position:absolute;left:8847;top:349;width:624;height:1665" coordorigin="8847,350" coordsize="624,1665" path="m8951,350r-40,8l8877,380r-22,33l8847,454r,1457l8855,1951r22,33l8911,2006r40,9l9367,2015r40,-9l9441,1984r22,-33l9471,1911r,-1457l9463,413r-22,-33l9407,358r-40,-8l8951,350xe" filled="f" strokecolor="red" strokeweight="2.25pt">
              <v:path arrowok="t"/>
            </v:shape>
            <w10:wrap type="topAndBottom" anchorx="page"/>
          </v:group>
        </w:pict>
      </w:r>
    </w:p>
    <w:p w14:paraId="28B83789" w14:textId="77777777" w:rsidR="004B37F7" w:rsidRDefault="004B37F7">
      <w:pPr>
        <w:pStyle w:val="Corpsdetexte"/>
        <w:spacing w:before="5"/>
        <w:rPr>
          <w:sz w:val="23"/>
        </w:rPr>
      </w:pPr>
    </w:p>
    <w:p w14:paraId="3E3739FE" w14:textId="77777777" w:rsidR="004B37F7" w:rsidRDefault="00000000">
      <w:pPr>
        <w:ind w:left="692"/>
      </w:pPr>
      <w:r>
        <w:pict w14:anchorId="53F50801">
          <v:shape id="_x0000_s2074" type="#_x0000_t202" style="position:absolute;left:0;text-align:left;margin-left:56.7pt;margin-top:19.15pt;width:481.9pt;height:34.2pt;z-index:-15705600;mso-wrap-distance-left:0;mso-wrap-distance-right:0;mso-position-horizontal-relative:page" filled="f" strokeweight=".5pt">
            <v:textbox inset="0,0,0,0">
              <w:txbxContent>
                <w:p w14:paraId="620FAA2A" w14:textId="77777777" w:rsidR="004B37F7" w:rsidRDefault="00000000">
                  <w:pPr>
                    <w:pStyle w:val="Corpsdetexte"/>
                    <w:spacing w:before="70"/>
                    <w:ind w:left="145"/>
                  </w:pPr>
                  <w:r>
                    <w:rPr>
                      <w:color w:val="FF0000"/>
                    </w:rPr>
                    <w:t>Connecteur de TYPE LC/PC</w:t>
                  </w:r>
                </w:p>
              </w:txbxContent>
            </v:textbox>
            <w10:wrap type="topAndBottom" anchorx="page"/>
          </v:shape>
        </w:pict>
      </w:r>
      <w:r>
        <w:rPr>
          <w:b/>
        </w:rPr>
        <w:t xml:space="preserve">Question 30 - Spécifier </w:t>
      </w:r>
      <w:r>
        <w:t>le type de connecteurs du module SFP+ (cf. ANNEXE N°2).</w:t>
      </w:r>
    </w:p>
    <w:p w14:paraId="67B89A17" w14:textId="77777777" w:rsidR="004B37F7" w:rsidRDefault="004B37F7">
      <w:pPr>
        <w:pStyle w:val="Corpsdetexte"/>
        <w:spacing w:before="3"/>
        <w:rPr>
          <w:sz w:val="28"/>
        </w:rPr>
      </w:pPr>
    </w:p>
    <w:p w14:paraId="2FFC55E0" w14:textId="77777777" w:rsidR="004B37F7" w:rsidRDefault="00000000">
      <w:pPr>
        <w:ind w:left="692"/>
        <w:rPr>
          <w:i/>
        </w:rPr>
      </w:pPr>
      <w:r>
        <w:rPr>
          <w:i/>
        </w:rPr>
        <w:t>La référence du tiroir optique utilisé est le BKS 813-8216.04.</w:t>
      </w:r>
    </w:p>
    <w:p w14:paraId="7E772CF7" w14:textId="77777777" w:rsidR="004B37F7" w:rsidRDefault="00000000">
      <w:pPr>
        <w:pStyle w:val="Corpsdetexte"/>
        <w:spacing w:before="116" w:line="244" w:lineRule="auto"/>
        <w:ind w:left="692" w:right="689"/>
        <w:jc w:val="both"/>
      </w:pPr>
      <w:r>
        <w:pict w14:anchorId="7A40EC65">
          <v:shape id="_x0000_s2073" type="#_x0000_t202" style="position:absolute;left:0;text-align:left;margin-left:56.7pt;margin-top:37.6pt;width:481.9pt;height:37.45pt;z-index:-15705088;mso-wrap-distance-left:0;mso-wrap-distance-right:0;mso-position-horizontal-relative:page" filled="f" strokeweight=".5pt">
            <v:textbox inset="0,0,0,0">
              <w:txbxContent>
                <w:p w14:paraId="2EBBAB76" w14:textId="77777777" w:rsidR="004B37F7" w:rsidRDefault="00000000">
                  <w:pPr>
                    <w:pStyle w:val="Corpsdetexte"/>
                    <w:spacing w:before="71"/>
                    <w:ind w:left="145"/>
                  </w:pPr>
                  <w:r>
                    <w:rPr>
                      <w:color w:val="FF0000"/>
                    </w:rPr>
                    <w:t>4 adaptateurs et des connecteurs de TYPE LC Duplex</w:t>
                  </w:r>
                </w:p>
              </w:txbxContent>
            </v:textbox>
            <w10:wrap type="topAndBottom" anchorx="page"/>
          </v:shape>
        </w:pict>
      </w:r>
      <w:r>
        <w:rPr>
          <w:b/>
        </w:rPr>
        <w:t xml:space="preserve">Question 31 - </w:t>
      </w:r>
      <w:r>
        <w:t>Pour chaque baie, spécifier le nombre d’adaptateurs et le type de connecteurs pour un tiroir optique (cf. ANNEXE N°10).</w:t>
      </w:r>
    </w:p>
    <w:p w14:paraId="3D050195" w14:textId="77777777" w:rsidR="004B37F7" w:rsidRDefault="004B37F7">
      <w:pPr>
        <w:spacing w:line="244" w:lineRule="auto"/>
        <w:jc w:val="both"/>
        <w:sectPr w:rsidR="004B37F7">
          <w:pgSz w:w="11900" w:h="16850"/>
          <w:pgMar w:top="2520" w:right="440" w:bottom="840" w:left="440" w:header="626" w:footer="645" w:gutter="0"/>
          <w:cols w:space="720"/>
        </w:sectPr>
      </w:pPr>
    </w:p>
    <w:p w14:paraId="041A82BB" w14:textId="77777777" w:rsidR="004B37F7" w:rsidRDefault="004B37F7">
      <w:pPr>
        <w:pStyle w:val="Corpsdetexte"/>
        <w:rPr>
          <w:sz w:val="20"/>
        </w:rPr>
      </w:pPr>
    </w:p>
    <w:p w14:paraId="0815EBFF" w14:textId="77777777" w:rsidR="004B37F7" w:rsidRDefault="004B37F7">
      <w:pPr>
        <w:pStyle w:val="Corpsdetexte"/>
        <w:rPr>
          <w:sz w:val="20"/>
        </w:rPr>
      </w:pPr>
    </w:p>
    <w:p w14:paraId="4C0B419F" w14:textId="77777777" w:rsidR="004B37F7" w:rsidRDefault="004B37F7">
      <w:pPr>
        <w:pStyle w:val="Corpsdetexte"/>
        <w:spacing w:before="1"/>
        <w:rPr>
          <w:sz w:val="29"/>
        </w:rPr>
      </w:pPr>
    </w:p>
    <w:p w14:paraId="66E13C23" w14:textId="77777777" w:rsidR="004B37F7" w:rsidRDefault="00000000">
      <w:pPr>
        <w:pStyle w:val="Corpsdetexte"/>
        <w:spacing w:before="93" w:line="276" w:lineRule="auto"/>
        <w:ind w:left="692" w:right="688"/>
        <w:jc w:val="both"/>
      </w:pPr>
      <w:r>
        <w:rPr>
          <w:b/>
        </w:rPr>
        <w:t xml:space="preserve">Question 32 - Compléter </w:t>
      </w:r>
      <w:r>
        <w:t>le tableau de synthèse ci-dessous et conclure sur le choix de la référence d’une jarretière d’une longueur de 1m pour relier le module SFP+ au tiroir optique (cf. ANNEXE N°11).</w:t>
      </w:r>
    </w:p>
    <w:p w14:paraId="69CD0093" w14:textId="77777777" w:rsidR="004B37F7" w:rsidRDefault="004B37F7">
      <w:pPr>
        <w:pStyle w:val="Corpsdetexte"/>
        <w:rPr>
          <w:sz w:val="20"/>
        </w:rPr>
      </w:pPr>
    </w:p>
    <w:p w14:paraId="789BFCE3" w14:textId="77777777" w:rsidR="004B37F7" w:rsidRDefault="004B37F7">
      <w:pPr>
        <w:pStyle w:val="Corpsdetexte"/>
        <w:spacing w:before="9"/>
        <w:rPr>
          <w:sz w:val="10"/>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2220"/>
        <w:gridCol w:w="2409"/>
        <w:gridCol w:w="1417"/>
        <w:gridCol w:w="2834"/>
      </w:tblGrid>
      <w:tr w:rsidR="004B37F7" w14:paraId="37A9B81F" w14:textId="77777777">
        <w:trPr>
          <w:trHeight w:val="760"/>
        </w:trPr>
        <w:tc>
          <w:tcPr>
            <w:tcW w:w="1145" w:type="dxa"/>
          </w:tcPr>
          <w:p w14:paraId="1341897A" w14:textId="77777777" w:rsidR="004B37F7" w:rsidRDefault="00000000">
            <w:pPr>
              <w:pStyle w:val="TableParagraph"/>
              <w:ind w:left="360" w:right="146" w:hanging="186"/>
            </w:pPr>
            <w:r>
              <w:t>Type de fibre</w:t>
            </w:r>
          </w:p>
        </w:tc>
        <w:tc>
          <w:tcPr>
            <w:tcW w:w="2220" w:type="dxa"/>
          </w:tcPr>
          <w:p w14:paraId="5443CE48" w14:textId="77777777" w:rsidR="004B37F7" w:rsidRDefault="00000000">
            <w:pPr>
              <w:pStyle w:val="TableParagraph"/>
              <w:ind w:left="139" w:right="123"/>
              <w:jc w:val="center"/>
            </w:pPr>
            <w:r>
              <w:t>Type de connecteur du transceiver</w:t>
            </w:r>
          </w:p>
          <w:p w14:paraId="484D8C81" w14:textId="77777777" w:rsidR="004B37F7" w:rsidRDefault="00000000">
            <w:pPr>
              <w:pStyle w:val="TableParagraph"/>
              <w:spacing w:line="235" w:lineRule="exact"/>
              <w:ind w:left="136" w:right="123"/>
              <w:jc w:val="center"/>
            </w:pPr>
            <w:r>
              <w:t>(Module SFP+)</w:t>
            </w:r>
          </w:p>
        </w:tc>
        <w:tc>
          <w:tcPr>
            <w:tcW w:w="2409" w:type="dxa"/>
          </w:tcPr>
          <w:p w14:paraId="6213FD5D" w14:textId="77777777" w:rsidR="004B37F7" w:rsidRDefault="00000000">
            <w:pPr>
              <w:pStyle w:val="TableParagraph"/>
              <w:ind w:left="449" w:right="201" w:hanging="216"/>
            </w:pPr>
            <w:r>
              <w:t>Type de connecteur du tiroir optique</w:t>
            </w:r>
          </w:p>
        </w:tc>
        <w:tc>
          <w:tcPr>
            <w:tcW w:w="1417" w:type="dxa"/>
          </w:tcPr>
          <w:p w14:paraId="33EBC415" w14:textId="77777777" w:rsidR="004B37F7" w:rsidRDefault="00000000">
            <w:pPr>
              <w:pStyle w:val="TableParagraph"/>
              <w:ind w:left="328" w:right="136" w:hanging="154"/>
            </w:pPr>
            <w:r>
              <w:t>Couleur de la gaine</w:t>
            </w:r>
          </w:p>
        </w:tc>
        <w:tc>
          <w:tcPr>
            <w:tcW w:w="2834" w:type="dxa"/>
          </w:tcPr>
          <w:p w14:paraId="76CE37A9" w14:textId="77777777" w:rsidR="004B37F7" w:rsidRDefault="004B37F7">
            <w:pPr>
              <w:pStyle w:val="TableParagraph"/>
              <w:spacing w:before="10"/>
              <w:rPr>
                <w:sz w:val="21"/>
              </w:rPr>
            </w:pPr>
          </w:p>
          <w:p w14:paraId="603A4D06" w14:textId="77777777" w:rsidR="004B37F7" w:rsidRDefault="00000000">
            <w:pPr>
              <w:pStyle w:val="TableParagraph"/>
              <w:ind w:left="479" w:right="455"/>
              <w:jc w:val="center"/>
            </w:pPr>
            <w:r>
              <w:t>Référence</w:t>
            </w:r>
          </w:p>
        </w:tc>
      </w:tr>
      <w:tr w:rsidR="004B37F7" w14:paraId="585A27E1" w14:textId="77777777">
        <w:trPr>
          <w:trHeight w:val="657"/>
        </w:trPr>
        <w:tc>
          <w:tcPr>
            <w:tcW w:w="1145" w:type="dxa"/>
          </w:tcPr>
          <w:p w14:paraId="0509480B" w14:textId="77777777" w:rsidR="004B37F7" w:rsidRDefault="00000000">
            <w:pPr>
              <w:pStyle w:val="TableParagraph"/>
              <w:spacing w:before="199"/>
              <w:ind w:left="355"/>
            </w:pPr>
            <w:r>
              <w:rPr>
                <w:color w:val="FF0000"/>
                <w:u w:val="single" w:color="000000"/>
              </w:rPr>
              <w:t>OS2</w:t>
            </w:r>
          </w:p>
        </w:tc>
        <w:tc>
          <w:tcPr>
            <w:tcW w:w="2220" w:type="dxa"/>
          </w:tcPr>
          <w:p w14:paraId="501D8C1C" w14:textId="77777777" w:rsidR="004B37F7" w:rsidRDefault="00000000">
            <w:pPr>
              <w:pStyle w:val="TableParagraph"/>
              <w:spacing w:before="199"/>
              <w:ind w:left="137" w:right="123"/>
              <w:jc w:val="center"/>
            </w:pPr>
            <w:r>
              <w:rPr>
                <w:color w:val="FF0000"/>
                <w:u w:val="single" w:color="000000"/>
              </w:rPr>
              <w:t>LC-PC</w:t>
            </w:r>
          </w:p>
        </w:tc>
        <w:tc>
          <w:tcPr>
            <w:tcW w:w="2409" w:type="dxa"/>
          </w:tcPr>
          <w:p w14:paraId="1894FE44" w14:textId="77777777" w:rsidR="004B37F7" w:rsidRDefault="00000000">
            <w:pPr>
              <w:pStyle w:val="TableParagraph"/>
              <w:spacing w:before="199"/>
              <w:ind w:left="856" w:right="842"/>
              <w:jc w:val="center"/>
            </w:pPr>
            <w:r>
              <w:rPr>
                <w:color w:val="FF0000"/>
                <w:u w:val="single" w:color="000000"/>
              </w:rPr>
              <w:t>LC-PC</w:t>
            </w:r>
          </w:p>
        </w:tc>
        <w:tc>
          <w:tcPr>
            <w:tcW w:w="1417" w:type="dxa"/>
          </w:tcPr>
          <w:p w14:paraId="26EB465B" w14:textId="77777777" w:rsidR="004B37F7" w:rsidRDefault="00000000">
            <w:pPr>
              <w:pStyle w:val="TableParagraph"/>
              <w:spacing w:before="199"/>
              <w:ind w:left="412"/>
            </w:pPr>
            <w:r>
              <w:rPr>
                <w:color w:val="FF0000"/>
                <w:u w:val="single" w:color="000000"/>
              </w:rPr>
              <w:t>Jaune</w:t>
            </w:r>
          </w:p>
        </w:tc>
        <w:tc>
          <w:tcPr>
            <w:tcW w:w="2834" w:type="dxa"/>
          </w:tcPr>
          <w:p w14:paraId="2AF6C7C2" w14:textId="77777777" w:rsidR="004B37F7" w:rsidRDefault="00000000">
            <w:pPr>
              <w:pStyle w:val="TableParagraph"/>
              <w:spacing w:before="199"/>
              <w:ind w:left="479" w:right="457"/>
              <w:jc w:val="center"/>
            </w:pPr>
            <w:r>
              <w:rPr>
                <w:color w:val="FF0000"/>
              </w:rPr>
              <w:t>8</w:t>
            </w:r>
            <w:r>
              <w:rPr>
                <w:color w:val="FF0000"/>
                <w:u w:val="dotted" w:color="000000"/>
              </w:rPr>
              <w:t>21-8054.8.09.010</w:t>
            </w:r>
          </w:p>
        </w:tc>
      </w:tr>
    </w:tbl>
    <w:p w14:paraId="15B8CABE" w14:textId="77777777" w:rsidR="004B37F7" w:rsidRDefault="004B37F7">
      <w:pPr>
        <w:pStyle w:val="Corpsdetexte"/>
        <w:rPr>
          <w:sz w:val="24"/>
        </w:rPr>
      </w:pPr>
    </w:p>
    <w:p w14:paraId="6D4692FE" w14:textId="77777777" w:rsidR="004B37F7" w:rsidRDefault="004B37F7">
      <w:pPr>
        <w:pStyle w:val="Corpsdetexte"/>
        <w:rPr>
          <w:sz w:val="24"/>
        </w:rPr>
      </w:pPr>
    </w:p>
    <w:p w14:paraId="47820E6A" w14:textId="77777777" w:rsidR="004B37F7" w:rsidRDefault="00000000">
      <w:pPr>
        <w:pStyle w:val="Titre2"/>
        <w:spacing w:before="145" w:line="322" w:lineRule="exact"/>
        <w:jc w:val="both"/>
        <w:rPr>
          <w:u w:val="none"/>
        </w:rPr>
      </w:pPr>
      <w:r>
        <w:pict w14:anchorId="27B9DD52">
          <v:rect id="_x0000_s2072" style="position:absolute;left:0;text-align:left;margin-left:431.15pt;margin-top:-39.5pt;width:3.95pt;height:.85pt;z-index:-16421376;mso-position-horizontal-relative:page" fillcolor="black" stroked="f">
            <w10:wrap anchorx="page"/>
          </v:rect>
        </w:pict>
      </w:r>
      <w:r>
        <w:rPr>
          <w:u w:val="none"/>
        </w:rPr>
        <w:t>Partie 5 - Surveillance Data Center</w:t>
      </w:r>
    </w:p>
    <w:p w14:paraId="636FC0F6" w14:textId="77777777" w:rsidR="004B37F7" w:rsidRDefault="00000000">
      <w:pPr>
        <w:ind w:left="2109"/>
        <w:rPr>
          <w:b/>
          <w:sz w:val="28"/>
        </w:rPr>
      </w:pPr>
      <w:r>
        <w:rPr>
          <w:b/>
          <w:sz w:val="28"/>
        </w:rPr>
        <w:t>Étude du capteur de température/humidité</w:t>
      </w:r>
    </w:p>
    <w:p w14:paraId="514A9002" w14:textId="77777777" w:rsidR="004B37F7" w:rsidRDefault="004B37F7">
      <w:pPr>
        <w:pStyle w:val="Corpsdetexte"/>
        <w:spacing w:before="10"/>
        <w:rPr>
          <w:b/>
          <w:sz w:val="23"/>
        </w:rPr>
      </w:pPr>
    </w:p>
    <w:p w14:paraId="3483731F" w14:textId="77777777" w:rsidR="004B37F7" w:rsidRDefault="00000000">
      <w:pPr>
        <w:pStyle w:val="Titre4"/>
        <w:spacing w:line="276" w:lineRule="auto"/>
        <w:ind w:right="688"/>
        <w:jc w:val="both"/>
      </w:pPr>
      <w:r>
        <w:t>Pour améliorer la gestion de la surveillance du Data Center qui se situe dans la CAFPF, des capteurs de température et d’humidité sont installés et leurs transmissions s’effectuent en mode sans fil de type « ATIM ACW/LW8-TH ».</w:t>
      </w:r>
    </w:p>
    <w:p w14:paraId="31E4304C" w14:textId="77777777" w:rsidR="004B37F7" w:rsidRDefault="00000000">
      <w:pPr>
        <w:spacing w:before="1" w:line="276" w:lineRule="auto"/>
        <w:ind w:left="692" w:right="695"/>
        <w:jc w:val="both"/>
        <w:rPr>
          <w:b/>
        </w:rPr>
      </w:pPr>
      <w:r>
        <w:rPr>
          <w:b/>
        </w:rPr>
        <w:t>Le capteur étant alimenté par batterie, une estimation de l’autonomie en fonction du mode de fonctionnement choisi devra être faite.</w:t>
      </w:r>
    </w:p>
    <w:p w14:paraId="1A1DAAC1" w14:textId="77777777" w:rsidR="004B37F7" w:rsidRDefault="00000000">
      <w:pPr>
        <w:spacing w:line="252" w:lineRule="exact"/>
        <w:ind w:left="692"/>
        <w:jc w:val="both"/>
        <w:rPr>
          <w:b/>
        </w:rPr>
      </w:pPr>
      <w:r>
        <w:rPr>
          <w:b/>
        </w:rPr>
        <w:t>Deux modes de fonctionnement sont possibles : mode « périodique » ou « Eco-énergie ».</w:t>
      </w:r>
    </w:p>
    <w:p w14:paraId="7F2C6B1A" w14:textId="77777777" w:rsidR="004B37F7" w:rsidRDefault="004B37F7">
      <w:pPr>
        <w:pStyle w:val="Corpsdetexte"/>
        <w:spacing w:before="9"/>
        <w:rPr>
          <w:b/>
          <w:sz w:val="35"/>
        </w:rPr>
      </w:pPr>
    </w:p>
    <w:p w14:paraId="6615BF1A" w14:textId="77777777" w:rsidR="004B37F7" w:rsidRDefault="00000000">
      <w:pPr>
        <w:pStyle w:val="Corpsdetexte"/>
        <w:ind w:left="692" w:right="684"/>
        <w:jc w:val="both"/>
      </w:pPr>
      <w:r>
        <w:pict w14:anchorId="206C6BBB">
          <v:shape id="_x0000_s2071" type="#_x0000_t202" style="position:absolute;left:0;text-align:left;margin-left:56.7pt;margin-top:31.15pt;width:481.9pt;height:25.95pt;z-index:-15704576;mso-wrap-distance-left:0;mso-wrap-distance-right:0;mso-position-horizontal-relative:page" filled="f" strokeweight=".5pt">
            <v:textbox inset="0,0,0,0">
              <w:txbxContent>
                <w:p w14:paraId="4DE2C0A3" w14:textId="77777777" w:rsidR="004B37F7" w:rsidRDefault="00000000">
                  <w:pPr>
                    <w:pStyle w:val="Corpsdetexte"/>
                    <w:spacing w:before="71"/>
                    <w:ind w:left="145"/>
                  </w:pPr>
                  <w:r>
                    <w:rPr>
                      <w:color w:val="FF0000"/>
                    </w:rPr>
                    <w:t xml:space="preserve">Il s’agit de la technologie </w:t>
                  </w:r>
                  <w:proofErr w:type="spellStart"/>
                  <w:r>
                    <w:rPr>
                      <w:color w:val="FF0000"/>
                    </w:rPr>
                    <w:t>LoRaWan</w:t>
                  </w:r>
                  <w:proofErr w:type="spellEnd"/>
                  <w:r>
                    <w:rPr>
                      <w:color w:val="FF0000"/>
                    </w:rPr>
                    <w:t>.</w:t>
                  </w:r>
                </w:p>
              </w:txbxContent>
            </v:textbox>
            <w10:wrap type="topAndBottom" anchorx="page"/>
          </v:shape>
        </w:pict>
      </w:r>
      <w:r>
        <w:rPr>
          <w:b/>
        </w:rPr>
        <w:t xml:space="preserve">Question 33 - Donner </w:t>
      </w:r>
      <w:r>
        <w:t>le nom de la technologie sans fil retenue pour le capteur ATIM ACW/LW8- TH (cf. ANNEXE N°12).</w:t>
      </w:r>
    </w:p>
    <w:p w14:paraId="6B512F9F" w14:textId="77777777" w:rsidR="004B37F7" w:rsidRDefault="00000000">
      <w:pPr>
        <w:spacing w:before="151" w:line="276" w:lineRule="auto"/>
        <w:ind w:left="692" w:right="689"/>
        <w:jc w:val="both"/>
        <w:rPr>
          <w:i/>
        </w:rPr>
      </w:pPr>
      <w:r>
        <w:rPr>
          <w:i/>
        </w:rPr>
        <w:t xml:space="preserve">Une transmission </w:t>
      </w:r>
      <w:proofErr w:type="spellStart"/>
      <w:r>
        <w:rPr>
          <w:i/>
        </w:rPr>
        <w:t>Tx</w:t>
      </w:r>
      <w:proofErr w:type="spellEnd"/>
      <w:r>
        <w:rPr>
          <w:i/>
        </w:rPr>
        <w:t xml:space="preserve"> d’une durée t de 1,36s est envoyée toutes les 10 min </w:t>
      </w:r>
      <w:proofErr w:type="gramStart"/>
      <w:r>
        <w:rPr>
          <w:i/>
        </w:rPr>
        <w:t>soit</w:t>
      </w:r>
      <w:proofErr w:type="gramEnd"/>
      <w:r>
        <w:rPr>
          <w:i/>
        </w:rPr>
        <w:t xml:space="preserve"> 144 transmissions par jour en mode périodique.</w:t>
      </w:r>
    </w:p>
    <w:p w14:paraId="249CC52C" w14:textId="77777777" w:rsidR="004B37F7" w:rsidRDefault="004B37F7">
      <w:pPr>
        <w:pStyle w:val="Corpsdetexte"/>
        <w:spacing w:before="3"/>
        <w:rPr>
          <w:i/>
          <w:sz w:val="32"/>
        </w:rPr>
      </w:pPr>
    </w:p>
    <w:p w14:paraId="2D44FDBB" w14:textId="77777777" w:rsidR="004B37F7" w:rsidRDefault="00000000">
      <w:pPr>
        <w:pStyle w:val="Corpsdetexte"/>
        <w:spacing w:line="242" w:lineRule="auto"/>
        <w:ind w:left="692" w:right="686"/>
        <w:jc w:val="both"/>
      </w:pPr>
      <w:r>
        <w:rPr>
          <w:b/>
        </w:rPr>
        <w:t xml:space="preserve">Question 34 - Relever </w:t>
      </w:r>
      <w:r>
        <w:t xml:space="preserve">dans les caractéristiques techniques du capteur ATIM ACW/LW8-TH, la valeur de l’intensité de courant consommée, pour une transmission </w:t>
      </w:r>
      <w:proofErr w:type="spellStart"/>
      <w:r>
        <w:t>Tx</w:t>
      </w:r>
      <w:proofErr w:type="spellEnd"/>
      <w:r>
        <w:t xml:space="preserve"> et </w:t>
      </w:r>
      <w:r>
        <w:rPr>
          <w:b/>
        </w:rPr>
        <w:t xml:space="preserve">calculer </w:t>
      </w:r>
      <w:r>
        <w:t>la quantité d’électricité Q correspondante. Rappel : Q = I x t avec Q en C, I en A et t en s</w:t>
      </w:r>
    </w:p>
    <w:p w14:paraId="4AC6B31E" w14:textId="77777777" w:rsidR="004B37F7" w:rsidRDefault="00000000">
      <w:pPr>
        <w:pStyle w:val="Corpsdetexte"/>
        <w:spacing w:before="4"/>
        <w:rPr>
          <w:sz w:val="9"/>
        </w:rPr>
      </w:pPr>
      <w:r>
        <w:pict w14:anchorId="7A6DAFB5">
          <v:shape id="_x0000_s2070" type="#_x0000_t202" style="position:absolute;margin-left:56.7pt;margin-top:7.6pt;width:481.9pt;height:53.5pt;z-index:-15704064;mso-wrap-distance-left:0;mso-wrap-distance-right:0;mso-position-horizontal-relative:page" filled="f" strokeweight=".5pt">
            <v:textbox inset="0,0,0,0">
              <w:txbxContent>
                <w:p w14:paraId="4F53F11A" w14:textId="77777777" w:rsidR="004B37F7" w:rsidRDefault="00000000">
                  <w:pPr>
                    <w:pStyle w:val="Corpsdetexte"/>
                    <w:spacing w:before="71"/>
                    <w:ind w:left="145"/>
                  </w:pPr>
                  <w:r>
                    <w:rPr>
                      <w:color w:val="FF0000"/>
                    </w:rPr>
                    <w:t>I = 60 mA</w:t>
                  </w:r>
                </w:p>
                <w:p w14:paraId="625550EE" w14:textId="77777777" w:rsidR="004B37F7" w:rsidRDefault="00000000">
                  <w:pPr>
                    <w:pStyle w:val="Corpsdetexte"/>
                    <w:spacing w:before="2"/>
                    <w:ind w:left="145"/>
                  </w:pPr>
                  <w:r>
                    <w:rPr>
                      <w:color w:val="FF0000"/>
                    </w:rPr>
                    <w:t>Q = 0,06 x 1,36 = 0,0816 C.</w:t>
                  </w:r>
                </w:p>
              </w:txbxContent>
            </v:textbox>
            <w10:wrap type="topAndBottom" anchorx="page"/>
          </v:shape>
        </w:pict>
      </w:r>
    </w:p>
    <w:p w14:paraId="43D26AFA" w14:textId="77777777" w:rsidR="004B37F7" w:rsidRDefault="004B37F7">
      <w:pPr>
        <w:pStyle w:val="Corpsdetexte"/>
        <w:spacing w:before="4"/>
        <w:rPr>
          <w:sz w:val="24"/>
        </w:rPr>
      </w:pPr>
    </w:p>
    <w:p w14:paraId="7A5ED3EE" w14:textId="77777777" w:rsidR="004B37F7" w:rsidRDefault="00000000">
      <w:pPr>
        <w:ind w:left="692"/>
        <w:jc w:val="both"/>
      </w:pPr>
      <w:r>
        <w:pict w14:anchorId="5CFABD98">
          <v:shape id="_x0000_s2069" type="#_x0000_t202" style="position:absolute;left:0;text-align:left;margin-left:56.7pt;margin-top:18pt;width:481.9pt;height:48.5pt;z-index:-15703552;mso-wrap-distance-left:0;mso-wrap-distance-right:0;mso-position-horizontal-relative:page" filled="f" strokeweight=".5pt">
            <v:textbox inset="0,0,0,0">
              <w:txbxContent>
                <w:p w14:paraId="10A3FC6A" w14:textId="77777777" w:rsidR="004B37F7" w:rsidRDefault="004B37F7">
                  <w:pPr>
                    <w:pStyle w:val="Corpsdetexte"/>
                    <w:spacing w:before="1"/>
                    <w:rPr>
                      <w:sz w:val="28"/>
                    </w:rPr>
                  </w:pPr>
                </w:p>
                <w:p w14:paraId="7E172DAB" w14:textId="77777777" w:rsidR="004B37F7" w:rsidRDefault="00000000">
                  <w:pPr>
                    <w:pStyle w:val="Corpsdetexte"/>
                    <w:ind w:left="145"/>
                  </w:pPr>
                  <w:proofErr w:type="spellStart"/>
                  <w:r>
                    <w:rPr>
                      <w:color w:val="FF0000"/>
                    </w:rPr>
                    <w:t>Qj</w:t>
                  </w:r>
                  <w:proofErr w:type="spellEnd"/>
                  <w:r>
                    <w:rPr>
                      <w:color w:val="FF0000"/>
                    </w:rPr>
                    <w:t xml:space="preserve"> = 144 x 0,0816 = 11,75 C</w:t>
                  </w:r>
                </w:p>
              </w:txbxContent>
            </v:textbox>
            <w10:wrap type="topAndBottom" anchorx="page"/>
          </v:shape>
        </w:pict>
      </w:r>
      <w:r>
        <w:rPr>
          <w:b/>
        </w:rPr>
        <w:t xml:space="preserve">Question 35 - Déduire </w:t>
      </w:r>
      <w:r>
        <w:t xml:space="preserve">par calcul, la quantité d’électricité </w:t>
      </w:r>
      <w:proofErr w:type="spellStart"/>
      <w:r>
        <w:t>Qj</w:t>
      </w:r>
      <w:proofErr w:type="spellEnd"/>
      <w:r>
        <w:t xml:space="preserve"> consommée en un jour.</w:t>
      </w:r>
    </w:p>
    <w:p w14:paraId="22F54CDF" w14:textId="77777777" w:rsidR="004B37F7" w:rsidRDefault="004B37F7">
      <w:pPr>
        <w:jc w:val="both"/>
        <w:sectPr w:rsidR="004B37F7">
          <w:pgSz w:w="11900" w:h="16850"/>
          <w:pgMar w:top="2520" w:right="440" w:bottom="840" w:left="440" w:header="626" w:footer="645" w:gutter="0"/>
          <w:cols w:space="720"/>
        </w:sectPr>
      </w:pPr>
    </w:p>
    <w:p w14:paraId="3792C0C8" w14:textId="77777777" w:rsidR="004B37F7" w:rsidRDefault="004B37F7">
      <w:pPr>
        <w:pStyle w:val="Corpsdetexte"/>
        <w:rPr>
          <w:sz w:val="20"/>
        </w:rPr>
      </w:pPr>
    </w:p>
    <w:p w14:paraId="13FA9439" w14:textId="77777777" w:rsidR="004B37F7" w:rsidRDefault="004B37F7">
      <w:pPr>
        <w:pStyle w:val="Corpsdetexte"/>
        <w:rPr>
          <w:sz w:val="20"/>
        </w:rPr>
      </w:pPr>
    </w:p>
    <w:p w14:paraId="0F1500D6" w14:textId="77777777" w:rsidR="004B37F7" w:rsidRDefault="004B37F7">
      <w:pPr>
        <w:pStyle w:val="Corpsdetexte"/>
        <w:spacing w:before="1"/>
        <w:rPr>
          <w:sz w:val="29"/>
        </w:rPr>
      </w:pPr>
    </w:p>
    <w:p w14:paraId="33CDD913" w14:textId="77777777" w:rsidR="004B37F7" w:rsidRDefault="00000000">
      <w:pPr>
        <w:spacing w:before="93"/>
        <w:ind w:left="692" w:right="693"/>
      </w:pPr>
      <w:r>
        <w:rPr>
          <w:b/>
        </w:rPr>
        <w:t xml:space="preserve">Question 36 - Relever </w:t>
      </w:r>
      <w:r>
        <w:t xml:space="preserve">dans les caractéristiques techniques du capteur ATIM ACW/LW8-TH, la capacité de la batterie, en Ah et </w:t>
      </w:r>
      <w:r>
        <w:rPr>
          <w:b/>
        </w:rPr>
        <w:t xml:space="preserve">convertir </w:t>
      </w:r>
      <w:r>
        <w:t>cette valeur en Coulombs.</w:t>
      </w:r>
    </w:p>
    <w:p w14:paraId="7B0D84BE" w14:textId="77777777" w:rsidR="004B37F7" w:rsidRDefault="00000000">
      <w:pPr>
        <w:pStyle w:val="Corpsdetexte"/>
        <w:spacing w:before="121"/>
        <w:ind w:left="692"/>
      </w:pPr>
      <w:r>
        <w:t xml:space="preserve">Compte tenu de la quantité d’électricité consommée par jour, </w:t>
      </w:r>
      <w:r>
        <w:rPr>
          <w:b/>
        </w:rPr>
        <w:t xml:space="preserve">calculer </w:t>
      </w:r>
      <w:r>
        <w:t>ensuite le nombre de jours d’autonomie et convertir en années.</w:t>
      </w:r>
    </w:p>
    <w:p w14:paraId="50AA5ADE" w14:textId="77777777" w:rsidR="004B37F7" w:rsidRDefault="00000000">
      <w:pPr>
        <w:pStyle w:val="Corpsdetexte"/>
        <w:spacing w:before="123"/>
        <w:ind w:left="692"/>
      </w:pPr>
      <w:r>
        <w:pict w14:anchorId="1A486064">
          <v:shape id="_x0000_s2068" type="#_x0000_t202" style="position:absolute;left:0;text-align:left;margin-left:56.7pt;margin-top:25.2pt;width:481.9pt;height:63.9pt;z-index:-15702528;mso-wrap-distance-left:0;mso-wrap-distance-right:0;mso-position-horizontal-relative:page" filled="f" strokeweight=".5pt">
            <v:textbox inset="0,0,0,0">
              <w:txbxContent>
                <w:p w14:paraId="6401CED3" w14:textId="77777777" w:rsidR="004B37F7" w:rsidRDefault="00000000">
                  <w:pPr>
                    <w:pStyle w:val="Corpsdetexte"/>
                    <w:spacing w:before="69"/>
                    <w:ind w:left="145"/>
                  </w:pPr>
                  <w:r>
                    <w:rPr>
                      <w:color w:val="FF0000"/>
                    </w:rPr>
                    <w:t>Capacité = 7,2 Ah = 7,2 x 3600 = 25920 C.</w:t>
                  </w:r>
                </w:p>
                <w:p w14:paraId="346864E5" w14:textId="77777777" w:rsidR="004B37F7" w:rsidRDefault="00000000">
                  <w:pPr>
                    <w:pStyle w:val="Corpsdetexte"/>
                    <w:spacing w:before="2"/>
                    <w:ind w:left="145"/>
                  </w:pPr>
                  <w:r>
                    <w:rPr>
                      <w:color w:val="FF0000"/>
                    </w:rPr>
                    <w:t>Autonomie = 25920 / 11,75 = 2205 jours soit 6,04 années.</w:t>
                  </w:r>
                </w:p>
              </w:txbxContent>
            </v:textbox>
            <w10:wrap type="topAndBottom" anchorx="page"/>
          </v:shape>
        </w:pict>
      </w:r>
      <w:r>
        <w:t>Rappel : 1 Ah = 3600 C.</w:t>
      </w:r>
    </w:p>
    <w:p w14:paraId="326CDB94" w14:textId="77777777" w:rsidR="004B37F7" w:rsidRDefault="004B37F7">
      <w:pPr>
        <w:pStyle w:val="Corpsdetexte"/>
        <w:spacing w:before="1"/>
        <w:rPr>
          <w:sz w:val="28"/>
        </w:rPr>
      </w:pPr>
    </w:p>
    <w:p w14:paraId="153089F2" w14:textId="77777777" w:rsidR="004B37F7" w:rsidRDefault="00000000">
      <w:pPr>
        <w:ind w:left="692" w:right="693"/>
        <w:rPr>
          <w:i/>
        </w:rPr>
      </w:pPr>
      <w:r>
        <w:rPr>
          <w:i/>
        </w:rPr>
        <w:t>Le relevé de mesures suivant représente un envoie en mode « périodique » des mesures toutes les 10 min.</w:t>
      </w:r>
    </w:p>
    <w:p w14:paraId="0228BFD7" w14:textId="77777777" w:rsidR="004B37F7" w:rsidRDefault="00000000">
      <w:pPr>
        <w:pStyle w:val="Corpsdetexte"/>
        <w:spacing w:before="10"/>
        <w:rPr>
          <w:i/>
          <w:sz w:val="27"/>
        </w:rPr>
      </w:pPr>
      <w:r>
        <w:rPr>
          <w:noProof/>
        </w:rPr>
        <w:drawing>
          <wp:anchor distT="0" distB="0" distL="0" distR="0" simplePos="0" relativeHeight="52" behindDoc="0" locked="0" layoutInCell="1" allowOverlap="1" wp14:anchorId="65A68C94" wp14:editId="416C0912">
            <wp:simplePos x="0" y="0"/>
            <wp:positionH relativeFrom="page">
              <wp:posOffset>795678</wp:posOffset>
            </wp:positionH>
            <wp:positionV relativeFrom="paragraph">
              <wp:posOffset>228883</wp:posOffset>
            </wp:positionV>
            <wp:extent cx="6078816" cy="2962275"/>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7" cstate="print"/>
                    <a:stretch>
                      <a:fillRect/>
                    </a:stretch>
                  </pic:blipFill>
                  <pic:spPr>
                    <a:xfrm>
                      <a:off x="0" y="0"/>
                      <a:ext cx="6078816" cy="2962275"/>
                    </a:xfrm>
                    <a:prstGeom prst="rect">
                      <a:avLst/>
                    </a:prstGeom>
                  </pic:spPr>
                </pic:pic>
              </a:graphicData>
            </a:graphic>
          </wp:anchor>
        </w:drawing>
      </w:r>
    </w:p>
    <w:p w14:paraId="7054540C" w14:textId="77777777" w:rsidR="004B37F7" w:rsidRDefault="004B37F7">
      <w:pPr>
        <w:pStyle w:val="Corpsdetexte"/>
        <w:spacing w:before="1"/>
        <w:rPr>
          <w:i/>
          <w:sz w:val="29"/>
        </w:rPr>
      </w:pPr>
    </w:p>
    <w:p w14:paraId="6E29525C" w14:textId="77777777" w:rsidR="004B37F7" w:rsidRDefault="00000000">
      <w:pPr>
        <w:ind w:left="692"/>
        <w:rPr>
          <w:i/>
        </w:rPr>
      </w:pPr>
      <w:r>
        <w:rPr>
          <w:i/>
        </w:rPr>
        <w:t>En mode « Éco-énergie » les mesures sont envoyées dans trois cas seulement :</w:t>
      </w:r>
    </w:p>
    <w:p w14:paraId="424989E2" w14:textId="77777777" w:rsidR="004B37F7" w:rsidRDefault="00000000">
      <w:pPr>
        <w:pStyle w:val="Paragraphedeliste"/>
        <w:numPr>
          <w:ilvl w:val="0"/>
          <w:numId w:val="2"/>
        </w:numPr>
        <w:tabs>
          <w:tab w:val="left" w:pos="962"/>
        </w:tabs>
        <w:spacing w:before="38" w:line="278" w:lineRule="auto"/>
        <w:ind w:right="690" w:firstLine="0"/>
        <w:rPr>
          <w:i/>
        </w:rPr>
      </w:pPr>
      <w:r>
        <w:rPr>
          <w:i/>
        </w:rPr>
        <w:t>Si les températures sont stables ou varient de manière lente : émission d’une mesure au-delà d’un temps prédéfini, dans notre configuration 1h après le dernier</w:t>
      </w:r>
      <w:r>
        <w:rPr>
          <w:i/>
          <w:spacing w:val="-6"/>
        </w:rPr>
        <w:t xml:space="preserve"> </w:t>
      </w:r>
      <w:r>
        <w:rPr>
          <w:i/>
        </w:rPr>
        <w:t>envoi.</w:t>
      </w:r>
    </w:p>
    <w:p w14:paraId="1A3B83B0" w14:textId="77777777" w:rsidR="004B37F7" w:rsidRDefault="00000000">
      <w:pPr>
        <w:pStyle w:val="Paragraphedeliste"/>
        <w:numPr>
          <w:ilvl w:val="0"/>
          <w:numId w:val="2"/>
        </w:numPr>
        <w:tabs>
          <w:tab w:val="left" w:pos="940"/>
        </w:tabs>
        <w:spacing w:before="0" w:line="276" w:lineRule="auto"/>
        <w:ind w:right="687" w:firstLine="0"/>
        <w:rPr>
          <w:i/>
        </w:rPr>
      </w:pPr>
      <w:r>
        <w:rPr>
          <w:i/>
        </w:rPr>
        <w:t>S’il se produit une variation brusque de température (dépassement de l‘écart de variation +/- Δ) : envoi immédiat d’une</w:t>
      </w:r>
      <w:r>
        <w:rPr>
          <w:i/>
          <w:spacing w:val="-3"/>
        </w:rPr>
        <w:t xml:space="preserve"> </w:t>
      </w:r>
      <w:r>
        <w:rPr>
          <w:i/>
        </w:rPr>
        <w:t>mesure.</w:t>
      </w:r>
    </w:p>
    <w:p w14:paraId="7837AF95" w14:textId="77777777" w:rsidR="004B37F7" w:rsidRDefault="00000000">
      <w:pPr>
        <w:pStyle w:val="Paragraphedeliste"/>
        <w:numPr>
          <w:ilvl w:val="0"/>
          <w:numId w:val="2"/>
        </w:numPr>
        <w:tabs>
          <w:tab w:val="left" w:pos="940"/>
        </w:tabs>
        <w:spacing w:before="0" w:line="252" w:lineRule="exact"/>
        <w:ind w:left="939" w:hanging="248"/>
        <w:rPr>
          <w:i/>
        </w:rPr>
      </w:pPr>
      <w:r>
        <w:rPr>
          <w:i/>
        </w:rPr>
        <w:t>Pour toutes les valeurs qui dépassent le seuil d’alerte de température haute : envoi</w:t>
      </w:r>
      <w:r>
        <w:rPr>
          <w:i/>
          <w:spacing w:val="-24"/>
        </w:rPr>
        <w:t xml:space="preserve"> </w:t>
      </w:r>
      <w:r>
        <w:rPr>
          <w:i/>
        </w:rPr>
        <w:t>périodique.</w:t>
      </w:r>
    </w:p>
    <w:p w14:paraId="0B57CD42" w14:textId="77777777" w:rsidR="004B37F7" w:rsidRDefault="004B37F7">
      <w:pPr>
        <w:pStyle w:val="Corpsdetexte"/>
        <w:spacing w:before="2"/>
        <w:rPr>
          <w:i/>
          <w:sz w:val="33"/>
        </w:rPr>
      </w:pPr>
    </w:p>
    <w:p w14:paraId="426A26A2" w14:textId="1EACACC1" w:rsidR="004B37F7" w:rsidRDefault="00000000">
      <w:pPr>
        <w:pStyle w:val="Corpsdetexte"/>
        <w:spacing w:line="242" w:lineRule="auto"/>
        <w:ind w:left="692" w:right="688"/>
        <w:jc w:val="both"/>
      </w:pPr>
      <w:r>
        <w:rPr>
          <w:b/>
        </w:rPr>
        <w:t xml:space="preserve">Question 37 - Surligner </w:t>
      </w:r>
      <w:r>
        <w:t>sur le relevé de mesures ci-dessus, les relevés qui seront envoyés en fonction des trois cas du mode « Eco-énergie ». (</w:t>
      </w:r>
      <w:proofErr w:type="spellStart"/>
      <w:r>
        <w:t>A</w:t>
      </w:r>
      <w:proofErr w:type="spellEnd"/>
      <w:r>
        <w:t xml:space="preserve"> titre d’exemple, deux mesures envoyées sont déjà surlignées). </w:t>
      </w:r>
    </w:p>
    <w:p w14:paraId="7D58DD87" w14:textId="77777777" w:rsidR="004B37F7" w:rsidRDefault="004B37F7">
      <w:pPr>
        <w:spacing w:line="242" w:lineRule="auto"/>
        <w:jc w:val="both"/>
        <w:sectPr w:rsidR="004B37F7">
          <w:pgSz w:w="11900" w:h="16850"/>
          <w:pgMar w:top="2520" w:right="440" w:bottom="840" w:left="440" w:header="626" w:footer="645" w:gutter="0"/>
          <w:cols w:space="720"/>
        </w:sectPr>
      </w:pPr>
    </w:p>
    <w:p w14:paraId="55378B96" w14:textId="77777777" w:rsidR="004B37F7" w:rsidRDefault="004B37F7">
      <w:pPr>
        <w:pStyle w:val="Corpsdetexte"/>
        <w:rPr>
          <w:sz w:val="20"/>
        </w:rPr>
      </w:pPr>
    </w:p>
    <w:p w14:paraId="4EF2E9F5" w14:textId="77777777" w:rsidR="004B37F7" w:rsidRDefault="004B37F7">
      <w:pPr>
        <w:pStyle w:val="Corpsdetexte"/>
        <w:spacing w:before="8"/>
        <w:rPr>
          <w:sz w:val="16"/>
        </w:rPr>
      </w:pPr>
    </w:p>
    <w:p w14:paraId="58064E7E" w14:textId="77777777" w:rsidR="004B37F7" w:rsidRDefault="00000000">
      <w:pPr>
        <w:spacing w:before="94" w:line="252" w:lineRule="exact"/>
        <w:ind w:left="692"/>
      </w:pPr>
      <w:r>
        <w:rPr>
          <w:b/>
        </w:rPr>
        <w:t xml:space="preserve">Question 38 - Comparer </w:t>
      </w:r>
      <w:r>
        <w:t>le nombre de mesures envoyées en mode « périodique » et en mode</w:t>
      </w:r>
    </w:p>
    <w:p w14:paraId="04FE2699" w14:textId="77777777" w:rsidR="004B37F7" w:rsidRDefault="00000000">
      <w:pPr>
        <w:pStyle w:val="Corpsdetexte"/>
        <w:ind w:left="692" w:right="693"/>
      </w:pPr>
      <w:r>
        <w:pict w14:anchorId="68A4C251">
          <v:shape id="_x0000_s2067" type="#_x0000_t202" style="position:absolute;left:0;text-align:left;margin-left:56.7pt;margin-top:31.9pt;width:481.9pt;height:50.3pt;z-index:-15700992;mso-wrap-distance-left:0;mso-wrap-distance-right:0;mso-position-horizontal-relative:page" filled="f" strokeweight=".5pt">
            <v:textbox inset="0,0,0,0">
              <w:txbxContent>
                <w:p w14:paraId="4FECE11C" w14:textId="77777777" w:rsidR="004B37F7" w:rsidRDefault="00000000">
                  <w:pPr>
                    <w:pStyle w:val="Corpsdetexte"/>
                    <w:spacing w:before="70"/>
                    <w:ind w:left="145" w:right="780"/>
                  </w:pPr>
                  <w:r>
                    <w:rPr>
                      <w:color w:val="FF0000"/>
                    </w:rPr>
                    <w:t>Les mesures envoyées en mode « Eco-énergie » sont moins nombreuses (ici presque 2x moins), donc la batterie sera moins sollicitée.</w:t>
                  </w:r>
                </w:p>
              </w:txbxContent>
            </v:textbox>
            <w10:wrap type="topAndBottom" anchorx="page"/>
          </v:shape>
        </w:pict>
      </w:r>
      <w:r>
        <w:t xml:space="preserve">« Eco-énergie ». </w:t>
      </w:r>
      <w:r>
        <w:rPr>
          <w:b/>
        </w:rPr>
        <w:t xml:space="preserve">Conclure </w:t>
      </w:r>
      <w:r>
        <w:t>sur l’avantage d’utiliser le mode « Eco-énergie » d’un point de vue énergétique.</w:t>
      </w:r>
    </w:p>
    <w:p w14:paraId="251B617F" w14:textId="77777777" w:rsidR="004B37F7" w:rsidRDefault="00000000">
      <w:pPr>
        <w:spacing w:before="103"/>
        <w:ind w:left="692"/>
        <w:rPr>
          <w:i/>
        </w:rPr>
      </w:pPr>
      <w:r>
        <w:rPr>
          <w:i/>
        </w:rPr>
        <w:t xml:space="preserve">La configuration suivante sera utilisée en mode « Energy </w:t>
      </w:r>
      <w:proofErr w:type="spellStart"/>
      <w:r>
        <w:rPr>
          <w:i/>
        </w:rPr>
        <w:t>saver</w:t>
      </w:r>
      <w:proofErr w:type="spellEnd"/>
      <w:r>
        <w:rPr>
          <w:i/>
        </w:rPr>
        <w:t xml:space="preserve"> » :</w:t>
      </w:r>
    </w:p>
    <w:p w14:paraId="26781B88" w14:textId="77777777" w:rsidR="004B37F7" w:rsidRDefault="00000000">
      <w:pPr>
        <w:pStyle w:val="Paragraphedeliste"/>
        <w:numPr>
          <w:ilvl w:val="0"/>
          <w:numId w:val="1"/>
        </w:numPr>
        <w:tabs>
          <w:tab w:val="left" w:pos="1336"/>
          <w:tab w:val="left" w:pos="1337"/>
        </w:tabs>
        <w:spacing w:before="38"/>
        <w:ind w:hanging="361"/>
        <w:rPr>
          <w:i/>
        </w:rPr>
      </w:pPr>
      <w:proofErr w:type="gramStart"/>
      <w:r>
        <w:rPr>
          <w:i/>
        </w:rPr>
        <w:t>mesures</w:t>
      </w:r>
      <w:proofErr w:type="gramEnd"/>
      <w:r>
        <w:rPr>
          <w:i/>
        </w:rPr>
        <w:t xml:space="preserve"> toutes les 10 min, dans le cas de mesures stable</w:t>
      </w:r>
      <w:r>
        <w:rPr>
          <w:i/>
          <w:spacing w:val="-13"/>
        </w:rPr>
        <w:t xml:space="preserve"> </w:t>
      </w:r>
      <w:r>
        <w:rPr>
          <w:i/>
        </w:rPr>
        <w:t>;</w:t>
      </w:r>
    </w:p>
    <w:p w14:paraId="68C4F470" w14:textId="77777777" w:rsidR="004B37F7" w:rsidRDefault="00000000">
      <w:pPr>
        <w:pStyle w:val="Paragraphedeliste"/>
        <w:numPr>
          <w:ilvl w:val="0"/>
          <w:numId w:val="1"/>
        </w:numPr>
        <w:tabs>
          <w:tab w:val="left" w:pos="1336"/>
          <w:tab w:val="left" w:pos="1337"/>
        </w:tabs>
        <w:ind w:hanging="361"/>
        <w:rPr>
          <w:i/>
        </w:rPr>
      </w:pPr>
      <w:proofErr w:type="gramStart"/>
      <w:r>
        <w:rPr>
          <w:i/>
        </w:rPr>
        <w:t>période</w:t>
      </w:r>
      <w:proofErr w:type="gramEnd"/>
      <w:r>
        <w:rPr>
          <w:i/>
        </w:rPr>
        <w:t xml:space="preserve"> d’émission de 1h</w:t>
      </w:r>
      <w:r>
        <w:rPr>
          <w:i/>
          <w:spacing w:val="-2"/>
        </w:rPr>
        <w:t xml:space="preserve"> </w:t>
      </w:r>
      <w:r>
        <w:rPr>
          <w:i/>
        </w:rPr>
        <w:t>;</w:t>
      </w:r>
    </w:p>
    <w:p w14:paraId="66E26A31" w14:textId="77777777" w:rsidR="004B37F7" w:rsidRDefault="00000000">
      <w:pPr>
        <w:pStyle w:val="Paragraphedeliste"/>
        <w:numPr>
          <w:ilvl w:val="0"/>
          <w:numId w:val="1"/>
        </w:numPr>
        <w:tabs>
          <w:tab w:val="left" w:pos="1336"/>
          <w:tab w:val="left" w:pos="1337"/>
        </w:tabs>
        <w:spacing w:before="38"/>
        <w:ind w:hanging="361"/>
        <w:rPr>
          <w:i/>
        </w:rPr>
      </w:pPr>
      <w:proofErr w:type="gramStart"/>
      <w:r>
        <w:rPr>
          <w:i/>
        </w:rPr>
        <w:t>envoie</w:t>
      </w:r>
      <w:proofErr w:type="gramEnd"/>
      <w:r>
        <w:rPr>
          <w:i/>
        </w:rPr>
        <w:t xml:space="preserve"> d’une trame de vie par jour (diagnostique appareil)</w:t>
      </w:r>
      <w:r>
        <w:rPr>
          <w:i/>
          <w:spacing w:val="-8"/>
        </w:rPr>
        <w:t xml:space="preserve"> </w:t>
      </w:r>
      <w:r>
        <w:rPr>
          <w:i/>
        </w:rPr>
        <w:t>;</w:t>
      </w:r>
    </w:p>
    <w:p w14:paraId="1710BD29" w14:textId="77777777" w:rsidR="004B37F7" w:rsidRDefault="00000000">
      <w:pPr>
        <w:pStyle w:val="Paragraphedeliste"/>
        <w:numPr>
          <w:ilvl w:val="0"/>
          <w:numId w:val="1"/>
        </w:numPr>
        <w:tabs>
          <w:tab w:val="left" w:pos="1336"/>
          <w:tab w:val="left" w:pos="1337"/>
        </w:tabs>
        <w:ind w:hanging="361"/>
        <w:rPr>
          <w:i/>
        </w:rPr>
      </w:pPr>
      <w:proofErr w:type="gramStart"/>
      <w:r>
        <w:rPr>
          <w:i/>
        </w:rPr>
        <w:t>seuil</w:t>
      </w:r>
      <w:proofErr w:type="gramEnd"/>
      <w:r>
        <w:rPr>
          <w:i/>
        </w:rPr>
        <w:t xml:space="preserve"> de température haut 28°C</w:t>
      </w:r>
      <w:r>
        <w:rPr>
          <w:i/>
          <w:spacing w:val="-1"/>
        </w:rPr>
        <w:t xml:space="preserve"> </w:t>
      </w:r>
      <w:r>
        <w:rPr>
          <w:i/>
        </w:rPr>
        <w:t>;</w:t>
      </w:r>
    </w:p>
    <w:p w14:paraId="78357BD3" w14:textId="77777777" w:rsidR="004B37F7" w:rsidRDefault="00000000">
      <w:pPr>
        <w:pStyle w:val="Paragraphedeliste"/>
        <w:numPr>
          <w:ilvl w:val="0"/>
          <w:numId w:val="1"/>
        </w:numPr>
        <w:tabs>
          <w:tab w:val="left" w:pos="1336"/>
          <w:tab w:val="left" w:pos="1337"/>
        </w:tabs>
        <w:spacing w:before="40"/>
        <w:ind w:hanging="361"/>
        <w:rPr>
          <w:i/>
        </w:rPr>
      </w:pPr>
      <w:proofErr w:type="gramStart"/>
      <w:r>
        <w:rPr>
          <w:i/>
        </w:rPr>
        <w:t>seuil</w:t>
      </w:r>
      <w:proofErr w:type="gramEnd"/>
      <w:r>
        <w:rPr>
          <w:i/>
        </w:rPr>
        <w:t xml:space="preserve"> de température bas 18°C</w:t>
      </w:r>
      <w:r>
        <w:rPr>
          <w:i/>
          <w:spacing w:val="-5"/>
        </w:rPr>
        <w:t xml:space="preserve"> </w:t>
      </w:r>
      <w:r>
        <w:rPr>
          <w:i/>
        </w:rPr>
        <w:t>;</w:t>
      </w:r>
    </w:p>
    <w:p w14:paraId="36DC34C1" w14:textId="77777777" w:rsidR="004B37F7" w:rsidRDefault="00000000">
      <w:pPr>
        <w:pStyle w:val="Paragraphedeliste"/>
        <w:numPr>
          <w:ilvl w:val="0"/>
          <w:numId w:val="1"/>
        </w:numPr>
        <w:tabs>
          <w:tab w:val="left" w:pos="1336"/>
          <w:tab w:val="left" w:pos="1337"/>
        </w:tabs>
        <w:ind w:hanging="361"/>
      </w:pPr>
      <w:proofErr w:type="gramStart"/>
      <w:r>
        <w:rPr>
          <w:i/>
        </w:rPr>
        <w:t>écart</w:t>
      </w:r>
      <w:proofErr w:type="gramEnd"/>
      <w:r>
        <w:rPr>
          <w:i/>
        </w:rPr>
        <w:t xml:space="preserve"> de variation Δ +/-</w:t>
      </w:r>
      <w:r>
        <w:rPr>
          <w:i/>
          <w:spacing w:val="-3"/>
        </w:rPr>
        <w:t xml:space="preserve"> </w:t>
      </w:r>
      <w:r>
        <w:rPr>
          <w:i/>
        </w:rPr>
        <w:t>1°C</w:t>
      </w:r>
      <w:r>
        <w:t>.</w:t>
      </w:r>
    </w:p>
    <w:p w14:paraId="38E0A78E" w14:textId="77777777" w:rsidR="004B37F7" w:rsidRDefault="00000000">
      <w:pPr>
        <w:spacing w:before="155"/>
        <w:ind w:left="692"/>
      </w:pPr>
      <w:r>
        <w:rPr>
          <w:noProof/>
        </w:rPr>
        <w:drawing>
          <wp:anchor distT="0" distB="0" distL="0" distR="0" simplePos="0" relativeHeight="55" behindDoc="0" locked="0" layoutInCell="1" allowOverlap="1" wp14:anchorId="13BF81E8" wp14:editId="34E76B03">
            <wp:simplePos x="0" y="0"/>
            <wp:positionH relativeFrom="page">
              <wp:posOffset>719455</wp:posOffset>
            </wp:positionH>
            <wp:positionV relativeFrom="paragraph">
              <wp:posOffset>338681</wp:posOffset>
            </wp:positionV>
            <wp:extent cx="6016854" cy="356235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8" cstate="print"/>
                    <a:stretch>
                      <a:fillRect/>
                    </a:stretch>
                  </pic:blipFill>
                  <pic:spPr>
                    <a:xfrm>
                      <a:off x="0" y="0"/>
                      <a:ext cx="6016854" cy="3562350"/>
                    </a:xfrm>
                    <a:prstGeom prst="rect">
                      <a:avLst/>
                    </a:prstGeom>
                  </pic:spPr>
                </pic:pic>
              </a:graphicData>
            </a:graphic>
          </wp:anchor>
        </w:drawing>
      </w:r>
      <w:r>
        <w:rPr>
          <w:b/>
        </w:rPr>
        <w:t xml:space="preserve">Question 39 - Compléter </w:t>
      </w:r>
      <w:r>
        <w:t>les espaces manquants sur la page du logiciel de configuration.</w:t>
      </w:r>
    </w:p>
    <w:p w14:paraId="1D88CB74" w14:textId="77777777" w:rsidR="004B37F7" w:rsidRDefault="00000000">
      <w:pPr>
        <w:spacing w:before="96" w:line="276" w:lineRule="auto"/>
        <w:ind w:left="692" w:right="693"/>
        <w:rPr>
          <w:i/>
        </w:rPr>
      </w:pPr>
      <w:r>
        <w:rPr>
          <w:i/>
        </w:rPr>
        <w:t>Les mesures renvoyées par le capteur de température font apparaître un dépassement du seuil d’alerte de température haute qui se produit de manière récurrente.</w:t>
      </w:r>
    </w:p>
    <w:p w14:paraId="23F1E4F4" w14:textId="77777777" w:rsidR="004B37F7" w:rsidRDefault="00000000">
      <w:pPr>
        <w:spacing w:before="119"/>
        <w:ind w:left="692" w:right="693"/>
      </w:pPr>
      <w:r>
        <w:rPr>
          <w:b/>
        </w:rPr>
        <w:t xml:space="preserve">Question 40 - Proposer </w:t>
      </w:r>
      <w:r>
        <w:t>une solution qui permettrait de réguler la température dans le Data Center.</w:t>
      </w:r>
    </w:p>
    <w:p w14:paraId="11E926E1" w14:textId="77777777" w:rsidR="004B37F7" w:rsidRDefault="00000000">
      <w:pPr>
        <w:pStyle w:val="Corpsdetexte"/>
        <w:spacing w:before="9"/>
        <w:rPr>
          <w:sz w:val="9"/>
        </w:rPr>
      </w:pPr>
      <w:r>
        <w:pict w14:anchorId="2D0121BD">
          <v:shape id="_x0000_s2066" type="#_x0000_t202" style="position:absolute;margin-left:56.7pt;margin-top:7.85pt;width:481.9pt;height:42.15pt;z-index:-15699968;mso-wrap-distance-left:0;mso-wrap-distance-right:0;mso-position-horizontal-relative:page" filled="f" strokeweight=".5pt">
            <v:textbox inset="0,0,0,0">
              <w:txbxContent>
                <w:p w14:paraId="7DACA0E4" w14:textId="77777777" w:rsidR="004B37F7" w:rsidRDefault="00000000">
                  <w:pPr>
                    <w:pStyle w:val="Corpsdetexte"/>
                    <w:spacing w:before="71"/>
                    <w:ind w:left="145"/>
                  </w:pPr>
                  <w:r>
                    <w:rPr>
                      <w:color w:val="FF0000"/>
                    </w:rPr>
                    <w:t>Installer un système de ventilation ou de climatisation.</w:t>
                  </w:r>
                </w:p>
              </w:txbxContent>
            </v:textbox>
            <w10:wrap type="topAndBottom" anchorx="page"/>
          </v:shape>
        </w:pict>
      </w:r>
    </w:p>
    <w:p w14:paraId="38854F18" w14:textId="77777777" w:rsidR="004B37F7" w:rsidRDefault="004B37F7">
      <w:pPr>
        <w:rPr>
          <w:sz w:val="9"/>
        </w:rPr>
        <w:sectPr w:rsidR="004B37F7">
          <w:headerReference w:type="default" r:id="rId19"/>
          <w:pgSz w:w="11900" w:h="16850"/>
          <w:pgMar w:top="2520" w:right="440" w:bottom="840" w:left="440" w:header="626" w:footer="645" w:gutter="0"/>
          <w:cols w:space="720"/>
        </w:sectPr>
      </w:pPr>
    </w:p>
    <w:p w14:paraId="6D381EE3" w14:textId="77777777" w:rsidR="004B37F7" w:rsidRDefault="004B37F7">
      <w:pPr>
        <w:pStyle w:val="Corpsdetexte"/>
        <w:rPr>
          <w:sz w:val="20"/>
        </w:rPr>
      </w:pPr>
    </w:p>
    <w:p w14:paraId="1D05DC22" w14:textId="77777777" w:rsidR="004B37F7" w:rsidRDefault="004B37F7">
      <w:pPr>
        <w:pStyle w:val="Corpsdetexte"/>
        <w:rPr>
          <w:sz w:val="17"/>
        </w:rPr>
      </w:pPr>
    </w:p>
    <w:p w14:paraId="04DACCF6" w14:textId="77777777" w:rsidR="004B37F7" w:rsidRDefault="00000000">
      <w:pPr>
        <w:pStyle w:val="Titre2"/>
        <w:spacing w:before="92"/>
        <w:rPr>
          <w:u w:val="none"/>
        </w:rPr>
      </w:pPr>
      <w:r>
        <w:rPr>
          <w:u w:val="none"/>
        </w:rPr>
        <w:t xml:space="preserve">Partie 6 - Surveillance Data Center - Étude de la passerelle </w:t>
      </w:r>
      <w:proofErr w:type="spellStart"/>
      <w:r>
        <w:rPr>
          <w:u w:val="none"/>
        </w:rPr>
        <w:t>LoRaWAN</w:t>
      </w:r>
      <w:proofErr w:type="spellEnd"/>
    </w:p>
    <w:p w14:paraId="58F5AD37" w14:textId="77777777" w:rsidR="004B37F7" w:rsidRDefault="00000000">
      <w:pPr>
        <w:pStyle w:val="Titre4"/>
        <w:spacing w:before="118"/>
        <w:ind w:right="0"/>
      </w:pPr>
      <w:r>
        <w:t>Pour la réception et l’exploitation des données, l’installation d’une passerelle de type</w:t>
      </w:r>
    </w:p>
    <w:p w14:paraId="64030B7E" w14:textId="77777777" w:rsidR="004B37F7" w:rsidRDefault="00000000">
      <w:pPr>
        <w:spacing w:before="37" w:line="276" w:lineRule="auto"/>
        <w:ind w:left="692" w:right="693"/>
        <w:rPr>
          <w:b/>
        </w:rPr>
      </w:pPr>
      <w:r>
        <w:rPr>
          <w:b/>
        </w:rPr>
        <w:t>« ATIM 1-Gate Indus » dans les locaux du SIM se trouvent à une distance d’environ 3 km du Data Center.</w:t>
      </w:r>
    </w:p>
    <w:p w14:paraId="63DCCBEB" w14:textId="77777777" w:rsidR="004B37F7" w:rsidRDefault="004B37F7">
      <w:pPr>
        <w:pStyle w:val="Corpsdetexte"/>
        <w:spacing w:before="5"/>
        <w:rPr>
          <w:b/>
          <w:sz w:val="26"/>
        </w:rPr>
      </w:pPr>
    </w:p>
    <w:p w14:paraId="2887ECD6" w14:textId="77777777" w:rsidR="004B37F7" w:rsidRDefault="00000000">
      <w:pPr>
        <w:pStyle w:val="Corpsdetexte"/>
        <w:ind w:left="692" w:right="693"/>
      </w:pPr>
      <w:r>
        <w:pict w14:anchorId="1F782CB9">
          <v:shape id="_x0000_s2065" type="#_x0000_t202" style="position:absolute;left:0;text-align:left;margin-left:56.7pt;margin-top:31.85pt;width:481.9pt;height:64.15pt;z-index:-15699456;mso-wrap-distance-left:0;mso-wrap-distance-right:0;mso-position-horizontal-relative:page" filled="f" strokeweight=".5pt">
            <v:textbox inset="0,0,0,0">
              <w:txbxContent>
                <w:p w14:paraId="7A7B80CE" w14:textId="77777777" w:rsidR="004B37F7" w:rsidRDefault="00000000">
                  <w:pPr>
                    <w:pStyle w:val="Corpsdetexte"/>
                    <w:spacing w:before="71" w:line="276" w:lineRule="auto"/>
                    <w:ind w:left="145" w:right="230"/>
                  </w:pPr>
                  <w:r>
                    <w:rPr>
                      <w:color w:val="FF0000"/>
                    </w:rPr>
                    <w:t>Les données émises par les capteurs ou équipements (End-</w:t>
                  </w:r>
                  <w:proofErr w:type="spellStart"/>
                  <w:r>
                    <w:rPr>
                      <w:color w:val="FF0000"/>
                    </w:rPr>
                    <w:t>Devices</w:t>
                  </w:r>
                  <w:proofErr w:type="spellEnd"/>
                  <w:r>
                    <w:rPr>
                      <w:color w:val="FF0000"/>
                    </w:rPr>
                    <w:t>) sont centralisées par des passerelles (Gateway) qui transmettent à leur tour les données vers un serveur de réseau (Network) Serveur).</w:t>
                  </w:r>
                </w:p>
              </w:txbxContent>
            </v:textbox>
            <w10:wrap type="topAndBottom" anchorx="page"/>
          </v:shape>
        </w:pict>
      </w:r>
      <w:r>
        <w:rPr>
          <w:b/>
        </w:rPr>
        <w:t xml:space="preserve">Question 41 - Expliquer </w:t>
      </w:r>
      <w:r>
        <w:t>le rôle de la passerelle par rapport aux données qui sont envoyées par les capteurs de température/humidité (cf. ANNEXE N°13).</w:t>
      </w:r>
    </w:p>
    <w:p w14:paraId="019587E4" w14:textId="77777777" w:rsidR="004B37F7" w:rsidRDefault="004B37F7">
      <w:pPr>
        <w:pStyle w:val="Corpsdetexte"/>
        <w:spacing w:before="9"/>
        <w:rPr>
          <w:sz w:val="24"/>
        </w:rPr>
      </w:pPr>
    </w:p>
    <w:p w14:paraId="608AE781" w14:textId="77777777" w:rsidR="004B37F7" w:rsidRDefault="00000000">
      <w:pPr>
        <w:spacing w:before="1" w:line="278" w:lineRule="auto"/>
        <w:ind w:left="692" w:right="693"/>
        <w:rPr>
          <w:i/>
        </w:rPr>
      </w:pPr>
      <w:r>
        <w:rPr>
          <w:i/>
        </w:rPr>
        <w:t>La passerelle devra être connectée au réseau Wi-Fi. Lors de la première installation, il est nécessaire de respecter des étapes de configuration.</w:t>
      </w:r>
    </w:p>
    <w:p w14:paraId="4BE02A1D" w14:textId="77777777" w:rsidR="004B37F7" w:rsidRDefault="004B37F7">
      <w:pPr>
        <w:pStyle w:val="Corpsdetexte"/>
        <w:spacing w:before="11"/>
        <w:rPr>
          <w:i/>
          <w:sz w:val="25"/>
        </w:rPr>
      </w:pPr>
    </w:p>
    <w:p w14:paraId="71BC6F34" w14:textId="77777777" w:rsidR="004B37F7" w:rsidRDefault="00000000">
      <w:pPr>
        <w:pStyle w:val="Corpsdetexte"/>
        <w:ind w:left="692" w:right="693"/>
      </w:pPr>
      <w:r>
        <w:rPr>
          <w:b/>
        </w:rPr>
        <w:t xml:space="preserve">Question 42 - Numéroter </w:t>
      </w:r>
      <w:r>
        <w:t>dans l’ordre les 4 étapes à suivre lors de la première installation, pour pouvoir ensuite administrer la passerelle en mode commande (cf. ANNEXE N°14).</w:t>
      </w:r>
    </w:p>
    <w:p w14:paraId="65030178" w14:textId="77777777" w:rsidR="004B37F7" w:rsidRDefault="004B37F7">
      <w:pPr>
        <w:pStyle w:val="Corpsdetexte"/>
        <w:rPr>
          <w:sz w:val="24"/>
        </w:rPr>
      </w:pPr>
    </w:p>
    <w:p w14:paraId="3F5C41DE" w14:textId="77777777" w:rsidR="004B37F7" w:rsidRDefault="004B37F7">
      <w:pPr>
        <w:pStyle w:val="Corpsdetexte"/>
        <w:rPr>
          <w:sz w:val="19"/>
        </w:rPr>
      </w:pPr>
    </w:p>
    <w:p w14:paraId="5157C35B" w14:textId="77777777" w:rsidR="004B37F7" w:rsidRDefault="00000000">
      <w:pPr>
        <w:pStyle w:val="Corpsdetexte"/>
        <w:spacing w:before="1" w:line="480" w:lineRule="auto"/>
        <w:ind w:left="2109" w:right="1516"/>
      </w:pPr>
      <w:r>
        <w:pict w14:anchorId="60587F9C">
          <v:group id="_x0000_s2062" style="position:absolute;left:0;text-align:left;margin-left:98.95pt;margin-top:-8.2pt;width:23.25pt;height:20.2pt;z-index:15759360;mso-position-horizontal-relative:page" coordorigin="1979,-164" coordsize="465,404">
            <v:rect id="_x0000_s2064" style="position:absolute;left:1986;top:-157;width:450;height:389" filled="f"/>
            <v:shape id="_x0000_s2063" type="#_x0000_t202" style="position:absolute;left:1978;top:-165;width:465;height:404" filled="f" stroked="f">
              <v:textbox inset="0,0,0,0">
                <w:txbxContent>
                  <w:p w14:paraId="5473411B" w14:textId="77777777" w:rsidR="004B37F7" w:rsidRDefault="00000000">
                    <w:pPr>
                      <w:spacing w:before="87"/>
                      <w:ind w:right="31"/>
                      <w:jc w:val="center"/>
                      <w:rPr>
                        <w:sz w:val="20"/>
                      </w:rPr>
                    </w:pPr>
                    <w:r>
                      <w:rPr>
                        <w:color w:val="FF0000"/>
                        <w:w w:val="99"/>
                        <w:sz w:val="20"/>
                      </w:rPr>
                      <w:t>3</w:t>
                    </w:r>
                  </w:p>
                </w:txbxContent>
              </v:textbox>
            </v:shape>
            <w10:wrap anchorx="page"/>
          </v:group>
        </w:pict>
      </w:r>
      <w:r>
        <w:pict w14:anchorId="3E246BAC">
          <v:group id="_x0000_s2059" style="position:absolute;left:0;text-align:left;margin-left:98.95pt;margin-top:18.25pt;width:22pt;height:20.2pt;z-index:15760384;mso-position-horizontal-relative:page" coordorigin="1979,365" coordsize="440,404">
            <v:rect id="_x0000_s2061" style="position:absolute;left:1986;top:372;width:425;height:389" filled="f"/>
            <v:shape id="_x0000_s2060" type="#_x0000_t202" style="position:absolute;left:1978;top:364;width:440;height:404" filled="f" stroked="f">
              <v:textbox inset="0,0,0,0">
                <w:txbxContent>
                  <w:p w14:paraId="5A59C297" w14:textId="77777777" w:rsidR="004B37F7" w:rsidRDefault="00000000">
                    <w:pPr>
                      <w:spacing w:before="87"/>
                      <w:ind w:right="6"/>
                      <w:jc w:val="center"/>
                      <w:rPr>
                        <w:sz w:val="20"/>
                      </w:rPr>
                    </w:pPr>
                    <w:r>
                      <w:rPr>
                        <w:color w:val="FF0000"/>
                        <w:w w:val="99"/>
                        <w:sz w:val="20"/>
                      </w:rPr>
                      <w:t>2</w:t>
                    </w:r>
                  </w:p>
                </w:txbxContent>
              </v:textbox>
            </v:shape>
            <w10:wrap anchorx="page"/>
          </v:group>
        </w:pict>
      </w:r>
      <w:r>
        <w:pict w14:anchorId="164383D2">
          <v:group id="_x0000_s2056" style="position:absolute;left:0;text-align:left;margin-left:98.45pt;margin-top:44.65pt;width:22.05pt;height:20.2pt;z-index:15761408;mso-position-horizontal-relative:page" coordorigin="1969,893" coordsize="441,404">
            <v:rect id="_x0000_s2058" style="position:absolute;left:1976;top:900;width:426;height:389" filled="f"/>
            <v:shape id="_x0000_s2057" type="#_x0000_t202" style="position:absolute;left:1968;top:892;width:441;height:404" filled="f" stroked="f">
              <v:textbox inset="0,0,0,0">
                <w:txbxContent>
                  <w:p w14:paraId="3160B9BB" w14:textId="77777777" w:rsidR="004B37F7" w:rsidRDefault="00000000">
                    <w:pPr>
                      <w:spacing w:before="87"/>
                      <w:ind w:right="6"/>
                      <w:jc w:val="center"/>
                      <w:rPr>
                        <w:sz w:val="20"/>
                      </w:rPr>
                    </w:pPr>
                    <w:r>
                      <w:rPr>
                        <w:color w:val="FF0000"/>
                        <w:w w:val="99"/>
                        <w:sz w:val="20"/>
                      </w:rPr>
                      <w:t>4</w:t>
                    </w:r>
                  </w:p>
                </w:txbxContent>
              </v:textbox>
            </v:shape>
            <w10:wrap anchorx="page"/>
          </v:group>
        </w:pict>
      </w:r>
      <w:r>
        <w:t xml:space="preserve">À partir d’un poste de travail Linux ou Windows, établir une connexion SSH. Identifier le </w:t>
      </w:r>
      <w:proofErr w:type="spellStart"/>
      <w:r>
        <w:t>hostname</w:t>
      </w:r>
      <w:proofErr w:type="spellEnd"/>
      <w:r>
        <w:t xml:space="preserve"> ou l’adresse IP attribuée à la passerelle.</w:t>
      </w:r>
    </w:p>
    <w:p w14:paraId="2EEE4E81" w14:textId="77777777" w:rsidR="004B37F7" w:rsidRDefault="00000000">
      <w:pPr>
        <w:pStyle w:val="Corpsdetexte"/>
        <w:spacing w:line="468" w:lineRule="auto"/>
        <w:ind w:left="2109" w:right="2666"/>
      </w:pPr>
      <w:r>
        <w:pict w14:anchorId="3724DD11">
          <v:group id="_x0000_s2053" style="position:absolute;left:0;text-align:left;margin-left:98.45pt;margin-top:20.95pt;width:23.25pt;height:20.2pt;z-index:15762432;mso-position-horizontal-relative:page" coordorigin="1969,419" coordsize="465,404">
            <v:rect id="_x0000_s2055" style="position:absolute;left:1976;top:426;width:450;height:389" filled="f"/>
            <v:shape id="_x0000_s2054" type="#_x0000_t202" style="position:absolute;left:1968;top:419;width:465;height:404" filled="f" stroked="f">
              <v:textbox inset="0,0,0,0">
                <w:txbxContent>
                  <w:p w14:paraId="3A5F72BF" w14:textId="77777777" w:rsidR="004B37F7" w:rsidRDefault="00000000">
                    <w:pPr>
                      <w:spacing w:before="89"/>
                      <w:ind w:right="30"/>
                      <w:jc w:val="center"/>
                      <w:rPr>
                        <w:sz w:val="20"/>
                      </w:rPr>
                    </w:pPr>
                    <w:r>
                      <w:rPr>
                        <w:color w:val="FF0000"/>
                        <w:w w:val="99"/>
                        <w:sz w:val="20"/>
                      </w:rPr>
                      <w:t>1</w:t>
                    </w:r>
                  </w:p>
                </w:txbxContent>
              </v:textbox>
            </v:shape>
            <w10:wrap anchorx="page"/>
          </v:group>
        </w:pict>
      </w:r>
      <w:r>
        <w:t xml:space="preserve">Entrer les identifiants suivants : login : </w:t>
      </w:r>
      <w:proofErr w:type="spellStart"/>
      <w:r>
        <w:t>ogate</w:t>
      </w:r>
      <w:proofErr w:type="spellEnd"/>
      <w:r>
        <w:t xml:space="preserve"> ; </w:t>
      </w:r>
      <w:proofErr w:type="spellStart"/>
      <w:r>
        <w:t>password</w:t>
      </w:r>
      <w:proofErr w:type="spellEnd"/>
      <w:r>
        <w:t xml:space="preserve"> : </w:t>
      </w:r>
      <w:proofErr w:type="spellStart"/>
      <w:r>
        <w:t>ogate</w:t>
      </w:r>
      <w:proofErr w:type="spellEnd"/>
      <w:r>
        <w:t>. Raccorder la passerelle en filaire au réseau.</w:t>
      </w:r>
    </w:p>
    <w:p w14:paraId="0746798B" w14:textId="77777777" w:rsidR="004B37F7" w:rsidRDefault="00000000">
      <w:pPr>
        <w:spacing w:before="68" w:line="500" w:lineRule="atLeast"/>
        <w:ind w:left="1401" w:right="1369" w:hanging="709"/>
        <w:rPr>
          <w:i/>
        </w:rPr>
      </w:pPr>
      <w:r>
        <w:pict w14:anchorId="1C419D7C">
          <v:shape id="_x0000_s2052" type="#_x0000_t202" style="position:absolute;left:0;text-align:left;margin-left:271.65pt;margin-top:40.15pt;width:265.95pt;height:89.1pt;z-index:-16412672;mso-position-horizontal-relative:page" filled="f">
            <v:textbox inset="0,0,0,0">
              <w:txbxContent>
                <w:p w14:paraId="7A1D466A" w14:textId="77777777" w:rsidR="004B37F7" w:rsidRDefault="00000000">
                  <w:pPr>
                    <w:spacing w:before="71" w:line="276" w:lineRule="auto"/>
                    <w:ind w:left="145" w:right="247"/>
                    <w:rPr>
                      <w:i/>
                    </w:rPr>
                  </w:pPr>
                  <w:r>
                    <w:rPr>
                      <w:i/>
                    </w:rPr>
                    <w:t>Le point d’accès Wi-Fi auquel la passerelle doit se connecter a été identifié :</w:t>
                  </w:r>
                </w:p>
                <w:p w14:paraId="50233E21" w14:textId="77777777" w:rsidR="004B37F7" w:rsidRDefault="00000000">
                  <w:pPr>
                    <w:spacing w:before="1"/>
                    <w:ind w:left="1196"/>
                    <w:rPr>
                      <w:b/>
                      <w:i/>
                    </w:rPr>
                  </w:pPr>
                  <w:proofErr w:type="spellStart"/>
                  <w:proofErr w:type="gramStart"/>
                  <w:r>
                    <w:rPr>
                      <w:b/>
                      <w:i/>
                    </w:rPr>
                    <w:t>wifi</w:t>
                  </w:r>
                  <w:proofErr w:type="gramEnd"/>
                  <w:r>
                    <w:rPr>
                      <w:b/>
                      <w:i/>
                    </w:rPr>
                    <w:t>_lorawan_managed_psk</w:t>
                  </w:r>
                  <w:proofErr w:type="spellEnd"/>
                </w:p>
                <w:p w14:paraId="731347EF" w14:textId="77777777" w:rsidR="004B37F7" w:rsidRDefault="004B37F7">
                  <w:pPr>
                    <w:pStyle w:val="Corpsdetexte"/>
                    <w:spacing w:before="10"/>
                    <w:rPr>
                      <w:b/>
                      <w:i/>
                      <w:sz w:val="21"/>
                    </w:rPr>
                  </w:pPr>
                </w:p>
                <w:p w14:paraId="45BB94C2" w14:textId="77777777" w:rsidR="004B37F7" w:rsidRDefault="00000000">
                  <w:pPr>
                    <w:tabs>
                      <w:tab w:val="left" w:pos="2384"/>
                    </w:tabs>
                    <w:ind w:left="145"/>
                    <w:rPr>
                      <w:b/>
                      <w:i/>
                    </w:rPr>
                  </w:pPr>
                  <w:r>
                    <w:rPr>
                      <w:i/>
                    </w:rPr>
                    <w:t>La clé d’accès</w:t>
                  </w:r>
                  <w:r>
                    <w:rPr>
                      <w:i/>
                      <w:spacing w:val="-4"/>
                    </w:rPr>
                    <w:t xml:space="preserve"> </w:t>
                  </w:r>
                  <w:r>
                    <w:rPr>
                      <w:i/>
                    </w:rPr>
                    <w:t>est :</w:t>
                  </w:r>
                  <w:r>
                    <w:rPr>
                      <w:i/>
                    </w:rPr>
                    <w:tab/>
                  </w:r>
                  <w:proofErr w:type="gramStart"/>
                  <w:r>
                    <w:rPr>
                      <w:b/>
                      <w:i/>
                    </w:rPr>
                    <w:t>SIM!wd</w:t>
                  </w:r>
                  <w:proofErr w:type="gramEnd"/>
                  <w:r>
                    <w:rPr>
                      <w:b/>
                      <w:i/>
                    </w:rPr>
                    <w:t>4mp</w:t>
                  </w:r>
                </w:p>
              </w:txbxContent>
            </v:textbox>
            <w10:wrap anchorx="page"/>
          </v:shape>
        </w:pict>
      </w:r>
      <w:r>
        <w:rPr>
          <w:i/>
        </w:rPr>
        <w:t xml:space="preserve">Lors de la première installation, l’administrateur vient d’effectuer les commandes suivantes : </w:t>
      </w:r>
      <w:proofErr w:type="spellStart"/>
      <w:r>
        <w:rPr>
          <w:i/>
        </w:rPr>
        <w:t>sudo</w:t>
      </w:r>
      <w:proofErr w:type="spellEnd"/>
      <w:r>
        <w:rPr>
          <w:i/>
        </w:rPr>
        <w:t xml:space="preserve"> </w:t>
      </w:r>
      <w:proofErr w:type="spellStart"/>
      <w:r>
        <w:rPr>
          <w:i/>
        </w:rPr>
        <w:t>connmanctl</w:t>
      </w:r>
      <w:proofErr w:type="spellEnd"/>
    </w:p>
    <w:p w14:paraId="35B17255" w14:textId="77777777" w:rsidR="004B37F7" w:rsidRDefault="00000000">
      <w:pPr>
        <w:spacing w:before="132" w:line="360" w:lineRule="auto"/>
        <w:ind w:left="1401" w:right="7305"/>
        <w:rPr>
          <w:i/>
        </w:rPr>
      </w:pPr>
      <w:proofErr w:type="spellStart"/>
      <w:proofErr w:type="gramStart"/>
      <w:r>
        <w:rPr>
          <w:i/>
        </w:rPr>
        <w:t>connmanctl</w:t>
      </w:r>
      <w:proofErr w:type="spellEnd"/>
      <w:proofErr w:type="gramEnd"/>
      <w:r>
        <w:rPr>
          <w:i/>
        </w:rPr>
        <w:t xml:space="preserve">&gt;enable wifi </w:t>
      </w:r>
      <w:proofErr w:type="spellStart"/>
      <w:r>
        <w:rPr>
          <w:i/>
        </w:rPr>
        <w:t>connmanctl</w:t>
      </w:r>
      <w:proofErr w:type="spellEnd"/>
      <w:r>
        <w:rPr>
          <w:i/>
        </w:rPr>
        <w:t xml:space="preserve">&gt;scan wifi </w:t>
      </w:r>
      <w:proofErr w:type="spellStart"/>
      <w:r>
        <w:rPr>
          <w:i/>
        </w:rPr>
        <w:t>connmanctl</w:t>
      </w:r>
      <w:proofErr w:type="spellEnd"/>
      <w:r>
        <w:rPr>
          <w:i/>
        </w:rPr>
        <w:t xml:space="preserve">&gt;services </w:t>
      </w:r>
      <w:proofErr w:type="spellStart"/>
      <w:r>
        <w:rPr>
          <w:i/>
        </w:rPr>
        <w:t>connmanctl</w:t>
      </w:r>
      <w:proofErr w:type="spellEnd"/>
      <w:r>
        <w:rPr>
          <w:i/>
        </w:rPr>
        <w:t>&gt;agent on</w:t>
      </w:r>
    </w:p>
    <w:p w14:paraId="737C007E" w14:textId="77777777" w:rsidR="004B37F7" w:rsidRDefault="004B37F7">
      <w:pPr>
        <w:pStyle w:val="Corpsdetexte"/>
        <w:spacing w:before="5"/>
        <w:rPr>
          <w:i/>
          <w:sz w:val="20"/>
        </w:rPr>
      </w:pPr>
    </w:p>
    <w:p w14:paraId="772BC4E7" w14:textId="77777777" w:rsidR="004B37F7" w:rsidRDefault="00000000">
      <w:pPr>
        <w:ind w:left="692"/>
      </w:pPr>
      <w:r>
        <w:pict w14:anchorId="1C435C64">
          <v:shape id="_x0000_s2051" type="#_x0000_t202" style="position:absolute;left:0;text-align:left;margin-left:56.7pt;margin-top:17.6pt;width:480.9pt;height:29.9pt;z-index:-15698944;mso-wrap-distance-left:0;mso-wrap-distance-right:0;mso-position-horizontal-relative:page" filled="f" strokeweight=".5pt">
            <v:textbox inset="0,0,0,0">
              <w:txbxContent>
                <w:p w14:paraId="5BE3D9B7" w14:textId="77777777" w:rsidR="004B37F7" w:rsidRDefault="00000000">
                  <w:pPr>
                    <w:pStyle w:val="Corpsdetexte"/>
                    <w:spacing w:before="73"/>
                    <w:ind w:left="145"/>
                  </w:pPr>
                  <w:proofErr w:type="spellStart"/>
                  <w:proofErr w:type="gramStart"/>
                  <w:r>
                    <w:t>connmanctl</w:t>
                  </w:r>
                  <w:proofErr w:type="spellEnd"/>
                  <w:proofErr w:type="gramEnd"/>
                  <w:r>
                    <w:t xml:space="preserve">&gt; </w:t>
                  </w:r>
                  <w:proofErr w:type="spellStart"/>
                  <w:r>
                    <w:rPr>
                      <w:color w:val="FF0000"/>
                    </w:rPr>
                    <w:t>connect</w:t>
                  </w:r>
                  <w:proofErr w:type="spellEnd"/>
                  <w:r>
                    <w:rPr>
                      <w:color w:val="FF0000"/>
                    </w:rPr>
                    <w:t xml:space="preserve"> </w:t>
                  </w:r>
                  <w:proofErr w:type="spellStart"/>
                  <w:r>
                    <w:rPr>
                      <w:color w:val="FF0000"/>
                    </w:rPr>
                    <w:t>wifi_lorawan_managed_psk</w:t>
                  </w:r>
                  <w:proofErr w:type="spellEnd"/>
                </w:p>
              </w:txbxContent>
            </v:textbox>
            <w10:wrap type="topAndBottom" anchorx="page"/>
          </v:shape>
        </w:pict>
      </w:r>
      <w:r>
        <w:rPr>
          <w:b/>
        </w:rPr>
        <w:t xml:space="preserve">Question 43 - Donner </w:t>
      </w:r>
      <w:r>
        <w:t>la commande à saisir pour se connecter au point d’accès.</w:t>
      </w:r>
    </w:p>
    <w:p w14:paraId="652DB7BE" w14:textId="77777777" w:rsidR="004B37F7" w:rsidRDefault="004B37F7">
      <w:pPr>
        <w:sectPr w:rsidR="004B37F7">
          <w:pgSz w:w="11900" w:h="16850"/>
          <w:pgMar w:top="2520" w:right="440" w:bottom="840" w:left="440" w:header="626" w:footer="645" w:gutter="0"/>
          <w:cols w:space="720"/>
        </w:sectPr>
      </w:pPr>
    </w:p>
    <w:p w14:paraId="25EEEE88" w14:textId="77777777" w:rsidR="004B37F7" w:rsidRDefault="004B37F7">
      <w:pPr>
        <w:pStyle w:val="Corpsdetexte"/>
        <w:rPr>
          <w:sz w:val="20"/>
        </w:rPr>
      </w:pPr>
    </w:p>
    <w:p w14:paraId="5A41B092" w14:textId="77777777" w:rsidR="004B37F7" w:rsidRDefault="004B37F7">
      <w:pPr>
        <w:pStyle w:val="Corpsdetexte"/>
        <w:rPr>
          <w:sz w:val="20"/>
        </w:rPr>
      </w:pPr>
    </w:p>
    <w:p w14:paraId="251FB0B9" w14:textId="77777777" w:rsidR="004B37F7" w:rsidRDefault="004B37F7">
      <w:pPr>
        <w:pStyle w:val="Corpsdetexte"/>
        <w:spacing w:before="3"/>
        <w:rPr>
          <w:sz w:val="29"/>
        </w:rPr>
      </w:pPr>
    </w:p>
    <w:p w14:paraId="4BCB8153" w14:textId="77777777" w:rsidR="004B37F7" w:rsidRDefault="00000000">
      <w:pPr>
        <w:spacing w:before="94" w:line="276" w:lineRule="auto"/>
        <w:ind w:left="692" w:right="830"/>
        <w:rPr>
          <w:i/>
        </w:rPr>
      </w:pPr>
      <w:r>
        <w:rPr>
          <w:i/>
        </w:rPr>
        <w:t xml:space="preserve">Après avoir saisi la commande pour se connecter au point d’accès, la réponse suivante apparait : </w:t>
      </w:r>
      <w:proofErr w:type="spellStart"/>
      <w:r>
        <w:rPr>
          <w:i/>
        </w:rPr>
        <w:t>passphrase</w:t>
      </w:r>
      <w:proofErr w:type="spellEnd"/>
      <w:r>
        <w:rPr>
          <w:i/>
        </w:rPr>
        <w:t xml:space="preserve"> ?</w:t>
      </w:r>
    </w:p>
    <w:p w14:paraId="592D1801" w14:textId="77777777" w:rsidR="004B37F7" w:rsidRDefault="004B37F7">
      <w:pPr>
        <w:pStyle w:val="Corpsdetexte"/>
        <w:spacing w:before="10"/>
        <w:rPr>
          <w:i/>
          <w:sz w:val="28"/>
        </w:rPr>
      </w:pPr>
    </w:p>
    <w:p w14:paraId="31FEC9D0" w14:textId="77777777" w:rsidR="004B37F7" w:rsidRDefault="00000000">
      <w:pPr>
        <w:ind w:left="692"/>
      </w:pPr>
      <w:r>
        <w:rPr>
          <w:b/>
        </w:rPr>
        <w:t xml:space="preserve">Question 44 - Noter </w:t>
      </w:r>
      <w:r>
        <w:t>la réponse à taper.</w:t>
      </w:r>
    </w:p>
    <w:p w14:paraId="1690F62C" w14:textId="77777777" w:rsidR="004B37F7" w:rsidRDefault="00000000">
      <w:pPr>
        <w:pStyle w:val="Corpsdetexte"/>
        <w:spacing w:before="3"/>
        <w:rPr>
          <w:sz w:val="14"/>
        </w:rPr>
      </w:pPr>
      <w:r>
        <w:pict w14:anchorId="5F3C2099">
          <v:shape id="_x0000_s2050" type="#_x0000_t202" style="position:absolute;margin-left:56.2pt;margin-top:10.4pt;width:481.9pt;height:29.9pt;z-index:-15693824;mso-wrap-distance-left:0;mso-wrap-distance-right:0;mso-position-horizontal-relative:page" filled="f" strokeweight=".5pt">
            <v:textbox inset="0,0,0,0">
              <w:txbxContent>
                <w:p w14:paraId="3A4C8707" w14:textId="77777777" w:rsidR="004B37F7" w:rsidRDefault="00000000">
                  <w:pPr>
                    <w:spacing w:before="69"/>
                    <w:ind w:left="143"/>
                    <w:rPr>
                      <w:i/>
                    </w:rPr>
                  </w:pPr>
                  <w:r>
                    <w:rPr>
                      <w:i/>
                      <w:color w:val="FF0000"/>
                    </w:rPr>
                    <w:t>SIM</w:t>
                  </w:r>
                  <w:proofErr w:type="gramStart"/>
                  <w:r>
                    <w:rPr>
                      <w:i/>
                      <w:color w:val="FF0000"/>
                    </w:rPr>
                    <w:t xml:space="preserve"> !wd</w:t>
                  </w:r>
                  <w:proofErr w:type="gramEnd"/>
                  <w:r>
                    <w:rPr>
                      <w:i/>
                      <w:color w:val="FF0000"/>
                    </w:rPr>
                    <w:t>4mp</w:t>
                  </w:r>
                </w:p>
              </w:txbxContent>
            </v:textbox>
            <w10:wrap type="topAndBottom" anchorx="page"/>
          </v:shape>
        </w:pict>
      </w:r>
    </w:p>
    <w:p w14:paraId="5240C602" w14:textId="77777777" w:rsidR="004B37F7" w:rsidRDefault="004B37F7">
      <w:pPr>
        <w:pStyle w:val="Corpsdetexte"/>
        <w:rPr>
          <w:sz w:val="24"/>
        </w:rPr>
      </w:pPr>
    </w:p>
    <w:p w14:paraId="19F91445" w14:textId="77777777" w:rsidR="004B37F7" w:rsidRDefault="004B37F7">
      <w:pPr>
        <w:pStyle w:val="Corpsdetexte"/>
        <w:spacing w:before="5"/>
        <w:rPr>
          <w:sz w:val="21"/>
        </w:rPr>
      </w:pPr>
    </w:p>
    <w:p w14:paraId="038B50DE" w14:textId="10E36AB5" w:rsidR="004B37F7" w:rsidRDefault="00000000">
      <w:pPr>
        <w:spacing w:line="276" w:lineRule="auto"/>
        <w:ind w:left="692" w:right="720"/>
        <w:rPr>
          <w:i/>
        </w:rPr>
      </w:pPr>
      <w:r>
        <w:rPr>
          <w:i/>
        </w:rPr>
        <w:t xml:space="preserve">La passerelle étant à présent connectée au point d’accès Wi-Fi avec une adresse IP fixe (cf. Table d’adressage partielle Page S3/17), le capteur identifié par la plaquette signalétique ci-dessous est ajouté au serveur </w:t>
      </w:r>
      <w:proofErr w:type="spellStart"/>
      <w:r>
        <w:rPr>
          <w:i/>
        </w:rPr>
        <w:t>LoRAWAN</w:t>
      </w:r>
      <w:proofErr w:type="spellEnd"/>
      <w:r>
        <w:rPr>
          <w:i/>
        </w:rPr>
        <w:t xml:space="preserve"> de la </w:t>
      </w:r>
      <w:r w:rsidR="000327DF">
        <w:rPr>
          <w:i/>
        </w:rPr>
        <w:t>passerelle</w:t>
      </w:r>
      <w:r>
        <w:rPr>
          <w:i/>
        </w:rPr>
        <w:t>.</w:t>
      </w:r>
    </w:p>
    <w:p w14:paraId="12AA1829" w14:textId="77777777" w:rsidR="004B37F7" w:rsidRDefault="00000000">
      <w:pPr>
        <w:pStyle w:val="Corpsdetexte"/>
        <w:spacing w:before="6"/>
        <w:rPr>
          <w:i/>
          <w:sz w:val="17"/>
        </w:rPr>
      </w:pPr>
      <w:r>
        <w:rPr>
          <w:noProof/>
        </w:rPr>
        <w:drawing>
          <wp:anchor distT="0" distB="0" distL="0" distR="0" simplePos="0" relativeHeight="69" behindDoc="0" locked="0" layoutInCell="1" allowOverlap="1" wp14:anchorId="20BB773C" wp14:editId="52D9F09E">
            <wp:simplePos x="0" y="0"/>
            <wp:positionH relativeFrom="page">
              <wp:posOffset>719455</wp:posOffset>
            </wp:positionH>
            <wp:positionV relativeFrom="paragraph">
              <wp:posOffset>152887</wp:posOffset>
            </wp:positionV>
            <wp:extent cx="6310990" cy="1619250"/>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0" cstate="print"/>
                    <a:stretch>
                      <a:fillRect/>
                    </a:stretch>
                  </pic:blipFill>
                  <pic:spPr>
                    <a:xfrm>
                      <a:off x="0" y="0"/>
                      <a:ext cx="6310990" cy="1619250"/>
                    </a:xfrm>
                    <a:prstGeom prst="rect">
                      <a:avLst/>
                    </a:prstGeom>
                  </pic:spPr>
                </pic:pic>
              </a:graphicData>
            </a:graphic>
          </wp:anchor>
        </w:drawing>
      </w:r>
    </w:p>
    <w:p w14:paraId="226DA9A0" w14:textId="77777777" w:rsidR="004B37F7" w:rsidRDefault="004B37F7">
      <w:pPr>
        <w:pStyle w:val="Corpsdetexte"/>
        <w:rPr>
          <w:i/>
          <w:sz w:val="24"/>
        </w:rPr>
      </w:pPr>
    </w:p>
    <w:p w14:paraId="64111299" w14:textId="77777777" w:rsidR="004B37F7" w:rsidRDefault="00000000">
      <w:pPr>
        <w:spacing w:before="167"/>
        <w:ind w:left="692" w:right="733"/>
      </w:pPr>
      <w:r>
        <w:rPr>
          <w:noProof/>
        </w:rPr>
        <w:drawing>
          <wp:anchor distT="0" distB="0" distL="0" distR="0" simplePos="0" relativeHeight="70" behindDoc="0" locked="0" layoutInCell="1" allowOverlap="1" wp14:anchorId="0DF0C39B" wp14:editId="688CBB7E">
            <wp:simplePos x="0" y="0"/>
            <wp:positionH relativeFrom="page">
              <wp:posOffset>719455</wp:posOffset>
            </wp:positionH>
            <wp:positionV relativeFrom="paragraph">
              <wp:posOffset>505687</wp:posOffset>
            </wp:positionV>
            <wp:extent cx="6164645" cy="2590800"/>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1" cstate="print"/>
                    <a:stretch>
                      <a:fillRect/>
                    </a:stretch>
                  </pic:blipFill>
                  <pic:spPr>
                    <a:xfrm>
                      <a:off x="0" y="0"/>
                      <a:ext cx="6164645" cy="2590800"/>
                    </a:xfrm>
                    <a:prstGeom prst="rect">
                      <a:avLst/>
                    </a:prstGeom>
                  </pic:spPr>
                </pic:pic>
              </a:graphicData>
            </a:graphic>
          </wp:anchor>
        </w:drawing>
      </w:r>
      <w:r>
        <w:rPr>
          <w:b/>
        </w:rPr>
        <w:t xml:space="preserve">Question 45 - Compléter </w:t>
      </w:r>
      <w:r>
        <w:t xml:space="preserve">les informations manquantes dans la barre d’URL et sur la ligne </w:t>
      </w:r>
      <w:proofErr w:type="spellStart"/>
      <w:r>
        <w:t>DevEUI</w:t>
      </w:r>
      <w:proofErr w:type="spellEnd"/>
      <w:r>
        <w:t>.</w:t>
      </w:r>
    </w:p>
    <w:sectPr w:rsidR="004B37F7">
      <w:pgSz w:w="11900" w:h="16850"/>
      <w:pgMar w:top="2520" w:right="440" w:bottom="840" w:left="440" w:header="626"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9793" w14:textId="77777777" w:rsidR="00AF3432" w:rsidRDefault="00AF3432">
      <w:r>
        <w:separator/>
      </w:r>
    </w:p>
  </w:endnote>
  <w:endnote w:type="continuationSeparator" w:id="0">
    <w:p w14:paraId="42821054" w14:textId="77777777" w:rsidR="00AF3432" w:rsidRDefault="00AF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21DC" w14:textId="77777777" w:rsidR="004B37F7" w:rsidRDefault="00000000">
    <w:pPr>
      <w:pStyle w:val="Corpsdetexte"/>
      <w:spacing w:line="14" w:lineRule="auto"/>
      <w:rPr>
        <w:sz w:val="20"/>
      </w:rPr>
    </w:pPr>
    <w:r>
      <w:pict w14:anchorId="2A7F6EE3">
        <v:shapetype id="_x0000_t202" coordsize="21600,21600" o:spt="202" path="m,l,21600r21600,l21600,xe">
          <v:stroke joinstyle="miter"/>
          <v:path gradientshapeok="t" o:connecttype="rect"/>
        </v:shapetype>
        <v:shape id="_x0000_s1034" type="#_x0000_t202" style="position:absolute;margin-left:27.95pt;margin-top:787.4pt;width:525.75pt;height:36.9pt;z-index:15730176;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7"/>
                  <w:gridCol w:w="1680"/>
                  <w:gridCol w:w="1428"/>
                  <w:gridCol w:w="1426"/>
                  <w:gridCol w:w="1421"/>
                </w:tblGrid>
                <w:tr w:rsidR="00E35434" w:rsidRPr="00E35434" w14:paraId="17EB9079" w14:textId="77777777" w:rsidTr="00E35434">
                  <w:trPr>
                    <w:trHeight w:val="467"/>
                  </w:trPr>
                  <w:tc>
                    <w:tcPr>
                      <w:tcW w:w="4537" w:type="dxa"/>
                      <w:vAlign w:val="center"/>
                    </w:tcPr>
                    <w:p w14:paraId="025EDD73" w14:textId="77777777" w:rsidR="004B37F7" w:rsidRPr="00E35434" w:rsidRDefault="00000000" w:rsidP="00E35434">
                      <w:pPr>
                        <w:pStyle w:val="TableParagraph"/>
                        <w:spacing w:before="105"/>
                        <w:ind w:left="69"/>
                        <w:jc w:val="center"/>
                        <w:rPr>
                          <w:b/>
                          <w:sz w:val="20"/>
                        </w:rPr>
                      </w:pPr>
                      <w:r w:rsidRPr="00E35434">
                        <w:rPr>
                          <w:b/>
                          <w:sz w:val="20"/>
                        </w:rPr>
                        <w:t>Baccalauréat Professionnel Systèmes Numériques</w:t>
                      </w:r>
                    </w:p>
                  </w:tc>
                  <w:tc>
                    <w:tcPr>
                      <w:tcW w:w="1680" w:type="dxa"/>
                      <w:vAlign w:val="center"/>
                    </w:tcPr>
                    <w:p w14:paraId="0C6237F5" w14:textId="7DEB7F2E" w:rsidR="004B37F7" w:rsidRPr="00E35434" w:rsidRDefault="00E35434" w:rsidP="00E35434">
                      <w:pPr>
                        <w:pStyle w:val="TableParagraph"/>
                        <w:spacing w:before="115"/>
                        <w:ind w:left="72"/>
                        <w:jc w:val="center"/>
                        <w:rPr>
                          <w:b/>
                          <w:sz w:val="20"/>
                        </w:rPr>
                      </w:pPr>
                      <w:r w:rsidRPr="00E35434">
                        <w:rPr>
                          <w:b/>
                          <w:w w:val="95"/>
                          <w:sz w:val="20"/>
                        </w:rPr>
                        <w:t>Éléments de correction</w:t>
                      </w:r>
                    </w:p>
                  </w:tc>
                  <w:tc>
                    <w:tcPr>
                      <w:tcW w:w="1428" w:type="dxa"/>
                      <w:vAlign w:val="center"/>
                    </w:tcPr>
                    <w:p w14:paraId="2F0967CE" w14:textId="77777777" w:rsidR="004B37F7" w:rsidRPr="00E35434" w:rsidRDefault="00000000" w:rsidP="00E35434">
                      <w:pPr>
                        <w:pStyle w:val="TableParagraph"/>
                        <w:spacing w:before="115"/>
                        <w:ind w:left="79"/>
                        <w:jc w:val="center"/>
                        <w:rPr>
                          <w:b/>
                          <w:sz w:val="20"/>
                        </w:rPr>
                      </w:pPr>
                      <w:r w:rsidRPr="00E35434">
                        <w:rPr>
                          <w:b/>
                          <w:sz w:val="20"/>
                        </w:rPr>
                        <w:t>Session 2022</w:t>
                      </w:r>
                    </w:p>
                  </w:tc>
                  <w:tc>
                    <w:tcPr>
                      <w:tcW w:w="1426" w:type="dxa"/>
                      <w:vAlign w:val="center"/>
                    </w:tcPr>
                    <w:p w14:paraId="16E02458" w14:textId="77777777" w:rsidR="004B37F7" w:rsidRPr="00E35434" w:rsidRDefault="00000000" w:rsidP="00E35434">
                      <w:pPr>
                        <w:pStyle w:val="TableParagraph"/>
                        <w:spacing w:before="115"/>
                        <w:ind w:left="168"/>
                        <w:jc w:val="center"/>
                        <w:rPr>
                          <w:b/>
                          <w:sz w:val="20"/>
                        </w:rPr>
                      </w:pPr>
                      <w:r w:rsidRPr="00E35434">
                        <w:rPr>
                          <w:b/>
                          <w:sz w:val="20"/>
                        </w:rPr>
                        <w:t>Épreuve E2</w:t>
                      </w:r>
                    </w:p>
                  </w:tc>
                  <w:tc>
                    <w:tcPr>
                      <w:tcW w:w="1421" w:type="dxa"/>
                      <w:vAlign w:val="center"/>
                    </w:tcPr>
                    <w:p w14:paraId="2FDEF862" w14:textId="5427590A" w:rsidR="004B37F7" w:rsidRPr="00E35434" w:rsidRDefault="00E35434" w:rsidP="00E35434">
                      <w:pPr>
                        <w:pStyle w:val="TableParagraph"/>
                        <w:spacing w:before="115"/>
                        <w:ind w:left="72"/>
                        <w:jc w:val="center"/>
                        <w:rPr>
                          <w:b/>
                          <w:sz w:val="20"/>
                        </w:rPr>
                      </w:pPr>
                      <w:r w:rsidRPr="00E35434">
                        <w:rPr>
                          <w:b/>
                          <w:sz w:val="20"/>
                        </w:rPr>
                        <w:t xml:space="preserve">Page </w:t>
                      </w:r>
                      <w:r w:rsidRPr="00E35434">
                        <w:rPr>
                          <w:b/>
                          <w:bCs/>
                          <w:sz w:val="20"/>
                        </w:rPr>
                        <w:fldChar w:fldCharType="begin"/>
                      </w:r>
                      <w:r w:rsidRPr="00E35434">
                        <w:rPr>
                          <w:b/>
                          <w:bCs/>
                          <w:sz w:val="20"/>
                        </w:rPr>
                        <w:instrText>PAGE  \* Arabic  \* MERGEFORMAT</w:instrText>
                      </w:r>
                      <w:r w:rsidRPr="00E35434">
                        <w:rPr>
                          <w:b/>
                          <w:bCs/>
                          <w:sz w:val="20"/>
                        </w:rPr>
                        <w:fldChar w:fldCharType="separate"/>
                      </w:r>
                      <w:r w:rsidRPr="00E35434">
                        <w:rPr>
                          <w:b/>
                          <w:bCs/>
                          <w:sz w:val="20"/>
                        </w:rPr>
                        <w:t>1</w:t>
                      </w:r>
                      <w:r w:rsidRPr="00E35434">
                        <w:rPr>
                          <w:b/>
                          <w:bCs/>
                          <w:sz w:val="20"/>
                        </w:rPr>
                        <w:fldChar w:fldCharType="end"/>
                      </w:r>
                      <w:r>
                        <w:rPr>
                          <w:b/>
                          <w:sz w:val="20"/>
                        </w:rPr>
                        <w:t>/</w:t>
                      </w:r>
                      <w:r w:rsidRPr="00E35434">
                        <w:rPr>
                          <w:b/>
                          <w:bCs/>
                          <w:sz w:val="20"/>
                        </w:rPr>
                        <w:fldChar w:fldCharType="begin"/>
                      </w:r>
                      <w:r w:rsidRPr="00E35434">
                        <w:rPr>
                          <w:b/>
                          <w:bCs/>
                          <w:sz w:val="20"/>
                        </w:rPr>
                        <w:instrText>NUMPAGES  \* Arabic  \* MERGEFORMAT</w:instrText>
                      </w:r>
                      <w:r w:rsidRPr="00E35434">
                        <w:rPr>
                          <w:b/>
                          <w:bCs/>
                          <w:sz w:val="20"/>
                        </w:rPr>
                        <w:fldChar w:fldCharType="separate"/>
                      </w:r>
                      <w:r w:rsidRPr="00E35434">
                        <w:rPr>
                          <w:b/>
                          <w:bCs/>
                          <w:sz w:val="20"/>
                        </w:rPr>
                        <w:t>2</w:t>
                      </w:r>
                      <w:r w:rsidRPr="00E35434">
                        <w:rPr>
                          <w:b/>
                          <w:bCs/>
                          <w:sz w:val="20"/>
                        </w:rPr>
                        <w:fldChar w:fldCharType="end"/>
                      </w:r>
                    </w:p>
                  </w:tc>
                </w:tr>
              </w:tbl>
              <w:p w14:paraId="43122B04" w14:textId="77777777" w:rsidR="004B37F7" w:rsidRDefault="004B37F7">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ED8C" w14:textId="77777777" w:rsidR="00AF3432" w:rsidRDefault="00AF3432">
      <w:r>
        <w:separator/>
      </w:r>
    </w:p>
  </w:footnote>
  <w:footnote w:type="continuationSeparator" w:id="0">
    <w:p w14:paraId="09787B43" w14:textId="77777777" w:rsidR="00AF3432" w:rsidRDefault="00AF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7806" w14:textId="77777777" w:rsidR="004B37F7" w:rsidRDefault="00000000">
    <w:pPr>
      <w:pStyle w:val="Corpsdetexte"/>
      <w:spacing w:line="14" w:lineRule="auto"/>
      <w:rPr>
        <w:sz w:val="20"/>
      </w:rPr>
    </w:pPr>
    <w:r>
      <w:pict w14:anchorId="0E97C4A1">
        <v:shape id="_x0000_s1036" style="position:absolute;margin-left:47.4pt;margin-top:31.3pt;width:500.3pt;height:94.7pt;z-index:-16446976;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6F5EFF92">
        <v:shapetype id="_x0000_t202" coordsize="21600,21600" o:spt="202" path="m,l,21600r21600,l21600,xe">
          <v:stroke joinstyle="miter"/>
          <v:path gradientshapeok="t" o:connecttype="rect"/>
        </v:shapetype>
        <v:shape id="_x0000_s1035" type="#_x0000_t202" style="position:absolute;margin-left:121.05pt;margin-top:66.6pt;width:350.9pt;height:19.7pt;z-index:-16446464;mso-position-horizontal-relative:page;mso-position-vertical-relative:page" filled="f" stroked="f">
          <v:textbox inset="0,0,0,0">
            <w:txbxContent>
              <w:p w14:paraId="1F331DC0" w14:textId="77777777" w:rsidR="004B37F7"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57A8" w14:textId="77777777" w:rsidR="004B37F7" w:rsidRDefault="00000000">
    <w:pPr>
      <w:pStyle w:val="Corpsdetexte"/>
      <w:spacing w:line="14" w:lineRule="auto"/>
      <w:rPr>
        <w:sz w:val="20"/>
      </w:rPr>
    </w:pPr>
    <w:r>
      <w:pict w14:anchorId="75CDD533">
        <v:shape id="_x0000_s1033" style="position:absolute;margin-left:47.4pt;margin-top:31.3pt;width:500.3pt;height:94.7pt;z-index:-16445952;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74790474">
        <v:shapetype id="_x0000_t202" coordsize="21600,21600" o:spt="202" path="m,l,21600r21600,l21600,xe">
          <v:stroke joinstyle="miter"/>
          <v:path gradientshapeok="t" o:connecttype="rect"/>
        </v:shapetype>
        <v:shape id="_x0000_s1032" type="#_x0000_t202" style="position:absolute;margin-left:121.05pt;margin-top:66.6pt;width:350.9pt;height:19.7pt;z-index:-16445440;mso-position-horizontal-relative:page;mso-position-vertical-relative:page" filled="f" stroked="f">
          <v:textbox inset="0,0,0,0">
            <w:txbxContent>
              <w:p w14:paraId="1505B4EC" w14:textId="77777777" w:rsidR="004B37F7"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855F" w14:textId="77777777" w:rsidR="004B37F7" w:rsidRDefault="00000000">
    <w:pPr>
      <w:pStyle w:val="Corpsdetexte"/>
      <w:spacing w:line="14" w:lineRule="auto"/>
      <w:rPr>
        <w:sz w:val="20"/>
      </w:rPr>
    </w:pPr>
    <w:r>
      <w:pict w14:anchorId="3CF2D360">
        <v:shape id="_x0000_s1030" style="position:absolute;margin-left:47.4pt;margin-top:31.3pt;width:500.3pt;height:94.7pt;z-index:-16444928;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4AA3D075">
        <v:shapetype id="_x0000_t202" coordsize="21600,21600" o:spt="202" path="m,l,21600r21600,l21600,xe">
          <v:stroke joinstyle="miter"/>
          <v:path gradientshapeok="t" o:connecttype="rect"/>
        </v:shapetype>
        <v:shape id="_x0000_s1029" type="#_x0000_t202" style="position:absolute;margin-left:121.05pt;margin-top:66.6pt;width:350.9pt;height:19.7pt;z-index:-16444416;mso-position-horizontal-relative:page;mso-position-vertical-relative:page" filled="f" stroked="f">
          <v:textbox inset="0,0,0,0">
            <w:txbxContent>
              <w:p w14:paraId="32B203D9" w14:textId="77777777" w:rsidR="004B37F7"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85DF" w14:textId="77777777" w:rsidR="004B37F7" w:rsidRDefault="00000000">
    <w:pPr>
      <w:pStyle w:val="Corpsdetexte"/>
      <w:spacing w:line="14" w:lineRule="auto"/>
      <w:rPr>
        <w:sz w:val="20"/>
      </w:rPr>
    </w:pPr>
    <w:r>
      <w:pict w14:anchorId="337924A8">
        <v:shape id="_x0000_s1027" style="position:absolute;margin-left:47.4pt;margin-top:31.3pt;width:500.3pt;height:94.7pt;z-index:-16443904;mso-position-horizontal-relative:page;mso-position-vertical-relative:page" coordorigin="948,626" coordsize="10006,1894" o:spt="100" adj="0,,0" path="m10939,626r-9977,l948,626r,1894l962,2520r9977,l10939,2506r-9977,l962,641r9977,l10939,626xm10954,626r-15,l10939,2520r15,l10954,626xe" fillcolor="black" stroked="f">
          <v:stroke joinstyle="round"/>
          <v:formulas/>
          <v:path arrowok="t" o:connecttype="segments"/>
          <w10:wrap anchorx="page" anchory="page"/>
        </v:shape>
      </w:pict>
    </w:r>
    <w:r>
      <w:pict w14:anchorId="49802210">
        <v:shapetype id="_x0000_t202" coordsize="21600,21600" o:spt="202" path="m,l,21600r21600,l21600,xe">
          <v:stroke joinstyle="miter"/>
          <v:path gradientshapeok="t" o:connecttype="rect"/>
        </v:shapetype>
        <v:shape id="_x0000_s1026" type="#_x0000_t202" style="position:absolute;margin-left:121.05pt;margin-top:66.6pt;width:350.9pt;height:19.7pt;z-index:-16443392;mso-position-horizontal-relative:page;mso-position-vertical-relative:page" filled="f" stroked="f">
          <v:textbox inset="0,0,0,0">
            <w:txbxContent>
              <w:p w14:paraId="56196281" w14:textId="77777777" w:rsidR="004B37F7" w:rsidRDefault="00000000">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19"/>
                    <w:sz w:val="32"/>
                  </w:rPr>
                  <w:t xml:space="preserve"> </w:t>
                </w:r>
                <w:r>
                  <w:rPr>
                    <w:rFonts w:ascii="Times New Roman" w:hAnsi="Times New Roman"/>
                    <w:b/>
                    <w:spacing w:val="24"/>
                    <w:sz w:val="32"/>
                  </w:rPr>
                  <w:t>PARTIE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893"/>
    <w:multiLevelType w:val="hybridMultilevel"/>
    <w:tmpl w:val="AE5461CE"/>
    <w:lvl w:ilvl="0" w:tplc="AC40AD68">
      <w:numFmt w:val="bullet"/>
      <w:lvlText w:val="-"/>
      <w:lvlJc w:val="left"/>
      <w:pPr>
        <w:ind w:left="1336" w:hanging="360"/>
      </w:pPr>
      <w:rPr>
        <w:rFonts w:ascii="Arial" w:eastAsia="Arial" w:hAnsi="Arial" w:cs="Arial" w:hint="default"/>
        <w:w w:val="100"/>
        <w:sz w:val="22"/>
        <w:szCs w:val="22"/>
        <w:lang w:val="fr-FR" w:eastAsia="en-US" w:bidi="ar-SA"/>
      </w:rPr>
    </w:lvl>
    <w:lvl w:ilvl="1" w:tplc="DCF8C17E">
      <w:numFmt w:val="bullet"/>
      <w:lvlText w:val="•"/>
      <w:lvlJc w:val="left"/>
      <w:pPr>
        <w:ind w:left="2307" w:hanging="360"/>
      </w:pPr>
      <w:rPr>
        <w:rFonts w:hint="default"/>
        <w:lang w:val="fr-FR" w:eastAsia="en-US" w:bidi="ar-SA"/>
      </w:rPr>
    </w:lvl>
    <w:lvl w:ilvl="2" w:tplc="B5A88D6A">
      <w:numFmt w:val="bullet"/>
      <w:lvlText w:val="•"/>
      <w:lvlJc w:val="left"/>
      <w:pPr>
        <w:ind w:left="3275" w:hanging="360"/>
      </w:pPr>
      <w:rPr>
        <w:rFonts w:hint="default"/>
        <w:lang w:val="fr-FR" w:eastAsia="en-US" w:bidi="ar-SA"/>
      </w:rPr>
    </w:lvl>
    <w:lvl w:ilvl="3" w:tplc="ACB88BEE">
      <w:numFmt w:val="bullet"/>
      <w:lvlText w:val="•"/>
      <w:lvlJc w:val="left"/>
      <w:pPr>
        <w:ind w:left="4243" w:hanging="360"/>
      </w:pPr>
      <w:rPr>
        <w:rFonts w:hint="default"/>
        <w:lang w:val="fr-FR" w:eastAsia="en-US" w:bidi="ar-SA"/>
      </w:rPr>
    </w:lvl>
    <w:lvl w:ilvl="4" w:tplc="CF743112">
      <w:numFmt w:val="bullet"/>
      <w:lvlText w:val="•"/>
      <w:lvlJc w:val="left"/>
      <w:pPr>
        <w:ind w:left="5211" w:hanging="360"/>
      </w:pPr>
      <w:rPr>
        <w:rFonts w:hint="default"/>
        <w:lang w:val="fr-FR" w:eastAsia="en-US" w:bidi="ar-SA"/>
      </w:rPr>
    </w:lvl>
    <w:lvl w:ilvl="5" w:tplc="D1CE86C0">
      <w:numFmt w:val="bullet"/>
      <w:lvlText w:val="•"/>
      <w:lvlJc w:val="left"/>
      <w:pPr>
        <w:ind w:left="6179" w:hanging="360"/>
      </w:pPr>
      <w:rPr>
        <w:rFonts w:hint="default"/>
        <w:lang w:val="fr-FR" w:eastAsia="en-US" w:bidi="ar-SA"/>
      </w:rPr>
    </w:lvl>
    <w:lvl w:ilvl="6" w:tplc="EFD09410">
      <w:numFmt w:val="bullet"/>
      <w:lvlText w:val="•"/>
      <w:lvlJc w:val="left"/>
      <w:pPr>
        <w:ind w:left="7147" w:hanging="360"/>
      </w:pPr>
      <w:rPr>
        <w:rFonts w:hint="default"/>
        <w:lang w:val="fr-FR" w:eastAsia="en-US" w:bidi="ar-SA"/>
      </w:rPr>
    </w:lvl>
    <w:lvl w:ilvl="7" w:tplc="CD84BB98">
      <w:numFmt w:val="bullet"/>
      <w:lvlText w:val="•"/>
      <w:lvlJc w:val="left"/>
      <w:pPr>
        <w:ind w:left="8115" w:hanging="360"/>
      </w:pPr>
      <w:rPr>
        <w:rFonts w:hint="default"/>
        <w:lang w:val="fr-FR" w:eastAsia="en-US" w:bidi="ar-SA"/>
      </w:rPr>
    </w:lvl>
    <w:lvl w:ilvl="8" w:tplc="3F60D8FE">
      <w:numFmt w:val="bullet"/>
      <w:lvlText w:val="•"/>
      <w:lvlJc w:val="left"/>
      <w:pPr>
        <w:ind w:left="9083" w:hanging="360"/>
      </w:pPr>
      <w:rPr>
        <w:rFonts w:hint="default"/>
        <w:lang w:val="fr-FR" w:eastAsia="en-US" w:bidi="ar-SA"/>
      </w:rPr>
    </w:lvl>
  </w:abstractNum>
  <w:abstractNum w:abstractNumId="1" w15:restartNumberingAfterBreak="0">
    <w:nsid w:val="38222FDA"/>
    <w:multiLevelType w:val="hybridMultilevel"/>
    <w:tmpl w:val="D1229488"/>
    <w:lvl w:ilvl="0" w:tplc="C564447C">
      <w:start w:val="1"/>
      <w:numFmt w:val="decimal"/>
      <w:lvlText w:val="%1."/>
      <w:lvlJc w:val="left"/>
      <w:pPr>
        <w:ind w:left="692" w:hanging="269"/>
        <w:jc w:val="left"/>
      </w:pPr>
      <w:rPr>
        <w:rFonts w:ascii="Arial" w:eastAsia="Arial" w:hAnsi="Arial" w:cs="Arial" w:hint="default"/>
        <w:i/>
        <w:w w:val="100"/>
        <w:sz w:val="22"/>
        <w:szCs w:val="22"/>
        <w:lang w:val="fr-FR" w:eastAsia="en-US" w:bidi="ar-SA"/>
      </w:rPr>
    </w:lvl>
    <w:lvl w:ilvl="1" w:tplc="D8EA0262">
      <w:numFmt w:val="bullet"/>
      <w:lvlText w:val="•"/>
      <w:lvlJc w:val="left"/>
      <w:pPr>
        <w:ind w:left="1731" w:hanging="269"/>
      </w:pPr>
      <w:rPr>
        <w:rFonts w:hint="default"/>
        <w:lang w:val="fr-FR" w:eastAsia="en-US" w:bidi="ar-SA"/>
      </w:rPr>
    </w:lvl>
    <w:lvl w:ilvl="2" w:tplc="A2A4DD50">
      <w:numFmt w:val="bullet"/>
      <w:lvlText w:val="•"/>
      <w:lvlJc w:val="left"/>
      <w:pPr>
        <w:ind w:left="2763" w:hanging="269"/>
      </w:pPr>
      <w:rPr>
        <w:rFonts w:hint="default"/>
        <w:lang w:val="fr-FR" w:eastAsia="en-US" w:bidi="ar-SA"/>
      </w:rPr>
    </w:lvl>
    <w:lvl w:ilvl="3" w:tplc="F64C4D74">
      <w:numFmt w:val="bullet"/>
      <w:lvlText w:val="•"/>
      <w:lvlJc w:val="left"/>
      <w:pPr>
        <w:ind w:left="3795" w:hanging="269"/>
      </w:pPr>
      <w:rPr>
        <w:rFonts w:hint="default"/>
        <w:lang w:val="fr-FR" w:eastAsia="en-US" w:bidi="ar-SA"/>
      </w:rPr>
    </w:lvl>
    <w:lvl w:ilvl="4" w:tplc="E3A6D71A">
      <w:numFmt w:val="bullet"/>
      <w:lvlText w:val="•"/>
      <w:lvlJc w:val="left"/>
      <w:pPr>
        <w:ind w:left="4827" w:hanging="269"/>
      </w:pPr>
      <w:rPr>
        <w:rFonts w:hint="default"/>
        <w:lang w:val="fr-FR" w:eastAsia="en-US" w:bidi="ar-SA"/>
      </w:rPr>
    </w:lvl>
    <w:lvl w:ilvl="5" w:tplc="B59CCFEC">
      <w:numFmt w:val="bullet"/>
      <w:lvlText w:val="•"/>
      <w:lvlJc w:val="left"/>
      <w:pPr>
        <w:ind w:left="5859" w:hanging="269"/>
      </w:pPr>
      <w:rPr>
        <w:rFonts w:hint="default"/>
        <w:lang w:val="fr-FR" w:eastAsia="en-US" w:bidi="ar-SA"/>
      </w:rPr>
    </w:lvl>
    <w:lvl w:ilvl="6" w:tplc="2C4A826A">
      <w:numFmt w:val="bullet"/>
      <w:lvlText w:val="•"/>
      <w:lvlJc w:val="left"/>
      <w:pPr>
        <w:ind w:left="6891" w:hanging="269"/>
      </w:pPr>
      <w:rPr>
        <w:rFonts w:hint="default"/>
        <w:lang w:val="fr-FR" w:eastAsia="en-US" w:bidi="ar-SA"/>
      </w:rPr>
    </w:lvl>
    <w:lvl w:ilvl="7" w:tplc="86109002">
      <w:numFmt w:val="bullet"/>
      <w:lvlText w:val="•"/>
      <w:lvlJc w:val="left"/>
      <w:pPr>
        <w:ind w:left="7923" w:hanging="269"/>
      </w:pPr>
      <w:rPr>
        <w:rFonts w:hint="default"/>
        <w:lang w:val="fr-FR" w:eastAsia="en-US" w:bidi="ar-SA"/>
      </w:rPr>
    </w:lvl>
    <w:lvl w:ilvl="8" w:tplc="465A3E44">
      <w:numFmt w:val="bullet"/>
      <w:lvlText w:val="•"/>
      <w:lvlJc w:val="left"/>
      <w:pPr>
        <w:ind w:left="8955" w:hanging="269"/>
      </w:pPr>
      <w:rPr>
        <w:rFonts w:hint="default"/>
        <w:lang w:val="fr-FR" w:eastAsia="en-US" w:bidi="ar-SA"/>
      </w:rPr>
    </w:lvl>
  </w:abstractNum>
  <w:abstractNum w:abstractNumId="2" w15:restartNumberingAfterBreak="0">
    <w:nsid w:val="76AB5EB1"/>
    <w:multiLevelType w:val="hybridMultilevel"/>
    <w:tmpl w:val="12B031BE"/>
    <w:lvl w:ilvl="0" w:tplc="8F482912">
      <w:numFmt w:val="bullet"/>
      <w:lvlText w:val="-"/>
      <w:lvlJc w:val="left"/>
      <w:pPr>
        <w:ind w:left="1336" w:hanging="360"/>
      </w:pPr>
      <w:rPr>
        <w:rFonts w:ascii="Arial" w:eastAsia="Arial" w:hAnsi="Arial" w:cs="Arial" w:hint="default"/>
        <w:w w:val="100"/>
        <w:sz w:val="22"/>
        <w:szCs w:val="22"/>
        <w:lang w:val="fr-FR" w:eastAsia="en-US" w:bidi="ar-SA"/>
      </w:rPr>
    </w:lvl>
    <w:lvl w:ilvl="1" w:tplc="1B42160A">
      <w:numFmt w:val="bullet"/>
      <w:lvlText w:val="•"/>
      <w:lvlJc w:val="left"/>
      <w:pPr>
        <w:ind w:left="2307" w:hanging="360"/>
      </w:pPr>
      <w:rPr>
        <w:rFonts w:hint="default"/>
        <w:lang w:val="fr-FR" w:eastAsia="en-US" w:bidi="ar-SA"/>
      </w:rPr>
    </w:lvl>
    <w:lvl w:ilvl="2" w:tplc="CDA82CD0">
      <w:numFmt w:val="bullet"/>
      <w:lvlText w:val="•"/>
      <w:lvlJc w:val="left"/>
      <w:pPr>
        <w:ind w:left="3275" w:hanging="360"/>
      </w:pPr>
      <w:rPr>
        <w:rFonts w:hint="default"/>
        <w:lang w:val="fr-FR" w:eastAsia="en-US" w:bidi="ar-SA"/>
      </w:rPr>
    </w:lvl>
    <w:lvl w:ilvl="3" w:tplc="6CA8DC44">
      <w:numFmt w:val="bullet"/>
      <w:lvlText w:val="•"/>
      <w:lvlJc w:val="left"/>
      <w:pPr>
        <w:ind w:left="4243" w:hanging="360"/>
      </w:pPr>
      <w:rPr>
        <w:rFonts w:hint="default"/>
        <w:lang w:val="fr-FR" w:eastAsia="en-US" w:bidi="ar-SA"/>
      </w:rPr>
    </w:lvl>
    <w:lvl w:ilvl="4" w:tplc="A38CDBA6">
      <w:numFmt w:val="bullet"/>
      <w:lvlText w:val="•"/>
      <w:lvlJc w:val="left"/>
      <w:pPr>
        <w:ind w:left="5211" w:hanging="360"/>
      </w:pPr>
      <w:rPr>
        <w:rFonts w:hint="default"/>
        <w:lang w:val="fr-FR" w:eastAsia="en-US" w:bidi="ar-SA"/>
      </w:rPr>
    </w:lvl>
    <w:lvl w:ilvl="5" w:tplc="201400AE">
      <w:numFmt w:val="bullet"/>
      <w:lvlText w:val="•"/>
      <w:lvlJc w:val="left"/>
      <w:pPr>
        <w:ind w:left="6179" w:hanging="360"/>
      </w:pPr>
      <w:rPr>
        <w:rFonts w:hint="default"/>
        <w:lang w:val="fr-FR" w:eastAsia="en-US" w:bidi="ar-SA"/>
      </w:rPr>
    </w:lvl>
    <w:lvl w:ilvl="6" w:tplc="910AB5AE">
      <w:numFmt w:val="bullet"/>
      <w:lvlText w:val="•"/>
      <w:lvlJc w:val="left"/>
      <w:pPr>
        <w:ind w:left="7147" w:hanging="360"/>
      </w:pPr>
      <w:rPr>
        <w:rFonts w:hint="default"/>
        <w:lang w:val="fr-FR" w:eastAsia="en-US" w:bidi="ar-SA"/>
      </w:rPr>
    </w:lvl>
    <w:lvl w:ilvl="7" w:tplc="57B6537C">
      <w:numFmt w:val="bullet"/>
      <w:lvlText w:val="•"/>
      <w:lvlJc w:val="left"/>
      <w:pPr>
        <w:ind w:left="8115" w:hanging="360"/>
      </w:pPr>
      <w:rPr>
        <w:rFonts w:hint="default"/>
        <w:lang w:val="fr-FR" w:eastAsia="en-US" w:bidi="ar-SA"/>
      </w:rPr>
    </w:lvl>
    <w:lvl w:ilvl="8" w:tplc="4DF05D88">
      <w:numFmt w:val="bullet"/>
      <w:lvlText w:val="•"/>
      <w:lvlJc w:val="left"/>
      <w:pPr>
        <w:ind w:left="9083" w:hanging="360"/>
      </w:pPr>
      <w:rPr>
        <w:rFonts w:hint="default"/>
        <w:lang w:val="fr-FR" w:eastAsia="en-US" w:bidi="ar-SA"/>
      </w:rPr>
    </w:lvl>
  </w:abstractNum>
  <w:abstractNum w:abstractNumId="3" w15:restartNumberingAfterBreak="0">
    <w:nsid w:val="7B292120"/>
    <w:multiLevelType w:val="hybridMultilevel"/>
    <w:tmpl w:val="DFFE99CA"/>
    <w:lvl w:ilvl="0" w:tplc="5E52E49C">
      <w:numFmt w:val="bullet"/>
      <w:lvlText w:val="-"/>
      <w:lvlJc w:val="left"/>
      <w:pPr>
        <w:ind w:left="853" w:hanging="348"/>
      </w:pPr>
      <w:rPr>
        <w:rFonts w:ascii="Arial" w:eastAsia="Arial" w:hAnsi="Arial" w:cs="Arial" w:hint="default"/>
        <w:color w:val="FF0000"/>
        <w:w w:val="100"/>
        <w:sz w:val="22"/>
        <w:szCs w:val="22"/>
        <w:lang w:val="fr-FR" w:eastAsia="en-US" w:bidi="ar-SA"/>
      </w:rPr>
    </w:lvl>
    <w:lvl w:ilvl="1" w:tplc="E6528DDC">
      <w:numFmt w:val="bullet"/>
      <w:lvlText w:val="•"/>
      <w:lvlJc w:val="left"/>
      <w:pPr>
        <w:ind w:left="1736" w:hanging="348"/>
      </w:pPr>
      <w:rPr>
        <w:rFonts w:hint="default"/>
        <w:lang w:val="fr-FR" w:eastAsia="en-US" w:bidi="ar-SA"/>
      </w:rPr>
    </w:lvl>
    <w:lvl w:ilvl="2" w:tplc="BAFABF20">
      <w:numFmt w:val="bullet"/>
      <w:lvlText w:val="•"/>
      <w:lvlJc w:val="left"/>
      <w:pPr>
        <w:ind w:left="2613" w:hanging="348"/>
      </w:pPr>
      <w:rPr>
        <w:rFonts w:hint="default"/>
        <w:lang w:val="fr-FR" w:eastAsia="en-US" w:bidi="ar-SA"/>
      </w:rPr>
    </w:lvl>
    <w:lvl w:ilvl="3" w:tplc="D2AA67AE">
      <w:numFmt w:val="bullet"/>
      <w:lvlText w:val="•"/>
      <w:lvlJc w:val="left"/>
      <w:pPr>
        <w:ind w:left="3490" w:hanging="348"/>
      </w:pPr>
      <w:rPr>
        <w:rFonts w:hint="default"/>
        <w:lang w:val="fr-FR" w:eastAsia="en-US" w:bidi="ar-SA"/>
      </w:rPr>
    </w:lvl>
    <w:lvl w:ilvl="4" w:tplc="FC223EA4">
      <w:numFmt w:val="bullet"/>
      <w:lvlText w:val="•"/>
      <w:lvlJc w:val="left"/>
      <w:pPr>
        <w:ind w:left="4367" w:hanging="348"/>
      </w:pPr>
      <w:rPr>
        <w:rFonts w:hint="default"/>
        <w:lang w:val="fr-FR" w:eastAsia="en-US" w:bidi="ar-SA"/>
      </w:rPr>
    </w:lvl>
    <w:lvl w:ilvl="5" w:tplc="9F02958E">
      <w:numFmt w:val="bullet"/>
      <w:lvlText w:val="•"/>
      <w:lvlJc w:val="left"/>
      <w:pPr>
        <w:ind w:left="5244" w:hanging="348"/>
      </w:pPr>
      <w:rPr>
        <w:rFonts w:hint="default"/>
        <w:lang w:val="fr-FR" w:eastAsia="en-US" w:bidi="ar-SA"/>
      </w:rPr>
    </w:lvl>
    <w:lvl w:ilvl="6" w:tplc="1696C26A">
      <w:numFmt w:val="bullet"/>
      <w:lvlText w:val="•"/>
      <w:lvlJc w:val="left"/>
      <w:pPr>
        <w:ind w:left="6120" w:hanging="348"/>
      </w:pPr>
      <w:rPr>
        <w:rFonts w:hint="default"/>
        <w:lang w:val="fr-FR" w:eastAsia="en-US" w:bidi="ar-SA"/>
      </w:rPr>
    </w:lvl>
    <w:lvl w:ilvl="7" w:tplc="0ACEFE92">
      <w:numFmt w:val="bullet"/>
      <w:lvlText w:val="•"/>
      <w:lvlJc w:val="left"/>
      <w:pPr>
        <w:ind w:left="6997" w:hanging="348"/>
      </w:pPr>
      <w:rPr>
        <w:rFonts w:hint="default"/>
        <w:lang w:val="fr-FR" w:eastAsia="en-US" w:bidi="ar-SA"/>
      </w:rPr>
    </w:lvl>
    <w:lvl w:ilvl="8" w:tplc="D514DA8A">
      <w:numFmt w:val="bullet"/>
      <w:lvlText w:val="•"/>
      <w:lvlJc w:val="left"/>
      <w:pPr>
        <w:ind w:left="7874" w:hanging="348"/>
      </w:pPr>
      <w:rPr>
        <w:rFonts w:hint="default"/>
        <w:lang w:val="fr-FR" w:eastAsia="en-US" w:bidi="ar-SA"/>
      </w:rPr>
    </w:lvl>
  </w:abstractNum>
  <w:num w:numId="1" w16cid:durableId="96485509">
    <w:abstractNumId w:val="2"/>
  </w:num>
  <w:num w:numId="2" w16cid:durableId="34811564">
    <w:abstractNumId w:val="1"/>
  </w:num>
  <w:num w:numId="3" w16cid:durableId="633634279">
    <w:abstractNumId w:val="3"/>
  </w:num>
  <w:num w:numId="4" w16cid:durableId="192363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12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B37F7"/>
    <w:rsid w:val="000327DF"/>
    <w:rsid w:val="004B37F7"/>
    <w:rsid w:val="00AF3432"/>
    <w:rsid w:val="00B472D9"/>
    <w:rsid w:val="00BC3D9C"/>
    <w:rsid w:val="00D1001F"/>
    <w:rsid w:val="00E354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2"/>
    </o:shapelayout>
  </w:shapeDefaults>
  <w:decimalSymbol w:val=","/>
  <w:listSeparator w:val=";"/>
  <w14:docId w14:val="584C0E73"/>
  <w15:docId w15:val="{5D70A5D1-46C8-4B07-900E-71A19B89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89"/>
      <w:ind w:left="692"/>
      <w:outlineLvl w:val="0"/>
    </w:pPr>
    <w:rPr>
      <w:b/>
      <w:bCs/>
      <w:sz w:val="36"/>
      <w:szCs w:val="36"/>
    </w:rPr>
  </w:style>
  <w:style w:type="paragraph" w:styleId="Titre2">
    <w:name w:val="heading 2"/>
    <w:basedOn w:val="Normal"/>
    <w:uiPriority w:val="9"/>
    <w:unhideWhenUsed/>
    <w:qFormat/>
    <w:pPr>
      <w:ind w:left="692"/>
      <w:outlineLvl w:val="1"/>
    </w:pPr>
    <w:rPr>
      <w:b/>
      <w:bCs/>
      <w:sz w:val="28"/>
      <w:szCs w:val="28"/>
      <w:u w:val="single" w:color="000000"/>
    </w:rPr>
  </w:style>
  <w:style w:type="paragraph" w:styleId="Titre3">
    <w:name w:val="heading 3"/>
    <w:basedOn w:val="Normal"/>
    <w:uiPriority w:val="9"/>
    <w:unhideWhenUsed/>
    <w:qFormat/>
    <w:pPr>
      <w:ind w:left="692"/>
      <w:jc w:val="center"/>
      <w:outlineLvl w:val="2"/>
    </w:pPr>
    <w:rPr>
      <w:b/>
      <w:bCs/>
      <w:sz w:val="24"/>
      <w:szCs w:val="24"/>
    </w:rPr>
  </w:style>
  <w:style w:type="paragraph" w:styleId="Titre4">
    <w:name w:val="heading 4"/>
    <w:basedOn w:val="Normal"/>
    <w:uiPriority w:val="9"/>
    <w:unhideWhenUsed/>
    <w:qFormat/>
    <w:pPr>
      <w:ind w:left="692" w:right="693"/>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37"/>
      <w:ind w:left="1336"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35434"/>
    <w:pPr>
      <w:tabs>
        <w:tab w:val="center" w:pos="4536"/>
        <w:tab w:val="right" w:pos="9072"/>
      </w:tabs>
    </w:pPr>
  </w:style>
  <w:style w:type="character" w:customStyle="1" w:styleId="En-tteCar">
    <w:name w:val="En-tête Car"/>
    <w:basedOn w:val="Policepardfaut"/>
    <w:link w:val="En-tte"/>
    <w:uiPriority w:val="99"/>
    <w:rsid w:val="00E35434"/>
    <w:rPr>
      <w:rFonts w:ascii="Arial" w:eastAsia="Arial" w:hAnsi="Arial" w:cs="Arial"/>
      <w:lang w:val="fr-FR"/>
    </w:rPr>
  </w:style>
  <w:style w:type="paragraph" w:styleId="Pieddepage">
    <w:name w:val="footer"/>
    <w:basedOn w:val="Normal"/>
    <w:link w:val="PieddepageCar"/>
    <w:uiPriority w:val="99"/>
    <w:unhideWhenUsed/>
    <w:rsid w:val="00E35434"/>
    <w:pPr>
      <w:tabs>
        <w:tab w:val="center" w:pos="4536"/>
        <w:tab w:val="right" w:pos="9072"/>
      </w:tabs>
    </w:pPr>
  </w:style>
  <w:style w:type="character" w:customStyle="1" w:styleId="PieddepageCar">
    <w:name w:val="Pied de page Car"/>
    <w:basedOn w:val="Policepardfaut"/>
    <w:link w:val="Pieddepage"/>
    <w:uiPriority w:val="99"/>
    <w:rsid w:val="00E35434"/>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www.pepiniere-forbach.fr/" TargetMode="External"/><Relationship Id="rId12" Type="http://schemas.openxmlformats.org/officeDocument/2006/relationships/header" Target="header2.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2584</Words>
  <Characters>14216</Characters>
  <Application>Microsoft Office Word</Application>
  <DocSecurity>0</DocSecurity>
  <Lines>118</Lines>
  <Paragraphs>33</Paragraphs>
  <ScaleCrop>false</ScaleCrop>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christophe rieux</cp:lastModifiedBy>
  <cp:revision>6</cp:revision>
  <dcterms:created xsi:type="dcterms:W3CDTF">2023-01-22T08:06:00Z</dcterms:created>
  <dcterms:modified xsi:type="dcterms:W3CDTF">2023-02-05T14:57:00Z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2022-02-04T00:00:00Z</vt:filetime>
  </property>
  <property fmtid="{D5CDD505-2E9C-101B-9397-08002B2CF9AE}" pid="3" name="Creator">
    <vt:lpwstr>Microsoft® Word 2016</vt:lpwstr>
  </property>
  <property fmtid="{D5CDD505-2E9C-101B-9397-08002B2CF9AE}" pid="4" name="LastSaved">
    <vt:filetime>2023-01-22T00:00:00Z</vt:filetime>
  </property>
</Properties>
</file>