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</w:r>
      <w:r/>
    </w:p>
    <w:p>
      <w:pPr>
        <w:pStyle w:val="858"/>
        <w:ind w:left="3261" w:right="-1"/>
        <w:rPr>
          <w:rFonts w:ascii="Arial" w:hAnsi="Arial" w:cs="Arial"/>
          <w:sz w:val="40"/>
          <w:u w:val="none"/>
        </w:rPr>
      </w:pPr>
      <w:r>
        <w:rPr>
          <w:rFonts w:ascii="Arial" w:hAnsi="Arial" w:cs="Arial"/>
          <w:sz w:val="40"/>
          <w:u w:val="none"/>
        </w:rPr>
        <w:t xml:space="preserve">Baccalauréat Professionnel</w:t>
      </w:r>
      <w:r/>
    </w:p>
    <w:p>
      <w:pPr>
        <w:ind w:left="3261"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p>
      <w:pPr>
        <w:ind w:left="3261"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40"/>
        </w:rPr>
        <w:t xml:space="preserve">MAINTENANCE </w:t>
      </w:r>
      <w:r>
        <w:rPr>
          <w:rFonts w:ascii="Arial" w:hAnsi="Arial" w:cs="Arial"/>
          <w:b/>
          <w:bCs/>
          <w:sz w:val="40"/>
        </w:rPr>
        <w:br/>
      </w:r>
      <w:r>
        <w:rPr>
          <w:rFonts w:ascii="Arial" w:hAnsi="Arial" w:cs="Arial"/>
          <w:b/>
          <w:bCs/>
          <w:sz w:val="40"/>
        </w:rPr>
        <w:t xml:space="preserve">ET EFFICACITE ENERGETIQUE</w:t>
      </w:r>
      <w:r>
        <w:rPr>
          <w:rFonts w:ascii="Arial" w:hAnsi="Arial" w:cs="Arial"/>
          <w:b/>
          <w:bCs/>
          <w:sz w:val="40"/>
        </w:rPr>
        <w:t xml:space="preserve"> </w:t>
      </w:r>
      <w:r>
        <w:rPr>
          <w:rFonts w:ascii="Arial" w:hAnsi="Arial" w:cs="Arial"/>
          <w:b/>
          <w:bCs/>
          <w:sz w:val="40"/>
        </w:rPr>
        <w:br/>
      </w:r>
      <w:r/>
    </w:p>
    <w:p>
      <w:pPr>
        <w:ind w:left="3261" w:right="-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Session 20</w:t>
      </w:r>
      <w:r>
        <w:rPr>
          <w:rFonts w:ascii="Arial" w:hAnsi="Arial" w:cs="Arial"/>
          <w:b/>
          <w:bCs/>
        </w:rPr>
        <w:t xml:space="preserve">2</w:t>
      </w:r>
      <w:r>
        <w:rPr>
          <w:rFonts w:ascii="Arial" w:hAnsi="Arial" w:cs="Arial"/>
          <w:b/>
          <w:bCs/>
        </w:rPr>
        <w:t xml:space="preserve">4</w:t>
      </w:r>
      <w:r/>
    </w:p>
    <w:p>
      <w:pPr>
        <w:ind w:left="3261"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ind w:left="3261"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ind w:left="3261" w:right="-1"/>
        <w:jc w:val="center"/>
        <w:rPr>
          <w:rFonts w:ascii="Arial" w:hAnsi="Arial" w:cs="Arial"/>
          <w:bCs/>
        </w:rPr>
        <w:pBdr>
          <w:top w:val="single" w:color="auto" w:sz="4" w:space="1"/>
          <w:left w:val="single" w:color="auto" w:sz="4" w:space="7"/>
          <w:bottom w:val="single" w:color="auto" w:sz="4" w:space="1"/>
          <w:right w:val="single" w:color="auto" w:sz="4" w:space="1"/>
        </w:pBdr>
      </w:pPr>
      <w:r>
        <w:rPr>
          <w:rFonts w:ascii="Arial" w:hAnsi="Arial" w:cs="Arial"/>
          <w:b/>
          <w:bCs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19685</wp:posOffset>
                </wp:positionV>
                <wp:extent cx="1600200" cy="6735445"/>
                <wp:effectExtent l="10795" t="5080" r="28575" b="2667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1600200" cy="673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51"/>
                              <w:spacing w:before="360" w:after="360"/>
                              <w:rPr>
                                <w:rFonts w:ascii="Arial Black" w:hAnsi="Arial Black" w:cs="Arial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sz w:val="56"/>
                                <w:szCs w:val="56"/>
                              </w:rPr>
                              <w:t xml:space="preserve">U.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56"/>
                                <w:szCs w:val="56"/>
                              </w:rPr>
                              <w:t xml:space="preserve">3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56"/>
                                <w:szCs w:val="56"/>
                              </w:rPr>
                              <w:t xml:space="preserve">2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56"/>
                                <w:szCs w:val="56"/>
                              </w:rPr>
                              <w:t xml:space="preserve">b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56"/>
                                <w:szCs w:val="56"/>
                              </w:rPr>
                              <w:t xml:space="preserve"> :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56"/>
                                <w:szCs w:val="56"/>
                              </w:rPr>
                              <w:t xml:space="preserve">M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56"/>
                                <w:szCs w:val="56"/>
                              </w:rPr>
                              <w:t xml:space="preserve">aintenance préventive d’une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56"/>
                                <w:szCs w:val="56"/>
                              </w:rPr>
                              <w:t xml:space="preserve">installation</w:t>
                            </w:r>
                            <w:r/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502791680;o:allowoverlap:true;o:allowincell:true;mso-position-horizontal-relative:text;margin-left:7.3pt;mso-position-horizontal:absolute;mso-position-vertical-relative:text;margin-top:1.5pt;mso-position-vertical:absolute;width:126.0pt;height:530.4pt;mso-wrap-distance-left:9.0pt;mso-wrap-distance-top:0.0pt;mso-wrap-distance-right:9.0pt;mso-wrap-distance-bottom:0.0pt;visibility:visible;" fillcolor="#FFFFFF" strokecolor="#000000" strokeweight="2.25pt">
                <v:textbox inset="0,0,0,0">
                  <w:txbxContent>
                    <w:p>
                      <w:pPr>
                        <w:pStyle w:val="851"/>
                        <w:spacing w:before="360" w:after="360"/>
                        <w:rPr>
                          <w:rFonts w:ascii="Arial Black" w:hAnsi="Arial Black" w:cs="Arial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sz w:val="56"/>
                          <w:szCs w:val="56"/>
                        </w:rPr>
                        <w:t xml:space="preserve">U.</w:t>
                      </w:r>
                      <w:r>
                        <w:rPr>
                          <w:rFonts w:ascii="Arial Black" w:hAnsi="Arial Black" w:cs="Arial"/>
                          <w:b/>
                          <w:sz w:val="56"/>
                          <w:szCs w:val="56"/>
                        </w:rPr>
                        <w:t xml:space="preserve">3</w:t>
                      </w:r>
                      <w:r>
                        <w:rPr>
                          <w:rFonts w:ascii="Arial Black" w:hAnsi="Arial Black" w:cs="Arial"/>
                          <w:b/>
                          <w:sz w:val="56"/>
                          <w:szCs w:val="56"/>
                        </w:rPr>
                        <w:t xml:space="preserve">2</w:t>
                      </w:r>
                      <w:r>
                        <w:rPr>
                          <w:rFonts w:ascii="Arial Black" w:hAnsi="Arial Black" w:cs="Arial"/>
                          <w:b/>
                          <w:sz w:val="56"/>
                          <w:szCs w:val="56"/>
                        </w:rPr>
                        <w:t xml:space="preserve">b</w:t>
                      </w:r>
                      <w:r>
                        <w:rPr>
                          <w:rFonts w:ascii="Arial Black" w:hAnsi="Arial Black" w:cs="Arial"/>
                          <w:b/>
                          <w:sz w:val="56"/>
                          <w:szCs w:val="56"/>
                        </w:rPr>
                        <w:t xml:space="preserve"> : </w:t>
                      </w:r>
                      <w:r>
                        <w:rPr>
                          <w:rFonts w:ascii="Arial Black" w:hAnsi="Arial Black" w:cs="Arial"/>
                          <w:b/>
                          <w:sz w:val="56"/>
                          <w:szCs w:val="56"/>
                        </w:rPr>
                        <w:t xml:space="preserve">M</w:t>
                      </w:r>
                      <w:r>
                        <w:rPr>
                          <w:rFonts w:ascii="Arial Black" w:hAnsi="Arial Black" w:cs="Arial"/>
                          <w:b/>
                          <w:sz w:val="56"/>
                          <w:szCs w:val="56"/>
                        </w:rPr>
                        <w:t xml:space="preserve">aintenance préventive d’une </w:t>
                      </w:r>
                      <w:r>
                        <w:rPr>
                          <w:rFonts w:ascii="Arial Black" w:hAnsi="Arial Black" w:cs="Arial"/>
                          <w:b/>
                          <w:sz w:val="56"/>
                          <w:szCs w:val="56"/>
                        </w:rPr>
                        <w:t xml:space="preserve">installation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ind w:left="3261" w:right="-1"/>
        <w:jc w:val="center"/>
        <w:rPr>
          <w:rFonts w:ascii="Arial" w:hAnsi="Arial" w:cs="Arial"/>
          <w:b/>
          <w:sz w:val="52"/>
          <w:szCs w:val="52"/>
        </w:rPr>
        <w:pBdr>
          <w:top w:val="single" w:color="auto" w:sz="4" w:space="1"/>
          <w:left w:val="single" w:color="auto" w:sz="4" w:space="7"/>
          <w:bottom w:val="single" w:color="auto" w:sz="4" w:space="1"/>
          <w:right w:val="single" w:color="auto" w:sz="4" w:space="1"/>
        </w:pBdr>
      </w:pPr>
      <w:r>
        <w:rPr>
          <w:rFonts w:ascii="Arial" w:hAnsi="Arial" w:cs="Arial"/>
          <w:b/>
          <w:sz w:val="52"/>
          <w:szCs w:val="52"/>
        </w:rPr>
        <w:t xml:space="preserve">DOSSIER SUJET</w:t>
      </w:r>
      <w:r>
        <w:rPr>
          <w:rFonts w:ascii="Arial" w:hAnsi="Arial" w:cs="Arial"/>
          <w:b/>
          <w:sz w:val="52"/>
          <w:szCs w:val="52"/>
        </w:rPr>
        <w:t xml:space="preserve">-RÉPONSE</w:t>
      </w:r>
      <w:r/>
    </w:p>
    <w:p>
      <w:pPr>
        <w:ind w:left="3261" w:right="-1"/>
        <w:jc w:val="center"/>
        <w:rPr>
          <w:rFonts w:ascii="Arial" w:hAnsi="Arial" w:cs="Arial"/>
          <w:bCs/>
        </w:rPr>
        <w:pBdr>
          <w:top w:val="single" w:color="auto" w:sz="4" w:space="1"/>
          <w:left w:val="single" w:color="auto" w:sz="4" w:space="7"/>
          <w:bottom w:val="single" w:color="auto" w:sz="4" w:space="1"/>
          <w:right w:val="single" w:color="auto" w:sz="4" w:space="1"/>
        </w:pBdr>
      </w:pPr>
      <w:r>
        <w:rPr>
          <w:rFonts w:ascii="Arial" w:hAnsi="Arial" w:cs="Arial"/>
          <w:bCs/>
        </w:rPr>
      </w:r>
      <w:r/>
    </w:p>
    <w:p>
      <w:pPr>
        <w:ind w:left="3261"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ind w:left="3261" w:right="-1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ind w:left="3261" w:right="-1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</w:r>
      <w:r/>
    </w:p>
    <w:p>
      <w:pPr>
        <w:ind w:left="3261" w:right="-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</w:r>
      <w:r/>
    </w:p>
    <w:p>
      <w:pPr>
        <w:ind w:left="3261" w:right="-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« </w:t>
      </w:r>
      <w:r>
        <w:rPr>
          <w:rFonts w:ascii="Arial" w:hAnsi="Arial" w:cs="Arial"/>
          <w:sz w:val="28"/>
        </w:rPr>
        <w:t xml:space="preserve">Hôpital BIM</w:t>
      </w:r>
      <w:r>
        <w:rPr>
          <w:rFonts w:ascii="Arial" w:hAnsi="Arial" w:cs="Arial"/>
          <w:sz w:val="28"/>
        </w:rPr>
        <w:t xml:space="preserve"> »</w:t>
      </w:r>
      <w:r/>
    </w:p>
    <w:p>
      <w:pPr>
        <w:ind w:left="3261"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</w:r>
      <w:r/>
    </w:p>
    <w:tbl>
      <w:tblPr>
        <w:tblW w:w="7371" w:type="dxa"/>
        <w:tblInd w:w="3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993"/>
        <w:gridCol w:w="850"/>
        <w:gridCol w:w="709"/>
      </w:tblGrid>
      <w:tr>
        <w:trPr>
          <w:cantSplit/>
          <w:trHeight w:val="400"/>
        </w:trPr>
        <w:tc>
          <w:tcPr>
            <w:gridSpan w:val="2"/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</w:rPr>
            </w:pPr>
            <w:r/>
            <w:bookmarkStart w:id="0" w:name="_Hlk98230306"/>
            <w:r>
              <w:rPr>
                <w:rFonts w:ascii="Arial" w:hAnsi="Arial" w:cs="Arial"/>
                <w:b/>
              </w:rPr>
              <w:t xml:space="preserve">Les activités</w:t>
            </w:r>
            <w:r>
              <w:rPr>
                <w:rFonts w:ascii="Arial" w:hAnsi="Arial" w:cs="Arial"/>
                <w:b/>
              </w:rPr>
              <w:t xml:space="preserve"> professionnelles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Temps conseillé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Barème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Pages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pStyle w:val="862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  <w:p>
            <w:pPr>
              <w:pStyle w:val="862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</w:t>
            </w:r>
            <w:r>
              <w:rPr>
                <w:rFonts w:ascii="Arial" w:hAnsi="Arial" w:cs="Arial"/>
                <w:b/>
                <w:bCs/>
              </w:rPr>
              <w:t xml:space="preserve">3</w:t>
            </w:r>
            <w:r>
              <w:rPr>
                <w:rFonts w:ascii="Arial" w:hAnsi="Arial" w:cs="Arial"/>
                <w:b/>
                <w:bCs/>
              </w:rPr>
              <w:t xml:space="preserve">T</w:t>
            </w:r>
            <w:r>
              <w:rPr>
                <w:rFonts w:ascii="Arial" w:hAnsi="Arial" w:cs="Arial"/>
                <w:b/>
                <w:bCs/>
              </w:rPr>
              <w:t xml:space="preserve">1</w:t>
            </w:r>
            <w:r/>
          </w:p>
          <w:p>
            <w:pPr>
              <w:pStyle w:val="862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2" w:type="dxa"/>
            <w:vAlign w:val="center"/>
            <w:textDirection w:val="lrTb"/>
            <w:noWrap w:val="false"/>
          </w:tcPr>
          <w:p>
            <w:pPr>
              <w:pStyle w:val="866"/>
              <w:numPr>
                <w:ilvl w:val="0"/>
                <w:numId w:val="1"/>
              </w:numPr>
              <w:ind w:right="72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Réaliser </w:t>
            </w:r>
            <w:r>
              <w:rPr>
                <w:rFonts w:ascii="Arial" w:hAnsi="Arial" w:cs="Arial"/>
                <w:b/>
                <w:sz w:val="22"/>
              </w:rPr>
              <w:t xml:space="preserve">une</w:t>
            </w:r>
            <w:r>
              <w:rPr>
                <w:rFonts w:ascii="Arial" w:hAnsi="Arial" w:cs="Arial"/>
                <w:b/>
                <w:sz w:val="22"/>
              </w:rPr>
              <w:t xml:space="preserve"> opération</w:t>
            </w:r>
            <w:r>
              <w:rPr>
                <w:rFonts w:ascii="Arial" w:hAnsi="Arial" w:cs="Arial"/>
                <w:b/>
                <w:sz w:val="22"/>
              </w:rPr>
              <w:t xml:space="preserve"> de maintenance préventive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</w:t>
            </w:r>
            <w:r>
              <w:rPr>
                <w:rFonts w:ascii="Arial" w:hAnsi="Arial" w:cs="Arial"/>
              </w:rPr>
              <w:t xml:space="preserve">0 mn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/</w:t>
            </w:r>
            <w:r>
              <w:rPr>
                <w:rFonts w:ascii="Arial" w:hAnsi="Arial" w:cs="Arial"/>
              </w:rPr>
              <w:t xml:space="preserve">8</w:t>
            </w:r>
            <w:r>
              <w:rPr>
                <w:rFonts w:ascii="Arial" w:hAnsi="Arial" w:cs="Arial"/>
              </w:rP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</w:t>
            </w:r>
            <w:bookmarkEnd w:id="0"/>
            <w:r/>
          </w:p>
        </w:tc>
      </w:tr>
    </w:tbl>
    <w:p>
      <w:pPr>
        <w:ind w:left="2835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ind w:left="2835"/>
        <w:jc w:val="center"/>
        <w:rPr>
          <w:rFonts w:ascii="Arial" w:hAnsi="Arial" w:cs="Arial"/>
          <w:b/>
          <w:bCs/>
        </w:rPr>
      </w:pPr>
      <w:r/>
      <w:bookmarkStart w:id="1" w:name="_Hlk98230259"/>
      <w:r>
        <w:rPr>
          <w:rFonts w:ascii="Arial" w:hAnsi="Arial" w:cs="Arial"/>
          <w:b/>
          <w:bCs/>
        </w:rPr>
        <w:t xml:space="preserve">E</w:t>
      </w:r>
      <w:r>
        <w:rPr>
          <w:rFonts w:ascii="Arial" w:hAnsi="Arial" w:cs="Arial"/>
          <w:b/>
          <w:bCs/>
        </w:rPr>
        <w:t xml:space="preserve">preuve </w:t>
      </w:r>
      <w:r>
        <w:rPr>
          <w:rFonts w:ascii="Arial" w:hAnsi="Arial" w:cs="Arial"/>
          <w:b/>
          <w:bCs/>
        </w:rPr>
        <w:t xml:space="preserve">E.</w:t>
      </w:r>
      <w:r>
        <w:rPr>
          <w:rFonts w:ascii="Arial" w:hAnsi="Arial" w:cs="Arial"/>
          <w:b/>
          <w:bCs/>
        </w:rPr>
        <w:t xml:space="preserve">3</w:t>
      </w:r>
      <w:r>
        <w:rPr>
          <w:rFonts w:ascii="Arial" w:hAnsi="Arial" w:cs="Arial"/>
          <w:b/>
          <w:bCs/>
        </w:rPr>
        <w:t xml:space="preserve">2</w:t>
      </w:r>
      <w:r>
        <w:rPr>
          <w:rFonts w:ascii="Arial" w:hAnsi="Arial" w:cs="Arial"/>
          <w:b/>
          <w:bCs/>
        </w:rPr>
        <w:t xml:space="preserve">b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- Unité</w:t>
      </w:r>
      <w:r>
        <w:rPr>
          <w:rFonts w:ascii="Arial" w:hAnsi="Arial" w:cs="Arial"/>
          <w:b/>
          <w:bCs/>
        </w:rPr>
        <w:t xml:space="preserve"> U.</w:t>
      </w:r>
      <w:bookmarkEnd w:id="1"/>
      <w:r>
        <w:rPr>
          <w:rFonts w:ascii="Arial" w:hAnsi="Arial" w:cs="Arial"/>
          <w:b/>
          <w:bCs/>
        </w:rPr>
        <w:t xml:space="preserve">3</w:t>
      </w:r>
      <w:r>
        <w:rPr>
          <w:rFonts w:ascii="Arial" w:hAnsi="Arial" w:cs="Arial"/>
          <w:b/>
          <w:bCs/>
        </w:rPr>
        <w:t xml:space="preserve">2</w:t>
      </w:r>
      <w:r>
        <w:rPr>
          <w:rFonts w:ascii="Arial" w:hAnsi="Arial" w:cs="Arial"/>
          <w:b/>
          <w:bCs/>
        </w:rPr>
        <w:t xml:space="preserve">b</w:t>
      </w:r>
      <w:r/>
    </w:p>
    <w:p>
      <w:pPr>
        <w:ind w:left="2835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pStyle w:val="867"/>
        <w:ind w:left="2835" w:right="0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L’usage de calculatrice avec mode examen actif est autorisé.</w:t>
      </w:r>
      <w:r/>
    </w:p>
    <w:p>
      <w:pPr>
        <w:ind w:left="2835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L’usage de calculatrice sans mémoire, « type collège » est autorisé.</w:t>
      </w:r>
      <w:r/>
    </w:p>
    <w:p>
      <w:pPr>
        <w:ind w:left="2835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</w:r>
      <w:r/>
    </w:p>
    <w:p>
      <w:pPr>
        <w:ind w:left="2835"/>
        <w:jc w:val="both"/>
        <w:rPr>
          <w:rFonts w:ascii="Arial" w:hAnsi="Arial"/>
          <w:i/>
        </w:rPr>
      </w:pPr>
      <w:r>
        <w:rPr>
          <w:rFonts w:ascii="Arial" w:hAnsi="Arial"/>
          <w:i/>
        </w:rPr>
      </w:r>
      <w:r/>
    </w:p>
    <w:p>
      <w:pPr>
        <w:pStyle w:val="862"/>
        <w:ind w:left="142"/>
        <w:rPr>
          <w:b/>
          <w:sz w:val="28"/>
          <w:u w:val="single"/>
        </w:rPr>
        <w:sectPr>
          <w:footerReference w:type="first" r:id="rId9"/>
          <w:footnotePr/>
          <w:endnotePr/>
          <w:type w:val="continuous"/>
          <w:pgSz w:w="23814" w:h="16840" w:orient="landscape"/>
          <w:pgMar w:top="851" w:right="1134" w:bottom="1134" w:left="1134" w:header="568" w:footer="44" w:gutter="0"/>
          <w:cols w:num="2" w:sep="1" w:space="709" w:equalWidth="1"/>
          <w:docGrid w:linePitch="360"/>
          <w:titlePg/>
        </w:sectPr>
      </w:pPr>
      <w:r>
        <w:rPr>
          <w:b/>
          <w:sz w:val="28"/>
          <w:u w:val="single"/>
        </w:rPr>
      </w:r>
      <w:r/>
    </w:p>
    <w:p>
      <w:pPr>
        <w:spacing w:before="60" w:line="360" w:lineRule="auto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75"/>
        <w:gridCol w:w="9883"/>
      </w:tblGrid>
      <w:tr>
        <w:trPr/>
        <w:tc>
          <w:tcPr>
            <w:shd w:val="clear" w:color="auto" w:fill="auto"/>
            <w:tcW w:w="675" w:type="dxa"/>
            <w:vAlign w:val="center"/>
            <w:textDirection w:val="lrTb"/>
            <w:noWrap w:val="false"/>
          </w:tcPr>
          <w:p>
            <w:pPr>
              <w:pStyle w:val="862"/>
              <w:jc w:val="center"/>
              <w:tabs>
                <w:tab w:val="clear" w:pos="4536" w:leader="none"/>
                <w:tab w:val="clear" w:pos="9072" w:leader="none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W w:w="9883" w:type="dxa"/>
            <w:vAlign w:val="center"/>
            <w:textDirection w:val="lrTb"/>
            <w:noWrap w:val="false"/>
          </w:tcPr>
          <w:p>
            <w:pPr>
              <w:jc w:val="center"/>
              <w:spacing w:before="60" w:line="360" w:lineRule="auto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b/>
                <w:caps/>
                <w:szCs w:val="24"/>
              </w:rPr>
              <w:t xml:space="preserve">Réaliser </w:t>
            </w:r>
            <w:r>
              <w:rPr>
                <w:rFonts w:ascii="Arial" w:hAnsi="Arial" w:cs="Arial"/>
                <w:b/>
                <w:caps/>
                <w:szCs w:val="24"/>
              </w:rPr>
              <w:t xml:space="preserve">une</w:t>
            </w:r>
            <w:r>
              <w:rPr>
                <w:rFonts w:ascii="Arial" w:hAnsi="Arial" w:cs="Arial"/>
                <w:b/>
                <w:caps/>
                <w:szCs w:val="24"/>
              </w:rPr>
              <w:t xml:space="preserve"> opération</w:t>
            </w:r>
            <w:r>
              <w:rPr>
                <w:rFonts w:ascii="Arial" w:hAnsi="Arial" w:cs="Arial"/>
                <w:b/>
                <w:caps/>
                <w:szCs w:val="24"/>
              </w:rPr>
              <w:t xml:space="preserve"> de maintenance preventive</w:t>
            </w:r>
            <w:r/>
          </w:p>
        </w:tc>
      </w:tr>
    </w:tbl>
    <w:p>
      <w:pPr>
        <w:spacing w:before="60" w:line="360" w:lineRule="auto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</w:r>
      <w:r/>
    </w:p>
    <w:p>
      <w:pPr>
        <w:spacing w:before="60" w:line="360" w:lineRule="auto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</w:r>
      <w:r/>
    </w:p>
    <w:p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Contexte</w:t>
      </w:r>
      <w:r>
        <w:rPr>
          <w:rFonts w:ascii="Arial" w:hAnsi="Arial" w:cs="Arial"/>
          <w:b/>
          <w:szCs w:val="24"/>
        </w:rPr>
        <w:t xml:space="preserve"> :</w:t>
      </w:r>
      <w:r>
        <w:rPr>
          <w:rFonts w:ascii="Arial" w:hAnsi="Arial" w:cs="Arial"/>
          <w:b/>
          <w:szCs w:val="24"/>
        </w:rPr>
        <w:t xml:space="preserve"> </w:t>
      </w:r>
      <w:r/>
    </w:p>
    <w:p>
      <w:pPr>
        <w:jc w:val="both"/>
        <w:rPr>
          <w:rFonts w:ascii="Arial" w:hAnsi="Arial" w:eastAsia="Arial" w:cs="Arial"/>
          <w:color w:val="000000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Cs w:val="22"/>
        </w:rPr>
      </w:r>
      <w:r/>
    </w:p>
    <w:p>
      <w:pPr>
        <w:jc w:val="both"/>
        <w:rPr>
          <w:rFonts w:ascii="Arial" w:hAnsi="Arial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Cs w:val="22"/>
        </w:rPr>
        <w:t xml:space="preserve">Vous êtes chargé d’effectuer la maintenance préventive de la PAC 30RQSY 090-120</w:t>
      </w:r>
      <w:r>
        <w:rPr>
          <w:rFonts w:ascii="Arial" w:hAnsi="Arial" w:eastAsia="Arial" w:cs="Arial"/>
          <w:color w:val="000000"/>
          <w:szCs w:val="22"/>
        </w:rPr>
        <w:t xml:space="preserve"> et de rendre compte de votre intervention à la hiérarchie.</w:t>
      </w:r>
      <w:r/>
    </w:p>
    <w:p>
      <w:pPr>
        <w:jc w:val="both"/>
        <w:rPr>
          <w:rFonts w:ascii="Arial" w:hAnsi="Arial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Arial" w:hAnsi="Arial" w:eastAsia="Arial" w:cs="Arial"/>
          <w:color w:val="000000"/>
          <w:szCs w:val="22"/>
        </w:rPr>
        <w:t xml:space="preserve"> </w:t>
      </w:r>
      <w:r/>
    </w:p>
    <w:p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iCs/>
          <w:szCs w:val="24"/>
        </w:rPr>
        <w:tab/>
      </w:r>
      <w:r>
        <w:rPr>
          <w:rFonts w:ascii="Arial" w:hAnsi="Arial" w:cs="Arial"/>
          <w:iCs/>
          <w:szCs w:val="24"/>
        </w:rPr>
        <w:tab/>
      </w:r>
      <w:r/>
    </w:p>
    <w:p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u w:val="single"/>
        </w:rPr>
        <w:t xml:space="preserve">Vous disposez</w:t>
      </w:r>
      <w:r>
        <w:rPr>
          <w:rFonts w:ascii="Arial" w:hAnsi="Arial" w:cs="Arial"/>
          <w:b/>
          <w:szCs w:val="24"/>
        </w:rPr>
        <w:t xml:space="preserve"> :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(conditions ressources)</w:t>
      </w:r>
      <w:r/>
    </w:p>
    <w:p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/>
    </w:p>
    <w:p>
      <w:pPr>
        <w:pStyle w:val="874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Ensemble des documentations techniques</w:t>
      </w:r>
      <w:r/>
    </w:p>
    <w:p>
      <w:pPr>
        <w:pStyle w:val="874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DOE</w:t>
      </w:r>
      <w:r/>
    </w:p>
    <w:p>
      <w:pPr>
        <w:pStyle w:val="874"/>
        <w:numPr>
          <w:ilvl w:val="0"/>
          <w:numId w:val="10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CCTP</w:t>
      </w:r>
      <w:r/>
    </w:p>
    <w:p>
      <w:pPr>
        <w:pStyle w:val="874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  <w:szCs w:val="24"/>
          <w:highlight w:val="none"/>
        </w:rPr>
        <w:t xml:space="preserve">Une installation climatique</w:t>
      </w:r>
      <w:r>
        <w:rPr>
          <w:rFonts w:ascii="Arial" w:hAnsi="Arial" w:cs="Arial"/>
          <w:szCs w:val="24"/>
          <w:highlight w:val="none"/>
        </w:rPr>
      </w:r>
    </w:p>
    <w:p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</w:r>
      <w:r/>
    </w:p>
    <w:tbl>
      <w:tblPr>
        <w:tblW w:w="10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054"/>
        <w:gridCol w:w="3402"/>
      </w:tblGrid>
      <w:tr>
        <w:trPr>
          <w:trHeight w:val="802"/>
        </w:trPr>
        <w:tc>
          <w:tcPr>
            <w:shd w:val="clear" w:color="auto" w:fill="auto"/>
            <w:tcW w:w="7054" w:type="dxa"/>
            <w:textDirection w:val="lrTb"/>
            <w:noWrap w:val="false"/>
          </w:tcPr>
          <w:p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Vous devez</w:t>
            </w:r>
            <w:r>
              <w:rPr>
                <w:rFonts w:ascii="Arial" w:hAnsi="Arial" w:cs="Arial"/>
                <w:b/>
                <w:szCs w:val="24"/>
              </w:rPr>
              <w:t xml:space="preserve"> : (travail demandé)</w:t>
            </w:r>
            <w:r/>
          </w:p>
          <w:p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Réaliser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l</w:t>
            </w:r>
            <w:r>
              <w:rPr>
                <w:rFonts w:ascii="Arial" w:hAnsi="Arial" w:cs="Arial"/>
                <w:szCs w:val="24"/>
              </w:rPr>
              <w:t xml:space="preserve">es opérations de</w:t>
            </w:r>
            <w:r>
              <w:rPr>
                <w:rFonts w:ascii="Arial" w:hAnsi="Arial" w:cs="Arial"/>
                <w:szCs w:val="24"/>
              </w:rPr>
              <w:t xml:space="preserve"> maintenance préventive </w:t>
            </w:r>
            <w:r>
              <w:rPr>
                <w:rFonts w:ascii="Arial" w:hAnsi="Arial" w:cs="Arial"/>
                <w:szCs w:val="24"/>
              </w:rPr>
              <w:t xml:space="preserve">prévue par le constructeur </w:t>
            </w:r>
            <w:r>
              <w:rPr>
                <w:rFonts w:ascii="Arial" w:hAnsi="Arial" w:cs="Arial"/>
                <w:szCs w:val="24"/>
              </w:rPr>
              <w:t xml:space="preserve">de la PAC.</w:t>
            </w:r>
            <w:r/>
          </w:p>
          <w:p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  <w:p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  <w:p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  <w:p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  <w:p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Effectuer </w:t>
            </w:r>
            <w:r>
              <w:rPr>
                <w:rFonts w:ascii="Arial" w:hAnsi="Arial" w:cs="Arial"/>
                <w:szCs w:val="24"/>
              </w:rPr>
              <w:t xml:space="preserve">les éventuelles modifications nécessaires</w:t>
            </w:r>
            <w:r>
              <w:rPr>
                <w:rFonts w:ascii="Arial" w:hAnsi="Arial" w:cs="Arial"/>
                <w:szCs w:val="24"/>
              </w:rPr>
              <w:t xml:space="preserve"> au bon fonctionnement de l’installation.</w:t>
            </w:r>
            <w:r/>
          </w:p>
          <w:p>
            <w:pPr>
              <w:pStyle w:val="87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  <w:p>
            <w:pPr>
              <w:pStyle w:val="87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  <w:p>
            <w:pPr>
              <w:pStyle w:val="87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Évacuer l</w:t>
            </w:r>
            <w:r>
              <w:rPr>
                <w:rFonts w:ascii="Arial" w:hAnsi="Arial" w:cs="Arial"/>
                <w:szCs w:val="24"/>
              </w:rPr>
              <w:t xml:space="preserve">es déchets de façon écoresponsable et conformément aux règles en vigueur</w:t>
            </w:r>
            <w:r/>
          </w:p>
          <w:p>
            <w:pPr>
              <w:pStyle w:val="87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  <w:p>
            <w:pPr>
              <w:pStyle w:val="87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  <w:p>
            <w:pPr>
              <w:numPr>
                <w:ilvl w:val="0"/>
                <w:numId w:val="5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Rendre compte oralement de votre intervention à la hiérarchie.</w:t>
            </w:r>
            <w:r/>
          </w:p>
          <w:p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  <w:p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  <w:p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  <w:p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</w:r>
            <w:r/>
          </w:p>
        </w:tc>
        <w:tc>
          <w:tcPr>
            <w:shd w:val="clear" w:color="auto" w:fill="auto"/>
            <w:tcW w:w="3402" w:type="dxa"/>
            <w:textDirection w:val="lrTb"/>
            <w:noWrap w:val="false"/>
          </w:tcPr>
          <w:p>
            <w:pPr>
              <w:spacing w:before="120" w:after="120"/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  <w:t xml:space="preserve">Critères d’évaluation</w:t>
            </w:r>
            <w:r/>
          </w:p>
          <w:p>
            <w:pPr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</w:r>
            <w:r/>
          </w:p>
          <w:p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Les</w:t>
            </w:r>
            <w:r>
              <w:rPr>
                <w:rFonts w:ascii="Arial" w:hAnsi="Arial" w:cs="Arial"/>
                <w:bCs/>
                <w:szCs w:val="24"/>
              </w:rPr>
              <w:t xml:space="preserve"> opérations de maintenances préventives sont conformes aux prescriptions du constructeur et effectué dans les règles de l’art.</w:t>
            </w:r>
            <w:r/>
          </w:p>
          <w:p>
            <w:pPr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</w:r>
            <w:r/>
          </w:p>
          <w:p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Les </w:t>
            </w:r>
            <w:r>
              <w:rPr>
                <w:rFonts w:ascii="Arial" w:hAnsi="Arial" w:cs="Arial"/>
                <w:bCs/>
                <w:szCs w:val="24"/>
              </w:rPr>
              <w:t xml:space="preserve">éventuelles </w:t>
            </w:r>
            <w:r>
              <w:rPr>
                <w:rFonts w:ascii="Arial" w:hAnsi="Arial" w:cs="Arial"/>
                <w:bCs/>
                <w:szCs w:val="24"/>
              </w:rPr>
              <w:t xml:space="preserve">modifications</w:t>
            </w:r>
            <w:r>
              <w:rPr>
                <w:rFonts w:ascii="Arial" w:hAnsi="Arial" w:cs="Arial"/>
                <w:bCs/>
                <w:szCs w:val="24"/>
              </w:rPr>
              <w:t xml:space="preserve"> sont </w:t>
            </w:r>
            <w:r>
              <w:rPr>
                <w:rFonts w:ascii="Arial" w:hAnsi="Arial" w:cs="Arial"/>
                <w:bCs/>
                <w:szCs w:val="24"/>
              </w:rPr>
              <w:t xml:space="preserve">effectuées correctement et</w:t>
            </w:r>
            <w:r>
              <w:rPr>
                <w:rFonts w:ascii="Arial" w:hAnsi="Arial" w:cs="Arial"/>
                <w:bCs/>
                <w:szCs w:val="24"/>
              </w:rPr>
              <w:t xml:space="preserve"> conformes</w:t>
            </w:r>
            <w:r>
              <w:rPr>
                <w:rFonts w:ascii="Arial" w:hAnsi="Arial" w:cs="Arial"/>
                <w:bCs/>
                <w:szCs w:val="24"/>
              </w:rPr>
              <w:t xml:space="preserve"> aux règles en vigueur</w:t>
            </w:r>
            <w:r>
              <w:rPr>
                <w:rFonts w:ascii="Arial" w:hAnsi="Arial" w:cs="Arial"/>
                <w:bCs/>
                <w:szCs w:val="24"/>
              </w:rPr>
              <w:t xml:space="preserve">.</w:t>
            </w:r>
            <w:r/>
          </w:p>
          <w:p>
            <w:pPr>
              <w:rPr>
                <w:rFonts w:ascii="Arial" w:hAnsi="Arial" w:cs="Arial"/>
                <w:b/>
                <w:szCs w:val="24"/>
                <w:u w:val="single"/>
              </w:rPr>
            </w:pPr>
            <w:r>
              <w:rPr>
                <w:rFonts w:ascii="Arial" w:hAnsi="Arial" w:cs="Arial"/>
                <w:b/>
                <w:szCs w:val="24"/>
                <w:u w:val="single"/>
              </w:rPr>
            </w:r>
            <w:r/>
          </w:p>
          <w:p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Les déchets de l’intervention sont triés et évacuées dans les bennes adéquates.</w:t>
            </w:r>
            <w:r/>
          </w:p>
          <w:p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</w:r>
            <w:r/>
          </w:p>
          <w:p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Le compte rendu oral </w:t>
            </w:r>
            <w:r>
              <w:rPr>
                <w:rFonts w:ascii="Arial" w:hAnsi="Arial" w:cs="Arial"/>
                <w:bCs/>
                <w:szCs w:val="24"/>
              </w:rPr>
              <w:t xml:space="preserve">de l’intervention à la hiérarchie est complet et clair.</w:t>
            </w:r>
            <w:r/>
          </w:p>
        </w:tc>
      </w:tr>
    </w:tbl>
    <w:p>
      <w:pPr>
        <w:spacing w:before="60" w:line="360" w:lineRule="auto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</w:r>
      <w:r/>
    </w:p>
    <w:p>
      <w:pPr>
        <w:spacing w:before="60" w:line="360" w:lineRule="auto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</w:r>
      <w:r/>
    </w:p>
    <w:p>
      <w:pPr>
        <w:spacing w:before="60" w:line="360" w:lineRule="auto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</w:r>
      <w:r/>
    </w:p>
    <w:p>
      <w:pPr>
        <w:spacing w:before="60" w:line="360" w:lineRule="auto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</w:r>
      <w:r/>
    </w:p>
    <w:p>
      <w:pPr>
        <w:spacing w:before="60" w:line="360" w:lineRule="auto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</w:r>
      <w:r/>
    </w:p>
    <w:p>
      <w:pPr>
        <w:spacing w:before="60" w:line="360" w:lineRule="auto"/>
        <w:rPr>
          <w:rFonts w:ascii="Arial" w:hAnsi="Arial" w:cs="Arial"/>
          <w:b/>
          <w:caps/>
          <w:szCs w:val="24"/>
        </w:rPr>
      </w:pPr>
      <w:r>
        <w:rPr>
          <w:rFonts w:ascii="Arial" w:hAnsi="Arial" w:cs="Arial"/>
          <w:b/>
          <w:caps/>
          <w:szCs w:val="24"/>
        </w:rPr>
      </w:r>
      <w:r/>
    </w:p>
    <w:sectPr>
      <w:footerReference w:type="default" r:id="rId10"/>
      <w:footnotePr/>
      <w:endnotePr/>
      <w:type w:val="nextPage"/>
      <w:pgSz w:w="23814" w:h="16840" w:orient="landscape"/>
      <w:pgMar w:top="446" w:right="1134" w:bottom="1134" w:left="1134" w:header="432" w:footer="303" w:gutter="0"/>
      <w:cols w:num="2" w:sep="1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</w:font>
  <w:font w:name="Times New Roman">
    <w:panose1 w:val="020206030504050203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0410" w:type="dxa"/>
      <w:tblInd w:w="11528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3649"/>
      <w:gridCol w:w="1116"/>
      <w:gridCol w:w="1290"/>
      <w:gridCol w:w="1816"/>
      <w:gridCol w:w="2539"/>
    </w:tblGrid>
    <w:tr>
      <w:trPr/>
      <w:tc>
        <w:tcPr>
          <w:gridSpan w:val="2"/>
          <w:shd w:val="clear" w:color="auto" w:fill="auto"/>
          <w:tcW w:w="4794" w:type="dxa"/>
          <w:vAlign w:val="center"/>
          <w:textDirection w:val="lrTb"/>
          <w:noWrap w:val="false"/>
        </w:tcPr>
        <w:p>
          <w:pPr>
            <w:pStyle w:val="863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BACCALAURÉAT PROFESSIONNEL</w:t>
          </w:r>
          <w:r>
            <w:rPr>
              <w:rFonts w:ascii="Arial" w:hAnsi="Arial" w:cs="Arial"/>
              <w:b/>
            </w:rPr>
            <w:br/>
            <w:t xml:space="preserve"> </w:t>
          </w:r>
          <w:r>
            <w:rPr>
              <w:rFonts w:ascii="Arial" w:hAnsi="Arial" w:cs="Arial"/>
              <w:b/>
            </w:rPr>
            <w:t xml:space="preserve">MAINTENANCE </w:t>
          </w:r>
          <w:r>
            <w:rPr>
              <w:rFonts w:ascii="Arial" w:hAnsi="Arial" w:cs="Arial"/>
              <w:b/>
            </w:rPr>
            <w:t xml:space="preserve">ET EFFICACITE ENERGETIQUE</w:t>
          </w:r>
          <w:r>
            <w:rPr>
              <w:rFonts w:ascii="Arial" w:hAnsi="Arial" w:cs="Arial"/>
              <w:b/>
            </w:rPr>
            <w:t xml:space="preserve"> </w:t>
          </w:r>
          <w:r/>
        </w:p>
      </w:tc>
      <w:tc>
        <w:tcPr>
          <w:shd w:val="clear" w:color="auto" w:fill="auto"/>
          <w:tcW w:w="1293" w:type="dxa"/>
          <w:vAlign w:val="center"/>
          <w:textDirection w:val="lrTb"/>
          <w:noWrap w:val="false"/>
        </w:tcPr>
        <w:p>
          <w:pPr>
            <w:pStyle w:val="863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CODE</w:t>
          </w:r>
          <w:r/>
        </w:p>
      </w:tc>
      <w:tc>
        <w:tcPr>
          <w:shd w:val="clear" w:color="auto" w:fill="auto"/>
          <w:tcW w:w="1770" w:type="dxa"/>
          <w:vAlign w:val="center"/>
          <w:textDirection w:val="lrTb"/>
          <w:noWrap w:val="false"/>
        </w:tcPr>
        <w:p>
          <w:pPr>
            <w:pStyle w:val="863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SESSION 202</w:t>
          </w:r>
          <w:r>
            <w:rPr>
              <w:rFonts w:ascii="Arial" w:hAnsi="Arial" w:cs="Arial"/>
              <w:b/>
            </w:rPr>
            <w:t xml:space="preserve">4</w:t>
          </w:r>
          <w:r/>
        </w:p>
      </w:tc>
      <w:tc>
        <w:tcPr>
          <w:shd w:val="clear" w:color="auto" w:fill="auto"/>
          <w:tcW w:w="2553" w:type="dxa"/>
          <w:vAlign w:val="center"/>
          <w:textDirection w:val="lrTb"/>
          <w:noWrap w:val="false"/>
        </w:tcPr>
        <w:p>
          <w:pPr>
            <w:pStyle w:val="863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DOSSIER </w:t>
          </w:r>
          <w:r>
            <w:rPr>
              <w:rFonts w:ascii="Arial" w:hAnsi="Arial" w:cs="Arial"/>
              <w:b/>
            </w:rPr>
            <w:t xml:space="preserve">SUJET</w:t>
          </w:r>
          <w:r>
            <w:rPr>
              <w:rFonts w:ascii="Arial" w:hAnsi="Arial" w:cs="Arial"/>
              <w:b/>
            </w:rPr>
            <w:t xml:space="preserve">-RÉPONSE</w:t>
          </w:r>
          <w:r/>
        </w:p>
      </w:tc>
    </w:tr>
    <w:tr>
      <w:trPr/>
      <w:tc>
        <w:tcPr>
          <w:shd w:val="clear" w:color="auto" w:fill="auto"/>
          <w:tcW w:w="3674" w:type="dxa"/>
          <w:vAlign w:val="center"/>
          <w:textDirection w:val="lrTb"/>
          <w:noWrap w:val="false"/>
        </w:tcPr>
        <w:p>
          <w:pPr>
            <w:pStyle w:val="863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ÉPREUVE U</w:t>
          </w:r>
          <w:r>
            <w:rPr>
              <w:rFonts w:ascii="Arial" w:hAnsi="Arial" w:cs="Arial"/>
              <w:b/>
            </w:rPr>
            <w:t xml:space="preserve"> 3</w:t>
          </w:r>
          <w:r>
            <w:rPr>
              <w:rFonts w:ascii="Arial" w:hAnsi="Arial" w:cs="Arial"/>
              <w:b/>
            </w:rPr>
            <w:t xml:space="preserve">2</w:t>
          </w:r>
          <w:r>
            <w:rPr>
              <w:rFonts w:ascii="Arial" w:hAnsi="Arial" w:cs="Arial"/>
              <w:b/>
            </w:rPr>
            <w:t xml:space="preserve">b</w:t>
          </w:r>
          <w:r/>
        </w:p>
      </w:tc>
      <w:tc>
        <w:tcPr>
          <w:shd w:val="clear" w:color="auto" w:fill="auto"/>
          <w:tcW w:w="1120" w:type="dxa"/>
          <w:textDirection w:val="lrTb"/>
          <w:noWrap w:val="false"/>
        </w:tcPr>
        <w:p>
          <w:pPr>
            <w:pStyle w:val="863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Sujet </w:t>
          </w:r>
          <w:r>
            <w:rPr>
              <w:rFonts w:ascii="Arial" w:hAnsi="Arial" w:cs="Arial"/>
              <w:b/>
            </w:rPr>
            <w:t xml:space="preserve">xx</w:t>
          </w:r>
          <w:r/>
        </w:p>
      </w:tc>
      <w:tc>
        <w:tcPr>
          <w:shd w:val="clear" w:color="auto" w:fill="auto"/>
          <w:tcW w:w="1293" w:type="dxa"/>
          <w:vAlign w:val="center"/>
          <w:textDirection w:val="lrTb"/>
          <w:noWrap w:val="false"/>
        </w:tcPr>
        <w:p>
          <w:pPr>
            <w:pStyle w:val="863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DURÉE</w:t>
          </w:r>
          <w:r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 xml:space="preserve">2</w:t>
          </w:r>
          <w:r>
            <w:rPr>
              <w:rFonts w:ascii="Arial" w:hAnsi="Arial" w:cs="Arial"/>
              <w:b/>
            </w:rPr>
            <w:t xml:space="preserve">h</w:t>
          </w:r>
          <w:r/>
        </w:p>
      </w:tc>
      <w:tc>
        <w:tcPr>
          <w:shd w:val="clear" w:color="auto" w:fill="auto"/>
          <w:tcW w:w="1770" w:type="dxa"/>
          <w:vAlign w:val="center"/>
          <w:textDirection w:val="lrTb"/>
          <w:noWrap w:val="false"/>
        </w:tcPr>
        <w:p>
          <w:pPr>
            <w:pStyle w:val="863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COEFFICIENT </w:t>
          </w:r>
          <w:r>
            <w:rPr>
              <w:rFonts w:ascii="Arial" w:hAnsi="Arial" w:cs="Arial"/>
              <w:b/>
            </w:rPr>
            <w:t xml:space="preserve">5</w:t>
          </w:r>
          <w:r/>
        </w:p>
      </w:tc>
      <w:tc>
        <w:tcPr>
          <w:shd w:val="clear" w:color="auto" w:fill="auto"/>
          <w:tcW w:w="2553" w:type="dxa"/>
          <w:vAlign w:val="center"/>
          <w:textDirection w:val="lrTb"/>
          <w:noWrap w:val="false"/>
        </w:tcPr>
        <w:p>
          <w:pPr>
            <w:pStyle w:val="863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PAGE</w:t>
          </w:r>
          <w:r>
            <w:rPr>
              <w:rFonts w:ascii="Arial" w:hAnsi="Arial" w:cs="Arial"/>
              <w:b/>
            </w:rPr>
            <w:t xml:space="preserve"> DSR</w:t>
          </w:r>
          <w:r>
            <w:rPr>
              <w:rFonts w:ascii="Arial" w:hAnsi="Arial" w:cs="Arial"/>
              <w:b/>
            </w:rPr>
            <w:t xml:space="preserve"> </w:t>
          </w:r>
          <w:r>
            <w:rPr>
              <w:rStyle w:val="868"/>
              <w:rFonts w:ascii="Arial" w:hAnsi="Arial" w:cs="Arial"/>
              <w:b/>
            </w:rPr>
            <w:fldChar w:fldCharType="begin"/>
          </w:r>
          <w:r>
            <w:rPr>
              <w:rStyle w:val="868"/>
              <w:rFonts w:ascii="Arial" w:hAnsi="Arial" w:cs="Arial"/>
              <w:b/>
            </w:rPr>
            <w:instrText xml:space="preserve"> PAGE </w:instrText>
          </w:r>
          <w:r>
            <w:rPr>
              <w:rStyle w:val="868"/>
              <w:rFonts w:ascii="Arial" w:hAnsi="Arial" w:cs="Arial"/>
              <w:b/>
            </w:rPr>
            <w:fldChar w:fldCharType="separate"/>
          </w:r>
          <w:r>
            <w:rPr>
              <w:rStyle w:val="868"/>
              <w:rFonts w:ascii="Arial" w:hAnsi="Arial" w:cs="Arial"/>
              <w:b/>
            </w:rPr>
            <w:t xml:space="preserve">1</w:t>
          </w:r>
          <w:r>
            <w:rPr>
              <w:rStyle w:val="868"/>
              <w:rFonts w:ascii="Arial" w:hAnsi="Arial" w:cs="Arial"/>
              <w:b/>
            </w:rPr>
            <w:fldChar w:fldCharType="end"/>
          </w:r>
          <w:r>
            <w:rPr>
              <w:rStyle w:val="868"/>
              <w:rFonts w:ascii="Arial" w:hAnsi="Arial" w:cs="Arial"/>
              <w:b/>
            </w:rPr>
            <w:t xml:space="preserve">/</w:t>
          </w:r>
          <w:r>
            <w:rPr>
              <w:rStyle w:val="868"/>
              <w:rFonts w:ascii="Arial" w:hAnsi="Arial" w:cs="Arial"/>
              <w:b/>
            </w:rPr>
            <w:t xml:space="preserve">2</w:t>
          </w:r>
          <w:r/>
        </w:p>
      </w:tc>
    </w:tr>
  </w:tbl>
  <w:p>
    <w:pPr>
      <w:pStyle w:val="86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10773" w:type="dxa"/>
      <w:tblInd w:w="1116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4961"/>
      <w:gridCol w:w="2126"/>
      <w:gridCol w:w="1843"/>
      <w:gridCol w:w="1843"/>
    </w:tblGrid>
    <w:tr>
      <w:trPr/>
      <w:tc>
        <w:tcPr>
          <w:shd w:val="clear" w:color="auto" w:fill="auto"/>
          <w:tcW w:w="4961" w:type="dxa"/>
          <w:vAlign w:val="center"/>
          <w:textDirection w:val="lrTb"/>
          <w:noWrap w:val="false"/>
        </w:tcPr>
        <w:p>
          <w:pPr>
            <w:pStyle w:val="863"/>
            <w:jc w:val="center"/>
            <w:tabs>
              <w:tab w:val="clear" w:pos="4536" w:leader="none"/>
              <w:tab w:val="clear" w:pos="9072" w:leader="none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BACCALAURÉAT PROFESSIONNEL</w:t>
          </w:r>
          <w:r>
            <w:rPr>
              <w:rFonts w:ascii="Arial" w:hAnsi="Arial" w:cs="Arial"/>
              <w:b/>
            </w:rPr>
            <w:br/>
            <w:t xml:space="preserve"> </w:t>
          </w:r>
          <w:r>
            <w:rPr>
              <w:rFonts w:ascii="Arial" w:hAnsi="Arial" w:cs="Arial"/>
              <w:b/>
            </w:rPr>
            <w:t xml:space="preserve">MAINTENANCE ET EFFICACITE ENERGETIQUE</w:t>
          </w:r>
          <w:r/>
        </w:p>
      </w:tc>
      <w:tc>
        <w:tcPr>
          <w:shd w:val="clear" w:color="auto" w:fill="auto"/>
          <w:tcW w:w="2126" w:type="dxa"/>
          <w:vAlign w:val="center"/>
          <w:textDirection w:val="lrTb"/>
          <w:noWrap w:val="false"/>
        </w:tcPr>
        <w:p>
          <w:pPr>
            <w:pStyle w:val="863"/>
            <w:jc w:val="center"/>
            <w:tabs>
              <w:tab w:val="clear" w:pos="4536" w:leader="none"/>
              <w:tab w:val="clear" w:pos="9072" w:leader="none"/>
            </w:tabs>
          </w:pPr>
          <w:r>
            <w:rPr>
              <w:rFonts w:ascii="Arial" w:hAnsi="Arial" w:cs="Arial"/>
              <w:b/>
            </w:rPr>
            <w:t xml:space="preserve">DOSSIER </w:t>
          </w:r>
          <w:r>
            <w:rPr>
              <w:rFonts w:ascii="Arial" w:hAnsi="Arial" w:cs="Arial"/>
              <w:b/>
            </w:rPr>
            <w:t xml:space="preserve">SUJET</w:t>
          </w:r>
          <w:r>
            <w:rPr>
              <w:rFonts w:ascii="Arial" w:hAnsi="Arial" w:cs="Arial"/>
              <w:b/>
            </w:rPr>
            <w:t xml:space="preserve">-RÉPONSE</w:t>
          </w:r>
          <w:r/>
        </w:p>
      </w:tc>
      <w:tc>
        <w:tcPr>
          <w:shd w:val="clear" w:color="auto" w:fill="auto"/>
          <w:tcW w:w="1843" w:type="dxa"/>
          <w:vAlign w:val="center"/>
          <w:textDirection w:val="lrTb"/>
          <w:noWrap w:val="false"/>
        </w:tcPr>
        <w:p>
          <w:pPr>
            <w:pStyle w:val="863"/>
            <w:jc w:val="center"/>
            <w:tabs>
              <w:tab w:val="clear" w:pos="4536" w:leader="none"/>
              <w:tab w:val="clear" w:pos="9072" w:leader="none"/>
            </w:tabs>
          </w:pPr>
          <w:r>
            <w:rPr>
              <w:rFonts w:ascii="Arial" w:hAnsi="Arial" w:cs="Arial"/>
              <w:b/>
            </w:rPr>
            <w:t xml:space="preserve">ÉPREUVE U</w:t>
          </w:r>
          <w:r>
            <w:rPr>
              <w:rFonts w:ascii="Arial" w:hAnsi="Arial" w:cs="Arial"/>
              <w:b/>
            </w:rPr>
            <w:t xml:space="preserve">3</w:t>
          </w:r>
          <w:r>
            <w:rPr>
              <w:rFonts w:ascii="Arial" w:hAnsi="Arial" w:cs="Arial"/>
              <w:b/>
            </w:rPr>
            <w:t xml:space="preserve">2</w:t>
          </w:r>
          <w:r>
            <w:rPr>
              <w:rFonts w:ascii="Arial" w:hAnsi="Arial" w:cs="Arial"/>
              <w:b/>
            </w:rPr>
            <w:t xml:space="preserve">b</w:t>
          </w:r>
          <w:r/>
        </w:p>
      </w:tc>
      <w:tc>
        <w:tcPr>
          <w:shd w:val="clear" w:color="auto" w:fill="auto"/>
          <w:tcW w:w="1843" w:type="dxa"/>
          <w:vAlign w:val="center"/>
          <w:textDirection w:val="lrTb"/>
          <w:noWrap w:val="false"/>
        </w:tcPr>
        <w:p>
          <w:pPr>
            <w:pStyle w:val="863"/>
            <w:jc w:val="center"/>
            <w:tabs>
              <w:tab w:val="clear" w:pos="4536" w:leader="none"/>
              <w:tab w:val="clear" w:pos="9072" w:leader="none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PAGE DSR</w:t>
          </w:r>
          <w:r>
            <w:rPr>
              <w:rFonts w:ascii="Arial" w:hAnsi="Arial" w:cs="Arial"/>
              <w:b/>
            </w:rPr>
            <w:t xml:space="preserve"> </w:t>
          </w:r>
          <w:r/>
        </w:p>
        <w:p>
          <w:pPr>
            <w:pStyle w:val="863"/>
            <w:jc w:val="center"/>
            <w:tabs>
              <w:tab w:val="clear" w:pos="4536" w:leader="none"/>
              <w:tab w:val="clear" w:pos="9072" w:leader="none"/>
            </w:tabs>
            <w:rPr>
              <w:rFonts w:ascii="Arial" w:hAnsi="Arial" w:cs="Arial"/>
            </w:rPr>
          </w:pPr>
          <w:r>
            <w:rPr>
              <w:rStyle w:val="868"/>
              <w:rFonts w:ascii="Arial" w:hAnsi="Arial" w:cs="Arial"/>
              <w:b/>
            </w:rPr>
            <w:fldChar w:fldCharType="begin"/>
          </w:r>
          <w:r>
            <w:rPr>
              <w:rStyle w:val="868"/>
              <w:rFonts w:ascii="Arial" w:hAnsi="Arial" w:cs="Arial"/>
              <w:b/>
            </w:rPr>
            <w:instrText xml:space="preserve"> PAGE </w:instrText>
          </w:r>
          <w:r>
            <w:rPr>
              <w:rStyle w:val="868"/>
              <w:rFonts w:ascii="Arial" w:hAnsi="Arial" w:cs="Arial"/>
              <w:b/>
            </w:rPr>
            <w:fldChar w:fldCharType="separate"/>
          </w:r>
          <w:r>
            <w:rPr>
              <w:rStyle w:val="868"/>
              <w:rFonts w:ascii="Arial" w:hAnsi="Arial" w:cs="Arial"/>
              <w:b/>
            </w:rPr>
            <w:t xml:space="preserve">2</w:t>
          </w:r>
          <w:r>
            <w:rPr>
              <w:rStyle w:val="868"/>
              <w:rFonts w:ascii="Arial" w:hAnsi="Arial" w:cs="Arial"/>
              <w:b/>
            </w:rPr>
            <w:fldChar w:fldCharType="end"/>
          </w:r>
          <w:r>
            <w:rPr>
              <w:rStyle w:val="868"/>
              <w:rFonts w:ascii="Arial" w:hAnsi="Arial" w:cs="Arial"/>
              <w:b/>
            </w:rPr>
            <w:t xml:space="preserve">/</w:t>
          </w:r>
          <w:r>
            <w:rPr>
              <w:rStyle w:val="868"/>
              <w:rFonts w:ascii="Arial" w:hAnsi="Arial" w:cs="Arial"/>
              <w:b/>
            </w:rPr>
            <w:t xml:space="preserve">2</w:t>
          </w:r>
          <w:r/>
        </w:p>
      </w:tc>
    </w:tr>
  </w:tbl>
  <w:p>
    <w:pPr>
      <w:pStyle w:val="863"/>
      <w:tabs>
        <w:tab w:val="clear" w:pos="4536" w:leader="none"/>
        <w:tab w:val="clear" w:pos="9072" w:leader="none"/>
      </w:tabs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360" w:hanging="360"/>
        <w:tabs>
          <w:tab w:val="num" w:pos="360" w:leader="none"/>
        </w:tabs>
      </w:pPr>
      <w:rPr>
        <w:rFonts w:hint="default" w:ascii="Wingdings" w:hAnsi="Wingdings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Ø"/>
      <w:lvlJc w:val="left"/>
      <w:pPr>
        <w:ind w:left="720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fr-FR" w:eastAsia="fr-F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859"/>
    <w:link w:val="850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859"/>
    <w:link w:val="851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859"/>
    <w:link w:val="852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859"/>
    <w:link w:val="853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859"/>
    <w:link w:val="854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859"/>
    <w:link w:val="855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859"/>
    <w:link w:val="85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859"/>
    <w:link w:val="857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859"/>
    <w:link w:val="85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849"/>
    <w:next w:val="84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859"/>
    <w:link w:val="33"/>
    <w:uiPriority w:val="10"/>
    <w:rPr>
      <w:sz w:val="48"/>
      <w:szCs w:val="48"/>
    </w:rPr>
  </w:style>
  <w:style w:type="paragraph" w:styleId="35">
    <w:name w:val="Subtitle"/>
    <w:basedOn w:val="849"/>
    <w:next w:val="84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859"/>
    <w:link w:val="35"/>
    <w:uiPriority w:val="11"/>
    <w:rPr>
      <w:sz w:val="24"/>
      <w:szCs w:val="24"/>
    </w:rPr>
  </w:style>
  <w:style w:type="paragraph" w:styleId="37">
    <w:name w:val="Quote"/>
    <w:basedOn w:val="849"/>
    <w:next w:val="84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849"/>
    <w:next w:val="84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859"/>
    <w:link w:val="862"/>
    <w:uiPriority w:val="99"/>
  </w:style>
  <w:style w:type="character" w:styleId="44">
    <w:name w:val="Footer Char"/>
    <w:basedOn w:val="859"/>
    <w:link w:val="863"/>
    <w:uiPriority w:val="99"/>
  </w:style>
  <w:style w:type="paragraph" w:styleId="45">
    <w:name w:val="Caption"/>
    <w:basedOn w:val="849"/>
    <w:next w:val="8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863"/>
    <w:uiPriority w:val="99"/>
  </w:style>
  <w:style w:type="table" w:styleId="48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84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859"/>
    <w:uiPriority w:val="99"/>
    <w:unhideWhenUsed/>
    <w:rPr>
      <w:vertAlign w:val="superscript"/>
    </w:rPr>
  </w:style>
  <w:style w:type="paragraph" w:styleId="177">
    <w:name w:val="endnote text"/>
    <w:basedOn w:val="84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859"/>
    <w:uiPriority w:val="99"/>
    <w:semiHidden/>
    <w:unhideWhenUsed/>
    <w:rPr>
      <w:vertAlign w:val="superscript"/>
    </w:rPr>
  </w:style>
  <w:style w:type="paragraph" w:styleId="180">
    <w:name w:val="toc 1"/>
    <w:basedOn w:val="849"/>
    <w:next w:val="84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849"/>
    <w:next w:val="84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849"/>
    <w:next w:val="84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849"/>
    <w:next w:val="84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849"/>
    <w:next w:val="84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849"/>
    <w:next w:val="84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849"/>
    <w:next w:val="84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849"/>
    <w:next w:val="84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849"/>
    <w:next w:val="84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849"/>
    <w:next w:val="849"/>
    <w:uiPriority w:val="99"/>
    <w:unhideWhenUsed/>
    <w:pPr>
      <w:spacing w:after="0" w:afterAutospacing="0"/>
    </w:pPr>
  </w:style>
  <w:style w:type="paragraph" w:styleId="849" w:default="1">
    <w:name w:val="Normal"/>
    <w:qFormat/>
    <w:rPr>
      <w:rFonts w:ascii="Calibri" w:hAnsi="Calibri"/>
      <w:sz w:val="24"/>
    </w:rPr>
  </w:style>
  <w:style w:type="paragraph" w:styleId="850">
    <w:name w:val="Heading 1"/>
    <w:basedOn w:val="849"/>
    <w:next w:val="849"/>
    <w:qFormat/>
    <w:pPr>
      <w:keepNext/>
      <w:outlineLvl w:val="0"/>
    </w:pPr>
    <w:rPr>
      <w:sz w:val="36"/>
    </w:rPr>
  </w:style>
  <w:style w:type="paragraph" w:styleId="851">
    <w:name w:val="Heading 2"/>
    <w:basedOn w:val="849"/>
    <w:next w:val="849"/>
    <w:qFormat/>
    <w:pPr>
      <w:jc w:val="center"/>
      <w:keepNext/>
      <w:outlineLvl w:val="1"/>
    </w:pPr>
  </w:style>
  <w:style w:type="paragraph" w:styleId="852">
    <w:name w:val="Heading 3"/>
    <w:basedOn w:val="849"/>
    <w:next w:val="849"/>
    <w:qFormat/>
    <w:pPr>
      <w:keepNext/>
      <w:outlineLvl w:val="2"/>
    </w:pPr>
    <w:rPr>
      <w:sz w:val="28"/>
    </w:rPr>
  </w:style>
  <w:style w:type="paragraph" w:styleId="853">
    <w:name w:val="Heading 4"/>
    <w:basedOn w:val="849"/>
    <w:next w:val="849"/>
    <w:qFormat/>
    <w:pPr>
      <w:jc w:val="center"/>
      <w:keepNext/>
      <w:outlineLvl w:val="3"/>
    </w:pPr>
    <w:rPr>
      <w:b/>
      <w:sz w:val="44"/>
    </w:rPr>
  </w:style>
  <w:style w:type="paragraph" w:styleId="854">
    <w:name w:val="Heading 5"/>
    <w:basedOn w:val="849"/>
    <w:next w:val="849"/>
    <w:qFormat/>
    <w:pPr>
      <w:jc w:val="center"/>
      <w:keepNext/>
      <w:outlineLvl w:val="4"/>
    </w:pPr>
    <w:rPr>
      <w:sz w:val="96"/>
    </w:rPr>
  </w:style>
  <w:style w:type="paragraph" w:styleId="855">
    <w:name w:val="Heading 6"/>
    <w:basedOn w:val="849"/>
    <w:next w:val="849"/>
    <w:qFormat/>
    <w:pPr>
      <w:keepNext/>
      <w:outlineLvl w:val="5"/>
    </w:pPr>
    <w:rPr>
      <w:b/>
      <w:sz w:val="36"/>
    </w:rPr>
  </w:style>
  <w:style w:type="paragraph" w:styleId="856">
    <w:name w:val="Heading 7"/>
    <w:basedOn w:val="849"/>
    <w:next w:val="849"/>
    <w:qFormat/>
    <w:pPr>
      <w:jc w:val="center"/>
      <w:keepNext/>
      <w:outlineLvl w:val="6"/>
    </w:pPr>
    <w:rPr>
      <w:b/>
      <w:sz w:val="22"/>
    </w:rPr>
  </w:style>
  <w:style w:type="paragraph" w:styleId="857">
    <w:name w:val="Heading 8"/>
    <w:basedOn w:val="849"/>
    <w:next w:val="849"/>
    <w:qFormat/>
    <w:pPr>
      <w:jc w:val="center"/>
      <w:keepNext/>
      <w:outlineLvl w:val="7"/>
    </w:pPr>
    <w:rPr>
      <w:b/>
    </w:rPr>
  </w:style>
  <w:style w:type="paragraph" w:styleId="858">
    <w:name w:val="Heading 9"/>
    <w:basedOn w:val="849"/>
    <w:next w:val="849"/>
    <w:qFormat/>
    <w:pPr>
      <w:jc w:val="center"/>
      <w:keepNext/>
      <w:outlineLvl w:val="8"/>
    </w:pPr>
    <w:rPr>
      <w:b/>
      <w:sz w:val="28"/>
      <w:u w:val="single"/>
    </w:rPr>
  </w:style>
  <w:style w:type="character" w:styleId="859" w:default="1">
    <w:name w:val="Default Paragraph Font"/>
    <w:uiPriority w:val="1"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paragraph" w:styleId="862">
    <w:name w:val="Header"/>
    <w:basedOn w:val="849"/>
    <w:pPr>
      <w:tabs>
        <w:tab w:val="center" w:pos="4536" w:leader="none"/>
        <w:tab w:val="right" w:pos="9072" w:leader="none"/>
      </w:tabs>
    </w:pPr>
  </w:style>
  <w:style w:type="paragraph" w:styleId="863">
    <w:name w:val="Footer"/>
    <w:basedOn w:val="849"/>
    <w:pPr>
      <w:tabs>
        <w:tab w:val="center" w:pos="4536" w:leader="none"/>
        <w:tab w:val="right" w:pos="9072" w:leader="none"/>
      </w:tabs>
    </w:pPr>
  </w:style>
  <w:style w:type="paragraph" w:styleId="864">
    <w:name w:val="Body Text"/>
    <w:basedOn w:val="849"/>
    <w:pPr>
      <w:spacing w:line="360" w:lineRule="auto"/>
    </w:pPr>
  </w:style>
  <w:style w:type="paragraph" w:styleId="865">
    <w:name w:val="Body Text 2"/>
    <w:basedOn w:val="849"/>
    <w:pPr>
      <w:jc w:val="both"/>
    </w:pPr>
    <w:rPr>
      <w:b/>
    </w:rPr>
  </w:style>
  <w:style w:type="paragraph" w:styleId="866">
    <w:name w:val="Body Text 3"/>
    <w:basedOn w:val="849"/>
    <w:pPr>
      <w:jc w:val="both"/>
      <w:spacing w:before="60"/>
    </w:pPr>
  </w:style>
  <w:style w:type="paragraph" w:styleId="867">
    <w:name w:val="Block Text"/>
    <w:basedOn w:val="849"/>
    <w:pPr>
      <w:ind w:left="3261" w:right="566"/>
      <w:jc w:val="both"/>
    </w:pPr>
    <w:rPr>
      <w:rFonts w:ascii="Arial" w:hAnsi="Arial"/>
      <w:i/>
    </w:rPr>
  </w:style>
  <w:style w:type="character" w:styleId="868">
    <w:name w:val="page number"/>
    <w:basedOn w:val="859"/>
  </w:style>
  <w:style w:type="table" w:styleId="869">
    <w:name w:val="Table Grid"/>
    <w:basedOn w:val="86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0">
    <w:name w:val="Balloon Text"/>
    <w:basedOn w:val="849"/>
    <w:link w:val="871"/>
    <w:rPr>
      <w:rFonts w:ascii="Tahoma" w:hAnsi="Tahoma" w:cs="Tahoma"/>
      <w:sz w:val="16"/>
      <w:szCs w:val="16"/>
    </w:rPr>
  </w:style>
  <w:style w:type="character" w:styleId="871" w:customStyle="1">
    <w:name w:val="Texte de bulles Car"/>
    <w:link w:val="870"/>
    <w:rPr>
      <w:rFonts w:ascii="Tahoma" w:hAnsi="Tahoma" w:cs="Tahoma"/>
      <w:sz w:val="16"/>
      <w:szCs w:val="16"/>
    </w:rPr>
  </w:style>
  <w:style w:type="paragraph" w:styleId="872">
    <w:name w:val="Body Text Indent 3"/>
    <w:basedOn w:val="849"/>
    <w:link w:val="873"/>
    <w:uiPriority w:val="99"/>
    <w:unhideWhenUsed/>
    <w:pPr>
      <w:ind w:left="283"/>
      <w:spacing w:after="120"/>
    </w:pPr>
    <w:rPr>
      <w:sz w:val="16"/>
      <w:szCs w:val="16"/>
    </w:rPr>
  </w:style>
  <w:style w:type="character" w:styleId="873" w:customStyle="1">
    <w:name w:val="Retrait corps de texte 3 Car"/>
    <w:link w:val="872"/>
    <w:uiPriority w:val="99"/>
    <w:rPr>
      <w:sz w:val="16"/>
      <w:szCs w:val="16"/>
    </w:rPr>
  </w:style>
  <w:style w:type="paragraph" w:styleId="874">
    <w:name w:val="List Paragraph"/>
    <w:basedOn w:val="849"/>
    <w:uiPriority w:val="34"/>
    <w:qFormat/>
    <w:pPr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8E98-92BE-48D5-956D-013BBF19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ONLYOFFICE/7.2.0.204</Application>
  <Company>BAT Industry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BACCALAUREAT PROFESSIONNEL BATIMENT :</dc:title>
  <dc:subject/>
  <dc:creator>M. Snakkers</dc:creator>
  <cp:keywords/>
  <cp:lastModifiedBy>vincent.vercleven@ac-rennes.fr vercleven</cp:lastModifiedBy>
  <cp:revision>4</cp:revision>
  <dcterms:created xsi:type="dcterms:W3CDTF">2022-09-07T14:45:00Z</dcterms:created>
  <dcterms:modified xsi:type="dcterms:W3CDTF">2022-09-30T07:46:38Z</dcterms:modified>
</cp:coreProperties>
</file>