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A6B9" w14:textId="77777777" w:rsidR="00A13CA9" w:rsidRDefault="00000000">
      <w:pPr>
        <w:spacing w:before="70"/>
        <w:ind w:left="15167" w:right="485"/>
        <w:jc w:val="center"/>
        <w:rPr>
          <w:b/>
          <w:sz w:val="40"/>
        </w:rPr>
      </w:pPr>
      <w:r>
        <w:pict w14:anchorId="675F5D0D">
          <v:rect id="_x0000_s2245" style="position:absolute;left:0;text-align:left;margin-left:595pt;margin-top:3.55pt;width:.7pt;height:709.4pt;z-index:15729664;mso-position-horizontal-relative:page" fillcolor="black" stroked="f">
            <w10:wrap anchorx="page"/>
          </v:rect>
        </w:pict>
      </w:r>
      <w:r>
        <w:pict w14:anchorId="5081A73E">
          <v:group id="_x0000_s2241" style="position:absolute;left:0;text-align:left;margin-left:635.6pt;margin-top:4.9pt;width:108.2pt;height:653.95pt;z-index:15730176;mso-position-horizontal-relative:page" coordorigin="12712,98" coordsize="2164,13079">
            <v:shape id="_x0000_s2244" style="position:absolute;left:12832;top:218;width:2021;height:12936" coordorigin="12832,218" coordsize="2021,12936" path="m14853,218r-2021,l12832,13034r,120l14853,13154r,-120l14853,218xe" fillcolor="#7f7f7f" stroked="f">
              <v:path arrowok="t"/>
            </v:shape>
            <v:rect id="_x0000_s2243" style="position:absolute;left:12832;top:218;width:2021;height:12936" filled="f" strokecolor="#7f7f7f" strokeweight="2.25pt"/>
            <v:rect id="_x0000_s2242" style="position:absolute;left:12712;top:98;width:2021;height:12936" stroked="f"/>
            <w10:wrap anchorx="page"/>
          </v:group>
        </w:pict>
      </w:r>
      <w:r>
        <w:pict w14:anchorId="18F9E877">
          <v:shapetype id="_x0000_t202" coordsize="21600,21600" o:spt="202" path="m,l,21600r21600,l21600,xe">
            <v:stroke joinstyle="miter"/>
            <v:path gradientshapeok="t" o:connecttype="rect"/>
          </v:shapetype>
          <v:shape id="_x0000_s2240" type="#_x0000_t202" style="position:absolute;left:0;text-align:left;margin-left:635.6pt;margin-top:4.9pt;width:101.05pt;height:646.8pt;z-index:15730688;mso-position-horizontal-relative:page" filled="f" strokeweight="2.25pt">
            <v:textbox style="layout-flow:vertical;mso-layout-flow-alt:bottom-to-top" inset="0,0,0,0">
              <w:txbxContent>
                <w:p w14:paraId="6A145EE5" w14:textId="77777777" w:rsidR="00A13CA9" w:rsidRDefault="00000000">
                  <w:pPr>
                    <w:spacing w:before="153" w:line="244" w:lineRule="auto"/>
                    <w:ind w:left="3801" w:right="313" w:hanging="3471"/>
                    <w:rPr>
                      <w:rFonts w:ascii="Arial Black" w:hAnsi="Arial Black"/>
                      <w:sz w:val="56"/>
                    </w:rPr>
                  </w:pPr>
                  <w:r>
                    <w:rPr>
                      <w:rFonts w:ascii="Arial Black" w:hAnsi="Arial Black"/>
                      <w:sz w:val="56"/>
                    </w:rPr>
                    <w:t>U.21 : Analyse scientifique et technique d’une installation</w:t>
                  </w:r>
                </w:p>
              </w:txbxContent>
            </v:textbox>
            <w10:wrap anchorx="page"/>
          </v:shape>
        </w:pict>
      </w:r>
      <w:r>
        <w:rPr>
          <w:b/>
          <w:sz w:val="40"/>
        </w:rPr>
        <w:t>Baccalauréat Professionnel</w:t>
      </w:r>
    </w:p>
    <w:p w14:paraId="5F0EFCD8" w14:textId="77777777" w:rsidR="00A13CA9" w:rsidRDefault="00000000">
      <w:pPr>
        <w:spacing w:before="275"/>
        <w:ind w:left="15740" w:right="1055" w:firstLine="2"/>
        <w:jc w:val="center"/>
        <w:rPr>
          <w:b/>
          <w:sz w:val="40"/>
        </w:rPr>
      </w:pPr>
      <w:r>
        <w:rPr>
          <w:b/>
          <w:sz w:val="40"/>
        </w:rPr>
        <w:t>TECHNICIEN DE MAINTENANCE DES SYSTÈMES ÉNERGÉTIQUES ET CLIMATIQUES</w:t>
      </w:r>
    </w:p>
    <w:p w14:paraId="5D06CB0D" w14:textId="77777777" w:rsidR="00A13CA9" w:rsidRDefault="00000000">
      <w:pPr>
        <w:pStyle w:val="Titre1"/>
        <w:spacing w:before="1"/>
        <w:ind w:left="15167" w:right="483"/>
        <w:jc w:val="center"/>
      </w:pPr>
      <w:r>
        <w:t>Session 2022</w:t>
      </w:r>
    </w:p>
    <w:p w14:paraId="68A890BB" w14:textId="77777777" w:rsidR="00A13CA9" w:rsidRDefault="00A13CA9">
      <w:pPr>
        <w:pStyle w:val="Corpsdetexte"/>
        <w:rPr>
          <w:b/>
          <w:sz w:val="20"/>
        </w:rPr>
      </w:pPr>
    </w:p>
    <w:p w14:paraId="25C53C10" w14:textId="77777777" w:rsidR="00A13CA9" w:rsidRDefault="00000000">
      <w:pPr>
        <w:pStyle w:val="Corpsdetexte"/>
        <w:spacing w:before="7"/>
        <w:rPr>
          <w:b/>
        </w:rPr>
      </w:pPr>
      <w:r>
        <w:pict w14:anchorId="4657E922">
          <v:group id="_x0000_s2237" style="position:absolute;margin-left:772.3pt;margin-top:16.15pt;width:365.65pt;height:62.55pt;z-index:-15728128;mso-wrap-distance-left:0;mso-wrap-distance-right:0;mso-position-horizontal-relative:page" coordorigin="15446,323" coordsize="7313,1251">
            <v:shape id="_x0000_s2239" style="position:absolute;left:15445;top:322;width:7313;height:1251" coordorigin="15446,323" coordsize="7313,1251" o:spt="100" adj="0,,0" path="m22730,323r-7255,l15455,323r-9,l15446,332r,1241l15446,1573r29,l15475,1573r7255,l22730,1563r-7255,l15475,1554r7255,l22730,1544r-7255,l15475,351r7255,l22730,342r-7255,l15475,332r7255,l22730,323xm22759,323r-29,l22730,1573r,l22730,1573r29,l22759,1573r,-10l22759,323r,xe" fillcolor="black" stroked="f">
              <v:stroke joinstyle="round"/>
              <v:formulas/>
              <v:path arrowok="t" o:connecttype="segments"/>
            </v:shape>
            <v:shape id="_x0000_s2238" type="#_x0000_t202" style="position:absolute;left:15474;top:341;width:7256;height:1212" filled="f" stroked="f">
              <v:textbox inset="0,0,0,0">
                <w:txbxContent>
                  <w:p w14:paraId="75ADBB42" w14:textId="77777777" w:rsidR="00A13CA9" w:rsidRDefault="00000000">
                    <w:pPr>
                      <w:spacing w:before="306"/>
                      <w:ind w:left="189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>DOSSIER SUJET-RÉPONSE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A9DFB65" w14:textId="77777777" w:rsidR="00A13CA9" w:rsidRDefault="00A13CA9">
      <w:pPr>
        <w:pStyle w:val="Corpsdetexte"/>
        <w:spacing w:before="4"/>
        <w:rPr>
          <w:b/>
          <w:sz w:val="13"/>
        </w:rPr>
      </w:pPr>
    </w:p>
    <w:p w14:paraId="39C21367" w14:textId="77777777" w:rsidR="00A13CA9" w:rsidRDefault="00000000">
      <w:pPr>
        <w:spacing w:before="92"/>
        <w:ind w:left="14941" w:right="684"/>
        <w:jc w:val="center"/>
        <w:rPr>
          <w:b/>
          <w:sz w:val="24"/>
        </w:rPr>
      </w:pPr>
      <w:r>
        <w:rPr>
          <w:b/>
          <w:sz w:val="24"/>
        </w:rPr>
        <w:t>Sous-épreuve E.21 - Unité U.21</w:t>
      </w:r>
    </w:p>
    <w:p w14:paraId="656F3BB8" w14:textId="77777777" w:rsidR="00A13CA9" w:rsidRDefault="00A13CA9">
      <w:pPr>
        <w:pStyle w:val="Corpsdetexte"/>
        <w:rPr>
          <w:b/>
        </w:rPr>
      </w:pPr>
    </w:p>
    <w:p w14:paraId="7752F1DC" w14:textId="77777777" w:rsidR="00A13CA9" w:rsidRDefault="00000000">
      <w:pPr>
        <w:ind w:left="15167" w:right="484"/>
        <w:jc w:val="center"/>
        <w:rPr>
          <w:b/>
          <w:i/>
          <w:sz w:val="28"/>
        </w:rPr>
      </w:pPr>
      <w:r>
        <w:rPr>
          <w:b/>
          <w:i/>
          <w:sz w:val="28"/>
        </w:rPr>
        <w:t>Temps conseillé pour la lecture du sujet 10 min</w:t>
      </w:r>
    </w:p>
    <w:p w14:paraId="441573F7" w14:textId="77777777" w:rsidR="00A13CA9" w:rsidRDefault="00A13CA9">
      <w:pPr>
        <w:pStyle w:val="Corpsdetexte"/>
        <w:spacing w:before="11"/>
        <w:rPr>
          <w:b/>
          <w:i/>
          <w:sz w:val="27"/>
        </w:rPr>
      </w:pPr>
    </w:p>
    <w:p w14:paraId="060EAC11" w14:textId="77777777" w:rsidR="00A13CA9" w:rsidRDefault="00000000">
      <w:pPr>
        <w:ind w:left="15167" w:right="482"/>
        <w:jc w:val="center"/>
        <w:rPr>
          <w:sz w:val="28"/>
        </w:rPr>
      </w:pPr>
      <w:r>
        <w:rPr>
          <w:sz w:val="28"/>
        </w:rPr>
        <w:t xml:space="preserve">Maintenance et amélioration du siège social de la banque </w:t>
      </w:r>
      <w:proofErr w:type="spellStart"/>
      <w:r>
        <w:rPr>
          <w:sz w:val="28"/>
        </w:rPr>
        <w:t>Zabril</w:t>
      </w:r>
      <w:proofErr w:type="spellEnd"/>
      <w:r>
        <w:rPr>
          <w:sz w:val="28"/>
        </w:rPr>
        <w:t xml:space="preserve"> près de Tarbes</w:t>
      </w:r>
    </w:p>
    <w:p w14:paraId="7BEBB9C6" w14:textId="77777777" w:rsidR="00A13CA9" w:rsidRDefault="00A13CA9">
      <w:pPr>
        <w:pStyle w:val="Corpsdetexte"/>
        <w:spacing w:before="1"/>
      </w:pPr>
    </w:p>
    <w:tbl>
      <w:tblPr>
        <w:tblStyle w:val="TableNormal"/>
        <w:tblW w:w="0" w:type="auto"/>
        <w:tblInd w:w="15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994"/>
        <w:gridCol w:w="710"/>
      </w:tblGrid>
      <w:tr w:rsidR="00DC652A" w14:paraId="61AD1F0F" w14:textId="77777777" w:rsidTr="00DC652A">
        <w:trPr>
          <w:trHeight w:val="413"/>
        </w:trPr>
        <w:tc>
          <w:tcPr>
            <w:tcW w:w="4820" w:type="dxa"/>
            <w:gridSpan w:val="2"/>
            <w:shd w:val="clear" w:color="auto" w:fill="D9D9D9"/>
          </w:tcPr>
          <w:p w14:paraId="1D42EA93" w14:textId="77777777" w:rsidR="00DC652A" w:rsidRDefault="00DC652A">
            <w:pPr>
              <w:pStyle w:val="TableParagraph"/>
              <w:spacing w:before="68"/>
              <w:ind w:left="615"/>
              <w:rPr>
                <w:b/>
                <w:sz w:val="24"/>
              </w:rPr>
            </w:pPr>
            <w:r>
              <w:rPr>
                <w:b/>
                <w:sz w:val="24"/>
              </w:rPr>
              <w:t>Les situations professionnelles</w:t>
            </w:r>
          </w:p>
        </w:tc>
        <w:tc>
          <w:tcPr>
            <w:tcW w:w="994" w:type="dxa"/>
            <w:shd w:val="clear" w:color="auto" w:fill="D9D9D9"/>
          </w:tcPr>
          <w:p w14:paraId="2B2DD6CE" w14:textId="77777777" w:rsidR="00DC652A" w:rsidRDefault="00DC652A">
            <w:pPr>
              <w:pStyle w:val="TableParagraph"/>
              <w:spacing w:line="204" w:lineRule="exact"/>
              <w:ind w:left="205"/>
              <w:rPr>
                <w:b/>
                <w:sz w:val="18"/>
              </w:rPr>
            </w:pPr>
            <w:r>
              <w:rPr>
                <w:b/>
                <w:sz w:val="18"/>
              </w:rPr>
              <w:t>Temps</w:t>
            </w:r>
          </w:p>
          <w:p w14:paraId="189668AB" w14:textId="77777777" w:rsidR="00DC652A" w:rsidRDefault="00DC652A">
            <w:pPr>
              <w:pStyle w:val="TableParagraph"/>
              <w:spacing w:line="189" w:lineRule="exact"/>
              <w:ind w:left="109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conseillé</w:t>
            </w:r>
            <w:proofErr w:type="gramEnd"/>
          </w:p>
        </w:tc>
        <w:tc>
          <w:tcPr>
            <w:tcW w:w="710" w:type="dxa"/>
            <w:shd w:val="clear" w:color="auto" w:fill="D9D9D9"/>
          </w:tcPr>
          <w:p w14:paraId="18391A28" w14:textId="77777777" w:rsidR="00DC652A" w:rsidRDefault="00DC652A">
            <w:pPr>
              <w:pStyle w:val="TableParagraph"/>
              <w:spacing w:before="101"/>
              <w:ind w:left="67" w:righ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Pages</w:t>
            </w:r>
          </w:p>
        </w:tc>
      </w:tr>
      <w:tr w:rsidR="00DC652A" w14:paraId="74991983" w14:textId="77777777" w:rsidTr="00DC652A">
        <w:trPr>
          <w:trHeight w:val="644"/>
        </w:trPr>
        <w:tc>
          <w:tcPr>
            <w:tcW w:w="568" w:type="dxa"/>
          </w:tcPr>
          <w:p w14:paraId="498D7AEF" w14:textId="77777777" w:rsidR="00DC652A" w:rsidRDefault="00DC652A">
            <w:pPr>
              <w:pStyle w:val="TableParagraph"/>
              <w:spacing w:before="184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252" w:type="dxa"/>
          </w:tcPr>
          <w:p w14:paraId="53B1FFA9" w14:textId="77777777" w:rsidR="00DC652A" w:rsidRDefault="00DC652A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  <w:tab w:val="left" w:pos="429"/>
              </w:tabs>
              <w:spacing w:before="44"/>
              <w:ind w:right="1182"/>
              <w:rPr>
                <w:sz w:val="24"/>
              </w:rPr>
            </w:pPr>
            <w:r>
              <w:rPr>
                <w:sz w:val="24"/>
              </w:rPr>
              <w:t>Analyse de la production thermique</w:t>
            </w:r>
          </w:p>
        </w:tc>
        <w:tc>
          <w:tcPr>
            <w:tcW w:w="994" w:type="dxa"/>
          </w:tcPr>
          <w:p w14:paraId="6EA9D241" w14:textId="77777777" w:rsidR="00DC652A" w:rsidRDefault="00DC652A">
            <w:pPr>
              <w:pStyle w:val="TableParagraph"/>
              <w:spacing w:before="10"/>
              <w:rPr>
                <w:sz w:val="17"/>
              </w:rPr>
            </w:pPr>
          </w:p>
          <w:p w14:paraId="03F3FBFB" w14:textId="77777777" w:rsidR="00DC652A" w:rsidRDefault="00DC652A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35 min</w:t>
            </w:r>
          </w:p>
        </w:tc>
        <w:tc>
          <w:tcPr>
            <w:tcW w:w="710" w:type="dxa"/>
          </w:tcPr>
          <w:p w14:paraId="327C9489" w14:textId="77777777" w:rsidR="00DC652A" w:rsidRDefault="00DC652A">
            <w:pPr>
              <w:pStyle w:val="TableParagraph"/>
              <w:spacing w:before="10"/>
              <w:rPr>
                <w:sz w:val="17"/>
              </w:rPr>
            </w:pPr>
          </w:p>
          <w:p w14:paraId="705B2B4D" w14:textId="77777777" w:rsidR="00DC652A" w:rsidRDefault="00DC652A">
            <w:pPr>
              <w:pStyle w:val="TableParagraph"/>
              <w:ind w:left="66" w:right="62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</w:tr>
      <w:tr w:rsidR="00DC652A" w14:paraId="5C1CFA7C" w14:textId="77777777" w:rsidTr="00DC652A">
        <w:trPr>
          <w:trHeight w:val="555"/>
        </w:trPr>
        <w:tc>
          <w:tcPr>
            <w:tcW w:w="568" w:type="dxa"/>
          </w:tcPr>
          <w:p w14:paraId="3074B033" w14:textId="77777777" w:rsidR="00DC652A" w:rsidRDefault="00DC652A">
            <w:pPr>
              <w:pStyle w:val="TableParagraph"/>
              <w:spacing w:before="139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252" w:type="dxa"/>
          </w:tcPr>
          <w:p w14:paraId="079866E1" w14:textId="77777777" w:rsidR="00DC652A" w:rsidRDefault="00DC652A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  <w:tab w:val="left" w:pos="429"/>
              </w:tabs>
              <w:rPr>
                <w:sz w:val="24"/>
              </w:rPr>
            </w:pPr>
            <w:r>
              <w:rPr>
                <w:sz w:val="24"/>
              </w:rPr>
              <w:t>Hydraulique 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mesures</w:t>
            </w:r>
          </w:p>
        </w:tc>
        <w:tc>
          <w:tcPr>
            <w:tcW w:w="994" w:type="dxa"/>
          </w:tcPr>
          <w:p w14:paraId="7CAF6AC0" w14:textId="77777777" w:rsidR="00DC652A" w:rsidRDefault="00DC652A">
            <w:pPr>
              <w:pStyle w:val="TableParagraph"/>
              <w:spacing w:before="161"/>
              <w:ind w:left="194"/>
              <w:rPr>
                <w:sz w:val="20"/>
              </w:rPr>
            </w:pPr>
            <w:r>
              <w:rPr>
                <w:sz w:val="20"/>
              </w:rPr>
              <w:t>35 min</w:t>
            </w:r>
          </w:p>
        </w:tc>
        <w:tc>
          <w:tcPr>
            <w:tcW w:w="710" w:type="dxa"/>
          </w:tcPr>
          <w:p w14:paraId="280B7F3C" w14:textId="77777777" w:rsidR="00DC652A" w:rsidRDefault="00DC652A">
            <w:pPr>
              <w:pStyle w:val="TableParagraph"/>
              <w:spacing w:before="161"/>
              <w:ind w:left="66" w:right="62"/>
              <w:jc w:val="center"/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</w:tr>
      <w:tr w:rsidR="00DC652A" w14:paraId="5AD451B9" w14:textId="77777777" w:rsidTr="00DC652A">
        <w:trPr>
          <w:trHeight w:val="551"/>
        </w:trPr>
        <w:tc>
          <w:tcPr>
            <w:tcW w:w="568" w:type="dxa"/>
          </w:tcPr>
          <w:p w14:paraId="5EC25125" w14:textId="77777777" w:rsidR="00DC652A" w:rsidRDefault="00DC652A">
            <w:pPr>
              <w:pStyle w:val="TableParagraph"/>
              <w:spacing w:before="137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S3</w:t>
            </w:r>
          </w:p>
        </w:tc>
        <w:tc>
          <w:tcPr>
            <w:tcW w:w="4252" w:type="dxa"/>
          </w:tcPr>
          <w:p w14:paraId="5FAFDA12" w14:textId="77777777" w:rsidR="00DC652A" w:rsidRDefault="00DC652A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  <w:tab w:val="left" w:pos="429"/>
              </w:tabs>
              <w:spacing w:before="2" w:line="276" w:lineRule="exact"/>
              <w:ind w:right="810"/>
              <w:rPr>
                <w:sz w:val="24"/>
              </w:rPr>
            </w:pPr>
            <w:r>
              <w:rPr>
                <w:sz w:val="24"/>
              </w:rPr>
              <w:t>Amélioration énergétique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du réseau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hydraulique</w:t>
            </w:r>
          </w:p>
        </w:tc>
        <w:tc>
          <w:tcPr>
            <w:tcW w:w="994" w:type="dxa"/>
          </w:tcPr>
          <w:p w14:paraId="784DD860" w14:textId="77777777" w:rsidR="00DC652A" w:rsidRDefault="00DC652A">
            <w:pPr>
              <w:pStyle w:val="TableParagraph"/>
              <w:spacing w:before="159"/>
              <w:ind w:left="194"/>
              <w:rPr>
                <w:sz w:val="20"/>
              </w:rPr>
            </w:pPr>
            <w:r>
              <w:rPr>
                <w:sz w:val="20"/>
              </w:rPr>
              <w:t>20 min</w:t>
            </w:r>
          </w:p>
        </w:tc>
        <w:tc>
          <w:tcPr>
            <w:tcW w:w="710" w:type="dxa"/>
          </w:tcPr>
          <w:p w14:paraId="193D2C2C" w14:textId="77777777" w:rsidR="00DC652A" w:rsidRDefault="00DC652A">
            <w:pPr>
              <w:pStyle w:val="TableParagraph"/>
              <w:spacing w:before="159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C652A" w14:paraId="0E793061" w14:textId="77777777" w:rsidTr="00DC652A">
        <w:trPr>
          <w:trHeight w:val="630"/>
        </w:trPr>
        <w:tc>
          <w:tcPr>
            <w:tcW w:w="568" w:type="dxa"/>
          </w:tcPr>
          <w:p w14:paraId="1E5019D3" w14:textId="77777777" w:rsidR="00DC652A" w:rsidRDefault="00DC652A">
            <w:pPr>
              <w:pStyle w:val="TableParagraph"/>
              <w:spacing w:before="175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S4</w:t>
            </w:r>
          </w:p>
        </w:tc>
        <w:tc>
          <w:tcPr>
            <w:tcW w:w="4252" w:type="dxa"/>
          </w:tcPr>
          <w:p w14:paraId="01FB718C" w14:textId="77777777" w:rsidR="00DC652A" w:rsidRDefault="00DC652A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  <w:tab w:val="left" w:pos="429"/>
              </w:tabs>
              <w:spacing w:before="174"/>
              <w:rPr>
                <w:sz w:val="24"/>
              </w:rPr>
            </w:pPr>
            <w:r>
              <w:rPr>
                <w:sz w:val="24"/>
              </w:rPr>
              <w:t>Acoustique</w:t>
            </w:r>
          </w:p>
        </w:tc>
        <w:tc>
          <w:tcPr>
            <w:tcW w:w="994" w:type="dxa"/>
          </w:tcPr>
          <w:p w14:paraId="263FBCB0" w14:textId="77777777" w:rsidR="00DC652A" w:rsidRDefault="00DC652A">
            <w:pPr>
              <w:pStyle w:val="TableParagraph"/>
              <w:spacing w:before="197"/>
              <w:ind w:left="194"/>
              <w:rPr>
                <w:sz w:val="20"/>
              </w:rPr>
            </w:pPr>
            <w:r>
              <w:rPr>
                <w:sz w:val="20"/>
              </w:rPr>
              <w:t>20 min</w:t>
            </w:r>
          </w:p>
        </w:tc>
        <w:tc>
          <w:tcPr>
            <w:tcW w:w="710" w:type="dxa"/>
          </w:tcPr>
          <w:p w14:paraId="1F4AAA6F" w14:textId="77777777" w:rsidR="00DC652A" w:rsidRDefault="00DC652A">
            <w:pPr>
              <w:pStyle w:val="TableParagraph"/>
              <w:spacing w:before="19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C652A" w14:paraId="65141DED" w14:textId="77777777" w:rsidTr="00DC652A">
        <w:trPr>
          <w:trHeight w:val="566"/>
        </w:trPr>
        <w:tc>
          <w:tcPr>
            <w:tcW w:w="568" w:type="dxa"/>
          </w:tcPr>
          <w:p w14:paraId="5A41BAB9" w14:textId="77777777" w:rsidR="00DC652A" w:rsidRDefault="00DC652A">
            <w:pPr>
              <w:pStyle w:val="TableParagraph"/>
              <w:spacing w:before="144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S5</w:t>
            </w:r>
          </w:p>
        </w:tc>
        <w:tc>
          <w:tcPr>
            <w:tcW w:w="4252" w:type="dxa"/>
          </w:tcPr>
          <w:p w14:paraId="26A541F8" w14:textId="77777777" w:rsidR="00DC652A" w:rsidRDefault="00DC652A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  <w:tab w:val="left" w:pos="429"/>
              </w:tabs>
              <w:spacing w:before="143"/>
              <w:rPr>
                <w:sz w:val="24"/>
              </w:rPr>
            </w:pPr>
            <w:r>
              <w:rPr>
                <w:sz w:val="24"/>
              </w:rPr>
              <w:t>Régulation</w:t>
            </w:r>
          </w:p>
        </w:tc>
        <w:tc>
          <w:tcPr>
            <w:tcW w:w="994" w:type="dxa"/>
          </w:tcPr>
          <w:p w14:paraId="2CE09D1D" w14:textId="77777777" w:rsidR="00DC652A" w:rsidRDefault="00DC652A">
            <w:pPr>
              <w:pStyle w:val="TableParagraph"/>
              <w:spacing w:before="166"/>
              <w:ind w:left="194"/>
              <w:rPr>
                <w:sz w:val="20"/>
              </w:rPr>
            </w:pPr>
            <w:r>
              <w:rPr>
                <w:sz w:val="20"/>
              </w:rPr>
              <w:t>30 min</w:t>
            </w:r>
          </w:p>
        </w:tc>
        <w:tc>
          <w:tcPr>
            <w:tcW w:w="710" w:type="dxa"/>
          </w:tcPr>
          <w:p w14:paraId="2E4D431B" w14:textId="77777777" w:rsidR="00DC652A" w:rsidRDefault="00DC652A">
            <w:pPr>
              <w:pStyle w:val="TableParagraph"/>
              <w:spacing w:before="166"/>
              <w:ind w:left="66" w:right="62"/>
              <w:jc w:val="center"/>
              <w:rPr>
                <w:sz w:val="20"/>
              </w:rPr>
            </w:pPr>
            <w:r>
              <w:rPr>
                <w:sz w:val="20"/>
              </w:rPr>
              <w:t>7-8</w:t>
            </w:r>
          </w:p>
        </w:tc>
      </w:tr>
      <w:tr w:rsidR="00DC652A" w14:paraId="27161522" w14:textId="77777777" w:rsidTr="00DC652A">
        <w:trPr>
          <w:trHeight w:val="567"/>
        </w:trPr>
        <w:tc>
          <w:tcPr>
            <w:tcW w:w="568" w:type="dxa"/>
          </w:tcPr>
          <w:p w14:paraId="4FCCF300" w14:textId="77777777" w:rsidR="00DC652A" w:rsidRDefault="00DC652A">
            <w:pPr>
              <w:pStyle w:val="TableParagraph"/>
              <w:spacing w:before="145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S6</w:t>
            </w:r>
          </w:p>
        </w:tc>
        <w:tc>
          <w:tcPr>
            <w:tcW w:w="4252" w:type="dxa"/>
          </w:tcPr>
          <w:p w14:paraId="0493220B" w14:textId="77777777" w:rsidR="00DC652A" w:rsidRDefault="00DC652A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  <w:tab w:val="left" w:pos="429"/>
              </w:tabs>
              <w:spacing w:before="6"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Brûleur fioul – fonctionnement- combustion</w:t>
            </w:r>
          </w:p>
        </w:tc>
        <w:tc>
          <w:tcPr>
            <w:tcW w:w="994" w:type="dxa"/>
          </w:tcPr>
          <w:p w14:paraId="1B8DA7B6" w14:textId="77777777" w:rsidR="00DC652A" w:rsidRDefault="00DC652A">
            <w:pPr>
              <w:pStyle w:val="TableParagraph"/>
              <w:spacing w:before="167"/>
              <w:ind w:left="194"/>
              <w:rPr>
                <w:sz w:val="20"/>
              </w:rPr>
            </w:pPr>
            <w:r>
              <w:rPr>
                <w:sz w:val="20"/>
              </w:rPr>
              <w:t>30 min</w:t>
            </w:r>
          </w:p>
        </w:tc>
        <w:tc>
          <w:tcPr>
            <w:tcW w:w="710" w:type="dxa"/>
          </w:tcPr>
          <w:p w14:paraId="38AEDB0B" w14:textId="77777777" w:rsidR="00DC652A" w:rsidRDefault="00DC652A">
            <w:pPr>
              <w:pStyle w:val="TableParagraph"/>
              <w:spacing w:before="167"/>
              <w:ind w:left="66" w:right="62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</w:tr>
      <w:tr w:rsidR="00DC652A" w14:paraId="09056846" w14:textId="77777777" w:rsidTr="00DC652A">
        <w:trPr>
          <w:trHeight w:val="567"/>
        </w:trPr>
        <w:tc>
          <w:tcPr>
            <w:tcW w:w="568" w:type="dxa"/>
          </w:tcPr>
          <w:p w14:paraId="15356E8E" w14:textId="77777777" w:rsidR="00DC652A" w:rsidRDefault="00DC652A">
            <w:pPr>
              <w:pStyle w:val="TableParagraph"/>
              <w:spacing w:before="145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S7</w:t>
            </w:r>
          </w:p>
        </w:tc>
        <w:tc>
          <w:tcPr>
            <w:tcW w:w="4252" w:type="dxa"/>
          </w:tcPr>
          <w:p w14:paraId="3DDEEFB7" w14:textId="77777777" w:rsidR="00DC652A" w:rsidRDefault="00DC652A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  <w:tab w:val="left" w:pos="429"/>
              </w:tabs>
              <w:spacing w:before="144"/>
              <w:rPr>
                <w:sz w:val="24"/>
              </w:rPr>
            </w:pPr>
            <w:r>
              <w:rPr>
                <w:sz w:val="24"/>
              </w:rPr>
              <w:t>Électrotechnique</w:t>
            </w:r>
          </w:p>
        </w:tc>
        <w:tc>
          <w:tcPr>
            <w:tcW w:w="994" w:type="dxa"/>
          </w:tcPr>
          <w:p w14:paraId="2C9F06D0" w14:textId="77777777" w:rsidR="00DC652A" w:rsidRDefault="00DC652A">
            <w:pPr>
              <w:pStyle w:val="TableParagraph"/>
              <w:spacing w:before="167"/>
              <w:ind w:left="194"/>
              <w:rPr>
                <w:sz w:val="20"/>
              </w:rPr>
            </w:pPr>
            <w:r>
              <w:rPr>
                <w:sz w:val="20"/>
              </w:rPr>
              <w:t>30 min</w:t>
            </w:r>
          </w:p>
        </w:tc>
        <w:tc>
          <w:tcPr>
            <w:tcW w:w="710" w:type="dxa"/>
          </w:tcPr>
          <w:p w14:paraId="6CAECD43" w14:textId="77777777" w:rsidR="00DC652A" w:rsidRDefault="00DC652A">
            <w:pPr>
              <w:pStyle w:val="TableParagraph"/>
              <w:spacing w:before="167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9-10</w:t>
            </w:r>
          </w:p>
        </w:tc>
      </w:tr>
      <w:tr w:rsidR="00DC652A" w14:paraId="6A59DB80" w14:textId="77777777" w:rsidTr="00DC652A">
        <w:trPr>
          <w:trHeight w:val="567"/>
        </w:trPr>
        <w:tc>
          <w:tcPr>
            <w:tcW w:w="568" w:type="dxa"/>
          </w:tcPr>
          <w:p w14:paraId="2F7DEC52" w14:textId="77777777" w:rsidR="00DC652A" w:rsidRDefault="00DC652A">
            <w:pPr>
              <w:pStyle w:val="TableParagraph"/>
              <w:spacing w:before="145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S8</w:t>
            </w:r>
          </w:p>
        </w:tc>
        <w:tc>
          <w:tcPr>
            <w:tcW w:w="4252" w:type="dxa"/>
          </w:tcPr>
          <w:p w14:paraId="0CDFC3AF" w14:textId="77777777" w:rsidR="00DC652A" w:rsidRDefault="00DC652A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  <w:tab w:val="left" w:pos="429"/>
              </w:tabs>
              <w:spacing w:before="144"/>
              <w:rPr>
                <w:sz w:val="24"/>
              </w:rPr>
            </w:pPr>
            <w:r>
              <w:rPr>
                <w:sz w:val="24"/>
              </w:rPr>
              <w:t>Traitement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l’eau</w:t>
            </w:r>
          </w:p>
        </w:tc>
        <w:tc>
          <w:tcPr>
            <w:tcW w:w="994" w:type="dxa"/>
          </w:tcPr>
          <w:p w14:paraId="7F62C565" w14:textId="77777777" w:rsidR="00DC652A" w:rsidRDefault="00DC652A">
            <w:pPr>
              <w:pStyle w:val="TableParagraph"/>
              <w:spacing w:before="167"/>
              <w:ind w:left="194"/>
              <w:rPr>
                <w:sz w:val="20"/>
              </w:rPr>
            </w:pPr>
            <w:r>
              <w:rPr>
                <w:sz w:val="20"/>
              </w:rPr>
              <w:t>30 min</w:t>
            </w:r>
          </w:p>
        </w:tc>
        <w:tc>
          <w:tcPr>
            <w:tcW w:w="710" w:type="dxa"/>
          </w:tcPr>
          <w:p w14:paraId="0CC4861E" w14:textId="77777777" w:rsidR="00DC652A" w:rsidRDefault="00DC652A">
            <w:pPr>
              <w:pStyle w:val="TableParagraph"/>
              <w:spacing w:before="167"/>
              <w:ind w:left="66" w:right="6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</w:tbl>
    <w:p w14:paraId="1446BCF5" w14:textId="77777777" w:rsidR="00A13CA9" w:rsidRDefault="00A13CA9">
      <w:pPr>
        <w:pStyle w:val="Corpsdetexte"/>
        <w:rPr>
          <w:sz w:val="30"/>
        </w:rPr>
      </w:pPr>
    </w:p>
    <w:p w14:paraId="78CBB55A" w14:textId="77777777" w:rsidR="00A13CA9" w:rsidRDefault="00A13CA9">
      <w:pPr>
        <w:pStyle w:val="Corpsdetexte"/>
        <w:spacing w:before="10"/>
        <w:rPr>
          <w:sz w:val="41"/>
        </w:rPr>
      </w:pPr>
    </w:p>
    <w:p w14:paraId="39F9404C" w14:textId="77777777" w:rsidR="00A13CA9" w:rsidRDefault="00000000">
      <w:pPr>
        <w:pStyle w:val="Titre1"/>
        <w:spacing w:before="1"/>
        <w:ind w:left="14941" w:right="684"/>
        <w:jc w:val="center"/>
      </w:pPr>
      <w:r>
        <w:t>Sous-épreuve E.21 - Unité U.21</w:t>
      </w:r>
    </w:p>
    <w:p w14:paraId="2A246E2A" w14:textId="77777777" w:rsidR="00A13CA9" w:rsidRDefault="00A13CA9">
      <w:pPr>
        <w:pStyle w:val="Corpsdetexte"/>
        <w:rPr>
          <w:b/>
        </w:rPr>
      </w:pPr>
    </w:p>
    <w:p w14:paraId="52A310D5" w14:textId="77777777" w:rsidR="00A13CA9" w:rsidRDefault="00000000">
      <w:pPr>
        <w:ind w:left="14939" w:right="684"/>
        <w:jc w:val="center"/>
        <w:rPr>
          <w:b/>
          <w:i/>
        </w:rPr>
      </w:pPr>
      <w:r>
        <w:rPr>
          <w:b/>
          <w:i/>
        </w:rPr>
        <w:t>L’usage de calculatrice avec mode examen actif est autorisé.</w:t>
      </w:r>
    </w:p>
    <w:p w14:paraId="54C99178" w14:textId="77777777" w:rsidR="00A13CA9" w:rsidRDefault="00000000">
      <w:pPr>
        <w:spacing w:before="1"/>
        <w:ind w:left="14939" w:right="684"/>
        <w:jc w:val="center"/>
        <w:rPr>
          <w:b/>
          <w:i/>
        </w:rPr>
      </w:pPr>
      <w:r>
        <w:rPr>
          <w:b/>
          <w:i/>
        </w:rPr>
        <w:t>L’usage de calculatrice sans mémoire, « type collège » est autorisé.</w:t>
      </w:r>
    </w:p>
    <w:p w14:paraId="53DE9D7B" w14:textId="77777777" w:rsidR="00A13CA9" w:rsidRDefault="00A13CA9">
      <w:pPr>
        <w:pStyle w:val="Corpsdetexte"/>
        <w:rPr>
          <w:b/>
          <w:i/>
          <w:sz w:val="20"/>
        </w:rPr>
      </w:pPr>
    </w:p>
    <w:p w14:paraId="1E4C5F50" w14:textId="77777777" w:rsidR="00A13CA9" w:rsidRDefault="00A13CA9">
      <w:pPr>
        <w:pStyle w:val="Corpsdetexte"/>
        <w:rPr>
          <w:b/>
          <w:i/>
          <w:sz w:val="20"/>
        </w:rPr>
      </w:pPr>
    </w:p>
    <w:p w14:paraId="72F13B8E" w14:textId="77777777" w:rsidR="00A13CA9" w:rsidRDefault="00A13CA9">
      <w:pPr>
        <w:pStyle w:val="Corpsdetexte"/>
        <w:rPr>
          <w:b/>
          <w:i/>
          <w:sz w:val="20"/>
        </w:rPr>
      </w:pPr>
    </w:p>
    <w:p w14:paraId="2B8698F8" w14:textId="77777777" w:rsidR="00A13CA9" w:rsidRDefault="00A13CA9">
      <w:pPr>
        <w:pStyle w:val="Corpsdetexte"/>
        <w:rPr>
          <w:b/>
          <w:i/>
          <w:sz w:val="20"/>
        </w:rPr>
      </w:pPr>
    </w:p>
    <w:p w14:paraId="65A72899" w14:textId="77777777" w:rsidR="00A13CA9" w:rsidRDefault="00A13CA9">
      <w:pPr>
        <w:pStyle w:val="Corpsdetexte"/>
        <w:spacing w:before="2"/>
        <w:rPr>
          <w:b/>
          <w:i/>
          <w:sz w:val="18"/>
        </w:rPr>
      </w:pPr>
    </w:p>
    <w:tbl>
      <w:tblPr>
        <w:tblStyle w:val="TableNormal"/>
        <w:tblW w:w="0" w:type="auto"/>
        <w:tblInd w:w="11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43"/>
        <w:gridCol w:w="2125"/>
        <w:gridCol w:w="1843"/>
        <w:gridCol w:w="1985"/>
      </w:tblGrid>
      <w:tr w:rsidR="00A13CA9" w14:paraId="64DA92D9" w14:textId="77777777" w:rsidTr="00481D45">
        <w:trPr>
          <w:trHeight w:val="690"/>
        </w:trPr>
        <w:tc>
          <w:tcPr>
            <w:tcW w:w="5245" w:type="dxa"/>
            <w:gridSpan w:val="2"/>
            <w:vAlign w:val="center"/>
          </w:tcPr>
          <w:p w14:paraId="58CD72DC" w14:textId="08B02133" w:rsidR="00A13CA9" w:rsidRDefault="00DC652A" w:rsidP="00481D45">
            <w:pPr>
              <w:pStyle w:val="TableParagraph"/>
              <w:ind w:left="299" w:right="215" w:firstLine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technicien de maintenance des systèmes</w:t>
            </w:r>
          </w:p>
          <w:p w14:paraId="5CBC56BC" w14:textId="728C1D7C" w:rsidR="00A13CA9" w:rsidRDefault="00DC652A" w:rsidP="00481D45">
            <w:pPr>
              <w:pStyle w:val="TableParagraph"/>
              <w:spacing w:line="211" w:lineRule="exact"/>
              <w:ind w:left="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Énergétiques et climatiques</w:t>
            </w:r>
          </w:p>
        </w:tc>
        <w:tc>
          <w:tcPr>
            <w:tcW w:w="2125" w:type="dxa"/>
            <w:vAlign w:val="center"/>
          </w:tcPr>
          <w:p w14:paraId="40584AF4" w14:textId="5D3A67CD" w:rsidR="00A13CA9" w:rsidRDefault="002C680F" w:rsidP="00481D45">
            <w:pPr>
              <w:pStyle w:val="TableParagraph"/>
              <w:spacing w:before="114"/>
              <w:ind w:left="396" w:right="383" w:firstLine="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Code 2209-TMS T </w:t>
            </w:r>
            <w:r>
              <w:rPr>
                <w:b/>
                <w:spacing w:val="-11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3D948768" w14:textId="084DCDF5" w:rsidR="00A13CA9" w:rsidRDefault="002C680F" w:rsidP="00481D45">
            <w:pPr>
              <w:pStyle w:val="TableParagraph"/>
              <w:ind w:left="150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2022</w:t>
            </w:r>
          </w:p>
        </w:tc>
        <w:tc>
          <w:tcPr>
            <w:tcW w:w="1985" w:type="dxa"/>
            <w:vAlign w:val="center"/>
          </w:tcPr>
          <w:p w14:paraId="061B6ABD" w14:textId="395201F6" w:rsidR="00A13CA9" w:rsidRDefault="002C680F" w:rsidP="00481D45">
            <w:pPr>
              <w:pStyle w:val="TableParagraph"/>
              <w:spacing w:before="114"/>
              <w:ind w:left="503" w:right="131" w:hanging="3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sujet- réponse</w:t>
            </w:r>
          </w:p>
        </w:tc>
      </w:tr>
      <w:tr w:rsidR="00A13CA9" w14:paraId="728D19D3" w14:textId="77777777" w:rsidTr="00481D45">
        <w:trPr>
          <w:trHeight w:val="230"/>
        </w:trPr>
        <w:tc>
          <w:tcPr>
            <w:tcW w:w="3402" w:type="dxa"/>
            <w:vAlign w:val="center"/>
          </w:tcPr>
          <w:p w14:paraId="304085E5" w14:textId="454F738C" w:rsidR="00A13CA9" w:rsidRDefault="002C680F" w:rsidP="00481D45">
            <w:pPr>
              <w:pStyle w:val="TableParagraph"/>
              <w:spacing w:line="210" w:lineRule="exact"/>
              <w:ind w:left="1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Épreuve U21</w:t>
            </w:r>
          </w:p>
        </w:tc>
        <w:tc>
          <w:tcPr>
            <w:tcW w:w="1843" w:type="dxa"/>
            <w:vAlign w:val="center"/>
          </w:tcPr>
          <w:p w14:paraId="365D6DB8" w14:textId="77777777" w:rsidR="00A13CA9" w:rsidRDefault="00000000" w:rsidP="00481D45">
            <w:pPr>
              <w:pStyle w:val="TableParagraph"/>
              <w:spacing w:line="210" w:lineRule="exact"/>
              <w:ind w:left="151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Sujet</w:t>
            </w:r>
          </w:p>
        </w:tc>
        <w:tc>
          <w:tcPr>
            <w:tcW w:w="2125" w:type="dxa"/>
            <w:vAlign w:val="center"/>
          </w:tcPr>
          <w:p w14:paraId="39470948" w14:textId="3E7C1746" w:rsidR="00A13CA9" w:rsidRDefault="002C680F" w:rsidP="00481D45">
            <w:pPr>
              <w:pStyle w:val="TableParagraph"/>
              <w:spacing w:line="210" w:lineRule="exact"/>
              <w:ind w:left="5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 4h</w:t>
            </w:r>
          </w:p>
        </w:tc>
        <w:tc>
          <w:tcPr>
            <w:tcW w:w="1843" w:type="dxa"/>
            <w:vAlign w:val="center"/>
          </w:tcPr>
          <w:p w14:paraId="753BD609" w14:textId="160C5F19" w:rsidR="00A13CA9" w:rsidRDefault="002C680F" w:rsidP="00481D45">
            <w:pPr>
              <w:pStyle w:val="TableParagraph"/>
              <w:spacing w:line="210" w:lineRule="exact"/>
              <w:ind w:left="152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</w:t>
            </w:r>
            <w:r w:rsidR="00481D45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14:paraId="138F1108" w14:textId="27431461" w:rsidR="00A13CA9" w:rsidRDefault="002C680F" w:rsidP="00481D45">
            <w:pPr>
              <w:pStyle w:val="TableParagraph"/>
              <w:spacing w:line="210" w:lineRule="exact"/>
              <w:ind w:lef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Page DSR 1/11</w:t>
            </w:r>
          </w:p>
        </w:tc>
      </w:tr>
    </w:tbl>
    <w:p w14:paraId="2A249D27" w14:textId="77777777" w:rsidR="00A13CA9" w:rsidRDefault="00A13CA9">
      <w:pPr>
        <w:spacing w:line="210" w:lineRule="exact"/>
        <w:rPr>
          <w:sz w:val="20"/>
        </w:rPr>
        <w:sectPr w:rsidR="00A13CA9">
          <w:type w:val="continuous"/>
          <w:pgSz w:w="23820" w:h="16840" w:orient="landscape"/>
          <w:pgMar w:top="780" w:right="460" w:bottom="0" w:left="160" w:header="720" w:footer="720" w:gutter="0"/>
          <w:cols w:space="720"/>
        </w:sectPr>
      </w:pPr>
    </w:p>
    <w:p w14:paraId="59ADB16A" w14:textId="36678552" w:rsidR="00A13CA9" w:rsidRDefault="00DC652A">
      <w:pPr>
        <w:spacing w:before="65"/>
        <w:ind w:left="974"/>
        <w:rPr>
          <w:b/>
          <w:sz w:val="24"/>
        </w:rPr>
      </w:pPr>
      <w:r>
        <w:rPr>
          <w:b/>
          <w:sz w:val="24"/>
          <w:u w:val="thick"/>
        </w:rPr>
        <w:lastRenderedPageBreak/>
        <w:t>Présentation générale :</w:t>
      </w:r>
    </w:p>
    <w:p w14:paraId="777C1DF3" w14:textId="77777777" w:rsidR="00A13CA9" w:rsidRDefault="00000000">
      <w:pPr>
        <w:pStyle w:val="Corpsdetexte"/>
        <w:spacing w:before="137"/>
        <w:ind w:left="974" w:right="47" w:firstLine="708"/>
      </w:pPr>
      <w:r>
        <w:t xml:space="preserve">Construit en 1982, près de Tarbes, le siège social de la banque « </w:t>
      </w:r>
      <w:proofErr w:type="spellStart"/>
      <w:r>
        <w:t>Zabril</w:t>
      </w:r>
      <w:proofErr w:type="spellEnd"/>
      <w:r>
        <w:t xml:space="preserve"> » a pour mission d’accompagner et financer l’économie réelle dans la région Hautes-Pyrénées et de développer la banque et assurance en ligne.</w:t>
      </w:r>
    </w:p>
    <w:p w14:paraId="6F95E970" w14:textId="77777777" w:rsidR="00A13CA9" w:rsidRDefault="00000000">
      <w:pPr>
        <w:pStyle w:val="Corpsdetexte"/>
        <w:ind w:left="974" w:right="114"/>
      </w:pPr>
      <w:r>
        <w:t>Le siège regroupe 108 bureaux pour la gestion des comptes aux particuliers et professionnels, 2 salles de réunion, une salle de conférence, un service informatique pour le développement et enfin un service de restauration.</w:t>
      </w:r>
    </w:p>
    <w:p w14:paraId="652958C2" w14:textId="77777777" w:rsidR="00A13CA9" w:rsidRDefault="00A13CA9">
      <w:pPr>
        <w:pStyle w:val="Corpsdetexte"/>
        <w:spacing w:before="10"/>
        <w:rPr>
          <w:sz w:val="23"/>
        </w:rPr>
      </w:pPr>
    </w:p>
    <w:p w14:paraId="7E3EFA0B" w14:textId="77777777" w:rsidR="00A13CA9" w:rsidRDefault="00000000">
      <w:pPr>
        <w:pStyle w:val="Corpsdetexte"/>
        <w:spacing w:before="1"/>
        <w:ind w:left="974" w:right="47"/>
      </w:pPr>
      <w:r>
        <w:t>Votre entreprise a la charge de la maintenance et du suivi des installations depuis la construction du bâtiment. Depuis 2014, elle a également pour mission de manière échelonnée, d’assurer la transition énergétique du bâtiment par le remplacement de système plus performant.</w:t>
      </w:r>
    </w:p>
    <w:p w14:paraId="510B6398" w14:textId="77777777" w:rsidR="00A13CA9" w:rsidRDefault="00000000">
      <w:pPr>
        <w:pStyle w:val="Corpsdetexte"/>
        <w:spacing w:before="92"/>
        <w:ind w:left="974" w:right="-8" w:firstLine="708"/>
      </w:pPr>
      <w:r>
        <w:t>Une première tranche a été réalisée en 2015 par l’installation d’une pompe à chaleur de marque « Carrier » pour devenir la production de chauffage principale. Elle permet de chauffer l’établissement jusqu’à une température extérieure de 5°C. En cas de température extérieure trop faible ou en cas de défaut de la PAC, les deux chaudières fioul existantes placées dans le local chaufferie seront utilisées en relève.</w:t>
      </w:r>
    </w:p>
    <w:p w14:paraId="3CF891C4" w14:textId="77777777" w:rsidR="00A13CA9" w:rsidRDefault="00000000">
      <w:pPr>
        <w:pStyle w:val="Corpsdetexte"/>
        <w:ind w:left="974" w:right="273" w:firstLine="708"/>
      </w:pPr>
      <w:r>
        <w:t>Aujourd’hui l’entreprise doit gérer le remplacement des circulateurs du réseau chauffage pour la transition énergétique tout en assurant la maintenance préventive de l’installation.</w:t>
      </w:r>
    </w:p>
    <w:p w14:paraId="26FCD3FC" w14:textId="77777777" w:rsidR="00A13CA9" w:rsidRDefault="00000000">
      <w:pPr>
        <w:pStyle w:val="Corpsdetexte"/>
        <w:ind w:left="974" w:right="60" w:firstLine="708"/>
      </w:pPr>
      <w:r>
        <w:t>En 2021, l’entreprise doit prévoir le remplacement des chaudières pour être alimentées en gaz de ville, une étude est en cours pour l’intervention.</w:t>
      </w:r>
    </w:p>
    <w:p w14:paraId="4C5D44D6" w14:textId="77777777" w:rsidR="00A13CA9" w:rsidRDefault="00000000">
      <w:pPr>
        <w:pStyle w:val="Corpsdetexte"/>
        <w:spacing w:before="93"/>
        <w:ind w:left="974"/>
      </w:pPr>
      <w:r>
        <w:t>Actuellement l’installation comprend :</w:t>
      </w:r>
    </w:p>
    <w:p w14:paraId="31269ADD" w14:textId="77777777" w:rsidR="00A13CA9" w:rsidRDefault="00A13CA9">
      <w:pPr>
        <w:pStyle w:val="Corpsdetexte"/>
      </w:pPr>
    </w:p>
    <w:p w14:paraId="310FD0F3" w14:textId="77777777" w:rsidR="00A13CA9" w:rsidRDefault="00000000">
      <w:pPr>
        <w:pStyle w:val="Paragraphedeliste"/>
        <w:numPr>
          <w:ilvl w:val="0"/>
          <w:numId w:val="15"/>
        </w:numPr>
        <w:tabs>
          <w:tab w:val="left" w:pos="1683"/>
        </w:tabs>
        <w:ind w:left="1682"/>
        <w:rPr>
          <w:sz w:val="24"/>
        </w:rPr>
      </w:pPr>
      <w:r>
        <w:rPr>
          <w:sz w:val="24"/>
        </w:rPr>
        <w:t>Deux chaudières fioul de 440 W chacune de marque « Atlantic</w:t>
      </w:r>
      <w:r>
        <w:rPr>
          <w:spacing w:val="-9"/>
          <w:sz w:val="24"/>
        </w:rPr>
        <w:t xml:space="preserve"> </w:t>
      </w:r>
      <w:r>
        <w:rPr>
          <w:sz w:val="24"/>
        </w:rPr>
        <w:t>»</w:t>
      </w:r>
    </w:p>
    <w:p w14:paraId="46CFCAC0" w14:textId="77777777" w:rsidR="00A13CA9" w:rsidRDefault="00000000">
      <w:pPr>
        <w:pStyle w:val="Paragraphedeliste"/>
        <w:numPr>
          <w:ilvl w:val="0"/>
          <w:numId w:val="15"/>
        </w:numPr>
        <w:tabs>
          <w:tab w:val="left" w:pos="1683"/>
        </w:tabs>
        <w:spacing w:line="275" w:lineRule="exact"/>
        <w:ind w:left="1682"/>
        <w:rPr>
          <w:sz w:val="24"/>
        </w:rPr>
      </w:pPr>
      <w:r>
        <w:rPr>
          <w:sz w:val="24"/>
        </w:rPr>
        <w:t>Un circuit chauffage cuisine, à température constante 80/60°C d’une puissance de 35</w:t>
      </w:r>
      <w:r>
        <w:rPr>
          <w:spacing w:val="-46"/>
          <w:sz w:val="24"/>
        </w:rPr>
        <w:t xml:space="preserve"> </w:t>
      </w:r>
      <w:r>
        <w:rPr>
          <w:sz w:val="24"/>
        </w:rPr>
        <w:t>kW,</w:t>
      </w:r>
    </w:p>
    <w:p w14:paraId="2CA204BD" w14:textId="77777777" w:rsidR="00A13CA9" w:rsidRDefault="00000000">
      <w:pPr>
        <w:pStyle w:val="Paragraphedeliste"/>
        <w:numPr>
          <w:ilvl w:val="0"/>
          <w:numId w:val="15"/>
        </w:numPr>
        <w:tabs>
          <w:tab w:val="left" w:pos="1683"/>
        </w:tabs>
        <w:ind w:right="984" w:hanging="360"/>
        <w:rPr>
          <w:sz w:val="24"/>
        </w:rPr>
      </w:pP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circuit</w:t>
      </w:r>
      <w:r>
        <w:rPr>
          <w:spacing w:val="-6"/>
          <w:sz w:val="24"/>
        </w:rPr>
        <w:t xml:space="preserve"> </w:t>
      </w:r>
      <w:r>
        <w:rPr>
          <w:sz w:val="24"/>
        </w:rPr>
        <w:t>chauffage</w:t>
      </w:r>
      <w:r>
        <w:rPr>
          <w:spacing w:val="-6"/>
          <w:sz w:val="24"/>
        </w:rPr>
        <w:t xml:space="preserve"> </w:t>
      </w:r>
      <w:r>
        <w:rPr>
          <w:sz w:val="24"/>
        </w:rPr>
        <w:t>salle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restauration,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température</w:t>
      </w:r>
      <w:r>
        <w:rPr>
          <w:spacing w:val="-6"/>
          <w:sz w:val="24"/>
        </w:rPr>
        <w:t xml:space="preserve"> </w:t>
      </w:r>
      <w:r>
        <w:rPr>
          <w:sz w:val="24"/>
        </w:rPr>
        <w:t>constante</w:t>
      </w:r>
      <w:r>
        <w:rPr>
          <w:spacing w:val="-6"/>
          <w:sz w:val="24"/>
        </w:rPr>
        <w:t xml:space="preserve"> </w:t>
      </w:r>
      <w:r>
        <w:rPr>
          <w:sz w:val="24"/>
        </w:rPr>
        <w:t>80/60°C</w:t>
      </w:r>
      <w:r>
        <w:rPr>
          <w:spacing w:val="-5"/>
          <w:sz w:val="24"/>
        </w:rPr>
        <w:t xml:space="preserve"> </w:t>
      </w:r>
      <w:r>
        <w:rPr>
          <w:sz w:val="24"/>
        </w:rPr>
        <w:t>d’une puissance de 28</w:t>
      </w:r>
      <w:r>
        <w:rPr>
          <w:spacing w:val="-1"/>
          <w:sz w:val="24"/>
        </w:rPr>
        <w:t xml:space="preserve"> </w:t>
      </w:r>
      <w:r>
        <w:rPr>
          <w:sz w:val="24"/>
        </w:rPr>
        <w:t>kW,</w:t>
      </w:r>
    </w:p>
    <w:p w14:paraId="5E9C8A18" w14:textId="77777777" w:rsidR="00A13CA9" w:rsidRDefault="00000000">
      <w:pPr>
        <w:pStyle w:val="Paragraphedeliste"/>
        <w:numPr>
          <w:ilvl w:val="0"/>
          <w:numId w:val="15"/>
        </w:numPr>
        <w:tabs>
          <w:tab w:val="left" w:pos="1683"/>
        </w:tabs>
        <w:ind w:right="651" w:hanging="360"/>
        <w:rPr>
          <w:sz w:val="24"/>
        </w:rPr>
      </w:pPr>
      <w:r>
        <w:rPr>
          <w:sz w:val="24"/>
        </w:rPr>
        <w:t>Un circuit chauffage pour alimenter un préparateur sanitaire à température constante 80/60°C d’une puissance de 250</w:t>
      </w:r>
      <w:r>
        <w:rPr>
          <w:spacing w:val="-2"/>
          <w:sz w:val="24"/>
        </w:rPr>
        <w:t xml:space="preserve"> </w:t>
      </w:r>
      <w:r>
        <w:rPr>
          <w:sz w:val="24"/>
        </w:rPr>
        <w:t>kW,</w:t>
      </w:r>
    </w:p>
    <w:p w14:paraId="366AA6D7" w14:textId="77777777" w:rsidR="00A13CA9" w:rsidRDefault="00000000">
      <w:pPr>
        <w:pStyle w:val="Paragraphedeliste"/>
        <w:numPr>
          <w:ilvl w:val="0"/>
          <w:numId w:val="15"/>
        </w:numPr>
        <w:tabs>
          <w:tab w:val="left" w:pos="1683"/>
        </w:tabs>
        <w:ind w:right="611" w:hanging="360"/>
        <w:rPr>
          <w:sz w:val="24"/>
        </w:rPr>
      </w:pPr>
      <w:r>
        <w:rPr>
          <w:sz w:val="24"/>
        </w:rPr>
        <w:t>Un circuit chauffage en relève de la sous-station située en toiture terrasse de 130 kW régulé lorsque la température extérieure est inférieure à</w:t>
      </w:r>
      <w:r>
        <w:rPr>
          <w:spacing w:val="-6"/>
          <w:sz w:val="24"/>
        </w:rPr>
        <w:t xml:space="preserve"> </w:t>
      </w:r>
      <w:r>
        <w:rPr>
          <w:sz w:val="24"/>
        </w:rPr>
        <w:t>5°C.</w:t>
      </w:r>
    </w:p>
    <w:p w14:paraId="348F6411" w14:textId="77777777" w:rsidR="00A13CA9" w:rsidRDefault="00000000">
      <w:pPr>
        <w:pStyle w:val="Corpsdetexte"/>
        <w:spacing w:before="92"/>
        <w:ind w:left="974" w:right="113"/>
      </w:pPr>
      <w:r>
        <w:t>En terrasse une pompe à chaleur, de marque « Carrier », a été installée depuis 2015, dans le cadre de l’amélioration énergétique afin de devenir la production de chauffage principale lorsque la température extérieure étant supérieure à 5°C, alimente :</w:t>
      </w:r>
    </w:p>
    <w:p w14:paraId="7BFEB178" w14:textId="77777777" w:rsidR="00A13CA9" w:rsidRDefault="00000000">
      <w:pPr>
        <w:pStyle w:val="Paragraphedeliste"/>
        <w:numPr>
          <w:ilvl w:val="0"/>
          <w:numId w:val="15"/>
        </w:numPr>
        <w:tabs>
          <w:tab w:val="left" w:pos="1683"/>
        </w:tabs>
        <w:spacing w:before="92"/>
        <w:ind w:right="249" w:hanging="360"/>
        <w:rPr>
          <w:sz w:val="24"/>
        </w:rPr>
      </w:pP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circuit</w:t>
      </w:r>
      <w:r>
        <w:rPr>
          <w:spacing w:val="-5"/>
          <w:sz w:val="24"/>
        </w:rPr>
        <w:t xml:space="preserve"> </w:t>
      </w:r>
      <w:r>
        <w:rPr>
          <w:sz w:val="24"/>
        </w:rPr>
        <w:t>chauffage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bureaux,</w:t>
      </w:r>
      <w:r>
        <w:rPr>
          <w:spacing w:val="-5"/>
          <w:sz w:val="24"/>
        </w:rPr>
        <w:t xml:space="preserve"> </w:t>
      </w:r>
      <w:r>
        <w:rPr>
          <w:sz w:val="24"/>
        </w:rPr>
        <w:t>régulé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une</w:t>
      </w:r>
      <w:r>
        <w:rPr>
          <w:spacing w:val="-5"/>
          <w:sz w:val="24"/>
        </w:rPr>
        <w:t xml:space="preserve"> </w:t>
      </w:r>
      <w:r>
        <w:rPr>
          <w:sz w:val="24"/>
        </w:rPr>
        <w:t>température</w:t>
      </w:r>
      <w:r>
        <w:rPr>
          <w:spacing w:val="-5"/>
          <w:sz w:val="24"/>
        </w:rPr>
        <w:t xml:space="preserve"> </w:t>
      </w:r>
      <w:r>
        <w:rPr>
          <w:sz w:val="24"/>
        </w:rPr>
        <w:t>50/40°C</w:t>
      </w:r>
      <w:r>
        <w:rPr>
          <w:spacing w:val="-5"/>
          <w:sz w:val="24"/>
        </w:rPr>
        <w:t xml:space="preserve"> </w:t>
      </w:r>
      <w:r>
        <w:rPr>
          <w:sz w:val="24"/>
        </w:rPr>
        <w:t>d’une</w:t>
      </w:r>
      <w:r>
        <w:rPr>
          <w:spacing w:val="-4"/>
          <w:sz w:val="24"/>
        </w:rPr>
        <w:t xml:space="preserve"> </w:t>
      </w:r>
      <w:r>
        <w:rPr>
          <w:sz w:val="24"/>
        </w:rPr>
        <w:t>puissance</w:t>
      </w:r>
      <w:r>
        <w:rPr>
          <w:spacing w:val="-5"/>
          <w:sz w:val="24"/>
        </w:rPr>
        <w:t xml:space="preserve"> </w:t>
      </w:r>
      <w:r>
        <w:rPr>
          <w:sz w:val="24"/>
        </w:rPr>
        <w:t>de 12</w:t>
      </w:r>
      <w:r>
        <w:rPr>
          <w:spacing w:val="-1"/>
          <w:sz w:val="24"/>
        </w:rPr>
        <w:t xml:space="preserve"> </w:t>
      </w:r>
      <w:r>
        <w:rPr>
          <w:sz w:val="24"/>
        </w:rPr>
        <w:t>kW,</w:t>
      </w:r>
    </w:p>
    <w:p w14:paraId="74EB4BDD" w14:textId="77777777" w:rsidR="00A13CA9" w:rsidRDefault="00000000">
      <w:pPr>
        <w:pStyle w:val="Paragraphedeliste"/>
        <w:numPr>
          <w:ilvl w:val="0"/>
          <w:numId w:val="15"/>
        </w:numPr>
        <w:tabs>
          <w:tab w:val="left" w:pos="1683"/>
        </w:tabs>
        <w:ind w:right="663" w:hanging="360"/>
        <w:rPr>
          <w:sz w:val="24"/>
        </w:rPr>
      </w:pP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circuit</w:t>
      </w:r>
      <w:r>
        <w:rPr>
          <w:spacing w:val="-5"/>
          <w:sz w:val="24"/>
        </w:rPr>
        <w:t xml:space="preserve"> </w:t>
      </w:r>
      <w:r>
        <w:rPr>
          <w:sz w:val="24"/>
        </w:rPr>
        <w:t>chauffage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salles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réunions,</w:t>
      </w:r>
      <w:r>
        <w:rPr>
          <w:spacing w:val="-3"/>
          <w:sz w:val="24"/>
        </w:rPr>
        <w:t xml:space="preserve"> </w:t>
      </w:r>
      <w:r>
        <w:rPr>
          <w:sz w:val="24"/>
        </w:rPr>
        <w:t>régulé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une</w:t>
      </w:r>
      <w:r>
        <w:rPr>
          <w:spacing w:val="-5"/>
          <w:sz w:val="24"/>
        </w:rPr>
        <w:t xml:space="preserve"> </w:t>
      </w:r>
      <w:r>
        <w:rPr>
          <w:sz w:val="24"/>
        </w:rPr>
        <w:t>température</w:t>
      </w:r>
      <w:r>
        <w:rPr>
          <w:spacing w:val="-5"/>
          <w:sz w:val="24"/>
        </w:rPr>
        <w:t xml:space="preserve"> </w:t>
      </w:r>
      <w:r>
        <w:rPr>
          <w:sz w:val="24"/>
        </w:rPr>
        <w:t>50/40°C</w:t>
      </w:r>
      <w:r>
        <w:rPr>
          <w:spacing w:val="-4"/>
          <w:sz w:val="24"/>
        </w:rPr>
        <w:t xml:space="preserve"> </w:t>
      </w:r>
      <w:r>
        <w:rPr>
          <w:sz w:val="24"/>
        </w:rPr>
        <w:t>d’une puissance de 8</w:t>
      </w:r>
      <w:r>
        <w:rPr>
          <w:spacing w:val="-1"/>
          <w:sz w:val="24"/>
        </w:rPr>
        <w:t xml:space="preserve"> </w:t>
      </w:r>
      <w:r>
        <w:rPr>
          <w:sz w:val="24"/>
        </w:rPr>
        <w:t>kW,</w:t>
      </w:r>
    </w:p>
    <w:p w14:paraId="01CA667C" w14:textId="77777777" w:rsidR="00A13CA9" w:rsidRDefault="00000000">
      <w:pPr>
        <w:pStyle w:val="Paragraphedeliste"/>
        <w:numPr>
          <w:ilvl w:val="0"/>
          <w:numId w:val="15"/>
        </w:numPr>
        <w:tabs>
          <w:tab w:val="left" w:pos="1683"/>
        </w:tabs>
        <w:ind w:right="1011" w:hanging="360"/>
        <w:rPr>
          <w:sz w:val="24"/>
        </w:rPr>
      </w:pPr>
      <w:r>
        <w:rPr>
          <w:sz w:val="24"/>
        </w:rPr>
        <w:t>Un circuit chauffage CTA, alimentant quatre batteries chaudes à une température constante 50/40°C d’une puissance de 49 kW, pour le service</w:t>
      </w:r>
      <w:r>
        <w:rPr>
          <w:spacing w:val="-24"/>
          <w:sz w:val="24"/>
        </w:rPr>
        <w:t xml:space="preserve"> </w:t>
      </w:r>
      <w:r>
        <w:rPr>
          <w:sz w:val="24"/>
        </w:rPr>
        <w:t>informatique.</w:t>
      </w:r>
    </w:p>
    <w:p w14:paraId="4CCA46A3" w14:textId="77777777" w:rsidR="00A13CA9" w:rsidRDefault="00000000">
      <w:pPr>
        <w:pStyle w:val="Corpsdetexte"/>
        <w:spacing w:before="92"/>
        <w:ind w:left="974" w:right="127"/>
      </w:pPr>
      <w:r>
        <w:t>Découvrant l’installation, vous allez devoir la prendre en main, faire un bilan et contrôler son bon fonctionnement.</w:t>
      </w:r>
    </w:p>
    <w:p w14:paraId="0704BFC6" w14:textId="77777777" w:rsidR="00A13CA9" w:rsidRDefault="00000000">
      <w:pPr>
        <w:pStyle w:val="Corpsdetexte"/>
        <w:ind w:left="974"/>
      </w:pPr>
      <w:r>
        <w:t>Pour cela, votre travail portera plus particulièrement sur les domaines suivants :</w:t>
      </w:r>
    </w:p>
    <w:p w14:paraId="5C3DD044" w14:textId="77777777" w:rsidR="00A13CA9" w:rsidRDefault="00000000">
      <w:pPr>
        <w:pStyle w:val="Corpsdetexte"/>
        <w:spacing w:before="92"/>
        <w:ind w:left="1334" w:right="1970"/>
      </w:pPr>
      <w:r>
        <w:t>1- Analyse de la production thermique : étude technologique des éléments. 2- Hydraulique et mesures : Analyse de relevés et réglage réseau.</w:t>
      </w:r>
    </w:p>
    <w:p w14:paraId="4A6BA987" w14:textId="77777777" w:rsidR="00A13CA9" w:rsidRDefault="00000000">
      <w:pPr>
        <w:pStyle w:val="Corpsdetexte"/>
        <w:ind w:left="1334" w:right="3599"/>
      </w:pPr>
      <w:r>
        <w:t xml:space="preserve">3- </w:t>
      </w:r>
      <w:proofErr w:type="spellStart"/>
      <w:r>
        <w:t>Feebat</w:t>
      </w:r>
      <w:proofErr w:type="spellEnd"/>
      <w:r>
        <w:t xml:space="preserve"> : Amélioration énergétique du réseau hydraulique 4- Acoustique : Sélection du piège à son.</w:t>
      </w:r>
    </w:p>
    <w:p w14:paraId="1F537E4E" w14:textId="77777777" w:rsidR="00A13CA9" w:rsidRDefault="00000000">
      <w:pPr>
        <w:pStyle w:val="Paragraphedeliste"/>
        <w:numPr>
          <w:ilvl w:val="0"/>
          <w:numId w:val="14"/>
        </w:numPr>
        <w:tabs>
          <w:tab w:val="left" w:pos="1683"/>
        </w:tabs>
        <w:ind w:hanging="360"/>
        <w:rPr>
          <w:sz w:val="24"/>
        </w:rPr>
      </w:pPr>
      <w:r>
        <w:rPr>
          <w:sz w:val="24"/>
        </w:rPr>
        <w:t>Câblage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régulation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Changement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câblage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sonde</w:t>
      </w:r>
      <w:r>
        <w:rPr>
          <w:spacing w:val="-4"/>
          <w:sz w:val="24"/>
        </w:rPr>
        <w:t xml:space="preserve"> </w:t>
      </w:r>
      <w:r>
        <w:rPr>
          <w:sz w:val="24"/>
        </w:rPr>
        <w:t>d’ambiance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paramétrage</w:t>
      </w:r>
      <w:r>
        <w:rPr>
          <w:spacing w:val="-4"/>
          <w:sz w:val="24"/>
        </w:rPr>
        <w:t xml:space="preserve"> </w:t>
      </w:r>
      <w:r>
        <w:rPr>
          <w:sz w:val="24"/>
        </w:rPr>
        <w:t>du régulateur.</w:t>
      </w:r>
    </w:p>
    <w:p w14:paraId="61213D24" w14:textId="77777777" w:rsidR="00A13CA9" w:rsidRDefault="00000000">
      <w:pPr>
        <w:pStyle w:val="Paragraphedeliste"/>
        <w:numPr>
          <w:ilvl w:val="0"/>
          <w:numId w:val="14"/>
        </w:numPr>
        <w:tabs>
          <w:tab w:val="left" w:pos="1683"/>
        </w:tabs>
        <w:ind w:right="477" w:hanging="360"/>
        <w:rPr>
          <w:sz w:val="24"/>
        </w:rPr>
      </w:pPr>
      <w:r>
        <w:rPr>
          <w:sz w:val="24"/>
        </w:rPr>
        <w:t>Combustion, mesure et réglage : analyse code erreur brûleur, changement de pièce et réglage de</w:t>
      </w:r>
      <w:r>
        <w:rPr>
          <w:spacing w:val="1"/>
          <w:sz w:val="24"/>
        </w:rPr>
        <w:t xml:space="preserve"> </w:t>
      </w:r>
      <w:r>
        <w:rPr>
          <w:sz w:val="24"/>
        </w:rPr>
        <w:t>combustion.</w:t>
      </w:r>
    </w:p>
    <w:p w14:paraId="533380DE" w14:textId="77777777" w:rsidR="00A13CA9" w:rsidRDefault="00000000">
      <w:pPr>
        <w:pStyle w:val="Paragraphedeliste"/>
        <w:numPr>
          <w:ilvl w:val="0"/>
          <w:numId w:val="14"/>
        </w:numPr>
        <w:tabs>
          <w:tab w:val="left" w:pos="1683"/>
        </w:tabs>
        <w:ind w:left="1334" w:right="1797" w:firstLine="0"/>
        <w:rPr>
          <w:sz w:val="24"/>
        </w:rPr>
      </w:pPr>
      <w:proofErr w:type="spellStart"/>
      <w:r>
        <w:rPr>
          <w:sz w:val="24"/>
        </w:rPr>
        <w:t>Electrotechnique</w:t>
      </w:r>
      <w:proofErr w:type="spellEnd"/>
      <w:r>
        <w:rPr>
          <w:sz w:val="24"/>
        </w:rPr>
        <w:t xml:space="preserve"> : Contrôle du câble d’alimentation et du relais thermique. 8- Traitement des eaux : contrôle du pourcentage d’éthylène</w:t>
      </w:r>
      <w:r>
        <w:rPr>
          <w:spacing w:val="-14"/>
          <w:sz w:val="24"/>
        </w:rPr>
        <w:t xml:space="preserve"> </w:t>
      </w:r>
      <w:r>
        <w:rPr>
          <w:sz w:val="24"/>
        </w:rPr>
        <w:t>glycol.</w:t>
      </w:r>
    </w:p>
    <w:p w14:paraId="79E3A8F9" w14:textId="77777777" w:rsidR="00A13CA9" w:rsidRDefault="00000000">
      <w:pPr>
        <w:pStyle w:val="Corpsdetexte"/>
        <w:rPr>
          <w:sz w:val="7"/>
        </w:rPr>
      </w:pPr>
      <w:r>
        <w:br w:type="column"/>
      </w: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072"/>
        <w:gridCol w:w="810"/>
      </w:tblGrid>
      <w:tr w:rsidR="00A13CA9" w14:paraId="7A8F9930" w14:textId="77777777">
        <w:trPr>
          <w:trHeight w:val="567"/>
        </w:trPr>
        <w:tc>
          <w:tcPr>
            <w:tcW w:w="676" w:type="dxa"/>
          </w:tcPr>
          <w:p w14:paraId="2DD660FA" w14:textId="77777777" w:rsidR="00A13CA9" w:rsidRDefault="00000000">
            <w:pPr>
              <w:pStyle w:val="TableParagraph"/>
              <w:spacing w:before="145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9072" w:type="dxa"/>
          </w:tcPr>
          <w:p w14:paraId="14532EDD" w14:textId="2AB767F6" w:rsidR="00A13CA9" w:rsidRDefault="00DC652A">
            <w:pPr>
              <w:pStyle w:val="TableParagraph"/>
              <w:spacing w:before="145"/>
              <w:ind w:left="1025" w:right="1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Analyse de la production thermique</w:t>
            </w:r>
          </w:p>
        </w:tc>
        <w:tc>
          <w:tcPr>
            <w:tcW w:w="810" w:type="dxa"/>
          </w:tcPr>
          <w:p w14:paraId="5639982B" w14:textId="77777777" w:rsidR="00A13CA9" w:rsidRDefault="00000000">
            <w:pPr>
              <w:pStyle w:val="TableParagraph"/>
              <w:spacing w:before="145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DR1</w:t>
            </w:r>
          </w:p>
        </w:tc>
      </w:tr>
    </w:tbl>
    <w:p w14:paraId="71F4B208" w14:textId="77777777" w:rsidR="00A13CA9" w:rsidRDefault="00A13CA9">
      <w:pPr>
        <w:pStyle w:val="Corpsdetexte"/>
        <w:spacing w:before="11"/>
        <w:rPr>
          <w:sz w:val="23"/>
        </w:rPr>
      </w:pPr>
    </w:p>
    <w:p w14:paraId="535ED6D0" w14:textId="77777777" w:rsidR="00A13CA9" w:rsidRDefault="00000000">
      <w:pPr>
        <w:pStyle w:val="Titre1"/>
        <w:ind w:left="721"/>
      </w:pPr>
      <w:r>
        <w:rPr>
          <w:u w:val="thick"/>
        </w:rPr>
        <w:t>Contexte</w:t>
      </w:r>
      <w:r>
        <w:t xml:space="preserve"> :</w:t>
      </w:r>
    </w:p>
    <w:p w14:paraId="7863D7C7" w14:textId="77777777" w:rsidR="00A13CA9" w:rsidRDefault="00A13CA9">
      <w:pPr>
        <w:pStyle w:val="Corpsdetexte"/>
        <w:rPr>
          <w:b/>
        </w:rPr>
      </w:pPr>
    </w:p>
    <w:p w14:paraId="2959F4EA" w14:textId="77777777" w:rsidR="00A13CA9" w:rsidRDefault="00000000">
      <w:pPr>
        <w:ind w:left="721" w:right="1101"/>
        <w:rPr>
          <w:b/>
          <w:sz w:val="24"/>
        </w:rPr>
      </w:pPr>
      <w:r>
        <w:rPr>
          <w:b/>
          <w:sz w:val="24"/>
        </w:rPr>
        <w:t>Vous découvrez l’installation. Avant de vous rendre sur site, vous devez identifier et étudier l’installation de la sous-station en terrasse alimentant les batteries chaudes des centrales de traitement d’air.</w:t>
      </w:r>
    </w:p>
    <w:p w14:paraId="7B158627" w14:textId="77777777" w:rsidR="00A13CA9" w:rsidRDefault="00A13CA9">
      <w:pPr>
        <w:pStyle w:val="Corpsdetexte"/>
        <w:rPr>
          <w:b/>
          <w:sz w:val="26"/>
        </w:rPr>
      </w:pPr>
    </w:p>
    <w:p w14:paraId="03C87B82" w14:textId="77777777" w:rsidR="00A13CA9" w:rsidRDefault="00000000">
      <w:pPr>
        <w:spacing w:before="175"/>
        <w:ind w:left="721"/>
        <w:rPr>
          <w:b/>
          <w:sz w:val="24"/>
        </w:rPr>
      </w:pPr>
      <w:r>
        <w:rPr>
          <w:b/>
          <w:sz w:val="24"/>
          <w:u w:val="thick"/>
        </w:rPr>
        <w:t>Vous disposez</w:t>
      </w:r>
      <w:r>
        <w:rPr>
          <w:b/>
          <w:sz w:val="24"/>
        </w:rPr>
        <w:t xml:space="preserve"> : (conditions ressources)</w:t>
      </w:r>
    </w:p>
    <w:p w14:paraId="3D36EF16" w14:textId="77777777" w:rsidR="00A13CA9" w:rsidRDefault="00000000" w:rsidP="00481D45">
      <w:pPr>
        <w:pStyle w:val="Paragraphedeliste"/>
        <w:numPr>
          <w:ilvl w:val="0"/>
          <w:numId w:val="27"/>
        </w:numPr>
        <w:tabs>
          <w:tab w:val="left" w:pos="869"/>
        </w:tabs>
        <w:spacing w:before="59" w:line="360" w:lineRule="auto"/>
        <w:ind w:right="768"/>
        <w:rPr>
          <w:sz w:val="24"/>
        </w:rPr>
      </w:pPr>
      <w:r>
        <w:rPr>
          <w:sz w:val="24"/>
        </w:rPr>
        <w:t xml:space="preserve">Du schéma de principe </w:t>
      </w:r>
      <w:r>
        <w:rPr>
          <w:b/>
          <w:sz w:val="24"/>
        </w:rPr>
        <w:t xml:space="preserve">SG1 </w:t>
      </w:r>
      <w:r>
        <w:rPr>
          <w:sz w:val="24"/>
        </w:rPr>
        <w:t>de la production de chauffage en chaufferie au sous-sol (DT1 page 2/24).</w:t>
      </w:r>
    </w:p>
    <w:p w14:paraId="7F7EF60E" w14:textId="77777777" w:rsidR="00A13CA9" w:rsidRDefault="00000000" w:rsidP="00481D45">
      <w:pPr>
        <w:pStyle w:val="Paragraphedeliste"/>
        <w:numPr>
          <w:ilvl w:val="0"/>
          <w:numId w:val="27"/>
        </w:numPr>
        <w:tabs>
          <w:tab w:val="left" w:pos="869"/>
        </w:tabs>
        <w:spacing w:before="60" w:line="360" w:lineRule="auto"/>
        <w:ind w:right="902"/>
        <w:rPr>
          <w:sz w:val="24"/>
        </w:rPr>
      </w:pPr>
      <w:r>
        <w:rPr>
          <w:sz w:val="24"/>
        </w:rPr>
        <w:t xml:space="preserve">Du schéma de principe </w:t>
      </w:r>
      <w:r>
        <w:rPr>
          <w:b/>
          <w:sz w:val="24"/>
        </w:rPr>
        <w:t xml:space="preserve">SG2 </w:t>
      </w:r>
      <w:r>
        <w:rPr>
          <w:sz w:val="24"/>
        </w:rPr>
        <w:t>de la production de chauffage de la sous-station en terrasse (DT2 page</w:t>
      </w:r>
      <w:r>
        <w:rPr>
          <w:spacing w:val="-1"/>
          <w:sz w:val="24"/>
        </w:rPr>
        <w:t xml:space="preserve"> </w:t>
      </w:r>
      <w:r>
        <w:rPr>
          <w:sz w:val="24"/>
        </w:rPr>
        <w:t>3/24).</w:t>
      </w:r>
    </w:p>
    <w:p w14:paraId="44B279D6" w14:textId="77777777" w:rsidR="00A13CA9" w:rsidRDefault="00000000" w:rsidP="00481D45">
      <w:pPr>
        <w:pStyle w:val="Paragraphedeliste"/>
        <w:numPr>
          <w:ilvl w:val="0"/>
          <w:numId w:val="27"/>
        </w:numPr>
        <w:tabs>
          <w:tab w:val="left" w:pos="869"/>
        </w:tabs>
        <w:spacing w:before="60"/>
        <w:rPr>
          <w:sz w:val="24"/>
        </w:rPr>
      </w:pPr>
      <w:r>
        <w:rPr>
          <w:sz w:val="24"/>
        </w:rPr>
        <w:t>De la maquette BIM du</w:t>
      </w:r>
      <w:r>
        <w:rPr>
          <w:spacing w:val="-1"/>
          <w:sz w:val="24"/>
        </w:rPr>
        <w:t xml:space="preserve"> </w:t>
      </w:r>
      <w:r>
        <w:rPr>
          <w:sz w:val="24"/>
        </w:rPr>
        <w:t>bâtiment.</w:t>
      </w:r>
    </w:p>
    <w:p w14:paraId="0DF8DF3C" w14:textId="77777777" w:rsidR="00A13CA9" w:rsidRDefault="00000000">
      <w:pPr>
        <w:pStyle w:val="Corpsdetexte"/>
        <w:spacing w:before="1"/>
        <w:rPr>
          <w:sz w:val="22"/>
        </w:rPr>
      </w:pPr>
      <w:r>
        <w:pict w14:anchorId="35979744">
          <v:group id="_x0000_s2226" style="position:absolute;margin-left:600.25pt;margin-top:14.7pt;width:565.9pt;height:344.2pt;z-index:-15721472;mso-wrap-distance-left:0;mso-wrap-distance-right:0;mso-position-horizontal-relative:page" coordorigin="12005,294" coordsize="11318,6884">
            <v:shape id="_x0000_s2236" style="position:absolute;left:12005;top:293;width:11318;height:6884" coordorigin="12005,294" coordsize="11318,6884" o:spt="100" adj="0,,0" path="m23313,7167r-3677,l19636,7177r3677,l23313,7167xm23323,294r,l23313,294r-3686,l19627,303r,6864l12015,7167r,-6864l19627,303r,-9l12015,294r-10,l12005,303r,6864l12005,7177r10,l19627,7177r9,l19636,303r3677,l23313,7177r10,l23323,294xe" fillcolor="black" stroked="f">
              <v:stroke joinstyle="round"/>
              <v:formulas/>
              <v:path arrowok="t" o:connecttype="segments"/>
            </v:shape>
            <v:shape id="_x0000_s2235" type="#_x0000_t202" style="position:absolute;left:19738;top:6068;width:3063;height:1097" filled="f" stroked="f">
              <v:textbox inset="0,0,0,0">
                <w:txbxContent>
                  <w:p w14:paraId="04F5A5FF" w14:textId="77777777" w:rsidR="00A13CA9" w:rsidRDefault="00000000">
                    <w:pPr>
                      <w:ind w:right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Les réseaux départ/retour chauffage sont correctement identifiés avec les bonnes couleurs.</w:t>
                    </w:r>
                  </w:p>
                </w:txbxContent>
              </v:textbox>
            </v:shape>
            <v:shape id="_x0000_s2234" type="#_x0000_t202" style="position:absolute;left:19738;top:2757;width:3382;height:2751" filled="f" stroked="f">
              <v:textbox inset="0,0,0,0">
                <w:txbxContent>
                  <w:p w14:paraId="677A0801" w14:textId="77777777" w:rsidR="00A13CA9" w:rsidRDefault="000000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marque et la référence du circulateur alimentant le circuit primaire de la sous-station en terrasse sont exactes et correspondent aux informations données sur la maquette BIM.</w:t>
                    </w:r>
                  </w:p>
                  <w:p w14:paraId="4F92031A" w14:textId="77777777" w:rsidR="00A13CA9" w:rsidRDefault="00A13CA9">
                    <w:pPr>
                      <w:spacing w:before="3"/>
                      <w:rPr>
                        <w:sz w:val="23"/>
                      </w:rPr>
                    </w:pPr>
                  </w:p>
                  <w:p w14:paraId="2F8DD623" w14:textId="77777777" w:rsidR="00A13CA9" w:rsidRDefault="00000000">
                    <w:pPr>
                      <w:spacing w:before="1"/>
                      <w:ind w:right="45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Les noms et fonctions sont exacts et exprimés dans un langage technique.</w:t>
                    </w:r>
                  </w:p>
                </w:txbxContent>
              </v:textbox>
            </v:shape>
            <v:shape id="_x0000_s2233" type="#_x0000_t202" style="position:absolute;left:19738;top:1101;width:3464;height:1097" filled="f" stroked="f">
              <v:textbox inset="0,0,0,0">
                <w:txbxContent>
                  <w:p w14:paraId="544FDD68" w14:textId="77777777" w:rsidR="00A13CA9" w:rsidRDefault="00000000">
                    <w:pPr>
                      <w:ind w:right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fabricant et la référence de la pompe à chaleur sont exacts et correspondent aux informations données sur la maquette BIM.</w:t>
                    </w:r>
                  </w:p>
                </w:txbxContent>
              </v:textbox>
            </v:shape>
            <v:shape id="_x0000_s2232" type="#_x0000_t202" style="position:absolute;left:20286;top:430;width:2395;height:269" filled="f" stroked="f">
              <v:textbox inset="0,0,0,0">
                <w:txbxContent>
                  <w:p w14:paraId="3CB8D06E" w14:textId="77777777" w:rsidR="00A13CA9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Critères d’évaluation</w:t>
                    </w:r>
                  </w:p>
                </w:txbxContent>
              </v:textbox>
            </v:shape>
            <v:shape id="_x0000_s2231" type="#_x0000_t202" style="position:absolute;left:12328;top:6068;width:6546;height:821" filled="f" stroked="f">
              <v:textbox inset="0,0,0,0">
                <w:txbxContent>
                  <w:p w14:paraId="1BD81545" w14:textId="77777777" w:rsidR="00A13CA9" w:rsidRDefault="00000000">
                    <w:pPr>
                      <w:ind w:left="499" w:right="18" w:hanging="50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4) Repérer sur le schéma de principe de la sous-station, </w:t>
                    </w:r>
                    <w:r>
                      <w:rPr>
                        <w:b/>
                        <w:sz w:val="24"/>
                      </w:rPr>
                      <w:t xml:space="preserve">en rouge </w:t>
                    </w:r>
                    <w:r>
                      <w:rPr>
                        <w:sz w:val="24"/>
                      </w:rPr>
                      <w:t xml:space="preserve">les réseaux départ eau de chauffage, </w:t>
                    </w:r>
                    <w:r>
                      <w:rPr>
                        <w:b/>
                        <w:sz w:val="24"/>
                      </w:rPr>
                      <w:t xml:space="preserve">en bleu </w:t>
                    </w:r>
                    <w:r>
                      <w:rPr>
                        <w:sz w:val="24"/>
                      </w:rPr>
                      <w:t>les réseaux retour eau de chauffage.</w:t>
                    </w:r>
                  </w:p>
                </w:txbxContent>
              </v:textbox>
            </v:shape>
            <v:shape id="_x0000_s2230" type="#_x0000_t202" style="position:absolute;left:12328;top:4689;width:6550;height:545" filled="f" stroked="f">
              <v:textbox inset="0,0,0,0">
                <w:txbxContent>
                  <w:p w14:paraId="711997A4" w14:textId="77777777" w:rsidR="00A13CA9" w:rsidRDefault="00000000">
                    <w:pPr>
                      <w:tabs>
                        <w:tab w:val="left" w:pos="497"/>
                      </w:tabs>
                      <w:ind w:left="499" w:right="18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3)</w:t>
                    </w:r>
                    <w:r>
                      <w:rPr>
                        <w:sz w:val="24"/>
                      </w:rPr>
                      <w:tab/>
                      <w:t>Donner le nom et la fonction des éléments repérés sur le schéma 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principe.</w:t>
                    </w:r>
                  </w:p>
                </w:txbxContent>
              </v:textbox>
            </v:shape>
            <v:shape id="_x0000_s2229" type="#_x0000_t202" style="position:absolute;left:12328;top:2757;width:7070;height:821" filled="f" stroked="f">
              <v:textbox inset="0,0,0,0">
                <w:txbxContent>
                  <w:p w14:paraId="673874C3" w14:textId="77777777" w:rsidR="00A13CA9" w:rsidRDefault="00000000">
                    <w:pPr>
                      <w:ind w:left="499" w:right="18" w:hanging="50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2) Donner à partir de la maquette BIM, la marque et la référence du circulateur qui se trouve en chaufferie et alimente le circuit primaire de la sous-station.</w:t>
                    </w:r>
                  </w:p>
                </w:txbxContent>
              </v:textbox>
            </v:shape>
            <v:shape id="_x0000_s2228" type="#_x0000_t202" style="position:absolute;left:12328;top:1101;width:7152;height:545" filled="f" stroked="f">
              <v:textbox inset="0,0,0,0">
                <w:txbxContent>
                  <w:p w14:paraId="7FF82183" w14:textId="77777777" w:rsidR="00A13CA9" w:rsidRDefault="00000000">
                    <w:pPr>
                      <w:tabs>
                        <w:tab w:val="left" w:pos="497"/>
                      </w:tabs>
                      <w:ind w:left="499" w:right="18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1)</w:t>
                    </w:r>
                    <w:r>
                      <w:rPr>
                        <w:sz w:val="24"/>
                      </w:rPr>
                      <w:tab/>
                      <w:t>Identifier sur la maquette BIM, le fabricant et la référence de la pompe à chaleur où l’intervention aura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lieu.</w:t>
                    </w:r>
                  </w:p>
                </w:txbxContent>
              </v:textbox>
            </v:shape>
            <v:shape id="_x0000_s2227" type="#_x0000_t202" style="position:absolute;left:12118;top:430;width:3541;height:269" filled="f" stroked="f">
              <v:textbox inset="0,0,0,0">
                <w:txbxContent>
                  <w:p w14:paraId="18AD1164" w14:textId="77777777" w:rsidR="00A13CA9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Vous devez</w:t>
                    </w:r>
                    <w:r>
                      <w:rPr>
                        <w:b/>
                        <w:sz w:val="24"/>
                      </w:rPr>
                      <w:t xml:space="preserve"> : (travail demandé)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F98C822" w14:textId="77777777" w:rsidR="00A13CA9" w:rsidRDefault="00A13CA9">
      <w:pPr>
        <w:sectPr w:rsidR="00A13CA9">
          <w:pgSz w:w="23820" w:h="16840" w:orient="landscape"/>
          <w:pgMar w:top="440" w:right="460" w:bottom="280" w:left="160" w:header="720" w:footer="720" w:gutter="0"/>
          <w:cols w:num="2" w:space="720" w:equalWidth="0">
            <w:col w:w="11341" w:space="40"/>
            <w:col w:w="11819"/>
          </w:cols>
        </w:sectPr>
      </w:pPr>
    </w:p>
    <w:p w14:paraId="434270D5" w14:textId="77777777" w:rsidR="00A13CA9" w:rsidRDefault="00000000">
      <w:pPr>
        <w:pStyle w:val="Corpsdetexte"/>
        <w:spacing w:before="6"/>
        <w:rPr>
          <w:sz w:val="4"/>
        </w:rPr>
      </w:pPr>
      <w:r>
        <w:pict w14:anchorId="1392E459">
          <v:rect id="_x0000_s2225" style="position:absolute;margin-left:595pt;margin-top:22.3pt;width:.7pt;height:763.8pt;z-index:1573632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127"/>
        <w:gridCol w:w="1702"/>
        <w:gridCol w:w="1842"/>
      </w:tblGrid>
      <w:tr w:rsidR="00A13CA9" w14:paraId="73C62130" w14:textId="77777777" w:rsidTr="00481D45">
        <w:trPr>
          <w:trHeight w:val="689"/>
        </w:trPr>
        <w:tc>
          <w:tcPr>
            <w:tcW w:w="4961" w:type="dxa"/>
            <w:vAlign w:val="center"/>
          </w:tcPr>
          <w:p w14:paraId="66EF62DC" w14:textId="2425E1C9" w:rsidR="00A13CA9" w:rsidRDefault="00DC652A" w:rsidP="00481D45">
            <w:pPr>
              <w:pStyle w:val="TableParagraph"/>
              <w:ind w:left="129" w:right="101" w:firstLine="6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technicien de maintenance des systèmes</w:t>
            </w:r>
          </w:p>
          <w:p w14:paraId="08B076B4" w14:textId="20B40FBD" w:rsidR="00A13CA9" w:rsidRDefault="00DC652A" w:rsidP="00481D45">
            <w:pPr>
              <w:pStyle w:val="TableParagraph"/>
              <w:spacing w:line="210" w:lineRule="exact"/>
              <w:ind w:lef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Énergétiques et climatiques</w:t>
            </w:r>
          </w:p>
        </w:tc>
        <w:tc>
          <w:tcPr>
            <w:tcW w:w="2127" w:type="dxa"/>
            <w:vAlign w:val="center"/>
          </w:tcPr>
          <w:p w14:paraId="74C696A1" w14:textId="1C19F0C1" w:rsidR="00A13CA9" w:rsidRDefault="002C680F" w:rsidP="00481D45">
            <w:pPr>
              <w:pStyle w:val="TableParagraph"/>
              <w:spacing w:before="113"/>
              <w:ind w:left="573" w:right="202" w:hanging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sujet- réponse</w:t>
            </w:r>
          </w:p>
        </w:tc>
        <w:tc>
          <w:tcPr>
            <w:tcW w:w="1702" w:type="dxa"/>
            <w:vAlign w:val="center"/>
          </w:tcPr>
          <w:p w14:paraId="2D0E6C17" w14:textId="6E7D991C" w:rsidR="00A13CA9" w:rsidRDefault="002C680F" w:rsidP="00481D45">
            <w:pPr>
              <w:pStyle w:val="TableParagraph"/>
              <w:ind w:lef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Épreuve U21</w:t>
            </w:r>
          </w:p>
        </w:tc>
        <w:tc>
          <w:tcPr>
            <w:tcW w:w="1842" w:type="dxa"/>
            <w:vAlign w:val="center"/>
          </w:tcPr>
          <w:p w14:paraId="71F58A43" w14:textId="1D7B5518" w:rsidR="00A13CA9" w:rsidRDefault="002C680F" w:rsidP="00481D45">
            <w:pPr>
              <w:pStyle w:val="TableParagraph"/>
              <w:ind w:lef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Page DSR 2/11</w:t>
            </w:r>
          </w:p>
        </w:tc>
      </w:tr>
    </w:tbl>
    <w:p w14:paraId="12F425CD" w14:textId="77777777" w:rsidR="00A13CA9" w:rsidRDefault="00A13CA9">
      <w:pPr>
        <w:rPr>
          <w:sz w:val="20"/>
        </w:rPr>
        <w:sectPr w:rsidR="00A13CA9">
          <w:type w:val="continuous"/>
          <w:pgSz w:w="23820" w:h="16840" w:orient="landscape"/>
          <w:pgMar w:top="780" w:right="460" w:bottom="0" w:left="160" w:header="720" w:footer="720" w:gutter="0"/>
          <w:cols w:space="720"/>
        </w:sectPr>
      </w:pPr>
    </w:p>
    <w:p w14:paraId="3B5AEA96" w14:textId="77777777" w:rsidR="00A13CA9" w:rsidRDefault="00A13CA9">
      <w:pPr>
        <w:pStyle w:val="Corpsdetexte"/>
        <w:spacing w:before="4"/>
        <w:rPr>
          <w:sz w:val="16"/>
        </w:rPr>
      </w:pPr>
    </w:p>
    <w:p w14:paraId="29E6506A" w14:textId="77777777" w:rsidR="00A13CA9" w:rsidRDefault="00A13CA9">
      <w:pPr>
        <w:rPr>
          <w:sz w:val="16"/>
        </w:rPr>
        <w:sectPr w:rsidR="00A13CA9">
          <w:footerReference w:type="default" r:id="rId7"/>
          <w:pgSz w:w="23820" w:h="16840" w:orient="landscape"/>
          <w:pgMar w:top="440" w:right="460" w:bottom="1220" w:left="160" w:header="0" w:footer="1038" w:gutter="0"/>
          <w:pgNumType w:start="3"/>
          <w:cols w:space="720"/>
        </w:sectPr>
      </w:pPr>
    </w:p>
    <w:p w14:paraId="03A7B6C6" w14:textId="77777777" w:rsidR="00A13CA9" w:rsidRDefault="00A13CA9">
      <w:pPr>
        <w:pStyle w:val="Corpsdetexte"/>
        <w:rPr>
          <w:sz w:val="26"/>
        </w:rPr>
      </w:pPr>
    </w:p>
    <w:p w14:paraId="541B6940" w14:textId="77777777" w:rsidR="00A13CA9" w:rsidRDefault="00A13CA9">
      <w:pPr>
        <w:pStyle w:val="Corpsdetexte"/>
        <w:spacing w:before="3"/>
        <w:rPr>
          <w:sz w:val="35"/>
        </w:rPr>
      </w:pPr>
    </w:p>
    <w:p w14:paraId="3AA1933E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542"/>
        </w:tabs>
        <w:ind w:right="1013"/>
        <w:jc w:val="left"/>
        <w:rPr>
          <w:sz w:val="24"/>
        </w:rPr>
      </w:pPr>
      <w:r>
        <w:rPr>
          <w:sz w:val="24"/>
        </w:rPr>
        <w:t>Identifier sur la maquette BIM, le fabricant et la référence de la pompe à chaleur où l’intervention aura</w:t>
      </w:r>
      <w:r>
        <w:rPr>
          <w:spacing w:val="-1"/>
          <w:sz w:val="24"/>
        </w:rPr>
        <w:t xml:space="preserve"> </w:t>
      </w:r>
      <w:r>
        <w:rPr>
          <w:sz w:val="24"/>
        </w:rPr>
        <w:t>lieu.</w:t>
      </w:r>
    </w:p>
    <w:p w14:paraId="639A86F1" w14:textId="77777777" w:rsidR="00A13CA9" w:rsidRDefault="00A13CA9">
      <w:pPr>
        <w:pStyle w:val="Corpsdetexte"/>
      </w:pPr>
    </w:p>
    <w:p w14:paraId="3A37A817" w14:textId="77777777" w:rsidR="00A13CA9" w:rsidRDefault="00000000">
      <w:pPr>
        <w:pStyle w:val="Corpsdetexte"/>
        <w:tabs>
          <w:tab w:val="left" w:pos="6934"/>
        </w:tabs>
        <w:ind w:left="2685"/>
      </w:pPr>
      <w:r>
        <w:t>Fabricant :</w:t>
      </w:r>
      <w:r>
        <w:rPr>
          <w:spacing w:val="-4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  <w:r>
        <w:rPr>
          <w:spacing w:val="-10"/>
        </w:rPr>
        <w:t xml:space="preserve"> </w:t>
      </w:r>
      <w:r>
        <w:t>…..</w:t>
      </w:r>
      <w:r>
        <w:tab/>
        <w:t>Référence :</w:t>
      </w:r>
      <w:r>
        <w:rPr>
          <w:spacing w:val="-1"/>
        </w:rPr>
        <w:t xml:space="preserve"> </w:t>
      </w:r>
      <w:r>
        <w:t>………………</w:t>
      </w:r>
    </w:p>
    <w:p w14:paraId="04383A59" w14:textId="77777777" w:rsidR="00A13CA9" w:rsidRDefault="00A13CA9">
      <w:pPr>
        <w:pStyle w:val="Corpsdetexte"/>
        <w:spacing w:before="10"/>
        <w:rPr>
          <w:sz w:val="31"/>
        </w:rPr>
      </w:pPr>
    </w:p>
    <w:p w14:paraId="7C232073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542"/>
        </w:tabs>
        <w:spacing w:before="1"/>
        <w:jc w:val="left"/>
        <w:rPr>
          <w:sz w:val="24"/>
        </w:rPr>
      </w:pPr>
      <w:r>
        <w:rPr>
          <w:sz w:val="24"/>
        </w:rPr>
        <w:t>Donner à partir de la maquette BIM, la marque et la référence du circulateur qui se trouve en chaufferie et alimente le circuit primaire de la</w:t>
      </w:r>
      <w:r>
        <w:rPr>
          <w:spacing w:val="-6"/>
          <w:sz w:val="24"/>
        </w:rPr>
        <w:t xml:space="preserve"> </w:t>
      </w:r>
      <w:r>
        <w:rPr>
          <w:sz w:val="24"/>
        </w:rPr>
        <w:t>sous-station.</w:t>
      </w:r>
    </w:p>
    <w:p w14:paraId="6AA0DDDA" w14:textId="77777777" w:rsidR="00A13CA9" w:rsidRDefault="00A13CA9">
      <w:pPr>
        <w:pStyle w:val="Corpsdetexte"/>
        <w:spacing w:before="11"/>
        <w:rPr>
          <w:sz w:val="23"/>
        </w:rPr>
      </w:pPr>
    </w:p>
    <w:p w14:paraId="386BDAA0" w14:textId="77777777" w:rsidR="00A13CA9" w:rsidRDefault="00000000">
      <w:pPr>
        <w:pStyle w:val="Corpsdetexte"/>
        <w:tabs>
          <w:tab w:val="left" w:pos="6933"/>
        </w:tabs>
        <w:ind w:left="3405"/>
      </w:pPr>
      <w:r>
        <w:t>Marque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</w:t>
      </w:r>
      <w:r>
        <w:tab/>
        <w:t>Référence :</w:t>
      </w:r>
      <w:r>
        <w:rPr>
          <w:spacing w:val="-1"/>
        </w:rPr>
        <w:t xml:space="preserve"> </w:t>
      </w:r>
      <w:r>
        <w:t>………………</w:t>
      </w:r>
    </w:p>
    <w:p w14:paraId="1CAEEB38" w14:textId="77777777" w:rsidR="00A13CA9" w:rsidRDefault="00A13CA9">
      <w:pPr>
        <w:pStyle w:val="Corpsdetexte"/>
        <w:rPr>
          <w:sz w:val="26"/>
        </w:rPr>
      </w:pPr>
    </w:p>
    <w:p w14:paraId="7D827491" w14:textId="77777777" w:rsidR="00A13CA9" w:rsidRDefault="00A13CA9">
      <w:pPr>
        <w:pStyle w:val="Corpsdetexte"/>
        <w:rPr>
          <w:sz w:val="22"/>
        </w:rPr>
      </w:pPr>
    </w:p>
    <w:p w14:paraId="10BEEBD8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542"/>
        </w:tabs>
        <w:ind w:left="1541"/>
        <w:jc w:val="left"/>
        <w:rPr>
          <w:sz w:val="24"/>
        </w:rPr>
      </w:pPr>
      <w:r>
        <w:rPr>
          <w:sz w:val="24"/>
        </w:rPr>
        <w:t>Donner le nom et la fonction des éléments repérés sur les schémas de</w:t>
      </w:r>
      <w:r>
        <w:rPr>
          <w:spacing w:val="-20"/>
          <w:sz w:val="24"/>
        </w:rPr>
        <w:t xml:space="preserve"> </w:t>
      </w:r>
      <w:r>
        <w:rPr>
          <w:sz w:val="24"/>
        </w:rPr>
        <w:t>principe.</w:t>
      </w:r>
    </w:p>
    <w:p w14:paraId="076A790A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254"/>
        </w:tabs>
        <w:spacing w:before="92"/>
        <w:ind w:left="1253" w:right="1258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 xml:space="preserve">Repérer sur le schéma de principe de la sous-station ci-dessous, </w:t>
      </w:r>
      <w:r>
        <w:rPr>
          <w:b/>
          <w:sz w:val="24"/>
        </w:rPr>
        <w:t xml:space="preserve">en rouge </w:t>
      </w:r>
      <w:r>
        <w:rPr>
          <w:sz w:val="24"/>
        </w:rPr>
        <w:t xml:space="preserve">les réseaux départ eau de chauffage, </w:t>
      </w:r>
      <w:r>
        <w:rPr>
          <w:b/>
          <w:sz w:val="24"/>
        </w:rPr>
        <w:t xml:space="preserve">en bleu </w:t>
      </w:r>
      <w:r>
        <w:rPr>
          <w:sz w:val="24"/>
        </w:rPr>
        <w:t>les réseaux retour eau de</w:t>
      </w:r>
      <w:r>
        <w:rPr>
          <w:spacing w:val="-11"/>
          <w:sz w:val="24"/>
        </w:rPr>
        <w:t xml:space="preserve"> </w:t>
      </w:r>
      <w:r>
        <w:rPr>
          <w:sz w:val="24"/>
        </w:rPr>
        <w:t>chauffage.</w:t>
      </w:r>
    </w:p>
    <w:p w14:paraId="1AB2379F" w14:textId="77777777" w:rsidR="00A13CA9" w:rsidRDefault="00A13CA9">
      <w:pPr>
        <w:rPr>
          <w:sz w:val="24"/>
        </w:rPr>
        <w:sectPr w:rsidR="00A13CA9">
          <w:type w:val="continuous"/>
          <w:pgSz w:w="23820" w:h="16840" w:orient="landscape"/>
          <w:pgMar w:top="780" w:right="460" w:bottom="0" w:left="160" w:header="720" w:footer="720" w:gutter="0"/>
          <w:cols w:num="2" w:space="720" w:equalWidth="0">
            <w:col w:w="11376" w:space="40"/>
            <w:col w:w="11784"/>
          </w:cols>
        </w:sectPr>
      </w:pPr>
    </w:p>
    <w:p w14:paraId="420C9113" w14:textId="77777777" w:rsidR="00A13CA9" w:rsidRDefault="00000000">
      <w:pPr>
        <w:pStyle w:val="Corpsdetexte"/>
        <w:rPr>
          <w:sz w:val="20"/>
        </w:rPr>
      </w:pPr>
      <w:r>
        <w:pict w14:anchorId="054ED93E">
          <v:rect id="_x0000_s2224" style="position:absolute;margin-left:595pt;margin-top:22.3pt;width:.7pt;height:755.95pt;z-index:15737344;mso-position-horizontal-relative:page;mso-position-vertical-relative:page" fillcolor="black" stroked="f">
            <w10:wrap anchorx="page" anchory="page"/>
          </v:rect>
        </w:pict>
      </w:r>
      <w:r>
        <w:pict w14:anchorId="3CF0C7C3">
          <v:group id="_x0000_s2221" style="position:absolute;margin-left:633.65pt;margin-top:80.8pt;width:522.1pt;height:648.75pt;z-index:15737856;mso-position-horizontal-relative:page;mso-position-vertical-relative:page" coordorigin="12673,1616" coordsize="10442,12975">
            <v:rect id="_x0000_s2223" style="position:absolute;left:12680;top:1623;width:10427;height:12960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22" type="#_x0000_t75" style="position:absolute;left:12833;top:1704;width:10125;height:12513">
              <v:imagedata r:id="rId8" o:title=""/>
            </v:shape>
            <w10:wrap anchorx="page" anchory="page"/>
          </v:group>
        </w:pict>
      </w:r>
    </w:p>
    <w:p w14:paraId="77265639" w14:textId="77777777" w:rsidR="00A13CA9" w:rsidRDefault="00A13CA9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2060"/>
        <w:gridCol w:w="6622"/>
      </w:tblGrid>
      <w:tr w:rsidR="00A13CA9" w14:paraId="22697CD8" w14:textId="77777777">
        <w:trPr>
          <w:trHeight w:val="515"/>
        </w:trPr>
        <w:tc>
          <w:tcPr>
            <w:tcW w:w="1231" w:type="dxa"/>
            <w:shd w:val="clear" w:color="auto" w:fill="F1F1F1"/>
          </w:tcPr>
          <w:p w14:paraId="14C6BE1F" w14:textId="77777777" w:rsidR="00A13CA9" w:rsidRDefault="00000000">
            <w:pPr>
              <w:pStyle w:val="TableParagraph"/>
              <w:spacing w:before="119"/>
              <w:ind w:left="14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Numéro</w:t>
            </w:r>
          </w:p>
        </w:tc>
        <w:tc>
          <w:tcPr>
            <w:tcW w:w="2060" w:type="dxa"/>
            <w:shd w:val="clear" w:color="auto" w:fill="F1F1F1"/>
          </w:tcPr>
          <w:p w14:paraId="27787704" w14:textId="77777777" w:rsidR="00A13CA9" w:rsidRDefault="00000000">
            <w:pPr>
              <w:pStyle w:val="TableParagraph"/>
              <w:spacing w:before="119"/>
              <w:ind w:left="743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6622" w:type="dxa"/>
            <w:shd w:val="clear" w:color="auto" w:fill="F1F1F1"/>
          </w:tcPr>
          <w:p w14:paraId="537AA06E" w14:textId="77777777" w:rsidR="00A13CA9" w:rsidRDefault="00000000">
            <w:pPr>
              <w:pStyle w:val="TableParagraph"/>
              <w:spacing w:before="119"/>
              <w:ind w:left="2717" w:right="2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Fonctions</w:t>
            </w:r>
          </w:p>
        </w:tc>
      </w:tr>
      <w:tr w:rsidR="00A13CA9" w14:paraId="5F6320FE" w14:textId="77777777">
        <w:trPr>
          <w:trHeight w:val="1104"/>
        </w:trPr>
        <w:tc>
          <w:tcPr>
            <w:tcW w:w="1231" w:type="dxa"/>
            <w:shd w:val="clear" w:color="auto" w:fill="F1F1F1"/>
          </w:tcPr>
          <w:p w14:paraId="43E73EFD" w14:textId="77777777" w:rsidR="00A13CA9" w:rsidRDefault="00A13CA9">
            <w:pPr>
              <w:pStyle w:val="TableParagraph"/>
              <w:rPr>
                <w:sz w:val="36"/>
              </w:rPr>
            </w:pPr>
          </w:p>
          <w:p w14:paraId="1968458E" w14:textId="77777777" w:rsidR="00A13CA9" w:rsidRDefault="0000000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60" w:type="dxa"/>
          </w:tcPr>
          <w:p w14:paraId="504123AA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2" w:type="dxa"/>
          </w:tcPr>
          <w:p w14:paraId="6E020ABF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</w:tr>
      <w:tr w:rsidR="00A13CA9" w14:paraId="6F0AB581" w14:textId="77777777">
        <w:trPr>
          <w:trHeight w:val="1379"/>
        </w:trPr>
        <w:tc>
          <w:tcPr>
            <w:tcW w:w="1231" w:type="dxa"/>
            <w:shd w:val="clear" w:color="auto" w:fill="F1F1F1"/>
          </w:tcPr>
          <w:p w14:paraId="78F5A7C8" w14:textId="77777777" w:rsidR="00A13CA9" w:rsidRDefault="00A13CA9">
            <w:pPr>
              <w:pStyle w:val="TableParagraph"/>
              <w:rPr>
                <w:sz w:val="26"/>
              </w:rPr>
            </w:pPr>
          </w:p>
          <w:p w14:paraId="033298FF" w14:textId="77777777" w:rsidR="00A13CA9" w:rsidRDefault="00A13CA9">
            <w:pPr>
              <w:pStyle w:val="TableParagraph"/>
              <w:spacing w:before="10"/>
              <w:rPr>
                <w:sz w:val="21"/>
              </w:rPr>
            </w:pPr>
          </w:p>
          <w:p w14:paraId="4724337F" w14:textId="77777777" w:rsidR="00A13CA9" w:rsidRDefault="0000000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60" w:type="dxa"/>
          </w:tcPr>
          <w:p w14:paraId="52D86634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2" w:type="dxa"/>
          </w:tcPr>
          <w:p w14:paraId="52D5CC48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</w:tr>
      <w:tr w:rsidR="00A13CA9" w14:paraId="71429142" w14:textId="77777777">
        <w:trPr>
          <w:trHeight w:val="1379"/>
        </w:trPr>
        <w:tc>
          <w:tcPr>
            <w:tcW w:w="1231" w:type="dxa"/>
            <w:shd w:val="clear" w:color="auto" w:fill="F1F1F1"/>
          </w:tcPr>
          <w:p w14:paraId="08E1FD6B" w14:textId="77777777" w:rsidR="00A13CA9" w:rsidRDefault="00A13CA9">
            <w:pPr>
              <w:pStyle w:val="TableParagraph"/>
              <w:rPr>
                <w:sz w:val="26"/>
              </w:rPr>
            </w:pPr>
          </w:p>
          <w:p w14:paraId="60C3A68B" w14:textId="77777777" w:rsidR="00A13CA9" w:rsidRDefault="00A13CA9">
            <w:pPr>
              <w:pStyle w:val="TableParagraph"/>
              <w:spacing w:before="10"/>
              <w:rPr>
                <w:sz w:val="21"/>
              </w:rPr>
            </w:pPr>
          </w:p>
          <w:p w14:paraId="4CD916EF" w14:textId="77777777" w:rsidR="00A13CA9" w:rsidRDefault="0000000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60" w:type="dxa"/>
          </w:tcPr>
          <w:p w14:paraId="3F51B301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2" w:type="dxa"/>
          </w:tcPr>
          <w:p w14:paraId="3C4D0195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</w:tr>
      <w:tr w:rsidR="00A13CA9" w14:paraId="4ABB5125" w14:textId="77777777">
        <w:trPr>
          <w:trHeight w:val="1103"/>
        </w:trPr>
        <w:tc>
          <w:tcPr>
            <w:tcW w:w="1231" w:type="dxa"/>
            <w:shd w:val="clear" w:color="auto" w:fill="F1F1F1"/>
          </w:tcPr>
          <w:p w14:paraId="21CB92E8" w14:textId="77777777" w:rsidR="00A13CA9" w:rsidRDefault="00A13CA9">
            <w:pPr>
              <w:pStyle w:val="TableParagraph"/>
              <w:spacing w:before="10"/>
              <w:rPr>
                <w:sz w:val="35"/>
              </w:rPr>
            </w:pPr>
          </w:p>
          <w:p w14:paraId="19CF8090" w14:textId="77777777" w:rsidR="00A13CA9" w:rsidRDefault="0000000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60" w:type="dxa"/>
          </w:tcPr>
          <w:p w14:paraId="4883C338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2" w:type="dxa"/>
          </w:tcPr>
          <w:p w14:paraId="01E509F3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</w:tr>
      <w:tr w:rsidR="00A13CA9" w14:paraId="482EE0EA" w14:textId="77777777">
        <w:trPr>
          <w:trHeight w:val="1104"/>
        </w:trPr>
        <w:tc>
          <w:tcPr>
            <w:tcW w:w="1231" w:type="dxa"/>
            <w:shd w:val="clear" w:color="auto" w:fill="F1F1F1"/>
          </w:tcPr>
          <w:p w14:paraId="0F24D62F" w14:textId="77777777" w:rsidR="00A13CA9" w:rsidRDefault="00A13CA9">
            <w:pPr>
              <w:pStyle w:val="TableParagraph"/>
              <w:rPr>
                <w:sz w:val="36"/>
              </w:rPr>
            </w:pPr>
          </w:p>
          <w:p w14:paraId="1339761C" w14:textId="77777777" w:rsidR="00A13CA9" w:rsidRDefault="0000000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60" w:type="dxa"/>
          </w:tcPr>
          <w:p w14:paraId="1E74CA05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2" w:type="dxa"/>
          </w:tcPr>
          <w:p w14:paraId="0176DDFD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</w:tr>
      <w:tr w:rsidR="00A13CA9" w14:paraId="2FB4CD96" w14:textId="77777777">
        <w:trPr>
          <w:trHeight w:val="1103"/>
        </w:trPr>
        <w:tc>
          <w:tcPr>
            <w:tcW w:w="1231" w:type="dxa"/>
            <w:shd w:val="clear" w:color="auto" w:fill="F1F1F1"/>
          </w:tcPr>
          <w:p w14:paraId="49775F14" w14:textId="77777777" w:rsidR="00A13CA9" w:rsidRDefault="00A13CA9">
            <w:pPr>
              <w:pStyle w:val="TableParagraph"/>
              <w:spacing w:before="10"/>
              <w:rPr>
                <w:sz w:val="35"/>
              </w:rPr>
            </w:pPr>
          </w:p>
          <w:p w14:paraId="0387610E" w14:textId="77777777" w:rsidR="00A13CA9" w:rsidRDefault="0000000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60" w:type="dxa"/>
          </w:tcPr>
          <w:p w14:paraId="7BA300F1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2" w:type="dxa"/>
          </w:tcPr>
          <w:p w14:paraId="376819DC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</w:tr>
      <w:tr w:rsidR="00A13CA9" w14:paraId="369EFAF8" w14:textId="77777777">
        <w:trPr>
          <w:trHeight w:val="1103"/>
        </w:trPr>
        <w:tc>
          <w:tcPr>
            <w:tcW w:w="1231" w:type="dxa"/>
            <w:shd w:val="clear" w:color="auto" w:fill="F1F1F1"/>
          </w:tcPr>
          <w:p w14:paraId="463FC3F7" w14:textId="77777777" w:rsidR="00A13CA9" w:rsidRDefault="00A13CA9">
            <w:pPr>
              <w:pStyle w:val="TableParagraph"/>
              <w:spacing w:before="10"/>
              <w:rPr>
                <w:sz w:val="35"/>
              </w:rPr>
            </w:pPr>
          </w:p>
          <w:p w14:paraId="174DB7B8" w14:textId="77777777" w:rsidR="00A13CA9" w:rsidRDefault="0000000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060" w:type="dxa"/>
          </w:tcPr>
          <w:p w14:paraId="1B8DD148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2" w:type="dxa"/>
          </w:tcPr>
          <w:p w14:paraId="2AA27CEB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</w:tr>
      <w:tr w:rsidR="00A13CA9" w14:paraId="1A4437E8" w14:textId="77777777">
        <w:trPr>
          <w:trHeight w:val="1104"/>
        </w:trPr>
        <w:tc>
          <w:tcPr>
            <w:tcW w:w="1231" w:type="dxa"/>
            <w:shd w:val="clear" w:color="auto" w:fill="F1F1F1"/>
          </w:tcPr>
          <w:p w14:paraId="0C0ECD65" w14:textId="77777777" w:rsidR="00A13CA9" w:rsidRDefault="00A13CA9">
            <w:pPr>
              <w:pStyle w:val="TableParagraph"/>
              <w:spacing w:before="10"/>
              <w:rPr>
                <w:sz w:val="35"/>
              </w:rPr>
            </w:pPr>
          </w:p>
          <w:p w14:paraId="2EEA523E" w14:textId="77777777" w:rsidR="00A13CA9" w:rsidRDefault="0000000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060" w:type="dxa"/>
          </w:tcPr>
          <w:p w14:paraId="6E61D0FD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2" w:type="dxa"/>
          </w:tcPr>
          <w:p w14:paraId="399B6A27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</w:tr>
    </w:tbl>
    <w:p w14:paraId="46217BAC" w14:textId="77777777" w:rsidR="00A13CA9" w:rsidRDefault="00A13CA9">
      <w:pPr>
        <w:rPr>
          <w:rFonts w:ascii="Times New Roman"/>
        </w:rPr>
        <w:sectPr w:rsidR="00A13CA9">
          <w:type w:val="continuous"/>
          <w:pgSz w:w="23820" w:h="16840" w:orient="landscape"/>
          <w:pgMar w:top="780" w:right="460" w:bottom="0" w:left="160" w:header="720" w:footer="720" w:gutter="0"/>
          <w:cols w:space="720"/>
        </w:sectPr>
      </w:pPr>
    </w:p>
    <w:p w14:paraId="0D925EC3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2670"/>
        </w:tabs>
        <w:spacing w:before="184"/>
        <w:ind w:left="12669" w:right="801"/>
        <w:jc w:val="left"/>
        <w:rPr>
          <w:sz w:val="24"/>
        </w:rPr>
      </w:pPr>
      <w:r>
        <w:lastRenderedPageBreak/>
        <w:pict w14:anchorId="7C2C4C11">
          <v:shape id="_x0000_s2220" type="#_x0000_t202" style="position:absolute;left:0;text-align:left;margin-left:51.1pt;margin-top:-.4pt;width:528.6pt;height:29.35pt;z-index:157419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6"/>
                    <w:gridCol w:w="9072"/>
                    <w:gridCol w:w="810"/>
                  </w:tblGrid>
                  <w:tr w:rsidR="00A13CA9" w14:paraId="57D8A9F8" w14:textId="77777777">
                    <w:trPr>
                      <w:trHeight w:val="567"/>
                    </w:trPr>
                    <w:tc>
                      <w:tcPr>
                        <w:tcW w:w="676" w:type="dxa"/>
                      </w:tcPr>
                      <w:p w14:paraId="656713B6" w14:textId="77777777" w:rsidR="00A13CA9" w:rsidRDefault="00000000">
                        <w:pPr>
                          <w:pStyle w:val="TableParagraph"/>
                          <w:spacing w:before="145"/>
                          <w:ind w:left="2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S2</w:t>
                        </w:r>
                      </w:p>
                    </w:tc>
                    <w:tc>
                      <w:tcPr>
                        <w:tcW w:w="9072" w:type="dxa"/>
                      </w:tcPr>
                      <w:p w14:paraId="3E6C212E" w14:textId="5ED9D3AB" w:rsidR="00A13CA9" w:rsidRDefault="00DC652A">
                        <w:pPr>
                          <w:pStyle w:val="TableParagraph"/>
                          <w:spacing w:before="145"/>
                          <w:ind w:left="1025" w:right="10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Hydraulique et mesures</w:t>
                        </w:r>
                      </w:p>
                    </w:tc>
                    <w:tc>
                      <w:tcPr>
                        <w:tcW w:w="810" w:type="dxa"/>
                      </w:tcPr>
                      <w:p w14:paraId="5541C969" w14:textId="77777777" w:rsidR="00A13CA9" w:rsidRDefault="00000000">
                        <w:pPr>
                          <w:pStyle w:val="TableParagraph"/>
                          <w:spacing w:before="145"/>
                          <w:ind w:left="2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DR2</w:t>
                        </w:r>
                      </w:p>
                    </w:tc>
                  </w:tr>
                </w:tbl>
                <w:p w14:paraId="2DFD6D5B" w14:textId="77777777" w:rsidR="00A13CA9" w:rsidRDefault="00A13CA9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Indiquer par des flèches le sens de circulation du fluide sur le schéma ci-dessous lorsque la température extérieure est de</w:t>
      </w:r>
      <w:r>
        <w:rPr>
          <w:spacing w:val="-1"/>
          <w:sz w:val="24"/>
        </w:rPr>
        <w:t xml:space="preserve"> </w:t>
      </w:r>
      <w:r>
        <w:rPr>
          <w:sz w:val="24"/>
        </w:rPr>
        <w:t>[-7°C].</w:t>
      </w:r>
    </w:p>
    <w:p w14:paraId="434A1A2F" w14:textId="77777777" w:rsidR="00A13CA9" w:rsidRDefault="00A13CA9">
      <w:pPr>
        <w:pStyle w:val="Corpsdetexte"/>
        <w:spacing w:before="5"/>
        <w:rPr>
          <w:sz w:val="19"/>
        </w:rPr>
      </w:pPr>
    </w:p>
    <w:p w14:paraId="0CDB5186" w14:textId="77777777" w:rsidR="00A13CA9" w:rsidRDefault="00000000">
      <w:pPr>
        <w:pStyle w:val="Titre1"/>
        <w:spacing w:before="92"/>
        <w:jc w:val="both"/>
      </w:pPr>
      <w:r>
        <w:pict w14:anchorId="4A6F2C46">
          <v:group id="_x0000_s2131" style="position:absolute;left:0;text-align:left;margin-left:691.6pt;margin-top:-2.9pt;width:407.8pt;height:311.2pt;z-index:-16714752;mso-position-horizontal-relative:page" coordorigin="13832,-58" coordsize="8156,6224">
            <v:line id="_x0000_s2219" style="position:absolute" from="18439,6158" to="17943,5724"/>
            <v:line id="_x0000_s2218" style="position:absolute" from="18439,5724" to="17943,6158"/>
            <v:line id="_x0000_s2217" style="position:absolute" from="18439,6159" to="17943,6159"/>
            <v:line id="_x0000_s2216" style="position:absolute" from="18439,5726" to="17943,5726"/>
            <v:line id="_x0000_s2215" style="position:absolute" from="18171,5924" to="18850,5924"/>
            <v:line id="_x0000_s2214" style="position:absolute" from="18850,5922" to="18850,5758"/>
            <v:line id="_x0000_s2213" style="position:absolute" from="18850,6088" to="18850,5922"/>
            <v:shape id="_x0000_s2212" style="position:absolute;left:17773;top:611;width:716;height:422" coordorigin="17774,611" coordsize="716,422" o:spt="100" adj="0,,0" path="m18458,762r,-27l18455,732r-1,l18454,730r-6,-6l18447,724r,-2l18390,676r-66,-33l18252,623r-73,-11l18163,611r-63,l18082,612r-73,11l17931,647r-73,38l17802,739r-28,69l17774,834r1,l17775,843r1,l17776,849r1,l17777,855r2,l17779,858r1,l17780,862r1,l17781,866r1,l17782,869r1,l17783,872r2,l17785,875r1,l17786,878r1,l17787,880r1,l17788,819r25,-70l17868,696r73,-37l18020,636r72,-9l18117,626r28,l18171,627r72,9l18315,657r68,32l18439,735r,2l18440,737r3,4l18443,743r2,l18448,747r,2l18449,749r2,1l18451,753r1,l18453,754r,2l18454,756r1,2l18455,760r2,l18457,762r1,xm17789,882r,-57l17788,825r,57l17789,882xm17791,885r,-47l17789,838r,47l17791,885xm17793,888r,-38l17792,850r,-6l17791,844r,43l17792,887r1,1xm17794,891r,-37l17793,854r,37l17794,891xm17797,894r,-33l17795,861r,-3l17794,858r,35l17795,893r2,1xm17799,898r,-30l17798,868r,-4l17797,864r,33l17798,897r1,1xm17801,902r,-29l17800,873r,-3l17799,870r,30l17800,900r1,2xm18489,816r-1,l18488,803r-1,l18487,796r-2,l18485,791r-1,l18484,786r-1,l18483,783r-1,l18482,779r-1,l18481,776r-2,l18479,772r-1,l18478,770r-1,l18477,767r-1,l18476,765r-1,l18475,762r-2,l18473,808r-1,26l18445,898r-54,50l18321,983r-73,22l18181,1014r-18,2l18163,1017r-63,-1l18027,1007r-75,-20l17883,955r-58,-46l17824,909r,-3l17819,902r-1,l17818,899r-2,-2l17815,897r,-3l17813,893r-1,l17812,891r-1,-1l17810,890r,-3l17809,886r-2,l17807,884r-1,l17806,881r-1,-1l17804,880r,-2l17803,878r,-3l17801,875r,29l17803,904r2,2l17805,909r1,l17809,911r,3l17810,914r6,6l17816,922r1,l17881,971r75,33l18036,1024r81,7l18145,1032r,-1l18172,1030r62,-7l18302,1006r67,-28l18427,939r42,-51l18488,826r1,-10xm18461,768r,-28l18459,737r-1,l18458,765r1,l18460,766r,2l18461,768xm18464,774r,-31l18463,742r-2,l18461,772r2,l18463,774r1,xm18466,780r,-33l18465,746r-1,l18464,777r1,l18465,780r1,xm18469,786r,-36l18467,749r-1,l18466,783r1,l18467,786r2,xm18470,790r,-37l18469,753r,37l18470,790xm18471,795r,-40l18470,755r,40l18471,795xm18473,808r,-49l18472,758r-1,l18471,801r1,l18472,808r1,xe" fillcolor="black" stroked="f">
              <v:stroke joinstyle="round"/>
              <v:formulas/>
              <v:path arrowok="t" o:connecttype="segments"/>
            </v:shape>
            <v:line id="_x0000_s2211" style="position:absolute" from="17831,906" to="18454,906"/>
            <v:shape id="_x0000_s2210" style="position:absolute;left:17831;top:609;width:623;height:297" coordorigin="17831,610" coordsize="623,297" o:spt="100" adj="0,,0" path="m18115,610r-284,296m18115,610r339,296e" filled="f">
              <v:stroke joinstyle="round"/>
              <v:formulas/>
              <v:path arrowok="t" o:connecttype="segments"/>
            </v:shape>
            <v:line id="_x0000_s2209" style="position:absolute" from="18115,1038" to="18115,1236"/>
            <v:shape id="_x0000_s2208" style="position:absolute;left:17604;top:1352;width:990;height:4139" coordorigin="17604,1353" coordsize="990,4139" path="m18594,1353r-16,l17618,1353r-14,l17604,5492r14,l17618,1368r960,l18578,5477r-959,l17619,5492r959,l18579,5492r15,l18594,1353xe" fillcolor="black" stroked="f">
              <v:path arrowok="t"/>
            </v:shape>
            <v:shape id="_x0000_s2207" style="position:absolute;left:17633;top:5492;width:960;height:123" coordorigin="17633,5493" coordsize="960,123" path="m18593,5493r-76,30l18441,5552r-77,25l18286,5597r-78,13l18129,5615r-81,-5l17966,5597r-82,-20l17801,5552r-84,-29l17633,5493e" filled="f">
              <v:path arrowok="t"/>
            </v:shape>
            <v:shape id="_x0000_s2206" style="position:absolute;left:17634;top:1236;width:960;height:123" coordorigin="17635,1236" coordsize="960,123" path="m17635,1359r76,-31l17787,1300r77,-25l17941,1254r79,-13l18099,1236r81,5l18262,1254r82,21l18427,1300r84,28l18595,1359e" filled="f">
              <v:path arrowok="t"/>
            </v:shape>
            <v:line id="_x0000_s2205" style="position:absolute" from="18113,5625" to="18113,5724"/>
            <v:line id="_x0000_s2204" style="position:absolute" from="19479,1872" to="18736,2160"/>
            <v:line id="_x0000_s2203" style="position:absolute" from="18736,1872" to="19479,2160"/>
            <v:line id="_x0000_s2202" style="position:absolute" from="19480,1872" to="19480,2160"/>
            <v:line id="_x0000_s2201" style="position:absolute" from="18737,1872" to="18737,2160"/>
            <v:shape id="_x0000_s2200" style="position:absolute;left:18793;top:1632;width:284;height:396" coordorigin="18794,1632" coordsize="284,396" path="m19077,2028r,-396l18794,1632e" filled="f">
              <v:path arrowok="t"/>
            </v:shape>
            <v:line id="_x0000_s2199" style="position:absolute" from="19359,1632" to="19077,1632"/>
            <v:line id="_x0000_s2198" style="position:absolute" from="17603,2028" to="17433,2028"/>
            <v:line id="_x0000_s2197" style="position:absolute" from="17603,4504" to="17433,4504"/>
            <v:line id="_x0000_s2196" style="position:absolute" from="18737,2028" to="18567,2028"/>
            <v:line id="_x0000_s2195" style="position:absolute" from="18795,4504" to="18625,4504"/>
            <v:line id="_x0000_s2194" style="position:absolute" from="17439,4348" to="16695,4636"/>
            <v:line id="_x0000_s2193" style="position:absolute" from="16695,4348" to="17439,4636"/>
            <v:line id="_x0000_s2192" style="position:absolute" from="17439,4348" to="17439,4636"/>
            <v:line id="_x0000_s2191" style="position:absolute" from="16696,4348" to="16696,4636"/>
            <v:line id="_x0000_s2190" style="position:absolute" from="17037,4504" to="17037,4108"/>
            <v:line id="_x0000_s2189" style="position:absolute" from="17036,4108" to="16753,4108"/>
            <v:line id="_x0000_s2188" style="position:absolute" from="17319,4108" to="17036,4108"/>
            <v:line id="_x0000_s2187" style="position:absolute" from="19537,4380" to="18794,4668"/>
            <v:line id="_x0000_s2186" style="position:absolute" from="18794,4380" to="19537,4668"/>
            <v:line id="_x0000_s2185" style="position:absolute" from="19538,4379" to="19538,4667"/>
            <v:line id="_x0000_s2184" style="position:absolute" from="18795,4379" to="18795,4667"/>
            <v:line id="_x0000_s2183" style="position:absolute" from="19135,4536" to="19135,4140"/>
            <v:line id="_x0000_s2182" style="position:absolute" from="19133,4140" to="18850,4140"/>
            <v:line id="_x0000_s2181" style="position:absolute" from="19417,4140" to="19133,4140"/>
            <v:line id="_x0000_s2180" style="position:absolute" from="17381,1872" to="16639,2160"/>
            <v:line id="_x0000_s2179" style="position:absolute" from="16639,1872" to="17381,2160"/>
            <v:line id="_x0000_s2178" style="position:absolute" from="17383,1872" to="17383,2160"/>
            <v:line id="_x0000_s2177" style="position:absolute" from="16640,1872" to="16640,2160"/>
            <v:line id="_x0000_s2176" style="position:absolute" from="16979,2028" to="16979,1632"/>
            <v:line id="_x0000_s2175" style="position:absolute" from="16978,1632" to="16695,1632"/>
            <v:line id="_x0000_s2174" style="position:absolute" from="17261,1632" to="16978,1632"/>
            <v:line id="_x0000_s2173" style="position:absolute" from="15562,1996" to="16640,1996"/>
            <v:line id="_x0000_s2172" style="position:absolute" from="19587,4504" to="20155,4504"/>
            <v:shape id="_x0000_s2171" type="#_x0000_t75" style="position:absolute;left:19870;top:3770;width:519;height:734">
              <v:imagedata r:id="rId9" o:title=""/>
            </v:shape>
            <v:line id="_x0000_s2170" style="position:absolute" from="20155,4504" to="20163,5196"/>
            <v:line id="_x0000_s2169" style="position:absolute" from="15903,1864" to="15903,1996"/>
            <v:line id="_x0000_s2168" style="position:absolute" from="15562,1996" to="15562,4372"/>
            <v:line id="_x0000_s2167" style="position:absolute" from="14981,4488" to="16696,4504"/>
            <v:shape id="_x0000_s2166" type="#_x0000_t75" style="position:absolute;left:16072;top:3770;width:518;height:734">
              <v:imagedata r:id="rId10" o:title=""/>
            </v:shape>
            <v:shape id="_x0000_s2165" type="#_x0000_t75" style="position:absolute;left:15338;top:4364;width:237;height:342">
              <v:imagedata r:id="rId11" o:title=""/>
            </v:shape>
            <v:line id="_x0000_s2164" style="position:absolute" from="15562,4702" to="15562,5196"/>
            <v:line id="_x0000_s2163" style="position:absolute" from="15002,4348" to="14259,4636"/>
            <v:line id="_x0000_s2162" style="position:absolute" from="14259,4348" to="15002,4636"/>
            <v:line id="_x0000_s2161" style="position:absolute" from="15003,4348" to="15003,4636"/>
            <v:line id="_x0000_s2160" style="position:absolute" from="14259,4348" to="14259,4636"/>
            <v:line id="_x0000_s2159" style="position:absolute" from="14600,4504" to="14600,4108"/>
            <v:line id="_x0000_s2158" style="position:absolute" from="14599,4108" to="14315,4108"/>
            <v:line id="_x0000_s2157" style="position:absolute" from="14882,4108" to="14599,4108"/>
            <v:shape id="_x0000_s2156" type="#_x0000_t75" style="position:absolute;left:20097;top:2516;width:518;height:734">
              <v:imagedata r:id="rId12" o:title=""/>
            </v:shape>
            <v:line id="_x0000_s2155" style="position:absolute" from="19870,2194" to="19880,3250"/>
            <v:shape id="_x0000_s2154" type="#_x0000_t75" style="position:absolute;left:19648;top:1856;width:237;height:342">
              <v:imagedata r:id="rId13" o:title=""/>
            </v:shape>
            <v:line id="_x0000_s2153" style="position:absolute" from="14883,346" to="19870,346"/>
            <v:line id="_x0000_s2152" style="position:absolute" from="19870,346" to="19880,1864"/>
            <v:line id="_x0000_s2151" style="position:absolute" from="21465,3093" to="20721,3381"/>
            <v:line id="_x0000_s2150" style="position:absolute" from="20721,3093" to="21465,3381"/>
            <v:line id="_x0000_s2149" style="position:absolute" from="21465,3092" to="21465,3380"/>
            <v:line id="_x0000_s2148" style="position:absolute" from="20722,3092" to="20722,3380"/>
            <v:line id="_x0000_s2147" style="position:absolute" from="21063,3249" to="21063,2853"/>
            <v:line id="_x0000_s2146" style="position:absolute" from="21062,2853" to="20779,2853"/>
            <v:line id="_x0000_s2145" style="position:absolute" from="21345,2853" to="21062,2853"/>
            <v:line id="_x0000_s2144" style="position:absolute" from="19870,3250" to="20721,3250"/>
            <v:line id="_x0000_s2143" style="position:absolute" from="14889,190" to="14145,478"/>
            <v:line id="_x0000_s2142" style="position:absolute" from="14145,190" to="14889,478"/>
            <v:line id="_x0000_s2141" style="position:absolute" from="14889,190" to="14889,478"/>
            <v:line id="_x0000_s2140" style="position:absolute" from="14146,190" to="14146,478"/>
            <v:line id="_x0000_s2139" style="position:absolute" from="14487,346" to="14487,-50"/>
            <v:line id="_x0000_s2138" style="position:absolute" from="14486,-50" to="14203,-50"/>
            <v:line id="_x0000_s2137" style="position:absolute" from="14769,-50" to="14486,-50"/>
            <v:line id="_x0000_s2136" style="position:absolute" from="19478,1985" to="20554,1985"/>
            <v:shape id="_x0000_s2135" style="position:absolute;left:14977;top:5055;width:6177;height:430" coordorigin="14978,5056" coordsize="6177,430" o:spt="100" adj="0,,0" path="m15505,5062r-135,10l15397,5117r-419,251l14985,5381r420,-251l15423,5159r10,16l15505,5062xm21154,5472r-832,-369l20343,5056r-133,6l20295,5165r2,-5l20316,5117r831,369l21154,5472xe" fillcolor="black" stroked="f">
              <v:stroke joinstyle="round"/>
              <v:formulas/>
              <v:path arrowok="t" o:connecttype="segments"/>
            </v:shape>
            <v:line id="_x0000_s2134" style="position:absolute" from="21465,3236" to="21987,3236"/>
            <v:line id="_x0000_s2133" style="position:absolute" from="14145,341" to="13832,341"/>
            <v:line id="_x0000_s2132" style="position:absolute" from="14249,4514" to="13936,4514"/>
            <w10:wrap anchorx="page"/>
          </v:group>
        </w:pict>
      </w:r>
      <w:r>
        <w:pict w14:anchorId="26025C43">
          <v:shape id="_x0000_s2130" type="#_x0000_t202" style="position:absolute;left:0;text-align:left;margin-left:1021.05pt;margin-top:5.4pt;width:102.15pt;height:28.7pt;z-index:15741440;mso-position-horizontal-relative:page" filled="f">
            <v:textbox inset="0,0,0,0">
              <w:txbxContent>
                <w:p w14:paraId="67CFCB13" w14:textId="77777777" w:rsidR="00A13CA9" w:rsidRDefault="00000000">
                  <w:pPr>
                    <w:spacing w:before="71"/>
                    <w:ind w:left="144" w:right="423"/>
                    <w:rPr>
                      <w:sz w:val="18"/>
                    </w:rPr>
                  </w:pPr>
                  <w:r>
                    <w:rPr>
                      <w:sz w:val="18"/>
                    </w:rPr>
                    <w:t>Extrait du schéma DSR page 3/11</w:t>
                  </w:r>
                </w:p>
              </w:txbxContent>
            </v:textbox>
            <w10:wrap anchorx="page"/>
          </v:shape>
        </w:pict>
      </w:r>
      <w:r>
        <w:rPr>
          <w:u w:val="thick"/>
        </w:rPr>
        <w:t>Contexte</w:t>
      </w:r>
      <w:r>
        <w:t xml:space="preserve"> :</w:t>
      </w:r>
    </w:p>
    <w:p w14:paraId="54D329FD" w14:textId="77777777" w:rsidR="00A13CA9" w:rsidRDefault="00000000">
      <w:pPr>
        <w:ind w:left="974" w:right="12219"/>
        <w:jc w:val="both"/>
        <w:rPr>
          <w:b/>
          <w:sz w:val="24"/>
        </w:rPr>
      </w:pPr>
      <w:r>
        <w:rPr>
          <w:b/>
          <w:sz w:val="24"/>
        </w:rPr>
        <w:t>Votre équipe est chargée du réglage de la sous-station de chauffage car les puissances aux secondaires sont trop faibles lors des températures les plus froides à Tarbes (</w:t>
      </w:r>
      <w:proofErr w:type="spellStart"/>
      <w:r>
        <w:rPr>
          <w:b/>
          <w:sz w:val="24"/>
        </w:rPr>
        <w:t>T°ext</w:t>
      </w:r>
      <w:proofErr w:type="spellEnd"/>
      <w:r>
        <w:rPr>
          <w:b/>
          <w:sz w:val="24"/>
        </w:rPr>
        <w:t xml:space="preserve"> référence = -7°C).</w:t>
      </w:r>
    </w:p>
    <w:p w14:paraId="43FEC479" w14:textId="77777777" w:rsidR="00A13CA9" w:rsidRDefault="00000000">
      <w:pPr>
        <w:ind w:left="974" w:right="11974"/>
        <w:jc w:val="both"/>
        <w:rPr>
          <w:b/>
          <w:sz w:val="24"/>
        </w:rPr>
      </w:pPr>
      <w:r>
        <w:rPr>
          <w:b/>
          <w:sz w:val="24"/>
        </w:rPr>
        <w:t>Pour se faire vous réalisez des relevés de températures et de débits sur le circuit primaire et les circuits secondaires de la sous-station.</w:t>
      </w:r>
    </w:p>
    <w:p w14:paraId="1FC42F93" w14:textId="77777777" w:rsidR="00A13CA9" w:rsidRDefault="00A13CA9">
      <w:pPr>
        <w:pStyle w:val="Corpsdetexte"/>
        <w:rPr>
          <w:b/>
        </w:rPr>
      </w:pPr>
    </w:p>
    <w:p w14:paraId="4461D72B" w14:textId="77777777" w:rsidR="00A13CA9" w:rsidRDefault="00000000">
      <w:pPr>
        <w:spacing w:before="1"/>
        <w:ind w:left="1034"/>
        <w:rPr>
          <w:b/>
          <w:sz w:val="24"/>
        </w:rPr>
      </w:pPr>
      <w:r>
        <w:rPr>
          <w:b/>
          <w:sz w:val="24"/>
          <w:u w:val="thick"/>
        </w:rPr>
        <w:t>Vous disposez</w:t>
      </w:r>
      <w:r>
        <w:rPr>
          <w:b/>
          <w:sz w:val="24"/>
        </w:rPr>
        <w:t xml:space="preserve"> : (conditions ressources)</w:t>
      </w:r>
    </w:p>
    <w:p w14:paraId="7888725F" w14:textId="77777777" w:rsidR="00A13CA9" w:rsidRDefault="00000000" w:rsidP="00481D45">
      <w:pPr>
        <w:pStyle w:val="Paragraphedeliste"/>
        <w:numPr>
          <w:ilvl w:val="1"/>
          <w:numId w:val="26"/>
        </w:numPr>
        <w:tabs>
          <w:tab w:val="left" w:pos="1122"/>
        </w:tabs>
        <w:spacing w:before="58" w:line="360" w:lineRule="auto"/>
        <w:ind w:right="12336"/>
        <w:rPr>
          <w:sz w:val="24"/>
        </w:rPr>
      </w:pPr>
      <w:r>
        <w:rPr>
          <w:sz w:val="24"/>
        </w:rPr>
        <w:t xml:space="preserve">Des schémas de principe </w:t>
      </w:r>
      <w:r>
        <w:rPr>
          <w:b/>
          <w:sz w:val="24"/>
        </w:rPr>
        <w:t xml:space="preserve">SG1 </w:t>
      </w:r>
      <w:r>
        <w:rPr>
          <w:sz w:val="24"/>
        </w:rPr>
        <w:t xml:space="preserve">et </w:t>
      </w:r>
      <w:r>
        <w:rPr>
          <w:b/>
          <w:sz w:val="24"/>
        </w:rPr>
        <w:t xml:space="preserve">SG2 </w:t>
      </w:r>
      <w:r>
        <w:rPr>
          <w:sz w:val="24"/>
        </w:rPr>
        <w:t>de la production de chauffage (DT1 - DT2 pages 2 et 3/24).</w:t>
      </w:r>
    </w:p>
    <w:p w14:paraId="259899FA" w14:textId="77777777" w:rsidR="00A13CA9" w:rsidRDefault="00000000" w:rsidP="00481D45">
      <w:pPr>
        <w:pStyle w:val="Paragraphedeliste"/>
        <w:numPr>
          <w:ilvl w:val="1"/>
          <w:numId w:val="26"/>
        </w:numPr>
        <w:tabs>
          <w:tab w:val="left" w:pos="1122"/>
        </w:tabs>
        <w:spacing w:before="60"/>
        <w:rPr>
          <w:sz w:val="24"/>
        </w:rPr>
      </w:pPr>
      <w:r>
        <w:rPr>
          <w:sz w:val="24"/>
        </w:rPr>
        <w:t>Extrait du document constructeur « Grundfos mode de régulation et réglage » (DT3 page</w:t>
      </w:r>
      <w:r>
        <w:rPr>
          <w:spacing w:val="-3"/>
          <w:sz w:val="24"/>
        </w:rPr>
        <w:t xml:space="preserve"> </w:t>
      </w:r>
      <w:r>
        <w:rPr>
          <w:sz w:val="24"/>
        </w:rPr>
        <w:t>4/24).</w:t>
      </w:r>
    </w:p>
    <w:p w14:paraId="6A57E236" w14:textId="77777777" w:rsidR="00A13CA9" w:rsidRDefault="00000000" w:rsidP="00481D45">
      <w:pPr>
        <w:pStyle w:val="Paragraphedeliste"/>
        <w:numPr>
          <w:ilvl w:val="1"/>
          <w:numId w:val="26"/>
        </w:numPr>
        <w:tabs>
          <w:tab w:val="left" w:pos="1122"/>
        </w:tabs>
        <w:spacing w:before="198"/>
        <w:rPr>
          <w:sz w:val="24"/>
        </w:rPr>
      </w:pPr>
      <w:r>
        <w:rPr>
          <w:sz w:val="24"/>
        </w:rPr>
        <w:t>Relevés de températures et de débits ci-dessous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488E1C04" w14:textId="77777777" w:rsidR="00A13CA9" w:rsidRDefault="00A13CA9">
      <w:pPr>
        <w:pStyle w:val="Corpsdetexte"/>
        <w:rPr>
          <w:sz w:val="20"/>
        </w:rPr>
      </w:pPr>
    </w:p>
    <w:p w14:paraId="0ED59C99" w14:textId="77777777" w:rsidR="00A13CA9" w:rsidRDefault="00A13CA9">
      <w:pPr>
        <w:pStyle w:val="Corpsdetexte"/>
        <w:rPr>
          <w:sz w:val="20"/>
        </w:rPr>
      </w:pPr>
    </w:p>
    <w:p w14:paraId="33E55693" w14:textId="77777777" w:rsidR="00A13CA9" w:rsidRDefault="00A13CA9">
      <w:pPr>
        <w:pStyle w:val="Corpsdetexte"/>
        <w:rPr>
          <w:sz w:val="20"/>
        </w:rPr>
      </w:pPr>
    </w:p>
    <w:p w14:paraId="003719B3" w14:textId="77777777" w:rsidR="00A13CA9" w:rsidRDefault="00A13CA9">
      <w:pPr>
        <w:pStyle w:val="Corpsdetexte"/>
        <w:rPr>
          <w:sz w:val="20"/>
        </w:rPr>
      </w:pPr>
    </w:p>
    <w:p w14:paraId="5CE1A8C4" w14:textId="77777777" w:rsidR="00A13CA9" w:rsidRDefault="00A13CA9">
      <w:pPr>
        <w:pStyle w:val="Corpsdetexte"/>
        <w:rPr>
          <w:sz w:val="20"/>
        </w:rPr>
      </w:pPr>
    </w:p>
    <w:p w14:paraId="58143EA5" w14:textId="77777777" w:rsidR="00A13CA9" w:rsidRDefault="00A13CA9">
      <w:pPr>
        <w:rPr>
          <w:sz w:val="20"/>
        </w:rPr>
        <w:sectPr w:rsidR="00A13CA9">
          <w:pgSz w:w="23820" w:h="16840" w:orient="landscape"/>
          <w:pgMar w:top="260" w:right="460" w:bottom="1220" w:left="160" w:header="0" w:footer="1038" w:gutter="0"/>
          <w:cols w:space="720"/>
        </w:sectPr>
      </w:pPr>
    </w:p>
    <w:p w14:paraId="1BB42732" w14:textId="77777777" w:rsidR="00A13CA9" w:rsidRDefault="00A13CA9">
      <w:pPr>
        <w:pStyle w:val="Corpsdetexte"/>
        <w:spacing w:before="7"/>
        <w:rPr>
          <w:sz w:val="23"/>
        </w:rPr>
      </w:pPr>
    </w:p>
    <w:p w14:paraId="6950682D" w14:textId="77777777" w:rsidR="00A13CA9" w:rsidRDefault="00000000">
      <w:pPr>
        <w:spacing w:line="242" w:lineRule="auto"/>
        <w:ind w:left="12579" w:right="-19"/>
        <w:rPr>
          <w:sz w:val="18"/>
        </w:rPr>
      </w:pPr>
      <w:r>
        <w:pict w14:anchorId="439A4038">
          <v:shape id="_x0000_s2129" type="#_x0000_t202" style="position:absolute;left:0;text-align:left;margin-left:13.95pt;margin-top:-40.35pt;width:565.75pt;height:162.15pt;z-index:15742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11"/>
                    <w:gridCol w:w="2554"/>
                    <w:gridCol w:w="2112"/>
                    <w:gridCol w:w="2112"/>
                    <w:gridCol w:w="2112"/>
                  </w:tblGrid>
                  <w:tr w:rsidR="00A13CA9" w14:paraId="3B0909BF" w14:textId="77777777">
                    <w:trPr>
                      <w:trHeight w:val="275"/>
                    </w:trPr>
                    <w:tc>
                      <w:tcPr>
                        <w:tcW w:w="11301" w:type="dxa"/>
                        <w:gridSpan w:val="5"/>
                        <w:shd w:val="clear" w:color="auto" w:fill="F1F1F1"/>
                      </w:tcPr>
                      <w:p w14:paraId="25E0C597" w14:textId="77777777" w:rsidR="00A13CA9" w:rsidRDefault="00000000">
                        <w:pPr>
                          <w:pStyle w:val="TableParagraph"/>
                          <w:spacing w:line="256" w:lineRule="exact"/>
                          <w:ind w:left="9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MESURES POUR TEMPÉRATURE EXTÉRIEURE DE RÉFÉRENCE À TARBES [-7°C]</w:t>
                        </w:r>
                      </w:p>
                    </w:tc>
                  </w:tr>
                  <w:tr w:rsidR="00A13CA9" w14:paraId="3494489D" w14:textId="77777777">
                    <w:trPr>
                      <w:trHeight w:val="633"/>
                    </w:trPr>
                    <w:tc>
                      <w:tcPr>
                        <w:tcW w:w="2411" w:type="dxa"/>
                        <w:shd w:val="clear" w:color="auto" w:fill="F1F1F1"/>
                      </w:tcPr>
                      <w:p w14:paraId="64C7C0B2" w14:textId="77777777" w:rsidR="00A13CA9" w:rsidRDefault="00A13CA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54" w:type="dxa"/>
                        <w:shd w:val="clear" w:color="auto" w:fill="F1F1F1"/>
                      </w:tcPr>
                      <w:p w14:paraId="5E386479" w14:textId="77777777" w:rsidR="00A13CA9" w:rsidRDefault="00000000">
                        <w:pPr>
                          <w:pStyle w:val="TableParagraph"/>
                          <w:spacing w:before="62"/>
                          <w:ind w:left="652" w:right="118" w:hanging="526"/>
                        </w:pPr>
                        <w:r>
                          <w:t>Réseau Primaire relevé sous-station</w:t>
                        </w:r>
                      </w:p>
                    </w:tc>
                    <w:tc>
                      <w:tcPr>
                        <w:tcW w:w="2112" w:type="dxa"/>
                        <w:shd w:val="clear" w:color="auto" w:fill="F1F1F1"/>
                      </w:tcPr>
                      <w:p w14:paraId="347360CE" w14:textId="77777777" w:rsidR="00A13CA9" w:rsidRDefault="00000000">
                        <w:pPr>
                          <w:pStyle w:val="TableParagraph"/>
                          <w:ind w:left="712" w:right="79" w:hanging="605"/>
                        </w:pPr>
                        <w:r>
                          <w:t>Réseau secondaire bureau</w:t>
                        </w:r>
                      </w:p>
                    </w:tc>
                    <w:tc>
                      <w:tcPr>
                        <w:tcW w:w="2112" w:type="dxa"/>
                        <w:shd w:val="clear" w:color="auto" w:fill="F1F1F1"/>
                      </w:tcPr>
                      <w:p w14:paraId="4955996D" w14:textId="77777777" w:rsidR="00A13CA9" w:rsidRDefault="00000000">
                        <w:pPr>
                          <w:pStyle w:val="TableParagraph"/>
                          <w:spacing w:before="62"/>
                          <w:ind w:left="413" w:right="79" w:hanging="306"/>
                        </w:pPr>
                        <w:r>
                          <w:t>Réseau secondaire Salle réunion</w:t>
                        </w:r>
                      </w:p>
                    </w:tc>
                    <w:tc>
                      <w:tcPr>
                        <w:tcW w:w="2112" w:type="dxa"/>
                        <w:shd w:val="clear" w:color="auto" w:fill="F1F1F1"/>
                      </w:tcPr>
                      <w:p w14:paraId="73EBB539" w14:textId="77777777" w:rsidR="00A13CA9" w:rsidRDefault="00000000">
                        <w:pPr>
                          <w:pStyle w:val="TableParagraph"/>
                          <w:spacing w:before="62"/>
                          <w:ind w:left="834" w:right="80" w:hanging="728"/>
                        </w:pPr>
                        <w:r>
                          <w:t>Réseau secondaire CTA</w:t>
                        </w:r>
                      </w:p>
                    </w:tc>
                  </w:tr>
                  <w:tr w:rsidR="00A13CA9" w14:paraId="08DDFE1D" w14:textId="77777777">
                    <w:trPr>
                      <w:trHeight w:val="564"/>
                    </w:trPr>
                    <w:tc>
                      <w:tcPr>
                        <w:tcW w:w="2411" w:type="dxa"/>
                        <w:shd w:val="clear" w:color="auto" w:fill="F1F1F1"/>
                      </w:tcPr>
                      <w:p w14:paraId="37B28115" w14:textId="77777777" w:rsidR="00A13CA9" w:rsidRDefault="00000000">
                        <w:pPr>
                          <w:pStyle w:val="TableParagraph"/>
                          <w:spacing w:before="63" w:line="252" w:lineRule="exact"/>
                          <w:ind w:left="107" w:right="696"/>
                        </w:pPr>
                        <w:r>
                          <w:t>Débit volumique souhaité [l/s]</w:t>
                        </w:r>
                      </w:p>
                    </w:tc>
                    <w:tc>
                      <w:tcPr>
                        <w:tcW w:w="2554" w:type="dxa"/>
                      </w:tcPr>
                      <w:p w14:paraId="560ED87F" w14:textId="77777777" w:rsidR="00A13CA9" w:rsidRDefault="00000000">
                        <w:pPr>
                          <w:pStyle w:val="TableParagraph"/>
                          <w:spacing w:before="103"/>
                          <w:ind w:left="1021" w:right="10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1,57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294601F" w14:textId="77777777" w:rsidR="00A13CA9" w:rsidRDefault="00000000">
                        <w:pPr>
                          <w:pStyle w:val="TableParagraph"/>
                          <w:spacing w:before="103"/>
                          <w:ind w:left="799" w:right="7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0,28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13852E3" w14:textId="77777777" w:rsidR="00A13CA9" w:rsidRDefault="00000000">
                        <w:pPr>
                          <w:pStyle w:val="TableParagraph"/>
                          <w:spacing w:before="103"/>
                          <w:ind w:left="799" w:right="7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0,19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48D0AF32" w14:textId="77777777" w:rsidR="00A13CA9" w:rsidRDefault="00000000">
                        <w:pPr>
                          <w:pStyle w:val="TableParagraph"/>
                          <w:spacing w:before="103"/>
                          <w:ind w:left="799" w:right="79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1,1</w:t>
                        </w:r>
                      </w:p>
                    </w:tc>
                  </w:tr>
                  <w:tr w:rsidR="00A13CA9" w14:paraId="55A032BB" w14:textId="77777777">
                    <w:trPr>
                      <w:trHeight w:val="564"/>
                    </w:trPr>
                    <w:tc>
                      <w:tcPr>
                        <w:tcW w:w="2411" w:type="dxa"/>
                        <w:shd w:val="clear" w:color="auto" w:fill="F1F1F1"/>
                      </w:tcPr>
                      <w:p w14:paraId="476A560F" w14:textId="77777777" w:rsidR="00A13CA9" w:rsidRDefault="00000000">
                        <w:pPr>
                          <w:pStyle w:val="TableParagraph"/>
                          <w:spacing w:before="62" w:line="252" w:lineRule="exact"/>
                          <w:ind w:left="107" w:right="696"/>
                        </w:pPr>
                        <w:r>
                          <w:t>Débit volumique mesuré [l/s]</w:t>
                        </w:r>
                      </w:p>
                    </w:tc>
                    <w:tc>
                      <w:tcPr>
                        <w:tcW w:w="2554" w:type="dxa"/>
                      </w:tcPr>
                      <w:p w14:paraId="557447C7" w14:textId="77777777" w:rsidR="00A13CA9" w:rsidRDefault="00000000">
                        <w:pPr>
                          <w:pStyle w:val="TableParagraph"/>
                          <w:spacing w:before="102"/>
                          <w:ind w:left="1021" w:right="10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1,1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68F27E53" w14:textId="77777777" w:rsidR="00A13CA9" w:rsidRDefault="00000000">
                        <w:pPr>
                          <w:pStyle w:val="TableParagraph"/>
                          <w:spacing w:before="102"/>
                          <w:ind w:left="799" w:right="7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0,2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39E5189C" w14:textId="77777777" w:rsidR="00A13CA9" w:rsidRDefault="00000000">
                        <w:pPr>
                          <w:pStyle w:val="TableParagraph"/>
                          <w:spacing w:before="102"/>
                          <w:ind w:left="799" w:right="7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0,13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24EDE613" w14:textId="77777777" w:rsidR="00A13CA9" w:rsidRDefault="00000000">
                        <w:pPr>
                          <w:pStyle w:val="TableParagraph"/>
                          <w:spacing w:before="102"/>
                          <w:ind w:left="799" w:right="7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0,77</w:t>
                        </w:r>
                      </w:p>
                    </w:tc>
                  </w:tr>
                  <w:tr w:rsidR="00A13CA9" w14:paraId="6639FE65" w14:textId="77777777">
                    <w:trPr>
                      <w:trHeight w:val="563"/>
                    </w:trPr>
                    <w:tc>
                      <w:tcPr>
                        <w:tcW w:w="2411" w:type="dxa"/>
                        <w:shd w:val="clear" w:color="auto" w:fill="F1F1F1"/>
                      </w:tcPr>
                      <w:p w14:paraId="7DC702E0" w14:textId="77777777" w:rsidR="00A13CA9" w:rsidRDefault="00000000">
                        <w:pPr>
                          <w:pStyle w:val="TableParagraph"/>
                          <w:spacing w:before="62" w:line="252" w:lineRule="exact"/>
                          <w:ind w:left="107" w:right="329"/>
                        </w:pPr>
                        <w:r>
                          <w:t>Température départ souhaitée [°C]</w:t>
                        </w:r>
                      </w:p>
                    </w:tc>
                    <w:tc>
                      <w:tcPr>
                        <w:tcW w:w="2554" w:type="dxa"/>
                      </w:tcPr>
                      <w:p w14:paraId="56C64E80" w14:textId="77777777" w:rsidR="00A13CA9" w:rsidRDefault="00000000">
                        <w:pPr>
                          <w:pStyle w:val="TableParagraph"/>
                          <w:spacing w:before="102"/>
                          <w:ind w:left="1021" w:right="10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0BE598C" w14:textId="77777777" w:rsidR="00A13CA9" w:rsidRDefault="00000000">
                        <w:pPr>
                          <w:pStyle w:val="TableParagraph"/>
                          <w:spacing w:before="102"/>
                          <w:ind w:left="799" w:right="7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717E098D" w14:textId="77777777" w:rsidR="00A13CA9" w:rsidRDefault="00000000">
                        <w:pPr>
                          <w:pStyle w:val="TableParagraph"/>
                          <w:spacing w:before="102"/>
                          <w:ind w:left="799" w:right="7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0B41612F" w14:textId="77777777" w:rsidR="00A13CA9" w:rsidRDefault="00000000">
                        <w:pPr>
                          <w:pStyle w:val="TableParagraph"/>
                          <w:spacing w:before="102"/>
                          <w:ind w:left="799" w:right="7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</w:tr>
                  <w:tr w:rsidR="00A13CA9" w14:paraId="1534AEE3" w14:textId="77777777">
                    <w:trPr>
                      <w:trHeight w:val="565"/>
                    </w:trPr>
                    <w:tc>
                      <w:tcPr>
                        <w:tcW w:w="2411" w:type="dxa"/>
                        <w:shd w:val="clear" w:color="auto" w:fill="F1F1F1"/>
                      </w:tcPr>
                      <w:p w14:paraId="59E15CFB" w14:textId="77777777" w:rsidR="00A13CA9" w:rsidRDefault="00000000">
                        <w:pPr>
                          <w:pStyle w:val="TableParagraph"/>
                          <w:spacing w:before="62" w:line="252" w:lineRule="exact"/>
                          <w:ind w:left="107" w:right="329"/>
                        </w:pPr>
                        <w:r>
                          <w:t>Température départ mesurée [°C]</w:t>
                        </w:r>
                      </w:p>
                    </w:tc>
                    <w:tc>
                      <w:tcPr>
                        <w:tcW w:w="2554" w:type="dxa"/>
                      </w:tcPr>
                      <w:p w14:paraId="35B8DF6D" w14:textId="77777777" w:rsidR="00A13CA9" w:rsidRDefault="00000000">
                        <w:pPr>
                          <w:pStyle w:val="TableParagraph"/>
                          <w:spacing w:before="102"/>
                          <w:ind w:left="1021" w:right="10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0603510" w14:textId="77777777" w:rsidR="00A13CA9" w:rsidRDefault="00000000">
                        <w:pPr>
                          <w:pStyle w:val="TableParagraph"/>
                          <w:spacing w:before="102"/>
                          <w:ind w:left="799" w:right="7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55E05FD5" w14:textId="77777777" w:rsidR="00A13CA9" w:rsidRDefault="00000000">
                        <w:pPr>
                          <w:pStyle w:val="TableParagraph"/>
                          <w:spacing w:before="102"/>
                          <w:ind w:left="799" w:right="7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2112" w:type="dxa"/>
                      </w:tcPr>
                      <w:p w14:paraId="1BC950FD" w14:textId="77777777" w:rsidR="00A13CA9" w:rsidRDefault="00000000">
                        <w:pPr>
                          <w:pStyle w:val="TableParagraph"/>
                          <w:spacing w:before="102"/>
                          <w:ind w:left="799" w:right="7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</w:tr>
                </w:tbl>
                <w:p w14:paraId="2125FE0D" w14:textId="77777777" w:rsidR="00A13CA9" w:rsidRDefault="00A13CA9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sz w:val="18"/>
        </w:rPr>
        <w:t>Arrivée débit primaire relève sous-station venant de la chaufferie sous-sol</w:t>
      </w:r>
    </w:p>
    <w:p w14:paraId="4CB97D55" w14:textId="77777777" w:rsidR="00A13CA9" w:rsidRDefault="00000000">
      <w:pPr>
        <w:pStyle w:val="Corpsdetexte"/>
        <w:rPr>
          <w:sz w:val="20"/>
        </w:rPr>
      </w:pPr>
      <w:r>
        <w:br w:type="column"/>
      </w:r>
    </w:p>
    <w:p w14:paraId="030A10CE" w14:textId="77777777" w:rsidR="00A13CA9" w:rsidRDefault="00000000">
      <w:pPr>
        <w:spacing w:before="160"/>
        <w:ind w:left="3275"/>
        <w:rPr>
          <w:sz w:val="18"/>
        </w:rPr>
      </w:pPr>
      <w:r>
        <w:rPr>
          <w:sz w:val="18"/>
        </w:rPr>
        <w:t>Retour débit primaire vers chaufferie sous-sol</w:t>
      </w:r>
    </w:p>
    <w:p w14:paraId="34336A08" w14:textId="77777777" w:rsidR="00A13CA9" w:rsidRDefault="00A13CA9">
      <w:pPr>
        <w:rPr>
          <w:sz w:val="18"/>
        </w:rPr>
        <w:sectPr w:rsidR="00A13CA9">
          <w:type w:val="continuous"/>
          <w:pgSz w:w="23820" w:h="16840" w:orient="landscape"/>
          <w:pgMar w:top="780" w:right="460" w:bottom="0" w:left="160" w:header="720" w:footer="720" w:gutter="0"/>
          <w:cols w:num="2" w:space="720" w:equalWidth="0">
            <w:col w:w="15852" w:space="40"/>
            <w:col w:w="7308"/>
          </w:cols>
        </w:sectPr>
      </w:pPr>
    </w:p>
    <w:p w14:paraId="33777B6B" w14:textId="77777777" w:rsidR="00A13CA9" w:rsidRDefault="00000000">
      <w:pPr>
        <w:pStyle w:val="Corpsdetexte"/>
        <w:rPr>
          <w:sz w:val="20"/>
        </w:rPr>
      </w:pPr>
      <w:r>
        <w:pict w14:anchorId="0F9E81EF">
          <v:rect id="_x0000_s2128" style="position:absolute;margin-left:595pt;margin-top:22.3pt;width:.7pt;height:750.35pt;z-index:15738368;mso-position-horizontal-relative:page;mso-position-vertical-relative:page" fillcolor="black" stroked="f">
            <w10:wrap anchorx="page" anchory="page"/>
          </v:rect>
        </w:pict>
      </w:r>
    </w:p>
    <w:p w14:paraId="09C67F6E" w14:textId="77777777" w:rsidR="00A13CA9" w:rsidRDefault="00A13CA9">
      <w:pPr>
        <w:pStyle w:val="Corpsdetexte"/>
        <w:rPr>
          <w:sz w:val="20"/>
        </w:rPr>
      </w:pPr>
    </w:p>
    <w:p w14:paraId="1F136459" w14:textId="77777777" w:rsidR="00A13CA9" w:rsidRDefault="00A13CA9">
      <w:pPr>
        <w:pStyle w:val="Corpsdetexte"/>
        <w:rPr>
          <w:sz w:val="20"/>
        </w:rPr>
      </w:pPr>
    </w:p>
    <w:p w14:paraId="45FD6573" w14:textId="77777777" w:rsidR="00A13CA9" w:rsidRDefault="00A13CA9">
      <w:pPr>
        <w:pStyle w:val="Corpsdetexte"/>
        <w:rPr>
          <w:sz w:val="29"/>
        </w:rPr>
      </w:pPr>
    </w:p>
    <w:p w14:paraId="2529D2AF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2670"/>
        </w:tabs>
        <w:spacing w:before="92"/>
        <w:ind w:left="12669" w:right="1349"/>
        <w:jc w:val="left"/>
        <w:rPr>
          <w:sz w:val="24"/>
        </w:rPr>
      </w:pPr>
      <w:r>
        <w:rPr>
          <w:sz w:val="24"/>
        </w:rPr>
        <w:t>Proposer une solution pour augmenter la puissance aux secondaires par l’analyse des mesures.</w:t>
      </w:r>
    </w:p>
    <w:p w14:paraId="50843840" w14:textId="77777777" w:rsidR="00A13CA9" w:rsidRDefault="00A13CA9">
      <w:pPr>
        <w:pStyle w:val="Corpsdetexte"/>
        <w:rPr>
          <w:sz w:val="26"/>
        </w:rPr>
      </w:pPr>
    </w:p>
    <w:p w14:paraId="7B6EBD52" w14:textId="77777777" w:rsidR="00A13CA9" w:rsidRDefault="00A13CA9">
      <w:pPr>
        <w:pStyle w:val="Corpsdetexte"/>
        <w:rPr>
          <w:sz w:val="22"/>
        </w:rPr>
      </w:pPr>
    </w:p>
    <w:p w14:paraId="6261FD54" w14:textId="77777777" w:rsidR="00A13CA9" w:rsidRDefault="00000000">
      <w:pPr>
        <w:pStyle w:val="Corpsdetexte"/>
        <w:ind w:left="14727"/>
      </w:pPr>
      <w:r>
        <w:pict w14:anchorId="4EEB5C47">
          <v:group id="_x0000_s2123" style="position:absolute;left:0;text-align:left;margin-left:20pt;margin-top:16.25pt;width:558.75pt;height:265.1pt;z-index:15740416;mso-position-horizontal-relative:page" coordorigin="400,325" coordsize="11175,5302">
            <v:shape id="_x0000_s2127" style="position:absolute;left:400;top:324;width:11175;height:5302" coordorigin="400,325" coordsize="11175,5302" path="m11575,325r-10,l400,325r,9l7738,334r,5283l400,5617r,9l7738,5626r10,l7748,334r3817,l11565,5617r-3817,l7748,5626r3817,l11575,5626r,-5292l11575,325xe" fillcolor="black" stroked="f">
              <v:path arrowok="t"/>
            </v:shape>
            <v:shape id="_x0000_s2126" type="#_x0000_t202" style="position:absolute;left:7850;top:1132;width:3317;height:4409" filled="f" stroked="f">
              <v:textbox inset="0,0,0,0">
                <w:txbxContent>
                  <w:p w14:paraId="36393A97" w14:textId="77777777" w:rsidR="00A13CA9" w:rsidRDefault="00000000">
                    <w:pPr>
                      <w:ind w:right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sens de circulation du fluide est exact et conforme aux relevés.</w:t>
                    </w:r>
                  </w:p>
                  <w:p w14:paraId="4C8984E7" w14:textId="77777777" w:rsidR="00A13CA9" w:rsidRDefault="00A13CA9">
                    <w:pPr>
                      <w:spacing w:before="3"/>
                      <w:rPr>
                        <w:sz w:val="23"/>
                      </w:rPr>
                    </w:pPr>
                  </w:p>
                  <w:p w14:paraId="52BC67C9" w14:textId="77777777" w:rsidR="00A13CA9" w:rsidRDefault="00000000">
                    <w:pPr>
                      <w:ind w:right="10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solution proposée permet d’augmenter la puissance aux secondaires.</w:t>
                    </w:r>
                  </w:p>
                  <w:p w14:paraId="20E66A01" w14:textId="77777777" w:rsidR="00A13CA9" w:rsidRDefault="00000000">
                    <w:pPr>
                      <w:spacing w:before="1"/>
                      <w:ind w:right="1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mode de régulation retenu permet d’obtenir un débit constant dans le circuit.</w:t>
                    </w:r>
                  </w:p>
                  <w:p w14:paraId="427D75FD" w14:textId="77777777" w:rsidR="00A13CA9" w:rsidRDefault="00000000">
                    <w:pPr>
                      <w:ind w:right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La procédure suit bien </w:t>
                    </w:r>
                    <w:proofErr w:type="gramStart"/>
                    <w:r>
                      <w:rPr>
                        <w:sz w:val="24"/>
                      </w:rPr>
                      <w:t>les recommandations constructeur</w:t>
                    </w:r>
                    <w:proofErr w:type="gramEnd"/>
                  </w:p>
                  <w:p w14:paraId="62244BA4" w14:textId="77777777" w:rsidR="00A13CA9" w:rsidRDefault="000000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 Grundfos ».</w:t>
                    </w:r>
                  </w:p>
                  <w:p w14:paraId="2576BF87" w14:textId="77777777" w:rsidR="00A13CA9" w:rsidRDefault="00A13CA9">
                    <w:pPr>
                      <w:spacing w:before="11"/>
                      <w:rPr>
                        <w:sz w:val="23"/>
                      </w:rPr>
                    </w:pPr>
                  </w:p>
                  <w:p w14:paraId="579E5590" w14:textId="77777777" w:rsidR="00A13CA9" w:rsidRDefault="00000000">
                    <w:pPr>
                      <w:ind w:right="268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Le réglage proposé permet d’obtenir le débit de </w:t>
                    </w:r>
                    <w:r>
                      <w:rPr>
                        <w:b/>
                        <w:sz w:val="24"/>
                      </w:rPr>
                      <w:t>1,57 l/s.</w:t>
                    </w:r>
                  </w:p>
                </w:txbxContent>
              </v:textbox>
            </v:shape>
            <v:shape id="_x0000_s2125" type="#_x0000_t202" style="position:absolute;left:8468;top:461;width:2394;height:269" filled="f" stroked="f">
              <v:textbox inset="0,0,0,0">
                <w:txbxContent>
                  <w:p w14:paraId="31671566" w14:textId="77777777" w:rsidR="00A13CA9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Critères d’évaluation</w:t>
                    </w:r>
                  </w:p>
                </w:txbxContent>
              </v:textbox>
            </v:shape>
            <v:shape id="_x0000_s2124" type="#_x0000_t202" style="position:absolute;left:404;top:329;width:7338;height:5292" filled="f" strokeweight=".48pt">
              <v:textbox inset="0,0,0,0">
                <w:txbxContent>
                  <w:p w14:paraId="2C71AD14" w14:textId="77777777" w:rsidR="00A13CA9" w:rsidRDefault="00000000">
                    <w:pPr>
                      <w:spacing w:before="119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Vous devez</w:t>
                    </w:r>
                    <w:r>
                      <w:rPr>
                        <w:b/>
                        <w:sz w:val="24"/>
                      </w:rPr>
                      <w:t xml:space="preserve"> : (travail demandé)</w:t>
                    </w:r>
                  </w:p>
                  <w:p w14:paraId="20099FF9" w14:textId="77777777" w:rsidR="00A13CA9" w:rsidRDefault="00A13CA9">
                    <w:pPr>
                      <w:spacing w:before="4"/>
                      <w:rPr>
                        <w:b/>
                        <w:sz w:val="30"/>
                      </w:rPr>
                    </w:pPr>
                  </w:p>
                  <w:p w14:paraId="2C4AE6C7" w14:textId="77777777" w:rsidR="00A13CA9" w:rsidRDefault="00000000">
                    <w:pPr>
                      <w:numPr>
                        <w:ilvl w:val="0"/>
                        <w:numId w:val="11"/>
                      </w:numPr>
                      <w:tabs>
                        <w:tab w:val="left" w:pos="810"/>
                        <w:tab w:val="left" w:pos="811"/>
                      </w:tabs>
                      <w:ind w:right="266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Indiquer par des flèches le sens de circulation du fluide sur le schéma de la bouteille casse pression lorsque la température extérieure est 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[-7°C].</w:t>
                    </w:r>
                  </w:p>
                  <w:p w14:paraId="50843988" w14:textId="77777777" w:rsidR="00A13CA9" w:rsidRDefault="00A13CA9">
                    <w:pPr>
                      <w:rPr>
                        <w:sz w:val="24"/>
                      </w:rPr>
                    </w:pPr>
                  </w:p>
                  <w:p w14:paraId="7B9FFD0E" w14:textId="77777777" w:rsidR="00A13CA9" w:rsidRDefault="00000000">
                    <w:pPr>
                      <w:numPr>
                        <w:ilvl w:val="0"/>
                        <w:numId w:val="11"/>
                      </w:numPr>
                      <w:tabs>
                        <w:tab w:val="left" w:pos="810"/>
                        <w:tab w:val="left" w:pos="811"/>
                      </w:tabs>
                      <w:ind w:right="565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Proposer une solution pour augmenter la puissance aux secondaires par l’analyse des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mesures.</w:t>
                    </w:r>
                  </w:p>
                  <w:p w14:paraId="43BBFC72" w14:textId="77777777" w:rsidR="00A13CA9" w:rsidRDefault="00A13CA9">
                    <w:pPr>
                      <w:rPr>
                        <w:sz w:val="24"/>
                      </w:rPr>
                    </w:pPr>
                  </w:p>
                  <w:p w14:paraId="1DD06CB8" w14:textId="77777777" w:rsidR="00A13CA9" w:rsidRDefault="00000000">
                    <w:pPr>
                      <w:numPr>
                        <w:ilvl w:val="0"/>
                        <w:numId w:val="11"/>
                      </w:numPr>
                      <w:tabs>
                        <w:tab w:val="left" w:pos="810"/>
                        <w:tab w:val="left" w:pos="811"/>
                      </w:tabs>
                      <w:ind w:right="201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Proposer le mode de régulation du circulateur « Grundfos » pour obtenir un débit constant sur le réseau</w:t>
                    </w:r>
                    <w:r>
                      <w:rPr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primaire.</w:t>
                    </w:r>
                  </w:p>
                  <w:p w14:paraId="5FE7975F" w14:textId="77777777" w:rsidR="00A13CA9" w:rsidRDefault="00A13CA9">
                    <w:pPr>
                      <w:rPr>
                        <w:sz w:val="24"/>
                      </w:rPr>
                    </w:pPr>
                  </w:p>
                  <w:p w14:paraId="52A7111F" w14:textId="77777777" w:rsidR="00A13CA9" w:rsidRDefault="00000000">
                    <w:pPr>
                      <w:numPr>
                        <w:ilvl w:val="0"/>
                        <w:numId w:val="11"/>
                      </w:numPr>
                      <w:tabs>
                        <w:tab w:val="left" w:pos="810"/>
                        <w:tab w:val="left" w:pos="811"/>
                      </w:tabs>
                      <w:ind w:right="912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Indiquer les étapes de la procédure pour optimiser le réglage du circulateur « Grundfos » à partir d’un kit manométrique.</w:t>
                    </w:r>
                  </w:p>
                  <w:p w14:paraId="6E48A488" w14:textId="77777777" w:rsidR="00A13CA9" w:rsidRDefault="00A13CA9">
                    <w:pPr>
                      <w:rPr>
                        <w:sz w:val="24"/>
                      </w:rPr>
                    </w:pPr>
                  </w:p>
                  <w:p w14:paraId="73DCE02D" w14:textId="77777777" w:rsidR="00A13CA9" w:rsidRDefault="00000000">
                    <w:pPr>
                      <w:numPr>
                        <w:ilvl w:val="0"/>
                        <w:numId w:val="11"/>
                      </w:numPr>
                      <w:tabs>
                        <w:tab w:val="left" w:pos="810"/>
                        <w:tab w:val="left" w:pos="811"/>
                      </w:tabs>
                      <w:spacing w:before="1"/>
                      <w:ind w:right="228" w:hanging="50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Régler la pompe du réseau primaire sous station pour obtenir le débit préconisé par le bureau d’étude de </w:t>
                    </w:r>
                    <w:r>
                      <w:rPr>
                        <w:b/>
                        <w:sz w:val="24"/>
                      </w:rPr>
                      <w:t>1,57</w:t>
                    </w:r>
                    <w:r>
                      <w:rPr>
                        <w:b/>
                        <w:spacing w:val="-3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l/s.</w:t>
                    </w:r>
                  </w:p>
                </w:txbxContent>
              </v:textbox>
            </v:shape>
            <w10:wrap anchorx="page"/>
          </v:group>
        </w:pict>
      </w:r>
      <w:r>
        <w:t>Solution proposée : ………………………………………</w:t>
      </w:r>
    </w:p>
    <w:p w14:paraId="64407A2C" w14:textId="77777777" w:rsidR="00A13CA9" w:rsidRDefault="00A13CA9">
      <w:pPr>
        <w:pStyle w:val="Corpsdetexte"/>
        <w:rPr>
          <w:sz w:val="26"/>
        </w:rPr>
      </w:pPr>
    </w:p>
    <w:p w14:paraId="189BD117" w14:textId="77777777" w:rsidR="00A13CA9" w:rsidRDefault="00A13CA9">
      <w:pPr>
        <w:pStyle w:val="Corpsdetexte"/>
        <w:rPr>
          <w:sz w:val="22"/>
        </w:rPr>
      </w:pPr>
    </w:p>
    <w:p w14:paraId="2CB1106F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2670"/>
        </w:tabs>
        <w:ind w:left="12669" w:right="972"/>
        <w:jc w:val="left"/>
        <w:rPr>
          <w:sz w:val="24"/>
        </w:rPr>
      </w:pPr>
      <w:r>
        <w:rPr>
          <w:sz w:val="24"/>
        </w:rPr>
        <w:t>Proposer le mode de régulation du circulateur « Grundfos » pour obtenir un débit constant sur le réseau</w:t>
      </w:r>
      <w:r>
        <w:rPr>
          <w:spacing w:val="-1"/>
          <w:sz w:val="24"/>
        </w:rPr>
        <w:t xml:space="preserve"> </w:t>
      </w:r>
      <w:r>
        <w:rPr>
          <w:sz w:val="24"/>
        </w:rPr>
        <w:t>primaire.</w:t>
      </w:r>
    </w:p>
    <w:p w14:paraId="1FD04B31" w14:textId="77777777" w:rsidR="00A13CA9" w:rsidRDefault="00A13CA9">
      <w:pPr>
        <w:pStyle w:val="Corpsdetexte"/>
      </w:pPr>
    </w:p>
    <w:p w14:paraId="14E15A9D" w14:textId="77777777" w:rsidR="00A13CA9" w:rsidRDefault="00000000">
      <w:pPr>
        <w:pStyle w:val="Corpsdetexte"/>
        <w:ind w:left="14667"/>
      </w:pPr>
      <w:r>
        <w:t>Mode de régulation : ………………………………………</w:t>
      </w:r>
    </w:p>
    <w:p w14:paraId="245DFB46" w14:textId="77777777" w:rsidR="00A13CA9" w:rsidRDefault="00A13CA9">
      <w:pPr>
        <w:pStyle w:val="Corpsdetexte"/>
      </w:pPr>
    </w:p>
    <w:p w14:paraId="447D75C9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2670"/>
        </w:tabs>
        <w:ind w:left="12669" w:right="892"/>
        <w:jc w:val="left"/>
        <w:rPr>
          <w:sz w:val="24"/>
        </w:rPr>
      </w:pPr>
      <w:r>
        <w:rPr>
          <w:sz w:val="24"/>
        </w:rPr>
        <w:t>Indiquer les étapes de la procédure pour optimiser le réglage du circulateur « Grundfos » à partir d’un kit</w:t>
      </w:r>
      <w:r>
        <w:rPr>
          <w:spacing w:val="-1"/>
          <w:sz w:val="24"/>
        </w:rPr>
        <w:t xml:space="preserve"> </w:t>
      </w:r>
      <w:r>
        <w:rPr>
          <w:sz w:val="24"/>
        </w:rPr>
        <w:t>manométrique.</w:t>
      </w:r>
    </w:p>
    <w:p w14:paraId="1C1C7331" w14:textId="77777777" w:rsidR="00A13CA9" w:rsidRDefault="00A13CA9">
      <w:pPr>
        <w:pStyle w:val="Corpsdetexte"/>
      </w:pPr>
    </w:p>
    <w:p w14:paraId="0A7BEA1B" w14:textId="77777777" w:rsidR="00A13CA9" w:rsidRDefault="00000000">
      <w:pPr>
        <w:pStyle w:val="Paragraphedeliste"/>
        <w:numPr>
          <w:ilvl w:val="1"/>
          <w:numId w:val="12"/>
        </w:numPr>
        <w:tabs>
          <w:tab w:val="left" w:pos="347"/>
          <w:tab w:val="left" w:pos="349"/>
        </w:tabs>
        <w:spacing w:line="293" w:lineRule="exact"/>
        <w:ind w:right="787" w:hanging="12811"/>
        <w:jc w:val="righ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4ED0D657" w14:textId="77777777" w:rsidR="00A13CA9" w:rsidRDefault="00000000">
      <w:pPr>
        <w:pStyle w:val="Corpsdetexte"/>
        <w:spacing w:line="275" w:lineRule="exact"/>
        <w:ind w:right="775"/>
        <w:jc w:val="right"/>
      </w:pPr>
      <w:r>
        <w:t>…………………………………………………………………………………………………………</w:t>
      </w:r>
    </w:p>
    <w:p w14:paraId="3CBB9ADA" w14:textId="77777777" w:rsidR="00A13CA9" w:rsidRDefault="00000000">
      <w:pPr>
        <w:pStyle w:val="Paragraphedeliste"/>
        <w:numPr>
          <w:ilvl w:val="1"/>
          <w:numId w:val="12"/>
        </w:numPr>
        <w:tabs>
          <w:tab w:val="left" w:pos="347"/>
          <w:tab w:val="left" w:pos="349"/>
        </w:tabs>
        <w:spacing w:line="293" w:lineRule="exact"/>
        <w:ind w:right="787" w:hanging="12811"/>
        <w:jc w:val="righ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4306F78" w14:textId="77777777" w:rsidR="00A13CA9" w:rsidRDefault="00000000">
      <w:pPr>
        <w:pStyle w:val="Corpsdetexte"/>
        <w:spacing w:line="275" w:lineRule="exact"/>
        <w:ind w:right="775"/>
        <w:jc w:val="right"/>
      </w:pPr>
      <w:r>
        <w:t>…………………………………………………………………………………………………………</w:t>
      </w:r>
    </w:p>
    <w:p w14:paraId="51311301" w14:textId="77777777" w:rsidR="00A13CA9" w:rsidRDefault="00000000">
      <w:pPr>
        <w:pStyle w:val="Paragraphedeliste"/>
        <w:numPr>
          <w:ilvl w:val="1"/>
          <w:numId w:val="12"/>
        </w:numPr>
        <w:tabs>
          <w:tab w:val="left" w:pos="347"/>
          <w:tab w:val="left" w:pos="349"/>
        </w:tabs>
        <w:spacing w:line="293" w:lineRule="exact"/>
        <w:ind w:right="787" w:hanging="12811"/>
        <w:jc w:val="righ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62B2E0FB" w14:textId="77777777" w:rsidR="00A13CA9" w:rsidRDefault="00000000">
      <w:pPr>
        <w:pStyle w:val="Corpsdetexte"/>
        <w:spacing w:line="275" w:lineRule="exact"/>
        <w:ind w:right="775"/>
        <w:jc w:val="right"/>
      </w:pPr>
      <w:r>
        <w:t>…………………………………………………………………………………………………………</w:t>
      </w:r>
    </w:p>
    <w:p w14:paraId="036DF24D" w14:textId="77777777" w:rsidR="00A13CA9" w:rsidRDefault="00000000">
      <w:pPr>
        <w:pStyle w:val="Paragraphedeliste"/>
        <w:numPr>
          <w:ilvl w:val="1"/>
          <w:numId w:val="12"/>
        </w:numPr>
        <w:tabs>
          <w:tab w:val="left" w:pos="347"/>
          <w:tab w:val="left" w:pos="349"/>
        </w:tabs>
        <w:spacing w:line="293" w:lineRule="exact"/>
        <w:ind w:right="787" w:hanging="12811"/>
        <w:jc w:val="righ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2BF523C7" w14:textId="77777777" w:rsidR="00A13CA9" w:rsidRDefault="00000000">
      <w:pPr>
        <w:pStyle w:val="Corpsdetexte"/>
        <w:spacing w:line="275" w:lineRule="exact"/>
        <w:ind w:right="775"/>
        <w:jc w:val="right"/>
      </w:pPr>
      <w:r>
        <w:t>…………………………………………………………………………………………………………</w:t>
      </w:r>
    </w:p>
    <w:p w14:paraId="766A5EC8" w14:textId="77777777" w:rsidR="00A13CA9" w:rsidRDefault="00000000">
      <w:pPr>
        <w:pStyle w:val="Paragraphedeliste"/>
        <w:numPr>
          <w:ilvl w:val="1"/>
          <w:numId w:val="12"/>
        </w:numPr>
        <w:tabs>
          <w:tab w:val="left" w:pos="347"/>
          <w:tab w:val="left" w:pos="349"/>
        </w:tabs>
        <w:spacing w:line="293" w:lineRule="exact"/>
        <w:ind w:right="787" w:hanging="12811"/>
        <w:jc w:val="righ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69C32886" w14:textId="77777777" w:rsidR="00A13CA9" w:rsidRDefault="00000000">
      <w:pPr>
        <w:pStyle w:val="Corpsdetexte"/>
        <w:spacing w:line="275" w:lineRule="exact"/>
        <w:ind w:right="775"/>
        <w:jc w:val="right"/>
      </w:pPr>
      <w:r>
        <w:t>…………………………………………………………………………………………………………</w:t>
      </w:r>
    </w:p>
    <w:p w14:paraId="7EF67EE8" w14:textId="77777777" w:rsidR="00A13CA9" w:rsidRDefault="00A13CA9">
      <w:pPr>
        <w:spacing w:line="275" w:lineRule="exact"/>
        <w:jc w:val="right"/>
        <w:sectPr w:rsidR="00A13CA9">
          <w:type w:val="continuous"/>
          <w:pgSz w:w="23820" w:h="16840" w:orient="landscape"/>
          <w:pgMar w:top="780" w:right="460" w:bottom="0" w:left="160" w:header="720" w:footer="720" w:gutter="0"/>
          <w:cols w:space="720"/>
        </w:sectPr>
      </w:pPr>
    </w:p>
    <w:p w14:paraId="516F8F81" w14:textId="77777777" w:rsidR="00A13CA9" w:rsidRDefault="00A13CA9">
      <w:pPr>
        <w:pStyle w:val="Corpsdetexte"/>
        <w:spacing w:before="3"/>
        <w:rPr>
          <w:sz w:val="23"/>
        </w:rPr>
      </w:pPr>
    </w:p>
    <w:p w14:paraId="3FE12034" w14:textId="77777777" w:rsidR="00A13CA9" w:rsidRDefault="00A13CA9">
      <w:pPr>
        <w:rPr>
          <w:sz w:val="23"/>
        </w:rPr>
        <w:sectPr w:rsidR="00A13CA9">
          <w:pgSz w:w="23820" w:h="16840" w:orient="landscape"/>
          <w:pgMar w:top="360" w:right="460" w:bottom="1220" w:left="160" w:header="0" w:footer="1038" w:gutter="0"/>
          <w:cols w:space="720"/>
        </w:sectPr>
      </w:pPr>
    </w:p>
    <w:p w14:paraId="3A9D4AA6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542"/>
        </w:tabs>
        <w:spacing w:before="93"/>
        <w:ind w:right="153"/>
        <w:jc w:val="left"/>
        <w:rPr>
          <w:sz w:val="24"/>
        </w:rPr>
      </w:pPr>
      <w:r>
        <w:pict w14:anchorId="3640014F">
          <v:rect id="_x0000_s2122" style="position:absolute;left:0;text-align:left;margin-left:595pt;margin-top:22.3pt;width:.7pt;height:745.75pt;z-index:15746048;mso-position-horizontal-relative:page;mso-position-vertical-relative:page" fillcolor="black" stroked="f">
            <w10:wrap anchorx="page" anchory="page"/>
          </v:rect>
        </w:pict>
      </w:r>
      <w:r>
        <w:rPr>
          <w:sz w:val="24"/>
        </w:rPr>
        <w:t xml:space="preserve">Régler la pompe du réseau primaire sous-station pour obtenir le débit préconisé par le bureau d’étude de 1,57 l/s sachant que vous obtenez </w:t>
      </w:r>
      <w:r>
        <w:rPr>
          <w:b/>
          <w:sz w:val="24"/>
          <w:u w:val="thick"/>
        </w:rPr>
        <w:t xml:space="preserve">une perte de charge totale de 5,7 </w:t>
      </w:r>
      <w:proofErr w:type="spellStart"/>
      <w:r>
        <w:rPr>
          <w:b/>
          <w:sz w:val="24"/>
          <w:u w:val="thick"/>
        </w:rPr>
        <w:t>mCE</w:t>
      </w:r>
      <w:proofErr w:type="spellEnd"/>
      <w:r>
        <w:rPr>
          <w:b/>
          <w:sz w:val="24"/>
          <w:u w:val="thick"/>
        </w:rPr>
        <w:t xml:space="preserve"> pour la consigne max</w:t>
      </w:r>
      <w:r>
        <w:rPr>
          <w:sz w:val="24"/>
        </w:rPr>
        <w:t>. Pour se faire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3F45A164" w14:textId="77777777" w:rsidR="00A13CA9" w:rsidRDefault="00A13CA9">
      <w:pPr>
        <w:pStyle w:val="Corpsdetexte"/>
        <w:rPr>
          <w:sz w:val="26"/>
        </w:rPr>
      </w:pPr>
    </w:p>
    <w:p w14:paraId="6D4D400F" w14:textId="77777777" w:rsidR="00A13CA9" w:rsidRDefault="00A13CA9">
      <w:pPr>
        <w:pStyle w:val="Corpsdetexte"/>
        <w:rPr>
          <w:sz w:val="22"/>
        </w:rPr>
      </w:pPr>
    </w:p>
    <w:p w14:paraId="479F6B45" w14:textId="77777777" w:rsidR="00A13CA9" w:rsidRDefault="00000000">
      <w:pPr>
        <w:pStyle w:val="Paragraphedeliste"/>
        <w:numPr>
          <w:ilvl w:val="0"/>
          <w:numId w:val="10"/>
        </w:numPr>
        <w:tabs>
          <w:tab w:val="left" w:pos="1540"/>
        </w:tabs>
        <w:ind w:hanging="282"/>
        <w:rPr>
          <w:sz w:val="24"/>
        </w:rPr>
      </w:pPr>
      <w:r>
        <w:rPr>
          <w:sz w:val="24"/>
        </w:rPr>
        <w:t>- Déterminer le débit actuel pour une consigne max en [l/s] sur la courbe ci-dessous</w:t>
      </w:r>
      <w:r>
        <w:rPr>
          <w:spacing w:val="-35"/>
          <w:sz w:val="24"/>
        </w:rPr>
        <w:t xml:space="preserve"> </w:t>
      </w:r>
      <w:r>
        <w:rPr>
          <w:sz w:val="24"/>
        </w:rPr>
        <w:t>:</w:t>
      </w:r>
    </w:p>
    <w:p w14:paraId="49E31E97" w14:textId="77777777" w:rsidR="00A13CA9" w:rsidRDefault="00A13CA9">
      <w:pPr>
        <w:pStyle w:val="Corpsdetexte"/>
        <w:spacing w:before="10"/>
        <w:rPr>
          <w:sz w:val="23"/>
        </w:rPr>
      </w:pPr>
    </w:p>
    <w:p w14:paraId="29196F9B" w14:textId="77777777" w:rsidR="00A13CA9" w:rsidRDefault="00000000">
      <w:pPr>
        <w:pStyle w:val="Corpsdetexte"/>
        <w:ind w:left="4782"/>
      </w:pPr>
      <w:r>
        <w:t>Débit actuel : …………….</w:t>
      </w:r>
    </w:p>
    <w:p w14:paraId="4FDB6499" w14:textId="77777777" w:rsidR="00A13CA9" w:rsidRDefault="00A13CA9">
      <w:pPr>
        <w:pStyle w:val="Corpsdetexte"/>
        <w:rPr>
          <w:sz w:val="26"/>
        </w:rPr>
      </w:pPr>
    </w:p>
    <w:p w14:paraId="2EAF32E0" w14:textId="77777777" w:rsidR="00A13CA9" w:rsidRDefault="00A13CA9">
      <w:pPr>
        <w:pStyle w:val="Corpsdetexte"/>
        <w:rPr>
          <w:sz w:val="22"/>
        </w:rPr>
      </w:pPr>
    </w:p>
    <w:p w14:paraId="123F876E" w14:textId="77777777" w:rsidR="00A13CA9" w:rsidRDefault="00000000">
      <w:pPr>
        <w:pStyle w:val="Paragraphedeliste"/>
        <w:numPr>
          <w:ilvl w:val="0"/>
          <w:numId w:val="10"/>
        </w:numPr>
        <w:tabs>
          <w:tab w:val="left" w:pos="1540"/>
        </w:tabs>
        <w:ind w:hanging="282"/>
        <w:rPr>
          <w:sz w:val="24"/>
        </w:rPr>
      </w:pPr>
      <w:r>
        <w:rPr>
          <w:sz w:val="24"/>
        </w:rPr>
        <w:t xml:space="preserve">- Tracer </w:t>
      </w:r>
      <w:r>
        <w:rPr>
          <w:b/>
          <w:sz w:val="24"/>
        </w:rPr>
        <w:t xml:space="preserve">en rouge </w:t>
      </w:r>
      <w:r>
        <w:rPr>
          <w:sz w:val="24"/>
        </w:rPr>
        <w:t>la courbe réseau constatée, sur la courbe</w:t>
      </w:r>
      <w:r>
        <w:rPr>
          <w:spacing w:val="-14"/>
          <w:sz w:val="24"/>
        </w:rPr>
        <w:t xml:space="preserve"> </w:t>
      </w:r>
      <w:r>
        <w:rPr>
          <w:sz w:val="24"/>
        </w:rPr>
        <w:t>ci-dessous.</w:t>
      </w:r>
    </w:p>
    <w:p w14:paraId="2A3B4873" w14:textId="77777777" w:rsidR="00A13CA9" w:rsidRDefault="00A13CA9">
      <w:pPr>
        <w:pStyle w:val="Corpsdetexte"/>
        <w:rPr>
          <w:sz w:val="26"/>
        </w:rPr>
      </w:pPr>
    </w:p>
    <w:p w14:paraId="3F57342D" w14:textId="77777777" w:rsidR="00A13CA9" w:rsidRDefault="00A13CA9">
      <w:pPr>
        <w:pStyle w:val="Corpsdetexte"/>
        <w:rPr>
          <w:sz w:val="22"/>
        </w:rPr>
      </w:pPr>
    </w:p>
    <w:p w14:paraId="0F79785E" w14:textId="77777777" w:rsidR="00A13CA9" w:rsidRDefault="00000000">
      <w:pPr>
        <w:pStyle w:val="Paragraphedeliste"/>
        <w:numPr>
          <w:ilvl w:val="0"/>
          <w:numId w:val="10"/>
        </w:numPr>
        <w:tabs>
          <w:tab w:val="left" w:pos="1527"/>
        </w:tabs>
        <w:ind w:left="1258" w:firstLine="0"/>
        <w:rPr>
          <w:sz w:val="24"/>
        </w:rPr>
      </w:pPr>
      <w:r>
        <w:rPr>
          <w:sz w:val="24"/>
        </w:rPr>
        <w:t>- Indiquer le point de fonctionnement sur la courbe réseau ci-dessous, pour obtenir le</w:t>
      </w:r>
      <w:r>
        <w:rPr>
          <w:spacing w:val="-46"/>
          <w:sz w:val="24"/>
        </w:rPr>
        <w:t xml:space="preserve"> </w:t>
      </w:r>
      <w:r>
        <w:rPr>
          <w:sz w:val="24"/>
        </w:rPr>
        <w:t>débit bureau d’étude de 1,57</w:t>
      </w:r>
      <w:r>
        <w:rPr>
          <w:spacing w:val="-1"/>
          <w:sz w:val="24"/>
        </w:rPr>
        <w:t xml:space="preserve"> </w:t>
      </w:r>
      <w:r>
        <w:rPr>
          <w:sz w:val="24"/>
        </w:rPr>
        <w:t>l/s.</w:t>
      </w:r>
    </w:p>
    <w:p w14:paraId="420B75B5" w14:textId="77777777" w:rsidR="00A13CA9" w:rsidRDefault="00A13CA9">
      <w:pPr>
        <w:pStyle w:val="Corpsdetexte"/>
        <w:rPr>
          <w:sz w:val="26"/>
        </w:rPr>
      </w:pPr>
    </w:p>
    <w:p w14:paraId="4CAF6623" w14:textId="77777777" w:rsidR="00A13CA9" w:rsidRDefault="00A13CA9">
      <w:pPr>
        <w:pStyle w:val="Corpsdetexte"/>
        <w:rPr>
          <w:sz w:val="22"/>
        </w:rPr>
      </w:pPr>
    </w:p>
    <w:p w14:paraId="7FEE2E31" w14:textId="77777777" w:rsidR="00A13CA9" w:rsidRDefault="00000000">
      <w:pPr>
        <w:pStyle w:val="Paragraphedeliste"/>
        <w:numPr>
          <w:ilvl w:val="0"/>
          <w:numId w:val="10"/>
        </w:numPr>
        <w:tabs>
          <w:tab w:val="left" w:pos="1540"/>
        </w:tabs>
        <w:ind w:left="1258" w:right="8" w:firstLine="0"/>
        <w:rPr>
          <w:sz w:val="24"/>
        </w:rPr>
      </w:pPr>
      <w:r>
        <w:rPr>
          <w:sz w:val="24"/>
        </w:rPr>
        <w:t>- Choisir la vitesse de réglage, pour obtenir le débit souhaité par le bureau d’étude de 1,57 l/s, à l’aide de la courbe</w:t>
      </w:r>
      <w:r>
        <w:rPr>
          <w:spacing w:val="-2"/>
          <w:sz w:val="24"/>
        </w:rPr>
        <w:t xml:space="preserve"> </w:t>
      </w:r>
      <w:r>
        <w:rPr>
          <w:sz w:val="24"/>
        </w:rPr>
        <w:t>ci-dessous.</w:t>
      </w:r>
    </w:p>
    <w:p w14:paraId="6F6F1A10" w14:textId="77777777" w:rsidR="00A13CA9" w:rsidRDefault="00A13CA9">
      <w:pPr>
        <w:pStyle w:val="Corpsdetexte"/>
        <w:rPr>
          <w:sz w:val="26"/>
        </w:rPr>
      </w:pPr>
    </w:p>
    <w:p w14:paraId="1447D937" w14:textId="77777777" w:rsidR="00A13CA9" w:rsidRDefault="00A13CA9">
      <w:pPr>
        <w:pStyle w:val="Corpsdetexte"/>
        <w:rPr>
          <w:sz w:val="22"/>
        </w:rPr>
      </w:pPr>
    </w:p>
    <w:p w14:paraId="2364E122" w14:textId="77777777" w:rsidR="00A13CA9" w:rsidRDefault="00000000">
      <w:pPr>
        <w:pStyle w:val="Corpsdetexte"/>
        <w:ind w:left="1260"/>
      </w:pPr>
      <w:r>
        <w:t>Vitesse réglée sur le circulateur : ………………</w:t>
      </w:r>
      <w:proofErr w:type="gramStart"/>
      <w:r>
        <w:t>…….</w:t>
      </w:r>
      <w:proofErr w:type="gramEnd"/>
      <w:r>
        <w:t>.</w:t>
      </w:r>
    </w:p>
    <w:p w14:paraId="701D9A22" w14:textId="77777777" w:rsidR="00A13CA9" w:rsidRDefault="00A13CA9">
      <w:pPr>
        <w:pStyle w:val="Corpsdetexte"/>
        <w:rPr>
          <w:sz w:val="20"/>
        </w:rPr>
      </w:pPr>
    </w:p>
    <w:p w14:paraId="3AAF00D0" w14:textId="77777777" w:rsidR="00A13CA9" w:rsidRDefault="00000000">
      <w:pPr>
        <w:pStyle w:val="Corpsdetexte"/>
        <w:spacing w:before="5"/>
        <w:rPr>
          <w:sz w:val="29"/>
        </w:rPr>
      </w:pPr>
      <w:r>
        <w:rPr>
          <w:noProof/>
        </w:rPr>
        <w:drawing>
          <wp:anchor distT="0" distB="0" distL="0" distR="0" simplePos="0" relativeHeight="28" behindDoc="0" locked="0" layoutInCell="1" allowOverlap="1" wp14:anchorId="507F14A8" wp14:editId="36484C85">
            <wp:simplePos x="0" y="0"/>
            <wp:positionH relativeFrom="page">
              <wp:posOffset>838029</wp:posOffset>
            </wp:positionH>
            <wp:positionV relativeFrom="paragraph">
              <wp:posOffset>239835</wp:posOffset>
            </wp:positionV>
            <wp:extent cx="5110036" cy="4308348"/>
            <wp:effectExtent l="0" t="0" r="0" b="0"/>
            <wp:wrapTopAndBottom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0036" cy="430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F0C25" w14:textId="77777777" w:rsidR="00A13CA9" w:rsidRDefault="00000000">
      <w:pPr>
        <w:pStyle w:val="Corpsdetexte"/>
        <w:spacing w:before="3"/>
        <w:rPr>
          <w:sz w:val="33"/>
        </w:rPr>
      </w:pPr>
      <w:r>
        <w:br w:type="column"/>
      </w:r>
    </w:p>
    <w:p w14:paraId="4A41C673" w14:textId="77777777" w:rsidR="00A13CA9" w:rsidRDefault="00000000">
      <w:pPr>
        <w:pStyle w:val="Titre1"/>
        <w:spacing w:before="1"/>
        <w:ind w:left="918"/>
      </w:pPr>
      <w:r>
        <w:pict w14:anchorId="0EAC5BD7">
          <v:shape id="_x0000_s2121" type="#_x0000_t202" style="position:absolute;left:0;text-align:left;margin-left:611.3pt;margin-top:-32.25pt;width:528.65pt;height:29.35pt;z-index:15746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6"/>
                    <w:gridCol w:w="9072"/>
                    <w:gridCol w:w="810"/>
                  </w:tblGrid>
                  <w:tr w:rsidR="00A13CA9" w14:paraId="0746B8A7" w14:textId="77777777">
                    <w:trPr>
                      <w:trHeight w:val="567"/>
                    </w:trPr>
                    <w:tc>
                      <w:tcPr>
                        <w:tcW w:w="676" w:type="dxa"/>
                      </w:tcPr>
                      <w:p w14:paraId="08622394" w14:textId="77777777" w:rsidR="00A13CA9" w:rsidRDefault="00000000">
                        <w:pPr>
                          <w:pStyle w:val="TableParagraph"/>
                          <w:spacing w:before="145"/>
                          <w:ind w:left="2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S3</w:t>
                        </w:r>
                      </w:p>
                    </w:tc>
                    <w:tc>
                      <w:tcPr>
                        <w:tcW w:w="9072" w:type="dxa"/>
                      </w:tcPr>
                      <w:p w14:paraId="37FB977E" w14:textId="667EDD10" w:rsidR="00A13CA9" w:rsidRDefault="00DC652A">
                        <w:pPr>
                          <w:pStyle w:val="TableParagraph"/>
                          <w:spacing w:before="145"/>
                          <w:ind w:left="1025" w:right="102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Amélioration énergétique du réseau hydraulique</w:t>
                        </w:r>
                      </w:p>
                    </w:tc>
                    <w:tc>
                      <w:tcPr>
                        <w:tcW w:w="810" w:type="dxa"/>
                      </w:tcPr>
                      <w:p w14:paraId="49EF957D" w14:textId="77777777" w:rsidR="00A13CA9" w:rsidRDefault="00000000">
                        <w:pPr>
                          <w:pStyle w:val="TableParagraph"/>
                          <w:spacing w:before="145"/>
                          <w:ind w:left="2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DR3</w:t>
                        </w:r>
                      </w:p>
                    </w:tc>
                  </w:tr>
                </w:tbl>
                <w:p w14:paraId="3F2682C9" w14:textId="77777777" w:rsidR="00A13CA9" w:rsidRDefault="00A13CA9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u w:val="thick"/>
        </w:rPr>
        <w:t>Contexte</w:t>
      </w:r>
      <w:r>
        <w:t xml:space="preserve"> :</w:t>
      </w:r>
    </w:p>
    <w:p w14:paraId="58670FE7" w14:textId="77777777" w:rsidR="00A13CA9" w:rsidRDefault="00000000">
      <w:pPr>
        <w:spacing w:before="138"/>
        <w:ind w:left="918" w:right="1594"/>
        <w:rPr>
          <w:b/>
          <w:sz w:val="24"/>
        </w:rPr>
      </w:pPr>
      <w:r>
        <w:rPr>
          <w:b/>
          <w:sz w:val="24"/>
        </w:rPr>
        <w:t>Dans le cadre de l’amélioration énergétique des installations, vous devez prévoir le calorifugeage des deux collecteurs secondaires de la sous-station de la terrasse.</w:t>
      </w:r>
    </w:p>
    <w:p w14:paraId="04DA00DD" w14:textId="77777777" w:rsidR="00A13CA9" w:rsidRDefault="00A13CA9">
      <w:pPr>
        <w:pStyle w:val="Corpsdetexte"/>
        <w:rPr>
          <w:b/>
          <w:sz w:val="26"/>
        </w:rPr>
      </w:pPr>
    </w:p>
    <w:p w14:paraId="3A5FDFFF" w14:textId="77777777" w:rsidR="00A13CA9" w:rsidRDefault="00000000">
      <w:pPr>
        <w:spacing w:before="175"/>
        <w:ind w:left="918"/>
        <w:rPr>
          <w:b/>
          <w:sz w:val="24"/>
        </w:rPr>
      </w:pPr>
      <w:r>
        <w:rPr>
          <w:b/>
          <w:sz w:val="24"/>
          <w:u w:val="thick"/>
        </w:rPr>
        <w:t>Vous disposez</w:t>
      </w:r>
      <w:r>
        <w:rPr>
          <w:b/>
          <w:sz w:val="24"/>
        </w:rPr>
        <w:t xml:space="preserve"> : (conditions ressources)</w:t>
      </w:r>
    </w:p>
    <w:p w14:paraId="0B211EF1" w14:textId="77777777" w:rsidR="00A13CA9" w:rsidRDefault="00000000">
      <w:pPr>
        <w:pStyle w:val="Paragraphedeliste"/>
        <w:numPr>
          <w:ilvl w:val="1"/>
          <w:numId w:val="13"/>
        </w:numPr>
        <w:tabs>
          <w:tab w:val="left" w:pos="1066"/>
        </w:tabs>
        <w:spacing w:before="59" w:line="360" w:lineRule="auto"/>
        <w:ind w:left="918" w:right="902" w:firstLine="0"/>
        <w:rPr>
          <w:sz w:val="24"/>
        </w:rPr>
      </w:pPr>
      <w:r>
        <w:rPr>
          <w:sz w:val="24"/>
        </w:rPr>
        <w:t xml:space="preserve">Du schéma de principe </w:t>
      </w:r>
      <w:r>
        <w:rPr>
          <w:b/>
          <w:sz w:val="24"/>
        </w:rPr>
        <w:t xml:space="preserve">SG2 </w:t>
      </w:r>
      <w:r>
        <w:rPr>
          <w:sz w:val="24"/>
        </w:rPr>
        <w:t>de la production de chauffage de la sous-station en terrasse (DT2 page</w:t>
      </w:r>
      <w:r>
        <w:rPr>
          <w:spacing w:val="-1"/>
          <w:sz w:val="24"/>
        </w:rPr>
        <w:t xml:space="preserve"> </w:t>
      </w:r>
      <w:r>
        <w:rPr>
          <w:sz w:val="24"/>
        </w:rPr>
        <w:t>2/24).</w:t>
      </w:r>
    </w:p>
    <w:p w14:paraId="10ACCD35" w14:textId="77777777" w:rsidR="00A13CA9" w:rsidRDefault="00000000">
      <w:pPr>
        <w:pStyle w:val="Paragraphedeliste"/>
        <w:numPr>
          <w:ilvl w:val="1"/>
          <w:numId w:val="13"/>
        </w:numPr>
        <w:tabs>
          <w:tab w:val="left" w:pos="1066"/>
        </w:tabs>
        <w:spacing w:before="60"/>
        <w:ind w:left="1065"/>
        <w:rPr>
          <w:sz w:val="24"/>
        </w:rPr>
      </w:pPr>
      <w:r>
        <w:rPr>
          <w:sz w:val="24"/>
        </w:rPr>
        <w:t>De la maquette BIM du</w:t>
      </w:r>
      <w:r>
        <w:rPr>
          <w:spacing w:val="-1"/>
          <w:sz w:val="24"/>
        </w:rPr>
        <w:t xml:space="preserve"> </w:t>
      </w:r>
      <w:r>
        <w:rPr>
          <w:sz w:val="24"/>
        </w:rPr>
        <w:t>bâtiment.</w:t>
      </w:r>
    </w:p>
    <w:p w14:paraId="504932EF" w14:textId="77777777" w:rsidR="00A13CA9" w:rsidRDefault="00000000">
      <w:pPr>
        <w:pStyle w:val="Paragraphedeliste"/>
        <w:numPr>
          <w:ilvl w:val="1"/>
          <w:numId w:val="13"/>
        </w:numPr>
        <w:tabs>
          <w:tab w:val="left" w:pos="1066"/>
        </w:tabs>
        <w:spacing w:before="198" w:line="360" w:lineRule="auto"/>
        <w:ind w:left="918" w:right="933" w:firstLine="0"/>
        <w:rPr>
          <w:sz w:val="24"/>
        </w:rPr>
      </w:pPr>
      <w:r>
        <w:rPr>
          <w:sz w:val="24"/>
        </w:rPr>
        <w:t>Extrait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z w:val="24"/>
        </w:rPr>
        <w:t>constructeurs</w:t>
      </w:r>
      <w:r>
        <w:rPr>
          <w:spacing w:val="-4"/>
          <w:sz w:val="24"/>
        </w:rPr>
        <w:t xml:space="preserve"> </w:t>
      </w:r>
      <w:r>
        <w:rPr>
          <w:sz w:val="24"/>
        </w:rPr>
        <w:t>sur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isolants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coquilles</w:t>
      </w:r>
      <w:r>
        <w:rPr>
          <w:spacing w:val="-4"/>
          <w:sz w:val="24"/>
        </w:rPr>
        <w:t xml:space="preserve"> </w:t>
      </w:r>
      <w:r>
        <w:rPr>
          <w:sz w:val="24"/>
        </w:rPr>
        <w:t>isolantes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Isover</w:t>
      </w:r>
      <w:r>
        <w:rPr>
          <w:spacing w:val="-4"/>
          <w:sz w:val="24"/>
        </w:rPr>
        <w:t xml:space="preserve"> 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(DT4</w:t>
      </w:r>
      <w:r>
        <w:rPr>
          <w:spacing w:val="-5"/>
          <w:sz w:val="24"/>
        </w:rPr>
        <w:t xml:space="preserve"> </w:t>
      </w:r>
      <w:r>
        <w:rPr>
          <w:sz w:val="24"/>
        </w:rPr>
        <w:t>page 5/24).</w:t>
      </w:r>
    </w:p>
    <w:p w14:paraId="2333DC02" w14:textId="77777777" w:rsidR="00A13CA9" w:rsidRDefault="00000000">
      <w:pPr>
        <w:pStyle w:val="Corpsdetexte"/>
        <w:spacing w:before="5"/>
        <w:rPr>
          <w:sz w:val="9"/>
        </w:rPr>
      </w:pPr>
      <w:r>
        <w:pict w14:anchorId="054C1290">
          <v:group id="_x0000_s2115" style="position:absolute;margin-left:605pt;margin-top:7.4pt;width:558.75pt;height:198.4pt;z-index:-15711744;mso-wrap-distance-left:0;mso-wrap-distance-right:0;mso-position-horizontal-relative:page" coordorigin="12100,148" coordsize="11175,3968">
            <v:shape id="_x0000_s2120" style="position:absolute;left:12100;top:148;width:11175;height:3968" coordorigin="12100,148" coordsize="11175,3968" o:spt="100" adj="0,,0" path="m23265,4106r-4243,l19022,4116r4243,l23265,4106xm23275,148r,l23275,148r-4263,l19012,158r,3948l12110,4106r,-3948l19012,158r,-10l12110,148r-10,l12100,158r,3948l12100,4116r,l19012,4116r,l19022,4116r,-3958l23265,158r,3958l23275,4116r,-3968xe" fillcolor="black" stroked="f">
              <v:stroke joinstyle="round"/>
              <v:formulas/>
              <v:path arrowok="t" o:connecttype="segments"/>
            </v:shape>
            <v:shape id="_x0000_s2119" type="#_x0000_t202" style="position:absolute;left:19124;top:2887;width:3916;height:821" filled="f" stroked="f">
              <v:textbox inset="0,0,0,0">
                <w:txbxContent>
                  <w:p w14:paraId="593AD156" w14:textId="334EAFAD" w:rsidR="00A13CA9" w:rsidRDefault="000000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La référence « Isover » est exacte et permet d’isoler un diamètre de tube de 139,7 </w:t>
                    </w:r>
                    <w:r w:rsidR="00773EC8">
                      <w:rPr>
                        <w:sz w:val="24"/>
                      </w:rPr>
                      <w:t>mm</w:t>
                    </w:r>
                  </w:p>
                </w:txbxContent>
              </v:textbox>
            </v:shape>
            <v:shape id="_x0000_s2118" type="#_x0000_t202" style="position:absolute;left:19124;top:285;width:3969;height:2043" filled="f" stroked="f">
              <v:textbox inset="0,0,0,0">
                <w:txbxContent>
                  <w:p w14:paraId="33F20B43" w14:textId="77777777" w:rsidR="00A13CA9" w:rsidRDefault="00000000">
                    <w:pPr>
                      <w:spacing w:line="268" w:lineRule="exact"/>
                      <w:ind w:left="83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Critères d’évaluation</w:t>
                    </w:r>
                  </w:p>
                  <w:p w14:paraId="67A6D970" w14:textId="77777777" w:rsidR="00A13CA9" w:rsidRDefault="00000000">
                    <w:pPr>
                      <w:spacing w:before="119"/>
                      <w:ind w:right="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marque ou le nom de l’isolant est correctement nommé à partir du (DT4).</w:t>
                    </w:r>
                  </w:p>
                  <w:p w14:paraId="06F07E33" w14:textId="77777777" w:rsidR="00A13CA9" w:rsidRDefault="00A13CA9">
                    <w:pPr>
                      <w:spacing w:before="11"/>
                      <w:rPr>
                        <w:sz w:val="23"/>
                      </w:rPr>
                    </w:pPr>
                  </w:p>
                  <w:p w14:paraId="53261C34" w14:textId="77777777" w:rsidR="00A13CA9" w:rsidRDefault="000000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diamètre relevé sur la maquette BIM est exact et donné en millimètre.</w:t>
                    </w:r>
                  </w:p>
                </w:txbxContent>
              </v:textbox>
            </v:shape>
            <v:shape id="_x0000_s2117" type="#_x0000_t202" style="position:absolute;left:12422;top:1783;width:6456;height:2201" filled="f" stroked="f">
              <v:textbox inset="0,0,0,0">
                <w:txbxContent>
                  <w:p w14:paraId="540DEB48" w14:textId="77777777" w:rsidR="00A13CA9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499"/>
                      </w:tabs>
                      <w:ind w:right="18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Déterminer sur la maquette BIM le diamètre extérieur des collecteurs secondaires de la sous-station situés en terrasse.</w:t>
                    </w:r>
                  </w:p>
                  <w:p w14:paraId="350814D4" w14:textId="77777777" w:rsidR="00A13CA9" w:rsidRDefault="00A13CA9">
                    <w:pPr>
                      <w:spacing w:before="3"/>
                      <w:rPr>
                        <w:sz w:val="23"/>
                      </w:rPr>
                    </w:pPr>
                  </w:p>
                  <w:p w14:paraId="1213E388" w14:textId="77777777" w:rsidR="00A13CA9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498"/>
                      </w:tabs>
                      <w:ind w:left="497" w:hanging="49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Déterminer la référence de la coquille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isolante</w:t>
                    </w:r>
                  </w:p>
                  <w:p w14:paraId="200C9C12" w14:textId="6B04F432" w:rsidR="00A13CA9" w:rsidRDefault="00000000">
                    <w:pPr>
                      <w:ind w:left="499" w:right="59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« Isover » à commander pour isoler les collecteurs sachant que vous prendrez pour cette question un diamètre de collecteur de 139,7 </w:t>
                    </w:r>
                    <w:r w:rsidR="00773EC8">
                      <w:rPr>
                        <w:sz w:val="24"/>
                      </w:rPr>
                      <w:t>mm</w:t>
                    </w:r>
                  </w:p>
                </w:txbxContent>
              </v:textbox>
            </v:shape>
            <v:shape id="_x0000_s2116" type="#_x0000_t202" style="position:absolute;left:12212;top:285;width:6329;height:939" filled="f" stroked="f">
              <v:textbox inset="0,0,0,0">
                <w:txbxContent>
                  <w:p w14:paraId="15FB93B5" w14:textId="77777777" w:rsidR="00A13CA9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Vous devez</w:t>
                    </w:r>
                    <w:r>
                      <w:rPr>
                        <w:b/>
                        <w:sz w:val="24"/>
                      </w:rPr>
                      <w:t xml:space="preserve"> : (travail demandé)</w:t>
                    </w:r>
                  </w:p>
                  <w:p w14:paraId="6F5E32CF" w14:textId="77777777" w:rsidR="00A13CA9" w:rsidRDefault="00000000">
                    <w:pPr>
                      <w:spacing w:before="119"/>
                      <w:ind w:left="709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10) Déterminer l’isolant le plus performant pour isoler les collecteurs pour une température de 50°C.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78C02C2" w14:textId="77777777" w:rsidR="00A13CA9" w:rsidRDefault="00A13CA9">
      <w:pPr>
        <w:pStyle w:val="Corpsdetexte"/>
        <w:spacing w:before="6"/>
        <w:rPr>
          <w:sz w:val="38"/>
        </w:rPr>
      </w:pPr>
    </w:p>
    <w:p w14:paraId="715291A2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487"/>
        </w:tabs>
        <w:ind w:left="1486" w:right="1004"/>
        <w:jc w:val="left"/>
        <w:rPr>
          <w:sz w:val="24"/>
        </w:rPr>
      </w:pPr>
      <w:r>
        <w:rPr>
          <w:sz w:val="24"/>
        </w:rPr>
        <w:t>Déterminer</w:t>
      </w:r>
      <w:r>
        <w:rPr>
          <w:spacing w:val="-5"/>
          <w:sz w:val="24"/>
        </w:rPr>
        <w:t xml:space="preserve"> </w:t>
      </w:r>
      <w:r>
        <w:rPr>
          <w:sz w:val="24"/>
        </w:rPr>
        <w:t>l’isolant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plus</w:t>
      </w:r>
      <w:r>
        <w:rPr>
          <w:spacing w:val="-5"/>
          <w:sz w:val="24"/>
        </w:rPr>
        <w:t xml:space="preserve"> </w:t>
      </w:r>
      <w:r>
        <w:rPr>
          <w:sz w:val="24"/>
        </w:rPr>
        <w:t>performant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6"/>
          <w:sz w:val="24"/>
        </w:rPr>
        <w:t xml:space="preserve"> </w:t>
      </w:r>
      <w:r>
        <w:rPr>
          <w:sz w:val="24"/>
        </w:rPr>
        <w:t>isoler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collecteurs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5"/>
          <w:sz w:val="24"/>
        </w:rPr>
        <w:t xml:space="preserve"> </w:t>
      </w:r>
      <w:r>
        <w:rPr>
          <w:sz w:val="24"/>
        </w:rPr>
        <w:t>une</w:t>
      </w:r>
      <w:r>
        <w:rPr>
          <w:spacing w:val="-5"/>
          <w:sz w:val="24"/>
        </w:rPr>
        <w:t xml:space="preserve"> </w:t>
      </w:r>
      <w:r>
        <w:rPr>
          <w:sz w:val="24"/>
        </w:rPr>
        <w:t>température</w:t>
      </w:r>
      <w:r>
        <w:rPr>
          <w:spacing w:val="-5"/>
          <w:sz w:val="24"/>
        </w:rPr>
        <w:t xml:space="preserve"> </w:t>
      </w:r>
      <w:r>
        <w:rPr>
          <w:sz w:val="24"/>
        </w:rPr>
        <w:t>de 50°C.</w:t>
      </w:r>
    </w:p>
    <w:p w14:paraId="07A9E6CC" w14:textId="77777777" w:rsidR="00A13CA9" w:rsidRDefault="00A13CA9">
      <w:pPr>
        <w:pStyle w:val="Corpsdetexte"/>
      </w:pPr>
    </w:p>
    <w:p w14:paraId="1C07C5CD" w14:textId="77777777" w:rsidR="00A13CA9" w:rsidRDefault="00000000">
      <w:pPr>
        <w:pStyle w:val="Corpsdetexte"/>
        <w:ind w:left="1486"/>
      </w:pPr>
      <w:r>
        <w:t>Nom de l’isolant le plus performant : …………………………………………………</w:t>
      </w:r>
    </w:p>
    <w:p w14:paraId="713C0AF5" w14:textId="77777777" w:rsidR="00A13CA9" w:rsidRDefault="00A13CA9">
      <w:pPr>
        <w:pStyle w:val="Corpsdetexte"/>
      </w:pPr>
    </w:p>
    <w:p w14:paraId="277D4FC4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487"/>
        </w:tabs>
        <w:ind w:left="1486" w:right="1258"/>
        <w:jc w:val="left"/>
        <w:rPr>
          <w:sz w:val="24"/>
        </w:rPr>
      </w:pPr>
      <w:r>
        <w:rPr>
          <w:sz w:val="24"/>
        </w:rPr>
        <w:t>Déterminer sur la maquette BIM le diamètre extérieur des collecteurs secondaires de</w:t>
      </w:r>
      <w:r>
        <w:rPr>
          <w:spacing w:val="-48"/>
          <w:sz w:val="24"/>
        </w:rPr>
        <w:t xml:space="preserve"> </w:t>
      </w:r>
      <w:r>
        <w:rPr>
          <w:sz w:val="24"/>
        </w:rPr>
        <w:t>la sous-station situés en</w:t>
      </w:r>
      <w:r>
        <w:rPr>
          <w:spacing w:val="-1"/>
          <w:sz w:val="24"/>
        </w:rPr>
        <w:t xml:space="preserve"> </w:t>
      </w:r>
      <w:r>
        <w:rPr>
          <w:sz w:val="24"/>
        </w:rPr>
        <w:t>terrasse.</w:t>
      </w:r>
    </w:p>
    <w:p w14:paraId="0D69E84D" w14:textId="77777777" w:rsidR="00A13CA9" w:rsidRDefault="00A13CA9">
      <w:pPr>
        <w:pStyle w:val="Corpsdetexte"/>
      </w:pPr>
    </w:p>
    <w:p w14:paraId="33017A23" w14:textId="77777777" w:rsidR="00A13CA9" w:rsidRDefault="00000000">
      <w:pPr>
        <w:pStyle w:val="Corpsdetexte"/>
        <w:ind w:left="1486"/>
      </w:pPr>
      <w:r>
        <w:t>Diamètre des collecteurs secondaires de la sous-station : ………………………….</w:t>
      </w:r>
    </w:p>
    <w:p w14:paraId="5AB751FA" w14:textId="77777777" w:rsidR="00A13CA9" w:rsidRDefault="00A13CA9">
      <w:pPr>
        <w:pStyle w:val="Corpsdetexte"/>
        <w:rPr>
          <w:sz w:val="26"/>
        </w:rPr>
      </w:pPr>
    </w:p>
    <w:p w14:paraId="45D0C5AD" w14:textId="77777777" w:rsidR="00A13CA9" w:rsidRDefault="00A13CA9">
      <w:pPr>
        <w:pStyle w:val="Corpsdetexte"/>
        <w:rPr>
          <w:sz w:val="22"/>
        </w:rPr>
      </w:pPr>
    </w:p>
    <w:p w14:paraId="753C603A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486"/>
        </w:tabs>
        <w:ind w:left="1486" w:right="988"/>
        <w:jc w:val="left"/>
        <w:rPr>
          <w:sz w:val="24"/>
        </w:rPr>
      </w:pPr>
      <w:r>
        <w:rPr>
          <w:sz w:val="24"/>
        </w:rPr>
        <w:t xml:space="preserve">Déterminer la référence de la coquille isolante « Isover » à commander pour isoler les collecteurs sachant que vous prendrez pour cette question </w:t>
      </w:r>
      <w:r>
        <w:rPr>
          <w:b/>
          <w:sz w:val="24"/>
          <w:u w:val="thick"/>
        </w:rPr>
        <w:t>un diamètre de collecteur de 139,7</w:t>
      </w:r>
      <w:r>
        <w:rPr>
          <w:b/>
          <w:spacing w:val="-1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mm</w:t>
      </w:r>
      <w:r>
        <w:rPr>
          <w:sz w:val="24"/>
        </w:rPr>
        <w:t>.</w:t>
      </w:r>
      <w:proofErr w:type="spellEnd"/>
    </w:p>
    <w:p w14:paraId="28447DDE" w14:textId="77777777" w:rsidR="00A13CA9" w:rsidRDefault="00A13CA9">
      <w:pPr>
        <w:pStyle w:val="Corpsdetexte"/>
        <w:rPr>
          <w:sz w:val="26"/>
        </w:rPr>
      </w:pPr>
    </w:p>
    <w:p w14:paraId="669D7D98" w14:textId="77777777" w:rsidR="00A13CA9" w:rsidRDefault="00A13CA9">
      <w:pPr>
        <w:pStyle w:val="Corpsdetexte"/>
        <w:rPr>
          <w:sz w:val="22"/>
        </w:rPr>
      </w:pPr>
    </w:p>
    <w:p w14:paraId="42E82927" w14:textId="77777777" w:rsidR="00A13CA9" w:rsidRDefault="00000000">
      <w:pPr>
        <w:pStyle w:val="Corpsdetexte"/>
        <w:ind w:left="1486"/>
      </w:pPr>
      <w:r>
        <w:t>Référence de la coquille « Isover</w:t>
      </w:r>
      <w:proofErr w:type="gramStart"/>
      <w:r>
        <w:t xml:space="preserve"> » :…</w:t>
      </w:r>
      <w:proofErr w:type="gramEnd"/>
      <w:r>
        <w:t>………………………………… .</w:t>
      </w:r>
    </w:p>
    <w:p w14:paraId="5F7F9D73" w14:textId="77777777" w:rsidR="00A13CA9" w:rsidRDefault="00A13CA9">
      <w:pPr>
        <w:sectPr w:rsidR="00A13CA9">
          <w:type w:val="continuous"/>
          <w:pgSz w:w="23820" w:h="16840" w:orient="landscape"/>
          <w:pgMar w:top="780" w:right="460" w:bottom="0" w:left="160" w:header="720" w:footer="720" w:gutter="0"/>
          <w:cols w:num="2" w:space="720" w:equalWidth="0">
            <w:col w:w="11144" w:space="40"/>
            <w:col w:w="12016"/>
          </w:cols>
        </w:sectPr>
      </w:pPr>
    </w:p>
    <w:p w14:paraId="3DC82E47" w14:textId="77777777" w:rsidR="00A13CA9" w:rsidRDefault="00A13CA9">
      <w:pPr>
        <w:pStyle w:val="Corpsdetexte"/>
        <w:rPr>
          <w:sz w:val="20"/>
        </w:rPr>
      </w:pPr>
    </w:p>
    <w:p w14:paraId="43A42A0B" w14:textId="77777777" w:rsidR="00A13CA9" w:rsidRDefault="00A13CA9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1"/>
        <w:gridCol w:w="811"/>
      </w:tblGrid>
      <w:tr w:rsidR="00A13CA9" w14:paraId="0EFCF4BA" w14:textId="77777777">
        <w:trPr>
          <w:trHeight w:val="567"/>
        </w:trPr>
        <w:tc>
          <w:tcPr>
            <w:tcW w:w="709" w:type="dxa"/>
          </w:tcPr>
          <w:p w14:paraId="0BEDB015" w14:textId="77777777" w:rsidR="00A13CA9" w:rsidRDefault="00000000">
            <w:pPr>
              <w:pStyle w:val="TableParagraph"/>
              <w:spacing w:before="145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S4</w:t>
            </w:r>
          </w:p>
        </w:tc>
        <w:tc>
          <w:tcPr>
            <w:tcW w:w="8221" w:type="dxa"/>
          </w:tcPr>
          <w:p w14:paraId="3888BF11" w14:textId="39219C97" w:rsidR="00A13CA9" w:rsidRDefault="00DC652A">
            <w:pPr>
              <w:pStyle w:val="TableParagraph"/>
              <w:spacing w:before="145"/>
              <w:ind w:left="3289" w:right="3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Acoustique</w:t>
            </w:r>
          </w:p>
        </w:tc>
        <w:tc>
          <w:tcPr>
            <w:tcW w:w="811" w:type="dxa"/>
          </w:tcPr>
          <w:p w14:paraId="7116B3CF" w14:textId="77777777" w:rsidR="00A13CA9" w:rsidRDefault="00000000">
            <w:pPr>
              <w:pStyle w:val="TableParagraph"/>
              <w:spacing w:before="145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DR4</w:t>
            </w:r>
          </w:p>
        </w:tc>
      </w:tr>
    </w:tbl>
    <w:p w14:paraId="19454609" w14:textId="77777777" w:rsidR="00A13CA9" w:rsidRDefault="00A13CA9">
      <w:pPr>
        <w:pStyle w:val="Corpsdetexte"/>
        <w:spacing w:before="6"/>
        <w:rPr>
          <w:sz w:val="20"/>
        </w:rPr>
      </w:pPr>
    </w:p>
    <w:p w14:paraId="119C7F2B" w14:textId="77777777" w:rsidR="00A13CA9" w:rsidRDefault="00000000">
      <w:pPr>
        <w:pStyle w:val="Titre1"/>
        <w:spacing w:before="1"/>
      </w:pPr>
      <w:r>
        <w:rPr>
          <w:u w:val="thick"/>
        </w:rPr>
        <w:t>Contexte</w:t>
      </w:r>
      <w:r>
        <w:t xml:space="preserve"> :</w:t>
      </w:r>
    </w:p>
    <w:p w14:paraId="3BC75B6E" w14:textId="77777777" w:rsidR="00A13CA9" w:rsidRDefault="00A13CA9">
      <w:pPr>
        <w:pStyle w:val="Corpsdetexte"/>
        <w:rPr>
          <w:b/>
          <w:sz w:val="26"/>
        </w:rPr>
      </w:pPr>
    </w:p>
    <w:p w14:paraId="6A0B5763" w14:textId="77777777" w:rsidR="00A13CA9" w:rsidRDefault="00000000">
      <w:pPr>
        <w:spacing w:before="175"/>
        <w:ind w:left="974" w:right="22"/>
        <w:rPr>
          <w:b/>
          <w:sz w:val="24"/>
        </w:rPr>
      </w:pPr>
      <w:r>
        <w:rPr>
          <w:b/>
          <w:sz w:val="24"/>
        </w:rPr>
        <w:t>Profitant de votre présence sur le toit du bâtiment, lors de l’intervention sur la sous- station, vous vous apercevez de la dégradation d’un des deux pièges à son de la CTA.</w:t>
      </w:r>
    </w:p>
    <w:p w14:paraId="5024554B" w14:textId="77777777" w:rsidR="00A13CA9" w:rsidRDefault="00A13CA9">
      <w:pPr>
        <w:pStyle w:val="Corpsdetexte"/>
        <w:rPr>
          <w:b/>
          <w:sz w:val="26"/>
        </w:rPr>
      </w:pPr>
    </w:p>
    <w:p w14:paraId="1CE90068" w14:textId="77777777" w:rsidR="00A13CA9" w:rsidRDefault="00A13CA9">
      <w:pPr>
        <w:pStyle w:val="Corpsdetexte"/>
        <w:rPr>
          <w:b/>
          <w:sz w:val="26"/>
        </w:rPr>
      </w:pPr>
    </w:p>
    <w:p w14:paraId="31C1474F" w14:textId="77777777" w:rsidR="00A13CA9" w:rsidRDefault="00A13CA9">
      <w:pPr>
        <w:pStyle w:val="Corpsdetexte"/>
        <w:spacing w:before="3"/>
        <w:rPr>
          <w:b/>
          <w:sz w:val="30"/>
        </w:rPr>
      </w:pPr>
    </w:p>
    <w:p w14:paraId="5ED97E02" w14:textId="77777777" w:rsidR="00A13CA9" w:rsidRDefault="00000000">
      <w:pPr>
        <w:spacing w:before="1"/>
        <w:ind w:left="1034"/>
        <w:rPr>
          <w:b/>
          <w:sz w:val="24"/>
        </w:rPr>
      </w:pPr>
      <w:r>
        <w:rPr>
          <w:b/>
          <w:sz w:val="24"/>
          <w:u w:val="thick"/>
        </w:rPr>
        <w:t>Vous disposez</w:t>
      </w:r>
      <w:r>
        <w:rPr>
          <w:b/>
          <w:sz w:val="24"/>
        </w:rPr>
        <w:t xml:space="preserve"> : (conditions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ressources)</w:t>
      </w:r>
    </w:p>
    <w:p w14:paraId="58C40A89" w14:textId="77777777" w:rsidR="00A13CA9" w:rsidRDefault="00A13CA9">
      <w:pPr>
        <w:pStyle w:val="Corpsdetexte"/>
        <w:spacing w:before="10"/>
        <w:rPr>
          <w:b/>
          <w:sz w:val="23"/>
        </w:rPr>
      </w:pPr>
    </w:p>
    <w:p w14:paraId="73D5149D" w14:textId="77777777" w:rsidR="00A13CA9" w:rsidRDefault="00000000">
      <w:pPr>
        <w:pStyle w:val="Paragraphedeliste"/>
        <w:numPr>
          <w:ilvl w:val="1"/>
          <w:numId w:val="13"/>
        </w:numPr>
        <w:tabs>
          <w:tab w:val="left" w:pos="1122"/>
        </w:tabs>
        <w:ind w:left="1121"/>
        <w:rPr>
          <w:sz w:val="24"/>
        </w:rPr>
      </w:pPr>
      <w:r>
        <w:rPr>
          <w:sz w:val="24"/>
        </w:rPr>
        <w:t>De la maquette BIM du</w:t>
      </w:r>
      <w:r>
        <w:rPr>
          <w:spacing w:val="-12"/>
          <w:sz w:val="24"/>
        </w:rPr>
        <w:t xml:space="preserve"> </w:t>
      </w:r>
      <w:r>
        <w:rPr>
          <w:sz w:val="24"/>
        </w:rPr>
        <w:t>bâtiment.</w:t>
      </w:r>
    </w:p>
    <w:p w14:paraId="5084CBFC" w14:textId="77777777" w:rsidR="00A13CA9" w:rsidRDefault="00000000">
      <w:pPr>
        <w:pStyle w:val="Paragraphedeliste"/>
        <w:numPr>
          <w:ilvl w:val="1"/>
          <w:numId w:val="13"/>
        </w:numPr>
        <w:tabs>
          <w:tab w:val="left" w:pos="1122"/>
        </w:tabs>
        <w:ind w:left="1121"/>
        <w:rPr>
          <w:sz w:val="24"/>
        </w:rPr>
      </w:pPr>
      <w:r>
        <w:rPr>
          <w:sz w:val="24"/>
        </w:rPr>
        <w:t>Localisation du piège à son à changer sur la maquette BIM (DT5 page</w:t>
      </w:r>
      <w:r>
        <w:rPr>
          <w:spacing w:val="-12"/>
          <w:sz w:val="24"/>
        </w:rPr>
        <w:t xml:space="preserve"> </w:t>
      </w:r>
      <w:r>
        <w:rPr>
          <w:sz w:val="24"/>
        </w:rPr>
        <w:t>6/24).</w:t>
      </w:r>
    </w:p>
    <w:p w14:paraId="1192739E" w14:textId="77777777" w:rsidR="00A13CA9" w:rsidRDefault="00000000">
      <w:pPr>
        <w:pStyle w:val="Paragraphedeliste"/>
        <w:numPr>
          <w:ilvl w:val="1"/>
          <w:numId w:val="13"/>
        </w:numPr>
        <w:tabs>
          <w:tab w:val="left" w:pos="1122"/>
        </w:tabs>
        <w:ind w:left="1121"/>
        <w:rPr>
          <w:sz w:val="24"/>
        </w:rPr>
      </w:pPr>
      <w:r>
        <w:rPr>
          <w:sz w:val="24"/>
        </w:rPr>
        <w:t>Extrait de document constructeur de piège à son de marque « VIM » (DT5 page</w:t>
      </w:r>
      <w:r>
        <w:rPr>
          <w:spacing w:val="-32"/>
          <w:sz w:val="24"/>
        </w:rPr>
        <w:t xml:space="preserve"> </w:t>
      </w:r>
      <w:r>
        <w:rPr>
          <w:sz w:val="24"/>
        </w:rPr>
        <w:t>6/24).</w:t>
      </w:r>
    </w:p>
    <w:p w14:paraId="3A6A2B8C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700"/>
        </w:tabs>
        <w:spacing w:before="64"/>
        <w:ind w:left="1699" w:right="1778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Rechercher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caractéristiques</w:t>
      </w:r>
      <w:r>
        <w:rPr>
          <w:spacing w:val="-5"/>
          <w:sz w:val="24"/>
        </w:rPr>
        <w:t xml:space="preserve"> </w:t>
      </w:r>
      <w:r>
        <w:rPr>
          <w:sz w:val="24"/>
        </w:rPr>
        <w:t>dimensionnelles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piège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son</w:t>
      </w:r>
      <w:r>
        <w:rPr>
          <w:spacing w:val="-5"/>
          <w:sz w:val="24"/>
        </w:rPr>
        <w:t xml:space="preserve"> </w:t>
      </w:r>
      <w:r>
        <w:rPr>
          <w:sz w:val="24"/>
        </w:rPr>
        <w:t>installé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partir</w:t>
      </w:r>
      <w:r>
        <w:rPr>
          <w:spacing w:val="-5"/>
          <w:sz w:val="24"/>
        </w:rPr>
        <w:t xml:space="preserve"> </w:t>
      </w:r>
      <w:r>
        <w:rPr>
          <w:sz w:val="24"/>
        </w:rPr>
        <w:t>du document</w:t>
      </w:r>
      <w:r>
        <w:rPr>
          <w:spacing w:val="-1"/>
          <w:sz w:val="24"/>
        </w:rPr>
        <w:t xml:space="preserve"> </w:t>
      </w:r>
      <w:r>
        <w:rPr>
          <w:sz w:val="24"/>
        </w:rPr>
        <w:t>BIM.</w:t>
      </w:r>
    </w:p>
    <w:p w14:paraId="161567B6" w14:textId="77777777" w:rsidR="00A13CA9" w:rsidRDefault="00A13CA9">
      <w:pPr>
        <w:pStyle w:val="Corpsdetexte"/>
        <w:rPr>
          <w:sz w:val="20"/>
        </w:rPr>
      </w:pPr>
    </w:p>
    <w:p w14:paraId="4E388064" w14:textId="77777777" w:rsidR="00A13CA9" w:rsidRDefault="00A13CA9">
      <w:pPr>
        <w:pStyle w:val="Corpsdetexte"/>
        <w:spacing w:before="1"/>
        <w:rPr>
          <w:sz w:val="19"/>
        </w:r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409"/>
        <w:gridCol w:w="3260"/>
        <w:gridCol w:w="2126"/>
      </w:tblGrid>
      <w:tr w:rsidR="00A13CA9" w14:paraId="37BEDF1F" w14:textId="77777777">
        <w:trPr>
          <w:trHeight w:val="1835"/>
        </w:trPr>
        <w:tc>
          <w:tcPr>
            <w:tcW w:w="3085" w:type="dxa"/>
            <w:shd w:val="clear" w:color="auto" w:fill="C0C0C0"/>
          </w:tcPr>
          <w:p w14:paraId="68A25CE9" w14:textId="77777777" w:rsidR="00A13CA9" w:rsidRDefault="00A13CA9">
            <w:pPr>
              <w:pStyle w:val="TableParagraph"/>
              <w:spacing w:before="1"/>
              <w:rPr>
                <w:sz w:val="23"/>
              </w:rPr>
            </w:pPr>
          </w:p>
          <w:p w14:paraId="37D335A8" w14:textId="77777777" w:rsidR="00A13CA9" w:rsidRDefault="00000000">
            <w:pPr>
              <w:pStyle w:val="TableParagraph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Diamètre de raccordement</w:t>
            </w:r>
          </w:p>
          <w:p w14:paraId="3CBE2DCC" w14:textId="77777777" w:rsidR="00A13CA9" w:rsidRDefault="00000000">
            <w:pPr>
              <w:pStyle w:val="TableParagraph"/>
              <w:spacing w:before="198" w:line="412" w:lineRule="auto"/>
              <w:ind w:left="774" w:right="763"/>
              <w:jc w:val="center"/>
              <w:rPr>
                <w:sz w:val="24"/>
              </w:rPr>
            </w:pPr>
            <w:r>
              <w:rPr>
                <w:sz w:val="24"/>
              </w:rPr>
              <w:t>« Lg raccord » (mm)</w:t>
            </w:r>
          </w:p>
        </w:tc>
        <w:tc>
          <w:tcPr>
            <w:tcW w:w="2409" w:type="dxa"/>
            <w:shd w:val="clear" w:color="auto" w:fill="C0C0C0"/>
          </w:tcPr>
          <w:p w14:paraId="66EFB4B0" w14:textId="77777777" w:rsidR="00A13CA9" w:rsidRDefault="00000000">
            <w:pPr>
              <w:pStyle w:val="TableParagraph"/>
              <w:spacing w:before="58" w:line="360" w:lineRule="auto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Diamètre extérieur avec isolation</w:t>
            </w:r>
          </w:p>
          <w:p w14:paraId="14F3AC04" w14:textId="77777777" w:rsidR="00A13CA9" w:rsidRDefault="00000000">
            <w:pPr>
              <w:pStyle w:val="TableParagraph"/>
              <w:spacing w:before="60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GdDia</w:t>
            </w:r>
            <w:proofErr w:type="spellEnd"/>
            <w:r>
              <w:rPr>
                <w:sz w:val="24"/>
              </w:rPr>
              <w:t xml:space="preserve"> »</w:t>
            </w:r>
          </w:p>
          <w:p w14:paraId="631AD464" w14:textId="77777777" w:rsidR="00A13CA9" w:rsidRDefault="00000000">
            <w:pPr>
              <w:pStyle w:val="TableParagraph"/>
              <w:spacing w:before="198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mm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260" w:type="dxa"/>
            <w:shd w:val="clear" w:color="auto" w:fill="C0C0C0"/>
          </w:tcPr>
          <w:p w14:paraId="1752F059" w14:textId="77777777" w:rsidR="00A13CA9" w:rsidRDefault="00A13CA9">
            <w:pPr>
              <w:pStyle w:val="TableParagraph"/>
              <w:rPr>
                <w:sz w:val="26"/>
              </w:rPr>
            </w:pPr>
          </w:p>
          <w:p w14:paraId="63DB4F03" w14:textId="77777777" w:rsidR="00A13CA9" w:rsidRDefault="00000000">
            <w:pPr>
              <w:pStyle w:val="TableParagraph"/>
              <w:spacing w:before="233" w:line="360" w:lineRule="auto"/>
              <w:ind w:left="1351" w:right="265" w:hanging="1055"/>
              <w:rPr>
                <w:sz w:val="24"/>
              </w:rPr>
            </w:pPr>
            <w:r>
              <w:rPr>
                <w:sz w:val="24"/>
              </w:rPr>
              <w:t>Longueur d’emboîtement (mm)</w:t>
            </w:r>
          </w:p>
        </w:tc>
        <w:tc>
          <w:tcPr>
            <w:tcW w:w="2126" w:type="dxa"/>
            <w:shd w:val="clear" w:color="auto" w:fill="C0C0C0"/>
          </w:tcPr>
          <w:p w14:paraId="6F730745" w14:textId="77777777" w:rsidR="00A13CA9" w:rsidRDefault="00A13CA9">
            <w:pPr>
              <w:pStyle w:val="TableParagraph"/>
              <w:spacing w:before="1"/>
              <w:rPr>
                <w:sz w:val="23"/>
              </w:rPr>
            </w:pPr>
          </w:p>
          <w:p w14:paraId="2AEAD276" w14:textId="77777777" w:rsidR="00A13CA9" w:rsidRDefault="00000000">
            <w:pPr>
              <w:pStyle w:val="TableParagraph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Longueur corps</w:t>
            </w:r>
          </w:p>
          <w:p w14:paraId="0D98BE08" w14:textId="77777777" w:rsidR="00A13CA9" w:rsidRDefault="00000000">
            <w:pPr>
              <w:pStyle w:val="TableParagraph"/>
              <w:spacing w:before="198" w:line="412" w:lineRule="auto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Lgcorps</w:t>
            </w:r>
            <w:proofErr w:type="spellEnd"/>
            <w:r>
              <w:rPr>
                <w:sz w:val="24"/>
              </w:rPr>
              <w:t xml:space="preserve"> » (mm)</w:t>
            </w:r>
          </w:p>
        </w:tc>
      </w:tr>
      <w:tr w:rsidR="00A13CA9" w14:paraId="2C9C814B" w14:textId="77777777">
        <w:trPr>
          <w:trHeight w:val="948"/>
        </w:trPr>
        <w:tc>
          <w:tcPr>
            <w:tcW w:w="3085" w:type="dxa"/>
          </w:tcPr>
          <w:p w14:paraId="3082742A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17AF492D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3A96F5A0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4C59D065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</w:tr>
    </w:tbl>
    <w:p w14:paraId="0B18E27B" w14:textId="77777777" w:rsidR="00A13CA9" w:rsidRDefault="00A13CA9">
      <w:pPr>
        <w:pStyle w:val="Corpsdetexte"/>
        <w:rPr>
          <w:sz w:val="26"/>
        </w:rPr>
      </w:pPr>
    </w:p>
    <w:p w14:paraId="54B5400E" w14:textId="77777777" w:rsidR="00A13CA9" w:rsidRDefault="00A13CA9">
      <w:pPr>
        <w:pStyle w:val="Corpsdetexte"/>
        <w:rPr>
          <w:sz w:val="27"/>
        </w:rPr>
      </w:pPr>
    </w:p>
    <w:p w14:paraId="48673BD7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699"/>
        </w:tabs>
        <w:ind w:left="1698"/>
        <w:jc w:val="left"/>
        <w:rPr>
          <w:sz w:val="24"/>
        </w:rPr>
      </w:pPr>
      <w:r>
        <w:rPr>
          <w:sz w:val="24"/>
        </w:rPr>
        <w:t>Proposer une solution en sélectionnant le piège à son pouvant être monté dans la</w:t>
      </w:r>
      <w:r>
        <w:rPr>
          <w:spacing w:val="-25"/>
          <w:sz w:val="24"/>
        </w:rPr>
        <w:t xml:space="preserve"> </w:t>
      </w:r>
      <w:r>
        <w:rPr>
          <w:sz w:val="24"/>
        </w:rPr>
        <w:t>centrale.</w:t>
      </w:r>
    </w:p>
    <w:p w14:paraId="3B6F9061" w14:textId="77777777" w:rsidR="00A13CA9" w:rsidRDefault="00A13CA9">
      <w:pPr>
        <w:pStyle w:val="Corpsdetexte"/>
        <w:rPr>
          <w:sz w:val="26"/>
        </w:rPr>
      </w:pPr>
    </w:p>
    <w:p w14:paraId="4202BAF2" w14:textId="77777777" w:rsidR="00A13CA9" w:rsidRDefault="00A13CA9">
      <w:pPr>
        <w:pStyle w:val="Corpsdetexte"/>
        <w:spacing w:before="5"/>
        <w:rPr>
          <w:sz w:val="20"/>
        </w:rPr>
      </w:pPr>
    </w:p>
    <w:p w14:paraId="7DCAAA5B" w14:textId="77777777" w:rsidR="00A13CA9" w:rsidRDefault="00000000">
      <w:pPr>
        <w:pStyle w:val="Corpsdetexte"/>
        <w:ind w:left="1699"/>
      </w:pPr>
      <w:r>
        <w:pict w14:anchorId="5270CE6A">
          <v:group id="_x0000_s2108" style="position:absolute;left:0;text-align:left;margin-left:51.85pt;margin-top:-4pt;width:519.6pt;height:247.6pt;z-index:15751680;mso-position-horizontal-relative:page" coordorigin="1037,-80" coordsize="10392,4952">
            <v:shape id="_x0000_s2114" style="position:absolute;left:1037;top:-80;width:10392;height:4952" coordorigin="1037,-80" coordsize="10392,4952" path="m11429,-80r-9,l11420,-70r,4932l8101,4862r,-4932l11420,-70r,-10l8091,-80r,10l8091,4862r-7044,l1047,-70r7044,l8091,-80r-7044,l1037,-80r,10l1037,4862r,10l1047,4872r7044,l8101,4872r3319,l11429,4872r,-4942l11429,-80xe" fillcolor="black" stroked="f">
              <v:path arrowok="t"/>
            </v:shape>
            <v:shape id="_x0000_s2113" type="#_x0000_t202" style="position:absolute;left:8204;top:2659;width:3128;height:1373" filled="f" stroked="f">
              <v:textbox inset="0,0,0,0">
                <w:txbxContent>
                  <w:p w14:paraId="4B97E119" w14:textId="77777777" w:rsidR="00A13CA9" w:rsidRDefault="00000000">
                    <w:pPr>
                      <w:ind w:right="7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choix du modèle correspond au besoin.</w:t>
                    </w:r>
                  </w:p>
                  <w:p w14:paraId="1CA3528D" w14:textId="77777777" w:rsidR="00A13CA9" w:rsidRDefault="00A13CA9">
                    <w:pPr>
                      <w:spacing w:before="3"/>
                      <w:rPr>
                        <w:sz w:val="23"/>
                      </w:rPr>
                    </w:pPr>
                  </w:p>
                  <w:p w14:paraId="40A2B63A" w14:textId="77777777" w:rsidR="00A13CA9" w:rsidRDefault="00000000">
                    <w:pPr>
                      <w:ind w:righ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Les atténuations acoustiques sont correctement relevées.</w:t>
                    </w:r>
                  </w:p>
                </w:txbxContent>
              </v:textbox>
            </v:shape>
            <v:shape id="_x0000_s2112" type="#_x0000_t202" style="position:absolute;left:8204;top:727;width:3128;height:1373" filled="f" stroked="f">
              <v:textbox inset="0,0,0,0">
                <w:txbxContent>
                  <w:p w14:paraId="4D983016" w14:textId="77777777" w:rsidR="00A13CA9" w:rsidRDefault="00000000">
                    <w:pPr>
                      <w:ind w:righ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Les caractéristiques relevées sont justes.</w:t>
                    </w:r>
                  </w:p>
                  <w:p w14:paraId="62798CC3" w14:textId="77777777" w:rsidR="00A13CA9" w:rsidRDefault="00A13CA9">
                    <w:pPr>
                      <w:spacing w:before="3"/>
                      <w:rPr>
                        <w:sz w:val="23"/>
                      </w:rPr>
                    </w:pPr>
                  </w:p>
                  <w:p w14:paraId="6C1A0DB2" w14:textId="77777777" w:rsidR="00A13CA9" w:rsidRDefault="00000000">
                    <w:pPr>
                      <w:ind w:right="3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référence du silencieux est correcte.</w:t>
                    </w:r>
                  </w:p>
                </w:txbxContent>
              </v:textbox>
            </v:shape>
            <v:shape id="_x0000_s2111" type="#_x0000_t202" style="position:absolute;left:8573;top:57;width:2394;height:269" filled="f" stroked="f">
              <v:textbox inset="0,0,0,0">
                <w:txbxContent>
                  <w:p w14:paraId="2B18A83A" w14:textId="77777777" w:rsidR="00A13CA9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Critères d’évaluation</w:t>
                    </w:r>
                  </w:p>
                </w:txbxContent>
              </v:textbox>
            </v:shape>
            <v:shape id="_x0000_s2110" type="#_x0000_t202" style="position:absolute;left:1360;top:727;width:6466;height:3581" filled="f" stroked="f">
              <v:textbox inset="0,0,0,0">
                <w:txbxContent>
                  <w:p w14:paraId="05647785" w14:textId="77777777" w:rsidR="00A13CA9" w:rsidRDefault="00000000">
                    <w:pPr>
                      <w:numPr>
                        <w:ilvl w:val="0"/>
                        <w:numId w:val="8"/>
                      </w:numPr>
                      <w:tabs>
                        <w:tab w:val="left" w:pos="498"/>
                      </w:tabs>
                      <w:ind w:right="485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Rechercher les caractéristiques dimensionnelles</w:t>
                    </w:r>
                    <w:r>
                      <w:rPr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du piège à son installé à partir du document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BIM.</w:t>
                    </w:r>
                  </w:p>
                  <w:p w14:paraId="7A49E76E" w14:textId="77777777" w:rsidR="00A13CA9" w:rsidRDefault="00A13CA9">
                    <w:pPr>
                      <w:spacing w:before="3"/>
                      <w:rPr>
                        <w:sz w:val="23"/>
                      </w:rPr>
                    </w:pPr>
                  </w:p>
                  <w:p w14:paraId="0040570F" w14:textId="77777777" w:rsidR="00A13CA9" w:rsidRDefault="00000000">
                    <w:pPr>
                      <w:numPr>
                        <w:ilvl w:val="0"/>
                        <w:numId w:val="8"/>
                      </w:numPr>
                      <w:tabs>
                        <w:tab w:val="left" w:pos="498"/>
                      </w:tabs>
                      <w:ind w:right="257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Proposer une solution en sélectionnant le piège à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son pouvant être monté dans la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centrale.</w:t>
                    </w:r>
                  </w:p>
                  <w:p w14:paraId="3F5883BC" w14:textId="77777777" w:rsidR="00A13CA9" w:rsidRDefault="00A13CA9">
                    <w:pPr>
                      <w:rPr>
                        <w:sz w:val="24"/>
                      </w:rPr>
                    </w:pPr>
                  </w:p>
                  <w:p w14:paraId="41C2A05C" w14:textId="77777777" w:rsidR="00A13CA9" w:rsidRDefault="00000000">
                    <w:pPr>
                      <w:numPr>
                        <w:ilvl w:val="0"/>
                        <w:numId w:val="8"/>
                      </w:numPr>
                      <w:tabs>
                        <w:tab w:val="left" w:pos="498"/>
                      </w:tabs>
                      <w:ind w:right="18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Sélectionner le modèle entre l’aluminium et le galvanisé sachant que l’on veut une atténuation la plus</w:t>
                    </w:r>
                    <w:r>
                      <w:rPr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importante en moyenne fréquence (médium entre 250 Hz et 4000 Hz).</w:t>
                    </w:r>
                  </w:p>
                  <w:p w14:paraId="628EC236" w14:textId="77777777" w:rsidR="00A13CA9" w:rsidRDefault="00A13CA9">
                    <w:pPr>
                      <w:rPr>
                        <w:sz w:val="24"/>
                      </w:rPr>
                    </w:pPr>
                  </w:p>
                  <w:p w14:paraId="19BD74D3" w14:textId="77777777" w:rsidR="00A13CA9" w:rsidRDefault="00000000">
                    <w:pPr>
                      <w:numPr>
                        <w:ilvl w:val="0"/>
                        <w:numId w:val="8"/>
                      </w:numPr>
                      <w:tabs>
                        <w:tab w:val="left" w:pos="498"/>
                      </w:tabs>
                      <w:spacing w:before="1"/>
                      <w:ind w:right="509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Donner les atténuations acoustiques pour plusieurs fréquences.</w:t>
                    </w:r>
                  </w:p>
                </w:txbxContent>
              </v:textbox>
            </v:shape>
            <v:shape id="_x0000_s2109" type="#_x0000_t202" style="position:absolute;left:1150;top:57;width:3541;height:269" filled="f" stroked="f">
              <v:textbox inset="0,0,0,0">
                <w:txbxContent>
                  <w:p w14:paraId="31900112" w14:textId="77777777" w:rsidR="00A13CA9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Vous devez</w:t>
                    </w:r>
                    <w:r>
                      <w:rPr>
                        <w:b/>
                        <w:sz w:val="24"/>
                      </w:rPr>
                      <w:t xml:space="preserve"> : (travail demandé)</w:t>
                    </w:r>
                  </w:p>
                </w:txbxContent>
              </v:textbox>
            </v:shape>
            <w10:wrap anchorx="page"/>
          </v:group>
        </w:pict>
      </w:r>
      <w:r>
        <w:t>Référence du silencieux : …………………</w:t>
      </w:r>
      <w:proofErr w:type="gramStart"/>
      <w:r>
        <w:t>…….</w:t>
      </w:r>
      <w:proofErr w:type="gramEnd"/>
      <w:r>
        <w:t>…………..</w:t>
      </w:r>
    </w:p>
    <w:p w14:paraId="62F65A18" w14:textId="77777777" w:rsidR="00A13CA9" w:rsidRDefault="00A13CA9">
      <w:pPr>
        <w:pStyle w:val="Corpsdetexte"/>
        <w:rPr>
          <w:sz w:val="26"/>
        </w:rPr>
      </w:pPr>
    </w:p>
    <w:p w14:paraId="1FEB406F" w14:textId="77777777" w:rsidR="00A13CA9" w:rsidRDefault="00A13CA9">
      <w:pPr>
        <w:pStyle w:val="Corpsdetexte"/>
        <w:rPr>
          <w:sz w:val="26"/>
        </w:rPr>
      </w:pPr>
    </w:p>
    <w:p w14:paraId="1F13A384" w14:textId="77777777" w:rsidR="00A13CA9" w:rsidRDefault="00A13CA9">
      <w:pPr>
        <w:pStyle w:val="Corpsdetexte"/>
        <w:rPr>
          <w:sz w:val="26"/>
        </w:rPr>
      </w:pPr>
    </w:p>
    <w:p w14:paraId="4F74B37A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700"/>
        </w:tabs>
        <w:spacing w:before="190"/>
        <w:ind w:left="1699" w:right="1046"/>
        <w:jc w:val="left"/>
        <w:rPr>
          <w:sz w:val="24"/>
        </w:rPr>
      </w:pPr>
      <w:r>
        <w:rPr>
          <w:sz w:val="24"/>
        </w:rPr>
        <w:t>Sélectionner le modèle entre l’aluminium et le galvanisé sachant que l’on veut une atténuation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plus</w:t>
      </w:r>
      <w:r>
        <w:rPr>
          <w:spacing w:val="-4"/>
          <w:sz w:val="24"/>
        </w:rPr>
        <w:t xml:space="preserve"> </w:t>
      </w:r>
      <w:r>
        <w:rPr>
          <w:sz w:val="24"/>
        </w:rPr>
        <w:t>importante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moyenne</w:t>
      </w:r>
      <w:r>
        <w:rPr>
          <w:spacing w:val="-4"/>
          <w:sz w:val="24"/>
        </w:rPr>
        <w:t xml:space="preserve"> </w:t>
      </w:r>
      <w:r>
        <w:rPr>
          <w:sz w:val="24"/>
        </w:rPr>
        <w:t>fréquence</w:t>
      </w:r>
      <w:r>
        <w:rPr>
          <w:spacing w:val="-4"/>
          <w:sz w:val="24"/>
        </w:rPr>
        <w:t xml:space="preserve"> </w:t>
      </w:r>
      <w:r>
        <w:rPr>
          <w:sz w:val="24"/>
        </w:rPr>
        <w:t>(médium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4"/>
          <w:sz w:val="24"/>
        </w:rPr>
        <w:t xml:space="preserve"> </w:t>
      </w:r>
      <w:r>
        <w:rPr>
          <w:sz w:val="24"/>
        </w:rPr>
        <w:t>250</w:t>
      </w:r>
      <w:r>
        <w:rPr>
          <w:spacing w:val="-4"/>
          <w:sz w:val="24"/>
        </w:rPr>
        <w:t xml:space="preserve"> </w:t>
      </w:r>
      <w:r>
        <w:rPr>
          <w:sz w:val="24"/>
        </w:rPr>
        <w:t>Hz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4000</w:t>
      </w:r>
      <w:r>
        <w:rPr>
          <w:spacing w:val="-4"/>
          <w:sz w:val="24"/>
        </w:rPr>
        <w:t xml:space="preserve"> </w:t>
      </w:r>
      <w:r>
        <w:rPr>
          <w:sz w:val="24"/>
        </w:rPr>
        <w:t>Hz).</w:t>
      </w:r>
    </w:p>
    <w:p w14:paraId="4B1635D2" w14:textId="77777777" w:rsidR="00A13CA9" w:rsidRDefault="00A13CA9">
      <w:pPr>
        <w:pStyle w:val="Corpsdetexte"/>
        <w:rPr>
          <w:sz w:val="26"/>
        </w:rPr>
      </w:pPr>
    </w:p>
    <w:p w14:paraId="2E1BA5B6" w14:textId="77777777" w:rsidR="00A13CA9" w:rsidRDefault="00A13CA9">
      <w:pPr>
        <w:pStyle w:val="Corpsdetexte"/>
        <w:spacing w:before="4"/>
        <w:rPr>
          <w:sz w:val="20"/>
        </w:rPr>
      </w:pPr>
    </w:p>
    <w:p w14:paraId="75B10A96" w14:textId="77777777" w:rsidR="00A13CA9" w:rsidRDefault="00000000">
      <w:pPr>
        <w:pStyle w:val="Corpsdetexte"/>
        <w:spacing w:before="1"/>
        <w:ind w:left="1699"/>
      </w:pPr>
      <w:r>
        <w:t>Choix de la version : (Entourer la bonne réponse)</w:t>
      </w:r>
    </w:p>
    <w:p w14:paraId="23F003AC" w14:textId="77777777" w:rsidR="00A13CA9" w:rsidRDefault="00A13CA9">
      <w:pPr>
        <w:pStyle w:val="Corpsdetexte"/>
        <w:rPr>
          <w:sz w:val="20"/>
        </w:rPr>
      </w:pPr>
    </w:p>
    <w:p w14:paraId="49C9959B" w14:textId="77777777" w:rsidR="00A13CA9" w:rsidRDefault="00000000">
      <w:pPr>
        <w:pStyle w:val="Corpsdetexte"/>
        <w:rPr>
          <w:sz w:val="22"/>
        </w:rPr>
      </w:pPr>
      <w:r>
        <w:pict w14:anchorId="4CABA9E0">
          <v:group id="_x0000_s2105" style="position:absolute;margin-left:650pt;margin-top:14.65pt;width:452.5pt;height:24.75pt;z-index:-15709184;mso-wrap-distance-left:0;mso-wrap-distance-right:0;mso-position-horizontal-relative:page" coordorigin="13000,293" coordsize="9050,495">
            <v:shape id="_x0000_s2107" type="#_x0000_t202" style="position:absolute;left:17508;top:297;width:4537;height:485" filled="f" strokeweight=".48pt">
              <v:textbox inset="0,0,0,0">
                <w:txbxContent>
                  <w:p w14:paraId="37DE4558" w14:textId="77777777" w:rsidR="00A13CA9" w:rsidRDefault="00000000">
                    <w:pPr>
                      <w:spacing w:before="60"/>
                      <w:ind w:left="1676" w:right="167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Galvanisé</w:t>
                    </w:r>
                  </w:p>
                </w:txbxContent>
              </v:textbox>
            </v:shape>
            <v:shape id="_x0000_s2106" type="#_x0000_t202" style="position:absolute;left:13004;top:297;width:4504;height:485" filled="f" strokeweight=".48pt">
              <v:textbox inset="0,0,0,0">
                <w:txbxContent>
                  <w:p w14:paraId="3F8C69FB" w14:textId="77777777" w:rsidR="00A13CA9" w:rsidRDefault="00000000">
                    <w:pPr>
                      <w:spacing w:before="60"/>
                      <w:ind w:left="1607" w:right="160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Aluminium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57D3705" w14:textId="77777777" w:rsidR="00A13CA9" w:rsidRDefault="00A13CA9">
      <w:pPr>
        <w:pStyle w:val="Corpsdetexte"/>
        <w:rPr>
          <w:sz w:val="26"/>
        </w:rPr>
      </w:pPr>
    </w:p>
    <w:p w14:paraId="3FB4A13E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700"/>
        </w:tabs>
        <w:spacing w:before="168"/>
        <w:ind w:left="1699" w:hanging="359"/>
        <w:jc w:val="left"/>
        <w:rPr>
          <w:sz w:val="24"/>
        </w:rPr>
      </w:pPr>
      <w:r>
        <w:rPr>
          <w:sz w:val="24"/>
        </w:rPr>
        <w:t>Donner les atténuations acoustiques pour plusieurs</w:t>
      </w:r>
      <w:r>
        <w:rPr>
          <w:spacing w:val="-3"/>
          <w:sz w:val="24"/>
        </w:rPr>
        <w:t xml:space="preserve"> </w:t>
      </w:r>
      <w:r>
        <w:rPr>
          <w:sz w:val="24"/>
        </w:rPr>
        <w:t>fréquences.</w:t>
      </w:r>
    </w:p>
    <w:p w14:paraId="0F9AACFB" w14:textId="77777777" w:rsidR="00A13CA9" w:rsidRDefault="00A13CA9">
      <w:pPr>
        <w:rPr>
          <w:sz w:val="24"/>
        </w:rPr>
        <w:sectPr w:rsidR="00A13CA9">
          <w:pgSz w:w="23820" w:h="16840" w:orient="landscape"/>
          <w:pgMar w:top="380" w:right="460" w:bottom="1220" w:left="160" w:header="0" w:footer="1038" w:gutter="0"/>
          <w:cols w:num="2" w:space="720" w:equalWidth="0">
            <w:col w:w="10846" w:space="124"/>
            <w:col w:w="12230"/>
          </w:cols>
        </w:sectPr>
      </w:pPr>
    </w:p>
    <w:p w14:paraId="3BEACA69" w14:textId="77777777" w:rsidR="00A13CA9" w:rsidRDefault="00000000">
      <w:pPr>
        <w:pStyle w:val="Corpsdetexte"/>
        <w:rPr>
          <w:sz w:val="20"/>
        </w:rPr>
      </w:pPr>
      <w:r>
        <w:pict w14:anchorId="70A0C965">
          <v:rect id="_x0000_s2104" style="position:absolute;margin-left:595pt;margin-top:22.3pt;width:.7pt;height:753.95pt;z-index:15748608;mso-position-horizontal-relative:page;mso-position-vertical-relative:page" fillcolor="black" stroked="f">
            <w10:wrap anchorx="page" anchory="page"/>
          </v:rect>
        </w:pict>
      </w:r>
    </w:p>
    <w:p w14:paraId="396404F2" w14:textId="77777777" w:rsidR="00A13CA9" w:rsidRDefault="00A13CA9">
      <w:pPr>
        <w:pStyle w:val="Corpsdetexte"/>
        <w:spacing w:before="4"/>
        <w:rPr>
          <w:sz w:val="21"/>
        </w:rPr>
      </w:pPr>
    </w:p>
    <w:tbl>
      <w:tblPr>
        <w:tblStyle w:val="TableNormal"/>
        <w:tblW w:w="0" w:type="auto"/>
        <w:tblInd w:w="14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75"/>
        <w:gridCol w:w="1275"/>
        <w:gridCol w:w="1133"/>
        <w:gridCol w:w="1133"/>
      </w:tblGrid>
      <w:tr w:rsidR="00A13CA9" w14:paraId="5304DA93" w14:textId="77777777">
        <w:trPr>
          <w:trHeight w:val="473"/>
        </w:trPr>
        <w:tc>
          <w:tcPr>
            <w:tcW w:w="2977" w:type="dxa"/>
            <w:shd w:val="clear" w:color="auto" w:fill="C0C0C0"/>
          </w:tcPr>
          <w:p w14:paraId="4D1E99D8" w14:textId="77777777" w:rsidR="00A13CA9" w:rsidRDefault="00000000">
            <w:pPr>
              <w:pStyle w:val="TableParagraph"/>
              <w:spacing w:before="58"/>
              <w:ind w:left="854"/>
              <w:rPr>
                <w:sz w:val="24"/>
              </w:rPr>
            </w:pPr>
            <w:r>
              <w:rPr>
                <w:sz w:val="24"/>
              </w:rPr>
              <w:t>Fréquences</w:t>
            </w:r>
          </w:p>
        </w:tc>
        <w:tc>
          <w:tcPr>
            <w:tcW w:w="1275" w:type="dxa"/>
            <w:shd w:val="clear" w:color="auto" w:fill="C0C0C0"/>
          </w:tcPr>
          <w:p w14:paraId="2A00DCD2" w14:textId="77777777" w:rsidR="00A13CA9" w:rsidRDefault="00000000">
            <w:pPr>
              <w:pStyle w:val="TableParagraph"/>
              <w:spacing w:before="58"/>
              <w:ind w:left="324"/>
              <w:rPr>
                <w:sz w:val="24"/>
              </w:rPr>
            </w:pPr>
            <w:r>
              <w:rPr>
                <w:sz w:val="24"/>
              </w:rPr>
              <w:t>63 Hz</w:t>
            </w:r>
          </w:p>
        </w:tc>
        <w:tc>
          <w:tcPr>
            <w:tcW w:w="1275" w:type="dxa"/>
            <w:shd w:val="clear" w:color="auto" w:fill="C0C0C0"/>
          </w:tcPr>
          <w:p w14:paraId="7E242699" w14:textId="77777777" w:rsidR="00A13CA9" w:rsidRDefault="00000000">
            <w:pPr>
              <w:pStyle w:val="TableParagraph"/>
              <w:spacing w:before="58"/>
              <w:ind w:left="256"/>
              <w:rPr>
                <w:sz w:val="24"/>
              </w:rPr>
            </w:pPr>
            <w:r>
              <w:rPr>
                <w:sz w:val="24"/>
              </w:rPr>
              <w:t>250 Hz</w:t>
            </w:r>
          </w:p>
        </w:tc>
        <w:tc>
          <w:tcPr>
            <w:tcW w:w="1133" w:type="dxa"/>
            <w:shd w:val="clear" w:color="auto" w:fill="C0C0C0"/>
          </w:tcPr>
          <w:p w14:paraId="4BE9B245" w14:textId="77777777" w:rsidR="00A13CA9" w:rsidRDefault="00000000">
            <w:pPr>
              <w:pStyle w:val="TableParagraph"/>
              <w:spacing w:before="58"/>
              <w:ind w:left="120"/>
              <w:rPr>
                <w:sz w:val="24"/>
              </w:rPr>
            </w:pPr>
            <w:r>
              <w:rPr>
                <w:sz w:val="24"/>
              </w:rPr>
              <w:t>2000 Hz</w:t>
            </w:r>
          </w:p>
        </w:tc>
        <w:tc>
          <w:tcPr>
            <w:tcW w:w="1133" w:type="dxa"/>
            <w:shd w:val="clear" w:color="auto" w:fill="C0C0C0"/>
          </w:tcPr>
          <w:p w14:paraId="5F68D01D" w14:textId="77777777" w:rsidR="00A13CA9" w:rsidRDefault="00000000">
            <w:pPr>
              <w:pStyle w:val="TableParagraph"/>
              <w:spacing w:before="58"/>
              <w:ind w:left="121"/>
              <w:rPr>
                <w:sz w:val="24"/>
              </w:rPr>
            </w:pPr>
            <w:r>
              <w:rPr>
                <w:sz w:val="24"/>
              </w:rPr>
              <w:t>8000 Hz</w:t>
            </w:r>
          </w:p>
        </w:tc>
      </w:tr>
      <w:tr w:rsidR="00A13CA9" w14:paraId="6616ED71" w14:textId="77777777">
        <w:trPr>
          <w:trHeight w:val="1302"/>
        </w:trPr>
        <w:tc>
          <w:tcPr>
            <w:tcW w:w="2977" w:type="dxa"/>
            <w:shd w:val="clear" w:color="auto" w:fill="C0C0C0"/>
          </w:tcPr>
          <w:p w14:paraId="7C4224C5" w14:textId="77777777" w:rsidR="00A13CA9" w:rsidRDefault="00000000">
            <w:pPr>
              <w:pStyle w:val="TableParagraph"/>
              <w:spacing w:before="59" w:line="360" w:lineRule="auto"/>
              <w:ind w:left="107" w:right="398"/>
              <w:rPr>
                <w:sz w:val="24"/>
              </w:rPr>
            </w:pPr>
            <w:r>
              <w:rPr>
                <w:sz w:val="24"/>
              </w:rPr>
              <w:t>Atténuation acoustique pour les fréquences</w:t>
            </w:r>
          </w:p>
          <w:p w14:paraId="1089A4F0" w14:textId="77777777" w:rsidR="00A13CA9" w:rsidRDefault="0000000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suivantes</w:t>
            </w:r>
            <w:proofErr w:type="gramEnd"/>
            <w:r>
              <w:rPr>
                <w:sz w:val="24"/>
              </w:rPr>
              <w:t xml:space="preserve"> (Décibel)</w:t>
            </w:r>
          </w:p>
        </w:tc>
        <w:tc>
          <w:tcPr>
            <w:tcW w:w="1275" w:type="dxa"/>
          </w:tcPr>
          <w:p w14:paraId="0B8938F9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2A5B5B43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DC8D2AA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C467582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</w:tr>
    </w:tbl>
    <w:p w14:paraId="189FF393" w14:textId="77777777" w:rsidR="00A13CA9" w:rsidRDefault="00A13CA9">
      <w:pPr>
        <w:rPr>
          <w:rFonts w:ascii="Times New Roman"/>
        </w:rPr>
        <w:sectPr w:rsidR="00A13CA9">
          <w:type w:val="continuous"/>
          <w:pgSz w:w="23820" w:h="16840" w:orient="landscape"/>
          <w:pgMar w:top="780" w:right="460" w:bottom="0" w:left="160" w:header="720" w:footer="720" w:gutter="0"/>
          <w:cols w:space="720"/>
        </w:sectPr>
      </w:pPr>
    </w:p>
    <w:p w14:paraId="4B501AFB" w14:textId="77777777" w:rsidR="00A13CA9" w:rsidRDefault="00A13CA9">
      <w:pPr>
        <w:pStyle w:val="Corpsdetexte"/>
        <w:rPr>
          <w:sz w:val="26"/>
        </w:rPr>
      </w:pPr>
    </w:p>
    <w:p w14:paraId="5B27DB16" w14:textId="77777777" w:rsidR="00A13CA9" w:rsidRDefault="00A13CA9">
      <w:pPr>
        <w:pStyle w:val="Corpsdetexte"/>
        <w:rPr>
          <w:sz w:val="26"/>
        </w:rPr>
      </w:pPr>
    </w:p>
    <w:p w14:paraId="230CB4E9" w14:textId="77777777" w:rsidR="00A13CA9" w:rsidRDefault="00A13CA9">
      <w:pPr>
        <w:pStyle w:val="Corpsdetexte"/>
        <w:rPr>
          <w:sz w:val="29"/>
        </w:rPr>
      </w:pPr>
    </w:p>
    <w:p w14:paraId="398500EC" w14:textId="77777777" w:rsidR="00A13CA9" w:rsidRDefault="00000000">
      <w:pPr>
        <w:pStyle w:val="Titre1"/>
      </w:pPr>
      <w:r>
        <w:rPr>
          <w:u w:val="thick"/>
        </w:rPr>
        <w:t>Contexte</w:t>
      </w:r>
      <w:r>
        <w:t xml:space="preserve"> :</w:t>
      </w:r>
    </w:p>
    <w:p w14:paraId="3E813301" w14:textId="77777777" w:rsidR="00A13CA9" w:rsidRDefault="00A13CA9">
      <w:pPr>
        <w:pStyle w:val="Corpsdetexte"/>
        <w:rPr>
          <w:b/>
        </w:rPr>
      </w:pPr>
    </w:p>
    <w:p w14:paraId="7D8E7BF6" w14:textId="77777777" w:rsidR="00A13CA9" w:rsidRDefault="00000000">
      <w:pPr>
        <w:ind w:left="974" w:right="125"/>
        <w:rPr>
          <w:b/>
          <w:sz w:val="24"/>
        </w:rPr>
      </w:pPr>
      <w:r>
        <w:rPr>
          <w:b/>
          <w:sz w:val="24"/>
        </w:rPr>
        <w:t>Les employés se sont plaints de problèmes de température de confort qui n’arrivent pas à atteindre dans les bureaux lors de grand froid.</w:t>
      </w:r>
    </w:p>
    <w:p w14:paraId="5E367AF6" w14:textId="77777777" w:rsidR="00A13CA9" w:rsidRDefault="00000000">
      <w:pPr>
        <w:ind w:left="974" w:right="338"/>
        <w:rPr>
          <w:b/>
          <w:sz w:val="24"/>
        </w:rPr>
      </w:pPr>
      <w:r>
        <w:rPr>
          <w:b/>
          <w:sz w:val="24"/>
        </w:rPr>
        <w:t>Vous devez alors mener une investigation pour déterminer la cause de cette absence de montée en température.</w:t>
      </w:r>
    </w:p>
    <w:p w14:paraId="6B180D1A" w14:textId="77777777" w:rsidR="00A13CA9" w:rsidRDefault="00A13CA9">
      <w:pPr>
        <w:pStyle w:val="Corpsdetexte"/>
        <w:rPr>
          <w:b/>
        </w:rPr>
      </w:pPr>
    </w:p>
    <w:p w14:paraId="14BB8134" w14:textId="77777777" w:rsidR="00A13CA9" w:rsidRDefault="00000000">
      <w:pPr>
        <w:spacing w:before="1" w:line="275" w:lineRule="exact"/>
        <w:ind w:left="1034"/>
        <w:rPr>
          <w:b/>
          <w:sz w:val="24"/>
        </w:rPr>
      </w:pPr>
      <w:r>
        <w:rPr>
          <w:b/>
          <w:sz w:val="24"/>
          <w:u w:val="thick"/>
        </w:rPr>
        <w:t>Vous disposez</w:t>
      </w:r>
      <w:r>
        <w:rPr>
          <w:b/>
          <w:sz w:val="24"/>
        </w:rPr>
        <w:t xml:space="preserve"> : (conditions ressources)</w:t>
      </w:r>
    </w:p>
    <w:p w14:paraId="78586AF3" w14:textId="77777777" w:rsidR="00A13CA9" w:rsidRDefault="00000000">
      <w:pPr>
        <w:pStyle w:val="Paragraphedeliste"/>
        <w:numPr>
          <w:ilvl w:val="1"/>
          <w:numId w:val="13"/>
        </w:numPr>
        <w:tabs>
          <w:tab w:val="left" w:pos="1122"/>
        </w:tabs>
        <w:spacing w:line="275" w:lineRule="exact"/>
        <w:ind w:left="1121"/>
        <w:rPr>
          <w:sz w:val="24"/>
        </w:rPr>
      </w:pPr>
      <w:r>
        <w:rPr>
          <w:sz w:val="24"/>
        </w:rPr>
        <w:t>De la présentation générale du</w:t>
      </w:r>
      <w:r>
        <w:rPr>
          <w:spacing w:val="-2"/>
          <w:sz w:val="24"/>
        </w:rPr>
        <w:t xml:space="preserve"> </w:t>
      </w:r>
      <w:r>
        <w:rPr>
          <w:sz w:val="24"/>
        </w:rPr>
        <w:t>dossier.</w:t>
      </w:r>
    </w:p>
    <w:p w14:paraId="730BDBEB" w14:textId="77777777" w:rsidR="00A13CA9" w:rsidRDefault="00000000">
      <w:pPr>
        <w:pStyle w:val="Paragraphedeliste"/>
        <w:numPr>
          <w:ilvl w:val="1"/>
          <w:numId w:val="13"/>
        </w:numPr>
        <w:tabs>
          <w:tab w:val="left" w:pos="1122"/>
        </w:tabs>
        <w:ind w:left="1121"/>
        <w:rPr>
          <w:sz w:val="24"/>
        </w:rPr>
      </w:pPr>
      <w:r>
        <w:rPr>
          <w:sz w:val="24"/>
        </w:rPr>
        <w:t>Extrait de document constructeur de la sonde d’ambiance (DT7 page</w:t>
      </w:r>
      <w:r>
        <w:rPr>
          <w:spacing w:val="-9"/>
          <w:sz w:val="24"/>
        </w:rPr>
        <w:t xml:space="preserve"> </w:t>
      </w:r>
      <w:r>
        <w:rPr>
          <w:sz w:val="24"/>
        </w:rPr>
        <w:t>8/24).</w:t>
      </w:r>
    </w:p>
    <w:p w14:paraId="2900B917" w14:textId="77777777" w:rsidR="00A13CA9" w:rsidRDefault="00000000">
      <w:pPr>
        <w:pStyle w:val="Paragraphedeliste"/>
        <w:numPr>
          <w:ilvl w:val="1"/>
          <w:numId w:val="13"/>
        </w:numPr>
        <w:tabs>
          <w:tab w:val="left" w:pos="1122"/>
        </w:tabs>
        <w:ind w:left="1121"/>
        <w:rPr>
          <w:sz w:val="24"/>
        </w:rPr>
      </w:pPr>
      <w:r>
        <w:rPr>
          <w:sz w:val="24"/>
        </w:rPr>
        <w:t>Extrait de document constructeur du régulateur (DT8 page</w:t>
      </w:r>
      <w:r>
        <w:rPr>
          <w:spacing w:val="-5"/>
          <w:sz w:val="24"/>
        </w:rPr>
        <w:t xml:space="preserve"> </w:t>
      </w:r>
      <w:r>
        <w:rPr>
          <w:sz w:val="24"/>
        </w:rPr>
        <w:t>9/24).</w:t>
      </w:r>
    </w:p>
    <w:p w14:paraId="1BC95E6E" w14:textId="77777777" w:rsidR="00A13CA9" w:rsidRDefault="00000000">
      <w:pPr>
        <w:pStyle w:val="Paragraphedeliste"/>
        <w:numPr>
          <w:ilvl w:val="1"/>
          <w:numId w:val="13"/>
        </w:numPr>
        <w:tabs>
          <w:tab w:val="left" w:pos="1122"/>
        </w:tabs>
        <w:ind w:left="1121"/>
        <w:rPr>
          <w:sz w:val="24"/>
        </w:rPr>
      </w:pPr>
      <w:r>
        <w:rPr>
          <w:sz w:val="24"/>
        </w:rPr>
        <w:t>De la fiche climatologique de météo France (DT10 page</w:t>
      </w:r>
      <w:r>
        <w:rPr>
          <w:spacing w:val="-5"/>
          <w:sz w:val="24"/>
        </w:rPr>
        <w:t xml:space="preserve"> </w:t>
      </w:r>
      <w:r>
        <w:rPr>
          <w:sz w:val="24"/>
        </w:rPr>
        <w:t>10/24).</w:t>
      </w:r>
    </w:p>
    <w:p w14:paraId="173868D9" w14:textId="77777777" w:rsidR="00A13CA9" w:rsidRDefault="00A13CA9">
      <w:pPr>
        <w:pStyle w:val="Corpsdetexte"/>
        <w:rPr>
          <w:sz w:val="26"/>
        </w:rPr>
      </w:pPr>
    </w:p>
    <w:p w14:paraId="6A1AF9DD" w14:textId="77777777" w:rsidR="00A13CA9" w:rsidRDefault="00A13CA9">
      <w:pPr>
        <w:pStyle w:val="Corpsdetexte"/>
        <w:rPr>
          <w:sz w:val="26"/>
        </w:rPr>
      </w:pPr>
    </w:p>
    <w:p w14:paraId="27F0737F" w14:textId="77777777" w:rsidR="00A13CA9" w:rsidRDefault="00A13CA9">
      <w:pPr>
        <w:pStyle w:val="Corpsdetexte"/>
        <w:rPr>
          <w:sz w:val="26"/>
        </w:rPr>
      </w:pPr>
    </w:p>
    <w:p w14:paraId="4E8B8B4E" w14:textId="77777777" w:rsidR="00A13CA9" w:rsidRDefault="00A13CA9">
      <w:pPr>
        <w:pStyle w:val="Corpsdetexte"/>
        <w:rPr>
          <w:sz w:val="26"/>
        </w:rPr>
      </w:pPr>
    </w:p>
    <w:p w14:paraId="5A6C03B4" w14:textId="77777777" w:rsidR="00A13CA9" w:rsidRDefault="00A13CA9">
      <w:pPr>
        <w:pStyle w:val="Corpsdetexte"/>
        <w:rPr>
          <w:sz w:val="26"/>
        </w:rPr>
      </w:pPr>
    </w:p>
    <w:p w14:paraId="7CD6FE75" w14:textId="77777777" w:rsidR="00A13CA9" w:rsidRDefault="00A13CA9">
      <w:pPr>
        <w:pStyle w:val="Corpsdetexte"/>
        <w:rPr>
          <w:sz w:val="26"/>
        </w:rPr>
      </w:pPr>
    </w:p>
    <w:p w14:paraId="5EECC830" w14:textId="77777777" w:rsidR="00A13CA9" w:rsidRDefault="00A13CA9">
      <w:pPr>
        <w:pStyle w:val="Corpsdetexte"/>
        <w:rPr>
          <w:sz w:val="26"/>
        </w:rPr>
      </w:pPr>
    </w:p>
    <w:p w14:paraId="3CC8B2AD" w14:textId="77777777" w:rsidR="00A13CA9" w:rsidRDefault="00A13CA9">
      <w:pPr>
        <w:pStyle w:val="Corpsdetexte"/>
        <w:rPr>
          <w:sz w:val="26"/>
        </w:rPr>
      </w:pPr>
    </w:p>
    <w:p w14:paraId="7A7B7D7F" w14:textId="77777777" w:rsidR="00A13CA9" w:rsidRDefault="00A13CA9">
      <w:pPr>
        <w:pStyle w:val="Corpsdetexte"/>
        <w:rPr>
          <w:sz w:val="26"/>
        </w:rPr>
      </w:pPr>
    </w:p>
    <w:p w14:paraId="6E8A6B7E" w14:textId="77777777" w:rsidR="00A13CA9" w:rsidRDefault="00A13CA9">
      <w:pPr>
        <w:pStyle w:val="Corpsdetexte"/>
        <w:rPr>
          <w:sz w:val="26"/>
        </w:rPr>
      </w:pPr>
    </w:p>
    <w:p w14:paraId="4F4AB270" w14:textId="77777777" w:rsidR="00A13CA9" w:rsidRDefault="00A13CA9">
      <w:pPr>
        <w:pStyle w:val="Corpsdetexte"/>
        <w:rPr>
          <w:sz w:val="26"/>
        </w:rPr>
      </w:pPr>
    </w:p>
    <w:p w14:paraId="7FAC61A7" w14:textId="77777777" w:rsidR="00A13CA9" w:rsidRDefault="00A13CA9">
      <w:pPr>
        <w:pStyle w:val="Corpsdetexte"/>
        <w:rPr>
          <w:sz w:val="26"/>
        </w:rPr>
      </w:pPr>
    </w:p>
    <w:p w14:paraId="132B443F" w14:textId="77777777" w:rsidR="00A13CA9" w:rsidRDefault="00A13CA9">
      <w:pPr>
        <w:pStyle w:val="Corpsdetexte"/>
        <w:rPr>
          <w:sz w:val="26"/>
        </w:rPr>
      </w:pPr>
    </w:p>
    <w:p w14:paraId="7DE5F309" w14:textId="77777777" w:rsidR="00A13CA9" w:rsidRDefault="00A13CA9">
      <w:pPr>
        <w:pStyle w:val="Corpsdetexte"/>
        <w:rPr>
          <w:sz w:val="29"/>
        </w:rPr>
      </w:pPr>
    </w:p>
    <w:p w14:paraId="79A98B6A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542"/>
        </w:tabs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486619648" behindDoc="1" locked="0" layoutInCell="1" allowOverlap="1" wp14:anchorId="635B0B6B" wp14:editId="36D1FF15">
            <wp:simplePos x="0" y="0"/>
            <wp:positionH relativeFrom="page">
              <wp:posOffset>1225513</wp:posOffset>
            </wp:positionH>
            <wp:positionV relativeFrom="paragraph">
              <wp:posOffset>885559</wp:posOffset>
            </wp:positionV>
            <wp:extent cx="4070582" cy="2589752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582" cy="258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Sur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schéma</w:t>
      </w:r>
      <w:r>
        <w:rPr>
          <w:spacing w:val="-4"/>
          <w:sz w:val="24"/>
        </w:rPr>
        <w:t xml:space="preserve"> </w:t>
      </w:r>
      <w:r>
        <w:rPr>
          <w:sz w:val="24"/>
        </w:rPr>
        <w:t>ci-dessous,</w:t>
      </w:r>
      <w:r>
        <w:rPr>
          <w:spacing w:val="-4"/>
          <w:sz w:val="24"/>
        </w:rPr>
        <w:t xml:space="preserve"> </w:t>
      </w:r>
      <w:r>
        <w:rPr>
          <w:sz w:val="24"/>
        </w:rPr>
        <w:t>raccorder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shunt</w:t>
      </w:r>
      <w:r>
        <w:rPr>
          <w:spacing w:val="-4"/>
          <w:sz w:val="24"/>
        </w:rPr>
        <w:t xml:space="preserve"> </w:t>
      </w:r>
      <w:r>
        <w:rPr>
          <w:sz w:val="24"/>
        </w:rPr>
        <w:t>sur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bornier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sonde</w:t>
      </w:r>
      <w:r>
        <w:rPr>
          <w:spacing w:val="-4"/>
          <w:sz w:val="24"/>
        </w:rPr>
        <w:t xml:space="preserve"> </w:t>
      </w:r>
      <w:r>
        <w:rPr>
          <w:sz w:val="24"/>
        </w:rPr>
        <w:t>d’ambiance,</w:t>
      </w:r>
      <w:r>
        <w:rPr>
          <w:spacing w:val="-4"/>
          <w:sz w:val="24"/>
        </w:rPr>
        <w:t xml:space="preserve"> </w:t>
      </w:r>
      <w:r>
        <w:rPr>
          <w:sz w:val="24"/>
        </w:rPr>
        <w:t>sachant que la température mesurée sera comprise entre 0 et 50</w:t>
      </w:r>
      <w:r>
        <w:rPr>
          <w:spacing w:val="-6"/>
          <w:sz w:val="24"/>
        </w:rPr>
        <w:t xml:space="preserve"> </w:t>
      </w:r>
      <w:r>
        <w:rPr>
          <w:sz w:val="24"/>
        </w:rPr>
        <w:t>°C.</w:t>
      </w:r>
    </w:p>
    <w:p w14:paraId="7856581E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241"/>
        </w:tabs>
        <w:spacing w:before="64"/>
        <w:ind w:left="1240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Analyser la valeur ohmique de la sonde d’ambiance et vérifier si celle-ci est</w:t>
      </w:r>
      <w:r>
        <w:rPr>
          <w:spacing w:val="-23"/>
          <w:sz w:val="24"/>
        </w:rPr>
        <w:t xml:space="preserve"> </w:t>
      </w:r>
      <w:r>
        <w:rPr>
          <w:sz w:val="24"/>
        </w:rPr>
        <w:t>correcte.</w:t>
      </w:r>
    </w:p>
    <w:p w14:paraId="237F656B" w14:textId="77777777" w:rsidR="00A13CA9" w:rsidRDefault="00A13CA9">
      <w:pPr>
        <w:pStyle w:val="Corpsdetexte"/>
        <w:spacing w:before="3"/>
        <w:rPr>
          <w:sz w:val="29"/>
        </w:rPr>
      </w:pPr>
    </w:p>
    <w:p w14:paraId="696290B6" w14:textId="77777777" w:rsidR="00A13CA9" w:rsidRDefault="00000000">
      <w:pPr>
        <w:pStyle w:val="Corpsdetexte"/>
        <w:ind w:left="1240" w:right="945"/>
      </w:pPr>
      <w:r>
        <w:pict w14:anchorId="3133A218">
          <v:shape id="_x0000_s2103" type="#_x0000_t202" style="position:absolute;left:0;text-align:left;margin-left:51.1pt;margin-top:-30.3pt;width:528.6pt;height:29.35pt;z-index:15759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6"/>
                    <w:gridCol w:w="9072"/>
                    <w:gridCol w:w="810"/>
                  </w:tblGrid>
                  <w:tr w:rsidR="00A13CA9" w14:paraId="1DA7AF12" w14:textId="77777777">
                    <w:trPr>
                      <w:trHeight w:val="567"/>
                    </w:trPr>
                    <w:tc>
                      <w:tcPr>
                        <w:tcW w:w="676" w:type="dxa"/>
                      </w:tcPr>
                      <w:p w14:paraId="5CDF45BC" w14:textId="77777777" w:rsidR="00A13CA9" w:rsidRDefault="00000000">
                        <w:pPr>
                          <w:pStyle w:val="TableParagraph"/>
                          <w:spacing w:before="145"/>
                          <w:ind w:left="2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S5</w:t>
                        </w:r>
                      </w:p>
                    </w:tc>
                    <w:tc>
                      <w:tcPr>
                        <w:tcW w:w="9072" w:type="dxa"/>
                      </w:tcPr>
                      <w:p w14:paraId="7C831C3A" w14:textId="49FB74BE" w:rsidR="00A13CA9" w:rsidRDefault="00DC652A">
                        <w:pPr>
                          <w:pStyle w:val="TableParagraph"/>
                          <w:spacing w:before="145"/>
                          <w:ind w:left="1025" w:right="10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Régulation</w:t>
                        </w:r>
                      </w:p>
                    </w:tc>
                    <w:tc>
                      <w:tcPr>
                        <w:tcW w:w="810" w:type="dxa"/>
                      </w:tcPr>
                      <w:p w14:paraId="4CDEE298" w14:textId="77777777" w:rsidR="00A13CA9" w:rsidRDefault="00000000">
                        <w:pPr>
                          <w:pStyle w:val="TableParagraph"/>
                          <w:spacing w:before="145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DR5</w:t>
                        </w:r>
                      </w:p>
                    </w:tc>
                  </w:tr>
                </w:tbl>
                <w:p w14:paraId="44F414D0" w14:textId="77777777" w:rsidR="00A13CA9" w:rsidRDefault="00A13CA9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t>Vous mesurez la température ambiante de la pièce avec un thermomètre, la valeur qu’elle vous indique est de 20 °C, puis vous branchez le multimètre aux bornes de la sonde d’ambiance et la valeur indiquée par le multimètre est 800</w:t>
      </w:r>
      <w:r>
        <w:rPr>
          <w:spacing w:val="-8"/>
        </w:rPr>
        <w:t xml:space="preserve"> </w:t>
      </w:r>
      <w:r>
        <w:t>ohms.</w:t>
      </w:r>
    </w:p>
    <w:p w14:paraId="055683F7" w14:textId="77777777" w:rsidR="00A13CA9" w:rsidRDefault="00A13CA9">
      <w:pPr>
        <w:pStyle w:val="Corpsdetexte"/>
        <w:rPr>
          <w:sz w:val="26"/>
        </w:rPr>
      </w:pPr>
    </w:p>
    <w:p w14:paraId="63115925" w14:textId="77777777" w:rsidR="00A13CA9" w:rsidRDefault="00A13CA9">
      <w:pPr>
        <w:pStyle w:val="Corpsdetexte"/>
        <w:spacing w:before="7"/>
        <w:rPr>
          <w:sz w:val="37"/>
        </w:rPr>
      </w:pPr>
    </w:p>
    <w:p w14:paraId="2B95C60C" w14:textId="77777777" w:rsidR="00A13CA9" w:rsidRDefault="00000000">
      <w:pPr>
        <w:pStyle w:val="Corpsdetexte"/>
        <w:ind w:left="1240"/>
      </w:pPr>
      <w:r>
        <w:t>La sonde d’ambiance est-elle correcte ?</w:t>
      </w:r>
      <w:r>
        <w:rPr>
          <w:spacing w:val="28"/>
        </w:rPr>
        <w:t xml:space="preserve"> </w:t>
      </w:r>
      <w:r>
        <w:t>………………………….</w:t>
      </w:r>
    </w:p>
    <w:p w14:paraId="2BDB7987" w14:textId="77777777" w:rsidR="00A13CA9" w:rsidRDefault="00A13CA9">
      <w:pPr>
        <w:pStyle w:val="Corpsdetexte"/>
        <w:rPr>
          <w:sz w:val="20"/>
        </w:rPr>
      </w:pPr>
    </w:p>
    <w:p w14:paraId="1DD1E83E" w14:textId="77777777" w:rsidR="00A13CA9" w:rsidRDefault="00000000">
      <w:pPr>
        <w:pStyle w:val="Corpsdetexte"/>
        <w:spacing w:before="3"/>
        <w:rPr>
          <w:sz w:val="12"/>
        </w:rPr>
      </w:pPr>
      <w:r>
        <w:rPr>
          <w:noProof/>
        </w:rPr>
        <w:drawing>
          <wp:anchor distT="0" distB="0" distL="0" distR="0" simplePos="0" relativeHeight="46" behindDoc="0" locked="0" layoutInCell="1" allowOverlap="1" wp14:anchorId="24DE47EA" wp14:editId="7E79A3A3">
            <wp:simplePos x="0" y="0"/>
            <wp:positionH relativeFrom="page">
              <wp:posOffset>9817075</wp:posOffset>
            </wp:positionH>
            <wp:positionV relativeFrom="paragraph">
              <wp:posOffset>114511</wp:posOffset>
            </wp:positionV>
            <wp:extent cx="2869105" cy="2095500"/>
            <wp:effectExtent l="0" t="0" r="0" b="0"/>
            <wp:wrapTopAndBottom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10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74ED8" w14:textId="77777777" w:rsidR="00A13CA9" w:rsidRDefault="00A13CA9">
      <w:pPr>
        <w:pStyle w:val="Corpsdetexte"/>
        <w:spacing w:before="11"/>
        <w:rPr>
          <w:sz w:val="26"/>
        </w:rPr>
      </w:pPr>
    </w:p>
    <w:p w14:paraId="3128706A" w14:textId="77777777" w:rsidR="00A13CA9" w:rsidRDefault="00000000">
      <w:pPr>
        <w:pStyle w:val="Corpsdetexte"/>
        <w:ind w:left="1240"/>
      </w:pPr>
      <w:r>
        <w:pict w14:anchorId="1B8796EF">
          <v:group id="_x0000_s2097" style="position:absolute;left:0;text-align:left;margin-left:14.55pt;margin-top:-89.35pt;width:565.9pt;height:170.8pt;z-index:15757824;mso-position-horizontal-relative:page" coordorigin="291,-1787" coordsize="11318,3416">
            <v:shape id="_x0000_s2102" style="position:absolute;left:290;top:-1788;width:11318;height:3416" coordorigin="291,-1787" coordsize="11318,3416" path="m11608,-1787r-9,l11599,-1778r,3396l7497,1618r,-3396l11599,-1778r,-9l7487,-1787r,9l7487,1618r-7186,l301,-1778r7186,l7487,-1787r-7186,l291,-1787r,9l291,1618r,10l301,1628r11307,l11608,-1778r,-9xe" fillcolor="black" stroked="f">
              <v:path arrowok="t"/>
            </v:shape>
            <v:shape id="_x0000_s2101" type="#_x0000_t202" style="position:absolute;left:7598;top:-980;width:3864;height:2477" filled="f" stroked="f">
              <v:textbox inset="0,0,0,0">
                <w:txbxContent>
                  <w:p w14:paraId="46427A73" w14:textId="77777777" w:rsidR="00A13CA9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shunt est correctement raccordé.</w:t>
                    </w:r>
                  </w:p>
                  <w:p w14:paraId="7F6073E7" w14:textId="77777777" w:rsidR="00A13CA9" w:rsidRDefault="00A13CA9">
                    <w:pPr>
                      <w:rPr>
                        <w:sz w:val="24"/>
                      </w:rPr>
                    </w:pPr>
                  </w:p>
                  <w:p w14:paraId="324B54DD" w14:textId="77777777" w:rsidR="00A13CA9" w:rsidRDefault="00000000">
                    <w:pPr>
                      <w:ind w:right="17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L’analyse permet de vérifier le bon fonctionnement de la sonde d’ambiance.</w:t>
                    </w:r>
                  </w:p>
                  <w:p w14:paraId="0F036427" w14:textId="77777777" w:rsidR="00A13CA9" w:rsidRDefault="00000000">
                    <w:pPr>
                      <w:ind w:right="105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sonde d’ambiance est correctement raccordée. La pente est correctement transcrite.</w:t>
                    </w:r>
                  </w:p>
                </w:txbxContent>
              </v:textbox>
            </v:shape>
            <v:shape id="_x0000_s2100" type="#_x0000_t202" style="position:absolute;left:8359;top:-1651;width:2395;height:269" filled="f" stroked="f">
              <v:textbox inset="0,0,0,0">
                <w:txbxContent>
                  <w:p w14:paraId="161044FD" w14:textId="77777777" w:rsidR="00A13CA9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Critères d’évaluation</w:t>
                    </w:r>
                  </w:p>
                </w:txbxContent>
              </v:textbox>
            </v:shape>
            <v:shape id="_x0000_s2099" type="#_x0000_t202" style="position:absolute;left:613;top:-980;width:6668;height:2201" filled="f" stroked="f">
              <v:textbox inset="0,0,0,0">
                <w:txbxContent>
                  <w:p w14:paraId="14104EBF" w14:textId="77777777" w:rsidR="00A13CA9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498"/>
                      </w:tabs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Raccorder le shunt sur le bornier de la sonde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d’ambiance.</w:t>
                    </w:r>
                  </w:p>
                  <w:p w14:paraId="50A9BC91" w14:textId="77777777" w:rsidR="00A13CA9" w:rsidRDefault="00A13CA9">
                    <w:pPr>
                      <w:rPr>
                        <w:sz w:val="24"/>
                      </w:rPr>
                    </w:pPr>
                  </w:p>
                  <w:p w14:paraId="1AB3F5F2" w14:textId="77777777" w:rsidR="00A13CA9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498"/>
                      </w:tabs>
                      <w:ind w:left="499" w:right="231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Analyser la valeur ohmique de la résistance et vérifier si celle-ci est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correcte.</w:t>
                    </w:r>
                  </w:p>
                  <w:p w14:paraId="04EF14A4" w14:textId="77777777" w:rsidR="00A13CA9" w:rsidRDefault="00A13CA9">
                    <w:pPr>
                      <w:rPr>
                        <w:sz w:val="24"/>
                      </w:rPr>
                    </w:pPr>
                  </w:p>
                  <w:p w14:paraId="62F7953E" w14:textId="77777777" w:rsidR="00A13CA9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498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Raccorder la sonde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d’ambiance.</w:t>
                    </w:r>
                  </w:p>
                  <w:p w14:paraId="4F25582B" w14:textId="77777777" w:rsidR="00A13CA9" w:rsidRDefault="00A13CA9">
                    <w:pPr>
                      <w:rPr>
                        <w:sz w:val="24"/>
                      </w:rPr>
                    </w:pPr>
                  </w:p>
                  <w:p w14:paraId="66B451FF" w14:textId="77777777" w:rsidR="00A13CA9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498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Transcrire la pente sur le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régulateur.</w:t>
                    </w:r>
                  </w:p>
                </w:txbxContent>
              </v:textbox>
            </v:shape>
            <v:shape id="_x0000_s2098" type="#_x0000_t202" style="position:absolute;left:403;top:-1651;width:3541;height:269" filled="f" stroked="f">
              <v:textbox inset="0,0,0,0">
                <w:txbxContent>
                  <w:p w14:paraId="4391E150" w14:textId="77777777" w:rsidR="00A13CA9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Vous devez</w:t>
                    </w:r>
                    <w:r>
                      <w:rPr>
                        <w:b/>
                        <w:sz w:val="24"/>
                      </w:rPr>
                      <w:t xml:space="preserve"> : (travail demandé)</w:t>
                    </w:r>
                  </w:p>
                </w:txbxContent>
              </v:textbox>
            </v:shape>
            <w10:wrap anchorx="page"/>
          </v:group>
        </w:pict>
      </w:r>
      <w:r>
        <w:t>Indiquer la valeur ohmique que vous auriez dû trouver : ……………………………</w:t>
      </w:r>
    </w:p>
    <w:p w14:paraId="776D51F8" w14:textId="77777777" w:rsidR="00A13CA9" w:rsidRDefault="00A13CA9">
      <w:pPr>
        <w:pStyle w:val="Corpsdetexte"/>
        <w:spacing w:before="5"/>
        <w:rPr>
          <w:sz w:val="34"/>
        </w:rPr>
      </w:pPr>
    </w:p>
    <w:p w14:paraId="37EE9187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241"/>
        </w:tabs>
        <w:ind w:left="1240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15758336" behindDoc="0" locked="0" layoutInCell="1" allowOverlap="1" wp14:anchorId="3BB605E6" wp14:editId="510D0F70">
            <wp:simplePos x="0" y="0"/>
            <wp:positionH relativeFrom="page">
              <wp:posOffset>10284910</wp:posOffset>
            </wp:positionH>
            <wp:positionV relativeFrom="paragraph">
              <wp:posOffset>982800</wp:posOffset>
            </wp:positionV>
            <wp:extent cx="4356972" cy="2532760"/>
            <wp:effectExtent l="0" t="0" r="0" b="0"/>
            <wp:wrapNone/>
            <wp:docPr id="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972" cy="253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Raccorder la sonde d’ambiance avec le bornier de</w:t>
      </w:r>
      <w:r>
        <w:rPr>
          <w:spacing w:val="-4"/>
          <w:sz w:val="24"/>
        </w:rPr>
        <w:t xml:space="preserve"> </w:t>
      </w:r>
      <w:r>
        <w:rPr>
          <w:sz w:val="24"/>
        </w:rPr>
        <w:t>régulateur.</w:t>
      </w:r>
    </w:p>
    <w:p w14:paraId="5651BA63" w14:textId="77777777" w:rsidR="00A13CA9" w:rsidRDefault="00A13CA9">
      <w:pPr>
        <w:rPr>
          <w:sz w:val="24"/>
        </w:rPr>
        <w:sectPr w:rsidR="00A13CA9">
          <w:pgSz w:w="23820" w:h="16840" w:orient="landscape"/>
          <w:pgMar w:top="380" w:right="460" w:bottom="280" w:left="160" w:header="0" w:footer="0" w:gutter="0"/>
          <w:cols w:num="2" w:space="720" w:equalWidth="0">
            <w:col w:w="11389" w:space="40"/>
            <w:col w:w="11771"/>
          </w:cols>
        </w:sectPr>
      </w:pPr>
    </w:p>
    <w:p w14:paraId="186859B5" w14:textId="77777777" w:rsidR="00A13CA9" w:rsidRDefault="00000000">
      <w:pPr>
        <w:pStyle w:val="Corpsdetexte"/>
        <w:spacing w:before="2"/>
        <w:rPr>
          <w:sz w:val="23"/>
        </w:rPr>
      </w:pPr>
      <w:r>
        <w:pict w14:anchorId="7D160F14">
          <v:rect id="_x0000_s2096" style="position:absolute;margin-left:595pt;margin-top:22.3pt;width:.7pt;height:759.55pt;z-index:15755264;mso-position-horizontal-relative:page;mso-position-vertical-relative:page" fillcolor="black" stroked="f">
            <w10:wrap anchorx="page" anchory="page"/>
          </v:rect>
        </w:pict>
      </w:r>
    </w:p>
    <w:p w14:paraId="76464440" w14:textId="77777777" w:rsidR="00A13CA9" w:rsidRDefault="00000000">
      <w:pPr>
        <w:tabs>
          <w:tab w:val="left" w:pos="12754"/>
        </w:tabs>
        <w:ind w:left="6924"/>
        <w:rPr>
          <w:sz w:val="20"/>
        </w:rPr>
      </w:pPr>
      <w:r>
        <w:rPr>
          <w:position w:val="12"/>
          <w:sz w:val="20"/>
        </w:rPr>
      </w:r>
      <w:r>
        <w:rPr>
          <w:position w:val="12"/>
          <w:sz w:val="20"/>
        </w:rPr>
        <w:pict w14:anchorId="01218C47">
          <v:shape id="_x0000_s2248" type="#_x0000_t202" style="width:28.6pt;height:46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4"/>
                  </w:tblGrid>
                  <w:tr w:rsidR="00A13CA9" w14:paraId="017BC51A" w14:textId="77777777">
                    <w:trPr>
                      <w:trHeight w:val="212"/>
                    </w:trPr>
                    <w:tc>
                      <w:tcPr>
                        <w:tcW w:w="504" w:type="dxa"/>
                      </w:tcPr>
                      <w:p w14:paraId="4047119F" w14:textId="77777777" w:rsidR="00A13CA9" w:rsidRDefault="00000000">
                        <w:pPr>
                          <w:pStyle w:val="TableParagraph"/>
                          <w:spacing w:line="158" w:lineRule="exact"/>
                          <w:ind w:left="58" w:right="-15"/>
                          <w:rPr>
                            <w:sz w:val="15"/>
                          </w:rPr>
                        </w:pPr>
                        <w:r>
                          <w:rPr>
                            <w:noProof/>
                            <w:position w:val="-2"/>
                            <w:sz w:val="15"/>
                          </w:rPr>
                          <w:drawing>
                            <wp:inline distT="0" distB="0" distL="0" distR="0" wp14:anchorId="1E5A9436" wp14:editId="13F49876">
                              <wp:extent cx="100012" cy="100012"/>
                              <wp:effectExtent l="0" t="0" r="0" b="0"/>
                              <wp:docPr id="9" name="image1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11.png"/>
                                      <pic:cNvPicPr/>
                                    </pic:nvPicPr>
                                    <pic:blipFill>
                                      <a:blip r:embed="rId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0012" cy="1000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22"/>
                            <w:position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22"/>
                            <w:position w:val="-2"/>
                            <w:sz w:val="15"/>
                          </w:rPr>
                          <w:drawing>
                            <wp:inline distT="0" distB="0" distL="0" distR="0" wp14:anchorId="2989AD3A" wp14:editId="21C7530D">
                              <wp:extent cx="100012" cy="100012"/>
                              <wp:effectExtent l="0" t="0" r="0" b="0"/>
                              <wp:docPr id="11" name="image1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image12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0012" cy="1000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13CA9" w14:paraId="52C0F1E9" w14:textId="77777777">
                    <w:trPr>
                      <w:trHeight w:val="273"/>
                    </w:trPr>
                    <w:tc>
                      <w:tcPr>
                        <w:tcW w:w="504" w:type="dxa"/>
                      </w:tcPr>
                      <w:p w14:paraId="04451CBD" w14:textId="77777777" w:rsidR="00A13CA9" w:rsidRDefault="00A13CA9">
                        <w:pPr>
                          <w:pStyle w:val="TableParagraph"/>
                          <w:spacing w:before="3"/>
                          <w:rPr>
                            <w:sz w:val="3"/>
                          </w:rPr>
                        </w:pPr>
                      </w:p>
                      <w:p w14:paraId="6A6C2B2B" w14:textId="77777777" w:rsidR="00A13CA9" w:rsidRDefault="00000000">
                        <w:pPr>
                          <w:pStyle w:val="TableParagraph"/>
                          <w:spacing w:line="159" w:lineRule="exact"/>
                          <w:ind w:left="66" w:right="-29"/>
                          <w:rPr>
                            <w:sz w:val="15"/>
                          </w:rPr>
                        </w:pPr>
                        <w:r>
                          <w:rPr>
                            <w:noProof/>
                            <w:position w:val="-2"/>
                            <w:sz w:val="15"/>
                          </w:rPr>
                          <w:drawing>
                            <wp:inline distT="0" distB="0" distL="0" distR="0" wp14:anchorId="76C9F069" wp14:editId="3C18F26B">
                              <wp:extent cx="100012" cy="100012"/>
                              <wp:effectExtent l="0" t="0" r="0" b="0"/>
                              <wp:docPr id="13" name="image1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age12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0012" cy="1000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23"/>
                            <w:position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23"/>
                            <w:position w:val="-2"/>
                            <w:sz w:val="15"/>
                          </w:rPr>
                          <w:drawing>
                            <wp:inline distT="0" distB="0" distL="0" distR="0" wp14:anchorId="2418B988" wp14:editId="639254E5">
                              <wp:extent cx="100012" cy="100012"/>
                              <wp:effectExtent l="0" t="0" r="0" b="0"/>
                              <wp:docPr id="15" name="image1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image13.png"/>
                                      <pic:cNvPicPr/>
                                    </pic:nvPicPr>
                                    <pic:blipFill>
                                      <a:blip r:embed="rId2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0012" cy="1000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13CA9" w14:paraId="34CA6829" w14:textId="77777777">
                    <w:trPr>
                      <w:trHeight w:val="261"/>
                    </w:trPr>
                    <w:tc>
                      <w:tcPr>
                        <w:tcW w:w="504" w:type="dxa"/>
                      </w:tcPr>
                      <w:p w14:paraId="4F0D57B4" w14:textId="77777777" w:rsidR="00A13CA9" w:rsidRDefault="00A13CA9">
                        <w:pPr>
                          <w:pStyle w:val="TableParagraph"/>
                          <w:spacing w:before="5"/>
                          <w:rPr>
                            <w:sz w:val="3"/>
                          </w:rPr>
                        </w:pPr>
                      </w:p>
                      <w:p w14:paraId="4DEA68FC" w14:textId="77777777" w:rsidR="00A13CA9" w:rsidRDefault="00000000">
                        <w:pPr>
                          <w:pStyle w:val="TableParagraph"/>
                          <w:spacing w:line="159" w:lineRule="exact"/>
                          <w:ind w:left="77" w:right="-44"/>
                          <w:rPr>
                            <w:sz w:val="15"/>
                          </w:rPr>
                        </w:pPr>
                        <w:r>
                          <w:rPr>
                            <w:noProof/>
                            <w:position w:val="-2"/>
                            <w:sz w:val="15"/>
                          </w:rPr>
                          <w:drawing>
                            <wp:inline distT="0" distB="0" distL="0" distR="0" wp14:anchorId="7FCFC1C2" wp14:editId="6049373F">
                              <wp:extent cx="100012" cy="100012"/>
                              <wp:effectExtent l="0" t="0" r="0" b="0"/>
                              <wp:docPr id="17" name="image1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image12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0012" cy="1000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23"/>
                            <w:position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23"/>
                            <w:position w:val="-2"/>
                            <w:sz w:val="15"/>
                          </w:rPr>
                          <w:drawing>
                            <wp:inline distT="0" distB="0" distL="0" distR="0" wp14:anchorId="73D94AD1" wp14:editId="72183972">
                              <wp:extent cx="100012" cy="100012"/>
                              <wp:effectExtent l="0" t="0" r="0" b="0"/>
                              <wp:docPr id="19" name="image1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image14.pn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0012" cy="1000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40AB3DA" w14:textId="77777777" w:rsidR="00A13CA9" w:rsidRDefault="00A13CA9">
                  <w:pPr>
                    <w:pStyle w:val="Corpsdetexte"/>
                  </w:pPr>
                </w:p>
              </w:txbxContent>
            </v:textbox>
            <w10:anchorlock/>
          </v:shape>
        </w:pict>
      </w:r>
      <w:r>
        <w:rPr>
          <w:position w:val="12"/>
          <w:sz w:val="20"/>
        </w:rPr>
        <w:tab/>
      </w:r>
      <w:r>
        <w:rPr>
          <w:sz w:val="20"/>
        </w:rPr>
      </w:r>
      <w:r>
        <w:rPr>
          <w:sz w:val="20"/>
        </w:rPr>
        <w:pict w14:anchorId="045CD92F">
          <v:group id="_x0000_s2078" style="width:139.45pt;height:152.6pt;mso-position-horizontal-relative:char;mso-position-vertical-relative:line" coordsize="2789,3052">
            <v:shape id="_x0000_s2094" type="#_x0000_t75" style="position:absolute;width:2789;height:3052">
              <v:imagedata r:id="rId22" o:title=""/>
            </v:shape>
            <v:rect id="_x0000_s2093" style="position:absolute;left:2120;top:1312;width:494;height:256" stroked="f"/>
            <v:rect id="_x0000_s2092" style="position:absolute;left:2120;top:1312;width:494;height:255" filled="f"/>
            <v:line id="_x0000_s2091" style="position:absolute" from="2232,1572" to="2232,1659"/>
            <v:line id="_x0000_s2090" style="position:absolute" from="2502,1572" to="2502,1644"/>
            <v:rect id="_x0000_s2089" style="position:absolute;left:2120;top:1895;width:494;height:255" filled="f"/>
            <v:line id="_x0000_s2088" style="position:absolute" from="2232,2154" to="2232,2242"/>
            <v:line id="_x0000_s2087" style="position:absolute" from="2502,2154" to="2502,2228"/>
            <v:rect id="_x0000_s2086" style="position:absolute;left:234;top:97;width:1866;height:389" filled="f"/>
            <v:rect id="_x0000_s2085" style="position:absolute;left:325;top:955;width:1048;height:647" stroked="f"/>
            <v:rect id="_x0000_s2084" style="position:absolute;left:325;top:954;width:1048;height:648" filled="f" strokecolor="white"/>
            <v:shape id="_x0000_s2083" style="position:absolute;left:1152;top:1318;width:449;height:120" coordorigin="1152,1318" coordsize="449,120" o:spt="100" adj="0,,0" path="m1500,1385r,-14l1152,1371r,14l1500,1385xm1601,1378r-120,-60l1481,1371r19,l1500,1428r101,-50xm1500,1428r,-43l1481,1385r,53l1500,1428xe" fillcolor="black" stroked="f">
              <v:stroke joinstyle="round"/>
              <v:formulas/>
              <v:path arrowok="t" o:connecttype="segments"/>
            </v:shape>
            <v:shape id="_x0000_s2082" type="#_x0000_t202" style="position:absolute;left:234;top:184;width:1888;height:222" filled="f" stroked="f">
              <v:textbox inset="0,0,0,0">
                <w:txbxContent>
                  <w:p w14:paraId="2BF7260A" w14:textId="77777777" w:rsidR="00A13CA9" w:rsidRDefault="00000000">
                    <w:pPr>
                      <w:tabs>
                        <w:tab w:val="left" w:pos="1867"/>
                      </w:tabs>
                      <w:spacing w:line="222" w:lineRule="exac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hd w:val="clear" w:color="auto" w:fill="FFFFFF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shd w:val="clear" w:color="auto" w:fill="FFFFFF"/>
                      </w:rPr>
                      <w:t>Sonde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shd w:val="clear" w:color="auto" w:fill="FFFFFF"/>
                      </w:rPr>
                      <w:t>d’ambiance</w:t>
                    </w:r>
                    <w:r>
                      <w:rPr>
                        <w:rFonts w:ascii="Times New Roman" w:hAnsi="Times New Roman"/>
                        <w:sz w:val="20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v:shape id="_x0000_s2081" type="#_x0000_t202" style="position:absolute;left:2160;top:1976;width:302;height:111" filled="f" stroked="f">
              <v:textbox inset="0,0,0,0">
                <w:txbxContent>
                  <w:p w14:paraId="62423132" w14:textId="77777777" w:rsidR="00A13CA9" w:rsidRDefault="00000000">
                    <w:pPr>
                      <w:spacing w:line="110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sz w:val="10"/>
                      </w:rPr>
                      <w:t>B M</w:t>
                    </w:r>
                  </w:p>
                </w:txbxContent>
              </v:textbox>
            </v:shape>
            <v:shape id="_x0000_s2080" type="#_x0000_t202" style="position:absolute;left:2120;top:1312;width:494;height:256" filled="f" stroked="f">
              <v:textbox inset="0,0,0,0">
                <w:txbxContent>
                  <w:p w14:paraId="099809AF" w14:textId="77777777" w:rsidR="00A13CA9" w:rsidRDefault="00000000">
                    <w:pPr>
                      <w:spacing w:before="77"/>
                      <w:ind w:left="39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sz w:val="10"/>
                      </w:rPr>
                      <w:t>D1 D2</w:t>
                    </w:r>
                  </w:p>
                </w:txbxContent>
              </v:textbox>
            </v:shape>
            <v:shape id="_x0000_s2079" type="#_x0000_t202" style="position:absolute;left:318;top:946;width:1063;height:663" filled="f" stroked="f">
              <v:textbox inset="0,0,0,0">
                <w:txbxContent>
                  <w:p w14:paraId="406A2B9B" w14:textId="77777777" w:rsidR="00A13CA9" w:rsidRDefault="00000000">
                    <w:pPr>
                      <w:spacing w:before="86" w:line="244" w:lineRule="auto"/>
                      <w:ind w:left="159" w:right="273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Bornier shunt</w:t>
                    </w:r>
                  </w:p>
                </w:txbxContent>
              </v:textbox>
            </v:shape>
            <w10:anchorlock/>
          </v:group>
        </w:pict>
      </w:r>
    </w:p>
    <w:p w14:paraId="00B540BE" w14:textId="77777777" w:rsidR="00A13CA9" w:rsidRDefault="00A13CA9">
      <w:pPr>
        <w:pStyle w:val="Corpsdetexte"/>
        <w:rPr>
          <w:sz w:val="20"/>
        </w:rPr>
      </w:pPr>
    </w:p>
    <w:p w14:paraId="4481654E" w14:textId="77777777" w:rsidR="00A13CA9" w:rsidRDefault="00A13CA9">
      <w:pPr>
        <w:pStyle w:val="Corpsdetexte"/>
        <w:rPr>
          <w:sz w:val="20"/>
        </w:rPr>
      </w:pPr>
    </w:p>
    <w:p w14:paraId="33184897" w14:textId="77777777" w:rsidR="00A13CA9" w:rsidRDefault="00A13CA9">
      <w:pPr>
        <w:pStyle w:val="Corpsdetexte"/>
        <w:rPr>
          <w:sz w:val="20"/>
        </w:rPr>
      </w:pPr>
    </w:p>
    <w:p w14:paraId="45A59356" w14:textId="77777777" w:rsidR="00A13CA9" w:rsidRDefault="00A13CA9">
      <w:pPr>
        <w:pStyle w:val="Corpsdetexte"/>
        <w:rPr>
          <w:sz w:val="20"/>
        </w:rPr>
      </w:pPr>
    </w:p>
    <w:p w14:paraId="7C1212D8" w14:textId="77777777" w:rsidR="00A13CA9" w:rsidRDefault="00A13CA9">
      <w:pPr>
        <w:pStyle w:val="Corpsdetexte"/>
        <w:rPr>
          <w:sz w:val="20"/>
        </w:rPr>
      </w:pPr>
    </w:p>
    <w:p w14:paraId="5C69E90B" w14:textId="77777777" w:rsidR="00A13CA9" w:rsidRDefault="00A13CA9">
      <w:pPr>
        <w:pStyle w:val="Corpsdetexte"/>
        <w:rPr>
          <w:sz w:val="20"/>
        </w:rPr>
      </w:pPr>
    </w:p>
    <w:p w14:paraId="661E3F82" w14:textId="77777777" w:rsidR="00A13CA9" w:rsidRDefault="00A13CA9">
      <w:pPr>
        <w:pStyle w:val="Corpsdetexte"/>
        <w:rPr>
          <w:sz w:val="20"/>
        </w:rPr>
      </w:pPr>
    </w:p>
    <w:p w14:paraId="31774960" w14:textId="77777777" w:rsidR="00A13CA9" w:rsidRDefault="00A13CA9">
      <w:pPr>
        <w:pStyle w:val="Corpsdetexte"/>
        <w:rPr>
          <w:sz w:val="20"/>
        </w:rPr>
      </w:pPr>
    </w:p>
    <w:p w14:paraId="4846B7F9" w14:textId="77777777" w:rsidR="00A13CA9" w:rsidRDefault="00A13CA9">
      <w:pPr>
        <w:pStyle w:val="Corpsdetexte"/>
        <w:rPr>
          <w:sz w:val="20"/>
        </w:rPr>
      </w:pPr>
    </w:p>
    <w:p w14:paraId="5C0CABF7" w14:textId="77777777" w:rsidR="00A13CA9" w:rsidRDefault="00A13CA9">
      <w:pPr>
        <w:pStyle w:val="Corpsdetexte"/>
        <w:rPr>
          <w:sz w:val="20"/>
        </w:rPr>
      </w:pPr>
    </w:p>
    <w:p w14:paraId="6D2DFAC5" w14:textId="77777777" w:rsidR="00A13CA9" w:rsidRDefault="00A13CA9">
      <w:pPr>
        <w:pStyle w:val="Corpsdetexte"/>
        <w:rPr>
          <w:sz w:val="20"/>
        </w:rPr>
      </w:pPr>
    </w:p>
    <w:p w14:paraId="17FA41D1" w14:textId="77777777" w:rsidR="00A13CA9" w:rsidRDefault="00A13CA9">
      <w:pPr>
        <w:pStyle w:val="Corpsdetexte"/>
        <w:spacing w:before="3" w:after="1"/>
        <w:rPr>
          <w:sz w:val="28"/>
        </w:rPr>
      </w:pPr>
    </w:p>
    <w:p w14:paraId="1A016C7B" w14:textId="77777777" w:rsidR="00A13CA9" w:rsidRDefault="00A13CA9">
      <w:pPr>
        <w:rPr>
          <w:sz w:val="20"/>
        </w:rPr>
        <w:sectPr w:rsidR="00A13CA9">
          <w:type w:val="continuous"/>
          <w:pgSz w:w="23820" w:h="16840" w:orient="landscape"/>
          <w:pgMar w:top="780" w:right="460" w:bottom="0" w:left="160" w:header="720" w:footer="720" w:gutter="0"/>
          <w:cols w:space="720"/>
        </w:sectPr>
      </w:pPr>
    </w:p>
    <w:p w14:paraId="43AB5DA3" w14:textId="77777777" w:rsidR="00A13CA9" w:rsidRDefault="00A13CA9">
      <w:pPr>
        <w:pStyle w:val="Corpsdetexte"/>
        <w:spacing w:before="4"/>
        <w:rPr>
          <w:sz w:val="28"/>
        </w:rPr>
      </w:pPr>
    </w:p>
    <w:p w14:paraId="2033FD79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542"/>
        </w:tabs>
        <w:spacing w:before="92"/>
        <w:ind w:left="1541"/>
        <w:jc w:val="left"/>
        <w:rPr>
          <w:sz w:val="24"/>
        </w:rPr>
      </w:pPr>
      <w:r>
        <w:pict w14:anchorId="790498A4">
          <v:shape id="_x0000_s2077" type="#_x0000_t202" style="position:absolute;left:0;text-align:left;margin-left:607.45pt;margin-top:-16pt;width:523.55pt;height:24.7pt;z-index:157608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1"/>
                    <w:gridCol w:w="8741"/>
                    <w:gridCol w:w="1134"/>
                  </w:tblGrid>
                  <w:tr w:rsidR="00A13CA9" w14:paraId="00096525" w14:textId="77777777">
                    <w:trPr>
                      <w:trHeight w:val="473"/>
                    </w:trPr>
                    <w:tc>
                      <w:tcPr>
                        <w:tcW w:w="581" w:type="dxa"/>
                      </w:tcPr>
                      <w:p w14:paraId="5CC7A466" w14:textId="77777777" w:rsidR="00A13CA9" w:rsidRDefault="00000000">
                        <w:pPr>
                          <w:pStyle w:val="TableParagraph"/>
                          <w:spacing w:before="59"/>
                          <w:ind w:left="1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S6</w:t>
                        </w:r>
                      </w:p>
                    </w:tc>
                    <w:tc>
                      <w:tcPr>
                        <w:tcW w:w="8741" w:type="dxa"/>
                      </w:tcPr>
                      <w:p w14:paraId="71FAB491" w14:textId="6243AFE5" w:rsidR="00A13CA9" w:rsidRDefault="00DC652A">
                        <w:pPr>
                          <w:pStyle w:val="TableParagraph"/>
                          <w:spacing w:before="59"/>
                          <w:ind w:left="5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Brûleur fioul – fonctionnement –réglage combustion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9EE24E0" w14:textId="77777777" w:rsidR="00A13CA9" w:rsidRDefault="00000000">
                        <w:pPr>
                          <w:pStyle w:val="TableParagraph"/>
                          <w:spacing w:before="59"/>
                          <w:ind w:left="3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DR6</w:t>
                        </w:r>
                      </w:p>
                    </w:tc>
                  </w:tr>
                </w:tbl>
                <w:p w14:paraId="0379DFA9" w14:textId="77777777" w:rsidR="00A13CA9" w:rsidRDefault="00A13CA9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Transcrire la pente sur le</w:t>
      </w:r>
      <w:r>
        <w:rPr>
          <w:spacing w:val="-1"/>
          <w:sz w:val="24"/>
        </w:rPr>
        <w:t xml:space="preserve"> </w:t>
      </w:r>
      <w:r>
        <w:rPr>
          <w:sz w:val="24"/>
        </w:rPr>
        <w:t>régulateur.</w:t>
      </w:r>
    </w:p>
    <w:p w14:paraId="058FDAD6" w14:textId="77777777" w:rsidR="00A13CA9" w:rsidRDefault="00A13CA9">
      <w:pPr>
        <w:pStyle w:val="Corpsdetexte"/>
        <w:spacing w:before="2"/>
        <w:rPr>
          <w:sz w:val="16"/>
        </w:rPr>
      </w:pPr>
    </w:p>
    <w:p w14:paraId="7ACAE8FA" w14:textId="77777777" w:rsidR="00A13CA9" w:rsidRDefault="00A13CA9">
      <w:pPr>
        <w:rPr>
          <w:sz w:val="16"/>
        </w:rPr>
        <w:sectPr w:rsidR="00A13CA9">
          <w:pgSz w:w="23820" w:h="16840" w:orient="landscape"/>
          <w:pgMar w:top="440" w:right="460" w:bottom="1220" w:left="160" w:header="0" w:footer="1038" w:gutter="0"/>
          <w:pgNumType w:start="8"/>
          <w:cols w:space="720"/>
        </w:sectPr>
      </w:pPr>
    </w:p>
    <w:p w14:paraId="5558C996" w14:textId="77777777" w:rsidR="00A13CA9" w:rsidRDefault="00A13CA9">
      <w:pPr>
        <w:pStyle w:val="Corpsdetexte"/>
        <w:rPr>
          <w:sz w:val="26"/>
        </w:rPr>
      </w:pPr>
    </w:p>
    <w:p w14:paraId="4A3A689E" w14:textId="77777777" w:rsidR="00A13CA9" w:rsidRDefault="00000000">
      <w:pPr>
        <w:pStyle w:val="Paragraphedeliste"/>
        <w:numPr>
          <w:ilvl w:val="0"/>
          <w:numId w:val="6"/>
        </w:numPr>
        <w:tabs>
          <w:tab w:val="left" w:pos="1540"/>
        </w:tabs>
        <w:spacing w:before="187"/>
        <w:ind w:hanging="282"/>
        <w:rPr>
          <w:sz w:val="24"/>
        </w:rPr>
      </w:pPr>
      <w:r>
        <w:rPr>
          <w:sz w:val="24"/>
        </w:rPr>
        <w:t>- Indiquer la température de base prise en compte à Tarbes</w:t>
      </w:r>
      <w:proofErr w:type="gramStart"/>
      <w:r>
        <w:rPr>
          <w:sz w:val="24"/>
        </w:rPr>
        <w:t xml:space="preserve"> :</w:t>
      </w:r>
      <w:r>
        <w:rPr>
          <w:spacing w:val="-25"/>
          <w:sz w:val="24"/>
        </w:rPr>
        <w:t xml:space="preserve"> </w:t>
      </w:r>
      <w:r>
        <w:rPr>
          <w:sz w:val="24"/>
        </w:rPr>
        <w:t>….</w:t>
      </w:r>
      <w:proofErr w:type="gramEnd"/>
      <w:r>
        <w:rPr>
          <w:sz w:val="24"/>
        </w:rPr>
        <w:t>.………..</w:t>
      </w:r>
    </w:p>
    <w:p w14:paraId="3DCC492B" w14:textId="77777777" w:rsidR="00A13CA9" w:rsidRDefault="00A13CA9">
      <w:pPr>
        <w:pStyle w:val="Corpsdetexte"/>
        <w:rPr>
          <w:sz w:val="26"/>
        </w:rPr>
      </w:pPr>
    </w:p>
    <w:p w14:paraId="611FD34E" w14:textId="77777777" w:rsidR="00A13CA9" w:rsidRDefault="00A13CA9">
      <w:pPr>
        <w:pStyle w:val="Corpsdetexte"/>
        <w:rPr>
          <w:sz w:val="22"/>
        </w:rPr>
      </w:pPr>
    </w:p>
    <w:p w14:paraId="1CFA4BA1" w14:textId="77777777" w:rsidR="00A13CA9" w:rsidRDefault="00000000">
      <w:pPr>
        <w:pStyle w:val="Paragraphedeliste"/>
        <w:numPr>
          <w:ilvl w:val="0"/>
          <w:numId w:val="6"/>
        </w:numPr>
        <w:tabs>
          <w:tab w:val="left" w:pos="1540"/>
        </w:tabs>
        <w:ind w:hanging="282"/>
        <w:rPr>
          <w:sz w:val="24"/>
        </w:rPr>
      </w:pPr>
      <w:r>
        <w:rPr>
          <w:sz w:val="24"/>
        </w:rPr>
        <w:t>- Indiquer la température de départ chauffage des bureaux</w:t>
      </w:r>
      <w:proofErr w:type="gramStart"/>
      <w:r>
        <w:rPr>
          <w:sz w:val="24"/>
        </w:rPr>
        <w:t xml:space="preserve"> :</w:t>
      </w:r>
      <w:r>
        <w:rPr>
          <w:spacing w:val="-32"/>
          <w:sz w:val="24"/>
        </w:rPr>
        <w:t xml:space="preserve"> </w:t>
      </w:r>
      <w:r>
        <w:rPr>
          <w:sz w:val="24"/>
        </w:rPr>
        <w:t>….</w:t>
      </w:r>
      <w:proofErr w:type="gramEnd"/>
      <w:r>
        <w:rPr>
          <w:sz w:val="24"/>
        </w:rPr>
        <w:t>.………..</w:t>
      </w:r>
    </w:p>
    <w:p w14:paraId="49340F5E" w14:textId="77777777" w:rsidR="00A13CA9" w:rsidRDefault="00A13CA9">
      <w:pPr>
        <w:pStyle w:val="Corpsdetexte"/>
        <w:rPr>
          <w:sz w:val="26"/>
        </w:rPr>
      </w:pPr>
    </w:p>
    <w:p w14:paraId="6D3E659C" w14:textId="77777777" w:rsidR="00A13CA9" w:rsidRDefault="00A13CA9">
      <w:pPr>
        <w:pStyle w:val="Corpsdetexte"/>
        <w:spacing w:before="11"/>
        <w:rPr>
          <w:sz w:val="21"/>
        </w:rPr>
      </w:pPr>
    </w:p>
    <w:p w14:paraId="0DCCF10F" w14:textId="77777777" w:rsidR="00A13CA9" w:rsidRDefault="00000000">
      <w:pPr>
        <w:pStyle w:val="Paragraphedeliste"/>
        <w:numPr>
          <w:ilvl w:val="0"/>
          <w:numId w:val="6"/>
        </w:numPr>
        <w:tabs>
          <w:tab w:val="left" w:pos="1526"/>
        </w:tabs>
        <w:ind w:left="1258" w:right="38" w:firstLine="0"/>
        <w:rPr>
          <w:sz w:val="24"/>
        </w:rPr>
      </w:pPr>
      <w:r>
        <w:rPr>
          <w:sz w:val="24"/>
        </w:rPr>
        <w:t>- À partir du graphique ci-dessous, indiquer la pente qui devra être transcrite dans le régulateur.</w:t>
      </w:r>
    </w:p>
    <w:p w14:paraId="0A4888C5" w14:textId="77777777" w:rsidR="00A13CA9" w:rsidRDefault="00A13CA9">
      <w:pPr>
        <w:pStyle w:val="Corpsdetexte"/>
      </w:pPr>
    </w:p>
    <w:p w14:paraId="1BB3A983" w14:textId="77777777" w:rsidR="00A13CA9" w:rsidRDefault="00000000">
      <w:pPr>
        <w:pStyle w:val="Corpsdetexte"/>
        <w:ind w:left="1682"/>
      </w:pPr>
      <w:r>
        <w:rPr>
          <w:b/>
        </w:rPr>
        <w:t xml:space="preserve">S : </w:t>
      </w:r>
      <w:r>
        <w:t>………………………………………….</w:t>
      </w:r>
    </w:p>
    <w:p w14:paraId="567AC60E" w14:textId="77777777" w:rsidR="00A13CA9" w:rsidRDefault="00000000">
      <w:pPr>
        <w:pStyle w:val="Titre1"/>
        <w:spacing w:before="93"/>
        <w:ind w:left="1258"/>
      </w:pPr>
      <w:r>
        <w:rPr>
          <w:b w:val="0"/>
        </w:rPr>
        <w:br w:type="column"/>
      </w:r>
      <w:r>
        <w:rPr>
          <w:u w:val="thick"/>
        </w:rPr>
        <w:t>Contexte</w:t>
      </w:r>
      <w:r>
        <w:t xml:space="preserve"> :</w:t>
      </w:r>
    </w:p>
    <w:p w14:paraId="3F0CDB28" w14:textId="77777777" w:rsidR="00A13CA9" w:rsidRDefault="00A13CA9">
      <w:pPr>
        <w:pStyle w:val="Corpsdetexte"/>
        <w:spacing w:before="11"/>
        <w:rPr>
          <w:b/>
          <w:sz w:val="23"/>
        </w:rPr>
      </w:pPr>
    </w:p>
    <w:p w14:paraId="6B405FBA" w14:textId="77777777" w:rsidR="00A13CA9" w:rsidRDefault="00000000">
      <w:pPr>
        <w:ind w:left="1258" w:right="995"/>
        <w:rPr>
          <w:b/>
          <w:sz w:val="24"/>
        </w:rPr>
      </w:pPr>
      <w:r>
        <w:rPr>
          <w:b/>
          <w:sz w:val="24"/>
        </w:rPr>
        <w:t>Vous devez intervenir sur l’un des brûleurs car il ne démarre plus et affiche un défaut de fonctionnement.</w:t>
      </w:r>
    </w:p>
    <w:p w14:paraId="1FA54661" w14:textId="77777777" w:rsidR="00A13CA9" w:rsidRDefault="00A13CA9">
      <w:pPr>
        <w:pStyle w:val="Corpsdetexte"/>
        <w:rPr>
          <w:b/>
        </w:rPr>
      </w:pPr>
    </w:p>
    <w:p w14:paraId="2289A89E" w14:textId="77777777" w:rsidR="00A13CA9" w:rsidRDefault="00000000">
      <w:pPr>
        <w:spacing w:line="275" w:lineRule="exact"/>
        <w:ind w:left="1258"/>
        <w:rPr>
          <w:b/>
          <w:sz w:val="24"/>
        </w:rPr>
      </w:pPr>
      <w:r>
        <w:rPr>
          <w:b/>
          <w:sz w:val="24"/>
          <w:u w:val="thick"/>
        </w:rPr>
        <w:t>Vous disposez</w:t>
      </w:r>
      <w:r>
        <w:rPr>
          <w:b/>
          <w:sz w:val="24"/>
        </w:rPr>
        <w:t xml:space="preserve"> : (conditions ressources)</w:t>
      </w:r>
    </w:p>
    <w:p w14:paraId="161683C7" w14:textId="77777777" w:rsidR="00A13CA9" w:rsidRDefault="00000000">
      <w:pPr>
        <w:pStyle w:val="Paragraphedeliste"/>
        <w:numPr>
          <w:ilvl w:val="0"/>
          <w:numId w:val="5"/>
        </w:numPr>
        <w:tabs>
          <w:tab w:val="left" w:pos="1407"/>
        </w:tabs>
        <w:spacing w:line="275" w:lineRule="exact"/>
        <w:ind w:hanging="149"/>
        <w:rPr>
          <w:sz w:val="24"/>
        </w:rPr>
      </w:pPr>
      <w:r>
        <w:rPr>
          <w:sz w:val="24"/>
        </w:rPr>
        <w:t xml:space="preserve">De la documentation du brûleur fioul </w:t>
      </w:r>
      <w:proofErr w:type="spellStart"/>
      <w:r>
        <w:rPr>
          <w:sz w:val="24"/>
        </w:rPr>
        <w:t>Riello</w:t>
      </w:r>
      <w:proofErr w:type="spellEnd"/>
      <w:r>
        <w:rPr>
          <w:sz w:val="24"/>
        </w:rPr>
        <w:t xml:space="preserve"> RL 42 BLU (DT20 pages 20 à</w:t>
      </w:r>
      <w:r>
        <w:rPr>
          <w:spacing w:val="-16"/>
          <w:sz w:val="24"/>
        </w:rPr>
        <w:t xml:space="preserve"> </w:t>
      </w:r>
      <w:r>
        <w:rPr>
          <w:sz w:val="24"/>
        </w:rPr>
        <w:t>24/24).</w:t>
      </w:r>
    </w:p>
    <w:p w14:paraId="78CA1C9E" w14:textId="77777777" w:rsidR="00A13CA9" w:rsidRDefault="00000000">
      <w:pPr>
        <w:pStyle w:val="Paragraphedeliste"/>
        <w:numPr>
          <w:ilvl w:val="0"/>
          <w:numId w:val="5"/>
        </w:numPr>
        <w:tabs>
          <w:tab w:val="left" w:pos="1406"/>
        </w:tabs>
        <w:ind w:left="1405"/>
        <w:rPr>
          <w:sz w:val="24"/>
        </w:rPr>
      </w:pPr>
      <w:r>
        <w:pict w14:anchorId="4060D11A">
          <v:shape id="_x0000_s2076" type="#_x0000_t202" style="position:absolute;left:0;text-align:left;margin-left:607.45pt;margin-top:27.7pt;width:528.65pt;height:565pt;z-index:15761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21"/>
                    <w:gridCol w:w="2936"/>
                  </w:tblGrid>
                  <w:tr w:rsidR="00A13CA9" w14:paraId="649535F5" w14:textId="77777777">
                    <w:trPr>
                      <w:trHeight w:val="458"/>
                    </w:trPr>
                    <w:tc>
                      <w:tcPr>
                        <w:tcW w:w="7621" w:type="dxa"/>
                        <w:tcBorders>
                          <w:bottom w:val="nil"/>
                        </w:tcBorders>
                      </w:tcPr>
                      <w:p w14:paraId="3457B6C5" w14:textId="77777777" w:rsidR="00A13CA9" w:rsidRDefault="00000000">
                        <w:pPr>
                          <w:pStyle w:val="TableParagraph"/>
                          <w:spacing w:before="119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Vous devez</w:t>
                        </w:r>
                        <w:r>
                          <w:rPr>
                            <w:b/>
                            <w:sz w:val="24"/>
                          </w:rPr>
                          <w:t xml:space="preserve"> : (travail demandé)</w:t>
                        </w:r>
                      </w:p>
                    </w:tc>
                    <w:tc>
                      <w:tcPr>
                        <w:tcW w:w="2936" w:type="dxa"/>
                        <w:tcBorders>
                          <w:bottom w:val="nil"/>
                        </w:tcBorders>
                      </w:tcPr>
                      <w:p w14:paraId="240B67AE" w14:textId="77777777" w:rsidR="00A13CA9" w:rsidRDefault="00000000">
                        <w:pPr>
                          <w:pStyle w:val="TableParagraph"/>
                          <w:spacing w:before="119"/>
                          <w:ind w:left="2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Critères d’évaluation</w:t>
                        </w:r>
                      </w:p>
                    </w:tc>
                  </w:tr>
                  <w:tr w:rsidR="00A13CA9" w14:paraId="4CEFA36B" w14:textId="77777777">
                    <w:trPr>
                      <w:trHeight w:val="1025"/>
                    </w:trPr>
                    <w:tc>
                      <w:tcPr>
                        <w:tcW w:w="7621" w:type="dxa"/>
                        <w:tcBorders>
                          <w:top w:val="nil"/>
                          <w:bottom w:val="nil"/>
                        </w:tcBorders>
                      </w:tcPr>
                      <w:p w14:paraId="4B43D73D" w14:textId="77777777" w:rsidR="00A13CA9" w:rsidRDefault="00A13CA9">
                        <w:pPr>
                          <w:pStyle w:val="TableParagraph"/>
                          <w:spacing w:before="9"/>
                          <w:rPr>
                            <w:sz w:val="28"/>
                          </w:rPr>
                        </w:pPr>
                      </w:p>
                      <w:p w14:paraId="04A513D5" w14:textId="77777777" w:rsidR="00A13CA9" w:rsidRDefault="00000000">
                        <w:pPr>
                          <w:pStyle w:val="TableParagraph"/>
                          <w:ind w:left="816" w:hanging="5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21) Identifier les défauts affichés : 4 clignotements ; le brûleur démarre et se bloque.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nil"/>
                          <w:bottom w:val="nil"/>
                        </w:tcBorders>
                      </w:tcPr>
                      <w:p w14:paraId="4BF68F98" w14:textId="77777777" w:rsidR="00A13CA9" w:rsidRDefault="00000000">
                        <w:pPr>
                          <w:pStyle w:val="TableParagraph"/>
                          <w:spacing w:before="55"/>
                          <w:ind w:left="106" w:right="5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 causes du défaut sont correctement identifiées.</w:t>
                        </w:r>
                      </w:p>
                    </w:tc>
                  </w:tr>
                  <w:tr w:rsidR="00A13CA9" w14:paraId="63001175" w14:textId="77777777">
                    <w:trPr>
                      <w:trHeight w:val="1104"/>
                    </w:trPr>
                    <w:tc>
                      <w:tcPr>
                        <w:tcW w:w="7621" w:type="dxa"/>
                        <w:tcBorders>
                          <w:top w:val="nil"/>
                          <w:bottom w:val="nil"/>
                        </w:tcBorders>
                      </w:tcPr>
                      <w:p w14:paraId="205D1A9D" w14:textId="77777777" w:rsidR="00A13CA9" w:rsidRDefault="00000000">
                        <w:pPr>
                          <w:pStyle w:val="TableParagraph"/>
                          <w:spacing w:before="134"/>
                          <w:ind w:left="816" w:hanging="5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22) Proposer une solution pouvant résoudre le problème matériel identifié précédemment pour redémarrer le brûleur.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nil"/>
                          <w:bottom w:val="nil"/>
                        </w:tcBorders>
                      </w:tcPr>
                      <w:p w14:paraId="2ED2AB3D" w14:textId="77777777" w:rsidR="00A13CA9" w:rsidRDefault="00000000">
                        <w:pPr>
                          <w:pStyle w:val="TableParagraph"/>
                          <w:spacing w:before="134"/>
                          <w:ind w:left="106" w:right="5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 solution proposée peut solutionner le défaut.</w:t>
                        </w:r>
                      </w:p>
                    </w:tc>
                  </w:tr>
                  <w:tr w:rsidR="00A13CA9" w14:paraId="22556D06" w14:textId="77777777">
                    <w:trPr>
                      <w:trHeight w:val="2208"/>
                    </w:trPr>
                    <w:tc>
                      <w:tcPr>
                        <w:tcW w:w="7621" w:type="dxa"/>
                        <w:tcBorders>
                          <w:top w:val="nil"/>
                          <w:bottom w:val="nil"/>
                        </w:tcBorders>
                      </w:tcPr>
                      <w:p w14:paraId="14AAAE97" w14:textId="77777777" w:rsidR="00A13CA9" w:rsidRDefault="00000000">
                        <w:pPr>
                          <w:pStyle w:val="TableParagraph"/>
                          <w:spacing w:before="134"/>
                          <w:ind w:left="817" w:hanging="5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23) Une fois ce problème réglé, un autre défaut s’affiche : 2 clignotements.</w:t>
                        </w:r>
                      </w:p>
                      <w:p w14:paraId="72F89EB5" w14:textId="77777777" w:rsidR="00A13CA9" w:rsidRDefault="00000000">
                        <w:pPr>
                          <w:pStyle w:val="TableParagraph"/>
                          <w:ind w:left="827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Il vous semble qu’il y ait un problème sur les électrodes d’allumage : indiquer le numéro des étapes pour obtenir l’ordre chronologique de la procédure de démontage du brûleur afin d’atteindre, de nettoyer ou de remplacer les électrodes d’allumage.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nil"/>
                          <w:bottom w:val="nil"/>
                        </w:tcBorders>
                      </w:tcPr>
                      <w:p w14:paraId="46ED8D60" w14:textId="77777777" w:rsidR="00A13CA9" w:rsidRDefault="00000000">
                        <w:pPr>
                          <w:pStyle w:val="TableParagraph"/>
                          <w:spacing w:before="134"/>
                          <w:ind w:left="106" w:right="3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 mode opératoire est cohérent pour le démontage des électrodes d’allumage.</w:t>
                        </w:r>
                      </w:p>
                    </w:tc>
                  </w:tr>
                  <w:tr w:rsidR="00A13CA9" w14:paraId="611028A7" w14:textId="77777777">
                    <w:trPr>
                      <w:trHeight w:val="1104"/>
                    </w:trPr>
                    <w:tc>
                      <w:tcPr>
                        <w:tcW w:w="7621" w:type="dxa"/>
                        <w:tcBorders>
                          <w:top w:val="nil"/>
                          <w:bottom w:val="nil"/>
                        </w:tcBorders>
                      </w:tcPr>
                      <w:p w14:paraId="42444E27" w14:textId="77777777" w:rsidR="00A13CA9" w:rsidRDefault="00000000">
                        <w:pPr>
                          <w:pStyle w:val="TableParagraph"/>
                          <w:spacing w:before="134"/>
                          <w:ind w:left="817" w:right="311" w:hanging="50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24) À partir de la vue éclatée du document constructeur, indiquer le numéro et la référence de l’électrode d’allumage que vous devez commander.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nil"/>
                          <w:bottom w:val="nil"/>
                        </w:tcBorders>
                      </w:tcPr>
                      <w:p w14:paraId="5177193D" w14:textId="77777777" w:rsidR="00A13CA9" w:rsidRDefault="00000000">
                        <w:pPr>
                          <w:pStyle w:val="TableParagraph"/>
                          <w:spacing w:before="134"/>
                          <w:ind w:left="106" w:right="2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 numéro et la référence indiquée sont corrects</w:t>
                        </w:r>
                      </w:p>
                    </w:tc>
                  </w:tr>
                  <w:tr w:rsidR="00A13CA9" w14:paraId="075A5479" w14:textId="77777777">
                    <w:trPr>
                      <w:trHeight w:val="5379"/>
                    </w:trPr>
                    <w:tc>
                      <w:tcPr>
                        <w:tcW w:w="7621" w:type="dxa"/>
                        <w:tcBorders>
                          <w:top w:val="nil"/>
                        </w:tcBorders>
                      </w:tcPr>
                      <w:p w14:paraId="43F4734C" w14:textId="77777777" w:rsidR="00A13CA9" w:rsidRDefault="00000000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816"/>
                          </w:tabs>
                          <w:spacing w:before="134"/>
                          <w:ind w:right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Une fois le brûleur remonté et remis en place vous procédez à l’analyse de combustion du brûleur en première allure. Commenter l’analyse de combustion suivante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14:paraId="13F80247" w14:textId="77777777" w:rsidR="00A13CA9" w:rsidRDefault="00000000">
                        <w:pPr>
                          <w:pStyle w:val="TableParagraph"/>
                          <w:tabs>
                            <w:tab w:val="left" w:pos="2071"/>
                            <w:tab w:val="left" w:pos="2179"/>
                          </w:tabs>
                          <w:spacing w:before="230"/>
                          <w:ind w:left="827" w:right="4801" w:hanging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Opacité 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0 à 1 T° fumées : 170°C T°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air 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20,1°C</w:t>
                        </w:r>
                      </w:p>
                      <w:p w14:paraId="2C7C2533" w14:textId="77777777" w:rsidR="00A13CA9" w:rsidRDefault="00000000">
                        <w:pPr>
                          <w:pStyle w:val="TableParagraph"/>
                          <w:spacing w:line="276" w:lineRule="exact"/>
                          <w:ind w:left="8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T° </w:t>
                        </w:r>
                        <w:proofErr w:type="gramStart"/>
                        <w:r>
                          <w:rPr>
                            <w:sz w:val="24"/>
                          </w:rPr>
                          <w:t>rosée:</w:t>
                        </w:r>
                        <w:proofErr w:type="gramEnd"/>
                        <w:r>
                          <w:rPr>
                            <w:spacing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39.1</w:t>
                        </w:r>
                      </w:p>
                      <w:p w14:paraId="31ABF357" w14:textId="77777777" w:rsidR="00A13CA9" w:rsidRDefault="00000000">
                        <w:pPr>
                          <w:pStyle w:val="TableParagraph"/>
                          <w:tabs>
                            <w:tab w:val="left" w:pos="1958"/>
                          </w:tabs>
                          <w:spacing w:line="275" w:lineRule="exact"/>
                          <w:ind w:left="815"/>
                          <w:rPr>
                            <w:sz w:val="24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O</w:t>
                        </w:r>
                        <w:proofErr w:type="gramStart"/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position w:val="1"/>
                            <w:sz w:val="24"/>
                          </w:rPr>
                          <w:t>:</w:t>
                        </w:r>
                        <w:proofErr w:type="gramEnd"/>
                        <w:r>
                          <w:rPr>
                            <w:position w:val="1"/>
                            <w:sz w:val="24"/>
                          </w:rPr>
                          <w:tab/>
                          <w:t>10,0%</w:t>
                        </w:r>
                      </w:p>
                      <w:p w14:paraId="2CA313F8" w14:textId="77777777" w:rsidR="00A13CA9" w:rsidRDefault="00000000">
                        <w:pPr>
                          <w:pStyle w:val="TableParagraph"/>
                          <w:tabs>
                            <w:tab w:val="left" w:pos="2020"/>
                          </w:tabs>
                          <w:spacing w:line="275" w:lineRule="exact"/>
                          <w:ind w:left="81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position w:val="1"/>
                            <w:sz w:val="24"/>
                          </w:rPr>
                          <w:t>CO</w:t>
                        </w:r>
                        <w:r>
                          <w:rPr>
                            <w:sz w:val="16"/>
                          </w:rPr>
                          <w:t>2:</w:t>
                        </w:r>
                        <w:proofErr w:type="gramEnd"/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24"/>
                          </w:rPr>
                          <w:t>8%</w:t>
                        </w:r>
                      </w:p>
                      <w:p w14:paraId="0741CFE3" w14:textId="77777777" w:rsidR="00A13CA9" w:rsidRDefault="00000000">
                        <w:pPr>
                          <w:pStyle w:val="TableParagraph"/>
                          <w:tabs>
                            <w:tab w:val="left" w:pos="1976"/>
                          </w:tabs>
                          <w:spacing w:before="1" w:line="276" w:lineRule="exact"/>
                          <w:ind w:left="81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CO: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  <w:t>52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ppm</w:t>
                        </w:r>
                      </w:p>
                      <w:p w14:paraId="02D0F330" w14:textId="77777777" w:rsidR="00A13CA9" w:rsidRDefault="00000000">
                        <w:pPr>
                          <w:pStyle w:val="TableParagraph"/>
                          <w:tabs>
                            <w:tab w:val="left" w:pos="2056"/>
                          </w:tabs>
                          <w:ind w:left="815"/>
                          <w:rPr>
                            <w:sz w:val="24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CO</w:t>
                        </w:r>
                        <w:r>
                          <w:rPr>
                            <w:sz w:val="16"/>
                          </w:rPr>
                          <w:t>max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</w:rPr>
                          <w:t>:</w:t>
                        </w:r>
                        <w:r>
                          <w:rPr>
                            <w:position w:val="1"/>
                            <w:sz w:val="24"/>
                          </w:rPr>
                          <w:tab/>
                          <w:t>54ppm</w:t>
                        </w:r>
                      </w:p>
                      <w:p w14:paraId="250E2300" w14:textId="77777777" w:rsidR="00A13CA9" w:rsidRDefault="00000000">
                        <w:pPr>
                          <w:pStyle w:val="TableParagraph"/>
                          <w:tabs>
                            <w:tab w:val="left" w:pos="2057"/>
                            <w:tab w:val="left" w:pos="2097"/>
                          </w:tabs>
                          <w:ind w:left="815" w:right="45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ab/>
                          <w:t>89,6% Excès air : 1.92 Tirage 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0,02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hPa</w:t>
                        </w:r>
                      </w:p>
                      <w:p w14:paraId="2A617113" w14:textId="77777777" w:rsidR="00A13CA9" w:rsidRDefault="00A13CA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73BA79D" w14:textId="77777777" w:rsidR="00A13CA9" w:rsidRDefault="00000000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816"/>
                          </w:tabs>
                          <w:ind w:left="817" w:right="453" w:hanging="5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Proposer des réglages sur le brûleur afin qu’il fonctionne de façon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optimale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nil"/>
                        </w:tcBorders>
                      </w:tcPr>
                      <w:p w14:paraId="469A1757" w14:textId="77777777" w:rsidR="00A13CA9" w:rsidRDefault="00000000">
                        <w:pPr>
                          <w:pStyle w:val="TableParagraph"/>
                          <w:spacing w:before="134"/>
                          <w:ind w:left="106" w:righ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L’analyse de combustion est bien analysée par l’indication dans le tableau de la mention</w:t>
                        </w:r>
                      </w:p>
                      <w:p w14:paraId="207E2E43" w14:textId="77777777" w:rsidR="00A13CA9" w:rsidRDefault="00000000"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« </w:t>
                        </w:r>
                        <w:proofErr w:type="gramStart"/>
                        <w:r>
                          <w:rPr>
                            <w:sz w:val="24"/>
                          </w:rPr>
                          <w:t>bonne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ou pas bonne ».</w:t>
                        </w:r>
                      </w:p>
                      <w:p w14:paraId="23C18906" w14:textId="77777777" w:rsidR="00A13CA9" w:rsidRDefault="00A13CA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52B265FF" w14:textId="77777777" w:rsidR="00A13CA9" w:rsidRDefault="00A13CA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20FFD808" w14:textId="77777777" w:rsidR="00A13CA9" w:rsidRDefault="00A13CA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120F7011" w14:textId="77777777" w:rsidR="00A13CA9" w:rsidRDefault="00A13CA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754B08C0" w14:textId="77777777" w:rsidR="00A13CA9" w:rsidRDefault="00A13CA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5A9BA004" w14:textId="77777777" w:rsidR="00A13CA9" w:rsidRDefault="00A13CA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1F569372" w14:textId="77777777" w:rsidR="00A13CA9" w:rsidRDefault="00A13CA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576335A8" w14:textId="77777777" w:rsidR="00A13CA9" w:rsidRDefault="00A13CA9"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 w14:paraId="140E658B" w14:textId="77777777" w:rsidR="00A13CA9" w:rsidRDefault="00000000">
                        <w:pPr>
                          <w:pStyle w:val="TableParagraph"/>
                          <w:ind w:left="106" w:right="3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 réglages proposés permettront le fonctionnement optimal du brûleur.</w:t>
                        </w:r>
                      </w:p>
                    </w:tc>
                  </w:tr>
                </w:tbl>
                <w:p w14:paraId="2F676AAB" w14:textId="77777777" w:rsidR="00A13CA9" w:rsidRDefault="00A13CA9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Tableau valeurs de réglage brûleur fioul (DT21 page</w:t>
      </w:r>
      <w:r>
        <w:rPr>
          <w:spacing w:val="-5"/>
          <w:sz w:val="24"/>
        </w:rPr>
        <w:t xml:space="preserve"> </w:t>
      </w:r>
      <w:r>
        <w:rPr>
          <w:sz w:val="24"/>
        </w:rPr>
        <w:t>24/24).</w:t>
      </w:r>
    </w:p>
    <w:p w14:paraId="7CB8C37E" w14:textId="77777777" w:rsidR="00A13CA9" w:rsidRDefault="00A13CA9">
      <w:pPr>
        <w:rPr>
          <w:sz w:val="24"/>
        </w:rPr>
        <w:sectPr w:rsidR="00A13CA9">
          <w:type w:val="continuous"/>
          <w:pgSz w:w="23820" w:h="16840" w:orient="landscape"/>
          <w:pgMar w:top="780" w:right="460" w:bottom="0" w:left="160" w:header="720" w:footer="720" w:gutter="0"/>
          <w:cols w:num="2" w:space="720" w:equalWidth="0">
            <w:col w:w="10504" w:space="340"/>
            <w:col w:w="12356"/>
          </w:cols>
        </w:sectPr>
      </w:pPr>
    </w:p>
    <w:p w14:paraId="5730C0C4" w14:textId="77777777" w:rsidR="00A13CA9" w:rsidRDefault="00000000">
      <w:pPr>
        <w:pStyle w:val="Corpsdetexte"/>
        <w:rPr>
          <w:sz w:val="20"/>
        </w:rPr>
      </w:pPr>
      <w:r>
        <w:pict w14:anchorId="5D42A04B">
          <v:rect id="_x0000_s2075" style="position:absolute;margin-left:595pt;margin-top:22.3pt;width:.7pt;height:755.75pt;z-index:15760384;mso-position-horizontal-relative:page;mso-position-vertical-relative:page" fillcolor="black" stroked="f">
            <w10:wrap anchorx="page" anchory="page"/>
          </v:rect>
        </w:pict>
      </w:r>
    </w:p>
    <w:p w14:paraId="0460131F" w14:textId="77777777" w:rsidR="00A13CA9" w:rsidRDefault="00A13CA9">
      <w:pPr>
        <w:pStyle w:val="Corpsdetexte"/>
        <w:rPr>
          <w:sz w:val="20"/>
        </w:rPr>
      </w:pPr>
    </w:p>
    <w:p w14:paraId="74CA3FA9" w14:textId="77777777" w:rsidR="00A13CA9" w:rsidRDefault="00A13CA9">
      <w:pPr>
        <w:pStyle w:val="Corpsdetexte"/>
        <w:spacing w:before="11"/>
        <w:rPr>
          <w:sz w:val="20"/>
        </w:rPr>
      </w:pPr>
    </w:p>
    <w:p w14:paraId="0DF92777" w14:textId="77777777" w:rsidR="00A13CA9" w:rsidRDefault="00000000">
      <w:pPr>
        <w:pStyle w:val="Corpsdetexte"/>
        <w:ind w:left="2216"/>
        <w:rPr>
          <w:sz w:val="20"/>
        </w:rPr>
      </w:pPr>
      <w:r>
        <w:rPr>
          <w:noProof/>
          <w:sz w:val="20"/>
        </w:rPr>
        <w:drawing>
          <wp:inline distT="0" distB="0" distL="0" distR="0" wp14:anchorId="600C52E2" wp14:editId="53D488AF">
            <wp:extent cx="5114122" cy="4286250"/>
            <wp:effectExtent l="0" t="0" r="0" b="0"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122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BB774" w14:textId="77777777" w:rsidR="00A13CA9" w:rsidRDefault="00A13CA9">
      <w:pPr>
        <w:rPr>
          <w:sz w:val="20"/>
        </w:rPr>
        <w:sectPr w:rsidR="00A13CA9">
          <w:type w:val="continuous"/>
          <w:pgSz w:w="23820" w:h="16840" w:orient="landscape"/>
          <w:pgMar w:top="780" w:right="460" w:bottom="0" w:left="160" w:header="720" w:footer="720" w:gutter="0"/>
          <w:cols w:space="720"/>
        </w:sectPr>
      </w:pPr>
    </w:p>
    <w:p w14:paraId="0169B1F7" w14:textId="77777777" w:rsidR="00A13CA9" w:rsidRDefault="00A13CA9">
      <w:pPr>
        <w:pStyle w:val="Corpsdetexte"/>
        <w:spacing w:before="4"/>
        <w:rPr>
          <w:sz w:val="16"/>
        </w:rPr>
      </w:pPr>
    </w:p>
    <w:p w14:paraId="4EDCF585" w14:textId="77777777" w:rsidR="00A13CA9" w:rsidRDefault="00A13CA9">
      <w:pPr>
        <w:rPr>
          <w:sz w:val="16"/>
        </w:rPr>
        <w:sectPr w:rsidR="00A13CA9">
          <w:pgSz w:w="23820" w:h="16840" w:orient="landscape"/>
          <w:pgMar w:top="440" w:right="460" w:bottom="1220" w:left="160" w:header="0" w:footer="1038" w:gutter="0"/>
          <w:cols w:space="720"/>
        </w:sectPr>
      </w:pPr>
    </w:p>
    <w:p w14:paraId="0DC3D047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542"/>
        </w:tabs>
        <w:spacing w:before="92"/>
        <w:ind w:left="1541"/>
        <w:jc w:val="left"/>
        <w:rPr>
          <w:sz w:val="24"/>
        </w:rPr>
      </w:pPr>
      <w:r>
        <w:pict w14:anchorId="1B8C8096">
          <v:rect id="_x0000_s2074" style="position:absolute;left:0;text-align:left;margin-left:595pt;margin-top:22.3pt;width:.7pt;height:730.2pt;z-index:15761920;mso-position-horizontal-relative:page;mso-position-vertical-relative:page" fillcolor="black" stroked="f">
            <w10:wrap anchorx="page" anchory="page"/>
          </v:rect>
        </w:pict>
      </w:r>
      <w:r>
        <w:rPr>
          <w:sz w:val="24"/>
        </w:rPr>
        <w:t>Identifier les défauts affichés : 4 clignotements ; le brûleur démarre et se</w:t>
      </w:r>
      <w:r>
        <w:rPr>
          <w:spacing w:val="-18"/>
          <w:sz w:val="24"/>
        </w:rPr>
        <w:t xml:space="preserve"> </w:t>
      </w:r>
      <w:r>
        <w:rPr>
          <w:sz w:val="24"/>
        </w:rPr>
        <w:t>bloque.</w:t>
      </w:r>
    </w:p>
    <w:p w14:paraId="2C19F462" w14:textId="77777777" w:rsidR="00A13CA9" w:rsidRDefault="00A13CA9">
      <w:pPr>
        <w:pStyle w:val="Corpsdetexte"/>
      </w:pPr>
    </w:p>
    <w:p w14:paraId="7AC11D1A" w14:textId="77777777" w:rsidR="00A13CA9" w:rsidRDefault="00000000">
      <w:pPr>
        <w:pStyle w:val="Corpsdetexte"/>
        <w:ind w:left="1542"/>
      </w:pPr>
      <w:r>
        <w:t>Causes des défauts affichés : ………………………………………………………………….</w:t>
      </w:r>
    </w:p>
    <w:p w14:paraId="5D8675EA" w14:textId="77777777" w:rsidR="00A13CA9" w:rsidRDefault="00000000">
      <w:pPr>
        <w:pStyle w:val="Corpsdetexte"/>
        <w:ind w:left="4802"/>
      </w:pPr>
      <w:r>
        <w:t>.…………………………………………………………………</w:t>
      </w:r>
    </w:p>
    <w:p w14:paraId="0A667B6F" w14:textId="77777777" w:rsidR="00A13CA9" w:rsidRDefault="00A13CA9">
      <w:pPr>
        <w:pStyle w:val="Corpsdetexte"/>
      </w:pPr>
    </w:p>
    <w:p w14:paraId="189A1A9B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542"/>
        </w:tabs>
        <w:ind w:right="263"/>
        <w:jc w:val="left"/>
        <w:rPr>
          <w:sz w:val="24"/>
        </w:rPr>
      </w:pPr>
      <w:r>
        <w:rPr>
          <w:sz w:val="24"/>
        </w:rPr>
        <w:t>Proposer</w:t>
      </w:r>
      <w:r>
        <w:rPr>
          <w:spacing w:val="-7"/>
          <w:sz w:val="24"/>
        </w:rPr>
        <w:t xml:space="preserve"> </w:t>
      </w:r>
      <w:r>
        <w:rPr>
          <w:sz w:val="24"/>
        </w:rPr>
        <w:t>une</w:t>
      </w:r>
      <w:r>
        <w:rPr>
          <w:spacing w:val="-6"/>
          <w:sz w:val="24"/>
        </w:rPr>
        <w:t xml:space="preserve"> </w:t>
      </w:r>
      <w:r>
        <w:rPr>
          <w:sz w:val="24"/>
        </w:rPr>
        <w:t>solution</w:t>
      </w:r>
      <w:r>
        <w:rPr>
          <w:spacing w:val="-6"/>
          <w:sz w:val="24"/>
        </w:rPr>
        <w:t xml:space="preserve"> </w:t>
      </w:r>
      <w:r>
        <w:rPr>
          <w:sz w:val="24"/>
        </w:rPr>
        <w:t>pouvant</w:t>
      </w:r>
      <w:r>
        <w:rPr>
          <w:spacing w:val="-6"/>
          <w:sz w:val="24"/>
        </w:rPr>
        <w:t xml:space="preserve"> </w:t>
      </w:r>
      <w:r>
        <w:rPr>
          <w:sz w:val="24"/>
        </w:rPr>
        <w:t>résoudre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problème</w:t>
      </w:r>
      <w:r>
        <w:rPr>
          <w:spacing w:val="-6"/>
          <w:sz w:val="24"/>
        </w:rPr>
        <w:t xml:space="preserve"> </w:t>
      </w:r>
      <w:r>
        <w:rPr>
          <w:sz w:val="24"/>
        </w:rPr>
        <w:t>matériel</w:t>
      </w:r>
      <w:r>
        <w:rPr>
          <w:spacing w:val="-6"/>
          <w:sz w:val="24"/>
        </w:rPr>
        <w:t xml:space="preserve"> </w:t>
      </w:r>
      <w:r>
        <w:rPr>
          <w:sz w:val="24"/>
        </w:rPr>
        <w:t>identifié</w:t>
      </w:r>
      <w:r>
        <w:rPr>
          <w:spacing w:val="-6"/>
          <w:sz w:val="24"/>
        </w:rPr>
        <w:t xml:space="preserve"> </w:t>
      </w:r>
      <w:r>
        <w:rPr>
          <w:sz w:val="24"/>
        </w:rPr>
        <w:t>précédemment</w:t>
      </w:r>
      <w:r>
        <w:rPr>
          <w:spacing w:val="-6"/>
          <w:sz w:val="24"/>
        </w:rPr>
        <w:t xml:space="preserve"> </w:t>
      </w:r>
      <w:r>
        <w:rPr>
          <w:sz w:val="24"/>
        </w:rPr>
        <w:t>pour redémarrer le</w:t>
      </w:r>
      <w:r>
        <w:rPr>
          <w:spacing w:val="-1"/>
          <w:sz w:val="24"/>
        </w:rPr>
        <w:t xml:space="preserve"> </w:t>
      </w:r>
      <w:r>
        <w:rPr>
          <w:sz w:val="24"/>
        </w:rPr>
        <w:t>brûleur.</w:t>
      </w:r>
    </w:p>
    <w:p w14:paraId="6AFB7882" w14:textId="77777777" w:rsidR="00A13CA9" w:rsidRDefault="00A13CA9">
      <w:pPr>
        <w:pStyle w:val="Corpsdetexte"/>
        <w:spacing w:before="10"/>
        <w:rPr>
          <w:sz w:val="23"/>
        </w:rPr>
      </w:pPr>
    </w:p>
    <w:p w14:paraId="4C4B0903" w14:textId="77777777" w:rsidR="00A13CA9" w:rsidRDefault="00000000">
      <w:pPr>
        <w:pStyle w:val="Corpsdetexte"/>
        <w:spacing w:before="1"/>
        <w:ind w:left="1542"/>
      </w:pPr>
      <w:r>
        <w:t>Solution matérielle pour redémarrer le brûleur : …………………………………………………</w:t>
      </w:r>
    </w:p>
    <w:p w14:paraId="75A5A69B" w14:textId="77777777" w:rsidR="00A13CA9" w:rsidRDefault="00A13CA9">
      <w:pPr>
        <w:pStyle w:val="Corpsdetexte"/>
        <w:rPr>
          <w:sz w:val="26"/>
        </w:rPr>
      </w:pPr>
    </w:p>
    <w:p w14:paraId="6EF58570" w14:textId="77777777" w:rsidR="00A13CA9" w:rsidRDefault="00A13CA9">
      <w:pPr>
        <w:pStyle w:val="Corpsdetexte"/>
        <w:rPr>
          <w:sz w:val="22"/>
        </w:rPr>
      </w:pPr>
    </w:p>
    <w:p w14:paraId="5C0D00B6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542"/>
        </w:tabs>
        <w:ind w:right="913"/>
        <w:jc w:val="left"/>
        <w:rPr>
          <w:sz w:val="24"/>
        </w:rPr>
      </w:pPr>
      <w:r>
        <w:rPr>
          <w:sz w:val="24"/>
        </w:rPr>
        <w:t>Indiquer le numéro des étapes pour obtenir l’ordre chronologique de la procédure de démontage du brûleur afin d’atteindre, de nettoyer ou de remplacer les</w:t>
      </w:r>
      <w:r>
        <w:rPr>
          <w:spacing w:val="-43"/>
          <w:sz w:val="24"/>
        </w:rPr>
        <w:t xml:space="preserve"> </w:t>
      </w:r>
      <w:r>
        <w:rPr>
          <w:sz w:val="24"/>
        </w:rPr>
        <w:t>électrodes.</w:t>
      </w:r>
    </w:p>
    <w:p w14:paraId="79E13D06" w14:textId="77777777" w:rsidR="00A13CA9" w:rsidRDefault="00A13CA9">
      <w:pPr>
        <w:pStyle w:val="Corpsdetexte"/>
        <w:rPr>
          <w:sz w:val="20"/>
        </w:rPr>
      </w:pPr>
    </w:p>
    <w:p w14:paraId="50EF197F" w14:textId="77777777" w:rsidR="00A13CA9" w:rsidRDefault="00A13CA9">
      <w:pPr>
        <w:pStyle w:val="Corpsdetexte"/>
        <w:spacing w:before="4"/>
        <w:rPr>
          <w:sz w:val="21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465"/>
      </w:tblGrid>
      <w:tr w:rsidR="00A13CA9" w14:paraId="0E6E37D2" w14:textId="77777777">
        <w:trPr>
          <w:trHeight w:val="474"/>
        </w:trPr>
        <w:tc>
          <w:tcPr>
            <w:tcW w:w="2093" w:type="dxa"/>
            <w:shd w:val="clear" w:color="auto" w:fill="C0C0C0"/>
          </w:tcPr>
          <w:p w14:paraId="7FB202F6" w14:textId="77777777" w:rsidR="00A13CA9" w:rsidRDefault="00000000">
            <w:pPr>
              <w:pStyle w:val="TableParagraph"/>
              <w:spacing w:before="60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ÉTAPES</w:t>
            </w:r>
          </w:p>
        </w:tc>
        <w:tc>
          <w:tcPr>
            <w:tcW w:w="8465" w:type="dxa"/>
            <w:shd w:val="clear" w:color="auto" w:fill="C0C0C0"/>
          </w:tcPr>
          <w:p w14:paraId="6B2891CC" w14:textId="77777777" w:rsidR="00A13CA9" w:rsidRDefault="00000000">
            <w:pPr>
              <w:pStyle w:val="TableParagraph"/>
              <w:spacing w:before="60"/>
              <w:ind w:left="1643" w:right="1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OPÉRATIONS À MENER</w:t>
            </w:r>
          </w:p>
        </w:tc>
      </w:tr>
      <w:tr w:rsidR="00A13CA9" w14:paraId="53320DC7" w14:textId="77777777">
        <w:trPr>
          <w:trHeight w:val="473"/>
        </w:trPr>
        <w:tc>
          <w:tcPr>
            <w:tcW w:w="2093" w:type="dxa"/>
          </w:tcPr>
          <w:p w14:paraId="35603EBE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5" w:type="dxa"/>
          </w:tcPr>
          <w:p w14:paraId="4853D57E" w14:textId="77777777" w:rsidR="00A13CA9" w:rsidRDefault="00000000">
            <w:pPr>
              <w:pStyle w:val="TableParagraph"/>
              <w:spacing w:before="58"/>
              <w:ind w:left="1642" w:right="1633"/>
              <w:jc w:val="center"/>
              <w:rPr>
                <w:sz w:val="24"/>
              </w:rPr>
            </w:pPr>
            <w:r>
              <w:rPr>
                <w:sz w:val="24"/>
              </w:rPr>
              <w:t>Enlever les vis n°2</w:t>
            </w:r>
          </w:p>
        </w:tc>
      </w:tr>
      <w:tr w:rsidR="00A13CA9" w14:paraId="00E36A86" w14:textId="77777777">
        <w:trPr>
          <w:trHeight w:val="473"/>
        </w:trPr>
        <w:tc>
          <w:tcPr>
            <w:tcW w:w="2093" w:type="dxa"/>
          </w:tcPr>
          <w:p w14:paraId="42475E50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5" w:type="dxa"/>
          </w:tcPr>
          <w:p w14:paraId="46FA06CB" w14:textId="77777777" w:rsidR="00A13CA9" w:rsidRDefault="00000000">
            <w:pPr>
              <w:pStyle w:val="TableParagraph"/>
              <w:spacing w:before="58"/>
              <w:ind w:left="1642" w:right="1633"/>
              <w:jc w:val="center"/>
              <w:rPr>
                <w:sz w:val="24"/>
              </w:rPr>
            </w:pPr>
            <w:r>
              <w:rPr>
                <w:sz w:val="24"/>
              </w:rPr>
              <w:t>Faire la V.A.T avec les E.P.I.</w:t>
            </w:r>
          </w:p>
        </w:tc>
      </w:tr>
      <w:tr w:rsidR="00A13CA9" w14:paraId="4A7BD07F" w14:textId="77777777">
        <w:trPr>
          <w:trHeight w:val="474"/>
        </w:trPr>
        <w:tc>
          <w:tcPr>
            <w:tcW w:w="2093" w:type="dxa"/>
          </w:tcPr>
          <w:p w14:paraId="2F7A42D0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5" w:type="dxa"/>
          </w:tcPr>
          <w:p w14:paraId="0061FEE2" w14:textId="77777777" w:rsidR="00A13CA9" w:rsidRDefault="00000000">
            <w:pPr>
              <w:pStyle w:val="TableParagraph"/>
              <w:spacing w:before="59"/>
              <w:ind w:left="1640" w:right="1633"/>
              <w:jc w:val="center"/>
              <w:rPr>
                <w:sz w:val="24"/>
              </w:rPr>
            </w:pPr>
            <w:r>
              <w:rPr>
                <w:sz w:val="24"/>
              </w:rPr>
              <w:t>Débrancher fiche brûleur</w:t>
            </w:r>
          </w:p>
        </w:tc>
      </w:tr>
      <w:tr w:rsidR="00A13CA9" w14:paraId="347AED91" w14:textId="77777777">
        <w:trPr>
          <w:trHeight w:val="473"/>
        </w:trPr>
        <w:tc>
          <w:tcPr>
            <w:tcW w:w="2093" w:type="dxa"/>
          </w:tcPr>
          <w:p w14:paraId="0AFA76AA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5" w:type="dxa"/>
          </w:tcPr>
          <w:p w14:paraId="45A70BC2" w14:textId="77777777" w:rsidR="00A13CA9" w:rsidRDefault="00000000">
            <w:pPr>
              <w:pStyle w:val="TableParagraph"/>
              <w:spacing w:before="58"/>
              <w:ind w:left="1643" w:right="1633"/>
              <w:jc w:val="center"/>
              <w:rPr>
                <w:sz w:val="24"/>
              </w:rPr>
            </w:pPr>
            <w:r>
              <w:rPr>
                <w:sz w:val="24"/>
              </w:rPr>
              <w:t>Séparer le brûleur de la tête de combustion</w:t>
            </w:r>
          </w:p>
        </w:tc>
      </w:tr>
      <w:tr w:rsidR="00A13CA9" w14:paraId="071F8258" w14:textId="77777777">
        <w:trPr>
          <w:trHeight w:val="473"/>
        </w:trPr>
        <w:tc>
          <w:tcPr>
            <w:tcW w:w="2093" w:type="dxa"/>
          </w:tcPr>
          <w:p w14:paraId="6AF89037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5" w:type="dxa"/>
          </w:tcPr>
          <w:p w14:paraId="5CC18531" w14:textId="77777777" w:rsidR="00A13CA9" w:rsidRDefault="00000000">
            <w:pPr>
              <w:pStyle w:val="TableParagraph"/>
              <w:spacing w:before="58"/>
              <w:ind w:left="1639" w:right="1633"/>
              <w:jc w:val="center"/>
              <w:rPr>
                <w:sz w:val="24"/>
              </w:rPr>
            </w:pPr>
            <w:r>
              <w:rPr>
                <w:sz w:val="24"/>
              </w:rPr>
              <w:t>Accéder aux électrodes et les démonter</w:t>
            </w:r>
          </w:p>
        </w:tc>
      </w:tr>
      <w:tr w:rsidR="00A13CA9" w14:paraId="67D5A7FD" w14:textId="77777777">
        <w:trPr>
          <w:trHeight w:val="473"/>
        </w:trPr>
        <w:tc>
          <w:tcPr>
            <w:tcW w:w="2093" w:type="dxa"/>
          </w:tcPr>
          <w:p w14:paraId="5ED81FC4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5" w:type="dxa"/>
          </w:tcPr>
          <w:p w14:paraId="24478C14" w14:textId="77777777" w:rsidR="00A13CA9" w:rsidRDefault="00000000">
            <w:pPr>
              <w:pStyle w:val="TableParagraph"/>
              <w:spacing w:before="59"/>
              <w:ind w:left="1636" w:right="1633"/>
              <w:jc w:val="center"/>
              <w:rPr>
                <w:sz w:val="24"/>
              </w:rPr>
            </w:pPr>
            <w:r>
              <w:rPr>
                <w:sz w:val="24"/>
              </w:rPr>
              <w:t>Mettre hors tension le brûleur</w:t>
            </w:r>
          </w:p>
        </w:tc>
      </w:tr>
      <w:tr w:rsidR="00A13CA9" w14:paraId="1AED09A5" w14:textId="77777777">
        <w:trPr>
          <w:trHeight w:val="474"/>
        </w:trPr>
        <w:tc>
          <w:tcPr>
            <w:tcW w:w="2093" w:type="dxa"/>
          </w:tcPr>
          <w:p w14:paraId="0A9A951E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5" w:type="dxa"/>
          </w:tcPr>
          <w:p w14:paraId="67574B34" w14:textId="77777777" w:rsidR="00A13CA9" w:rsidRDefault="00000000">
            <w:pPr>
              <w:pStyle w:val="TableParagraph"/>
              <w:spacing w:before="59"/>
              <w:ind w:left="1641" w:right="1633"/>
              <w:jc w:val="center"/>
              <w:rPr>
                <w:sz w:val="24"/>
              </w:rPr>
            </w:pPr>
            <w:r>
              <w:rPr>
                <w:sz w:val="24"/>
              </w:rPr>
              <w:t>Enlever le capot brûleur</w:t>
            </w:r>
          </w:p>
        </w:tc>
      </w:tr>
      <w:tr w:rsidR="00A13CA9" w14:paraId="6AAF4CDA" w14:textId="77777777">
        <w:trPr>
          <w:trHeight w:val="473"/>
        </w:trPr>
        <w:tc>
          <w:tcPr>
            <w:tcW w:w="2093" w:type="dxa"/>
          </w:tcPr>
          <w:p w14:paraId="1297CD2B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5" w:type="dxa"/>
          </w:tcPr>
          <w:p w14:paraId="64A6B65F" w14:textId="77777777" w:rsidR="00A13CA9" w:rsidRDefault="00000000">
            <w:pPr>
              <w:pStyle w:val="TableParagraph"/>
              <w:spacing w:before="58"/>
              <w:ind w:left="1643" w:right="1633"/>
              <w:jc w:val="center"/>
              <w:rPr>
                <w:sz w:val="24"/>
              </w:rPr>
            </w:pPr>
            <w:r>
              <w:rPr>
                <w:sz w:val="24"/>
              </w:rPr>
              <w:t>Retirer la via n°1 de fixation du brûleur à la bride</w:t>
            </w:r>
          </w:p>
        </w:tc>
      </w:tr>
    </w:tbl>
    <w:p w14:paraId="62242813" w14:textId="77777777" w:rsidR="00A13CA9" w:rsidRDefault="00A13CA9">
      <w:pPr>
        <w:pStyle w:val="Corpsdetexte"/>
        <w:rPr>
          <w:sz w:val="26"/>
        </w:rPr>
      </w:pPr>
    </w:p>
    <w:p w14:paraId="20225BC9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542"/>
        </w:tabs>
        <w:spacing w:before="173"/>
        <w:ind w:right="846"/>
        <w:jc w:val="left"/>
        <w:rPr>
          <w:sz w:val="24"/>
        </w:rPr>
      </w:pPr>
      <w:r>
        <w:rPr>
          <w:sz w:val="24"/>
        </w:rPr>
        <w:t>À partir de la documentation technique (DT20 et DT 21) de la vue éclatée, indiquer le numéro et la référence de l’électrode d’allumage que vous devez</w:t>
      </w:r>
      <w:r>
        <w:rPr>
          <w:spacing w:val="-25"/>
          <w:sz w:val="24"/>
        </w:rPr>
        <w:t xml:space="preserve"> </w:t>
      </w:r>
      <w:r>
        <w:rPr>
          <w:sz w:val="24"/>
        </w:rPr>
        <w:t>commander.</w:t>
      </w:r>
    </w:p>
    <w:p w14:paraId="612803A9" w14:textId="77777777" w:rsidR="00A13CA9" w:rsidRDefault="00000000">
      <w:pPr>
        <w:pStyle w:val="Corpsdetexte"/>
        <w:spacing w:before="60"/>
        <w:ind w:left="1530"/>
      </w:pPr>
      <w:r>
        <w:t>Numéro : …………………</w:t>
      </w:r>
      <w:proofErr w:type="gramStart"/>
      <w:r>
        <w:t>…….</w:t>
      </w:r>
      <w:proofErr w:type="gramEnd"/>
      <w:r>
        <w:t>.</w:t>
      </w:r>
    </w:p>
    <w:p w14:paraId="57215BD6" w14:textId="77777777" w:rsidR="00A13CA9" w:rsidRDefault="00000000">
      <w:pPr>
        <w:pStyle w:val="Corpsdetexte"/>
        <w:spacing w:before="198"/>
        <w:ind w:left="1530"/>
      </w:pPr>
      <w:r>
        <w:t>Référence : …………………</w:t>
      </w:r>
      <w:proofErr w:type="gramStart"/>
      <w:r>
        <w:t>…….</w:t>
      </w:r>
      <w:proofErr w:type="gramEnd"/>
      <w:r>
        <w:t>.</w:t>
      </w:r>
    </w:p>
    <w:p w14:paraId="35CCFABB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609"/>
        </w:tabs>
        <w:spacing w:before="138"/>
        <w:ind w:right="558"/>
        <w:jc w:val="left"/>
        <w:rPr>
          <w:sz w:val="24"/>
        </w:rPr>
      </w:pPr>
      <w:r>
        <w:rPr>
          <w:sz w:val="24"/>
        </w:rPr>
        <w:t>Indiquer</w:t>
      </w:r>
      <w:r>
        <w:rPr>
          <w:spacing w:val="-5"/>
          <w:sz w:val="24"/>
        </w:rPr>
        <w:t xml:space="preserve"> </w:t>
      </w:r>
      <w:r>
        <w:rPr>
          <w:sz w:val="24"/>
        </w:rPr>
        <w:t>par</w:t>
      </w:r>
      <w:r>
        <w:rPr>
          <w:spacing w:val="-5"/>
          <w:sz w:val="24"/>
        </w:rPr>
        <w:t xml:space="preserve"> </w:t>
      </w:r>
      <w:r>
        <w:rPr>
          <w:sz w:val="24"/>
        </w:rPr>
        <w:t>une</w:t>
      </w:r>
      <w:r>
        <w:rPr>
          <w:spacing w:val="-4"/>
          <w:sz w:val="24"/>
        </w:rPr>
        <w:t xml:space="preserve"> </w:t>
      </w:r>
      <w:r>
        <w:rPr>
          <w:sz w:val="24"/>
        </w:rPr>
        <w:t>croix</w:t>
      </w:r>
      <w:r>
        <w:rPr>
          <w:spacing w:val="-5"/>
          <w:sz w:val="24"/>
        </w:rPr>
        <w:t xml:space="preserve"> </w:t>
      </w:r>
      <w:r>
        <w:rPr>
          <w:sz w:val="24"/>
        </w:rPr>
        <w:t>dans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tableau</w:t>
      </w:r>
      <w:r>
        <w:rPr>
          <w:spacing w:val="-5"/>
          <w:sz w:val="24"/>
        </w:rPr>
        <w:t xml:space="preserve"> </w:t>
      </w:r>
      <w:r>
        <w:rPr>
          <w:sz w:val="24"/>
        </w:rPr>
        <w:t>ci-dessous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caractéristiques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l’analyse</w:t>
      </w:r>
      <w:r>
        <w:rPr>
          <w:spacing w:val="-5"/>
          <w:sz w:val="24"/>
        </w:rPr>
        <w:t xml:space="preserve"> </w:t>
      </w:r>
      <w:r>
        <w:rPr>
          <w:sz w:val="24"/>
        </w:rPr>
        <w:t>de combustion sont bonnes ou pas</w:t>
      </w:r>
      <w:r>
        <w:rPr>
          <w:spacing w:val="-2"/>
          <w:sz w:val="24"/>
        </w:rPr>
        <w:t xml:space="preserve"> </w:t>
      </w:r>
      <w:r>
        <w:rPr>
          <w:sz w:val="24"/>
        </w:rPr>
        <w:t>bonnes.</w:t>
      </w:r>
    </w:p>
    <w:p w14:paraId="13BBB78C" w14:textId="77777777" w:rsidR="00A13CA9" w:rsidRDefault="00A13CA9">
      <w:pPr>
        <w:pStyle w:val="Corpsdetexte"/>
        <w:rPr>
          <w:sz w:val="20"/>
        </w:rPr>
      </w:pPr>
    </w:p>
    <w:p w14:paraId="237D20A5" w14:textId="77777777" w:rsidR="00A13CA9" w:rsidRDefault="00A13CA9">
      <w:pPr>
        <w:pStyle w:val="Corpsdetexte"/>
        <w:spacing w:before="4"/>
        <w:rPr>
          <w:sz w:val="21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572"/>
        <w:gridCol w:w="1604"/>
        <w:gridCol w:w="561"/>
        <w:gridCol w:w="896"/>
        <w:gridCol w:w="676"/>
        <w:gridCol w:w="767"/>
        <w:gridCol w:w="1438"/>
      </w:tblGrid>
      <w:tr w:rsidR="00A13CA9" w14:paraId="0700C3E5" w14:textId="77777777">
        <w:trPr>
          <w:trHeight w:val="474"/>
        </w:trPr>
        <w:tc>
          <w:tcPr>
            <w:tcW w:w="1378" w:type="dxa"/>
            <w:shd w:val="clear" w:color="auto" w:fill="C0C0C0"/>
          </w:tcPr>
          <w:p w14:paraId="125A28EB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  <w:shd w:val="clear" w:color="auto" w:fill="C0C0C0"/>
          </w:tcPr>
          <w:p w14:paraId="27E08415" w14:textId="77777777" w:rsidR="00A13CA9" w:rsidRDefault="00000000">
            <w:pPr>
              <w:pStyle w:val="TableParagraph"/>
              <w:spacing w:before="59"/>
              <w:ind w:left="138"/>
              <w:rPr>
                <w:sz w:val="24"/>
              </w:rPr>
            </w:pPr>
            <w:r>
              <w:rPr>
                <w:sz w:val="24"/>
              </w:rPr>
              <w:t>Opacimétrie</w:t>
            </w:r>
          </w:p>
        </w:tc>
        <w:tc>
          <w:tcPr>
            <w:tcW w:w="1604" w:type="dxa"/>
            <w:shd w:val="clear" w:color="auto" w:fill="C0C0C0"/>
          </w:tcPr>
          <w:p w14:paraId="6B37E2C2" w14:textId="77777777" w:rsidR="00A13CA9" w:rsidRDefault="00000000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Température</w:t>
            </w:r>
          </w:p>
        </w:tc>
        <w:tc>
          <w:tcPr>
            <w:tcW w:w="561" w:type="dxa"/>
            <w:shd w:val="clear" w:color="auto" w:fill="C0C0C0"/>
          </w:tcPr>
          <w:p w14:paraId="5A03111B" w14:textId="77777777" w:rsidR="00A13CA9" w:rsidRDefault="00000000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896" w:type="dxa"/>
            <w:shd w:val="clear" w:color="auto" w:fill="C0C0C0"/>
          </w:tcPr>
          <w:p w14:paraId="42B4108D" w14:textId="77777777" w:rsidR="00A13CA9" w:rsidRDefault="00000000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Tirage</w:t>
            </w:r>
          </w:p>
        </w:tc>
        <w:tc>
          <w:tcPr>
            <w:tcW w:w="676" w:type="dxa"/>
            <w:shd w:val="clear" w:color="auto" w:fill="C0C0C0"/>
          </w:tcPr>
          <w:p w14:paraId="10EBBF9A" w14:textId="77777777" w:rsidR="00A13CA9" w:rsidRDefault="00000000">
            <w:pPr>
              <w:pStyle w:val="TableParagraph"/>
              <w:spacing w:before="58"/>
              <w:ind w:left="227"/>
              <w:rPr>
                <w:sz w:val="16"/>
              </w:rPr>
            </w:pPr>
            <w:r>
              <w:rPr>
                <w:position w:val="1"/>
                <w:sz w:val="24"/>
              </w:rPr>
              <w:t>0</w:t>
            </w:r>
            <w:r>
              <w:rPr>
                <w:sz w:val="16"/>
              </w:rPr>
              <w:t>2</w:t>
            </w:r>
          </w:p>
        </w:tc>
        <w:tc>
          <w:tcPr>
            <w:tcW w:w="767" w:type="dxa"/>
            <w:shd w:val="clear" w:color="auto" w:fill="C0C0C0"/>
          </w:tcPr>
          <w:p w14:paraId="3F222A46" w14:textId="77777777" w:rsidR="00A13CA9" w:rsidRDefault="00000000">
            <w:pPr>
              <w:pStyle w:val="TableParagraph"/>
              <w:spacing w:before="58"/>
              <w:ind w:left="161"/>
              <w:rPr>
                <w:sz w:val="16"/>
              </w:rPr>
            </w:pPr>
            <w:r>
              <w:rPr>
                <w:position w:val="1"/>
                <w:sz w:val="24"/>
              </w:rPr>
              <w:t>CO</w:t>
            </w:r>
            <w:r>
              <w:rPr>
                <w:sz w:val="16"/>
              </w:rPr>
              <w:t>2</w:t>
            </w:r>
          </w:p>
        </w:tc>
        <w:tc>
          <w:tcPr>
            <w:tcW w:w="1438" w:type="dxa"/>
            <w:shd w:val="clear" w:color="auto" w:fill="C0C0C0"/>
          </w:tcPr>
          <w:p w14:paraId="1CBC832B" w14:textId="77777777" w:rsidR="00A13CA9" w:rsidRDefault="00000000">
            <w:pPr>
              <w:pStyle w:val="TableParagraph"/>
              <w:spacing w:before="59"/>
              <w:ind w:left="134"/>
              <w:rPr>
                <w:sz w:val="24"/>
              </w:rPr>
            </w:pPr>
            <w:r>
              <w:rPr>
                <w:sz w:val="24"/>
              </w:rPr>
              <w:t>Excès d’air</w:t>
            </w:r>
          </w:p>
        </w:tc>
      </w:tr>
      <w:tr w:rsidR="00A13CA9" w14:paraId="0B12115E" w14:textId="77777777">
        <w:trPr>
          <w:trHeight w:val="473"/>
        </w:trPr>
        <w:tc>
          <w:tcPr>
            <w:tcW w:w="1378" w:type="dxa"/>
            <w:shd w:val="clear" w:color="auto" w:fill="C0C0C0"/>
          </w:tcPr>
          <w:p w14:paraId="4367CF4E" w14:textId="77777777" w:rsidR="00A13CA9" w:rsidRDefault="00000000">
            <w:pPr>
              <w:pStyle w:val="TableParagraph"/>
              <w:spacing w:before="58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Bonne</w:t>
            </w:r>
          </w:p>
        </w:tc>
        <w:tc>
          <w:tcPr>
            <w:tcW w:w="1572" w:type="dxa"/>
          </w:tcPr>
          <w:p w14:paraId="0088B623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4" w:type="dxa"/>
          </w:tcPr>
          <w:p w14:paraId="17C0052E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</w:tcPr>
          <w:p w14:paraId="3C936C7C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" w:type="dxa"/>
          </w:tcPr>
          <w:p w14:paraId="7EB5ADEB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1ADE02DD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</w:tcPr>
          <w:p w14:paraId="5220A0BD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8" w:type="dxa"/>
          </w:tcPr>
          <w:p w14:paraId="48C3654D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</w:tr>
      <w:tr w:rsidR="00A13CA9" w14:paraId="386017BE" w14:textId="77777777">
        <w:trPr>
          <w:trHeight w:val="473"/>
        </w:trPr>
        <w:tc>
          <w:tcPr>
            <w:tcW w:w="1378" w:type="dxa"/>
            <w:shd w:val="clear" w:color="auto" w:fill="C0C0C0"/>
          </w:tcPr>
          <w:p w14:paraId="4F31072F" w14:textId="77777777" w:rsidR="00A13CA9" w:rsidRDefault="00000000">
            <w:pPr>
              <w:pStyle w:val="TableParagraph"/>
              <w:spacing w:before="58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Pas bonne</w:t>
            </w:r>
          </w:p>
        </w:tc>
        <w:tc>
          <w:tcPr>
            <w:tcW w:w="1572" w:type="dxa"/>
          </w:tcPr>
          <w:p w14:paraId="26ED6D38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4" w:type="dxa"/>
          </w:tcPr>
          <w:p w14:paraId="7D83BA55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</w:tcPr>
          <w:p w14:paraId="41904989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" w:type="dxa"/>
          </w:tcPr>
          <w:p w14:paraId="5761F3F2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63D86952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</w:tcPr>
          <w:p w14:paraId="004D69E7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8" w:type="dxa"/>
          </w:tcPr>
          <w:p w14:paraId="34E460BE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</w:tr>
    </w:tbl>
    <w:p w14:paraId="597B9728" w14:textId="77777777" w:rsidR="00A13CA9" w:rsidRDefault="00A13CA9">
      <w:pPr>
        <w:pStyle w:val="Corpsdetexte"/>
        <w:spacing w:before="9"/>
        <w:rPr>
          <w:sz w:val="23"/>
        </w:rPr>
      </w:pPr>
    </w:p>
    <w:p w14:paraId="7562D024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542"/>
        </w:tabs>
        <w:ind w:left="1541"/>
        <w:jc w:val="left"/>
        <w:rPr>
          <w:sz w:val="24"/>
        </w:rPr>
      </w:pPr>
      <w:r>
        <w:rPr>
          <w:sz w:val="24"/>
        </w:rPr>
        <w:t>Réglage(s) proposés afin que le brûleur fonctionne de façon</w:t>
      </w:r>
      <w:r>
        <w:rPr>
          <w:spacing w:val="-10"/>
          <w:sz w:val="24"/>
        </w:rPr>
        <w:t xml:space="preserve"> </w:t>
      </w:r>
      <w:r>
        <w:rPr>
          <w:sz w:val="24"/>
        </w:rPr>
        <w:t>optimale.</w:t>
      </w:r>
    </w:p>
    <w:p w14:paraId="6AD7E385" w14:textId="77777777" w:rsidR="00A13CA9" w:rsidRDefault="00000000">
      <w:pPr>
        <w:pStyle w:val="Corpsdetexte"/>
        <w:spacing w:before="60"/>
        <w:ind w:left="1694"/>
      </w:pPr>
      <w:r>
        <w:t>…………………………………………………………………………………………………………</w:t>
      </w:r>
    </w:p>
    <w:p w14:paraId="77405BA0" w14:textId="0335F184" w:rsidR="00A13CA9" w:rsidRDefault="00000000">
      <w:pPr>
        <w:pStyle w:val="Corpsdetexte"/>
        <w:spacing w:before="138"/>
        <w:ind w:left="1694"/>
      </w:pPr>
      <w:r>
        <w:t>………………………………………………………………………………………………………….</w:t>
      </w:r>
    </w:p>
    <w:p w14:paraId="477EFEB0" w14:textId="77777777" w:rsidR="00DC652A" w:rsidRDefault="00DC652A">
      <w:pPr>
        <w:pStyle w:val="Corpsdetexte"/>
        <w:spacing w:before="138"/>
        <w:ind w:left="1694"/>
      </w:pP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072"/>
        <w:gridCol w:w="810"/>
      </w:tblGrid>
      <w:tr w:rsidR="00A13CA9" w14:paraId="5686409C" w14:textId="77777777">
        <w:trPr>
          <w:trHeight w:val="567"/>
        </w:trPr>
        <w:tc>
          <w:tcPr>
            <w:tcW w:w="676" w:type="dxa"/>
          </w:tcPr>
          <w:p w14:paraId="7B080222" w14:textId="77777777" w:rsidR="00A13CA9" w:rsidRDefault="00000000">
            <w:pPr>
              <w:pStyle w:val="TableParagraph"/>
              <w:spacing w:before="129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S7</w:t>
            </w:r>
          </w:p>
        </w:tc>
        <w:tc>
          <w:tcPr>
            <w:tcW w:w="9072" w:type="dxa"/>
          </w:tcPr>
          <w:p w14:paraId="7D46B9AD" w14:textId="2F5C82E0" w:rsidR="00A13CA9" w:rsidRDefault="00DC652A">
            <w:pPr>
              <w:pStyle w:val="TableParagraph"/>
              <w:spacing w:before="129"/>
              <w:ind w:left="1025" w:right="1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Électrotechnique</w:t>
            </w:r>
          </w:p>
        </w:tc>
        <w:tc>
          <w:tcPr>
            <w:tcW w:w="810" w:type="dxa"/>
          </w:tcPr>
          <w:p w14:paraId="1D4E0E45" w14:textId="77777777" w:rsidR="00A13CA9" w:rsidRDefault="00000000">
            <w:pPr>
              <w:pStyle w:val="TableParagraph"/>
              <w:spacing w:before="12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DR7</w:t>
            </w:r>
          </w:p>
        </w:tc>
      </w:tr>
    </w:tbl>
    <w:p w14:paraId="10F7D0B6" w14:textId="77777777" w:rsidR="00DC652A" w:rsidRDefault="00DC652A" w:rsidP="00DC652A">
      <w:pPr>
        <w:pStyle w:val="Corpsdetexte"/>
        <w:spacing w:before="6"/>
        <w:ind w:firstLine="637"/>
      </w:pPr>
    </w:p>
    <w:p w14:paraId="2798C237" w14:textId="6B9A13D5" w:rsidR="00A13CA9" w:rsidRPr="00DC652A" w:rsidRDefault="00000000" w:rsidP="00DC652A">
      <w:pPr>
        <w:pStyle w:val="Corpsdetexte"/>
        <w:spacing w:before="6"/>
        <w:ind w:firstLine="637"/>
        <w:rPr>
          <w:b/>
          <w:bCs/>
          <w:sz w:val="22"/>
        </w:rPr>
      </w:pPr>
      <w:r w:rsidRPr="00DC652A">
        <w:rPr>
          <w:b/>
          <w:bCs/>
          <w:u w:val="thick"/>
        </w:rPr>
        <w:t>Contexte</w:t>
      </w:r>
      <w:r w:rsidRPr="00DC652A">
        <w:rPr>
          <w:b/>
          <w:bCs/>
        </w:rPr>
        <w:t xml:space="preserve"> :</w:t>
      </w:r>
    </w:p>
    <w:p w14:paraId="2A5F8D2D" w14:textId="77777777" w:rsidR="00A13CA9" w:rsidRDefault="00A13CA9">
      <w:pPr>
        <w:pStyle w:val="Corpsdetexte"/>
        <w:rPr>
          <w:b/>
        </w:rPr>
      </w:pPr>
    </w:p>
    <w:p w14:paraId="2EB7BEFB" w14:textId="77777777" w:rsidR="00A13CA9" w:rsidRDefault="00000000">
      <w:pPr>
        <w:ind w:left="637" w:right="715"/>
        <w:rPr>
          <w:b/>
          <w:sz w:val="24"/>
        </w:rPr>
      </w:pPr>
      <w:r>
        <w:rPr>
          <w:b/>
          <w:sz w:val="24"/>
        </w:rPr>
        <w:t xml:space="preserve">La pompe à chaleur alimentée en triphasé ayant des défauts aléatoires de mise en route, vous décidez de contrôler le dimensionnement du câble d’alimentation ainsi que le modèle du disjoncteur </w:t>
      </w:r>
      <w:proofErr w:type="spellStart"/>
      <w:r>
        <w:rPr>
          <w:b/>
          <w:sz w:val="24"/>
        </w:rPr>
        <w:t>magnéto-thermique</w:t>
      </w:r>
      <w:proofErr w:type="spellEnd"/>
      <w:r>
        <w:rPr>
          <w:b/>
          <w:sz w:val="24"/>
        </w:rPr>
        <w:t xml:space="preserve"> utilisé.</w:t>
      </w:r>
    </w:p>
    <w:p w14:paraId="5A266F89" w14:textId="77777777" w:rsidR="00A13CA9" w:rsidRDefault="00000000">
      <w:pPr>
        <w:spacing w:before="120"/>
        <w:ind w:left="637"/>
        <w:rPr>
          <w:b/>
          <w:sz w:val="24"/>
        </w:rPr>
      </w:pPr>
      <w:r>
        <w:rPr>
          <w:b/>
          <w:sz w:val="24"/>
          <w:u w:val="thick"/>
        </w:rPr>
        <w:t>Vous disposez</w:t>
      </w:r>
      <w:r>
        <w:rPr>
          <w:b/>
          <w:sz w:val="24"/>
        </w:rPr>
        <w:t xml:space="preserve"> : (conditions ressources)</w:t>
      </w:r>
    </w:p>
    <w:p w14:paraId="0F91B822" w14:textId="77777777" w:rsidR="00A13CA9" w:rsidRDefault="00A13CA9">
      <w:pPr>
        <w:pStyle w:val="Corpsdetexte"/>
        <w:spacing w:before="10"/>
        <w:rPr>
          <w:b/>
          <w:sz w:val="23"/>
        </w:rPr>
      </w:pPr>
    </w:p>
    <w:p w14:paraId="6451B043" w14:textId="77777777" w:rsidR="00A13CA9" w:rsidRDefault="00000000">
      <w:pPr>
        <w:pStyle w:val="Paragraphedeliste"/>
        <w:numPr>
          <w:ilvl w:val="0"/>
          <w:numId w:val="3"/>
        </w:numPr>
        <w:tabs>
          <w:tab w:val="left" w:pos="786"/>
        </w:tabs>
        <w:ind w:left="785" w:hanging="149"/>
        <w:rPr>
          <w:sz w:val="24"/>
        </w:rPr>
      </w:pPr>
      <w:r>
        <w:rPr>
          <w:sz w:val="24"/>
        </w:rPr>
        <w:t>De la maquette BIM du</w:t>
      </w:r>
      <w:r>
        <w:rPr>
          <w:spacing w:val="-1"/>
          <w:sz w:val="24"/>
        </w:rPr>
        <w:t xml:space="preserve"> </w:t>
      </w:r>
      <w:r>
        <w:rPr>
          <w:sz w:val="24"/>
        </w:rPr>
        <w:t>bâtiment.</w:t>
      </w:r>
    </w:p>
    <w:p w14:paraId="2CE3F839" w14:textId="77777777" w:rsidR="00A13CA9" w:rsidRDefault="00000000">
      <w:pPr>
        <w:pStyle w:val="Paragraphedeliste"/>
        <w:numPr>
          <w:ilvl w:val="0"/>
          <w:numId w:val="3"/>
        </w:numPr>
        <w:tabs>
          <w:tab w:val="left" w:pos="786"/>
        </w:tabs>
        <w:spacing w:before="1"/>
        <w:ind w:left="785" w:hanging="149"/>
        <w:rPr>
          <w:sz w:val="24"/>
        </w:rPr>
      </w:pPr>
      <w:r>
        <w:rPr>
          <w:sz w:val="24"/>
        </w:rPr>
        <w:t>L’alimentation électrique de la CTA se trouve dans l’armoire électrique de la</w:t>
      </w:r>
      <w:r>
        <w:rPr>
          <w:spacing w:val="-18"/>
          <w:sz w:val="24"/>
        </w:rPr>
        <w:t xml:space="preserve"> </w:t>
      </w:r>
      <w:r>
        <w:rPr>
          <w:sz w:val="24"/>
        </w:rPr>
        <w:t>chaufferie.</w:t>
      </w:r>
    </w:p>
    <w:p w14:paraId="40B65C2D" w14:textId="77777777" w:rsidR="00A13CA9" w:rsidRDefault="00000000">
      <w:pPr>
        <w:pStyle w:val="Paragraphedeliste"/>
        <w:numPr>
          <w:ilvl w:val="0"/>
          <w:numId w:val="3"/>
        </w:numPr>
        <w:tabs>
          <w:tab w:val="left" w:pos="786"/>
        </w:tabs>
        <w:ind w:right="1207" w:hanging="135"/>
        <w:rPr>
          <w:sz w:val="24"/>
        </w:rPr>
      </w:pPr>
      <w:r>
        <w:rPr>
          <w:sz w:val="24"/>
        </w:rPr>
        <w:t>Extrait de document constructeur de pompe à chaleur 30RSQY de marque « Carrier » (DT6 pages 7 et</w:t>
      </w:r>
      <w:r>
        <w:rPr>
          <w:spacing w:val="-1"/>
          <w:sz w:val="24"/>
        </w:rPr>
        <w:t xml:space="preserve"> </w:t>
      </w:r>
      <w:r>
        <w:rPr>
          <w:sz w:val="24"/>
        </w:rPr>
        <w:t>8/24).</w:t>
      </w:r>
    </w:p>
    <w:p w14:paraId="2EFB1067" w14:textId="77777777" w:rsidR="00A13CA9" w:rsidRDefault="00000000">
      <w:pPr>
        <w:pStyle w:val="Paragraphedeliste"/>
        <w:numPr>
          <w:ilvl w:val="0"/>
          <w:numId w:val="3"/>
        </w:numPr>
        <w:tabs>
          <w:tab w:val="left" w:pos="786"/>
        </w:tabs>
        <w:ind w:right="1318" w:hanging="135"/>
        <w:rPr>
          <w:sz w:val="24"/>
        </w:rPr>
      </w:pPr>
      <w:r>
        <w:rPr>
          <w:sz w:val="24"/>
        </w:rPr>
        <w:t>Extrait de document constructeur de disjoncteur de marque « Schneider » (DT9 pages 9</w:t>
      </w:r>
      <w:r>
        <w:rPr>
          <w:spacing w:val="-45"/>
          <w:sz w:val="24"/>
        </w:rPr>
        <w:t xml:space="preserve"> </w:t>
      </w:r>
      <w:r>
        <w:rPr>
          <w:sz w:val="24"/>
        </w:rPr>
        <w:t>et 10/24).</w:t>
      </w:r>
    </w:p>
    <w:p w14:paraId="70B10207" w14:textId="77777777" w:rsidR="00A13CA9" w:rsidRDefault="00A13CA9">
      <w:pPr>
        <w:pStyle w:val="Corpsdetexte"/>
        <w:rPr>
          <w:sz w:val="20"/>
        </w:rPr>
      </w:pPr>
    </w:p>
    <w:p w14:paraId="51A7B2BD" w14:textId="77777777" w:rsidR="00A13CA9" w:rsidRDefault="00A13CA9">
      <w:pPr>
        <w:pStyle w:val="Corpsdetexte"/>
        <w:spacing w:before="10"/>
        <w:rPr>
          <w:sz w:val="28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3362"/>
      </w:tblGrid>
      <w:tr w:rsidR="00A13CA9" w14:paraId="548EAF31" w14:textId="77777777">
        <w:trPr>
          <w:trHeight w:val="596"/>
        </w:trPr>
        <w:tc>
          <w:tcPr>
            <w:tcW w:w="7621" w:type="dxa"/>
            <w:tcBorders>
              <w:bottom w:val="nil"/>
            </w:tcBorders>
          </w:tcPr>
          <w:p w14:paraId="2980E197" w14:textId="77777777" w:rsidR="00A13CA9" w:rsidRDefault="00000000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 (travail demandé)</w:t>
            </w:r>
          </w:p>
        </w:tc>
        <w:tc>
          <w:tcPr>
            <w:tcW w:w="3362" w:type="dxa"/>
            <w:tcBorders>
              <w:bottom w:val="nil"/>
            </w:tcBorders>
          </w:tcPr>
          <w:p w14:paraId="505B2B08" w14:textId="77777777" w:rsidR="00A13CA9" w:rsidRDefault="00000000">
            <w:pPr>
              <w:pStyle w:val="TableParagraph"/>
              <w:spacing w:before="119"/>
              <w:ind w:left="49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Critères d’évaluation</w:t>
            </w:r>
          </w:p>
        </w:tc>
      </w:tr>
      <w:tr w:rsidR="00A13CA9" w14:paraId="0D4737AA" w14:textId="77777777">
        <w:trPr>
          <w:trHeight w:val="1439"/>
        </w:trPr>
        <w:tc>
          <w:tcPr>
            <w:tcW w:w="7621" w:type="dxa"/>
            <w:tcBorders>
              <w:top w:val="nil"/>
              <w:bottom w:val="nil"/>
            </w:tcBorders>
          </w:tcPr>
          <w:p w14:paraId="00E3CA1D" w14:textId="77777777" w:rsidR="00A13CA9" w:rsidRDefault="00000000">
            <w:pPr>
              <w:pStyle w:val="TableParagraph"/>
              <w:spacing w:before="193"/>
              <w:ind w:left="816" w:right="465" w:hanging="500"/>
              <w:rPr>
                <w:sz w:val="24"/>
              </w:rPr>
            </w:pPr>
            <w:r>
              <w:rPr>
                <w:sz w:val="24"/>
              </w:rPr>
              <w:t>27) Déterminer le fabricant et le type de la pompe à chaleur à partir de la maquette BIM. En déduire les caractéristiques à partir de l’extrait de document PAC « Carrier » (DT6 page 7/24).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14:paraId="3DCD6FCF" w14:textId="77777777" w:rsidR="00A13CA9" w:rsidRDefault="00000000">
            <w:pPr>
              <w:pStyle w:val="TableParagraph"/>
              <w:spacing w:before="193"/>
              <w:ind w:left="108" w:right="622"/>
              <w:rPr>
                <w:sz w:val="24"/>
              </w:rPr>
            </w:pPr>
            <w:r>
              <w:rPr>
                <w:sz w:val="24"/>
              </w:rPr>
              <w:t>Les caractéristiques déterminées sont justes.</w:t>
            </w:r>
          </w:p>
        </w:tc>
      </w:tr>
      <w:tr w:rsidR="00A13CA9" w14:paraId="4D57CE46" w14:textId="77777777">
        <w:trPr>
          <w:trHeight w:val="827"/>
        </w:trPr>
        <w:tc>
          <w:tcPr>
            <w:tcW w:w="7621" w:type="dxa"/>
            <w:tcBorders>
              <w:top w:val="nil"/>
              <w:bottom w:val="nil"/>
            </w:tcBorders>
          </w:tcPr>
          <w:p w14:paraId="002F1D13" w14:textId="77777777" w:rsidR="00A13CA9" w:rsidRDefault="00000000">
            <w:pPr>
              <w:pStyle w:val="TableParagraph"/>
              <w:spacing w:before="134"/>
              <w:ind w:left="315"/>
              <w:rPr>
                <w:sz w:val="24"/>
              </w:rPr>
            </w:pPr>
            <w:r>
              <w:rPr>
                <w:sz w:val="24"/>
              </w:rPr>
              <w:t>28) Déterminer la section/type de câble d’alimentation préconisé.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14:paraId="2A7B0ABD" w14:textId="77777777" w:rsidR="00A13CA9" w:rsidRDefault="00000000">
            <w:pPr>
              <w:pStyle w:val="TableParagraph"/>
              <w:spacing w:before="134"/>
              <w:ind w:left="108" w:right="248"/>
              <w:rPr>
                <w:sz w:val="24"/>
              </w:rPr>
            </w:pPr>
            <w:r>
              <w:rPr>
                <w:sz w:val="24"/>
              </w:rPr>
              <w:t>Le tableau est correctement interprété.</w:t>
            </w:r>
          </w:p>
        </w:tc>
      </w:tr>
      <w:tr w:rsidR="00A13CA9" w14:paraId="50A2BE80" w14:textId="77777777">
        <w:trPr>
          <w:trHeight w:val="1104"/>
        </w:trPr>
        <w:tc>
          <w:tcPr>
            <w:tcW w:w="7621" w:type="dxa"/>
            <w:tcBorders>
              <w:top w:val="nil"/>
              <w:bottom w:val="nil"/>
            </w:tcBorders>
          </w:tcPr>
          <w:p w14:paraId="3C9144F2" w14:textId="77777777" w:rsidR="00A13CA9" w:rsidRDefault="00000000">
            <w:pPr>
              <w:pStyle w:val="TableParagraph"/>
              <w:spacing w:before="134"/>
              <w:ind w:left="816" w:right="184" w:hanging="502"/>
              <w:rPr>
                <w:sz w:val="24"/>
              </w:rPr>
            </w:pPr>
            <w:r>
              <w:rPr>
                <w:sz w:val="24"/>
              </w:rPr>
              <w:t xml:space="preserve">29) Indiquer si la distance entre l’armoire électrique et la pompe à chaleur respecte </w:t>
            </w:r>
            <w:proofErr w:type="gramStart"/>
            <w:r>
              <w:rPr>
                <w:sz w:val="24"/>
              </w:rPr>
              <w:t>la préconisation constructeur</w:t>
            </w:r>
            <w:proofErr w:type="gramEnd"/>
            <w:r>
              <w:rPr>
                <w:sz w:val="24"/>
              </w:rPr>
              <w:t xml:space="preserve"> sachant qu’elles sont distantes d’environ 33 mètres.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14:paraId="2C0ED8DF" w14:textId="77777777" w:rsidR="00A13CA9" w:rsidRDefault="00000000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La réponse est exacte.</w:t>
            </w:r>
          </w:p>
        </w:tc>
      </w:tr>
      <w:tr w:rsidR="00A13CA9" w14:paraId="35222052" w14:textId="77777777">
        <w:trPr>
          <w:trHeight w:val="827"/>
        </w:trPr>
        <w:tc>
          <w:tcPr>
            <w:tcW w:w="7621" w:type="dxa"/>
            <w:tcBorders>
              <w:top w:val="nil"/>
              <w:bottom w:val="nil"/>
            </w:tcBorders>
          </w:tcPr>
          <w:p w14:paraId="0E730606" w14:textId="77777777" w:rsidR="00A13CA9" w:rsidRDefault="00000000">
            <w:pPr>
              <w:pStyle w:val="TableParagraph"/>
              <w:spacing w:before="134"/>
              <w:ind w:left="816" w:right="93" w:hanging="502"/>
              <w:rPr>
                <w:sz w:val="24"/>
              </w:rPr>
            </w:pPr>
            <w:r>
              <w:rPr>
                <w:sz w:val="24"/>
              </w:rPr>
              <w:t>30) Relever la référence du disjoncteur préconisé par le constructeur.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14:paraId="6DBADFA1" w14:textId="77777777" w:rsidR="00A13CA9" w:rsidRDefault="00000000">
            <w:pPr>
              <w:pStyle w:val="TableParagraph"/>
              <w:spacing w:before="134"/>
              <w:ind w:left="108" w:right="315"/>
              <w:rPr>
                <w:sz w:val="24"/>
              </w:rPr>
            </w:pPr>
            <w:r>
              <w:rPr>
                <w:sz w:val="24"/>
              </w:rPr>
              <w:t>La référence du disjoncteur est juste.</w:t>
            </w:r>
          </w:p>
        </w:tc>
      </w:tr>
      <w:tr w:rsidR="00A13CA9" w14:paraId="0ABFF0DE" w14:textId="77777777">
        <w:trPr>
          <w:trHeight w:val="1103"/>
        </w:trPr>
        <w:tc>
          <w:tcPr>
            <w:tcW w:w="7621" w:type="dxa"/>
            <w:tcBorders>
              <w:top w:val="nil"/>
              <w:bottom w:val="nil"/>
            </w:tcBorders>
          </w:tcPr>
          <w:p w14:paraId="793EB4F0" w14:textId="77777777" w:rsidR="00A13CA9" w:rsidRDefault="00000000">
            <w:pPr>
              <w:pStyle w:val="TableParagraph"/>
              <w:spacing w:before="134"/>
              <w:ind w:left="816" w:right="465" w:hanging="502"/>
              <w:rPr>
                <w:sz w:val="24"/>
              </w:rPr>
            </w:pPr>
            <w:r>
              <w:rPr>
                <w:sz w:val="24"/>
              </w:rPr>
              <w:t>31) Sélectionner à partir du document constructeur Schneider (DT9 page 10/24), le modèle remplaçant.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14:paraId="75B06281" w14:textId="77777777" w:rsidR="00A13CA9" w:rsidRDefault="00000000">
            <w:pPr>
              <w:pStyle w:val="TableParagraph"/>
              <w:spacing w:before="134"/>
              <w:ind w:left="108" w:right="408"/>
              <w:rPr>
                <w:sz w:val="24"/>
              </w:rPr>
            </w:pPr>
            <w:r>
              <w:rPr>
                <w:sz w:val="24"/>
              </w:rPr>
              <w:t>Le modèle remplaçant sélectionné correspond au besoin.</w:t>
            </w:r>
          </w:p>
        </w:tc>
      </w:tr>
      <w:tr w:rsidR="00A13CA9" w14:paraId="13231DB2" w14:textId="77777777">
        <w:trPr>
          <w:trHeight w:val="1103"/>
        </w:trPr>
        <w:tc>
          <w:tcPr>
            <w:tcW w:w="7621" w:type="dxa"/>
            <w:tcBorders>
              <w:top w:val="nil"/>
              <w:bottom w:val="nil"/>
            </w:tcBorders>
          </w:tcPr>
          <w:p w14:paraId="00882DD3" w14:textId="77777777" w:rsidR="00A13CA9" w:rsidRDefault="00000000">
            <w:pPr>
              <w:pStyle w:val="TableParagraph"/>
              <w:spacing w:before="134"/>
              <w:ind w:left="817" w:hanging="502"/>
              <w:rPr>
                <w:sz w:val="24"/>
              </w:rPr>
            </w:pPr>
            <w:r>
              <w:rPr>
                <w:sz w:val="24"/>
              </w:rPr>
              <w:t>32) Déterminer le rôle de la partie magnétique/thermique du disjoncteur.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14:paraId="03529B79" w14:textId="77777777" w:rsidR="00A13CA9" w:rsidRDefault="00000000">
            <w:pPr>
              <w:pStyle w:val="TableParagraph"/>
              <w:spacing w:before="134"/>
              <w:ind w:left="108" w:right="569"/>
              <w:rPr>
                <w:sz w:val="24"/>
              </w:rPr>
            </w:pPr>
            <w:r>
              <w:rPr>
                <w:sz w:val="24"/>
              </w:rPr>
              <w:t>Les flèches reliant le rôle avec la protection sont justes.</w:t>
            </w:r>
          </w:p>
        </w:tc>
      </w:tr>
      <w:tr w:rsidR="00A13CA9" w14:paraId="58C27D66" w14:textId="77777777">
        <w:trPr>
          <w:trHeight w:val="2068"/>
        </w:trPr>
        <w:tc>
          <w:tcPr>
            <w:tcW w:w="7621" w:type="dxa"/>
            <w:tcBorders>
              <w:top w:val="nil"/>
            </w:tcBorders>
          </w:tcPr>
          <w:p w14:paraId="4536DF22" w14:textId="77777777" w:rsidR="00A13CA9" w:rsidRDefault="00000000">
            <w:pPr>
              <w:pStyle w:val="TableParagraph"/>
              <w:spacing w:before="133"/>
              <w:ind w:left="817" w:hanging="502"/>
              <w:rPr>
                <w:sz w:val="24"/>
              </w:rPr>
            </w:pPr>
            <w:r>
              <w:rPr>
                <w:sz w:val="24"/>
              </w:rPr>
              <w:t>33) Réaliser les réglages de la partie thermique : indiquer par une flèche, la position de réglage de L’Ir et noter la valeur.</w:t>
            </w:r>
          </w:p>
        </w:tc>
        <w:tc>
          <w:tcPr>
            <w:tcW w:w="3362" w:type="dxa"/>
            <w:tcBorders>
              <w:top w:val="nil"/>
            </w:tcBorders>
          </w:tcPr>
          <w:p w14:paraId="651B0603" w14:textId="77777777" w:rsidR="00A13CA9" w:rsidRDefault="00000000">
            <w:pPr>
              <w:pStyle w:val="TableParagraph"/>
              <w:spacing w:before="133"/>
              <w:ind w:left="108" w:right="502"/>
              <w:rPr>
                <w:sz w:val="24"/>
              </w:rPr>
            </w:pPr>
            <w:r>
              <w:rPr>
                <w:sz w:val="24"/>
              </w:rPr>
              <w:t>La flèche indique bien l’intensité de réglage et la valeur notée est juste.</w:t>
            </w:r>
          </w:p>
        </w:tc>
      </w:tr>
    </w:tbl>
    <w:p w14:paraId="3851A9DE" w14:textId="77777777" w:rsidR="00A13CA9" w:rsidRDefault="00A13CA9">
      <w:pPr>
        <w:rPr>
          <w:sz w:val="24"/>
        </w:rPr>
        <w:sectPr w:rsidR="00A13CA9">
          <w:type w:val="continuous"/>
          <w:pgSz w:w="23820" w:h="16840" w:orient="landscape"/>
          <w:pgMar w:top="780" w:right="460" w:bottom="0" w:left="160" w:header="720" w:footer="720" w:gutter="0"/>
          <w:cols w:num="2" w:space="720" w:equalWidth="0">
            <w:col w:w="11425" w:space="40"/>
            <w:col w:w="11735"/>
          </w:cols>
        </w:sectPr>
      </w:pPr>
    </w:p>
    <w:p w14:paraId="2FEE6E22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610"/>
        </w:tabs>
        <w:spacing w:before="64"/>
        <w:jc w:val="left"/>
        <w:rPr>
          <w:sz w:val="24"/>
        </w:rPr>
      </w:pPr>
      <w:r>
        <w:lastRenderedPageBreak/>
        <w:pict w14:anchorId="782DBA41">
          <v:shape id="_x0000_s2073" type="#_x0000_t202" style="position:absolute;left:0;text-align:left;margin-left:51.1pt;margin-top:56.75pt;width:532.45pt;height:93.85pt;z-index:157665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58"/>
                    <w:gridCol w:w="1884"/>
                    <w:gridCol w:w="1044"/>
                    <w:gridCol w:w="951"/>
                    <w:gridCol w:w="993"/>
                    <w:gridCol w:w="2053"/>
                    <w:gridCol w:w="1851"/>
                  </w:tblGrid>
                  <w:tr w:rsidR="00A13CA9" w14:paraId="12F54DC8" w14:textId="77777777">
                    <w:trPr>
                      <w:trHeight w:val="888"/>
                    </w:trPr>
                    <w:tc>
                      <w:tcPr>
                        <w:tcW w:w="1858" w:type="dxa"/>
                        <w:vMerge w:val="restart"/>
                        <w:shd w:val="clear" w:color="auto" w:fill="C0C0C0"/>
                      </w:tcPr>
                      <w:p w14:paraId="5314DAE1" w14:textId="77777777" w:rsidR="00A13CA9" w:rsidRDefault="00A13CA9"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 w14:paraId="621DC167" w14:textId="77777777" w:rsidR="00A13CA9" w:rsidRDefault="00000000">
                        <w:pPr>
                          <w:pStyle w:val="TableParagraph"/>
                          <w:spacing w:line="360" w:lineRule="auto"/>
                          <w:ind w:left="681" w:right="105" w:hanging="5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Fabricant de la PAC</w:t>
                        </w:r>
                      </w:p>
                    </w:tc>
                    <w:tc>
                      <w:tcPr>
                        <w:tcW w:w="1884" w:type="dxa"/>
                        <w:vMerge w:val="restart"/>
                        <w:shd w:val="clear" w:color="auto" w:fill="C0C0C0"/>
                      </w:tcPr>
                      <w:p w14:paraId="2A917A31" w14:textId="77777777" w:rsidR="00A13CA9" w:rsidRDefault="00A13CA9"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 w14:paraId="2A096140" w14:textId="77777777" w:rsidR="00A13CA9" w:rsidRDefault="00000000">
                        <w:pPr>
                          <w:pStyle w:val="TableParagraph"/>
                          <w:spacing w:line="360" w:lineRule="auto"/>
                          <w:ind w:left="400" w:right="234" w:hanging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 du type de la PAC</w:t>
                        </w:r>
                      </w:p>
                    </w:tc>
                    <w:tc>
                      <w:tcPr>
                        <w:tcW w:w="2988" w:type="dxa"/>
                        <w:gridSpan w:val="3"/>
                        <w:shd w:val="clear" w:color="auto" w:fill="C0C0C0"/>
                      </w:tcPr>
                      <w:p w14:paraId="44E4979C" w14:textId="77777777" w:rsidR="00A13CA9" w:rsidRDefault="00000000">
                        <w:pPr>
                          <w:pStyle w:val="TableParagraph"/>
                          <w:spacing w:before="59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Encombrement maximal</w:t>
                        </w:r>
                      </w:p>
                      <w:p w14:paraId="109920D4" w14:textId="77777777" w:rsidR="00A13CA9" w:rsidRDefault="00000000">
                        <w:pPr>
                          <w:pStyle w:val="TableParagraph"/>
                          <w:spacing w:before="138"/>
                          <w:ind w:left="176" w:right="172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du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groupe (mm)</w:t>
                        </w:r>
                      </w:p>
                    </w:tc>
                    <w:tc>
                      <w:tcPr>
                        <w:tcW w:w="2053" w:type="dxa"/>
                        <w:vMerge w:val="restart"/>
                        <w:shd w:val="clear" w:color="auto" w:fill="C0C0C0"/>
                      </w:tcPr>
                      <w:p w14:paraId="5D8D20BB" w14:textId="77777777" w:rsidR="00A13CA9" w:rsidRDefault="00000000">
                        <w:pPr>
                          <w:pStyle w:val="TableParagraph"/>
                          <w:spacing w:before="94" w:line="360" w:lineRule="auto"/>
                          <w:ind w:left="238" w:right="230" w:firstLine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Puissance maximale absorbée (kW)</w:t>
                        </w:r>
                      </w:p>
                    </w:tc>
                    <w:tc>
                      <w:tcPr>
                        <w:tcW w:w="1851" w:type="dxa"/>
                        <w:vMerge w:val="restart"/>
                        <w:shd w:val="clear" w:color="auto" w:fill="C0C0C0"/>
                      </w:tcPr>
                      <w:p w14:paraId="0A2D9D39" w14:textId="77777777" w:rsidR="00A13CA9" w:rsidRDefault="00000000">
                        <w:pPr>
                          <w:pStyle w:val="TableParagraph"/>
                          <w:spacing w:before="94" w:line="360" w:lineRule="auto"/>
                          <w:ind w:left="231" w:righ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Intensité maximale absorbée (A)</w:t>
                        </w:r>
                      </w:p>
                    </w:tc>
                  </w:tr>
                  <w:tr w:rsidR="00A13CA9" w14:paraId="7B2F02F8" w14:textId="77777777">
                    <w:trPr>
                      <w:trHeight w:val="473"/>
                    </w:trPr>
                    <w:tc>
                      <w:tcPr>
                        <w:tcW w:w="1858" w:type="dxa"/>
                        <w:vMerge/>
                        <w:tcBorders>
                          <w:top w:val="nil"/>
                        </w:tcBorders>
                        <w:shd w:val="clear" w:color="auto" w:fill="C0C0C0"/>
                      </w:tcPr>
                      <w:p w14:paraId="67B59C5D" w14:textId="77777777" w:rsidR="00A13CA9" w:rsidRDefault="00A13C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4" w:type="dxa"/>
                        <w:vMerge/>
                        <w:tcBorders>
                          <w:top w:val="nil"/>
                        </w:tcBorders>
                        <w:shd w:val="clear" w:color="auto" w:fill="C0C0C0"/>
                      </w:tcPr>
                      <w:p w14:paraId="3D3C8A28" w14:textId="77777777" w:rsidR="00A13CA9" w:rsidRDefault="00A13C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4" w:type="dxa"/>
                        <w:shd w:val="clear" w:color="auto" w:fill="C0C0C0"/>
                      </w:tcPr>
                      <w:p w14:paraId="568CE95C" w14:textId="77777777" w:rsidR="00A13CA9" w:rsidRDefault="00000000">
                        <w:pPr>
                          <w:pStyle w:val="TableParagraph"/>
                          <w:spacing w:before="58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 (mm)</w:t>
                        </w:r>
                      </w:p>
                    </w:tc>
                    <w:tc>
                      <w:tcPr>
                        <w:tcW w:w="951" w:type="dxa"/>
                        <w:shd w:val="clear" w:color="auto" w:fill="C0C0C0"/>
                      </w:tcPr>
                      <w:p w14:paraId="76E15D8A" w14:textId="77777777" w:rsidR="00A13CA9" w:rsidRDefault="00000000">
                        <w:pPr>
                          <w:pStyle w:val="TableParagraph"/>
                          <w:spacing w:before="58"/>
                          <w:ind w:left="10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l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(mm)</w:t>
                        </w:r>
                      </w:p>
                    </w:tc>
                    <w:tc>
                      <w:tcPr>
                        <w:tcW w:w="993" w:type="dxa"/>
                        <w:shd w:val="clear" w:color="auto" w:fill="C0C0C0"/>
                      </w:tcPr>
                      <w:p w14:paraId="3ECE5F49" w14:textId="77777777" w:rsidR="00A13CA9" w:rsidRDefault="00000000">
                        <w:pPr>
                          <w:pStyle w:val="TableParagraph"/>
                          <w:spacing w:before="58"/>
                          <w:ind w:left="11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h</w:t>
                        </w:r>
                        <w:proofErr w:type="gramEnd"/>
                        <w:r>
                          <w:rPr>
                            <w:sz w:val="24"/>
                          </w:rPr>
                          <w:t>(mm)</w:t>
                        </w:r>
                      </w:p>
                    </w:tc>
                    <w:tc>
                      <w:tcPr>
                        <w:tcW w:w="2053" w:type="dxa"/>
                        <w:vMerge/>
                        <w:tcBorders>
                          <w:top w:val="nil"/>
                        </w:tcBorders>
                        <w:shd w:val="clear" w:color="auto" w:fill="C0C0C0"/>
                      </w:tcPr>
                      <w:p w14:paraId="0E2A3995" w14:textId="77777777" w:rsidR="00A13CA9" w:rsidRDefault="00A13C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1" w:type="dxa"/>
                        <w:vMerge/>
                        <w:tcBorders>
                          <w:top w:val="nil"/>
                        </w:tcBorders>
                        <w:shd w:val="clear" w:color="auto" w:fill="C0C0C0"/>
                      </w:tcPr>
                      <w:p w14:paraId="04EFB63D" w14:textId="77777777" w:rsidR="00A13CA9" w:rsidRDefault="00A13C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13CA9" w14:paraId="1B3EBF3F" w14:textId="77777777">
                    <w:trPr>
                      <w:trHeight w:val="474"/>
                    </w:trPr>
                    <w:tc>
                      <w:tcPr>
                        <w:tcW w:w="1858" w:type="dxa"/>
                      </w:tcPr>
                      <w:p w14:paraId="5591E8DE" w14:textId="77777777" w:rsidR="00A13CA9" w:rsidRDefault="00A13CA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84" w:type="dxa"/>
                      </w:tcPr>
                      <w:p w14:paraId="599F6164" w14:textId="77777777" w:rsidR="00A13CA9" w:rsidRDefault="00A13CA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14:paraId="526823E0" w14:textId="77777777" w:rsidR="00A13CA9" w:rsidRDefault="00A13CA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 w14:paraId="00352D75" w14:textId="77777777" w:rsidR="00A13CA9" w:rsidRDefault="00A13CA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14:paraId="131D9642" w14:textId="77777777" w:rsidR="00A13CA9" w:rsidRDefault="00A13CA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53" w:type="dxa"/>
                      </w:tcPr>
                      <w:p w14:paraId="711A10A8" w14:textId="77777777" w:rsidR="00A13CA9" w:rsidRDefault="00A13CA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51" w:type="dxa"/>
                      </w:tcPr>
                      <w:p w14:paraId="0FFDEB76" w14:textId="77777777" w:rsidR="00A13CA9" w:rsidRDefault="00A13CA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513BA243" w14:textId="77777777" w:rsidR="00A13CA9" w:rsidRDefault="00A13CA9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Déterminer le fabriquant et le type de la pompe à chaleur à partir de la maquette BIM et</w:t>
      </w:r>
      <w:r>
        <w:rPr>
          <w:spacing w:val="-35"/>
          <w:sz w:val="24"/>
        </w:rPr>
        <w:t xml:space="preserve"> </w:t>
      </w:r>
      <w:r>
        <w:rPr>
          <w:sz w:val="24"/>
        </w:rPr>
        <w:t>en déduire les caractéristiques à partir de l’extrait de document PAC « Carrier » (DT6 page 7/24).</w:t>
      </w:r>
    </w:p>
    <w:p w14:paraId="6903E8F0" w14:textId="77777777" w:rsidR="00A13CA9" w:rsidRDefault="00A13CA9">
      <w:pPr>
        <w:pStyle w:val="Corpsdetexte"/>
        <w:rPr>
          <w:sz w:val="26"/>
        </w:rPr>
      </w:pPr>
    </w:p>
    <w:p w14:paraId="560C302E" w14:textId="77777777" w:rsidR="00A13CA9" w:rsidRDefault="00A13CA9">
      <w:pPr>
        <w:pStyle w:val="Corpsdetexte"/>
        <w:rPr>
          <w:sz w:val="26"/>
        </w:rPr>
      </w:pPr>
    </w:p>
    <w:p w14:paraId="2CA12B41" w14:textId="77777777" w:rsidR="00A13CA9" w:rsidRDefault="00A13CA9">
      <w:pPr>
        <w:pStyle w:val="Corpsdetexte"/>
        <w:rPr>
          <w:sz w:val="26"/>
        </w:rPr>
      </w:pPr>
    </w:p>
    <w:p w14:paraId="3E052E96" w14:textId="77777777" w:rsidR="00A13CA9" w:rsidRDefault="00A13CA9">
      <w:pPr>
        <w:pStyle w:val="Corpsdetexte"/>
        <w:rPr>
          <w:sz w:val="26"/>
        </w:rPr>
      </w:pPr>
    </w:p>
    <w:p w14:paraId="67D8FF64" w14:textId="77777777" w:rsidR="00A13CA9" w:rsidRDefault="00A13CA9">
      <w:pPr>
        <w:pStyle w:val="Corpsdetexte"/>
        <w:rPr>
          <w:sz w:val="26"/>
        </w:rPr>
      </w:pPr>
    </w:p>
    <w:p w14:paraId="0ACA8370" w14:textId="77777777" w:rsidR="00A13CA9" w:rsidRDefault="00A13CA9">
      <w:pPr>
        <w:pStyle w:val="Corpsdetexte"/>
        <w:rPr>
          <w:sz w:val="26"/>
        </w:rPr>
      </w:pPr>
    </w:p>
    <w:p w14:paraId="16210694" w14:textId="77777777" w:rsidR="00A13CA9" w:rsidRDefault="00A13CA9">
      <w:pPr>
        <w:pStyle w:val="Corpsdetexte"/>
        <w:rPr>
          <w:sz w:val="26"/>
        </w:rPr>
      </w:pPr>
    </w:p>
    <w:p w14:paraId="0C0619A9" w14:textId="77777777" w:rsidR="00A13CA9" w:rsidRDefault="00A13CA9">
      <w:pPr>
        <w:pStyle w:val="Corpsdetexte"/>
        <w:rPr>
          <w:sz w:val="26"/>
        </w:rPr>
      </w:pPr>
    </w:p>
    <w:p w14:paraId="61131D38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542"/>
        </w:tabs>
        <w:spacing w:before="200"/>
        <w:ind w:left="1541"/>
        <w:jc w:val="left"/>
        <w:rPr>
          <w:sz w:val="24"/>
        </w:rPr>
      </w:pPr>
      <w:r>
        <w:rPr>
          <w:sz w:val="24"/>
        </w:rPr>
        <w:t>Déterminer la section/type de câble d’alimentation</w:t>
      </w:r>
      <w:r>
        <w:rPr>
          <w:spacing w:val="-6"/>
          <w:sz w:val="24"/>
        </w:rPr>
        <w:t xml:space="preserve"> </w:t>
      </w:r>
      <w:r>
        <w:rPr>
          <w:sz w:val="24"/>
        </w:rPr>
        <w:t>préconisé.</w:t>
      </w:r>
    </w:p>
    <w:p w14:paraId="3554C95B" w14:textId="77777777" w:rsidR="00A13CA9" w:rsidRDefault="00A13CA9">
      <w:pPr>
        <w:pStyle w:val="Corpsdetexte"/>
        <w:spacing w:before="2"/>
        <w:rPr>
          <w:sz w:val="29"/>
        </w:rPr>
      </w:pPr>
    </w:p>
    <w:p w14:paraId="10BD8400" w14:textId="77777777" w:rsidR="00A13CA9" w:rsidRDefault="00000000">
      <w:pPr>
        <w:pStyle w:val="Corpsdetexte"/>
        <w:ind w:left="1542"/>
      </w:pPr>
      <w:r>
        <w:t>Section de câble par phase préconisée : ……………………………….</w:t>
      </w:r>
    </w:p>
    <w:p w14:paraId="517DA29B" w14:textId="77777777" w:rsidR="00A13CA9" w:rsidRDefault="00A13CA9">
      <w:pPr>
        <w:pStyle w:val="Corpsdetexte"/>
        <w:rPr>
          <w:sz w:val="26"/>
        </w:rPr>
      </w:pPr>
    </w:p>
    <w:p w14:paraId="5BD3ED66" w14:textId="77777777" w:rsidR="00A13CA9" w:rsidRDefault="00A13CA9">
      <w:pPr>
        <w:pStyle w:val="Corpsdetexte"/>
        <w:spacing w:before="5"/>
        <w:rPr>
          <w:sz w:val="32"/>
        </w:rPr>
      </w:pPr>
    </w:p>
    <w:p w14:paraId="6C473AC4" w14:textId="77777777" w:rsidR="00A13CA9" w:rsidRDefault="00000000">
      <w:pPr>
        <w:pStyle w:val="Corpsdetexte"/>
        <w:ind w:left="1542"/>
      </w:pPr>
      <w:r>
        <w:t>Nombre de phase prévu : ……….</w:t>
      </w:r>
    </w:p>
    <w:p w14:paraId="03A673CF" w14:textId="77777777" w:rsidR="00A13CA9" w:rsidRDefault="00A13CA9">
      <w:pPr>
        <w:pStyle w:val="Corpsdetexte"/>
        <w:rPr>
          <w:sz w:val="26"/>
        </w:rPr>
      </w:pPr>
    </w:p>
    <w:p w14:paraId="23B57064" w14:textId="77777777" w:rsidR="00A13CA9" w:rsidRDefault="00A13CA9">
      <w:pPr>
        <w:pStyle w:val="Corpsdetexte"/>
        <w:spacing w:before="5"/>
        <w:rPr>
          <w:sz w:val="32"/>
        </w:rPr>
      </w:pPr>
    </w:p>
    <w:p w14:paraId="02A57BE8" w14:textId="77777777" w:rsidR="00A13CA9" w:rsidRDefault="00000000">
      <w:pPr>
        <w:pStyle w:val="Corpsdetexte"/>
        <w:ind w:left="1542"/>
      </w:pPr>
      <w:r>
        <w:t>Type de câble préconisé : ………………………………….</w:t>
      </w:r>
    </w:p>
    <w:p w14:paraId="218F2303" w14:textId="77777777" w:rsidR="00A13CA9" w:rsidRDefault="00A13CA9">
      <w:pPr>
        <w:pStyle w:val="Corpsdetexte"/>
        <w:rPr>
          <w:sz w:val="26"/>
        </w:rPr>
      </w:pPr>
    </w:p>
    <w:p w14:paraId="0B3EF89F" w14:textId="77777777" w:rsidR="00A13CA9" w:rsidRDefault="00A13CA9">
      <w:pPr>
        <w:pStyle w:val="Corpsdetexte"/>
        <w:spacing w:before="5"/>
        <w:rPr>
          <w:sz w:val="32"/>
        </w:rPr>
      </w:pPr>
    </w:p>
    <w:p w14:paraId="09D49DAB" w14:textId="77777777" w:rsidR="00A13CA9" w:rsidRDefault="00000000">
      <w:pPr>
        <w:pStyle w:val="Corpsdetexte"/>
        <w:ind w:left="1542"/>
      </w:pPr>
      <w:r>
        <w:t>Longueur de câble maximum préconisée : ………………</w:t>
      </w:r>
      <w:proofErr w:type="gramStart"/>
      <w:r>
        <w:t>…….</w:t>
      </w:r>
      <w:proofErr w:type="gramEnd"/>
      <w:r>
        <w:t>.</w:t>
      </w:r>
    </w:p>
    <w:p w14:paraId="3CB15B8C" w14:textId="77777777" w:rsidR="00A13CA9" w:rsidRDefault="00A13CA9">
      <w:pPr>
        <w:pStyle w:val="Corpsdetexte"/>
        <w:rPr>
          <w:sz w:val="26"/>
        </w:rPr>
      </w:pPr>
    </w:p>
    <w:p w14:paraId="7B11ED10" w14:textId="77777777" w:rsidR="00A13CA9" w:rsidRDefault="00A13CA9">
      <w:pPr>
        <w:pStyle w:val="Corpsdetexte"/>
        <w:spacing w:before="2"/>
        <w:rPr>
          <w:sz w:val="27"/>
        </w:rPr>
      </w:pPr>
    </w:p>
    <w:p w14:paraId="79C06B88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542"/>
        </w:tabs>
        <w:spacing w:before="1"/>
        <w:ind w:right="117"/>
        <w:jc w:val="left"/>
        <w:rPr>
          <w:sz w:val="24"/>
        </w:rPr>
      </w:pPr>
      <w:r>
        <w:rPr>
          <w:sz w:val="24"/>
        </w:rPr>
        <w:t xml:space="preserve">Indiquer si la distance entre l’armoire électrique et la pompe à chaleur respecte </w:t>
      </w:r>
      <w:proofErr w:type="gramStart"/>
      <w:r>
        <w:rPr>
          <w:sz w:val="24"/>
        </w:rPr>
        <w:t>la préconisation constructeur</w:t>
      </w:r>
      <w:proofErr w:type="gramEnd"/>
      <w:r>
        <w:rPr>
          <w:sz w:val="24"/>
        </w:rPr>
        <w:t xml:space="preserve"> sachant qu’elles sont distantes d’environ 33 mètres. (Cocher la bonne</w:t>
      </w:r>
      <w:r>
        <w:rPr>
          <w:spacing w:val="-1"/>
          <w:sz w:val="24"/>
        </w:rPr>
        <w:t xml:space="preserve"> </w:t>
      </w:r>
      <w:r>
        <w:rPr>
          <w:sz w:val="24"/>
        </w:rPr>
        <w:t>réponse).</w:t>
      </w:r>
    </w:p>
    <w:p w14:paraId="65EA2FD3" w14:textId="77777777" w:rsidR="00A13CA9" w:rsidRDefault="00A13CA9">
      <w:pPr>
        <w:pStyle w:val="Corpsdetexte"/>
        <w:spacing w:before="4"/>
        <w:rPr>
          <w:sz w:val="5"/>
        </w:rPr>
      </w:pPr>
    </w:p>
    <w:tbl>
      <w:tblPr>
        <w:tblStyle w:val="TableNormal"/>
        <w:tblW w:w="0" w:type="auto"/>
        <w:tblInd w:w="3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60"/>
      </w:tblGrid>
      <w:tr w:rsidR="00A13CA9" w14:paraId="724E9B1E" w14:textId="77777777">
        <w:trPr>
          <w:trHeight w:val="473"/>
        </w:trPr>
        <w:tc>
          <w:tcPr>
            <w:tcW w:w="1559" w:type="dxa"/>
          </w:tcPr>
          <w:p w14:paraId="64398F63" w14:textId="77777777" w:rsidR="00A13CA9" w:rsidRDefault="00000000">
            <w:pPr>
              <w:pStyle w:val="TableParagraph"/>
              <w:spacing w:before="59"/>
              <w:ind w:left="544" w:right="537"/>
              <w:jc w:val="center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1560" w:type="dxa"/>
          </w:tcPr>
          <w:p w14:paraId="0F3EABB9" w14:textId="77777777" w:rsidR="00A13CA9" w:rsidRDefault="00000000">
            <w:pPr>
              <w:pStyle w:val="TableParagraph"/>
              <w:spacing w:before="59"/>
              <w:ind w:left="512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 w:rsidR="00A13CA9" w14:paraId="6B7C37C9" w14:textId="77777777">
        <w:trPr>
          <w:trHeight w:val="516"/>
        </w:trPr>
        <w:tc>
          <w:tcPr>
            <w:tcW w:w="1559" w:type="dxa"/>
          </w:tcPr>
          <w:p w14:paraId="4CA1AF9B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1DAA1C0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</w:tr>
    </w:tbl>
    <w:p w14:paraId="17750FBC" w14:textId="77777777" w:rsidR="00A13CA9" w:rsidRDefault="00A13CA9">
      <w:pPr>
        <w:pStyle w:val="Corpsdetexte"/>
        <w:rPr>
          <w:sz w:val="26"/>
        </w:rPr>
      </w:pPr>
    </w:p>
    <w:p w14:paraId="00E96090" w14:textId="77777777" w:rsidR="00A13CA9" w:rsidRDefault="00A13CA9">
      <w:pPr>
        <w:pStyle w:val="Corpsdetexte"/>
        <w:rPr>
          <w:sz w:val="26"/>
        </w:rPr>
      </w:pPr>
    </w:p>
    <w:p w14:paraId="142A2FCF" w14:textId="77777777" w:rsidR="00A13CA9" w:rsidRDefault="00A13CA9">
      <w:pPr>
        <w:pStyle w:val="Corpsdetexte"/>
        <w:rPr>
          <w:sz w:val="26"/>
        </w:rPr>
      </w:pPr>
    </w:p>
    <w:p w14:paraId="3178D438" w14:textId="77777777" w:rsidR="00A13CA9" w:rsidRDefault="00A13CA9">
      <w:pPr>
        <w:pStyle w:val="Corpsdetexte"/>
        <w:rPr>
          <w:sz w:val="26"/>
        </w:rPr>
      </w:pPr>
    </w:p>
    <w:p w14:paraId="03723A48" w14:textId="77777777" w:rsidR="00A13CA9" w:rsidRDefault="00A13CA9">
      <w:pPr>
        <w:pStyle w:val="Corpsdetexte"/>
        <w:rPr>
          <w:sz w:val="26"/>
        </w:rPr>
      </w:pPr>
    </w:p>
    <w:p w14:paraId="50329464" w14:textId="77777777" w:rsidR="00A13CA9" w:rsidRDefault="00A13CA9">
      <w:pPr>
        <w:pStyle w:val="Corpsdetexte"/>
        <w:rPr>
          <w:sz w:val="26"/>
        </w:rPr>
      </w:pPr>
    </w:p>
    <w:p w14:paraId="3F739350" w14:textId="77777777" w:rsidR="00A13CA9" w:rsidRDefault="00A13CA9">
      <w:pPr>
        <w:pStyle w:val="Corpsdetexte"/>
        <w:spacing w:before="8"/>
        <w:rPr>
          <w:sz w:val="32"/>
        </w:rPr>
      </w:pPr>
    </w:p>
    <w:p w14:paraId="4FE73117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543"/>
        </w:tabs>
        <w:ind w:hanging="359"/>
        <w:jc w:val="left"/>
        <w:rPr>
          <w:sz w:val="24"/>
        </w:rPr>
      </w:pPr>
      <w:r>
        <w:rPr>
          <w:sz w:val="24"/>
        </w:rPr>
        <w:t>Déterminer le disjoncteur préconisé par le</w:t>
      </w:r>
      <w:r>
        <w:rPr>
          <w:spacing w:val="-3"/>
          <w:sz w:val="24"/>
        </w:rPr>
        <w:t xml:space="preserve"> </w:t>
      </w:r>
      <w:r>
        <w:rPr>
          <w:sz w:val="24"/>
        </w:rPr>
        <w:t>constructeur.</w:t>
      </w:r>
    </w:p>
    <w:p w14:paraId="73530EB4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402"/>
        </w:tabs>
        <w:spacing w:before="64"/>
        <w:ind w:left="1401" w:right="1268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Sélectionner à partir du document constructeur Schneider (DT9 page 10/24), le modèle remplaçant.</w:t>
      </w:r>
    </w:p>
    <w:p w14:paraId="5467F6F1" w14:textId="77777777" w:rsidR="00A13CA9" w:rsidRDefault="00A13CA9">
      <w:pPr>
        <w:pStyle w:val="Corpsdetexte"/>
        <w:rPr>
          <w:sz w:val="20"/>
        </w:rPr>
      </w:pPr>
    </w:p>
    <w:p w14:paraId="33795697" w14:textId="77777777" w:rsidR="00A13CA9" w:rsidRDefault="00A13CA9">
      <w:pPr>
        <w:pStyle w:val="Corpsdetexte"/>
        <w:rPr>
          <w:sz w:val="20"/>
        </w:rPr>
      </w:pPr>
    </w:p>
    <w:p w14:paraId="50FBACEE" w14:textId="77777777" w:rsidR="00A13CA9" w:rsidRDefault="00A13CA9">
      <w:pPr>
        <w:pStyle w:val="Corpsdetexte"/>
        <w:spacing w:before="2"/>
        <w:rPr>
          <w:sz w:val="15"/>
        </w:rPr>
      </w:pPr>
    </w:p>
    <w:tbl>
      <w:tblPr>
        <w:tblStyle w:val="TableNormal"/>
        <w:tblW w:w="0" w:type="auto"/>
        <w:tblInd w:w="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3402"/>
      </w:tblGrid>
      <w:tr w:rsidR="00A13CA9" w14:paraId="204BB73F" w14:textId="77777777">
        <w:trPr>
          <w:trHeight w:val="473"/>
        </w:trPr>
        <w:tc>
          <w:tcPr>
            <w:tcW w:w="4394" w:type="dxa"/>
            <w:shd w:val="clear" w:color="auto" w:fill="C0C0C0"/>
          </w:tcPr>
          <w:p w14:paraId="62260AA3" w14:textId="77777777" w:rsidR="00A13CA9" w:rsidRDefault="00000000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Référence du disjoncteur remplaçant :</w:t>
            </w:r>
          </w:p>
        </w:tc>
        <w:tc>
          <w:tcPr>
            <w:tcW w:w="3402" w:type="dxa"/>
          </w:tcPr>
          <w:p w14:paraId="687309CC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</w:tr>
      <w:tr w:rsidR="00A13CA9" w14:paraId="6B38D960" w14:textId="77777777">
        <w:trPr>
          <w:trHeight w:val="682"/>
        </w:trPr>
        <w:tc>
          <w:tcPr>
            <w:tcW w:w="4394" w:type="dxa"/>
            <w:shd w:val="clear" w:color="auto" w:fill="C0C0C0"/>
          </w:tcPr>
          <w:p w14:paraId="13C1A117" w14:textId="77777777" w:rsidR="00A13CA9" w:rsidRDefault="00000000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Désignation :</w:t>
            </w:r>
          </w:p>
        </w:tc>
        <w:tc>
          <w:tcPr>
            <w:tcW w:w="3402" w:type="dxa"/>
          </w:tcPr>
          <w:p w14:paraId="064DA17D" w14:textId="77777777" w:rsidR="00A13CA9" w:rsidRDefault="00A13CA9">
            <w:pPr>
              <w:pStyle w:val="TableParagraph"/>
              <w:rPr>
                <w:rFonts w:ascii="Times New Roman"/>
              </w:rPr>
            </w:pPr>
          </w:p>
        </w:tc>
      </w:tr>
    </w:tbl>
    <w:p w14:paraId="7EF83514" w14:textId="77777777" w:rsidR="00A13CA9" w:rsidRDefault="00A13CA9">
      <w:pPr>
        <w:pStyle w:val="Corpsdetexte"/>
        <w:spacing w:before="7"/>
        <w:rPr>
          <w:sz w:val="33"/>
        </w:rPr>
      </w:pPr>
    </w:p>
    <w:p w14:paraId="13192E30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402"/>
        </w:tabs>
        <w:ind w:left="1401" w:right="710"/>
        <w:jc w:val="left"/>
        <w:rPr>
          <w:sz w:val="24"/>
        </w:rPr>
      </w:pPr>
      <w:r>
        <w:rPr>
          <w:sz w:val="24"/>
        </w:rPr>
        <w:t>Relier</w:t>
      </w:r>
      <w:r>
        <w:rPr>
          <w:spacing w:val="-4"/>
          <w:sz w:val="24"/>
        </w:rPr>
        <w:t xml:space="preserve"> </w:t>
      </w:r>
      <w:r>
        <w:rPr>
          <w:sz w:val="24"/>
        </w:rPr>
        <w:t>avec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flèches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rôle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partie</w:t>
      </w:r>
      <w:r>
        <w:rPr>
          <w:spacing w:val="-4"/>
          <w:sz w:val="24"/>
        </w:rPr>
        <w:t xml:space="preserve"> </w:t>
      </w:r>
      <w:r>
        <w:rPr>
          <w:sz w:val="24"/>
        </w:rPr>
        <w:t>magnétique/thermique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disjoncteur</w:t>
      </w:r>
      <w:r>
        <w:rPr>
          <w:spacing w:val="-3"/>
          <w:sz w:val="24"/>
        </w:rPr>
        <w:t xml:space="preserve"> </w:t>
      </w:r>
      <w:r>
        <w:rPr>
          <w:sz w:val="24"/>
        </w:rPr>
        <w:t>avec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type de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protection.</w:t>
      </w:r>
    </w:p>
    <w:p w14:paraId="480DACE5" w14:textId="77777777" w:rsidR="00A13CA9" w:rsidRDefault="00000000">
      <w:pPr>
        <w:pStyle w:val="Corpsdetexte"/>
        <w:spacing w:before="1"/>
        <w:rPr>
          <w:sz w:val="19"/>
        </w:rPr>
      </w:pPr>
      <w:r>
        <w:pict w14:anchorId="0D4F3F8F">
          <v:shape id="_x0000_s2072" type="#_x0000_t202" style="position:absolute;margin-left:632.25pt;margin-top:13.2pt;width:165.9pt;height:21.7pt;z-index:-15694336;mso-wrap-distance-left:0;mso-wrap-distance-right:0;mso-position-horizontal-relative:page" filled="f" strokeweight=".16936mm">
            <v:textbox inset="0,0,0,0">
              <w:txbxContent>
                <w:p w14:paraId="04A2FCA5" w14:textId="77777777" w:rsidR="00A13CA9" w:rsidRDefault="00000000">
                  <w:pPr>
                    <w:pStyle w:val="Corpsdetexte"/>
                    <w:spacing w:before="72"/>
                    <w:ind w:left="116"/>
                  </w:pPr>
                  <w:r>
                    <w:t>Rôle de la partie magnétique</w:t>
                  </w:r>
                </w:p>
              </w:txbxContent>
            </v:textbox>
            <w10:wrap type="topAndBottom" anchorx="page"/>
          </v:shape>
        </w:pict>
      </w:r>
      <w:r>
        <w:pict w14:anchorId="344612D0">
          <v:shape id="_x0000_s2071" type="#_x0000_t202" style="position:absolute;margin-left:884.25pt;margin-top:18pt;width:203.9pt;height:21.7pt;z-index:-15693824;mso-wrap-distance-left:0;mso-wrap-distance-right:0;mso-position-horizontal-relative:page" filled="f" strokeweight=".48pt">
            <v:textbox inset="0,0,0,0">
              <w:txbxContent>
                <w:p w14:paraId="03124219" w14:textId="77777777" w:rsidR="00A13CA9" w:rsidRDefault="00000000">
                  <w:pPr>
                    <w:pStyle w:val="Corpsdetexte"/>
                    <w:spacing w:before="72"/>
                    <w:ind w:left="242"/>
                  </w:pPr>
                  <w:r>
                    <w:t>Protection contre les surcharges</w:t>
                  </w:r>
                </w:p>
              </w:txbxContent>
            </v:textbox>
            <w10:wrap type="topAndBottom" anchorx="page"/>
          </v:shape>
        </w:pict>
      </w:r>
    </w:p>
    <w:p w14:paraId="4FAEB5A4" w14:textId="77777777" w:rsidR="00A13CA9" w:rsidRDefault="00A13CA9">
      <w:pPr>
        <w:pStyle w:val="Corpsdetexte"/>
        <w:rPr>
          <w:sz w:val="20"/>
        </w:rPr>
      </w:pPr>
    </w:p>
    <w:p w14:paraId="7C7B365B" w14:textId="77777777" w:rsidR="00A13CA9" w:rsidRDefault="00000000">
      <w:pPr>
        <w:pStyle w:val="Corpsdetexte"/>
        <w:spacing w:before="4"/>
        <w:rPr>
          <w:sz w:val="20"/>
        </w:rPr>
      </w:pPr>
      <w:r>
        <w:pict w14:anchorId="7F4C826F">
          <v:shape id="_x0000_s2070" type="#_x0000_t202" style="position:absolute;margin-left:632.25pt;margin-top:13.9pt;width:163.1pt;height:21.7pt;z-index:-15693312;mso-wrap-distance-left:0;mso-wrap-distance-right:0;mso-position-horizontal-relative:page" filled="f" strokeweight=".48pt">
            <v:textbox inset="0,0,0,0">
              <w:txbxContent>
                <w:p w14:paraId="020F0787" w14:textId="77777777" w:rsidR="00A13CA9" w:rsidRDefault="00000000">
                  <w:pPr>
                    <w:pStyle w:val="Corpsdetexte"/>
                    <w:spacing w:before="71"/>
                    <w:ind w:left="114"/>
                  </w:pPr>
                  <w:r>
                    <w:t>Rôle de la partie thermique</w:t>
                  </w:r>
                </w:p>
              </w:txbxContent>
            </v:textbox>
            <w10:wrap type="topAndBottom" anchorx="page"/>
          </v:shape>
        </w:pict>
      </w:r>
      <w:r>
        <w:pict w14:anchorId="3534EA77">
          <v:shape id="_x0000_s2069" type="#_x0000_t202" style="position:absolute;margin-left:875.25pt;margin-top:14.35pt;width:203.9pt;height:21.7pt;z-index:-15692800;mso-wrap-distance-left:0;mso-wrap-distance-right:0;mso-position-horizontal-relative:page" filled="f" strokeweight=".48pt">
            <v:textbox inset="0,0,0,0">
              <w:txbxContent>
                <w:p w14:paraId="455A97E9" w14:textId="77777777" w:rsidR="00A13CA9" w:rsidRDefault="00000000">
                  <w:pPr>
                    <w:pStyle w:val="Corpsdetexte"/>
                    <w:spacing w:before="72"/>
                    <w:ind w:left="170"/>
                  </w:pPr>
                  <w:r>
                    <w:t>Protection contre les courts circuits</w:t>
                  </w:r>
                </w:p>
              </w:txbxContent>
            </v:textbox>
            <w10:wrap type="topAndBottom" anchorx="page"/>
          </v:shape>
        </w:pict>
      </w:r>
    </w:p>
    <w:p w14:paraId="1DE142D6" w14:textId="77777777" w:rsidR="00A13CA9" w:rsidRDefault="00A13CA9">
      <w:pPr>
        <w:pStyle w:val="Corpsdetexte"/>
        <w:spacing w:before="6"/>
        <w:rPr>
          <w:sz w:val="34"/>
        </w:rPr>
      </w:pPr>
    </w:p>
    <w:p w14:paraId="65CDD64B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402"/>
        </w:tabs>
        <w:ind w:left="1401" w:right="1120"/>
        <w:jc w:val="left"/>
        <w:rPr>
          <w:sz w:val="24"/>
        </w:rPr>
      </w:pPr>
      <w:r>
        <w:rPr>
          <w:sz w:val="24"/>
        </w:rPr>
        <w:t>Réaliser les réglages de la partie thermique : indiquer par une flèche sur le disjoncteur la position de réglage de L’Ir et noter la valeur de réglage dans le rectangle</w:t>
      </w:r>
      <w:r>
        <w:rPr>
          <w:spacing w:val="-38"/>
          <w:sz w:val="24"/>
        </w:rPr>
        <w:t xml:space="preserve"> </w:t>
      </w:r>
      <w:r>
        <w:rPr>
          <w:sz w:val="24"/>
        </w:rPr>
        <w:t>ci-dessous.</w:t>
      </w:r>
    </w:p>
    <w:p w14:paraId="24A2F12F" w14:textId="77777777" w:rsidR="00A13CA9" w:rsidRDefault="00A13CA9">
      <w:pPr>
        <w:pStyle w:val="Corpsdetexte"/>
        <w:rPr>
          <w:sz w:val="20"/>
        </w:rPr>
      </w:pPr>
    </w:p>
    <w:p w14:paraId="1A0B6E2B" w14:textId="77777777" w:rsidR="00A13CA9" w:rsidRDefault="00A13CA9">
      <w:pPr>
        <w:pStyle w:val="Corpsdetexte"/>
        <w:rPr>
          <w:sz w:val="20"/>
        </w:rPr>
      </w:pPr>
    </w:p>
    <w:p w14:paraId="438E3625" w14:textId="77777777" w:rsidR="00A13CA9" w:rsidRDefault="00000000">
      <w:pPr>
        <w:pStyle w:val="Corpsdetexte"/>
        <w:rPr>
          <w:sz w:val="10"/>
        </w:rPr>
      </w:pPr>
      <w:r>
        <w:rPr>
          <w:noProof/>
        </w:rPr>
        <w:drawing>
          <wp:anchor distT="0" distB="0" distL="0" distR="0" simplePos="0" relativeHeight="71" behindDoc="0" locked="0" layoutInCell="1" allowOverlap="1" wp14:anchorId="4A13A0BC" wp14:editId="6E0A2D67">
            <wp:simplePos x="0" y="0"/>
            <wp:positionH relativeFrom="page">
              <wp:posOffset>7786471</wp:posOffset>
            </wp:positionH>
            <wp:positionV relativeFrom="paragraph">
              <wp:posOffset>97992</wp:posOffset>
            </wp:positionV>
            <wp:extent cx="6592244" cy="3429000"/>
            <wp:effectExtent l="0" t="0" r="0" b="0"/>
            <wp:wrapTopAndBottom/>
            <wp:docPr id="2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2244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C01111" w14:textId="77777777" w:rsidR="00A13CA9" w:rsidRDefault="00A13CA9">
      <w:pPr>
        <w:rPr>
          <w:sz w:val="10"/>
        </w:rPr>
        <w:sectPr w:rsidR="00A13CA9">
          <w:pgSz w:w="23820" w:h="16840" w:orient="landscape"/>
          <w:pgMar w:top="380" w:right="460" w:bottom="1220" w:left="160" w:header="0" w:footer="1038" w:gutter="0"/>
          <w:pgNumType w:start="10"/>
          <w:cols w:num="2" w:space="720" w:equalWidth="0">
            <w:col w:w="11229" w:space="40"/>
            <w:col w:w="11931"/>
          </w:cols>
        </w:sectPr>
      </w:pPr>
    </w:p>
    <w:p w14:paraId="005B9B09" w14:textId="77777777" w:rsidR="00A13CA9" w:rsidRDefault="00000000">
      <w:pPr>
        <w:pStyle w:val="Corpsdetexte"/>
        <w:spacing w:before="8"/>
        <w:rPr>
          <w:sz w:val="29"/>
        </w:rPr>
      </w:pPr>
      <w:r>
        <w:pict w14:anchorId="177CB1D8">
          <v:rect id="_x0000_s2068" style="position:absolute;margin-left:595pt;margin-top:22.3pt;width:.7pt;height:730.15pt;z-index:15766016;mso-position-horizontal-relative:page;mso-position-vertical-relative:page" fillcolor="black" stroked="f">
            <w10:wrap anchorx="page" anchory="page"/>
          </v:rect>
        </w:pict>
      </w:r>
    </w:p>
    <w:p w14:paraId="55576449" w14:textId="77777777" w:rsidR="00A13CA9" w:rsidRDefault="00000000">
      <w:pPr>
        <w:tabs>
          <w:tab w:val="left" w:pos="14275"/>
        </w:tabs>
        <w:ind w:left="2040"/>
        <w:rPr>
          <w:sz w:val="20"/>
        </w:rPr>
      </w:pPr>
      <w:r>
        <w:rPr>
          <w:sz w:val="20"/>
        </w:rPr>
      </w:r>
      <w:r>
        <w:rPr>
          <w:sz w:val="20"/>
        </w:rPr>
        <w:pict w14:anchorId="3CF195D3">
          <v:shape id="_x0000_s2247" type="#_x0000_t202" style="width:390.55pt;height:48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19"/>
                    <w:gridCol w:w="3577"/>
                  </w:tblGrid>
                  <w:tr w:rsidR="00A13CA9" w14:paraId="3239BEA5" w14:textId="77777777">
                    <w:trPr>
                      <w:trHeight w:val="473"/>
                    </w:trPr>
                    <w:tc>
                      <w:tcPr>
                        <w:tcW w:w="4219" w:type="dxa"/>
                        <w:shd w:val="clear" w:color="auto" w:fill="C0C0C0"/>
                      </w:tcPr>
                      <w:p w14:paraId="0ED464C0" w14:textId="77777777" w:rsidR="00A13CA9" w:rsidRDefault="00000000">
                        <w:pPr>
                          <w:pStyle w:val="TableParagraph"/>
                          <w:spacing w:before="59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Type de disjoncteur préconisé :</w:t>
                        </w:r>
                      </w:p>
                    </w:tc>
                    <w:tc>
                      <w:tcPr>
                        <w:tcW w:w="3577" w:type="dxa"/>
                      </w:tcPr>
                      <w:p w14:paraId="0529DE17" w14:textId="77777777" w:rsidR="00A13CA9" w:rsidRDefault="00A13CA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13CA9" w14:paraId="30A47B26" w14:textId="77777777">
                    <w:trPr>
                      <w:trHeight w:val="474"/>
                    </w:trPr>
                    <w:tc>
                      <w:tcPr>
                        <w:tcW w:w="4219" w:type="dxa"/>
                        <w:shd w:val="clear" w:color="auto" w:fill="C0C0C0"/>
                      </w:tcPr>
                      <w:p w14:paraId="6C5392CF" w14:textId="77777777" w:rsidR="00A13CA9" w:rsidRDefault="00000000">
                        <w:pPr>
                          <w:pStyle w:val="TableParagraph"/>
                          <w:spacing w:before="59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Référence du disjoncteur préconisé :</w:t>
                        </w:r>
                      </w:p>
                    </w:tc>
                    <w:tc>
                      <w:tcPr>
                        <w:tcW w:w="3577" w:type="dxa"/>
                      </w:tcPr>
                      <w:p w14:paraId="5D340B5B" w14:textId="77777777" w:rsidR="00A13CA9" w:rsidRDefault="00A13CA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31153985" w14:textId="77777777" w:rsidR="00A13CA9" w:rsidRDefault="00A13CA9">
                  <w:pPr>
                    <w:pStyle w:val="Corpsdetexte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position w:val="69"/>
          <w:sz w:val="20"/>
        </w:rPr>
      </w:r>
      <w:r>
        <w:rPr>
          <w:position w:val="69"/>
          <w:sz w:val="20"/>
        </w:rPr>
        <w:pict w14:anchorId="7198A188">
          <v:shape id="_x0000_s2246" type="#_x0000_t202" style="width:317.3pt;height:21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FC63511" w14:textId="77777777" w:rsidR="00A13CA9" w:rsidRDefault="00000000">
                  <w:pPr>
                    <w:pStyle w:val="Corpsdetexte"/>
                    <w:spacing w:before="72"/>
                    <w:ind w:left="954"/>
                  </w:pPr>
                  <w:r>
                    <w:t xml:space="preserve">Valeur de réglage : </w:t>
                  </w:r>
                  <w:r>
                    <w:rPr>
                      <w:color w:val="FF0000"/>
                    </w:rPr>
                    <w:t>…………………………</w:t>
                  </w:r>
                  <w:proofErr w:type="gramStart"/>
                  <w:r>
                    <w:rPr>
                      <w:color w:val="FF0000"/>
                    </w:rPr>
                    <w:t>…….</w:t>
                  </w:r>
                  <w:proofErr w:type="gramEnd"/>
                  <w:r>
                    <w:rPr>
                      <w:color w:val="FF0000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14AF3152" w14:textId="77777777" w:rsidR="00A13CA9" w:rsidRDefault="00A13CA9">
      <w:pPr>
        <w:rPr>
          <w:sz w:val="20"/>
        </w:rPr>
        <w:sectPr w:rsidR="00A13CA9">
          <w:type w:val="continuous"/>
          <w:pgSz w:w="23820" w:h="16840" w:orient="landscape"/>
          <w:pgMar w:top="780" w:right="460" w:bottom="0" w:left="160" w:header="720" w:footer="720" w:gutter="0"/>
          <w:cols w:space="720"/>
        </w:sectPr>
      </w:pPr>
    </w:p>
    <w:p w14:paraId="2003CEC3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2670"/>
        </w:tabs>
        <w:spacing w:before="64"/>
        <w:ind w:left="12669"/>
        <w:jc w:val="left"/>
        <w:rPr>
          <w:sz w:val="24"/>
        </w:rPr>
      </w:pPr>
      <w:r>
        <w:lastRenderedPageBreak/>
        <w:pict w14:anchorId="0779D805">
          <v:shape id="_x0000_s2065" type="#_x0000_t202" style="position:absolute;left:0;text-align:left;margin-left:51.1pt;margin-top:4.7pt;width:528.6pt;height:29.35pt;z-index:157742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6"/>
                    <w:gridCol w:w="9072"/>
                    <w:gridCol w:w="810"/>
                  </w:tblGrid>
                  <w:tr w:rsidR="00A13CA9" w14:paraId="475EA5F7" w14:textId="77777777">
                    <w:trPr>
                      <w:trHeight w:val="567"/>
                    </w:trPr>
                    <w:tc>
                      <w:tcPr>
                        <w:tcW w:w="676" w:type="dxa"/>
                      </w:tcPr>
                      <w:p w14:paraId="78F4F3DE" w14:textId="77777777" w:rsidR="00A13CA9" w:rsidRDefault="00000000">
                        <w:pPr>
                          <w:pStyle w:val="TableParagraph"/>
                          <w:spacing w:before="145"/>
                          <w:ind w:left="2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S8</w:t>
                        </w:r>
                      </w:p>
                    </w:tc>
                    <w:tc>
                      <w:tcPr>
                        <w:tcW w:w="9072" w:type="dxa"/>
                      </w:tcPr>
                      <w:p w14:paraId="683C8029" w14:textId="587E6001" w:rsidR="00A13CA9" w:rsidRDefault="00DC652A">
                        <w:pPr>
                          <w:pStyle w:val="TableParagraph"/>
                          <w:spacing w:before="145"/>
                          <w:ind w:left="1025" w:right="10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Traitement de l’eau</w:t>
                        </w:r>
                      </w:p>
                    </w:tc>
                    <w:tc>
                      <w:tcPr>
                        <w:tcW w:w="810" w:type="dxa"/>
                      </w:tcPr>
                      <w:p w14:paraId="740D901D" w14:textId="77777777" w:rsidR="00A13CA9" w:rsidRDefault="00000000">
                        <w:pPr>
                          <w:pStyle w:val="TableParagraph"/>
                          <w:spacing w:before="145"/>
                          <w:ind w:left="2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DR8</w:t>
                        </w:r>
                      </w:p>
                    </w:tc>
                  </w:tr>
                </w:tbl>
                <w:p w14:paraId="1511D145" w14:textId="77777777" w:rsidR="00A13CA9" w:rsidRDefault="00A13CA9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Relever la température la plus basse jamais eu à</w:t>
      </w:r>
      <w:r>
        <w:rPr>
          <w:spacing w:val="-2"/>
          <w:sz w:val="24"/>
        </w:rPr>
        <w:t xml:space="preserve"> </w:t>
      </w:r>
      <w:r>
        <w:rPr>
          <w:sz w:val="24"/>
        </w:rPr>
        <w:t>Tarbes.</w:t>
      </w:r>
    </w:p>
    <w:p w14:paraId="4D1FDC9D" w14:textId="77777777" w:rsidR="00A13CA9" w:rsidRDefault="00A13CA9">
      <w:pPr>
        <w:pStyle w:val="Corpsdetexte"/>
        <w:rPr>
          <w:sz w:val="20"/>
        </w:rPr>
      </w:pPr>
    </w:p>
    <w:p w14:paraId="5A5F61B4" w14:textId="77777777" w:rsidR="00A13CA9" w:rsidRDefault="00A13CA9">
      <w:pPr>
        <w:pStyle w:val="Corpsdetexte"/>
        <w:spacing w:before="5"/>
        <w:rPr>
          <w:sz w:val="18"/>
        </w:rPr>
      </w:pPr>
    </w:p>
    <w:p w14:paraId="18341B19" w14:textId="77777777" w:rsidR="00A13CA9" w:rsidRDefault="00A13CA9">
      <w:pPr>
        <w:rPr>
          <w:sz w:val="18"/>
        </w:rPr>
        <w:sectPr w:rsidR="00A13CA9">
          <w:pgSz w:w="23820" w:h="16840" w:orient="landscape"/>
          <w:pgMar w:top="380" w:right="460" w:bottom="1220" w:left="160" w:header="0" w:footer="1038" w:gutter="0"/>
          <w:cols w:space="720"/>
        </w:sectPr>
      </w:pPr>
    </w:p>
    <w:p w14:paraId="2200465B" w14:textId="77777777" w:rsidR="00A13CA9" w:rsidRDefault="00000000">
      <w:pPr>
        <w:pStyle w:val="Titre1"/>
        <w:spacing w:before="138"/>
      </w:pPr>
      <w:r>
        <w:rPr>
          <w:u w:val="thick"/>
        </w:rPr>
        <w:t>Contexte</w:t>
      </w:r>
      <w:r>
        <w:t xml:space="preserve"> :</w:t>
      </w:r>
    </w:p>
    <w:p w14:paraId="7F97D457" w14:textId="77777777" w:rsidR="00A13CA9" w:rsidRDefault="00A13CA9">
      <w:pPr>
        <w:pStyle w:val="Corpsdetexte"/>
        <w:rPr>
          <w:b/>
        </w:rPr>
      </w:pPr>
    </w:p>
    <w:p w14:paraId="7EBA1226" w14:textId="77777777" w:rsidR="00A13CA9" w:rsidRDefault="00000000">
      <w:pPr>
        <w:ind w:left="974" w:right="-17"/>
        <w:rPr>
          <w:b/>
          <w:sz w:val="24"/>
        </w:rPr>
      </w:pPr>
      <w:r>
        <w:rPr>
          <w:b/>
          <w:sz w:val="24"/>
        </w:rPr>
        <w:t>Votre équipe est chargée de la maintenance préventive de l’installation de la PAC. Afin de réaliser des travaux sur l’installation, votre équipe devra mettre un antigel dans le circuit d’eau.</w:t>
      </w:r>
    </w:p>
    <w:p w14:paraId="43574872" w14:textId="77777777" w:rsidR="00A13CA9" w:rsidRDefault="00000000">
      <w:pPr>
        <w:ind w:left="974" w:right="397"/>
        <w:rPr>
          <w:b/>
          <w:sz w:val="24"/>
        </w:rPr>
      </w:pPr>
      <w:r>
        <w:rPr>
          <w:b/>
          <w:sz w:val="24"/>
        </w:rPr>
        <w:t>L’objectif est de contrôler les conditions météorologiques de la ville de Tarbes afin de connaitre la température de gel, d’en déduire la concentration en glycol (antigel) nécessaire.</w:t>
      </w:r>
    </w:p>
    <w:p w14:paraId="06831502" w14:textId="77777777" w:rsidR="00A13CA9" w:rsidRDefault="00000000">
      <w:pPr>
        <w:spacing w:line="480" w:lineRule="auto"/>
        <w:ind w:left="974" w:right="104"/>
        <w:rPr>
          <w:b/>
          <w:sz w:val="24"/>
        </w:rPr>
      </w:pPr>
      <w:r>
        <w:rPr>
          <w:b/>
          <w:sz w:val="24"/>
        </w:rPr>
        <w:t xml:space="preserve">Il vous faudra alors contrôler la concentration réelle une fois le glycol dans l’installation. </w:t>
      </w:r>
      <w:r>
        <w:rPr>
          <w:b/>
          <w:sz w:val="24"/>
          <w:u w:val="thick"/>
        </w:rPr>
        <w:t>Vous disposez</w:t>
      </w:r>
      <w:r>
        <w:rPr>
          <w:b/>
          <w:sz w:val="24"/>
        </w:rPr>
        <w:t xml:space="preserve"> : (conditions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ressources)</w:t>
      </w:r>
    </w:p>
    <w:p w14:paraId="6DC9AE2A" w14:textId="77777777" w:rsidR="00A13CA9" w:rsidRPr="00481D45" w:rsidRDefault="00000000" w:rsidP="00481D45">
      <w:pPr>
        <w:pStyle w:val="Paragraphedeliste"/>
        <w:numPr>
          <w:ilvl w:val="1"/>
          <w:numId w:val="25"/>
        </w:numPr>
        <w:tabs>
          <w:tab w:val="left" w:pos="1122"/>
        </w:tabs>
        <w:spacing w:line="275" w:lineRule="exact"/>
        <w:rPr>
          <w:sz w:val="24"/>
        </w:rPr>
      </w:pPr>
      <w:r w:rsidRPr="00481D45">
        <w:rPr>
          <w:sz w:val="24"/>
        </w:rPr>
        <w:t>De la maquette BIM du</w:t>
      </w:r>
      <w:r w:rsidRPr="00481D45">
        <w:rPr>
          <w:spacing w:val="-12"/>
          <w:sz w:val="24"/>
        </w:rPr>
        <w:t xml:space="preserve"> </w:t>
      </w:r>
      <w:r w:rsidRPr="00481D45">
        <w:rPr>
          <w:sz w:val="24"/>
        </w:rPr>
        <w:t>bâtiment.</w:t>
      </w:r>
    </w:p>
    <w:p w14:paraId="6D2B6330" w14:textId="77777777" w:rsidR="00A13CA9" w:rsidRPr="00481D45" w:rsidRDefault="00000000" w:rsidP="00481D45">
      <w:pPr>
        <w:pStyle w:val="Paragraphedeliste"/>
        <w:numPr>
          <w:ilvl w:val="1"/>
          <w:numId w:val="25"/>
        </w:numPr>
        <w:tabs>
          <w:tab w:val="left" w:pos="1122"/>
        </w:tabs>
        <w:rPr>
          <w:sz w:val="24"/>
        </w:rPr>
      </w:pPr>
      <w:r w:rsidRPr="00481D45">
        <w:rPr>
          <w:sz w:val="24"/>
        </w:rPr>
        <w:t>Extrait de la fiche météorologique de Tarbes (DT10 page</w:t>
      </w:r>
      <w:r w:rsidRPr="00481D45">
        <w:rPr>
          <w:spacing w:val="-6"/>
          <w:sz w:val="24"/>
        </w:rPr>
        <w:t xml:space="preserve"> </w:t>
      </w:r>
      <w:r w:rsidRPr="00481D45">
        <w:rPr>
          <w:sz w:val="24"/>
        </w:rPr>
        <w:t>10/24).</w:t>
      </w:r>
    </w:p>
    <w:p w14:paraId="348911DD" w14:textId="77777777" w:rsidR="00A13CA9" w:rsidRPr="00481D45" w:rsidRDefault="00000000" w:rsidP="00481D45">
      <w:pPr>
        <w:pStyle w:val="Paragraphedeliste"/>
        <w:numPr>
          <w:ilvl w:val="1"/>
          <w:numId w:val="25"/>
        </w:numPr>
        <w:tabs>
          <w:tab w:val="left" w:pos="1122"/>
        </w:tabs>
        <w:rPr>
          <w:sz w:val="24"/>
        </w:rPr>
      </w:pPr>
      <w:r w:rsidRPr="00481D45">
        <w:rPr>
          <w:sz w:val="24"/>
        </w:rPr>
        <w:t>Le volume de l’installation dans lequel votre équipe doit mettre de l’antigel est de 327</w:t>
      </w:r>
      <w:r w:rsidRPr="00481D45">
        <w:rPr>
          <w:spacing w:val="-41"/>
          <w:sz w:val="24"/>
        </w:rPr>
        <w:t xml:space="preserve"> </w:t>
      </w:r>
      <w:r w:rsidRPr="00481D45">
        <w:rPr>
          <w:sz w:val="24"/>
        </w:rPr>
        <w:t>litres.</w:t>
      </w:r>
    </w:p>
    <w:p w14:paraId="097F14A5" w14:textId="77777777" w:rsidR="00A13CA9" w:rsidRPr="00481D45" w:rsidRDefault="00000000" w:rsidP="00481D45">
      <w:pPr>
        <w:pStyle w:val="Paragraphedeliste"/>
        <w:numPr>
          <w:ilvl w:val="1"/>
          <w:numId w:val="25"/>
        </w:numPr>
        <w:tabs>
          <w:tab w:val="left" w:pos="1122"/>
        </w:tabs>
        <w:ind w:right="600"/>
        <w:rPr>
          <w:sz w:val="24"/>
        </w:rPr>
      </w:pPr>
      <w:r w:rsidRPr="00481D45">
        <w:rPr>
          <w:sz w:val="24"/>
        </w:rPr>
        <w:t>Extrait</w:t>
      </w:r>
      <w:r w:rsidRPr="00481D45">
        <w:rPr>
          <w:spacing w:val="-5"/>
          <w:sz w:val="24"/>
        </w:rPr>
        <w:t xml:space="preserve"> </w:t>
      </w:r>
      <w:r w:rsidRPr="00481D45">
        <w:rPr>
          <w:sz w:val="24"/>
        </w:rPr>
        <w:t>de</w:t>
      </w:r>
      <w:r w:rsidRPr="00481D45">
        <w:rPr>
          <w:spacing w:val="-4"/>
          <w:sz w:val="24"/>
        </w:rPr>
        <w:t xml:space="preserve"> </w:t>
      </w:r>
      <w:r w:rsidRPr="00481D45">
        <w:rPr>
          <w:sz w:val="24"/>
        </w:rPr>
        <w:t>document</w:t>
      </w:r>
      <w:r w:rsidRPr="00481D45">
        <w:rPr>
          <w:spacing w:val="-4"/>
          <w:sz w:val="24"/>
        </w:rPr>
        <w:t xml:space="preserve"> </w:t>
      </w:r>
      <w:r w:rsidRPr="00481D45">
        <w:rPr>
          <w:sz w:val="24"/>
        </w:rPr>
        <w:t>constructeur</w:t>
      </w:r>
      <w:r w:rsidRPr="00481D45">
        <w:rPr>
          <w:spacing w:val="-4"/>
          <w:sz w:val="24"/>
        </w:rPr>
        <w:t xml:space="preserve"> </w:t>
      </w:r>
      <w:r w:rsidRPr="00481D45">
        <w:rPr>
          <w:sz w:val="24"/>
        </w:rPr>
        <w:t>de</w:t>
      </w:r>
      <w:r w:rsidRPr="00481D45">
        <w:rPr>
          <w:spacing w:val="-4"/>
          <w:sz w:val="24"/>
        </w:rPr>
        <w:t xml:space="preserve"> </w:t>
      </w:r>
      <w:r w:rsidRPr="00481D45">
        <w:rPr>
          <w:sz w:val="24"/>
        </w:rPr>
        <w:t>PAC</w:t>
      </w:r>
      <w:r w:rsidRPr="00481D45">
        <w:rPr>
          <w:spacing w:val="-4"/>
          <w:sz w:val="24"/>
        </w:rPr>
        <w:t xml:space="preserve"> </w:t>
      </w:r>
      <w:r w:rsidRPr="00481D45">
        <w:rPr>
          <w:sz w:val="24"/>
        </w:rPr>
        <w:t>«</w:t>
      </w:r>
      <w:r w:rsidRPr="00481D45">
        <w:rPr>
          <w:spacing w:val="-4"/>
          <w:sz w:val="24"/>
        </w:rPr>
        <w:t xml:space="preserve"> </w:t>
      </w:r>
      <w:r w:rsidRPr="00481D45">
        <w:rPr>
          <w:sz w:val="24"/>
        </w:rPr>
        <w:t>Carrier</w:t>
      </w:r>
      <w:r w:rsidRPr="00481D45">
        <w:rPr>
          <w:spacing w:val="-4"/>
          <w:sz w:val="24"/>
        </w:rPr>
        <w:t xml:space="preserve"> </w:t>
      </w:r>
      <w:r w:rsidRPr="00481D45">
        <w:rPr>
          <w:sz w:val="24"/>
        </w:rPr>
        <w:t>»</w:t>
      </w:r>
      <w:r w:rsidRPr="00481D45">
        <w:rPr>
          <w:spacing w:val="-4"/>
          <w:sz w:val="24"/>
        </w:rPr>
        <w:t xml:space="preserve"> </w:t>
      </w:r>
      <w:r w:rsidRPr="00481D45">
        <w:rPr>
          <w:sz w:val="24"/>
        </w:rPr>
        <w:t>Protection</w:t>
      </w:r>
      <w:r w:rsidRPr="00481D45">
        <w:rPr>
          <w:spacing w:val="-4"/>
          <w:sz w:val="24"/>
        </w:rPr>
        <w:t xml:space="preserve"> </w:t>
      </w:r>
      <w:r w:rsidRPr="00481D45">
        <w:rPr>
          <w:sz w:val="24"/>
        </w:rPr>
        <w:t>contre</w:t>
      </w:r>
      <w:r w:rsidRPr="00481D45">
        <w:rPr>
          <w:spacing w:val="-4"/>
          <w:sz w:val="24"/>
        </w:rPr>
        <w:t xml:space="preserve"> </w:t>
      </w:r>
      <w:r w:rsidRPr="00481D45">
        <w:rPr>
          <w:sz w:val="24"/>
        </w:rPr>
        <w:t>le</w:t>
      </w:r>
      <w:r w:rsidRPr="00481D45">
        <w:rPr>
          <w:spacing w:val="-4"/>
          <w:sz w:val="24"/>
        </w:rPr>
        <w:t xml:space="preserve"> </w:t>
      </w:r>
      <w:r w:rsidRPr="00481D45">
        <w:rPr>
          <w:sz w:val="24"/>
        </w:rPr>
        <w:t>gel</w:t>
      </w:r>
      <w:r w:rsidRPr="00481D45">
        <w:rPr>
          <w:spacing w:val="-4"/>
          <w:sz w:val="24"/>
        </w:rPr>
        <w:t xml:space="preserve"> </w:t>
      </w:r>
      <w:r w:rsidRPr="00481D45">
        <w:rPr>
          <w:sz w:val="24"/>
        </w:rPr>
        <w:t>(DT11</w:t>
      </w:r>
      <w:r w:rsidRPr="00481D45">
        <w:rPr>
          <w:spacing w:val="-4"/>
          <w:sz w:val="24"/>
        </w:rPr>
        <w:t xml:space="preserve"> </w:t>
      </w:r>
      <w:r w:rsidRPr="00481D45">
        <w:rPr>
          <w:sz w:val="24"/>
        </w:rPr>
        <w:t>page 11/24).</w:t>
      </w:r>
    </w:p>
    <w:p w14:paraId="6B47AABF" w14:textId="77777777" w:rsidR="00A13CA9" w:rsidRPr="00481D45" w:rsidRDefault="00000000" w:rsidP="00481D45">
      <w:pPr>
        <w:pStyle w:val="Paragraphedeliste"/>
        <w:numPr>
          <w:ilvl w:val="1"/>
          <w:numId w:val="25"/>
        </w:numPr>
        <w:tabs>
          <w:tab w:val="left" w:pos="1122"/>
        </w:tabs>
        <w:rPr>
          <w:sz w:val="24"/>
        </w:rPr>
      </w:pPr>
      <w:r w:rsidRPr="00481D45">
        <w:rPr>
          <w:sz w:val="24"/>
        </w:rPr>
        <w:t>Les bidons de glycol contiennent 20</w:t>
      </w:r>
      <w:r w:rsidRPr="00481D45">
        <w:rPr>
          <w:spacing w:val="-3"/>
          <w:sz w:val="24"/>
        </w:rPr>
        <w:t xml:space="preserve"> </w:t>
      </w:r>
      <w:r w:rsidRPr="00481D45">
        <w:rPr>
          <w:sz w:val="24"/>
        </w:rPr>
        <w:t>litres.</w:t>
      </w:r>
    </w:p>
    <w:p w14:paraId="376E530E" w14:textId="77777777" w:rsidR="00A13CA9" w:rsidRPr="00481D45" w:rsidRDefault="00000000" w:rsidP="00481D45">
      <w:pPr>
        <w:pStyle w:val="Paragraphedeliste"/>
        <w:numPr>
          <w:ilvl w:val="1"/>
          <w:numId w:val="25"/>
        </w:numPr>
        <w:tabs>
          <w:tab w:val="left" w:pos="1122"/>
        </w:tabs>
        <w:rPr>
          <w:sz w:val="24"/>
        </w:rPr>
      </w:pPr>
      <w:r w:rsidRPr="00481D45">
        <w:rPr>
          <w:sz w:val="24"/>
        </w:rPr>
        <w:t>Extrait de document constructeur d’un réfractomètre (DT12 page</w:t>
      </w:r>
      <w:r w:rsidRPr="00481D45">
        <w:rPr>
          <w:spacing w:val="-7"/>
          <w:sz w:val="24"/>
        </w:rPr>
        <w:t xml:space="preserve"> </w:t>
      </w:r>
      <w:r w:rsidRPr="00481D45">
        <w:rPr>
          <w:sz w:val="24"/>
        </w:rPr>
        <w:t>11/24).</w:t>
      </w:r>
    </w:p>
    <w:p w14:paraId="1E7508B2" w14:textId="77777777" w:rsidR="00A13CA9" w:rsidRPr="00481D45" w:rsidRDefault="00000000" w:rsidP="00481D45">
      <w:pPr>
        <w:pStyle w:val="Paragraphedeliste"/>
        <w:numPr>
          <w:ilvl w:val="1"/>
          <w:numId w:val="25"/>
        </w:numPr>
        <w:tabs>
          <w:tab w:val="left" w:pos="1122"/>
        </w:tabs>
        <w:rPr>
          <w:sz w:val="24"/>
        </w:rPr>
      </w:pPr>
      <w:r w:rsidRPr="00481D45">
        <w:rPr>
          <w:sz w:val="24"/>
        </w:rPr>
        <w:t>Résultat de mesure du prélèvement de glycol (DT13 page</w:t>
      </w:r>
      <w:r w:rsidRPr="00481D45">
        <w:rPr>
          <w:spacing w:val="-8"/>
          <w:sz w:val="24"/>
        </w:rPr>
        <w:t xml:space="preserve"> </w:t>
      </w:r>
      <w:r w:rsidRPr="00481D45">
        <w:rPr>
          <w:sz w:val="24"/>
        </w:rPr>
        <w:t>11/24).</w:t>
      </w:r>
    </w:p>
    <w:p w14:paraId="0ADB4885" w14:textId="77777777" w:rsidR="00A13CA9" w:rsidRDefault="00000000">
      <w:pPr>
        <w:pStyle w:val="Corpsdetexte"/>
        <w:spacing w:before="92"/>
        <w:ind w:left="1435"/>
      </w:pPr>
      <w:r>
        <w:br w:type="column"/>
      </w:r>
      <w:r>
        <w:t>Température la plus basse : ………………………….</w:t>
      </w:r>
    </w:p>
    <w:p w14:paraId="1979BE1B" w14:textId="77777777" w:rsidR="00A13CA9" w:rsidRDefault="00A13CA9">
      <w:pPr>
        <w:pStyle w:val="Corpsdetexte"/>
        <w:rPr>
          <w:sz w:val="26"/>
        </w:rPr>
      </w:pPr>
    </w:p>
    <w:p w14:paraId="6E7ED697" w14:textId="77777777" w:rsidR="00A13CA9" w:rsidRDefault="00A13CA9">
      <w:pPr>
        <w:pStyle w:val="Corpsdetexte"/>
        <w:spacing w:before="3"/>
        <w:rPr>
          <w:sz w:val="27"/>
        </w:rPr>
      </w:pPr>
    </w:p>
    <w:p w14:paraId="12FB5552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436"/>
        </w:tabs>
        <w:ind w:left="1435" w:right="1204"/>
        <w:jc w:val="left"/>
        <w:rPr>
          <w:sz w:val="24"/>
        </w:rPr>
      </w:pPr>
      <w:r>
        <w:rPr>
          <w:sz w:val="24"/>
        </w:rPr>
        <w:t>Déterminer la marge de sécurité jugée nécessaire par le constructeur pour protéger son installation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14:paraId="4F04E502" w14:textId="77777777" w:rsidR="00A13CA9" w:rsidRDefault="00000000">
      <w:pPr>
        <w:pStyle w:val="Corpsdetexte"/>
        <w:ind w:left="2237"/>
      </w:pPr>
      <w:r>
        <w:t>……………………………………………………………………………………</w:t>
      </w:r>
    </w:p>
    <w:p w14:paraId="09D25CBD" w14:textId="77777777" w:rsidR="00A13CA9" w:rsidRDefault="00A13CA9">
      <w:pPr>
        <w:pStyle w:val="Corpsdetexte"/>
        <w:spacing w:before="10"/>
        <w:rPr>
          <w:sz w:val="23"/>
        </w:rPr>
      </w:pPr>
    </w:p>
    <w:p w14:paraId="663C7E6C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436"/>
        </w:tabs>
        <w:spacing w:line="532" w:lineRule="auto"/>
        <w:ind w:left="1435" w:right="1122"/>
        <w:jc w:val="left"/>
        <w:rPr>
          <w:sz w:val="24"/>
        </w:rPr>
      </w:pPr>
      <w:r>
        <w:rPr>
          <w:sz w:val="24"/>
        </w:rPr>
        <w:t>En déduire la température de référence à prendre en compte pour le dosage de l’antigel. Température de référence préconisée par le constructeur :</w:t>
      </w:r>
      <w:r>
        <w:rPr>
          <w:spacing w:val="-42"/>
          <w:sz w:val="24"/>
        </w:rPr>
        <w:t xml:space="preserve"> </w:t>
      </w:r>
      <w:r>
        <w:rPr>
          <w:sz w:val="24"/>
        </w:rPr>
        <w:t>…………………………………</w:t>
      </w:r>
    </w:p>
    <w:p w14:paraId="39CAE52E" w14:textId="77777777" w:rsidR="00A13CA9" w:rsidRDefault="00A13CA9">
      <w:pPr>
        <w:pStyle w:val="Corpsdetexte"/>
        <w:spacing w:before="10"/>
        <w:rPr>
          <w:sz w:val="23"/>
        </w:rPr>
      </w:pPr>
    </w:p>
    <w:p w14:paraId="37C6D76D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436"/>
        </w:tabs>
        <w:ind w:left="1435"/>
        <w:jc w:val="left"/>
        <w:rPr>
          <w:sz w:val="24"/>
        </w:rPr>
      </w:pPr>
      <w:r>
        <w:rPr>
          <w:sz w:val="24"/>
        </w:rPr>
        <w:t>Sélectionner le fluide antigel et déterminer la concentration</w:t>
      </w:r>
      <w:r>
        <w:rPr>
          <w:spacing w:val="-10"/>
          <w:sz w:val="24"/>
        </w:rPr>
        <w:t xml:space="preserve"> </w:t>
      </w:r>
      <w:r>
        <w:rPr>
          <w:sz w:val="24"/>
        </w:rPr>
        <w:t>nécessaire.</w:t>
      </w:r>
    </w:p>
    <w:p w14:paraId="62432F89" w14:textId="77777777" w:rsidR="00A13CA9" w:rsidRDefault="00000000">
      <w:pPr>
        <w:pStyle w:val="Corpsdetexte"/>
        <w:spacing w:before="60" w:line="412" w:lineRule="auto"/>
        <w:ind w:left="1435" w:right="4971"/>
      </w:pPr>
      <w:r>
        <w:t>On prendra une température de référence de -28°C. Choix du fluide : ………………………</w:t>
      </w:r>
      <w:proofErr w:type="gramStart"/>
      <w:r>
        <w:t>…….</w:t>
      </w:r>
      <w:proofErr w:type="gramEnd"/>
      <w:r>
        <w:t>.</w:t>
      </w:r>
    </w:p>
    <w:p w14:paraId="46838ACA" w14:textId="77777777" w:rsidR="00A13CA9" w:rsidRDefault="00000000">
      <w:pPr>
        <w:pStyle w:val="Corpsdetexte"/>
        <w:spacing w:line="275" w:lineRule="exact"/>
        <w:ind w:left="1435"/>
      </w:pPr>
      <w:r>
        <w:t>Concentration nécessaire : ………………….</w:t>
      </w:r>
    </w:p>
    <w:p w14:paraId="3F703010" w14:textId="77777777" w:rsidR="00A13CA9" w:rsidRDefault="00A13CA9">
      <w:pPr>
        <w:pStyle w:val="Corpsdetexte"/>
        <w:rPr>
          <w:sz w:val="26"/>
        </w:rPr>
      </w:pPr>
    </w:p>
    <w:p w14:paraId="4DF0B6FE" w14:textId="77777777" w:rsidR="00A13CA9" w:rsidRDefault="00A13CA9">
      <w:pPr>
        <w:pStyle w:val="Corpsdetexte"/>
        <w:spacing w:before="3"/>
        <w:rPr>
          <w:sz w:val="27"/>
        </w:rPr>
      </w:pPr>
    </w:p>
    <w:p w14:paraId="26A91EAB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436"/>
        </w:tabs>
        <w:ind w:left="1435"/>
        <w:jc w:val="left"/>
        <w:rPr>
          <w:sz w:val="24"/>
        </w:rPr>
      </w:pPr>
      <w:r>
        <w:pict w14:anchorId="6860E3CC">
          <v:group id="_x0000_s2054" style="position:absolute;left:0;text-align:left;margin-left:37.75pt;margin-top:18.65pt;width:532.05pt;height:385.6pt;z-index:15773696;mso-position-horizontal-relative:page" coordorigin="755,373" coordsize="10641,7712">
            <v:shape id="_x0000_s2064" style="position:absolute;left:755;top:372;width:10641;height:7712" coordorigin="755,373" coordsize="10641,7712" path="m11396,373r-10,l11386,382r,7692l7143,8074r,-7692l11386,382r,-9l7133,373r,9l7133,8074r-6368,l765,382r6368,l7133,373r-6368,l755,373r,9l755,8074r,10l765,8084r6368,l7143,8084r4243,l11396,8084r,-7702l11396,373xe" fillcolor="black" stroked="f">
              <v:path arrowok="t"/>
            </v:shape>
            <v:shape id="_x0000_s2063" type="#_x0000_t202" style="position:absolute;left:7246;top:6423;width:3727;height:1097" filled="f" stroked="f">
              <v:textbox inset="0,0,0,0">
                <w:txbxContent>
                  <w:p w14:paraId="01266B93" w14:textId="77777777" w:rsidR="00A13CA9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nombre de bidon est juste.</w:t>
                    </w:r>
                  </w:p>
                  <w:p w14:paraId="39F99BC1" w14:textId="77777777" w:rsidR="00A13CA9" w:rsidRDefault="00A13CA9">
                    <w:pPr>
                      <w:rPr>
                        <w:sz w:val="24"/>
                      </w:rPr>
                    </w:pPr>
                  </w:p>
                  <w:p w14:paraId="37D8FB2E" w14:textId="77777777" w:rsidR="00A13CA9" w:rsidRDefault="00000000">
                    <w:pPr>
                      <w:ind w:right="-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mesure est juste et les résultats correctement exploités (DT13).</w:t>
                    </w:r>
                  </w:p>
                </w:txbxContent>
              </v:textbox>
            </v:shape>
            <v:shape id="_x0000_s2062" type="#_x0000_t202" style="position:absolute;left:7246;top:4492;width:3756;height:1373" filled="f" stroked="f">
              <v:textbox inset="0,0,0,0">
                <w:txbxContent>
                  <w:p w14:paraId="2CE3A647" w14:textId="77777777" w:rsidR="00A13CA9" w:rsidRDefault="00000000">
                    <w:pPr>
                      <w:ind w:right="1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choix du fluide est correct et la concentration juste (DT11).</w:t>
                    </w:r>
                  </w:p>
                  <w:p w14:paraId="346EC7E3" w14:textId="77777777" w:rsidR="00A13CA9" w:rsidRDefault="00A13CA9">
                    <w:pPr>
                      <w:spacing w:before="3"/>
                      <w:rPr>
                        <w:sz w:val="23"/>
                      </w:rPr>
                    </w:pPr>
                  </w:p>
                  <w:p w14:paraId="18F71DFE" w14:textId="77777777" w:rsidR="00A13CA9" w:rsidRDefault="000000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volume de glycol nécessaire est correctement déterminé.</w:t>
                    </w:r>
                  </w:p>
                </w:txbxContent>
              </v:textbox>
            </v:shape>
            <v:shape id="_x0000_s2061" type="#_x0000_t202" style="position:absolute;left:7246;top:3112;width:3288;height:821" filled="f" stroked="f">
              <v:textbox inset="0,0,0,0">
                <w:txbxContent>
                  <w:p w14:paraId="350C1BA0" w14:textId="77777777" w:rsidR="00A13CA9" w:rsidRDefault="00000000">
                    <w:pPr>
                      <w:ind w:righ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température de référence correspond aux préconisations constructeur (DT10).</w:t>
                    </w:r>
                  </w:p>
                </w:txbxContent>
              </v:textbox>
            </v:shape>
            <v:shape id="_x0000_s2060" type="#_x0000_t202" style="position:absolute;left:7246;top:509;width:3956;height:1767" filled="f" stroked="f">
              <v:textbox inset="0,0,0,0">
                <w:txbxContent>
                  <w:p w14:paraId="2B9C60A9" w14:textId="77777777" w:rsidR="00A13CA9" w:rsidRDefault="00000000">
                    <w:pPr>
                      <w:spacing w:line="268" w:lineRule="exact"/>
                      <w:ind w:left="83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Critères d’évaluation</w:t>
                    </w:r>
                  </w:p>
                  <w:p w14:paraId="29350358" w14:textId="77777777" w:rsidR="00A13CA9" w:rsidRDefault="00000000">
                    <w:pPr>
                      <w:spacing w:before="1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lecture de la fiche météorologique est juste.</w:t>
                    </w:r>
                  </w:p>
                  <w:p w14:paraId="71CE1989" w14:textId="77777777" w:rsidR="00A13CA9" w:rsidRDefault="00A13CA9">
                    <w:pPr>
                      <w:spacing w:before="11"/>
                      <w:rPr>
                        <w:sz w:val="23"/>
                      </w:rPr>
                    </w:pPr>
                  </w:p>
                  <w:p w14:paraId="0AB6A36B" w14:textId="77777777" w:rsidR="00A13CA9" w:rsidRDefault="00000000">
                    <w:pPr>
                      <w:ind w:right="25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marge de sécurité est exacte et donnée en °C.</w:t>
                    </w:r>
                  </w:p>
                </w:txbxContent>
              </v:textbox>
            </v:shape>
            <v:shape id="_x0000_s2059" type="#_x0000_t202" style="position:absolute;left:1078;top:6423;width:5682;height:1097" filled="f" stroked="f">
              <v:textbox inset="0,0,0,0">
                <w:txbxContent>
                  <w:p w14:paraId="178B13D9" w14:textId="77777777" w:rsidR="00A13CA9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98"/>
                      </w:tabs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 déduire le nombre de bidons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nécessaires.</w:t>
                    </w:r>
                  </w:p>
                  <w:p w14:paraId="4D852FCB" w14:textId="77777777" w:rsidR="00A13CA9" w:rsidRDefault="00A13CA9">
                    <w:pPr>
                      <w:rPr>
                        <w:sz w:val="24"/>
                      </w:rPr>
                    </w:pPr>
                  </w:p>
                  <w:p w14:paraId="09874EEC" w14:textId="77777777" w:rsidR="00A13CA9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99"/>
                      </w:tabs>
                      <w:ind w:left="499" w:right="18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À partir de la mesure du réfractomètre, vérifier la conformité de la mesure avec les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besoins.</w:t>
                    </w:r>
                  </w:p>
                </w:txbxContent>
              </v:textbox>
            </v:shape>
            <v:shape id="_x0000_s2058" type="#_x0000_t202" style="position:absolute;left:1078;top:4492;width:5254;height:1097" filled="f" stroked="f">
              <v:textbox inset="0,0,0,0">
                <w:txbxContent>
                  <w:p w14:paraId="31EE7CC1" w14:textId="77777777" w:rsidR="00A13CA9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498"/>
                      </w:tabs>
                      <w:ind w:right="18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Sélectionner le fluide antigel et déterminer la concentration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nécessaire.</w:t>
                    </w:r>
                  </w:p>
                  <w:p w14:paraId="2534BC60" w14:textId="77777777" w:rsidR="00A13CA9" w:rsidRDefault="00A13CA9">
                    <w:pPr>
                      <w:spacing w:before="3"/>
                      <w:rPr>
                        <w:sz w:val="23"/>
                      </w:rPr>
                    </w:pPr>
                  </w:p>
                  <w:p w14:paraId="732B748E" w14:textId="77777777" w:rsidR="00A13CA9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498"/>
                      </w:tabs>
                      <w:ind w:left="4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Déterminer le volume de glycol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nécessaire.</w:t>
                    </w:r>
                  </w:p>
                </w:txbxContent>
              </v:textbox>
            </v:shape>
            <v:shape id="_x0000_s2057" type="#_x0000_t202" style="position:absolute;left:1078;top:3388;width:5799;height:545" filled="f" stroked="f">
              <v:textbox inset="0,0,0,0">
                <w:txbxContent>
                  <w:p w14:paraId="1A7DBB0C" w14:textId="77777777" w:rsidR="00A13CA9" w:rsidRDefault="00000000">
                    <w:pPr>
                      <w:ind w:left="499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36) En déduire la température de référence à prendre en compte pour l’antigel.</w:t>
                    </w:r>
                  </w:p>
                </w:txbxContent>
              </v:textbox>
            </v:shape>
            <v:shape id="_x0000_s2056" type="#_x0000_t202" style="position:absolute;left:1078;top:1732;width:5826;height:1097" filled="f" stroked="f">
              <v:textbox inset="0,0,0,0">
                <w:txbxContent>
                  <w:p w14:paraId="3C84A8BB" w14:textId="77777777" w:rsidR="00A13CA9" w:rsidRDefault="00000000">
                    <w:pPr>
                      <w:ind w:left="499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35) Déterminer la marge de sécurité jugée nécessaire par le constructeur pour protéger son installation en fonction de la (DT11) paragraphe 12.3 dans l’encadré.</w:t>
                    </w:r>
                  </w:p>
                </w:txbxContent>
              </v:textbox>
            </v:shape>
            <v:shape id="_x0000_s2055" type="#_x0000_t202" style="position:absolute;left:868;top:509;width:6012;height:663" filled="f" stroked="f">
              <v:textbox inset="0,0,0,0">
                <w:txbxContent>
                  <w:p w14:paraId="570DFFF0" w14:textId="77777777" w:rsidR="00A13CA9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Vous devez</w:t>
                    </w:r>
                    <w:r>
                      <w:rPr>
                        <w:b/>
                        <w:sz w:val="24"/>
                      </w:rPr>
                      <w:t xml:space="preserve"> : (travail demandé)</w:t>
                    </w:r>
                  </w:p>
                  <w:p w14:paraId="4F206C02" w14:textId="77777777" w:rsidR="00A13CA9" w:rsidRDefault="00000000">
                    <w:pPr>
                      <w:spacing w:before="119"/>
                      <w:ind w:left="2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34) Déterminer la température la plus basse à Tarbes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Déterminer le volume de glycol nécessaire sachant que l’installation contient 327</w:t>
      </w:r>
      <w:r>
        <w:rPr>
          <w:spacing w:val="-22"/>
          <w:sz w:val="24"/>
        </w:rPr>
        <w:t xml:space="preserve"> </w:t>
      </w:r>
      <w:r>
        <w:rPr>
          <w:sz w:val="24"/>
        </w:rPr>
        <w:t>litres.</w:t>
      </w:r>
    </w:p>
    <w:p w14:paraId="410A4B48" w14:textId="77777777" w:rsidR="00A13CA9" w:rsidRDefault="00A13CA9">
      <w:pPr>
        <w:pStyle w:val="Corpsdetexte"/>
        <w:rPr>
          <w:sz w:val="26"/>
        </w:rPr>
      </w:pPr>
    </w:p>
    <w:p w14:paraId="42F6D5BC" w14:textId="77777777" w:rsidR="00A13CA9" w:rsidRDefault="00A13CA9">
      <w:pPr>
        <w:pStyle w:val="Corpsdetexte"/>
        <w:spacing w:before="5"/>
        <w:rPr>
          <w:sz w:val="20"/>
        </w:rPr>
      </w:pPr>
    </w:p>
    <w:p w14:paraId="12725934" w14:textId="77777777" w:rsidR="00A13CA9" w:rsidRDefault="00000000">
      <w:pPr>
        <w:pStyle w:val="Corpsdetexte"/>
        <w:ind w:left="1435"/>
      </w:pPr>
      <w:r>
        <w:t>Volume d’antigel nécessaire : …………………………………………</w:t>
      </w:r>
      <w:proofErr w:type="gramStart"/>
      <w:r>
        <w:t>…….</w:t>
      </w:r>
      <w:proofErr w:type="gramEnd"/>
      <w:r>
        <w:t>.</w:t>
      </w:r>
    </w:p>
    <w:p w14:paraId="47D4D371" w14:textId="77777777" w:rsidR="00A13CA9" w:rsidRDefault="00A13CA9">
      <w:pPr>
        <w:pStyle w:val="Corpsdetexte"/>
        <w:rPr>
          <w:sz w:val="26"/>
        </w:rPr>
      </w:pPr>
    </w:p>
    <w:p w14:paraId="4AC06EB1" w14:textId="77777777" w:rsidR="00A13CA9" w:rsidRDefault="00A13CA9">
      <w:pPr>
        <w:pStyle w:val="Corpsdetexte"/>
        <w:spacing w:before="2"/>
        <w:rPr>
          <w:sz w:val="27"/>
        </w:rPr>
      </w:pPr>
    </w:p>
    <w:p w14:paraId="53635191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436"/>
        </w:tabs>
        <w:spacing w:before="1"/>
        <w:ind w:left="1435"/>
        <w:jc w:val="left"/>
        <w:rPr>
          <w:sz w:val="24"/>
        </w:rPr>
      </w:pPr>
      <w:r>
        <w:rPr>
          <w:sz w:val="24"/>
        </w:rPr>
        <w:t>En déduire le nombre de bidons</w:t>
      </w:r>
      <w:r>
        <w:rPr>
          <w:spacing w:val="-2"/>
          <w:sz w:val="24"/>
        </w:rPr>
        <w:t xml:space="preserve"> </w:t>
      </w:r>
      <w:r>
        <w:rPr>
          <w:sz w:val="24"/>
        </w:rPr>
        <w:t>nécessaires.</w:t>
      </w:r>
    </w:p>
    <w:p w14:paraId="243D1CA4" w14:textId="77777777" w:rsidR="00A13CA9" w:rsidRDefault="00A13CA9">
      <w:pPr>
        <w:pStyle w:val="Corpsdetexte"/>
        <w:rPr>
          <w:sz w:val="26"/>
        </w:rPr>
      </w:pPr>
    </w:p>
    <w:p w14:paraId="578087CF" w14:textId="77777777" w:rsidR="00A13CA9" w:rsidRDefault="00A13CA9">
      <w:pPr>
        <w:pStyle w:val="Corpsdetexte"/>
        <w:spacing w:before="5"/>
        <w:rPr>
          <w:sz w:val="20"/>
        </w:rPr>
      </w:pPr>
    </w:p>
    <w:p w14:paraId="78E6EDEE" w14:textId="77777777" w:rsidR="00A13CA9" w:rsidRDefault="00000000">
      <w:pPr>
        <w:pStyle w:val="Corpsdetexte"/>
        <w:ind w:left="1435"/>
      </w:pPr>
      <w:r>
        <w:t>Nombre de bidons d’antigel nécessaires :</w:t>
      </w:r>
      <w:r>
        <w:rPr>
          <w:spacing w:val="60"/>
        </w:rPr>
        <w:t xml:space="preserve"> </w:t>
      </w:r>
      <w:r>
        <w:t>……………………………………</w:t>
      </w:r>
    </w:p>
    <w:p w14:paraId="4E42CC94" w14:textId="77777777" w:rsidR="00A13CA9" w:rsidRDefault="00A13CA9">
      <w:pPr>
        <w:pStyle w:val="Corpsdetexte"/>
        <w:rPr>
          <w:sz w:val="26"/>
        </w:rPr>
      </w:pPr>
    </w:p>
    <w:p w14:paraId="73AF3330" w14:textId="77777777" w:rsidR="00A13CA9" w:rsidRDefault="00A13CA9">
      <w:pPr>
        <w:pStyle w:val="Corpsdetexte"/>
        <w:spacing w:before="6"/>
        <w:rPr>
          <w:sz w:val="32"/>
        </w:rPr>
      </w:pPr>
    </w:p>
    <w:p w14:paraId="234BA815" w14:textId="77777777" w:rsidR="00A13CA9" w:rsidRDefault="00000000">
      <w:pPr>
        <w:ind w:left="868"/>
        <w:rPr>
          <w:b/>
          <w:sz w:val="24"/>
        </w:rPr>
      </w:pPr>
      <w:r>
        <w:rPr>
          <w:b/>
          <w:sz w:val="24"/>
          <w:u w:val="thick"/>
        </w:rPr>
        <w:t>Contexte :</w:t>
      </w:r>
    </w:p>
    <w:p w14:paraId="287BF9FC" w14:textId="77777777" w:rsidR="00A13CA9" w:rsidRDefault="00000000">
      <w:pPr>
        <w:spacing w:before="60"/>
        <w:ind w:left="868" w:right="888"/>
        <w:rPr>
          <w:b/>
          <w:sz w:val="24"/>
        </w:rPr>
      </w:pPr>
      <w:r>
        <w:rPr>
          <w:b/>
          <w:sz w:val="24"/>
        </w:rPr>
        <w:t>Le glycol ayant été mis dans l’installation, votre équipe a fait tourner la pompe de circulation 30 minutes afin d’homogénéiser le produit. Une mesure a été effectuée afin de contrôler la concentration et donc l’efficacité du glycol.</w:t>
      </w:r>
    </w:p>
    <w:p w14:paraId="3731EF8C" w14:textId="77777777" w:rsidR="00A13CA9" w:rsidRDefault="00A13CA9">
      <w:pPr>
        <w:pStyle w:val="Corpsdetexte"/>
        <w:rPr>
          <w:b/>
          <w:sz w:val="26"/>
        </w:rPr>
      </w:pPr>
    </w:p>
    <w:p w14:paraId="11BF8DC7" w14:textId="77777777" w:rsidR="00A13CA9" w:rsidRDefault="00000000">
      <w:pPr>
        <w:pStyle w:val="Paragraphedeliste"/>
        <w:numPr>
          <w:ilvl w:val="0"/>
          <w:numId w:val="12"/>
        </w:numPr>
        <w:tabs>
          <w:tab w:val="left" w:pos="1437"/>
        </w:tabs>
        <w:spacing w:before="174"/>
        <w:ind w:left="1436" w:hanging="359"/>
        <w:jc w:val="left"/>
        <w:rPr>
          <w:sz w:val="24"/>
        </w:rPr>
      </w:pPr>
      <w:r>
        <w:rPr>
          <w:sz w:val="24"/>
        </w:rPr>
        <w:t>À partir de la mesure du réfractomètre, vérifier la conformité de la mesure avec les</w:t>
      </w:r>
      <w:r>
        <w:rPr>
          <w:spacing w:val="-22"/>
          <w:sz w:val="24"/>
        </w:rPr>
        <w:t xml:space="preserve"> </w:t>
      </w:r>
      <w:r>
        <w:rPr>
          <w:sz w:val="24"/>
        </w:rPr>
        <w:t>besoins.</w:t>
      </w:r>
    </w:p>
    <w:p w14:paraId="7CAEBC71" w14:textId="77777777" w:rsidR="00A13CA9" w:rsidRDefault="00A13CA9">
      <w:pPr>
        <w:pStyle w:val="Corpsdetexte"/>
        <w:spacing w:before="2"/>
        <w:rPr>
          <w:sz w:val="29"/>
        </w:rPr>
      </w:pPr>
    </w:p>
    <w:p w14:paraId="5680413F" w14:textId="77777777" w:rsidR="00A13CA9" w:rsidRDefault="00000000">
      <w:pPr>
        <w:pStyle w:val="Corpsdetexte"/>
        <w:ind w:left="1435"/>
      </w:pPr>
      <w:r>
        <w:t>Température de gel correspondante : ……………………</w:t>
      </w:r>
    </w:p>
    <w:p w14:paraId="1153F404" w14:textId="77777777" w:rsidR="00A13CA9" w:rsidRDefault="00A13CA9">
      <w:pPr>
        <w:pStyle w:val="Corpsdetexte"/>
        <w:rPr>
          <w:sz w:val="26"/>
        </w:rPr>
      </w:pPr>
    </w:p>
    <w:p w14:paraId="5CC50708" w14:textId="77777777" w:rsidR="00A13CA9" w:rsidRDefault="00A13CA9">
      <w:pPr>
        <w:pStyle w:val="Corpsdetexte"/>
        <w:spacing w:before="5"/>
        <w:rPr>
          <w:sz w:val="32"/>
        </w:rPr>
      </w:pPr>
    </w:p>
    <w:p w14:paraId="0DABA5FC" w14:textId="77777777" w:rsidR="00A13CA9" w:rsidRDefault="00000000">
      <w:pPr>
        <w:pStyle w:val="Corpsdetexte"/>
        <w:spacing w:before="1"/>
        <w:ind w:left="1435"/>
      </w:pPr>
      <w:r>
        <w:t>Le mélange est-il conforme ? (Entourer la bonne réponse).</w:t>
      </w:r>
    </w:p>
    <w:p w14:paraId="0D0B737D" w14:textId="77777777" w:rsidR="00A13CA9" w:rsidRDefault="00A13CA9">
      <w:pPr>
        <w:sectPr w:rsidR="00A13CA9">
          <w:type w:val="continuous"/>
          <w:pgSz w:w="23820" w:h="16840" w:orient="landscape"/>
          <w:pgMar w:top="780" w:right="460" w:bottom="0" w:left="160" w:header="720" w:footer="720" w:gutter="0"/>
          <w:cols w:num="2" w:space="720" w:equalWidth="0">
            <w:col w:w="11194" w:space="40"/>
            <w:col w:w="11966"/>
          </w:cols>
        </w:sectPr>
      </w:pPr>
    </w:p>
    <w:p w14:paraId="0B5A4C11" w14:textId="77777777" w:rsidR="00A13CA9" w:rsidRDefault="00000000">
      <w:pPr>
        <w:pStyle w:val="Corpsdetexte"/>
        <w:rPr>
          <w:sz w:val="20"/>
        </w:rPr>
      </w:pPr>
      <w:r>
        <w:pict w14:anchorId="680FFAD9">
          <v:rect id="_x0000_s2053" style="position:absolute;margin-left:595pt;margin-top:22.3pt;width:.7pt;height:751.45pt;z-index:15768576;mso-position-horizontal-relative:page;mso-position-vertical-relative:page" fillcolor="black" stroked="f">
            <w10:wrap anchorx="page" anchory="page"/>
          </v:rect>
        </w:pict>
      </w:r>
    </w:p>
    <w:p w14:paraId="2224F0DC" w14:textId="77777777" w:rsidR="00A13CA9" w:rsidRDefault="00A13CA9">
      <w:pPr>
        <w:pStyle w:val="Corpsdetexte"/>
        <w:spacing w:before="1"/>
        <w:rPr>
          <w:sz w:val="16"/>
        </w:rPr>
      </w:pPr>
    </w:p>
    <w:p w14:paraId="7E38E2BD" w14:textId="77777777" w:rsidR="00A13CA9" w:rsidRDefault="00000000">
      <w:pPr>
        <w:pStyle w:val="Corpsdetexte"/>
        <w:ind w:left="14649"/>
        <w:rPr>
          <w:sz w:val="20"/>
        </w:rPr>
      </w:pPr>
      <w:r>
        <w:rPr>
          <w:sz w:val="20"/>
        </w:rPr>
      </w:r>
      <w:r>
        <w:rPr>
          <w:sz w:val="20"/>
        </w:rPr>
        <w:pict w14:anchorId="40E617CA">
          <v:group id="_x0000_s2050" style="width:262.75pt;height:22.8pt;mso-position-horizontal-relative:char;mso-position-vertical-relative:line" coordsize="5255,456">
            <v:shape id="_x0000_s2052" type="#_x0000_t202" style="position:absolute;left:2623;top:4;width:2627;height:447" filled="f" strokeweight=".48pt">
              <v:textbox inset="0,0,0,0">
                <w:txbxContent>
                  <w:p w14:paraId="08C38F13" w14:textId="77777777" w:rsidR="00A13CA9" w:rsidRDefault="00000000">
                    <w:pPr>
                      <w:spacing w:before="77"/>
                      <w:ind w:left="1075" w:right="107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OUI</w:t>
                    </w:r>
                  </w:p>
                </w:txbxContent>
              </v:textbox>
            </v:shape>
            <v:shape id="_x0000_s2051" type="#_x0000_t202" style="position:absolute;left:4;top:4;width:2619;height:447" filled="f" strokeweight=".16936mm">
              <v:textbox inset="0,0,0,0">
                <w:txbxContent>
                  <w:p w14:paraId="2FA7D4EE" w14:textId="77777777" w:rsidR="00A13CA9" w:rsidRDefault="00000000">
                    <w:pPr>
                      <w:spacing w:before="77"/>
                      <w:ind w:left="1018" w:right="10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NON</w:t>
                    </w:r>
                  </w:p>
                </w:txbxContent>
              </v:textbox>
            </v:shape>
            <w10:anchorlock/>
          </v:group>
        </w:pict>
      </w:r>
    </w:p>
    <w:sectPr w:rsidR="00A13CA9">
      <w:type w:val="continuous"/>
      <w:pgSz w:w="23820" w:h="16840" w:orient="landscape"/>
      <w:pgMar w:top="780" w:right="460" w:bottom="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205A" w14:textId="77777777" w:rsidR="00223C42" w:rsidRDefault="00223C42">
      <w:r>
        <w:separator/>
      </w:r>
    </w:p>
  </w:endnote>
  <w:endnote w:type="continuationSeparator" w:id="0">
    <w:p w14:paraId="76617720" w14:textId="77777777" w:rsidR="00223C42" w:rsidRDefault="0022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6D8E" w14:textId="77777777" w:rsidR="00A13CA9" w:rsidRDefault="00000000">
    <w:pPr>
      <w:pStyle w:val="Corpsdetexte"/>
      <w:spacing w:line="14" w:lineRule="auto"/>
      <w:rPr>
        <w:sz w:val="20"/>
      </w:rPr>
    </w:pPr>
    <w:r>
      <w:pict w14:anchorId="6AD986F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09.35pt;margin-top:779.9pt;width:532.3pt;height:35.5pt;z-index:1573683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4961"/>
                  <w:gridCol w:w="2127"/>
                  <w:gridCol w:w="1702"/>
                  <w:gridCol w:w="1842"/>
                </w:tblGrid>
                <w:tr w:rsidR="00A13CA9" w14:paraId="0CB03AD4" w14:textId="77777777" w:rsidTr="00481D45">
                  <w:trPr>
                    <w:trHeight w:val="689"/>
                  </w:trPr>
                  <w:tc>
                    <w:tcPr>
                      <w:tcW w:w="4961" w:type="dxa"/>
                      <w:vAlign w:val="center"/>
                    </w:tcPr>
                    <w:p w14:paraId="2660BEA1" w14:textId="5B95C228" w:rsidR="00A13CA9" w:rsidRDefault="002C680F" w:rsidP="00481D45">
                      <w:pPr>
                        <w:pStyle w:val="TableParagraph"/>
                        <w:ind w:left="129" w:right="101" w:firstLine="62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Baccalauréat professionnel technicien de maintenance des systèmes</w:t>
                      </w:r>
                    </w:p>
                    <w:p w14:paraId="687DF5D6" w14:textId="735CFD7C" w:rsidR="00A13CA9" w:rsidRDefault="002C680F" w:rsidP="00481D45">
                      <w:pPr>
                        <w:pStyle w:val="TableParagraph"/>
                        <w:spacing w:line="210" w:lineRule="exact"/>
                        <w:ind w:left="81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Énergétiques et climatiques</w:t>
                      </w:r>
                    </w:p>
                  </w:tc>
                  <w:tc>
                    <w:tcPr>
                      <w:tcW w:w="2127" w:type="dxa"/>
                      <w:vAlign w:val="center"/>
                    </w:tcPr>
                    <w:p w14:paraId="434CFA4B" w14:textId="1FFB3725" w:rsidR="00A13CA9" w:rsidRDefault="002C680F" w:rsidP="00481D45">
                      <w:pPr>
                        <w:pStyle w:val="TableParagraph"/>
                        <w:spacing w:before="113"/>
                        <w:ind w:left="573" w:right="202" w:hanging="34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Dossier sujet- réponse</w:t>
                      </w:r>
                    </w:p>
                  </w:tc>
                  <w:tc>
                    <w:tcPr>
                      <w:tcW w:w="1702" w:type="dxa"/>
                      <w:vAlign w:val="center"/>
                    </w:tcPr>
                    <w:p w14:paraId="386500DB" w14:textId="452543CA" w:rsidR="00A13CA9" w:rsidRDefault="002C680F" w:rsidP="00481D45">
                      <w:pPr>
                        <w:pStyle w:val="TableParagraph"/>
                        <w:ind w:left="16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Épreuve U21</w:t>
                      </w:r>
                    </w:p>
                  </w:tc>
                  <w:tc>
                    <w:tcPr>
                      <w:tcW w:w="1842" w:type="dxa"/>
                      <w:vAlign w:val="center"/>
                    </w:tcPr>
                    <w:p w14:paraId="176B5BDF" w14:textId="2B1D8E5A" w:rsidR="00A13CA9" w:rsidRDefault="002C680F" w:rsidP="00481D45">
                      <w:pPr>
                        <w:pStyle w:val="TableParagraph"/>
                        <w:ind w:left="17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Page DSR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>/11</w:t>
                      </w:r>
                    </w:p>
                  </w:tc>
                </w:tr>
              </w:tbl>
              <w:p w14:paraId="5FCD8F0F" w14:textId="77777777" w:rsidR="00A13CA9" w:rsidRDefault="00A13CA9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A383" w14:textId="77777777" w:rsidR="00223C42" w:rsidRDefault="00223C42">
      <w:r>
        <w:separator/>
      </w:r>
    </w:p>
  </w:footnote>
  <w:footnote w:type="continuationSeparator" w:id="0">
    <w:p w14:paraId="7C437118" w14:textId="77777777" w:rsidR="00223C42" w:rsidRDefault="0022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ECE"/>
    <w:multiLevelType w:val="hybridMultilevel"/>
    <w:tmpl w:val="F53A6CE4"/>
    <w:lvl w:ilvl="0" w:tplc="C624D8FA">
      <w:numFmt w:val="bullet"/>
      <w:lvlText w:val=""/>
      <w:lvlJc w:val="left"/>
      <w:pPr>
        <w:ind w:left="1694" w:hanging="349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9394FF36">
      <w:numFmt w:val="bullet"/>
      <w:lvlText w:val="•"/>
      <w:lvlJc w:val="left"/>
      <w:pPr>
        <w:ind w:left="2664" w:hanging="349"/>
      </w:pPr>
      <w:rPr>
        <w:rFonts w:hint="default"/>
        <w:lang w:val="fr-FR" w:eastAsia="en-US" w:bidi="ar-SA"/>
      </w:rPr>
    </w:lvl>
    <w:lvl w:ilvl="2" w:tplc="5F080F80">
      <w:numFmt w:val="bullet"/>
      <w:lvlText w:val="•"/>
      <w:lvlJc w:val="left"/>
      <w:pPr>
        <w:ind w:left="3628" w:hanging="349"/>
      </w:pPr>
      <w:rPr>
        <w:rFonts w:hint="default"/>
        <w:lang w:val="fr-FR" w:eastAsia="en-US" w:bidi="ar-SA"/>
      </w:rPr>
    </w:lvl>
    <w:lvl w:ilvl="3" w:tplc="1B9476E8">
      <w:numFmt w:val="bullet"/>
      <w:lvlText w:val="•"/>
      <w:lvlJc w:val="left"/>
      <w:pPr>
        <w:ind w:left="4592" w:hanging="349"/>
      </w:pPr>
      <w:rPr>
        <w:rFonts w:hint="default"/>
        <w:lang w:val="fr-FR" w:eastAsia="en-US" w:bidi="ar-SA"/>
      </w:rPr>
    </w:lvl>
    <w:lvl w:ilvl="4" w:tplc="1772B9C4">
      <w:numFmt w:val="bullet"/>
      <w:lvlText w:val="•"/>
      <w:lvlJc w:val="left"/>
      <w:pPr>
        <w:ind w:left="5556" w:hanging="349"/>
      </w:pPr>
      <w:rPr>
        <w:rFonts w:hint="default"/>
        <w:lang w:val="fr-FR" w:eastAsia="en-US" w:bidi="ar-SA"/>
      </w:rPr>
    </w:lvl>
    <w:lvl w:ilvl="5" w:tplc="2F9CF510">
      <w:numFmt w:val="bullet"/>
      <w:lvlText w:val="•"/>
      <w:lvlJc w:val="left"/>
      <w:pPr>
        <w:ind w:left="6520" w:hanging="349"/>
      </w:pPr>
      <w:rPr>
        <w:rFonts w:hint="default"/>
        <w:lang w:val="fr-FR" w:eastAsia="en-US" w:bidi="ar-SA"/>
      </w:rPr>
    </w:lvl>
    <w:lvl w:ilvl="6" w:tplc="EE723D2A">
      <w:numFmt w:val="bullet"/>
      <w:lvlText w:val="•"/>
      <w:lvlJc w:val="left"/>
      <w:pPr>
        <w:ind w:left="7484" w:hanging="349"/>
      </w:pPr>
      <w:rPr>
        <w:rFonts w:hint="default"/>
        <w:lang w:val="fr-FR" w:eastAsia="en-US" w:bidi="ar-SA"/>
      </w:rPr>
    </w:lvl>
    <w:lvl w:ilvl="7" w:tplc="07E4F9D4">
      <w:numFmt w:val="bullet"/>
      <w:lvlText w:val="•"/>
      <w:lvlJc w:val="left"/>
      <w:pPr>
        <w:ind w:left="8448" w:hanging="349"/>
      </w:pPr>
      <w:rPr>
        <w:rFonts w:hint="default"/>
        <w:lang w:val="fr-FR" w:eastAsia="en-US" w:bidi="ar-SA"/>
      </w:rPr>
    </w:lvl>
    <w:lvl w:ilvl="8" w:tplc="CAF6CD94">
      <w:numFmt w:val="bullet"/>
      <w:lvlText w:val="•"/>
      <w:lvlJc w:val="left"/>
      <w:pPr>
        <w:ind w:left="9412" w:hanging="349"/>
      </w:pPr>
      <w:rPr>
        <w:rFonts w:hint="default"/>
        <w:lang w:val="fr-FR" w:eastAsia="en-US" w:bidi="ar-SA"/>
      </w:rPr>
    </w:lvl>
  </w:abstractNum>
  <w:abstractNum w:abstractNumId="1" w15:restartNumberingAfterBreak="0">
    <w:nsid w:val="028D05A8"/>
    <w:multiLevelType w:val="hybridMultilevel"/>
    <w:tmpl w:val="4DBE09C6"/>
    <w:lvl w:ilvl="0" w:tplc="566837B4">
      <w:start w:val="39"/>
      <w:numFmt w:val="decimal"/>
      <w:lvlText w:val="%1)"/>
      <w:lvlJc w:val="left"/>
      <w:pPr>
        <w:ind w:left="497" w:hanging="498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en-US" w:bidi="ar-SA"/>
      </w:rPr>
    </w:lvl>
    <w:lvl w:ilvl="1" w:tplc="6A78EF0A">
      <w:numFmt w:val="bullet"/>
      <w:lvlText w:val="•"/>
      <w:lvlJc w:val="left"/>
      <w:pPr>
        <w:ind w:left="1018" w:hanging="498"/>
      </w:pPr>
      <w:rPr>
        <w:rFonts w:hint="default"/>
        <w:lang w:val="fr-FR" w:eastAsia="en-US" w:bidi="ar-SA"/>
      </w:rPr>
    </w:lvl>
    <w:lvl w:ilvl="2" w:tplc="D87EDA56">
      <w:numFmt w:val="bullet"/>
      <w:lvlText w:val="•"/>
      <w:lvlJc w:val="left"/>
      <w:pPr>
        <w:ind w:left="1536" w:hanging="498"/>
      </w:pPr>
      <w:rPr>
        <w:rFonts w:hint="default"/>
        <w:lang w:val="fr-FR" w:eastAsia="en-US" w:bidi="ar-SA"/>
      </w:rPr>
    </w:lvl>
    <w:lvl w:ilvl="3" w:tplc="B9C08A76">
      <w:numFmt w:val="bullet"/>
      <w:lvlText w:val="•"/>
      <w:lvlJc w:val="left"/>
      <w:pPr>
        <w:ind w:left="2054" w:hanging="498"/>
      </w:pPr>
      <w:rPr>
        <w:rFonts w:hint="default"/>
        <w:lang w:val="fr-FR" w:eastAsia="en-US" w:bidi="ar-SA"/>
      </w:rPr>
    </w:lvl>
    <w:lvl w:ilvl="4" w:tplc="46C2DDD2">
      <w:numFmt w:val="bullet"/>
      <w:lvlText w:val="•"/>
      <w:lvlJc w:val="left"/>
      <w:pPr>
        <w:ind w:left="2572" w:hanging="498"/>
      </w:pPr>
      <w:rPr>
        <w:rFonts w:hint="default"/>
        <w:lang w:val="fr-FR" w:eastAsia="en-US" w:bidi="ar-SA"/>
      </w:rPr>
    </w:lvl>
    <w:lvl w:ilvl="5" w:tplc="4C061AD2">
      <w:numFmt w:val="bullet"/>
      <w:lvlText w:val="•"/>
      <w:lvlJc w:val="left"/>
      <w:pPr>
        <w:ind w:left="3090" w:hanging="498"/>
      </w:pPr>
      <w:rPr>
        <w:rFonts w:hint="default"/>
        <w:lang w:val="fr-FR" w:eastAsia="en-US" w:bidi="ar-SA"/>
      </w:rPr>
    </w:lvl>
    <w:lvl w:ilvl="6" w:tplc="4BA68818">
      <w:numFmt w:val="bullet"/>
      <w:lvlText w:val="•"/>
      <w:lvlJc w:val="left"/>
      <w:pPr>
        <w:ind w:left="3608" w:hanging="498"/>
      </w:pPr>
      <w:rPr>
        <w:rFonts w:hint="default"/>
        <w:lang w:val="fr-FR" w:eastAsia="en-US" w:bidi="ar-SA"/>
      </w:rPr>
    </w:lvl>
    <w:lvl w:ilvl="7" w:tplc="97981F88">
      <w:numFmt w:val="bullet"/>
      <w:lvlText w:val="•"/>
      <w:lvlJc w:val="left"/>
      <w:pPr>
        <w:ind w:left="4126" w:hanging="498"/>
      </w:pPr>
      <w:rPr>
        <w:rFonts w:hint="default"/>
        <w:lang w:val="fr-FR" w:eastAsia="en-US" w:bidi="ar-SA"/>
      </w:rPr>
    </w:lvl>
    <w:lvl w:ilvl="8" w:tplc="FF786164">
      <w:numFmt w:val="bullet"/>
      <w:lvlText w:val="•"/>
      <w:lvlJc w:val="left"/>
      <w:pPr>
        <w:ind w:left="4645" w:hanging="498"/>
      </w:pPr>
      <w:rPr>
        <w:rFonts w:hint="default"/>
        <w:lang w:val="fr-FR" w:eastAsia="en-US" w:bidi="ar-SA"/>
      </w:rPr>
    </w:lvl>
  </w:abstractNum>
  <w:abstractNum w:abstractNumId="2" w15:restartNumberingAfterBreak="0">
    <w:nsid w:val="04A425A6"/>
    <w:multiLevelType w:val="hybridMultilevel"/>
    <w:tmpl w:val="0450ABF6"/>
    <w:lvl w:ilvl="0" w:tplc="A3A09B7C">
      <w:numFmt w:val="bullet"/>
      <w:lvlText w:val="-"/>
      <w:lvlJc w:val="left"/>
      <w:pPr>
        <w:ind w:left="721" w:hanging="148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en-US" w:bidi="ar-SA"/>
      </w:rPr>
    </w:lvl>
    <w:lvl w:ilvl="1" w:tplc="50B0EF2A">
      <w:numFmt w:val="bullet"/>
      <w:lvlText w:val="-"/>
      <w:lvlJc w:val="left"/>
      <w:pPr>
        <w:ind w:left="974" w:hanging="148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en-US" w:bidi="ar-SA"/>
      </w:rPr>
    </w:lvl>
    <w:lvl w:ilvl="2" w:tplc="AE14A714">
      <w:numFmt w:val="bullet"/>
      <w:lvlText w:val="•"/>
      <w:lvlJc w:val="left"/>
      <w:pPr>
        <w:ind w:left="2184" w:hanging="148"/>
      </w:pPr>
      <w:rPr>
        <w:rFonts w:hint="default"/>
        <w:lang w:val="fr-FR" w:eastAsia="en-US" w:bidi="ar-SA"/>
      </w:rPr>
    </w:lvl>
    <w:lvl w:ilvl="3" w:tplc="32101214">
      <w:numFmt w:val="bullet"/>
      <w:lvlText w:val="•"/>
      <w:lvlJc w:val="left"/>
      <w:pPr>
        <w:ind w:left="3388" w:hanging="148"/>
      </w:pPr>
      <w:rPr>
        <w:rFonts w:hint="default"/>
        <w:lang w:val="fr-FR" w:eastAsia="en-US" w:bidi="ar-SA"/>
      </w:rPr>
    </w:lvl>
    <w:lvl w:ilvl="4" w:tplc="FC1422B2">
      <w:numFmt w:val="bullet"/>
      <w:lvlText w:val="•"/>
      <w:lvlJc w:val="left"/>
      <w:pPr>
        <w:ind w:left="4593" w:hanging="148"/>
      </w:pPr>
      <w:rPr>
        <w:rFonts w:hint="default"/>
        <w:lang w:val="fr-FR" w:eastAsia="en-US" w:bidi="ar-SA"/>
      </w:rPr>
    </w:lvl>
    <w:lvl w:ilvl="5" w:tplc="904AD92A">
      <w:numFmt w:val="bullet"/>
      <w:lvlText w:val="•"/>
      <w:lvlJc w:val="left"/>
      <w:pPr>
        <w:ind w:left="5797" w:hanging="148"/>
      </w:pPr>
      <w:rPr>
        <w:rFonts w:hint="default"/>
        <w:lang w:val="fr-FR" w:eastAsia="en-US" w:bidi="ar-SA"/>
      </w:rPr>
    </w:lvl>
    <w:lvl w:ilvl="6" w:tplc="D468213C">
      <w:numFmt w:val="bullet"/>
      <w:lvlText w:val="•"/>
      <w:lvlJc w:val="left"/>
      <w:pPr>
        <w:ind w:left="7001" w:hanging="148"/>
      </w:pPr>
      <w:rPr>
        <w:rFonts w:hint="default"/>
        <w:lang w:val="fr-FR" w:eastAsia="en-US" w:bidi="ar-SA"/>
      </w:rPr>
    </w:lvl>
    <w:lvl w:ilvl="7" w:tplc="49CEC150">
      <w:numFmt w:val="bullet"/>
      <w:lvlText w:val="•"/>
      <w:lvlJc w:val="left"/>
      <w:pPr>
        <w:ind w:left="8206" w:hanging="148"/>
      </w:pPr>
      <w:rPr>
        <w:rFonts w:hint="default"/>
        <w:lang w:val="fr-FR" w:eastAsia="en-US" w:bidi="ar-SA"/>
      </w:rPr>
    </w:lvl>
    <w:lvl w:ilvl="8" w:tplc="A6C461C0">
      <w:numFmt w:val="bullet"/>
      <w:lvlText w:val="•"/>
      <w:lvlJc w:val="left"/>
      <w:pPr>
        <w:ind w:left="9410" w:hanging="148"/>
      </w:pPr>
      <w:rPr>
        <w:rFonts w:hint="default"/>
        <w:lang w:val="fr-FR" w:eastAsia="en-US" w:bidi="ar-SA"/>
      </w:rPr>
    </w:lvl>
  </w:abstractNum>
  <w:abstractNum w:abstractNumId="3" w15:restartNumberingAfterBreak="0">
    <w:nsid w:val="07806AD5"/>
    <w:multiLevelType w:val="hybridMultilevel"/>
    <w:tmpl w:val="80B29DD0"/>
    <w:lvl w:ilvl="0" w:tplc="BA2E0CD2">
      <w:start w:val="5"/>
      <w:numFmt w:val="decimal"/>
      <w:lvlText w:val="%1)"/>
      <w:lvlJc w:val="left"/>
      <w:pPr>
        <w:ind w:left="812" w:hanging="498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en-US" w:bidi="ar-SA"/>
      </w:rPr>
    </w:lvl>
    <w:lvl w:ilvl="1" w:tplc="28E8A298">
      <w:numFmt w:val="bullet"/>
      <w:lvlText w:val="•"/>
      <w:lvlJc w:val="left"/>
      <w:pPr>
        <w:ind w:left="1470" w:hanging="498"/>
      </w:pPr>
      <w:rPr>
        <w:rFonts w:hint="default"/>
        <w:lang w:val="fr-FR" w:eastAsia="en-US" w:bidi="ar-SA"/>
      </w:rPr>
    </w:lvl>
    <w:lvl w:ilvl="2" w:tplc="25FEE2AA">
      <w:numFmt w:val="bullet"/>
      <w:lvlText w:val="•"/>
      <w:lvlJc w:val="left"/>
      <w:pPr>
        <w:ind w:left="2121" w:hanging="498"/>
      </w:pPr>
      <w:rPr>
        <w:rFonts w:hint="default"/>
        <w:lang w:val="fr-FR" w:eastAsia="en-US" w:bidi="ar-SA"/>
      </w:rPr>
    </w:lvl>
    <w:lvl w:ilvl="3" w:tplc="3C40E9DC">
      <w:numFmt w:val="bullet"/>
      <w:lvlText w:val="•"/>
      <w:lvlJc w:val="left"/>
      <w:pPr>
        <w:ind w:left="2772" w:hanging="498"/>
      </w:pPr>
      <w:rPr>
        <w:rFonts w:hint="default"/>
        <w:lang w:val="fr-FR" w:eastAsia="en-US" w:bidi="ar-SA"/>
      </w:rPr>
    </w:lvl>
    <w:lvl w:ilvl="4" w:tplc="2B803C6E">
      <w:numFmt w:val="bullet"/>
      <w:lvlText w:val="•"/>
      <w:lvlJc w:val="left"/>
      <w:pPr>
        <w:ind w:left="3423" w:hanging="498"/>
      </w:pPr>
      <w:rPr>
        <w:rFonts w:hint="default"/>
        <w:lang w:val="fr-FR" w:eastAsia="en-US" w:bidi="ar-SA"/>
      </w:rPr>
    </w:lvl>
    <w:lvl w:ilvl="5" w:tplc="A942B8B4">
      <w:numFmt w:val="bullet"/>
      <w:lvlText w:val="•"/>
      <w:lvlJc w:val="left"/>
      <w:pPr>
        <w:ind w:left="4074" w:hanging="498"/>
      </w:pPr>
      <w:rPr>
        <w:rFonts w:hint="default"/>
        <w:lang w:val="fr-FR" w:eastAsia="en-US" w:bidi="ar-SA"/>
      </w:rPr>
    </w:lvl>
    <w:lvl w:ilvl="6" w:tplc="4D900440">
      <w:numFmt w:val="bullet"/>
      <w:lvlText w:val="•"/>
      <w:lvlJc w:val="left"/>
      <w:pPr>
        <w:ind w:left="4725" w:hanging="498"/>
      </w:pPr>
      <w:rPr>
        <w:rFonts w:hint="default"/>
        <w:lang w:val="fr-FR" w:eastAsia="en-US" w:bidi="ar-SA"/>
      </w:rPr>
    </w:lvl>
    <w:lvl w:ilvl="7" w:tplc="474813B4">
      <w:numFmt w:val="bullet"/>
      <w:lvlText w:val="•"/>
      <w:lvlJc w:val="left"/>
      <w:pPr>
        <w:ind w:left="5375" w:hanging="498"/>
      </w:pPr>
      <w:rPr>
        <w:rFonts w:hint="default"/>
        <w:lang w:val="fr-FR" w:eastAsia="en-US" w:bidi="ar-SA"/>
      </w:rPr>
    </w:lvl>
    <w:lvl w:ilvl="8" w:tplc="1C74F72E">
      <w:numFmt w:val="bullet"/>
      <w:lvlText w:val="•"/>
      <w:lvlJc w:val="left"/>
      <w:pPr>
        <w:ind w:left="6026" w:hanging="498"/>
      </w:pPr>
      <w:rPr>
        <w:rFonts w:hint="default"/>
        <w:lang w:val="fr-FR" w:eastAsia="en-US" w:bidi="ar-SA"/>
      </w:rPr>
    </w:lvl>
  </w:abstractNum>
  <w:abstractNum w:abstractNumId="4" w15:restartNumberingAfterBreak="0">
    <w:nsid w:val="09BC1F9B"/>
    <w:multiLevelType w:val="hybridMultilevel"/>
    <w:tmpl w:val="542C76EE"/>
    <w:lvl w:ilvl="0" w:tplc="040C0001">
      <w:start w:val="1"/>
      <w:numFmt w:val="bullet"/>
      <w:lvlText w:val=""/>
      <w:lvlJc w:val="left"/>
      <w:pPr>
        <w:ind w:left="721" w:hanging="148"/>
      </w:pPr>
      <w:rPr>
        <w:rFonts w:ascii="Symbol" w:hAnsi="Symbol" w:hint="default"/>
        <w:spacing w:val="-1"/>
        <w:w w:val="100"/>
        <w:sz w:val="24"/>
        <w:szCs w:val="24"/>
        <w:lang w:val="fr-FR" w:eastAsia="en-US" w:bidi="ar-SA"/>
      </w:rPr>
    </w:lvl>
    <w:lvl w:ilvl="1" w:tplc="FFFFFFFF">
      <w:numFmt w:val="bullet"/>
      <w:lvlText w:val="-"/>
      <w:lvlJc w:val="left"/>
      <w:pPr>
        <w:ind w:left="974" w:hanging="148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en-US" w:bidi="ar-SA"/>
      </w:rPr>
    </w:lvl>
    <w:lvl w:ilvl="2" w:tplc="FFFFFFFF">
      <w:numFmt w:val="bullet"/>
      <w:lvlText w:val="•"/>
      <w:lvlJc w:val="left"/>
      <w:pPr>
        <w:ind w:left="2184" w:hanging="148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388" w:hanging="148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593" w:hanging="148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797" w:hanging="148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7001" w:hanging="148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8206" w:hanging="148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9410" w:hanging="148"/>
      </w:pPr>
      <w:rPr>
        <w:rFonts w:hint="default"/>
        <w:lang w:val="fr-FR" w:eastAsia="en-US" w:bidi="ar-SA"/>
      </w:rPr>
    </w:lvl>
  </w:abstractNum>
  <w:abstractNum w:abstractNumId="5" w15:restartNumberingAfterBreak="0">
    <w:nsid w:val="0C444B53"/>
    <w:multiLevelType w:val="hybridMultilevel"/>
    <w:tmpl w:val="F5069BF0"/>
    <w:lvl w:ilvl="0" w:tplc="AC9457F6">
      <w:numFmt w:val="bullet"/>
      <w:lvlText w:val="-"/>
      <w:lvlJc w:val="left"/>
      <w:pPr>
        <w:ind w:left="772" w:hanging="148"/>
      </w:pPr>
      <w:rPr>
        <w:rFonts w:ascii="Arial" w:eastAsia="Arial" w:hAnsi="Arial" w:cs="Arial" w:hint="default"/>
        <w:spacing w:val="-2"/>
        <w:w w:val="100"/>
        <w:sz w:val="24"/>
        <w:szCs w:val="24"/>
        <w:lang w:val="fr-FR" w:eastAsia="en-US" w:bidi="ar-SA"/>
      </w:rPr>
    </w:lvl>
    <w:lvl w:ilvl="1" w:tplc="D772CB78">
      <w:numFmt w:val="bullet"/>
      <w:lvlText w:val="-"/>
      <w:lvlJc w:val="left"/>
      <w:pPr>
        <w:ind w:left="974" w:hanging="147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en-US" w:bidi="ar-SA"/>
      </w:rPr>
    </w:lvl>
    <w:lvl w:ilvl="2" w:tplc="50506B78">
      <w:numFmt w:val="bullet"/>
      <w:lvlText w:val="•"/>
      <w:lvlJc w:val="left"/>
      <w:pPr>
        <w:ind w:left="841" w:hanging="147"/>
      </w:pPr>
      <w:rPr>
        <w:rFonts w:hint="default"/>
        <w:lang w:val="fr-FR" w:eastAsia="en-US" w:bidi="ar-SA"/>
      </w:rPr>
    </w:lvl>
    <w:lvl w:ilvl="3" w:tplc="4A3098E8">
      <w:numFmt w:val="bullet"/>
      <w:lvlText w:val="•"/>
      <w:lvlJc w:val="left"/>
      <w:pPr>
        <w:ind w:left="702" w:hanging="147"/>
      </w:pPr>
      <w:rPr>
        <w:rFonts w:hint="default"/>
        <w:lang w:val="fr-FR" w:eastAsia="en-US" w:bidi="ar-SA"/>
      </w:rPr>
    </w:lvl>
    <w:lvl w:ilvl="4" w:tplc="A3C0A9D8">
      <w:numFmt w:val="bullet"/>
      <w:lvlText w:val="•"/>
      <w:lvlJc w:val="left"/>
      <w:pPr>
        <w:ind w:left="563" w:hanging="147"/>
      </w:pPr>
      <w:rPr>
        <w:rFonts w:hint="default"/>
        <w:lang w:val="fr-FR" w:eastAsia="en-US" w:bidi="ar-SA"/>
      </w:rPr>
    </w:lvl>
    <w:lvl w:ilvl="5" w:tplc="47AABBCA">
      <w:numFmt w:val="bullet"/>
      <w:lvlText w:val="•"/>
      <w:lvlJc w:val="left"/>
      <w:pPr>
        <w:ind w:left="424" w:hanging="147"/>
      </w:pPr>
      <w:rPr>
        <w:rFonts w:hint="default"/>
        <w:lang w:val="fr-FR" w:eastAsia="en-US" w:bidi="ar-SA"/>
      </w:rPr>
    </w:lvl>
    <w:lvl w:ilvl="6" w:tplc="ABECEDCC">
      <w:numFmt w:val="bullet"/>
      <w:lvlText w:val="•"/>
      <w:lvlJc w:val="left"/>
      <w:pPr>
        <w:ind w:left="285" w:hanging="147"/>
      </w:pPr>
      <w:rPr>
        <w:rFonts w:hint="default"/>
        <w:lang w:val="fr-FR" w:eastAsia="en-US" w:bidi="ar-SA"/>
      </w:rPr>
    </w:lvl>
    <w:lvl w:ilvl="7" w:tplc="6F1CDE7C">
      <w:numFmt w:val="bullet"/>
      <w:lvlText w:val="•"/>
      <w:lvlJc w:val="left"/>
      <w:pPr>
        <w:ind w:left="146" w:hanging="147"/>
      </w:pPr>
      <w:rPr>
        <w:rFonts w:hint="default"/>
        <w:lang w:val="fr-FR" w:eastAsia="en-US" w:bidi="ar-SA"/>
      </w:rPr>
    </w:lvl>
    <w:lvl w:ilvl="8" w:tplc="FC9EC8D4">
      <w:numFmt w:val="bullet"/>
      <w:lvlText w:val="•"/>
      <w:lvlJc w:val="left"/>
      <w:pPr>
        <w:ind w:left="7" w:hanging="147"/>
      </w:pPr>
      <w:rPr>
        <w:rFonts w:hint="default"/>
        <w:lang w:val="fr-FR" w:eastAsia="en-US" w:bidi="ar-SA"/>
      </w:rPr>
    </w:lvl>
  </w:abstractNum>
  <w:abstractNum w:abstractNumId="6" w15:restartNumberingAfterBreak="0">
    <w:nsid w:val="0F1832D4"/>
    <w:multiLevelType w:val="hybridMultilevel"/>
    <w:tmpl w:val="7C90FC14"/>
    <w:lvl w:ilvl="0" w:tplc="52108928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3F866D20">
      <w:numFmt w:val="bullet"/>
      <w:lvlText w:val="•"/>
      <w:lvlJc w:val="left"/>
      <w:pPr>
        <w:ind w:left="802" w:hanging="360"/>
      </w:pPr>
      <w:rPr>
        <w:rFonts w:hint="default"/>
        <w:lang w:val="fr-FR" w:eastAsia="en-US" w:bidi="ar-SA"/>
      </w:rPr>
    </w:lvl>
    <w:lvl w:ilvl="2" w:tplc="D8C474A6">
      <w:numFmt w:val="bullet"/>
      <w:lvlText w:val="•"/>
      <w:lvlJc w:val="left"/>
      <w:pPr>
        <w:ind w:left="1184" w:hanging="360"/>
      </w:pPr>
      <w:rPr>
        <w:rFonts w:hint="default"/>
        <w:lang w:val="fr-FR" w:eastAsia="en-US" w:bidi="ar-SA"/>
      </w:rPr>
    </w:lvl>
    <w:lvl w:ilvl="3" w:tplc="9CEC9A6C">
      <w:numFmt w:val="bullet"/>
      <w:lvlText w:val="•"/>
      <w:lvlJc w:val="left"/>
      <w:pPr>
        <w:ind w:left="1566" w:hanging="360"/>
      </w:pPr>
      <w:rPr>
        <w:rFonts w:hint="default"/>
        <w:lang w:val="fr-FR" w:eastAsia="en-US" w:bidi="ar-SA"/>
      </w:rPr>
    </w:lvl>
    <w:lvl w:ilvl="4" w:tplc="CC4057FA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5" w:tplc="9CA4AE52">
      <w:numFmt w:val="bullet"/>
      <w:lvlText w:val="•"/>
      <w:lvlJc w:val="left"/>
      <w:pPr>
        <w:ind w:left="2331" w:hanging="360"/>
      </w:pPr>
      <w:rPr>
        <w:rFonts w:hint="default"/>
        <w:lang w:val="fr-FR" w:eastAsia="en-US" w:bidi="ar-SA"/>
      </w:rPr>
    </w:lvl>
    <w:lvl w:ilvl="6" w:tplc="FA94A724">
      <w:numFmt w:val="bullet"/>
      <w:lvlText w:val="•"/>
      <w:lvlJc w:val="left"/>
      <w:pPr>
        <w:ind w:left="2713" w:hanging="360"/>
      </w:pPr>
      <w:rPr>
        <w:rFonts w:hint="default"/>
        <w:lang w:val="fr-FR" w:eastAsia="en-US" w:bidi="ar-SA"/>
      </w:rPr>
    </w:lvl>
    <w:lvl w:ilvl="7" w:tplc="9BA0D464">
      <w:numFmt w:val="bullet"/>
      <w:lvlText w:val="•"/>
      <w:lvlJc w:val="left"/>
      <w:pPr>
        <w:ind w:left="3095" w:hanging="360"/>
      </w:pPr>
      <w:rPr>
        <w:rFonts w:hint="default"/>
        <w:lang w:val="fr-FR" w:eastAsia="en-US" w:bidi="ar-SA"/>
      </w:rPr>
    </w:lvl>
    <w:lvl w:ilvl="8" w:tplc="821605D0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11C742E1"/>
    <w:multiLevelType w:val="hybridMultilevel"/>
    <w:tmpl w:val="EB049838"/>
    <w:lvl w:ilvl="0" w:tplc="38E8B016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EB049C3C">
      <w:numFmt w:val="bullet"/>
      <w:lvlText w:val="•"/>
      <w:lvlJc w:val="left"/>
      <w:pPr>
        <w:ind w:left="802" w:hanging="360"/>
      </w:pPr>
      <w:rPr>
        <w:rFonts w:hint="default"/>
        <w:lang w:val="fr-FR" w:eastAsia="en-US" w:bidi="ar-SA"/>
      </w:rPr>
    </w:lvl>
    <w:lvl w:ilvl="2" w:tplc="4E5EDC20">
      <w:numFmt w:val="bullet"/>
      <w:lvlText w:val="•"/>
      <w:lvlJc w:val="left"/>
      <w:pPr>
        <w:ind w:left="1184" w:hanging="360"/>
      </w:pPr>
      <w:rPr>
        <w:rFonts w:hint="default"/>
        <w:lang w:val="fr-FR" w:eastAsia="en-US" w:bidi="ar-SA"/>
      </w:rPr>
    </w:lvl>
    <w:lvl w:ilvl="3" w:tplc="72FCB57C">
      <w:numFmt w:val="bullet"/>
      <w:lvlText w:val="•"/>
      <w:lvlJc w:val="left"/>
      <w:pPr>
        <w:ind w:left="1566" w:hanging="360"/>
      </w:pPr>
      <w:rPr>
        <w:rFonts w:hint="default"/>
        <w:lang w:val="fr-FR" w:eastAsia="en-US" w:bidi="ar-SA"/>
      </w:rPr>
    </w:lvl>
    <w:lvl w:ilvl="4" w:tplc="E9BE9D7E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5" w:tplc="8D4E8726">
      <w:numFmt w:val="bullet"/>
      <w:lvlText w:val="•"/>
      <w:lvlJc w:val="left"/>
      <w:pPr>
        <w:ind w:left="2331" w:hanging="360"/>
      </w:pPr>
      <w:rPr>
        <w:rFonts w:hint="default"/>
        <w:lang w:val="fr-FR" w:eastAsia="en-US" w:bidi="ar-SA"/>
      </w:rPr>
    </w:lvl>
    <w:lvl w:ilvl="6" w:tplc="27E62224">
      <w:numFmt w:val="bullet"/>
      <w:lvlText w:val="•"/>
      <w:lvlJc w:val="left"/>
      <w:pPr>
        <w:ind w:left="2713" w:hanging="360"/>
      </w:pPr>
      <w:rPr>
        <w:rFonts w:hint="default"/>
        <w:lang w:val="fr-FR" w:eastAsia="en-US" w:bidi="ar-SA"/>
      </w:rPr>
    </w:lvl>
    <w:lvl w:ilvl="7" w:tplc="314A3A7C">
      <w:numFmt w:val="bullet"/>
      <w:lvlText w:val="•"/>
      <w:lvlJc w:val="left"/>
      <w:pPr>
        <w:ind w:left="3095" w:hanging="360"/>
      </w:pPr>
      <w:rPr>
        <w:rFonts w:hint="default"/>
        <w:lang w:val="fr-FR" w:eastAsia="en-US" w:bidi="ar-SA"/>
      </w:rPr>
    </w:lvl>
    <w:lvl w:ilvl="8" w:tplc="2F867084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123102F7"/>
    <w:multiLevelType w:val="hybridMultilevel"/>
    <w:tmpl w:val="EF4A8310"/>
    <w:lvl w:ilvl="0" w:tplc="8CAC0774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64520F92">
      <w:numFmt w:val="bullet"/>
      <w:lvlText w:val="•"/>
      <w:lvlJc w:val="left"/>
      <w:pPr>
        <w:ind w:left="802" w:hanging="360"/>
      </w:pPr>
      <w:rPr>
        <w:rFonts w:hint="default"/>
        <w:lang w:val="fr-FR" w:eastAsia="en-US" w:bidi="ar-SA"/>
      </w:rPr>
    </w:lvl>
    <w:lvl w:ilvl="2" w:tplc="C2165090">
      <w:numFmt w:val="bullet"/>
      <w:lvlText w:val="•"/>
      <w:lvlJc w:val="left"/>
      <w:pPr>
        <w:ind w:left="1184" w:hanging="360"/>
      </w:pPr>
      <w:rPr>
        <w:rFonts w:hint="default"/>
        <w:lang w:val="fr-FR" w:eastAsia="en-US" w:bidi="ar-SA"/>
      </w:rPr>
    </w:lvl>
    <w:lvl w:ilvl="3" w:tplc="093A507C">
      <w:numFmt w:val="bullet"/>
      <w:lvlText w:val="•"/>
      <w:lvlJc w:val="left"/>
      <w:pPr>
        <w:ind w:left="1566" w:hanging="360"/>
      </w:pPr>
      <w:rPr>
        <w:rFonts w:hint="default"/>
        <w:lang w:val="fr-FR" w:eastAsia="en-US" w:bidi="ar-SA"/>
      </w:rPr>
    </w:lvl>
    <w:lvl w:ilvl="4" w:tplc="31FE2ED6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5" w:tplc="50C8782E">
      <w:numFmt w:val="bullet"/>
      <w:lvlText w:val="•"/>
      <w:lvlJc w:val="left"/>
      <w:pPr>
        <w:ind w:left="2331" w:hanging="360"/>
      </w:pPr>
      <w:rPr>
        <w:rFonts w:hint="default"/>
        <w:lang w:val="fr-FR" w:eastAsia="en-US" w:bidi="ar-SA"/>
      </w:rPr>
    </w:lvl>
    <w:lvl w:ilvl="6" w:tplc="0B68D8A2">
      <w:numFmt w:val="bullet"/>
      <w:lvlText w:val="•"/>
      <w:lvlJc w:val="left"/>
      <w:pPr>
        <w:ind w:left="2713" w:hanging="360"/>
      </w:pPr>
      <w:rPr>
        <w:rFonts w:hint="default"/>
        <w:lang w:val="fr-FR" w:eastAsia="en-US" w:bidi="ar-SA"/>
      </w:rPr>
    </w:lvl>
    <w:lvl w:ilvl="7" w:tplc="561E4392">
      <w:numFmt w:val="bullet"/>
      <w:lvlText w:val="•"/>
      <w:lvlJc w:val="left"/>
      <w:pPr>
        <w:ind w:left="3095" w:hanging="360"/>
      </w:pPr>
      <w:rPr>
        <w:rFonts w:hint="default"/>
        <w:lang w:val="fr-FR" w:eastAsia="en-US" w:bidi="ar-SA"/>
      </w:rPr>
    </w:lvl>
    <w:lvl w:ilvl="8" w:tplc="C248EFA6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18C27254"/>
    <w:multiLevelType w:val="hybridMultilevel"/>
    <w:tmpl w:val="950C7320"/>
    <w:lvl w:ilvl="0" w:tplc="32B2337E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AF749CDC">
      <w:numFmt w:val="bullet"/>
      <w:lvlText w:val="•"/>
      <w:lvlJc w:val="left"/>
      <w:pPr>
        <w:ind w:left="802" w:hanging="360"/>
      </w:pPr>
      <w:rPr>
        <w:rFonts w:hint="default"/>
        <w:lang w:val="fr-FR" w:eastAsia="en-US" w:bidi="ar-SA"/>
      </w:rPr>
    </w:lvl>
    <w:lvl w:ilvl="2" w:tplc="2FF055CA">
      <w:numFmt w:val="bullet"/>
      <w:lvlText w:val="•"/>
      <w:lvlJc w:val="left"/>
      <w:pPr>
        <w:ind w:left="1184" w:hanging="360"/>
      </w:pPr>
      <w:rPr>
        <w:rFonts w:hint="default"/>
        <w:lang w:val="fr-FR" w:eastAsia="en-US" w:bidi="ar-SA"/>
      </w:rPr>
    </w:lvl>
    <w:lvl w:ilvl="3" w:tplc="94C49EEE">
      <w:numFmt w:val="bullet"/>
      <w:lvlText w:val="•"/>
      <w:lvlJc w:val="left"/>
      <w:pPr>
        <w:ind w:left="1566" w:hanging="360"/>
      </w:pPr>
      <w:rPr>
        <w:rFonts w:hint="default"/>
        <w:lang w:val="fr-FR" w:eastAsia="en-US" w:bidi="ar-SA"/>
      </w:rPr>
    </w:lvl>
    <w:lvl w:ilvl="4" w:tplc="9B0C95E4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5" w:tplc="D156464A">
      <w:numFmt w:val="bullet"/>
      <w:lvlText w:val="•"/>
      <w:lvlJc w:val="left"/>
      <w:pPr>
        <w:ind w:left="2331" w:hanging="360"/>
      </w:pPr>
      <w:rPr>
        <w:rFonts w:hint="default"/>
        <w:lang w:val="fr-FR" w:eastAsia="en-US" w:bidi="ar-SA"/>
      </w:rPr>
    </w:lvl>
    <w:lvl w:ilvl="6" w:tplc="F70AF63A">
      <w:numFmt w:val="bullet"/>
      <w:lvlText w:val="•"/>
      <w:lvlJc w:val="left"/>
      <w:pPr>
        <w:ind w:left="2713" w:hanging="360"/>
      </w:pPr>
      <w:rPr>
        <w:rFonts w:hint="default"/>
        <w:lang w:val="fr-FR" w:eastAsia="en-US" w:bidi="ar-SA"/>
      </w:rPr>
    </w:lvl>
    <w:lvl w:ilvl="7" w:tplc="A5BEE200">
      <w:numFmt w:val="bullet"/>
      <w:lvlText w:val="•"/>
      <w:lvlJc w:val="left"/>
      <w:pPr>
        <w:ind w:left="3095" w:hanging="360"/>
      </w:pPr>
      <w:rPr>
        <w:rFonts w:hint="default"/>
        <w:lang w:val="fr-FR" w:eastAsia="en-US" w:bidi="ar-SA"/>
      </w:rPr>
    </w:lvl>
    <w:lvl w:ilvl="8" w:tplc="A4B8D8F8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1D271566"/>
    <w:multiLevelType w:val="hybridMultilevel"/>
    <w:tmpl w:val="3648F312"/>
    <w:lvl w:ilvl="0" w:tplc="8ECA635C">
      <w:start w:val="17"/>
      <w:numFmt w:val="decimal"/>
      <w:lvlText w:val="%1)"/>
      <w:lvlJc w:val="left"/>
      <w:pPr>
        <w:ind w:left="497" w:hanging="498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en-US" w:bidi="ar-SA"/>
      </w:rPr>
    </w:lvl>
    <w:lvl w:ilvl="1" w:tplc="1CDA4C2E">
      <w:numFmt w:val="bullet"/>
      <w:lvlText w:val="•"/>
      <w:lvlJc w:val="left"/>
      <w:pPr>
        <w:ind w:left="1116" w:hanging="498"/>
      </w:pPr>
      <w:rPr>
        <w:rFonts w:hint="default"/>
        <w:lang w:val="fr-FR" w:eastAsia="en-US" w:bidi="ar-SA"/>
      </w:rPr>
    </w:lvl>
    <w:lvl w:ilvl="2" w:tplc="E416BA70">
      <w:numFmt w:val="bullet"/>
      <w:lvlText w:val="•"/>
      <w:lvlJc w:val="left"/>
      <w:pPr>
        <w:ind w:left="1733" w:hanging="498"/>
      </w:pPr>
      <w:rPr>
        <w:rFonts w:hint="default"/>
        <w:lang w:val="fr-FR" w:eastAsia="en-US" w:bidi="ar-SA"/>
      </w:rPr>
    </w:lvl>
    <w:lvl w:ilvl="3" w:tplc="E43A0BE6">
      <w:numFmt w:val="bullet"/>
      <w:lvlText w:val="•"/>
      <w:lvlJc w:val="left"/>
      <w:pPr>
        <w:ind w:left="2350" w:hanging="498"/>
      </w:pPr>
      <w:rPr>
        <w:rFonts w:hint="default"/>
        <w:lang w:val="fr-FR" w:eastAsia="en-US" w:bidi="ar-SA"/>
      </w:rPr>
    </w:lvl>
    <w:lvl w:ilvl="4" w:tplc="DFD0A804">
      <w:numFmt w:val="bullet"/>
      <w:lvlText w:val="•"/>
      <w:lvlJc w:val="left"/>
      <w:pPr>
        <w:ind w:left="2967" w:hanging="498"/>
      </w:pPr>
      <w:rPr>
        <w:rFonts w:hint="default"/>
        <w:lang w:val="fr-FR" w:eastAsia="en-US" w:bidi="ar-SA"/>
      </w:rPr>
    </w:lvl>
    <w:lvl w:ilvl="5" w:tplc="39C6F4DE">
      <w:numFmt w:val="bullet"/>
      <w:lvlText w:val="•"/>
      <w:lvlJc w:val="left"/>
      <w:pPr>
        <w:ind w:left="3583" w:hanging="498"/>
      </w:pPr>
      <w:rPr>
        <w:rFonts w:hint="default"/>
        <w:lang w:val="fr-FR" w:eastAsia="en-US" w:bidi="ar-SA"/>
      </w:rPr>
    </w:lvl>
    <w:lvl w:ilvl="6" w:tplc="A7FA8F3C">
      <w:numFmt w:val="bullet"/>
      <w:lvlText w:val="•"/>
      <w:lvlJc w:val="left"/>
      <w:pPr>
        <w:ind w:left="4200" w:hanging="498"/>
      </w:pPr>
      <w:rPr>
        <w:rFonts w:hint="default"/>
        <w:lang w:val="fr-FR" w:eastAsia="en-US" w:bidi="ar-SA"/>
      </w:rPr>
    </w:lvl>
    <w:lvl w:ilvl="7" w:tplc="9AD2D6B8">
      <w:numFmt w:val="bullet"/>
      <w:lvlText w:val="•"/>
      <w:lvlJc w:val="left"/>
      <w:pPr>
        <w:ind w:left="4817" w:hanging="498"/>
      </w:pPr>
      <w:rPr>
        <w:rFonts w:hint="default"/>
        <w:lang w:val="fr-FR" w:eastAsia="en-US" w:bidi="ar-SA"/>
      </w:rPr>
    </w:lvl>
    <w:lvl w:ilvl="8" w:tplc="F5F66490">
      <w:numFmt w:val="bullet"/>
      <w:lvlText w:val="•"/>
      <w:lvlJc w:val="left"/>
      <w:pPr>
        <w:ind w:left="5434" w:hanging="498"/>
      </w:pPr>
      <w:rPr>
        <w:rFonts w:hint="default"/>
        <w:lang w:val="fr-FR" w:eastAsia="en-US" w:bidi="ar-SA"/>
      </w:rPr>
    </w:lvl>
  </w:abstractNum>
  <w:abstractNum w:abstractNumId="11" w15:restartNumberingAfterBreak="0">
    <w:nsid w:val="1DBC69B3"/>
    <w:multiLevelType w:val="hybridMultilevel"/>
    <w:tmpl w:val="B050735A"/>
    <w:lvl w:ilvl="0" w:tplc="D488E4D2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128A8B64">
      <w:numFmt w:val="bullet"/>
      <w:lvlText w:val="•"/>
      <w:lvlJc w:val="left"/>
      <w:pPr>
        <w:ind w:left="802" w:hanging="360"/>
      </w:pPr>
      <w:rPr>
        <w:rFonts w:hint="default"/>
        <w:lang w:val="fr-FR" w:eastAsia="en-US" w:bidi="ar-SA"/>
      </w:rPr>
    </w:lvl>
    <w:lvl w:ilvl="2" w:tplc="FD8CB250">
      <w:numFmt w:val="bullet"/>
      <w:lvlText w:val="•"/>
      <w:lvlJc w:val="left"/>
      <w:pPr>
        <w:ind w:left="1184" w:hanging="360"/>
      </w:pPr>
      <w:rPr>
        <w:rFonts w:hint="default"/>
        <w:lang w:val="fr-FR" w:eastAsia="en-US" w:bidi="ar-SA"/>
      </w:rPr>
    </w:lvl>
    <w:lvl w:ilvl="3" w:tplc="25243AEC">
      <w:numFmt w:val="bullet"/>
      <w:lvlText w:val="•"/>
      <w:lvlJc w:val="left"/>
      <w:pPr>
        <w:ind w:left="1566" w:hanging="360"/>
      </w:pPr>
      <w:rPr>
        <w:rFonts w:hint="default"/>
        <w:lang w:val="fr-FR" w:eastAsia="en-US" w:bidi="ar-SA"/>
      </w:rPr>
    </w:lvl>
    <w:lvl w:ilvl="4" w:tplc="DCCC0A3E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5" w:tplc="60087E72">
      <w:numFmt w:val="bullet"/>
      <w:lvlText w:val="•"/>
      <w:lvlJc w:val="left"/>
      <w:pPr>
        <w:ind w:left="2331" w:hanging="360"/>
      </w:pPr>
      <w:rPr>
        <w:rFonts w:hint="default"/>
        <w:lang w:val="fr-FR" w:eastAsia="en-US" w:bidi="ar-SA"/>
      </w:rPr>
    </w:lvl>
    <w:lvl w:ilvl="6" w:tplc="64F2F870">
      <w:numFmt w:val="bullet"/>
      <w:lvlText w:val="•"/>
      <w:lvlJc w:val="left"/>
      <w:pPr>
        <w:ind w:left="2713" w:hanging="360"/>
      </w:pPr>
      <w:rPr>
        <w:rFonts w:hint="default"/>
        <w:lang w:val="fr-FR" w:eastAsia="en-US" w:bidi="ar-SA"/>
      </w:rPr>
    </w:lvl>
    <w:lvl w:ilvl="7" w:tplc="8A3481E2">
      <w:numFmt w:val="bullet"/>
      <w:lvlText w:val="•"/>
      <w:lvlJc w:val="left"/>
      <w:pPr>
        <w:ind w:left="3095" w:hanging="360"/>
      </w:pPr>
      <w:rPr>
        <w:rFonts w:hint="default"/>
        <w:lang w:val="fr-FR" w:eastAsia="en-US" w:bidi="ar-SA"/>
      </w:rPr>
    </w:lvl>
    <w:lvl w:ilvl="8" w:tplc="32646C54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20952FE9"/>
    <w:multiLevelType w:val="hybridMultilevel"/>
    <w:tmpl w:val="912836C6"/>
    <w:lvl w:ilvl="0" w:tplc="FFFFFFFF">
      <w:numFmt w:val="bullet"/>
      <w:lvlText w:val="-"/>
      <w:lvlJc w:val="left"/>
      <w:pPr>
        <w:ind w:left="721" w:hanging="148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en-US" w:bidi="ar-SA"/>
      </w:rPr>
    </w:lvl>
    <w:lvl w:ilvl="1" w:tplc="040C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184" w:hanging="148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388" w:hanging="148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593" w:hanging="148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797" w:hanging="148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7001" w:hanging="148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8206" w:hanging="148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9410" w:hanging="148"/>
      </w:pPr>
      <w:rPr>
        <w:rFonts w:hint="default"/>
        <w:lang w:val="fr-FR" w:eastAsia="en-US" w:bidi="ar-SA"/>
      </w:rPr>
    </w:lvl>
  </w:abstractNum>
  <w:abstractNum w:abstractNumId="13" w15:restartNumberingAfterBreak="0">
    <w:nsid w:val="2156258E"/>
    <w:multiLevelType w:val="hybridMultilevel"/>
    <w:tmpl w:val="C47EA508"/>
    <w:lvl w:ilvl="0" w:tplc="944A4A00">
      <w:start w:val="1"/>
      <w:numFmt w:val="lowerLetter"/>
      <w:lvlText w:val="%1)"/>
      <w:lvlJc w:val="left"/>
      <w:pPr>
        <w:ind w:left="1539" w:hanging="281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fr-FR" w:eastAsia="en-US" w:bidi="ar-SA"/>
      </w:rPr>
    </w:lvl>
    <w:lvl w:ilvl="1" w:tplc="40C652AC">
      <w:numFmt w:val="bullet"/>
      <w:lvlText w:val="•"/>
      <w:lvlJc w:val="left"/>
      <w:pPr>
        <w:ind w:left="2500" w:hanging="281"/>
      </w:pPr>
      <w:rPr>
        <w:rFonts w:hint="default"/>
        <w:lang w:val="fr-FR" w:eastAsia="en-US" w:bidi="ar-SA"/>
      </w:rPr>
    </w:lvl>
    <w:lvl w:ilvl="2" w:tplc="08B8B6F2">
      <w:numFmt w:val="bullet"/>
      <w:lvlText w:val="•"/>
      <w:lvlJc w:val="left"/>
      <w:pPr>
        <w:ind w:left="3460" w:hanging="281"/>
      </w:pPr>
      <w:rPr>
        <w:rFonts w:hint="default"/>
        <w:lang w:val="fr-FR" w:eastAsia="en-US" w:bidi="ar-SA"/>
      </w:rPr>
    </w:lvl>
    <w:lvl w:ilvl="3" w:tplc="0F1E3124">
      <w:numFmt w:val="bullet"/>
      <w:lvlText w:val="•"/>
      <w:lvlJc w:val="left"/>
      <w:pPr>
        <w:ind w:left="4421" w:hanging="281"/>
      </w:pPr>
      <w:rPr>
        <w:rFonts w:hint="default"/>
        <w:lang w:val="fr-FR" w:eastAsia="en-US" w:bidi="ar-SA"/>
      </w:rPr>
    </w:lvl>
    <w:lvl w:ilvl="4" w:tplc="B3A2D0BC">
      <w:numFmt w:val="bullet"/>
      <w:lvlText w:val="•"/>
      <w:lvlJc w:val="left"/>
      <w:pPr>
        <w:ind w:left="5381" w:hanging="281"/>
      </w:pPr>
      <w:rPr>
        <w:rFonts w:hint="default"/>
        <w:lang w:val="fr-FR" w:eastAsia="en-US" w:bidi="ar-SA"/>
      </w:rPr>
    </w:lvl>
    <w:lvl w:ilvl="5" w:tplc="59CC401A">
      <w:numFmt w:val="bullet"/>
      <w:lvlText w:val="•"/>
      <w:lvlJc w:val="left"/>
      <w:pPr>
        <w:ind w:left="6341" w:hanging="281"/>
      </w:pPr>
      <w:rPr>
        <w:rFonts w:hint="default"/>
        <w:lang w:val="fr-FR" w:eastAsia="en-US" w:bidi="ar-SA"/>
      </w:rPr>
    </w:lvl>
    <w:lvl w:ilvl="6" w:tplc="B42464CE">
      <w:numFmt w:val="bullet"/>
      <w:lvlText w:val="•"/>
      <w:lvlJc w:val="left"/>
      <w:pPr>
        <w:ind w:left="7302" w:hanging="281"/>
      </w:pPr>
      <w:rPr>
        <w:rFonts w:hint="default"/>
        <w:lang w:val="fr-FR" w:eastAsia="en-US" w:bidi="ar-SA"/>
      </w:rPr>
    </w:lvl>
    <w:lvl w:ilvl="7" w:tplc="C24A422A">
      <w:numFmt w:val="bullet"/>
      <w:lvlText w:val="•"/>
      <w:lvlJc w:val="left"/>
      <w:pPr>
        <w:ind w:left="8262" w:hanging="281"/>
      </w:pPr>
      <w:rPr>
        <w:rFonts w:hint="default"/>
        <w:lang w:val="fr-FR" w:eastAsia="en-US" w:bidi="ar-SA"/>
      </w:rPr>
    </w:lvl>
    <w:lvl w:ilvl="8" w:tplc="C8B69F50">
      <w:numFmt w:val="bullet"/>
      <w:lvlText w:val="•"/>
      <w:lvlJc w:val="left"/>
      <w:pPr>
        <w:ind w:left="9222" w:hanging="281"/>
      </w:pPr>
      <w:rPr>
        <w:rFonts w:hint="default"/>
        <w:lang w:val="fr-FR" w:eastAsia="en-US" w:bidi="ar-SA"/>
      </w:rPr>
    </w:lvl>
  </w:abstractNum>
  <w:abstractNum w:abstractNumId="14" w15:restartNumberingAfterBreak="0">
    <w:nsid w:val="222A702C"/>
    <w:multiLevelType w:val="hybridMultilevel"/>
    <w:tmpl w:val="0FF6C624"/>
    <w:lvl w:ilvl="0" w:tplc="C9CC30BE">
      <w:start w:val="1"/>
      <w:numFmt w:val="decimal"/>
      <w:lvlText w:val="%1)"/>
      <w:lvlJc w:val="left"/>
      <w:pPr>
        <w:ind w:left="1542" w:hanging="358"/>
        <w:jc w:val="right"/>
      </w:pPr>
      <w:rPr>
        <w:rFonts w:ascii="Arial" w:eastAsia="Arial" w:hAnsi="Arial" w:cs="Arial" w:hint="default"/>
        <w:spacing w:val="-4"/>
        <w:w w:val="100"/>
        <w:sz w:val="24"/>
        <w:szCs w:val="24"/>
        <w:lang w:val="fr-FR" w:eastAsia="en-US" w:bidi="ar-SA"/>
      </w:rPr>
    </w:lvl>
    <w:lvl w:ilvl="1" w:tplc="357E8CFC">
      <w:numFmt w:val="bullet"/>
      <w:lvlText w:val=""/>
      <w:lvlJc w:val="left"/>
      <w:pPr>
        <w:ind w:left="12810" w:hanging="349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38B0141A">
      <w:numFmt w:val="bullet"/>
      <w:lvlText w:val="•"/>
      <w:lvlJc w:val="left"/>
      <w:pPr>
        <w:ind w:left="12659" w:hanging="349"/>
      </w:pPr>
      <w:rPr>
        <w:rFonts w:hint="default"/>
        <w:lang w:val="fr-FR" w:eastAsia="en-US" w:bidi="ar-SA"/>
      </w:rPr>
    </w:lvl>
    <w:lvl w:ilvl="3" w:tplc="8138C876">
      <w:numFmt w:val="bullet"/>
      <w:lvlText w:val="•"/>
      <w:lvlJc w:val="left"/>
      <w:pPr>
        <w:ind w:left="12499" w:hanging="349"/>
      </w:pPr>
      <w:rPr>
        <w:rFonts w:hint="default"/>
        <w:lang w:val="fr-FR" w:eastAsia="en-US" w:bidi="ar-SA"/>
      </w:rPr>
    </w:lvl>
    <w:lvl w:ilvl="4" w:tplc="09AC53B4">
      <w:numFmt w:val="bullet"/>
      <w:lvlText w:val="•"/>
      <w:lvlJc w:val="left"/>
      <w:pPr>
        <w:ind w:left="12338" w:hanging="349"/>
      </w:pPr>
      <w:rPr>
        <w:rFonts w:hint="default"/>
        <w:lang w:val="fr-FR" w:eastAsia="en-US" w:bidi="ar-SA"/>
      </w:rPr>
    </w:lvl>
    <w:lvl w:ilvl="5" w:tplc="7C50866C">
      <w:numFmt w:val="bullet"/>
      <w:lvlText w:val="•"/>
      <w:lvlJc w:val="left"/>
      <w:pPr>
        <w:ind w:left="12178" w:hanging="349"/>
      </w:pPr>
      <w:rPr>
        <w:rFonts w:hint="default"/>
        <w:lang w:val="fr-FR" w:eastAsia="en-US" w:bidi="ar-SA"/>
      </w:rPr>
    </w:lvl>
    <w:lvl w:ilvl="6" w:tplc="53E4C9B2">
      <w:numFmt w:val="bullet"/>
      <w:lvlText w:val="•"/>
      <w:lvlJc w:val="left"/>
      <w:pPr>
        <w:ind w:left="12017" w:hanging="349"/>
      </w:pPr>
      <w:rPr>
        <w:rFonts w:hint="default"/>
        <w:lang w:val="fr-FR" w:eastAsia="en-US" w:bidi="ar-SA"/>
      </w:rPr>
    </w:lvl>
    <w:lvl w:ilvl="7" w:tplc="50067FD0">
      <w:numFmt w:val="bullet"/>
      <w:lvlText w:val="•"/>
      <w:lvlJc w:val="left"/>
      <w:pPr>
        <w:ind w:left="11857" w:hanging="349"/>
      </w:pPr>
      <w:rPr>
        <w:rFonts w:hint="default"/>
        <w:lang w:val="fr-FR" w:eastAsia="en-US" w:bidi="ar-SA"/>
      </w:rPr>
    </w:lvl>
    <w:lvl w:ilvl="8" w:tplc="E0D01D90">
      <w:numFmt w:val="bullet"/>
      <w:lvlText w:val="•"/>
      <w:lvlJc w:val="left"/>
      <w:pPr>
        <w:ind w:left="11696" w:hanging="349"/>
      </w:pPr>
      <w:rPr>
        <w:rFonts w:hint="default"/>
        <w:lang w:val="fr-FR" w:eastAsia="en-US" w:bidi="ar-SA"/>
      </w:rPr>
    </w:lvl>
  </w:abstractNum>
  <w:abstractNum w:abstractNumId="15" w15:restartNumberingAfterBreak="0">
    <w:nsid w:val="29956A60"/>
    <w:multiLevelType w:val="hybridMultilevel"/>
    <w:tmpl w:val="4768BEFC"/>
    <w:lvl w:ilvl="0" w:tplc="51B4CB22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552AA9E6">
      <w:numFmt w:val="bullet"/>
      <w:lvlText w:val="•"/>
      <w:lvlJc w:val="left"/>
      <w:pPr>
        <w:ind w:left="802" w:hanging="360"/>
      </w:pPr>
      <w:rPr>
        <w:rFonts w:hint="default"/>
        <w:lang w:val="fr-FR" w:eastAsia="en-US" w:bidi="ar-SA"/>
      </w:rPr>
    </w:lvl>
    <w:lvl w:ilvl="2" w:tplc="79A41D32">
      <w:numFmt w:val="bullet"/>
      <w:lvlText w:val="•"/>
      <w:lvlJc w:val="left"/>
      <w:pPr>
        <w:ind w:left="1184" w:hanging="360"/>
      </w:pPr>
      <w:rPr>
        <w:rFonts w:hint="default"/>
        <w:lang w:val="fr-FR" w:eastAsia="en-US" w:bidi="ar-SA"/>
      </w:rPr>
    </w:lvl>
    <w:lvl w:ilvl="3" w:tplc="5D36378A">
      <w:numFmt w:val="bullet"/>
      <w:lvlText w:val="•"/>
      <w:lvlJc w:val="left"/>
      <w:pPr>
        <w:ind w:left="1566" w:hanging="360"/>
      </w:pPr>
      <w:rPr>
        <w:rFonts w:hint="default"/>
        <w:lang w:val="fr-FR" w:eastAsia="en-US" w:bidi="ar-SA"/>
      </w:rPr>
    </w:lvl>
    <w:lvl w:ilvl="4" w:tplc="2E3AB488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5" w:tplc="4BF461F6">
      <w:numFmt w:val="bullet"/>
      <w:lvlText w:val="•"/>
      <w:lvlJc w:val="left"/>
      <w:pPr>
        <w:ind w:left="2331" w:hanging="360"/>
      </w:pPr>
      <w:rPr>
        <w:rFonts w:hint="default"/>
        <w:lang w:val="fr-FR" w:eastAsia="en-US" w:bidi="ar-SA"/>
      </w:rPr>
    </w:lvl>
    <w:lvl w:ilvl="6" w:tplc="ADA4DBB0">
      <w:numFmt w:val="bullet"/>
      <w:lvlText w:val="•"/>
      <w:lvlJc w:val="left"/>
      <w:pPr>
        <w:ind w:left="2713" w:hanging="360"/>
      </w:pPr>
      <w:rPr>
        <w:rFonts w:hint="default"/>
        <w:lang w:val="fr-FR" w:eastAsia="en-US" w:bidi="ar-SA"/>
      </w:rPr>
    </w:lvl>
    <w:lvl w:ilvl="7" w:tplc="7A36D806">
      <w:numFmt w:val="bullet"/>
      <w:lvlText w:val="•"/>
      <w:lvlJc w:val="left"/>
      <w:pPr>
        <w:ind w:left="3095" w:hanging="360"/>
      </w:pPr>
      <w:rPr>
        <w:rFonts w:hint="default"/>
        <w:lang w:val="fr-FR" w:eastAsia="en-US" w:bidi="ar-SA"/>
      </w:rPr>
    </w:lvl>
    <w:lvl w:ilvl="8" w:tplc="F7AAD4A2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31BC426A"/>
    <w:multiLevelType w:val="hybridMultilevel"/>
    <w:tmpl w:val="36B8BA82"/>
    <w:lvl w:ilvl="0" w:tplc="ABBAA926">
      <w:start w:val="37"/>
      <w:numFmt w:val="decimal"/>
      <w:lvlText w:val="%1)"/>
      <w:lvlJc w:val="left"/>
      <w:pPr>
        <w:ind w:left="499" w:hanging="498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fr-FR" w:eastAsia="en-US" w:bidi="ar-SA"/>
      </w:rPr>
    </w:lvl>
    <w:lvl w:ilvl="1" w:tplc="CAE2CF8C">
      <w:numFmt w:val="bullet"/>
      <w:lvlText w:val="•"/>
      <w:lvlJc w:val="left"/>
      <w:pPr>
        <w:ind w:left="975" w:hanging="498"/>
      </w:pPr>
      <w:rPr>
        <w:rFonts w:hint="default"/>
        <w:lang w:val="fr-FR" w:eastAsia="en-US" w:bidi="ar-SA"/>
      </w:rPr>
    </w:lvl>
    <w:lvl w:ilvl="2" w:tplc="EE50F742">
      <w:numFmt w:val="bullet"/>
      <w:lvlText w:val="•"/>
      <w:lvlJc w:val="left"/>
      <w:pPr>
        <w:ind w:left="1450" w:hanging="498"/>
      </w:pPr>
      <w:rPr>
        <w:rFonts w:hint="default"/>
        <w:lang w:val="fr-FR" w:eastAsia="en-US" w:bidi="ar-SA"/>
      </w:rPr>
    </w:lvl>
    <w:lvl w:ilvl="3" w:tplc="61767AA4">
      <w:numFmt w:val="bullet"/>
      <w:lvlText w:val="•"/>
      <w:lvlJc w:val="left"/>
      <w:pPr>
        <w:ind w:left="1926" w:hanging="498"/>
      </w:pPr>
      <w:rPr>
        <w:rFonts w:hint="default"/>
        <w:lang w:val="fr-FR" w:eastAsia="en-US" w:bidi="ar-SA"/>
      </w:rPr>
    </w:lvl>
    <w:lvl w:ilvl="4" w:tplc="8B92D36E">
      <w:numFmt w:val="bullet"/>
      <w:lvlText w:val="•"/>
      <w:lvlJc w:val="left"/>
      <w:pPr>
        <w:ind w:left="2401" w:hanging="498"/>
      </w:pPr>
      <w:rPr>
        <w:rFonts w:hint="default"/>
        <w:lang w:val="fr-FR" w:eastAsia="en-US" w:bidi="ar-SA"/>
      </w:rPr>
    </w:lvl>
    <w:lvl w:ilvl="5" w:tplc="9E6C2134">
      <w:numFmt w:val="bullet"/>
      <w:lvlText w:val="•"/>
      <w:lvlJc w:val="left"/>
      <w:pPr>
        <w:ind w:left="2876" w:hanging="498"/>
      </w:pPr>
      <w:rPr>
        <w:rFonts w:hint="default"/>
        <w:lang w:val="fr-FR" w:eastAsia="en-US" w:bidi="ar-SA"/>
      </w:rPr>
    </w:lvl>
    <w:lvl w:ilvl="6" w:tplc="1E32D1CA">
      <w:numFmt w:val="bullet"/>
      <w:lvlText w:val="•"/>
      <w:lvlJc w:val="left"/>
      <w:pPr>
        <w:ind w:left="3352" w:hanging="498"/>
      </w:pPr>
      <w:rPr>
        <w:rFonts w:hint="default"/>
        <w:lang w:val="fr-FR" w:eastAsia="en-US" w:bidi="ar-SA"/>
      </w:rPr>
    </w:lvl>
    <w:lvl w:ilvl="7" w:tplc="E9D4F100">
      <w:numFmt w:val="bullet"/>
      <w:lvlText w:val="•"/>
      <w:lvlJc w:val="left"/>
      <w:pPr>
        <w:ind w:left="3827" w:hanging="498"/>
      </w:pPr>
      <w:rPr>
        <w:rFonts w:hint="default"/>
        <w:lang w:val="fr-FR" w:eastAsia="en-US" w:bidi="ar-SA"/>
      </w:rPr>
    </w:lvl>
    <w:lvl w:ilvl="8" w:tplc="503EDA28">
      <w:numFmt w:val="bullet"/>
      <w:lvlText w:val="•"/>
      <w:lvlJc w:val="left"/>
      <w:pPr>
        <w:ind w:left="4302" w:hanging="498"/>
      </w:pPr>
      <w:rPr>
        <w:rFonts w:hint="default"/>
        <w:lang w:val="fr-FR" w:eastAsia="en-US" w:bidi="ar-SA"/>
      </w:rPr>
    </w:lvl>
  </w:abstractNum>
  <w:abstractNum w:abstractNumId="17" w15:restartNumberingAfterBreak="0">
    <w:nsid w:val="39CB66F8"/>
    <w:multiLevelType w:val="hybridMultilevel"/>
    <w:tmpl w:val="8D30F6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C3E7C"/>
    <w:multiLevelType w:val="hybridMultilevel"/>
    <w:tmpl w:val="D5D4BCDC"/>
    <w:lvl w:ilvl="0" w:tplc="E3CCB106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E056C6D0">
      <w:numFmt w:val="bullet"/>
      <w:lvlText w:val="•"/>
      <w:lvlJc w:val="left"/>
      <w:pPr>
        <w:ind w:left="802" w:hanging="360"/>
      </w:pPr>
      <w:rPr>
        <w:rFonts w:hint="default"/>
        <w:lang w:val="fr-FR" w:eastAsia="en-US" w:bidi="ar-SA"/>
      </w:rPr>
    </w:lvl>
    <w:lvl w:ilvl="2" w:tplc="96D0394A">
      <w:numFmt w:val="bullet"/>
      <w:lvlText w:val="•"/>
      <w:lvlJc w:val="left"/>
      <w:pPr>
        <w:ind w:left="1184" w:hanging="360"/>
      </w:pPr>
      <w:rPr>
        <w:rFonts w:hint="default"/>
        <w:lang w:val="fr-FR" w:eastAsia="en-US" w:bidi="ar-SA"/>
      </w:rPr>
    </w:lvl>
    <w:lvl w:ilvl="3" w:tplc="4B6CEE8E">
      <w:numFmt w:val="bullet"/>
      <w:lvlText w:val="•"/>
      <w:lvlJc w:val="left"/>
      <w:pPr>
        <w:ind w:left="1566" w:hanging="360"/>
      </w:pPr>
      <w:rPr>
        <w:rFonts w:hint="default"/>
        <w:lang w:val="fr-FR" w:eastAsia="en-US" w:bidi="ar-SA"/>
      </w:rPr>
    </w:lvl>
    <w:lvl w:ilvl="4" w:tplc="5A469D1E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5" w:tplc="FCC25A64">
      <w:numFmt w:val="bullet"/>
      <w:lvlText w:val="•"/>
      <w:lvlJc w:val="left"/>
      <w:pPr>
        <w:ind w:left="2331" w:hanging="360"/>
      </w:pPr>
      <w:rPr>
        <w:rFonts w:hint="default"/>
        <w:lang w:val="fr-FR" w:eastAsia="en-US" w:bidi="ar-SA"/>
      </w:rPr>
    </w:lvl>
    <w:lvl w:ilvl="6" w:tplc="48B604D6">
      <w:numFmt w:val="bullet"/>
      <w:lvlText w:val="•"/>
      <w:lvlJc w:val="left"/>
      <w:pPr>
        <w:ind w:left="2713" w:hanging="360"/>
      </w:pPr>
      <w:rPr>
        <w:rFonts w:hint="default"/>
        <w:lang w:val="fr-FR" w:eastAsia="en-US" w:bidi="ar-SA"/>
      </w:rPr>
    </w:lvl>
    <w:lvl w:ilvl="7" w:tplc="FA3ED50A">
      <w:numFmt w:val="bullet"/>
      <w:lvlText w:val="•"/>
      <w:lvlJc w:val="left"/>
      <w:pPr>
        <w:ind w:left="3095" w:hanging="360"/>
      </w:pPr>
      <w:rPr>
        <w:rFonts w:hint="default"/>
        <w:lang w:val="fr-FR" w:eastAsia="en-US" w:bidi="ar-SA"/>
      </w:rPr>
    </w:lvl>
    <w:lvl w:ilvl="8" w:tplc="6F4C5020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42A73238"/>
    <w:multiLevelType w:val="hybridMultilevel"/>
    <w:tmpl w:val="74AA0340"/>
    <w:lvl w:ilvl="0" w:tplc="1E5ACC3A">
      <w:numFmt w:val="bullet"/>
      <w:lvlText w:val="-"/>
      <w:lvlJc w:val="left"/>
      <w:pPr>
        <w:ind w:left="1406" w:hanging="148"/>
      </w:pPr>
      <w:rPr>
        <w:rFonts w:ascii="Arial" w:eastAsia="Arial" w:hAnsi="Arial" w:cs="Arial" w:hint="default"/>
        <w:spacing w:val="-3"/>
        <w:w w:val="100"/>
        <w:sz w:val="24"/>
        <w:szCs w:val="24"/>
        <w:lang w:val="fr-FR" w:eastAsia="en-US" w:bidi="ar-SA"/>
      </w:rPr>
    </w:lvl>
    <w:lvl w:ilvl="1" w:tplc="79702EDE">
      <w:numFmt w:val="bullet"/>
      <w:lvlText w:val="•"/>
      <w:lvlJc w:val="left"/>
      <w:pPr>
        <w:ind w:left="2495" w:hanging="148"/>
      </w:pPr>
      <w:rPr>
        <w:rFonts w:hint="default"/>
        <w:lang w:val="fr-FR" w:eastAsia="en-US" w:bidi="ar-SA"/>
      </w:rPr>
    </w:lvl>
    <w:lvl w:ilvl="2" w:tplc="8572F15A">
      <w:numFmt w:val="bullet"/>
      <w:lvlText w:val="•"/>
      <w:lvlJc w:val="left"/>
      <w:pPr>
        <w:ind w:left="3591" w:hanging="148"/>
      </w:pPr>
      <w:rPr>
        <w:rFonts w:hint="default"/>
        <w:lang w:val="fr-FR" w:eastAsia="en-US" w:bidi="ar-SA"/>
      </w:rPr>
    </w:lvl>
    <w:lvl w:ilvl="3" w:tplc="C1601516">
      <w:numFmt w:val="bullet"/>
      <w:lvlText w:val="•"/>
      <w:lvlJc w:val="left"/>
      <w:pPr>
        <w:ind w:left="4687" w:hanging="148"/>
      </w:pPr>
      <w:rPr>
        <w:rFonts w:hint="default"/>
        <w:lang w:val="fr-FR" w:eastAsia="en-US" w:bidi="ar-SA"/>
      </w:rPr>
    </w:lvl>
    <w:lvl w:ilvl="4" w:tplc="3F1EBBB4">
      <w:numFmt w:val="bullet"/>
      <w:lvlText w:val="•"/>
      <w:lvlJc w:val="left"/>
      <w:pPr>
        <w:ind w:left="5782" w:hanging="148"/>
      </w:pPr>
      <w:rPr>
        <w:rFonts w:hint="default"/>
        <w:lang w:val="fr-FR" w:eastAsia="en-US" w:bidi="ar-SA"/>
      </w:rPr>
    </w:lvl>
    <w:lvl w:ilvl="5" w:tplc="6E3C51D2">
      <w:numFmt w:val="bullet"/>
      <w:lvlText w:val="•"/>
      <w:lvlJc w:val="left"/>
      <w:pPr>
        <w:ind w:left="6878" w:hanging="148"/>
      </w:pPr>
      <w:rPr>
        <w:rFonts w:hint="default"/>
        <w:lang w:val="fr-FR" w:eastAsia="en-US" w:bidi="ar-SA"/>
      </w:rPr>
    </w:lvl>
    <w:lvl w:ilvl="6" w:tplc="49D864E2">
      <w:numFmt w:val="bullet"/>
      <w:lvlText w:val="•"/>
      <w:lvlJc w:val="left"/>
      <w:pPr>
        <w:ind w:left="7974" w:hanging="148"/>
      </w:pPr>
      <w:rPr>
        <w:rFonts w:hint="default"/>
        <w:lang w:val="fr-FR" w:eastAsia="en-US" w:bidi="ar-SA"/>
      </w:rPr>
    </w:lvl>
    <w:lvl w:ilvl="7" w:tplc="B6DEF884">
      <w:numFmt w:val="bullet"/>
      <w:lvlText w:val="•"/>
      <w:lvlJc w:val="left"/>
      <w:pPr>
        <w:ind w:left="9069" w:hanging="148"/>
      </w:pPr>
      <w:rPr>
        <w:rFonts w:hint="default"/>
        <w:lang w:val="fr-FR" w:eastAsia="en-US" w:bidi="ar-SA"/>
      </w:rPr>
    </w:lvl>
    <w:lvl w:ilvl="8" w:tplc="65947A62">
      <w:numFmt w:val="bullet"/>
      <w:lvlText w:val="•"/>
      <w:lvlJc w:val="left"/>
      <w:pPr>
        <w:ind w:left="10165" w:hanging="148"/>
      </w:pPr>
      <w:rPr>
        <w:rFonts w:hint="default"/>
        <w:lang w:val="fr-FR" w:eastAsia="en-US" w:bidi="ar-SA"/>
      </w:rPr>
    </w:lvl>
  </w:abstractNum>
  <w:abstractNum w:abstractNumId="20" w15:restartNumberingAfterBreak="0">
    <w:nsid w:val="4A171682"/>
    <w:multiLevelType w:val="hybridMultilevel"/>
    <w:tmpl w:val="821CEFC2"/>
    <w:lvl w:ilvl="0" w:tplc="915E3F90">
      <w:start w:val="11"/>
      <w:numFmt w:val="decimal"/>
      <w:lvlText w:val="%1)"/>
      <w:lvlJc w:val="left"/>
      <w:pPr>
        <w:ind w:left="499" w:hanging="499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fr-FR" w:eastAsia="en-US" w:bidi="ar-SA"/>
      </w:rPr>
    </w:lvl>
    <w:lvl w:ilvl="1" w:tplc="E31C4E48">
      <w:numFmt w:val="bullet"/>
      <w:lvlText w:val="•"/>
      <w:lvlJc w:val="left"/>
      <w:pPr>
        <w:ind w:left="1095" w:hanging="499"/>
      </w:pPr>
      <w:rPr>
        <w:rFonts w:hint="default"/>
        <w:lang w:val="fr-FR" w:eastAsia="en-US" w:bidi="ar-SA"/>
      </w:rPr>
    </w:lvl>
    <w:lvl w:ilvl="2" w:tplc="A10A807A">
      <w:numFmt w:val="bullet"/>
      <w:lvlText w:val="•"/>
      <w:lvlJc w:val="left"/>
      <w:pPr>
        <w:ind w:left="1691" w:hanging="499"/>
      </w:pPr>
      <w:rPr>
        <w:rFonts w:hint="default"/>
        <w:lang w:val="fr-FR" w:eastAsia="en-US" w:bidi="ar-SA"/>
      </w:rPr>
    </w:lvl>
    <w:lvl w:ilvl="3" w:tplc="4274BE94">
      <w:numFmt w:val="bullet"/>
      <w:lvlText w:val="•"/>
      <w:lvlJc w:val="left"/>
      <w:pPr>
        <w:ind w:left="2286" w:hanging="499"/>
      </w:pPr>
      <w:rPr>
        <w:rFonts w:hint="default"/>
        <w:lang w:val="fr-FR" w:eastAsia="en-US" w:bidi="ar-SA"/>
      </w:rPr>
    </w:lvl>
    <w:lvl w:ilvl="4" w:tplc="E84E978A">
      <w:numFmt w:val="bullet"/>
      <w:lvlText w:val="•"/>
      <w:lvlJc w:val="left"/>
      <w:pPr>
        <w:ind w:left="2882" w:hanging="499"/>
      </w:pPr>
      <w:rPr>
        <w:rFonts w:hint="default"/>
        <w:lang w:val="fr-FR" w:eastAsia="en-US" w:bidi="ar-SA"/>
      </w:rPr>
    </w:lvl>
    <w:lvl w:ilvl="5" w:tplc="3190C584">
      <w:numFmt w:val="bullet"/>
      <w:lvlText w:val="•"/>
      <w:lvlJc w:val="left"/>
      <w:pPr>
        <w:ind w:left="3477" w:hanging="499"/>
      </w:pPr>
      <w:rPr>
        <w:rFonts w:hint="default"/>
        <w:lang w:val="fr-FR" w:eastAsia="en-US" w:bidi="ar-SA"/>
      </w:rPr>
    </w:lvl>
    <w:lvl w:ilvl="6" w:tplc="D10C4810">
      <w:numFmt w:val="bullet"/>
      <w:lvlText w:val="•"/>
      <w:lvlJc w:val="left"/>
      <w:pPr>
        <w:ind w:left="4073" w:hanging="499"/>
      </w:pPr>
      <w:rPr>
        <w:rFonts w:hint="default"/>
        <w:lang w:val="fr-FR" w:eastAsia="en-US" w:bidi="ar-SA"/>
      </w:rPr>
    </w:lvl>
    <w:lvl w:ilvl="7" w:tplc="E19E04C0">
      <w:numFmt w:val="bullet"/>
      <w:lvlText w:val="•"/>
      <w:lvlJc w:val="left"/>
      <w:pPr>
        <w:ind w:left="4669" w:hanging="499"/>
      </w:pPr>
      <w:rPr>
        <w:rFonts w:hint="default"/>
        <w:lang w:val="fr-FR" w:eastAsia="en-US" w:bidi="ar-SA"/>
      </w:rPr>
    </w:lvl>
    <w:lvl w:ilvl="8" w:tplc="7952C5B4">
      <w:numFmt w:val="bullet"/>
      <w:lvlText w:val="•"/>
      <w:lvlJc w:val="left"/>
      <w:pPr>
        <w:ind w:left="5264" w:hanging="499"/>
      </w:pPr>
      <w:rPr>
        <w:rFonts w:hint="default"/>
        <w:lang w:val="fr-FR" w:eastAsia="en-US" w:bidi="ar-SA"/>
      </w:rPr>
    </w:lvl>
  </w:abstractNum>
  <w:abstractNum w:abstractNumId="21" w15:restartNumberingAfterBreak="0">
    <w:nsid w:val="4A596AE1"/>
    <w:multiLevelType w:val="hybridMultilevel"/>
    <w:tmpl w:val="235497BA"/>
    <w:lvl w:ilvl="0" w:tplc="46EE983E">
      <w:start w:val="25"/>
      <w:numFmt w:val="decimal"/>
      <w:lvlText w:val="%1)"/>
      <w:lvlJc w:val="left"/>
      <w:pPr>
        <w:ind w:left="815" w:hanging="498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fr-FR" w:eastAsia="en-US" w:bidi="ar-SA"/>
      </w:rPr>
    </w:lvl>
    <w:lvl w:ilvl="1" w:tplc="FB101820">
      <w:numFmt w:val="bullet"/>
      <w:lvlText w:val="•"/>
      <w:lvlJc w:val="left"/>
      <w:pPr>
        <w:ind w:left="1499" w:hanging="498"/>
      </w:pPr>
      <w:rPr>
        <w:rFonts w:hint="default"/>
        <w:lang w:val="fr-FR" w:eastAsia="en-US" w:bidi="ar-SA"/>
      </w:rPr>
    </w:lvl>
    <w:lvl w:ilvl="2" w:tplc="D764BB70">
      <w:numFmt w:val="bullet"/>
      <w:lvlText w:val="•"/>
      <w:lvlJc w:val="left"/>
      <w:pPr>
        <w:ind w:left="2178" w:hanging="498"/>
      </w:pPr>
      <w:rPr>
        <w:rFonts w:hint="default"/>
        <w:lang w:val="fr-FR" w:eastAsia="en-US" w:bidi="ar-SA"/>
      </w:rPr>
    </w:lvl>
    <w:lvl w:ilvl="3" w:tplc="63761D46">
      <w:numFmt w:val="bullet"/>
      <w:lvlText w:val="•"/>
      <w:lvlJc w:val="left"/>
      <w:pPr>
        <w:ind w:left="2857" w:hanging="498"/>
      </w:pPr>
      <w:rPr>
        <w:rFonts w:hint="default"/>
        <w:lang w:val="fr-FR" w:eastAsia="en-US" w:bidi="ar-SA"/>
      </w:rPr>
    </w:lvl>
    <w:lvl w:ilvl="4" w:tplc="72687D4E">
      <w:numFmt w:val="bullet"/>
      <w:lvlText w:val="•"/>
      <w:lvlJc w:val="left"/>
      <w:pPr>
        <w:ind w:left="3536" w:hanging="498"/>
      </w:pPr>
      <w:rPr>
        <w:rFonts w:hint="default"/>
        <w:lang w:val="fr-FR" w:eastAsia="en-US" w:bidi="ar-SA"/>
      </w:rPr>
    </w:lvl>
    <w:lvl w:ilvl="5" w:tplc="8C3A1558">
      <w:numFmt w:val="bullet"/>
      <w:lvlText w:val="•"/>
      <w:lvlJc w:val="left"/>
      <w:pPr>
        <w:ind w:left="4215" w:hanging="498"/>
      </w:pPr>
      <w:rPr>
        <w:rFonts w:hint="default"/>
        <w:lang w:val="fr-FR" w:eastAsia="en-US" w:bidi="ar-SA"/>
      </w:rPr>
    </w:lvl>
    <w:lvl w:ilvl="6" w:tplc="440AAAC0">
      <w:numFmt w:val="bullet"/>
      <w:lvlText w:val="•"/>
      <w:lvlJc w:val="left"/>
      <w:pPr>
        <w:ind w:left="4894" w:hanging="498"/>
      </w:pPr>
      <w:rPr>
        <w:rFonts w:hint="default"/>
        <w:lang w:val="fr-FR" w:eastAsia="en-US" w:bidi="ar-SA"/>
      </w:rPr>
    </w:lvl>
    <w:lvl w:ilvl="7" w:tplc="1C6EE7D2">
      <w:numFmt w:val="bullet"/>
      <w:lvlText w:val="•"/>
      <w:lvlJc w:val="left"/>
      <w:pPr>
        <w:ind w:left="5573" w:hanging="498"/>
      </w:pPr>
      <w:rPr>
        <w:rFonts w:hint="default"/>
        <w:lang w:val="fr-FR" w:eastAsia="en-US" w:bidi="ar-SA"/>
      </w:rPr>
    </w:lvl>
    <w:lvl w:ilvl="8" w:tplc="E5A45AE8">
      <w:numFmt w:val="bullet"/>
      <w:lvlText w:val="•"/>
      <w:lvlJc w:val="left"/>
      <w:pPr>
        <w:ind w:left="6252" w:hanging="498"/>
      </w:pPr>
      <w:rPr>
        <w:rFonts w:hint="default"/>
        <w:lang w:val="fr-FR" w:eastAsia="en-US" w:bidi="ar-SA"/>
      </w:rPr>
    </w:lvl>
  </w:abstractNum>
  <w:abstractNum w:abstractNumId="22" w15:restartNumberingAfterBreak="0">
    <w:nsid w:val="630C0C71"/>
    <w:multiLevelType w:val="hybridMultilevel"/>
    <w:tmpl w:val="E822FE72"/>
    <w:lvl w:ilvl="0" w:tplc="284674EC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E14A91AA">
      <w:numFmt w:val="bullet"/>
      <w:lvlText w:val="•"/>
      <w:lvlJc w:val="left"/>
      <w:pPr>
        <w:ind w:left="802" w:hanging="360"/>
      </w:pPr>
      <w:rPr>
        <w:rFonts w:hint="default"/>
        <w:lang w:val="fr-FR" w:eastAsia="en-US" w:bidi="ar-SA"/>
      </w:rPr>
    </w:lvl>
    <w:lvl w:ilvl="2" w:tplc="C0EEED60">
      <w:numFmt w:val="bullet"/>
      <w:lvlText w:val="•"/>
      <w:lvlJc w:val="left"/>
      <w:pPr>
        <w:ind w:left="1184" w:hanging="360"/>
      </w:pPr>
      <w:rPr>
        <w:rFonts w:hint="default"/>
        <w:lang w:val="fr-FR" w:eastAsia="en-US" w:bidi="ar-SA"/>
      </w:rPr>
    </w:lvl>
    <w:lvl w:ilvl="3" w:tplc="07327F4E">
      <w:numFmt w:val="bullet"/>
      <w:lvlText w:val="•"/>
      <w:lvlJc w:val="left"/>
      <w:pPr>
        <w:ind w:left="1566" w:hanging="360"/>
      </w:pPr>
      <w:rPr>
        <w:rFonts w:hint="default"/>
        <w:lang w:val="fr-FR" w:eastAsia="en-US" w:bidi="ar-SA"/>
      </w:rPr>
    </w:lvl>
    <w:lvl w:ilvl="4" w:tplc="6A862878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5" w:tplc="04FEC4F4">
      <w:numFmt w:val="bullet"/>
      <w:lvlText w:val="•"/>
      <w:lvlJc w:val="left"/>
      <w:pPr>
        <w:ind w:left="2331" w:hanging="360"/>
      </w:pPr>
      <w:rPr>
        <w:rFonts w:hint="default"/>
        <w:lang w:val="fr-FR" w:eastAsia="en-US" w:bidi="ar-SA"/>
      </w:rPr>
    </w:lvl>
    <w:lvl w:ilvl="6" w:tplc="62D856B8">
      <w:numFmt w:val="bullet"/>
      <w:lvlText w:val="•"/>
      <w:lvlJc w:val="left"/>
      <w:pPr>
        <w:ind w:left="2713" w:hanging="360"/>
      </w:pPr>
      <w:rPr>
        <w:rFonts w:hint="default"/>
        <w:lang w:val="fr-FR" w:eastAsia="en-US" w:bidi="ar-SA"/>
      </w:rPr>
    </w:lvl>
    <w:lvl w:ilvl="7" w:tplc="4350D61A">
      <w:numFmt w:val="bullet"/>
      <w:lvlText w:val="•"/>
      <w:lvlJc w:val="left"/>
      <w:pPr>
        <w:ind w:left="3095" w:hanging="360"/>
      </w:pPr>
      <w:rPr>
        <w:rFonts w:hint="default"/>
        <w:lang w:val="fr-FR" w:eastAsia="en-US" w:bidi="ar-SA"/>
      </w:rPr>
    </w:lvl>
    <w:lvl w:ilvl="8" w:tplc="1DBADA7A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666152D8"/>
    <w:multiLevelType w:val="hybridMultilevel"/>
    <w:tmpl w:val="D9CAC7E0"/>
    <w:lvl w:ilvl="0" w:tplc="63C4E288">
      <w:start w:val="5"/>
      <w:numFmt w:val="decimal"/>
      <w:lvlText w:val="%1-"/>
      <w:lvlJc w:val="left"/>
      <w:pPr>
        <w:ind w:left="1694" w:hanging="348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en-US" w:bidi="ar-SA"/>
      </w:rPr>
    </w:lvl>
    <w:lvl w:ilvl="1" w:tplc="0CF0CC16">
      <w:numFmt w:val="bullet"/>
      <w:lvlText w:val="•"/>
      <w:lvlJc w:val="left"/>
      <w:pPr>
        <w:ind w:left="2664" w:hanging="348"/>
      </w:pPr>
      <w:rPr>
        <w:rFonts w:hint="default"/>
        <w:lang w:val="fr-FR" w:eastAsia="en-US" w:bidi="ar-SA"/>
      </w:rPr>
    </w:lvl>
    <w:lvl w:ilvl="2" w:tplc="EDAA2D94">
      <w:numFmt w:val="bullet"/>
      <w:lvlText w:val="•"/>
      <w:lvlJc w:val="left"/>
      <w:pPr>
        <w:ind w:left="3628" w:hanging="348"/>
      </w:pPr>
      <w:rPr>
        <w:rFonts w:hint="default"/>
        <w:lang w:val="fr-FR" w:eastAsia="en-US" w:bidi="ar-SA"/>
      </w:rPr>
    </w:lvl>
    <w:lvl w:ilvl="3" w:tplc="E02237A2">
      <w:numFmt w:val="bullet"/>
      <w:lvlText w:val="•"/>
      <w:lvlJc w:val="left"/>
      <w:pPr>
        <w:ind w:left="4592" w:hanging="348"/>
      </w:pPr>
      <w:rPr>
        <w:rFonts w:hint="default"/>
        <w:lang w:val="fr-FR" w:eastAsia="en-US" w:bidi="ar-SA"/>
      </w:rPr>
    </w:lvl>
    <w:lvl w:ilvl="4" w:tplc="956A78D0">
      <w:numFmt w:val="bullet"/>
      <w:lvlText w:val="•"/>
      <w:lvlJc w:val="left"/>
      <w:pPr>
        <w:ind w:left="5556" w:hanging="348"/>
      </w:pPr>
      <w:rPr>
        <w:rFonts w:hint="default"/>
        <w:lang w:val="fr-FR" w:eastAsia="en-US" w:bidi="ar-SA"/>
      </w:rPr>
    </w:lvl>
    <w:lvl w:ilvl="5" w:tplc="43849076">
      <w:numFmt w:val="bullet"/>
      <w:lvlText w:val="•"/>
      <w:lvlJc w:val="left"/>
      <w:pPr>
        <w:ind w:left="6520" w:hanging="348"/>
      </w:pPr>
      <w:rPr>
        <w:rFonts w:hint="default"/>
        <w:lang w:val="fr-FR" w:eastAsia="en-US" w:bidi="ar-SA"/>
      </w:rPr>
    </w:lvl>
    <w:lvl w:ilvl="6" w:tplc="6A1C297C">
      <w:numFmt w:val="bullet"/>
      <w:lvlText w:val="•"/>
      <w:lvlJc w:val="left"/>
      <w:pPr>
        <w:ind w:left="7484" w:hanging="348"/>
      </w:pPr>
      <w:rPr>
        <w:rFonts w:hint="default"/>
        <w:lang w:val="fr-FR" w:eastAsia="en-US" w:bidi="ar-SA"/>
      </w:rPr>
    </w:lvl>
    <w:lvl w:ilvl="7" w:tplc="FA9CDE80">
      <w:numFmt w:val="bullet"/>
      <w:lvlText w:val="•"/>
      <w:lvlJc w:val="left"/>
      <w:pPr>
        <w:ind w:left="8448" w:hanging="348"/>
      </w:pPr>
      <w:rPr>
        <w:rFonts w:hint="default"/>
        <w:lang w:val="fr-FR" w:eastAsia="en-US" w:bidi="ar-SA"/>
      </w:rPr>
    </w:lvl>
    <w:lvl w:ilvl="8" w:tplc="6ABC21EA">
      <w:numFmt w:val="bullet"/>
      <w:lvlText w:val="•"/>
      <w:lvlJc w:val="left"/>
      <w:pPr>
        <w:ind w:left="9412" w:hanging="348"/>
      </w:pPr>
      <w:rPr>
        <w:rFonts w:hint="default"/>
        <w:lang w:val="fr-FR" w:eastAsia="en-US" w:bidi="ar-SA"/>
      </w:rPr>
    </w:lvl>
  </w:abstractNum>
  <w:abstractNum w:abstractNumId="24" w15:restartNumberingAfterBreak="0">
    <w:nsid w:val="71B45E6B"/>
    <w:multiLevelType w:val="hybridMultilevel"/>
    <w:tmpl w:val="F39E9790"/>
    <w:lvl w:ilvl="0" w:tplc="13560996">
      <w:start w:val="13"/>
      <w:numFmt w:val="decimal"/>
      <w:lvlText w:val="%1)"/>
      <w:lvlJc w:val="left"/>
      <w:pPr>
        <w:ind w:left="499" w:hanging="498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en-US" w:bidi="ar-SA"/>
      </w:rPr>
    </w:lvl>
    <w:lvl w:ilvl="1" w:tplc="278689E4">
      <w:numFmt w:val="bullet"/>
      <w:lvlText w:val="•"/>
      <w:lvlJc w:val="left"/>
      <w:pPr>
        <w:ind w:left="1096" w:hanging="498"/>
      </w:pPr>
      <w:rPr>
        <w:rFonts w:hint="default"/>
        <w:lang w:val="fr-FR" w:eastAsia="en-US" w:bidi="ar-SA"/>
      </w:rPr>
    </w:lvl>
    <w:lvl w:ilvl="2" w:tplc="78586B26">
      <w:numFmt w:val="bullet"/>
      <w:lvlText w:val="•"/>
      <w:lvlJc w:val="left"/>
      <w:pPr>
        <w:ind w:left="1693" w:hanging="498"/>
      </w:pPr>
      <w:rPr>
        <w:rFonts w:hint="default"/>
        <w:lang w:val="fr-FR" w:eastAsia="en-US" w:bidi="ar-SA"/>
      </w:rPr>
    </w:lvl>
    <w:lvl w:ilvl="3" w:tplc="1DF0D788">
      <w:numFmt w:val="bullet"/>
      <w:lvlText w:val="•"/>
      <w:lvlJc w:val="left"/>
      <w:pPr>
        <w:ind w:left="2289" w:hanging="498"/>
      </w:pPr>
      <w:rPr>
        <w:rFonts w:hint="default"/>
        <w:lang w:val="fr-FR" w:eastAsia="en-US" w:bidi="ar-SA"/>
      </w:rPr>
    </w:lvl>
    <w:lvl w:ilvl="4" w:tplc="27AA13CE">
      <w:numFmt w:val="bullet"/>
      <w:lvlText w:val="•"/>
      <w:lvlJc w:val="left"/>
      <w:pPr>
        <w:ind w:left="2886" w:hanging="498"/>
      </w:pPr>
      <w:rPr>
        <w:rFonts w:hint="default"/>
        <w:lang w:val="fr-FR" w:eastAsia="en-US" w:bidi="ar-SA"/>
      </w:rPr>
    </w:lvl>
    <w:lvl w:ilvl="5" w:tplc="1370237E">
      <w:numFmt w:val="bullet"/>
      <w:lvlText w:val="•"/>
      <w:lvlJc w:val="left"/>
      <w:pPr>
        <w:ind w:left="3482" w:hanging="498"/>
      </w:pPr>
      <w:rPr>
        <w:rFonts w:hint="default"/>
        <w:lang w:val="fr-FR" w:eastAsia="en-US" w:bidi="ar-SA"/>
      </w:rPr>
    </w:lvl>
    <w:lvl w:ilvl="6" w:tplc="F984BF32">
      <w:numFmt w:val="bullet"/>
      <w:lvlText w:val="•"/>
      <w:lvlJc w:val="left"/>
      <w:pPr>
        <w:ind w:left="4079" w:hanging="498"/>
      </w:pPr>
      <w:rPr>
        <w:rFonts w:hint="default"/>
        <w:lang w:val="fr-FR" w:eastAsia="en-US" w:bidi="ar-SA"/>
      </w:rPr>
    </w:lvl>
    <w:lvl w:ilvl="7" w:tplc="7A6CF72C">
      <w:numFmt w:val="bullet"/>
      <w:lvlText w:val="•"/>
      <w:lvlJc w:val="left"/>
      <w:pPr>
        <w:ind w:left="4676" w:hanging="498"/>
      </w:pPr>
      <w:rPr>
        <w:rFonts w:hint="default"/>
        <w:lang w:val="fr-FR" w:eastAsia="en-US" w:bidi="ar-SA"/>
      </w:rPr>
    </w:lvl>
    <w:lvl w:ilvl="8" w:tplc="F0349584">
      <w:numFmt w:val="bullet"/>
      <w:lvlText w:val="•"/>
      <w:lvlJc w:val="left"/>
      <w:pPr>
        <w:ind w:left="5272" w:hanging="498"/>
      </w:pPr>
      <w:rPr>
        <w:rFonts w:hint="default"/>
        <w:lang w:val="fr-FR" w:eastAsia="en-US" w:bidi="ar-SA"/>
      </w:rPr>
    </w:lvl>
  </w:abstractNum>
  <w:abstractNum w:abstractNumId="25" w15:restartNumberingAfterBreak="0">
    <w:nsid w:val="76E92698"/>
    <w:multiLevelType w:val="hybridMultilevel"/>
    <w:tmpl w:val="7E62D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925F1"/>
    <w:multiLevelType w:val="hybridMultilevel"/>
    <w:tmpl w:val="7EAE498E"/>
    <w:lvl w:ilvl="0" w:tplc="33B03728">
      <w:start w:val="1"/>
      <w:numFmt w:val="lowerLetter"/>
      <w:lvlText w:val="%1)"/>
      <w:lvlJc w:val="left"/>
      <w:pPr>
        <w:ind w:left="1539" w:hanging="281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fr-FR" w:eastAsia="en-US" w:bidi="ar-SA"/>
      </w:rPr>
    </w:lvl>
    <w:lvl w:ilvl="1" w:tplc="6F8254C4">
      <w:numFmt w:val="bullet"/>
      <w:lvlText w:val="•"/>
      <w:lvlJc w:val="left"/>
      <w:pPr>
        <w:ind w:left="2436" w:hanging="281"/>
      </w:pPr>
      <w:rPr>
        <w:rFonts w:hint="default"/>
        <w:lang w:val="fr-FR" w:eastAsia="en-US" w:bidi="ar-SA"/>
      </w:rPr>
    </w:lvl>
    <w:lvl w:ilvl="2" w:tplc="6B0E5876">
      <w:numFmt w:val="bullet"/>
      <w:lvlText w:val="•"/>
      <w:lvlJc w:val="left"/>
      <w:pPr>
        <w:ind w:left="3332" w:hanging="281"/>
      </w:pPr>
      <w:rPr>
        <w:rFonts w:hint="default"/>
        <w:lang w:val="fr-FR" w:eastAsia="en-US" w:bidi="ar-SA"/>
      </w:rPr>
    </w:lvl>
    <w:lvl w:ilvl="3" w:tplc="0AC21862">
      <w:numFmt w:val="bullet"/>
      <w:lvlText w:val="•"/>
      <w:lvlJc w:val="left"/>
      <w:pPr>
        <w:ind w:left="4228" w:hanging="281"/>
      </w:pPr>
      <w:rPr>
        <w:rFonts w:hint="default"/>
        <w:lang w:val="fr-FR" w:eastAsia="en-US" w:bidi="ar-SA"/>
      </w:rPr>
    </w:lvl>
    <w:lvl w:ilvl="4" w:tplc="EC3EACAA">
      <w:numFmt w:val="bullet"/>
      <w:lvlText w:val="•"/>
      <w:lvlJc w:val="left"/>
      <w:pPr>
        <w:ind w:left="5125" w:hanging="281"/>
      </w:pPr>
      <w:rPr>
        <w:rFonts w:hint="default"/>
        <w:lang w:val="fr-FR" w:eastAsia="en-US" w:bidi="ar-SA"/>
      </w:rPr>
    </w:lvl>
    <w:lvl w:ilvl="5" w:tplc="71C8A862">
      <w:numFmt w:val="bullet"/>
      <w:lvlText w:val="•"/>
      <w:lvlJc w:val="left"/>
      <w:pPr>
        <w:ind w:left="6021" w:hanging="281"/>
      </w:pPr>
      <w:rPr>
        <w:rFonts w:hint="default"/>
        <w:lang w:val="fr-FR" w:eastAsia="en-US" w:bidi="ar-SA"/>
      </w:rPr>
    </w:lvl>
    <w:lvl w:ilvl="6" w:tplc="61A2D7F2">
      <w:numFmt w:val="bullet"/>
      <w:lvlText w:val="•"/>
      <w:lvlJc w:val="left"/>
      <w:pPr>
        <w:ind w:left="6917" w:hanging="281"/>
      </w:pPr>
      <w:rPr>
        <w:rFonts w:hint="default"/>
        <w:lang w:val="fr-FR" w:eastAsia="en-US" w:bidi="ar-SA"/>
      </w:rPr>
    </w:lvl>
    <w:lvl w:ilvl="7" w:tplc="131A5384">
      <w:numFmt w:val="bullet"/>
      <w:lvlText w:val="•"/>
      <w:lvlJc w:val="left"/>
      <w:pPr>
        <w:ind w:left="7814" w:hanging="281"/>
      </w:pPr>
      <w:rPr>
        <w:rFonts w:hint="default"/>
        <w:lang w:val="fr-FR" w:eastAsia="en-US" w:bidi="ar-SA"/>
      </w:rPr>
    </w:lvl>
    <w:lvl w:ilvl="8" w:tplc="47D4F54C">
      <w:numFmt w:val="bullet"/>
      <w:lvlText w:val="•"/>
      <w:lvlJc w:val="left"/>
      <w:pPr>
        <w:ind w:left="8710" w:hanging="281"/>
      </w:pPr>
      <w:rPr>
        <w:rFonts w:hint="default"/>
        <w:lang w:val="fr-FR" w:eastAsia="en-US" w:bidi="ar-SA"/>
      </w:rPr>
    </w:lvl>
  </w:abstractNum>
  <w:num w:numId="1" w16cid:durableId="215239004">
    <w:abstractNumId w:val="16"/>
  </w:num>
  <w:num w:numId="2" w16cid:durableId="893080222">
    <w:abstractNumId w:val="1"/>
  </w:num>
  <w:num w:numId="3" w16cid:durableId="1356077722">
    <w:abstractNumId w:val="5"/>
  </w:num>
  <w:num w:numId="4" w16cid:durableId="1917931684">
    <w:abstractNumId w:val="21"/>
  </w:num>
  <w:num w:numId="5" w16cid:durableId="1642006191">
    <w:abstractNumId w:val="19"/>
  </w:num>
  <w:num w:numId="6" w16cid:durableId="397167816">
    <w:abstractNumId w:val="26"/>
  </w:num>
  <w:num w:numId="7" w16cid:durableId="684404164">
    <w:abstractNumId w:val="10"/>
  </w:num>
  <w:num w:numId="8" w16cid:durableId="173149802">
    <w:abstractNumId w:val="24"/>
  </w:num>
  <w:num w:numId="9" w16cid:durableId="1365136178">
    <w:abstractNumId w:val="20"/>
  </w:num>
  <w:num w:numId="10" w16cid:durableId="843085261">
    <w:abstractNumId w:val="13"/>
  </w:num>
  <w:num w:numId="11" w16cid:durableId="164518851">
    <w:abstractNumId w:val="3"/>
  </w:num>
  <w:num w:numId="12" w16cid:durableId="1263994539">
    <w:abstractNumId w:val="14"/>
  </w:num>
  <w:num w:numId="13" w16cid:durableId="2027125232">
    <w:abstractNumId w:val="2"/>
  </w:num>
  <w:num w:numId="14" w16cid:durableId="1629239858">
    <w:abstractNumId w:val="23"/>
  </w:num>
  <w:num w:numId="15" w16cid:durableId="960265684">
    <w:abstractNumId w:val="0"/>
  </w:num>
  <w:num w:numId="16" w16cid:durableId="1070496807">
    <w:abstractNumId w:val="7"/>
  </w:num>
  <w:num w:numId="17" w16cid:durableId="538128555">
    <w:abstractNumId w:val="15"/>
  </w:num>
  <w:num w:numId="18" w16cid:durableId="703870922">
    <w:abstractNumId w:val="18"/>
  </w:num>
  <w:num w:numId="19" w16cid:durableId="1603488256">
    <w:abstractNumId w:val="6"/>
  </w:num>
  <w:num w:numId="20" w16cid:durableId="982659168">
    <w:abstractNumId w:val="22"/>
  </w:num>
  <w:num w:numId="21" w16cid:durableId="265189912">
    <w:abstractNumId w:val="9"/>
  </w:num>
  <w:num w:numId="22" w16cid:durableId="2057391594">
    <w:abstractNumId w:val="11"/>
  </w:num>
  <w:num w:numId="23" w16cid:durableId="1450053732">
    <w:abstractNumId w:val="8"/>
  </w:num>
  <w:num w:numId="24" w16cid:durableId="1958901283">
    <w:abstractNumId w:val="25"/>
  </w:num>
  <w:num w:numId="25" w16cid:durableId="392510933">
    <w:abstractNumId w:val="17"/>
  </w:num>
  <w:num w:numId="26" w16cid:durableId="1143546042">
    <w:abstractNumId w:val="12"/>
  </w:num>
  <w:num w:numId="27" w16cid:durableId="1161038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4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CA9"/>
    <w:rsid w:val="0004254E"/>
    <w:rsid w:val="001763FF"/>
    <w:rsid w:val="00223C42"/>
    <w:rsid w:val="002C680F"/>
    <w:rsid w:val="00481D45"/>
    <w:rsid w:val="00773EC8"/>
    <w:rsid w:val="007C443D"/>
    <w:rsid w:val="00A13CA9"/>
    <w:rsid w:val="00DC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9"/>
    <o:shapelayout v:ext="edit">
      <o:idmap v:ext="edit" data="2"/>
    </o:shapelayout>
  </w:shapeDefaults>
  <w:decimalSymbol w:val=","/>
  <w:listSeparator w:val=";"/>
  <w14:docId w14:val="514CE908"/>
  <w15:docId w15:val="{00D3541C-1D1F-47BE-8A2B-5052250B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974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53"/>
      <w:ind w:left="3801" w:right="313" w:hanging="3471"/>
    </w:pPr>
    <w:rPr>
      <w:rFonts w:ascii="Arial Black" w:eastAsia="Arial Black" w:hAnsi="Arial Black" w:cs="Arial Black"/>
      <w:sz w:val="56"/>
      <w:szCs w:val="56"/>
    </w:rPr>
  </w:style>
  <w:style w:type="paragraph" w:styleId="Paragraphedeliste">
    <w:name w:val="List Paragraph"/>
    <w:basedOn w:val="Normal"/>
    <w:uiPriority w:val="1"/>
    <w:qFormat/>
    <w:pPr>
      <w:ind w:left="1121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C68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680F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C68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680F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2965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U21 DSR 22V5 19 01 22.doc</vt:lpstr>
    </vt:vector>
  </TitlesOfParts>
  <Company/>
  <LinksUpToDate>false</LinksUpToDate>
  <CharactersWithSpaces>19235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U21 DSR 22V5 19 01 22.doc</dc:title>
  <dc:creator>zm-passi</dc:creator>
  <cp:lastModifiedBy>christophe rieux</cp:lastModifiedBy>
  <cp:revision>6</cp:revision>
  <dcterms:created xsi:type="dcterms:W3CDTF">2022-11-11T05:56:00Z</dcterms:created>
  <dcterms:modified xsi:type="dcterms:W3CDTF">2022-11-11T22:10:00Z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2022-11-09T00:00:00Z</vt:filetime>
  </property>
</Properties>
</file>