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179981pt;margin-top:54.82082pt;width:12pt;height:75.4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DANS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CE</w:t>
                  </w:r>
                  <w:r>
                    <w:rPr>
                      <w:rFonts w:asci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CADRE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92"/>
        <w:ind w:left="192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.400002pt;margin-top:-231.797668pt;width:521.65pt;height:234.75pt;mso-position-horizontal-relative:page;mso-position-vertical-relative:paragraph;z-index:15728640" coordorigin="768,-4636" coordsize="10433,4695">
            <v:shape style="position:absolute;left:1982;top:-4636;width:9219;height:2472" coordorigin="1982,-4636" coordsize="9219,2472" path="m11201,-4360l11201,-4360,1992,-4360,1992,-4636,1982,-4636,1982,-4360,1982,-4350,1982,-2164,1992,-2164,1992,-3098,7090,-3098,7099,-3098,11201,-3098,11201,-3107,7099,-3107,7090,-3107,1992,-3107,1992,-3400,11201,-3400,11201,-3410,1992,-3410,1992,-3724,7939,-3724,7949,-3724,11201,-3724,11201,-3734,7949,-3734,7939,-3734,1992,-3734,1992,-4046,11201,-4046,11201,-4055,1992,-4055,1992,-4350,11201,-4350,11201,-4360xe" filled="true" fillcolor="#000000" stroked="false">
              <v:path arrowok="t"/>
              <v:fill type="solid"/>
            </v:shape>
            <v:line style="position:absolute" from="782,-2154" to="1982,-2154" stroked="true" strokeweight=".96pt" strokecolor="#000000">
              <v:stroke dashstyle="shortdash"/>
            </v:line>
            <v:rect style="position:absolute;left:1982;top:-2164;width:10;height:20" filled="true" fillcolor="#000000" stroked="false">
              <v:fill type="solid"/>
            </v:rect>
            <v:line style="position:absolute" from="1992,-2154" to="7090,-2154" stroked="true" strokeweight=".96pt" strokecolor="#000000">
              <v:stroke dashstyle="shortdash"/>
            </v:line>
            <v:line style="position:absolute" from="7090,-2154" to="7109,-2154" stroked="true" strokeweight=".96pt" strokecolor="#000000">
              <v:stroke dashstyle="shortdash"/>
            </v:line>
            <v:line style="position:absolute" from="7109,-2154" to="11201,-2154" stroked="true" strokeweight=".96pt" strokecolor="#000000">
              <v:stroke dashstyle="shortdash"/>
            </v:line>
            <v:shape style="position:absolute;left:768;top:-2145;width:10433;height:2204" coordorigin="768,-2145" coordsize="10433,2204" path="m1982,49l768,49,768,58,1982,58,1982,49xm11201,49l1992,49,1992,-2145,1982,-2145,1982,49,1982,58,1992,58,1992,58,11201,58,11201,49xe" filled="true" fillcolor="#000000" stroked="false">
              <v:path arrowok="t"/>
              <v:fill type="solid"/>
            </v:shape>
            <v:rect style="position:absolute;left:8698;top:-3021;width:2438;height:456" filled="false" stroked="true" strokeweight=".75pt" strokecolor="#000000">
              <v:stroke dashstyle="solid"/>
            </v:rect>
            <v:shape style="position:absolute;left:1992;top:-4610;width:5118;height:224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96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Académie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52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Examen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4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Spécialité/option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6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Epreuve/sous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épreuve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71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NOM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9"/>
                      <w:ind w:left="196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(en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majuscule,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suivi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s’il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lieu,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nom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d’épouse)</w:t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4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Prénoms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52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Né(e)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</w:txbxContent>
              </v:textbox>
              <w10:wrap type="none"/>
            </v:shape>
            <v:shape style="position:absolute;left:8145;top:-4610;width:1908;height:85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8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Session :</w:t>
                    </w:r>
                  </w:p>
                  <w:p>
                    <w:pPr>
                      <w:spacing w:line="300" w:lineRule="atLeast" w:before="4"/>
                      <w:ind w:left="0" w:right="17" w:firstLine="849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Série :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Repère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l’épreuve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231;top:-2841;width:3717;height:52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N°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 candidat</w:t>
                    </w:r>
                  </w:p>
                  <w:p>
                    <w:pPr>
                      <w:spacing w:before="121"/>
                      <w:ind w:left="2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(le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numéro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celui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qui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figure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sur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convocation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liste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d’appel)</w:t>
                    </w:r>
                  </w:p>
                </w:txbxContent>
              </v:textbox>
              <w10:wrap type="none"/>
            </v:shape>
            <v:shape style="position:absolute;left:5474;top:-2020;width:239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Appréciation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correcteur</w:t>
                    </w:r>
                  </w:p>
                </w:txbxContent>
              </v:textbox>
              <w10:wrap type="none"/>
            </v:shape>
            <v:shape style="position:absolute;left:2206;top:-1525;width:2551;height:10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28"/>
                      </w:rPr>
                    </w:pPr>
                  </w:p>
                  <w:p>
                    <w:pPr>
                      <w:spacing w:before="1"/>
                      <w:ind w:left="143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Note 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.179981pt;margin-top:-95.023331pt;width:12pt;height:76.4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NE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RIEN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ÉCRIRE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8"/>
        </w:rPr>
        <w:t>Il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est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interdit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aux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candidats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signer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composition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ou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d'y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mettre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signe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quelconque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pouvant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indiquer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provenance.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35"/>
        <w:ind w:right="3387"/>
      </w:pPr>
      <w:r>
        <w:rPr/>
        <w:t>CAP</w:t>
      </w:r>
      <w:r>
        <w:rPr>
          <w:spacing w:val="-5"/>
        </w:rPr>
        <w:t> </w:t>
      </w:r>
      <w:r>
        <w:rPr/>
        <w:t>AÉRONAUTIQUE</w:t>
      </w:r>
    </w:p>
    <w:p>
      <w:pPr>
        <w:pStyle w:val="BodyText"/>
        <w:spacing w:before="1"/>
        <w:rPr>
          <w:rFonts w:ascii="Arial"/>
          <w:b/>
          <w:sz w:val="44"/>
        </w:rPr>
      </w:pPr>
    </w:p>
    <w:p>
      <w:pPr>
        <w:pStyle w:val="Title"/>
        <w:spacing w:line="480" w:lineRule="auto"/>
      </w:pPr>
      <w:r>
        <w:rPr/>
        <w:t>Option : Avionique</w:t>
      </w:r>
      <w:r>
        <w:rPr>
          <w:spacing w:val="-120"/>
        </w:rPr>
        <w:t> </w:t>
      </w:r>
      <w:r>
        <w:rPr/>
        <w:t>Session</w:t>
      </w:r>
      <w:r>
        <w:rPr>
          <w:spacing w:val="-1"/>
        </w:rPr>
        <w:t> </w:t>
      </w:r>
      <w:r>
        <w:rPr/>
        <w:t>2022</w:t>
      </w:r>
    </w:p>
    <w:p>
      <w:pPr>
        <w:spacing w:line="412" w:lineRule="exact" w:before="0"/>
        <w:ind w:left="604" w:right="1025" w:firstLine="0"/>
        <w:jc w:val="center"/>
        <w:rPr>
          <w:sz w:val="36"/>
        </w:rPr>
      </w:pPr>
      <w:r>
        <w:rPr>
          <w:sz w:val="36"/>
        </w:rPr>
        <w:t>ÉPREUVE</w:t>
      </w:r>
      <w:r>
        <w:rPr>
          <w:spacing w:val="-4"/>
          <w:sz w:val="36"/>
        </w:rPr>
        <w:t> </w:t>
      </w:r>
      <w:r>
        <w:rPr>
          <w:sz w:val="36"/>
        </w:rPr>
        <w:t>EP1</w:t>
      </w:r>
      <w:r>
        <w:rPr>
          <w:spacing w:val="-4"/>
          <w:sz w:val="36"/>
        </w:rPr>
        <w:t> </w:t>
      </w:r>
      <w:r>
        <w:rPr>
          <w:sz w:val="36"/>
        </w:rPr>
        <w:t>:</w:t>
      </w:r>
      <w:r>
        <w:rPr>
          <w:spacing w:val="-2"/>
          <w:sz w:val="36"/>
        </w:rPr>
        <w:t> </w:t>
      </w:r>
      <w:r>
        <w:rPr>
          <w:sz w:val="36"/>
        </w:rPr>
        <w:t>Utilisation</w:t>
      </w:r>
      <w:r>
        <w:rPr>
          <w:spacing w:val="-4"/>
          <w:sz w:val="36"/>
        </w:rPr>
        <w:t> </w:t>
      </w:r>
      <w:r>
        <w:rPr>
          <w:sz w:val="36"/>
        </w:rPr>
        <w:t>de</w:t>
      </w:r>
      <w:r>
        <w:rPr>
          <w:spacing w:val="-4"/>
          <w:sz w:val="36"/>
        </w:rPr>
        <w:t> </w:t>
      </w:r>
      <w:r>
        <w:rPr>
          <w:sz w:val="36"/>
        </w:rPr>
        <w:t>la</w:t>
      </w:r>
      <w:r>
        <w:rPr>
          <w:spacing w:val="-4"/>
          <w:sz w:val="36"/>
        </w:rPr>
        <w:t> </w:t>
      </w:r>
      <w:r>
        <w:rPr>
          <w:sz w:val="36"/>
        </w:rPr>
        <w:t>documentation</w:t>
      </w:r>
      <w:r>
        <w:rPr>
          <w:spacing w:val="-4"/>
          <w:sz w:val="36"/>
        </w:rPr>
        <w:t> </w:t>
      </w:r>
      <w:r>
        <w:rPr>
          <w:sz w:val="36"/>
        </w:rPr>
        <w:t>technique</w:t>
      </w:r>
    </w:p>
    <w:p>
      <w:pPr>
        <w:pStyle w:val="BodyText"/>
        <w:spacing w:before="9"/>
        <w:rPr>
          <w:sz w:val="43"/>
        </w:rPr>
      </w:pPr>
    </w:p>
    <w:p>
      <w:pPr>
        <w:pStyle w:val="Heading1"/>
        <w:spacing w:before="1"/>
        <w:ind w:left="2967" w:right="3385"/>
        <w:jc w:val="center"/>
        <w:rPr>
          <w:rFonts w:ascii="Arial" w:hAnsi="Arial"/>
        </w:rPr>
      </w:pPr>
      <w:r>
        <w:rPr>
          <w:rFonts w:ascii="Arial" w:hAnsi="Arial"/>
        </w:rPr>
        <w:t>DOSSIER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RÉPONSE</w:t>
      </w:r>
    </w:p>
    <w:p>
      <w:pPr>
        <w:pStyle w:val="BodyText"/>
        <w:spacing w:before="254"/>
        <w:ind w:left="604" w:right="1017"/>
        <w:jc w:val="center"/>
      </w:pPr>
      <w:r>
        <w:rPr/>
        <w:t>Le</w:t>
      </w:r>
      <w:r>
        <w:rPr>
          <w:spacing w:val="-1"/>
        </w:rPr>
        <w:t> </w:t>
      </w:r>
      <w:r>
        <w:rPr/>
        <w:t>sujet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compose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pages</w:t>
      </w:r>
      <w:r>
        <w:rPr>
          <w:spacing w:val="-2"/>
        </w:rPr>
        <w:t> </w:t>
      </w:r>
      <w:r>
        <w:rPr/>
        <w:t>numérotées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1/8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8/8.</w:t>
      </w:r>
    </w:p>
    <w:p>
      <w:pPr>
        <w:pStyle w:val="BodyText"/>
        <w:ind w:left="604" w:right="1020"/>
        <w:jc w:val="center"/>
      </w:pPr>
      <w:r>
        <w:rPr/>
        <w:t>Dès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sujet</w:t>
      </w:r>
      <w:r>
        <w:rPr>
          <w:spacing w:val="-2"/>
        </w:rPr>
        <w:t> </w:t>
      </w:r>
      <w:r>
        <w:rPr/>
        <w:t>vous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remis,</w:t>
      </w:r>
      <w:r>
        <w:rPr>
          <w:spacing w:val="-2"/>
        </w:rPr>
        <w:t> </w:t>
      </w:r>
      <w:r>
        <w:rPr/>
        <w:t>assurez-vous</w:t>
      </w:r>
      <w:r>
        <w:rPr>
          <w:spacing w:val="-2"/>
        </w:rPr>
        <w:t> </w:t>
      </w:r>
      <w:r>
        <w:rPr/>
        <w:t>qu’il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complet.</w:t>
      </w:r>
    </w:p>
    <w:p>
      <w:pPr>
        <w:pStyle w:val="BodyText"/>
      </w:pPr>
    </w:p>
    <w:p>
      <w:pPr>
        <w:pStyle w:val="BodyText"/>
        <w:ind w:left="2967" w:right="3381"/>
        <w:jc w:val="center"/>
      </w:pPr>
      <w:r>
        <w:rPr/>
        <w:t>Durée :</w:t>
      </w:r>
      <w:r>
        <w:rPr>
          <w:spacing w:val="-3"/>
        </w:rPr>
        <w:t> </w:t>
      </w:r>
      <w:r>
        <w:rPr/>
        <w:t>2h ;</w:t>
      </w:r>
      <w:r>
        <w:rPr>
          <w:spacing w:val="-3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: 2</w:t>
      </w:r>
    </w:p>
    <w:p>
      <w:pPr>
        <w:pStyle w:val="BodyText"/>
        <w:spacing w:before="3"/>
      </w:pPr>
    </w:p>
    <w:p>
      <w:pPr>
        <w:pStyle w:val="Heading3"/>
        <w:ind w:right="1021"/>
      </w:pPr>
      <w:r>
        <w:rPr/>
        <w:t>L’usage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calculatrice</w:t>
      </w:r>
      <w:r>
        <w:rPr>
          <w:spacing w:val="-4"/>
        </w:rPr>
        <w:t> </w:t>
      </w:r>
      <w:r>
        <w:rPr/>
        <w:t>avec</w:t>
      </w:r>
      <w:r>
        <w:rPr>
          <w:spacing w:val="-3"/>
        </w:rPr>
        <w:t> </w:t>
      </w:r>
      <w:r>
        <w:rPr/>
        <w:t>mode</w:t>
      </w:r>
      <w:r>
        <w:rPr>
          <w:spacing w:val="-4"/>
        </w:rPr>
        <w:t> </w:t>
      </w:r>
      <w:r>
        <w:rPr/>
        <w:t>examen</w:t>
      </w:r>
      <w:r>
        <w:rPr>
          <w:spacing w:val="-2"/>
        </w:rPr>
        <w:t> </w:t>
      </w:r>
      <w:r>
        <w:rPr/>
        <w:t>actif est</w:t>
      </w:r>
      <w:r>
        <w:rPr>
          <w:spacing w:val="-1"/>
        </w:rPr>
        <w:t> </w:t>
      </w:r>
      <w:r>
        <w:rPr/>
        <w:t>autorisé.</w:t>
      </w:r>
    </w:p>
    <w:p>
      <w:pPr>
        <w:spacing w:line="322" w:lineRule="exact" w:before="0"/>
        <w:ind w:left="604" w:right="1019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L’usage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calculatrice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sans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mémoire,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«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type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collège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»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est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autorisé.</w:t>
      </w:r>
    </w:p>
    <w:p>
      <w:pPr>
        <w:pStyle w:val="Heading3"/>
      </w:pPr>
      <w:r>
        <w:rPr/>
        <w:t>L’usage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dictionnaire</w:t>
      </w:r>
      <w:r>
        <w:rPr>
          <w:spacing w:val="-2"/>
        </w:rPr>
        <w:t> </w:t>
      </w:r>
      <w:r>
        <w:rPr/>
        <w:t>bilingue</w:t>
      </w:r>
      <w:r>
        <w:rPr>
          <w:spacing w:val="-5"/>
        </w:rPr>
        <w:t> </w:t>
      </w:r>
      <w:r>
        <w:rPr/>
        <w:t>anglais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autorisé.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4"/>
        <w:ind w:left="604" w:right="1025"/>
        <w:jc w:val="center"/>
        <w:rPr>
          <w:u w:val="none"/>
        </w:rPr>
      </w:pPr>
      <w:r>
        <w:rPr>
          <w:u w:val="none"/>
        </w:rPr>
        <w:t>LE</w:t>
      </w:r>
      <w:r>
        <w:rPr>
          <w:spacing w:val="-1"/>
          <w:u w:val="none"/>
        </w:rPr>
        <w:t> </w:t>
      </w:r>
      <w:r>
        <w:rPr>
          <w:u w:val="none"/>
        </w:rPr>
        <w:t>SUJET</w:t>
      </w:r>
      <w:r>
        <w:rPr>
          <w:spacing w:val="-5"/>
          <w:u w:val="none"/>
        </w:rPr>
        <w:t> </w:t>
      </w:r>
      <w:r>
        <w:rPr>
          <w:u w:val="none"/>
        </w:rPr>
        <w:t>EST À</w:t>
      </w:r>
      <w:r>
        <w:rPr>
          <w:spacing w:val="-10"/>
          <w:u w:val="none"/>
        </w:rPr>
        <w:t> </w:t>
      </w:r>
      <w:r>
        <w:rPr>
          <w:u w:val="none"/>
        </w:rPr>
        <w:t>RENDRE</w:t>
      </w:r>
      <w:r>
        <w:rPr>
          <w:spacing w:val="-1"/>
          <w:u w:val="none"/>
        </w:rPr>
        <w:t> </w:t>
      </w:r>
      <w:r>
        <w:rPr>
          <w:u w:val="none"/>
        </w:rPr>
        <w:t>DANS</w:t>
      </w:r>
      <w:r>
        <w:rPr>
          <w:spacing w:val="-1"/>
          <w:u w:val="none"/>
        </w:rPr>
        <w:t> </w:t>
      </w:r>
      <w:r>
        <w:rPr>
          <w:u w:val="none"/>
        </w:rPr>
        <w:t>SON</w:t>
      </w:r>
      <w:r>
        <w:rPr>
          <w:spacing w:val="-1"/>
          <w:u w:val="none"/>
        </w:rPr>
        <w:t> </w:t>
      </w:r>
      <w:r>
        <w:rPr>
          <w:u w:val="none"/>
        </w:rPr>
        <w:t>INTÉGRALITÉ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tbl>
      <w:tblPr>
        <w:tblW w:w="0" w:type="auto"/>
        <w:jc w:val="left"/>
        <w:tblInd w:w="13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2616"/>
        <w:gridCol w:w="1560"/>
        <w:gridCol w:w="1274"/>
      </w:tblGrid>
      <w:tr>
        <w:trPr>
          <w:trHeight w:val="280" w:hRule="atLeast"/>
        </w:trPr>
        <w:tc>
          <w:tcPr>
            <w:tcW w:w="5314" w:type="dxa"/>
          </w:tcPr>
          <w:p>
            <w:pPr>
              <w:pStyle w:val="TableParagraph"/>
              <w:spacing w:before="13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AÉRONAUTIQUE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AVIONIQUE</w:t>
            </w:r>
          </w:p>
        </w:tc>
        <w:tc>
          <w:tcPr>
            <w:tcW w:w="2616" w:type="dxa"/>
          </w:tcPr>
          <w:p>
            <w:pPr>
              <w:pStyle w:val="TableParagraph"/>
              <w:spacing w:before="21"/>
              <w:ind w:left="227" w:right="218"/>
              <w:jc w:val="center"/>
              <w:rPr>
                <w:sz w:val="20"/>
              </w:rPr>
            </w:pPr>
            <w:r>
              <w:rPr>
                <w:sz w:val="20"/>
              </w:rPr>
              <w:t>2206-CAP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SUJET</w:t>
            </w:r>
          </w:p>
        </w:tc>
      </w:tr>
      <w:tr>
        <w:trPr>
          <w:trHeight w:val="280" w:hRule="atLeast"/>
        </w:trPr>
        <w:tc>
          <w:tcPr>
            <w:tcW w:w="5314" w:type="dxa"/>
          </w:tcPr>
          <w:p>
            <w:pPr>
              <w:pStyle w:val="TableParagraph"/>
              <w:spacing w:before="13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ÉPREUVE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technique</w:t>
            </w:r>
          </w:p>
        </w:tc>
        <w:tc>
          <w:tcPr>
            <w:tcW w:w="2616" w:type="dxa"/>
          </w:tcPr>
          <w:p>
            <w:pPr>
              <w:pStyle w:val="TableParagraph"/>
              <w:spacing w:before="21"/>
              <w:ind w:left="224" w:right="218"/>
              <w:jc w:val="center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02H00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1/8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00" w:bottom="280" w:left="660" w:right="2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2967" w:right="3386" w:firstLine="0"/>
        <w:jc w:val="center"/>
        <w:rPr>
          <w:sz w:val="20"/>
        </w:rPr>
      </w:pPr>
      <w:r>
        <w:rPr>
          <w:sz w:val="20"/>
        </w:rPr>
        <w:t>SUJET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3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</w:tblGrid>
      <w:tr>
        <w:trPr>
          <w:trHeight w:val="1701" w:hRule="atLeast"/>
        </w:trPr>
        <w:tc>
          <w:tcPr>
            <w:tcW w:w="3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Vérification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juste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l’applicabilité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documents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5" w:right="58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spacing w:before="1"/>
              <w:ind w:left="63" w:right="58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</w:t>
            </w:r>
          </w:p>
        </w:tc>
      </w:tr>
      <w:tr>
        <w:trPr>
          <w:trHeight w:val="1655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Exhaustivité du repérage 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informations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nécessaires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l’opération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5" w:right="58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3, 8,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9, 13,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14, 15,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17.</w:t>
            </w:r>
          </w:p>
        </w:tc>
      </w:tr>
      <w:tr>
        <w:trPr>
          <w:trHeight w:val="1633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Exactitude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décodage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5" w:right="58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22, 23.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pgSz w:w="11910" w:h="16840"/>
          <w:pgMar w:header="559" w:footer="933" w:top="2940" w:bottom="1120" w:left="660" w:right="2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92"/>
      </w:pPr>
      <w:r>
        <w:rPr>
          <w:rFonts w:ascii="Arial" w:hAnsi="Arial"/>
          <w:b/>
          <w:u w:val="thick"/>
        </w:rPr>
        <w:t>Objectif</w:t>
      </w:r>
      <w:r>
        <w:rPr>
          <w:rFonts w:ascii="Arial" w:hAnsi="Arial"/>
          <w:b/>
          <w:spacing w:val="-4"/>
          <w:u w:val="thick"/>
        </w:rPr>
        <w:t> </w:t>
      </w:r>
      <w:r>
        <w:rPr>
          <w:rFonts w:ascii="Arial" w:hAnsi="Arial"/>
          <w:b/>
          <w:u w:val="thick"/>
        </w:rPr>
        <w:t>:</w:t>
      </w:r>
      <w:r>
        <w:rPr>
          <w:rFonts w:ascii="Arial" w:hAnsi="Arial"/>
          <w:b/>
          <w:spacing w:val="-1"/>
        </w:rPr>
        <w:t> </w:t>
      </w:r>
      <w:r>
        <w:rPr/>
        <w:t>Dépanner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circuit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sonde</w:t>
      </w:r>
      <w:r>
        <w:rPr>
          <w:spacing w:val="-3"/>
        </w:rPr>
        <w:t> </w:t>
      </w:r>
      <w:r>
        <w:rPr/>
        <w:t>d’incidence.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468" w:right="754" w:hanging="1277"/>
      </w:pPr>
      <w:r>
        <w:rPr>
          <w:rFonts w:ascii="Arial" w:hAnsi="Arial"/>
          <w:b/>
          <w:u w:val="thick"/>
        </w:rPr>
        <w:t>On donne :</w:t>
      </w:r>
      <w:r>
        <w:rPr>
          <w:rFonts w:ascii="Arial" w:hAnsi="Arial"/>
          <w:b/>
        </w:rPr>
        <w:t> </w:t>
      </w:r>
      <w:r>
        <w:rPr/>
        <w:t>- Un dossier ressources composé d’une documentation technique d’un avion avec</w:t>
      </w:r>
      <w:r>
        <w:rPr>
          <w:spacing w:val="-64"/>
        </w:rPr>
        <w:t> </w:t>
      </w:r>
      <w:r>
        <w:rPr/>
        <w:t>des</w:t>
      </w:r>
      <w:r>
        <w:rPr>
          <w:spacing w:val="-1"/>
        </w:rPr>
        <w:t> </w:t>
      </w:r>
      <w:r>
        <w:rPr/>
        <w:t>extraits de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171" w:val="left" w:leader="none"/>
        </w:tabs>
        <w:spacing w:line="240" w:lineRule="auto" w:before="0" w:after="0"/>
        <w:ind w:left="3170" w:right="0" w:hanging="147"/>
        <w:jc w:val="left"/>
        <w:rPr>
          <w:sz w:val="24"/>
        </w:rPr>
      </w:pPr>
      <w:r>
        <w:rPr>
          <w:sz w:val="24"/>
        </w:rPr>
        <w:t>Aircraft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(AMM),</w:t>
      </w:r>
    </w:p>
    <w:p>
      <w:pPr>
        <w:pStyle w:val="ListParagraph"/>
        <w:numPr>
          <w:ilvl w:val="0"/>
          <w:numId w:val="1"/>
        </w:numPr>
        <w:tabs>
          <w:tab w:pos="3171" w:val="left" w:leader="none"/>
        </w:tabs>
        <w:spacing w:line="240" w:lineRule="auto" w:before="0" w:after="0"/>
        <w:ind w:left="3170" w:right="0" w:hanging="147"/>
        <w:jc w:val="left"/>
        <w:rPr>
          <w:sz w:val="24"/>
        </w:rPr>
      </w:pPr>
      <w:r>
        <w:rPr>
          <w:sz w:val="24"/>
        </w:rPr>
        <w:t>Illustrated</w:t>
      </w:r>
      <w:r>
        <w:rPr>
          <w:spacing w:val="-5"/>
          <w:sz w:val="24"/>
        </w:rPr>
        <w:t> </w:t>
      </w:r>
      <w:r>
        <w:rPr>
          <w:sz w:val="24"/>
        </w:rPr>
        <w:t>Parts</w:t>
      </w:r>
      <w:r>
        <w:rPr>
          <w:spacing w:val="-3"/>
          <w:sz w:val="24"/>
        </w:rPr>
        <w:t> </w:t>
      </w:r>
      <w:r>
        <w:rPr>
          <w:sz w:val="24"/>
        </w:rPr>
        <w:t>Catalog</w:t>
      </w:r>
      <w:r>
        <w:rPr>
          <w:spacing w:val="-4"/>
          <w:sz w:val="24"/>
        </w:rPr>
        <w:t> </w:t>
      </w:r>
      <w:r>
        <w:rPr>
          <w:sz w:val="24"/>
        </w:rPr>
        <w:t>(IPC),</w:t>
      </w:r>
    </w:p>
    <w:p>
      <w:pPr>
        <w:pStyle w:val="ListParagraph"/>
        <w:numPr>
          <w:ilvl w:val="0"/>
          <w:numId w:val="1"/>
        </w:numPr>
        <w:tabs>
          <w:tab w:pos="3171" w:val="left" w:leader="none"/>
        </w:tabs>
        <w:spacing w:line="240" w:lineRule="auto" w:before="0" w:after="0"/>
        <w:ind w:left="3170" w:right="0" w:hanging="147"/>
        <w:jc w:val="left"/>
        <w:rPr>
          <w:sz w:val="24"/>
        </w:rPr>
      </w:pPr>
      <w:r>
        <w:rPr>
          <w:sz w:val="24"/>
        </w:rPr>
        <w:t>Aircraft</w:t>
      </w:r>
      <w:r>
        <w:rPr>
          <w:spacing w:val="-5"/>
          <w:sz w:val="24"/>
        </w:rPr>
        <w:t> </w:t>
      </w:r>
      <w:r>
        <w:rPr>
          <w:sz w:val="24"/>
        </w:rPr>
        <w:t>Schematic</w:t>
      </w:r>
      <w:r>
        <w:rPr>
          <w:spacing w:val="-3"/>
          <w:sz w:val="24"/>
        </w:rPr>
        <w:t> </w:t>
      </w:r>
      <w:r>
        <w:rPr>
          <w:sz w:val="24"/>
        </w:rPr>
        <w:t>Manual</w:t>
      </w:r>
      <w:r>
        <w:rPr>
          <w:spacing w:val="-3"/>
          <w:sz w:val="24"/>
        </w:rPr>
        <w:t> </w:t>
      </w:r>
      <w:r>
        <w:rPr>
          <w:sz w:val="24"/>
        </w:rPr>
        <w:t>(ASM),</w:t>
      </w:r>
    </w:p>
    <w:p>
      <w:pPr>
        <w:pStyle w:val="ListParagraph"/>
        <w:numPr>
          <w:ilvl w:val="0"/>
          <w:numId w:val="1"/>
        </w:numPr>
        <w:tabs>
          <w:tab w:pos="3171" w:val="left" w:leader="none"/>
        </w:tabs>
        <w:spacing w:line="240" w:lineRule="auto" w:before="0" w:after="0"/>
        <w:ind w:left="3170" w:right="0" w:hanging="147"/>
        <w:jc w:val="left"/>
        <w:rPr>
          <w:sz w:val="24"/>
        </w:rPr>
      </w:pPr>
      <w:r>
        <w:rPr>
          <w:sz w:val="24"/>
        </w:rPr>
        <w:t>Aircraft</w:t>
      </w:r>
      <w:r>
        <w:rPr>
          <w:spacing w:val="-8"/>
          <w:sz w:val="24"/>
        </w:rPr>
        <w:t> </w:t>
      </w:r>
      <w:r>
        <w:rPr>
          <w:sz w:val="24"/>
        </w:rPr>
        <w:t>Wiring</w:t>
      </w:r>
      <w:r>
        <w:rPr>
          <w:spacing w:val="-2"/>
          <w:sz w:val="24"/>
        </w:rPr>
        <w:t> </w:t>
      </w:r>
      <w:r>
        <w:rPr>
          <w:sz w:val="24"/>
        </w:rPr>
        <w:t>Manual (AWM),</w:t>
      </w:r>
    </w:p>
    <w:p>
      <w:pPr>
        <w:pStyle w:val="ListParagraph"/>
        <w:numPr>
          <w:ilvl w:val="0"/>
          <w:numId w:val="1"/>
        </w:numPr>
        <w:tabs>
          <w:tab w:pos="3171" w:val="left" w:leader="none"/>
        </w:tabs>
        <w:spacing w:line="240" w:lineRule="auto" w:before="0" w:after="0"/>
        <w:ind w:left="3170" w:right="0" w:hanging="147"/>
        <w:jc w:val="left"/>
        <w:rPr>
          <w:sz w:val="24"/>
        </w:rPr>
      </w:pPr>
      <w:r>
        <w:rPr>
          <w:sz w:val="24"/>
        </w:rPr>
        <w:t>Trouble</w:t>
      </w:r>
      <w:r>
        <w:rPr>
          <w:spacing w:val="-3"/>
          <w:sz w:val="24"/>
        </w:rPr>
        <w:t> </w:t>
      </w:r>
      <w:r>
        <w:rPr>
          <w:sz w:val="24"/>
        </w:rPr>
        <w:t>Shooting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(TSM).</w:t>
      </w:r>
    </w:p>
    <w:p>
      <w:pPr>
        <w:pStyle w:val="BodyText"/>
        <w:spacing w:before="120"/>
        <w:ind w:left="1468"/>
      </w:pPr>
      <w:r>
        <w:rPr/>
        <w:t>-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dossier</w:t>
      </w:r>
      <w:r>
        <w:rPr>
          <w:spacing w:val="-2"/>
        </w:rPr>
        <w:t> </w:t>
      </w:r>
      <w:r>
        <w:rPr/>
        <w:t>réponses.</w:t>
      </w:r>
    </w:p>
    <w:p>
      <w:pPr>
        <w:pStyle w:val="BodyText"/>
        <w:rPr>
          <w:sz w:val="26"/>
        </w:rPr>
      </w:pPr>
    </w:p>
    <w:p>
      <w:pPr>
        <w:pStyle w:val="Heading4"/>
        <w:spacing w:before="217"/>
        <w:rPr>
          <w:u w:val="none"/>
        </w:rPr>
      </w:pPr>
      <w:r>
        <w:rPr>
          <w:u w:val="thick"/>
        </w:rPr>
        <w:t>On</w:t>
      </w:r>
      <w:r>
        <w:rPr>
          <w:spacing w:val="-3"/>
          <w:u w:val="thick"/>
        </w:rPr>
        <w:t> </w:t>
      </w:r>
      <w:r>
        <w:rPr>
          <w:u w:val="thick"/>
        </w:rPr>
        <w:t>demande</w:t>
      </w:r>
      <w:r>
        <w:rPr>
          <w:spacing w:val="-3"/>
          <w:u w:val="thick"/>
        </w:rPr>
        <w:t> </w:t>
      </w:r>
      <w:r>
        <w:rPr>
          <w:u w:val="thick"/>
        </w:rPr>
        <w:t>(dans</w:t>
      </w:r>
      <w:r>
        <w:rPr>
          <w:spacing w:val="-1"/>
          <w:u w:val="thick"/>
        </w:rPr>
        <w:t> </w:t>
      </w:r>
      <w:r>
        <w:rPr>
          <w:u w:val="thick"/>
        </w:rPr>
        <w:t>le</w:t>
      </w:r>
      <w:r>
        <w:rPr>
          <w:spacing w:val="-4"/>
          <w:u w:val="thick"/>
        </w:rPr>
        <w:t> </w:t>
      </w:r>
      <w:r>
        <w:rPr>
          <w:u w:val="thick"/>
        </w:rPr>
        <w:t>temps</w:t>
      </w:r>
      <w:r>
        <w:rPr>
          <w:spacing w:val="-1"/>
          <w:u w:val="thick"/>
        </w:rPr>
        <w:t> </w:t>
      </w:r>
      <w:r>
        <w:rPr>
          <w:u w:val="thick"/>
        </w:rPr>
        <w:t>imparti)</w:t>
      </w:r>
      <w:r>
        <w:rPr>
          <w:spacing w:val="-3"/>
          <w:u w:val="thick"/>
        </w:rPr>
        <w:t> </w:t>
      </w:r>
      <w:r>
        <w:rPr>
          <w:u w:val="thick"/>
        </w:rPr>
        <w:t>au</w:t>
      </w:r>
      <w:r>
        <w:rPr>
          <w:spacing w:val="-2"/>
          <w:u w:val="thick"/>
        </w:rPr>
        <w:t> </w:t>
      </w:r>
      <w:r>
        <w:rPr>
          <w:u w:val="thick"/>
        </w:rPr>
        <w:t>candidat</w:t>
      </w:r>
      <w:r>
        <w:rPr>
          <w:spacing w:val="-4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20"/>
        <w:ind w:left="192"/>
      </w:pPr>
      <w:r>
        <w:rPr/>
        <w:t>En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aidant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dossier</w:t>
      </w:r>
      <w:r>
        <w:rPr>
          <w:spacing w:val="-3"/>
        </w:rPr>
        <w:t> </w:t>
      </w:r>
      <w:r>
        <w:rPr/>
        <w:t>ressources,</w:t>
      </w:r>
      <w:r>
        <w:rPr>
          <w:spacing w:val="-2"/>
        </w:rPr>
        <w:t> </w:t>
      </w:r>
      <w:r>
        <w:rPr/>
        <w:t>vous</w:t>
      </w:r>
      <w:r>
        <w:rPr>
          <w:spacing w:val="-4"/>
        </w:rPr>
        <w:t> </w:t>
      </w:r>
      <w:r>
        <w:rPr/>
        <w:t>devez</w:t>
      </w:r>
      <w:r>
        <w:rPr>
          <w:spacing w:val="-5"/>
        </w:rPr>
        <w:t> </w:t>
      </w:r>
      <w:r>
        <w:rPr/>
        <w:t>résoudre</w:t>
      </w:r>
      <w:r>
        <w:rPr>
          <w:spacing w:val="-1"/>
        </w:rPr>
        <w:t> </w:t>
      </w:r>
      <w:r>
        <w:rPr/>
        <w:t>cette</w:t>
      </w:r>
      <w:r>
        <w:rPr>
          <w:spacing w:val="-4"/>
        </w:rPr>
        <w:t> </w:t>
      </w:r>
      <w:r>
        <w:rPr/>
        <w:t>anomalie.</w:t>
      </w:r>
    </w:p>
    <w:p>
      <w:pPr>
        <w:spacing w:before="120"/>
        <w:ind w:left="192" w:right="0" w:firstLine="0"/>
        <w:jc w:val="left"/>
        <w:rPr>
          <w:sz w:val="24"/>
        </w:rPr>
      </w:pPr>
      <w:r>
        <w:rPr>
          <w:sz w:val="24"/>
        </w:rPr>
        <w:t>Pour</w:t>
      </w:r>
      <w:r>
        <w:rPr>
          <w:spacing w:val="-5"/>
          <w:sz w:val="24"/>
        </w:rPr>
        <w:t> </w:t>
      </w:r>
      <w:r>
        <w:rPr>
          <w:sz w:val="24"/>
        </w:rPr>
        <w:t>répondre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certaines</w:t>
      </w:r>
      <w:r>
        <w:rPr>
          <w:spacing w:val="-3"/>
          <w:sz w:val="24"/>
        </w:rPr>
        <w:t> </w:t>
      </w:r>
      <w:r>
        <w:rPr>
          <w:sz w:val="24"/>
        </w:rPr>
        <w:t>questions,</w:t>
      </w:r>
      <w:r>
        <w:rPr>
          <w:spacing w:val="-2"/>
          <w:sz w:val="24"/>
        </w:rPr>
        <w:t> </w:t>
      </w:r>
      <w:r>
        <w:rPr>
          <w:sz w:val="24"/>
        </w:rPr>
        <w:t>vous</w:t>
      </w:r>
      <w:r>
        <w:rPr>
          <w:spacing w:val="-5"/>
          <w:sz w:val="24"/>
        </w:rPr>
        <w:t> </w:t>
      </w:r>
      <w:r>
        <w:rPr>
          <w:sz w:val="24"/>
        </w:rPr>
        <w:t>pourrez</w:t>
      </w:r>
      <w:r>
        <w:rPr>
          <w:spacing w:val="-5"/>
          <w:sz w:val="24"/>
        </w:rPr>
        <w:t> </w:t>
      </w:r>
      <w:r>
        <w:rPr>
          <w:sz w:val="24"/>
        </w:rPr>
        <w:t>recopier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réponse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anglais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6"/>
        <w:ind w:left="2967" w:right="3381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Problématique</w:t>
      </w:r>
    </w:p>
    <w:p>
      <w:pPr>
        <w:pStyle w:val="BodyText"/>
        <w:spacing w:before="119"/>
        <w:ind w:left="192"/>
      </w:pPr>
      <w:r>
        <w:rPr/>
        <w:t>Sur</w:t>
      </w:r>
      <w:r>
        <w:rPr>
          <w:spacing w:val="-5"/>
        </w:rPr>
        <w:t> </w:t>
      </w:r>
      <w:r>
        <w:rPr/>
        <w:t>Airbus</w:t>
      </w:r>
      <w:r>
        <w:rPr>
          <w:spacing w:val="-5"/>
        </w:rPr>
        <w:t> </w:t>
      </w:r>
      <w:r>
        <w:rPr/>
        <w:t>A321</w:t>
      </w:r>
      <w:r>
        <w:rPr>
          <w:spacing w:val="-3"/>
        </w:rPr>
        <w:t> </w:t>
      </w:r>
      <w:r>
        <w:rPr/>
        <w:t>numéro</w:t>
      </w:r>
      <w:r>
        <w:rPr>
          <w:spacing w:val="-2"/>
        </w:rPr>
        <w:t> </w:t>
      </w:r>
      <w:r>
        <w:rPr/>
        <w:t>227,</w:t>
      </w:r>
      <w:r>
        <w:rPr>
          <w:spacing w:val="-2"/>
        </w:rPr>
        <w:t> </w:t>
      </w:r>
      <w:r>
        <w:rPr/>
        <w:t>l’angle</w:t>
      </w:r>
      <w:r>
        <w:rPr>
          <w:spacing w:val="-3"/>
        </w:rPr>
        <w:t> </w:t>
      </w:r>
      <w:r>
        <w:rPr/>
        <w:t>d’incidence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mesuré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trois</w:t>
      </w:r>
      <w:r>
        <w:rPr>
          <w:spacing w:val="-4"/>
        </w:rPr>
        <w:t> </w:t>
      </w:r>
      <w:r>
        <w:rPr/>
        <w:t>sondes</w:t>
      </w:r>
      <w:r>
        <w:rPr>
          <w:spacing w:val="-3"/>
        </w:rPr>
        <w:t> </w:t>
      </w:r>
      <w:r>
        <w:rPr/>
        <w:t>d’incidence</w:t>
      </w:r>
    </w:p>
    <w:p>
      <w:pPr>
        <w:pStyle w:val="BodyText"/>
        <w:ind w:left="192"/>
      </w:pPr>
      <w:r>
        <w:rPr/>
        <w:t>«</w:t>
      </w:r>
      <w:r>
        <w:rPr>
          <w:spacing w:val="32"/>
        </w:rPr>
        <w:t> </w:t>
      </w:r>
      <w:r>
        <w:rPr/>
        <w:t>angle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attack</w:t>
      </w:r>
      <w:r>
        <w:rPr>
          <w:spacing w:val="31"/>
        </w:rPr>
        <w:t> </w:t>
      </w:r>
      <w:r>
        <w:rPr/>
        <w:t>sensor</w:t>
      </w:r>
      <w:r>
        <w:rPr>
          <w:spacing w:val="31"/>
        </w:rPr>
        <w:t> </w:t>
      </w:r>
      <w:r>
        <w:rPr/>
        <w:t>(AOA)</w:t>
      </w:r>
      <w:r>
        <w:rPr>
          <w:spacing w:val="31"/>
        </w:rPr>
        <w:t> </w:t>
      </w:r>
      <w:r>
        <w:rPr/>
        <w:t>»</w:t>
      </w:r>
      <w:r>
        <w:rPr>
          <w:spacing w:val="33"/>
        </w:rPr>
        <w:t> </w:t>
      </w:r>
      <w:r>
        <w:rPr/>
        <w:t>dont</w:t>
      </w:r>
      <w:r>
        <w:rPr>
          <w:spacing w:val="31"/>
        </w:rPr>
        <w:t> </w:t>
      </w:r>
      <w:r>
        <w:rPr/>
        <w:t>chacune</w:t>
      </w:r>
      <w:r>
        <w:rPr>
          <w:spacing w:val="30"/>
        </w:rPr>
        <w:t> </w:t>
      </w:r>
      <w:r>
        <w:rPr/>
        <w:t>est</w:t>
      </w:r>
      <w:r>
        <w:rPr>
          <w:spacing w:val="32"/>
        </w:rPr>
        <w:t> </w:t>
      </w:r>
      <w:r>
        <w:rPr/>
        <w:t>raccordée</w:t>
      </w:r>
      <w:r>
        <w:rPr>
          <w:spacing w:val="33"/>
        </w:rPr>
        <w:t> </w:t>
      </w:r>
      <w:r>
        <w:rPr/>
        <w:t>à</w:t>
      </w:r>
      <w:r>
        <w:rPr>
          <w:spacing w:val="30"/>
        </w:rPr>
        <w:t> </w:t>
      </w:r>
      <w:r>
        <w:rPr/>
        <w:t>un</w:t>
      </w:r>
      <w:r>
        <w:rPr>
          <w:spacing w:val="33"/>
        </w:rPr>
        <w:t> </w:t>
      </w:r>
      <w:r>
        <w:rPr/>
        <w:t>ADIRU</w:t>
      </w:r>
      <w:r>
        <w:rPr>
          <w:spacing w:val="30"/>
        </w:rPr>
        <w:t> </w:t>
      </w:r>
      <w:r>
        <w:rPr/>
        <w:t>(Air</w:t>
      </w:r>
      <w:r>
        <w:rPr>
          <w:spacing w:val="31"/>
        </w:rPr>
        <w:t> </w:t>
      </w:r>
      <w:r>
        <w:rPr/>
        <w:t>Data</w:t>
      </w:r>
      <w:r>
        <w:rPr>
          <w:spacing w:val="33"/>
        </w:rPr>
        <w:t> </w:t>
      </w:r>
      <w:r>
        <w:rPr/>
        <w:t>Inertial</w:t>
      </w:r>
      <w:r>
        <w:rPr>
          <w:spacing w:val="-64"/>
        </w:rPr>
        <w:t> </w:t>
      </w:r>
      <w:r>
        <w:rPr/>
        <w:t>Reference Unit)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contrôle du</w:t>
      </w:r>
      <w:r>
        <w:rPr>
          <w:spacing w:val="1"/>
        </w:rPr>
        <w:t> </w:t>
      </w:r>
      <w:r>
        <w:rPr/>
        <w:t>vol.</w:t>
      </w:r>
    </w:p>
    <w:p>
      <w:pPr>
        <w:pStyle w:val="BodyText"/>
        <w:spacing w:before="120"/>
        <w:ind w:left="192"/>
      </w:pPr>
      <w:r>
        <w:rPr/>
        <w:t>En</w:t>
      </w:r>
      <w:r>
        <w:rPr>
          <w:spacing w:val="5"/>
        </w:rPr>
        <w:t> </w:t>
      </w:r>
      <w:r>
        <w:rPr/>
        <w:t>retour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vol,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signale</w:t>
      </w:r>
      <w:r>
        <w:rPr>
          <w:spacing w:val="6"/>
        </w:rPr>
        <w:t> </w:t>
      </w:r>
      <w:r>
        <w:rPr/>
        <w:t>une</w:t>
      </w:r>
      <w:r>
        <w:rPr>
          <w:spacing w:val="5"/>
        </w:rPr>
        <w:t> </w:t>
      </w:r>
      <w:r>
        <w:rPr/>
        <w:t>différence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mesure</w:t>
      </w:r>
      <w:r>
        <w:rPr>
          <w:spacing w:val="3"/>
        </w:rPr>
        <w:t> </w:t>
      </w:r>
      <w:r>
        <w:rPr/>
        <w:t>d’angle</w:t>
      </w:r>
      <w:r>
        <w:rPr>
          <w:spacing w:val="6"/>
        </w:rPr>
        <w:t> </w:t>
      </w:r>
      <w:r>
        <w:rPr/>
        <w:t>d’incidence</w:t>
      </w:r>
      <w:r>
        <w:rPr>
          <w:spacing w:val="3"/>
        </w:rPr>
        <w:t> </w:t>
      </w:r>
      <w:r>
        <w:rPr/>
        <w:t>entre</w:t>
      </w:r>
      <w:r>
        <w:rPr>
          <w:spacing w:val="4"/>
        </w:rPr>
        <w:t> </w:t>
      </w:r>
      <w:r>
        <w:rPr/>
        <w:t>les</w:t>
      </w:r>
      <w:r>
        <w:rPr>
          <w:spacing w:val="4"/>
        </w:rPr>
        <w:t> </w:t>
      </w:r>
      <w:r>
        <w:rPr/>
        <w:t>ADIRU</w:t>
      </w:r>
      <w:r>
        <w:rPr>
          <w:spacing w:val="4"/>
        </w:rPr>
        <w:t> </w:t>
      </w:r>
      <w:r>
        <w:rPr/>
        <w:t>1</w:t>
      </w:r>
      <w:r>
        <w:rPr>
          <w:spacing w:val="6"/>
        </w:rPr>
        <w:t> </w:t>
      </w:r>
      <w:r>
        <w:rPr/>
        <w:t>et</w:t>
      </w:r>
      <w:r>
        <w:rPr>
          <w:spacing w:val="-64"/>
        </w:rPr>
        <w:t> </w:t>
      </w:r>
      <w:r>
        <w:rPr/>
        <w:t>ADIRU</w:t>
      </w:r>
      <w:r>
        <w:rPr>
          <w:spacing w:val="-1"/>
        </w:rPr>
        <w:t> </w:t>
      </w:r>
      <w:r>
        <w:rPr/>
        <w:t>2 :</w:t>
      </w:r>
      <w:r>
        <w:rPr>
          <w:spacing w:val="1"/>
        </w:rPr>
        <w:t> </w:t>
      </w:r>
      <w:r>
        <w:rPr/>
        <w:t>«</w:t>
      </w:r>
      <w:r>
        <w:rPr>
          <w:spacing w:val="-2"/>
        </w:rPr>
        <w:t> </w:t>
      </w:r>
      <w:r>
        <w:rPr/>
        <w:t>Différent</w:t>
      </w:r>
      <w:r>
        <w:rPr>
          <w:spacing w:val="-3"/>
        </w:rPr>
        <w:t> </w:t>
      </w:r>
      <w:r>
        <w:rPr/>
        <w:t>Angle</w:t>
      </w:r>
      <w:r>
        <w:rPr>
          <w:spacing w:val="1"/>
        </w:rPr>
        <w:t> </w:t>
      </w:r>
      <w:r>
        <w:rPr/>
        <w:t>of Attack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on the ADIRU</w:t>
      </w:r>
      <w:r>
        <w:rPr>
          <w:spacing w:val="-3"/>
        </w:rPr>
        <w:t> </w:t>
      </w:r>
      <w:r>
        <w:rPr/>
        <w:t>1 and the</w:t>
      </w:r>
      <w:r>
        <w:rPr>
          <w:spacing w:val="1"/>
        </w:rPr>
        <w:t> </w:t>
      </w:r>
      <w:r>
        <w:rPr/>
        <w:t>ADIRU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».</w:t>
      </w:r>
    </w:p>
    <w:p>
      <w:pPr>
        <w:pStyle w:val="BodyText"/>
        <w:spacing w:before="120"/>
        <w:ind w:left="192"/>
      </w:pPr>
      <w:r>
        <w:rPr/>
        <w:t>Vous</w:t>
      </w:r>
      <w:r>
        <w:rPr>
          <w:spacing w:val="-3"/>
        </w:rPr>
        <w:t> </w:t>
      </w:r>
      <w:r>
        <w:rPr/>
        <w:t>intervenez</w:t>
      </w:r>
      <w:r>
        <w:rPr>
          <w:spacing w:val="-5"/>
        </w:rPr>
        <w:t> </w:t>
      </w:r>
      <w:r>
        <w:rPr/>
        <w:t>sur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/>
        <w:t>dépannage.</w:t>
      </w:r>
    </w:p>
    <w:p>
      <w:pPr>
        <w:spacing w:after="0"/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3385"/>
      </w:pPr>
      <w:r>
        <w:rPr/>
        <w:t>Questions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238" w:after="0"/>
        <w:ind w:left="475" w:right="1054" w:hanging="284"/>
        <w:jc w:val="left"/>
        <w:rPr>
          <w:sz w:val="24"/>
        </w:rPr>
      </w:pPr>
      <w:r>
        <w:rPr>
          <w:sz w:val="24"/>
        </w:rPr>
        <w:t>D’après la liste de documentation ci-dessous, vous devez cocher celle qui va vous guider</w:t>
      </w:r>
      <w:r>
        <w:rPr>
          <w:spacing w:val="-64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résoudre</w:t>
      </w:r>
      <w:r>
        <w:rPr>
          <w:spacing w:val="-1"/>
          <w:sz w:val="24"/>
        </w:rPr>
        <w:t> </w:t>
      </w:r>
      <w:r>
        <w:rPr>
          <w:sz w:val="24"/>
        </w:rPr>
        <w:t>votre</w:t>
      </w:r>
      <w:r>
        <w:rPr>
          <w:spacing w:val="1"/>
          <w:sz w:val="24"/>
        </w:rPr>
        <w:t> </w:t>
      </w:r>
      <w:r>
        <w:rPr>
          <w:sz w:val="24"/>
        </w:rPr>
        <w:t>opération</w:t>
      </w:r>
      <w:r>
        <w:rPr>
          <w:spacing w:val="-2"/>
          <w:sz w:val="24"/>
        </w:rPr>
        <w:t> </w:t>
      </w:r>
      <w:r>
        <w:rPr>
          <w:sz w:val="24"/>
        </w:rPr>
        <w:t>d’investigation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23" w:val="left" w:leader="none"/>
          <w:tab w:pos="5147" w:val="left" w:leader="none"/>
          <w:tab w:pos="7271" w:val="left" w:leader="none"/>
        </w:tabs>
        <w:ind w:left="760"/>
      </w:pPr>
      <w:r>
        <w:rPr/>
        <w:pict>
          <v:rect style="position:absolute;margin-left:217.800003pt;margin-top:-5.254155pt;width:24.25pt;height:21.7pt;mso-position-horizontal-relative:page;mso-position-vertical-relative:paragraph;z-index:-16119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6.399994pt;margin-top:-3.354155pt;width:27.6pt;height:20.05pt;mso-position-horizontal-relative:page;mso-position-vertical-relative:paragraph;z-index:-161192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2.299988pt;margin-top:-3.404155pt;width:23.4pt;height:20.05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00.699997pt;margin-top:-5.004155pt;width:24.25pt;height:21.7pt;mso-position-horizontal-relative:page;mso-position-vertical-relative:paragraph;z-index:-16118272" filled="false" stroked="true" strokeweight=".75pt" strokecolor="#000000">
            <v:stroke dashstyle="solid"/>
            <w10:wrap type="none"/>
          </v:rect>
        </w:pict>
      </w:r>
      <w:r>
        <w:rPr/>
        <w:t>TSM</w:t>
        <w:tab/>
        <w:t>AMM</w:t>
        <w:tab/>
        <w:t>IPC</w:t>
        <w:tab/>
        <w:t>WDM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217" w:after="0"/>
        <w:ind w:left="475" w:right="998" w:hanging="284"/>
        <w:jc w:val="left"/>
        <w:rPr>
          <w:sz w:val="24"/>
        </w:rPr>
      </w:pPr>
      <w:r>
        <w:rPr>
          <w:sz w:val="24"/>
        </w:rPr>
        <w:t>D’après le tableau ci-dessous, vous devez cocher la documentation technique en fonction</w:t>
      </w:r>
      <w:r>
        <w:rPr>
          <w:spacing w:val="-64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propositions données 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1701"/>
        <w:gridCol w:w="1557"/>
        <w:gridCol w:w="1418"/>
        <w:gridCol w:w="1560"/>
      </w:tblGrid>
      <w:tr>
        <w:trPr>
          <w:trHeight w:val="566" w:hRule="atLeast"/>
        </w:trPr>
        <w:tc>
          <w:tcPr>
            <w:tcW w:w="3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39"/>
              <w:ind w:left="596" w:right="548"/>
              <w:jc w:val="center"/>
              <w:rPr>
                <w:sz w:val="24"/>
              </w:rPr>
            </w:pPr>
            <w:r>
              <w:rPr>
                <w:sz w:val="24"/>
              </w:rPr>
              <w:t>TSM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9"/>
              <w:ind w:left="516"/>
              <w:rPr>
                <w:sz w:val="24"/>
              </w:rPr>
            </w:pPr>
            <w:r>
              <w:rPr>
                <w:sz w:val="24"/>
              </w:rPr>
              <w:t>AMM</w:t>
            </w:r>
          </w:p>
        </w:tc>
        <w:tc>
          <w:tcPr>
            <w:tcW w:w="1418" w:type="dxa"/>
          </w:tcPr>
          <w:p>
            <w:pPr>
              <w:pStyle w:val="TableParagraph"/>
              <w:spacing w:before="139"/>
              <w:ind w:left="507" w:right="460"/>
              <w:jc w:val="center"/>
              <w:rPr>
                <w:sz w:val="24"/>
              </w:rPr>
            </w:pPr>
            <w:r>
              <w:rPr>
                <w:sz w:val="24"/>
              </w:rPr>
              <w:t>IPC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9"/>
              <w:ind w:left="498"/>
              <w:rPr>
                <w:sz w:val="24"/>
              </w:rPr>
            </w:pPr>
            <w:r>
              <w:rPr>
                <w:sz w:val="24"/>
              </w:rPr>
              <w:t>WDM</w:t>
            </w:r>
          </w:p>
        </w:tc>
      </w:tr>
      <w:tr>
        <w:trPr>
          <w:trHeight w:val="690" w:hRule="atLeast"/>
        </w:trPr>
        <w:tc>
          <w:tcPr>
            <w:tcW w:w="3794" w:type="dxa"/>
          </w:tcPr>
          <w:p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Schémas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électriques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circuits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94" w:type="dxa"/>
          </w:tcPr>
          <w:p>
            <w:pPr>
              <w:pStyle w:val="TableParagraph"/>
              <w:spacing w:before="70"/>
              <w:ind w:left="107" w:right="382" w:firstLine="33"/>
              <w:rPr>
                <w:sz w:val="24"/>
              </w:rPr>
            </w:pPr>
            <w:r>
              <w:rPr>
                <w:sz w:val="24"/>
              </w:rPr>
              <w:t>Description du fonctionnement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794" w:type="dxa"/>
          </w:tcPr>
          <w:p>
            <w:pPr>
              <w:pStyle w:val="TableParagraph"/>
              <w:spacing w:before="65"/>
              <w:ind w:left="107" w:right="795" w:firstLine="33"/>
              <w:rPr>
                <w:sz w:val="24"/>
              </w:rPr>
            </w:pPr>
            <w:r>
              <w:rPr>
                <w:sz w:val="24"/>
              </w:rPr>
              <w:t>Instructions de dépannage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(investigation)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794" w:type="dxa"/>
          </w:tcPr>
          <w:p>
            <w:pPr>
              <w:pStyle w:val="TableParagraph"/>
              <w:spacing w:before="209"/>
              <w:ind w:left="141"/>
              <w:rPr>
                <w:sz w:val="24"/>
              </w:rPr>
            </w:pPr>
            <w:r>
              <w:rPr>
                <w:sz w:val="24"/>
              </w:rPr>
              <w:t>Répertoire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composants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828" w:hanging="284"/>
        <w:jc w:val="left"/>
        <w:rPr>
          <w:sz w:val="24"/>
        </w:rPr>
      </w:pPr>
      <w:r>
        <w:rPr>
          <w:sz w:val="24"/>
        </w:rPr>
        <w:t>D’après le tableau ci-dessous, vous devez cocher les numéros des ATA correspondant aux</w:t>
      </w:r>
      <w:r>
        <w:rPr>
          <w:spacing w:val="-64"/>
          <w:sz w:val="24"/>
        </w:rPr>
        <w:t> </w:t>
      </w:r>
      <w:r>
        <w:rPr>
          <w:sz w:val="24"/>
        </w:rPr>
        <w:t>systèmes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330"/>
        <w:gridCol w:w="2440"/>
        <w:gridCol w:w="2759"/>
      </w:tblGrid>
      <w:tr>
        <w:trPr>
          <w:trHeight w:val="275" w:hRule="atLeast"/>
        </w:trPr>
        <w:tc>
          <w:tcPr>
            <w:tcW w:w="2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line="256" w:lineRule="exact"/>
              <w:ind w:left="777"/>
              <w:rPr>
                <w:sz w:val="24"/>
              </w:rPr>
            </w:pPr>
            <w:r>
              <w:rPr>
                <w:sz w:val="24"/>
              </w:rPr>
              <w:t>ATA 22</w:t>
            </w:r>
          </w:p>
        </w:tc>
        <w:tc>
          <w:tcPr>
            <w:tcW w:w="2440" w:type="dxa"/>
          </w:tcPr>
          <w:p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ATA 34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exact"/>
              <w:ind w:left="978" w:right="930"/>
              <w:jc w:val="center"/>
              <w:rPr>
                <w:sz w:val="24"/>
              </w:rPr>
            </w:pPr>
            <w:r>
              <w:rPr>
                <w:sz w:val="24"/>
              </w:rPr>
              <w:t>ATA 23</w:t>
            </w:r>
          </w:p>
        </w:tc>
      </w:tr>
      <w:tr>
        <w:trPr>
          <w:trHeight w:val="541" w:hRule="atLeast"/>
        </w:trPr>
        <w:tc>
          <w:tcPr>
            <w:tcW w:w="2534" w:type="dxa"/>
          </w:tcPr>
          <w:p>
            <w:pPr>
              <w:pStyle w:val="TableParagraph"/>
              <w:spacing w:before="130"/>
              <w:ind w:left="141"/>
              <w:rPr>
                <w:sz w:val="24"/>
              </w:rPr>
            </w:pPr>
            <w:r>
              <w:rPr>
                <w:sz w:val="24"/>
              </w:rPr>
              <w:t>Pilote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automatique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2534" w:type="dxa"/>
          </w:tcPr>
          <w:p>
            <w:pPr>
              <w:pStyle w:val="TableParagraph"/>
              <w:spacing w:before="142"/>
              <w:ind w:left="141"/>
              <w:rPr>
                <w:sz w:val="24"/>
              </w:rPr>
            </w:pPr>
            <w:r>
              <w:rPr>
                <w:sz w:val="24"/>
              </w:rPr>
              <w:t>Navigation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534" w:type="dxa"/>
          </w:tcPr>
          <w:p>
            <w:pPr>
              <w:pStyle w:val="TableParagraph"/>
              <w:spacing w:before="209"/>
              <w:ind w:left="141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223" w:after="0"/>
        <w:ind w:left="475" w:right="1039" w:hanging="284"/>
        <w:jc w:val="left"/>
        <w:rPr>
          <w:sz w:val="24"/>
        </w:rPr>
      </w:pPr>
      <w:r>
        <w:rPr>
          <w:sz w:val="24"/>
        </w:rPr>
        <w:t>Citer deux vérifications que vous devez faire avant d’utiliser un document concernant une</w:t>
      </w:r>
      <w:r>
        <w:rPr>
          <w:spacing w:val="-64"/>
          <w:sz w:val="24"/>
        </w:rPr>
        <w:t> </w:t>
      </w:r>
      <w:r>
        <w:rPr>
          <w:sz w:val="24"/>
        </w:rPr>
        <w:t>opération technique à</w:t>
      </w:r>
      <w:r>
        <w:rPr>
          <w:spacing w:val="1"/>
          <w:sz w:val="24"/>
        </w:rPr>
        <w:t> </w:t>
      </w:r>
      <w:r>
        <w:rPr>
          <w:sz w:val="24"/>
        </w:rPr>
        <w:t>réaliser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avion</w:t>
      </w:r>
      <w:r>
        <w:rPr>
          <w:spacing w:val="1"/>
          <w:sz w:val="24"/>
        </w:rPr>
        <w:t> </w:t>
      </w:r>
      <w:r>
        <w:rPr>
          <w:sz w:val="24"/>
        </w:rPr>
        <w:t>ou sur</w:t>
      </w:r>
      <w:r>
        <w:rPr>
          <w:spacing w:val="-1"/>
          <w:sz w:val="24"/>
        </w:rPr>
        <w:t> </w:t>
      </w:r>
      <w:r>
        <w:rPr>
          <w:sz w:val="24"/>
        </w:rPr>
        <w:t>un équipement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41.16pt;margin-top:9.620274pt;width:513.121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25.939274pt;width:513.121pt;height:.48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92" w:after="0"/>
        <w:ind w:left="475" w:right="696" w:hanging="284"/>
        <w:jc w:val="left"/>
        <w:rPr>
          <w:sz w:val="24"/>
        </w:rPr>
      </w:pPr>
      <w:r>
        <w:rPr>
          <w:sz w:val="24"/>
        </w:rPr>
        <w:t>Citer le document qui va vous indiquer la nomenclature exacte et complète des équipements</w:t>
      </w:r>
      <w:r>
        <w:rPr>
          <w:spacing w:val="-64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matériels installés sur</w:t>
      </w:r>
      <w:r>
        <w:rPr>
          <w:spacing w:val="-1"/>
          <w:sz w:val="24"/>
        </w:rPr>
        <w:t> </w:t>
      </w:r>
      <w:r>
        <w:rPr>
          <w:sz w:val="24"/>
        </w:rPr>
        <w:t>l’aéronef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89444pt;width:513.121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92" w:after="0"/>
        <w:ind w:left="475" w:right="0" w:hanging="284"/>
        <w:jc w:val="left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l’aide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dossier</w:t>
      </w:r>
      <w:r>
        <w:rPr>
          <w:spacing w:val="-3"/>
          <w:sz w:val="24"/>
        </w:rPr>
        <w:t> </w:t>
      </w:r>
      <w:r>
        <w:rPr>
          <w:sz w:val="24"/>
        </w:rPr>
        <w:t>ressources</w:t>
      </w:r>
      <w:r>
        <w:rPr>
          <w:spacing w:val="-2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20"/>
        <w:ind w:left="475"/>
      </w:pPr>
      <w:r>
        <w:rPr/>
        <w:t>Quelle</w:t>
      </w:r>
      <w:r>
        <w:rPr>
          <w:spacing w:val="-5"/>
        </w:rPr>
        <w:t> </w:t>
      </w:r>
      <w:r>
        <w:rPr/>
        <w:t>est</w:t>
      </w:r>
      <w:r>
        <w:rPr>
          <w:spacing w:val="-2"/>
        </w:rPr>
        <w:t> </w:t>
      </w:r>
      <w:r>
        <w:rPr/>
        <w:t>l’applicabilité</w:t>
      </w:r>
      <w:r>
        <w:rPr>
          <w:spacing w:val="-2"/>
        </w:rPr>
        <w:t> </w:t>
      </w:r>
      <w:r>
        <w:rPr/>
        <w:t>(Effectivity)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schéma</w:t>
      </w:r>
      <w:r>
        <w:rPr>
          <w:spacing w:val="-4"/>
        </w:rPr>
        <w:t> </w:t>
      </w:r>
      <w:r>
        <w:rPr/>
        <w:t>ASM</w:t>
      </w:r>
      <w:r>
        <w:rPr>
          <w:spacing w:val="-5"/>
        </w:rPr>
        <w:t> </w:t>
      </w:r>
      <w:r>
        <w:rPr/>
        <w:t>34-11-00</w:t>
      </w:r>
      <w:r>
        <w:rPr>
          <w:spacing w:val="-4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88443pt;width:513.121pt;height:.48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25.809443pt;width:513.121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42.129444pt;width:513.121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92" w:after="0"/>
        <w:ind w:left="475" w:right="0" w:hanging="284"/>
        <w:jc w:val="left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l’aide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dossier</w:t>
      </w:r>
      <w:r>
        <w:rPr>
          <w:spacing w:val="-3"/>
          <w:sz w:val="24"/>
        </w:rPr>
        <w:t> </w:t>
      </w:r>
      <w:r>
        <w:rPr>
          <w:sz w:val="24"/>
        </w:rPr>
        <w:t>ressources</w:t>
      </w:r>
      <w:r>
        <w:rPr>
          <w:spacing w:val="-2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20"/>
        <w:ind w:left="475"/>
      </w:pPr>
      <w:r>
        <w:rPr/>
        <w:t>Peut-on</w:t>
      </w:r>
      <w:r>
        <w:rPr>
          <w:spacing w:val="-2"/>
        </w:rPr>
        <w:t> </w:t>
      </w:r>
      <w:r>
        <w:rPr/>
        <w:t>utiliser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schéma</w:t>
      </w:r>
      <w:r>
        <w:rPr>
          <w:spacing w:val="-3"/>
        </w:rPr>
        <w:t> </w:t>
      </w:r>
      <w:r>
        <w:rPr/>
        <w:t>ASM</w:t>
      </w:r>
      <w:r>
        <w:rPr>
          <w:spacing w:val="-4"/>
        </w:rPr>
        <w:t> </w:t>
      </w:r>
      <w:r>
        <w:rPr/>
        <w:t>34-11-00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votre</w:t>
      </w:r>
      <w:r>
        <w:rPr>
          <w:spacing w:val="-2"/>
        </w:rPr>
        <w:t> </w:t>
      </w:r>
      <w:r>
        <w:rPr/>
        <w:t>avion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série</w:t>
      </w:r>
      <w:r>
        <w:rPr>
          <w:spacing w:val="-1"/>
        </w:rPr>
        <w:t> </w:t>
      </w:r>
      <w:r>
        <w:rPr/>
        <w:t>227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41.16pt;margin-top:15.108467pt;width:513.121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2"/>
      </w:pPr>
      <w:r>
        <w:rPr/>
        <w:t>Vous</w:t>
      </w:r>
      <w:r>
        <w:rPr>
          <w:spacing w:val="-4"/>
        </w:rPr>
        <w:t> </w:t>
      </w:r>
      <w:r>
        <w:rPr/>
        <w:t>commencez</w:t>
      </w:r>
      <w:r>
        <w:rPr>
          <w:spacing w:val="-5"/>
        </w:rPr>
        <w:t> </w:t>
      </w:r>
      <w:r>
        <w:rPr/>
        <w:t>votre</w:t>
      </w:r>
      <w:r>
        <w:rPr>
          <w:spacing w:val="-3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prenant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TSM.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284"/>
        <w:jc w:val="left"/>
        <w:rPr>
          <w:sz w:val="24"/>
        </w:rPr>
      </w:pPr>
      <w:r>
        <w:rPr>
          <w:sz w:val="24"/>
        </w:rPr>
        <w:t>Quel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numéro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carte</w:t>
      </w:r>
      <w:r>
        <w:rPr>
          <w:spacing w:val="-3"/>
          <w:sz w:val="24"/>
        </w:rPr>
        <w:t> </w:t>
      </w:r>
      <w:r>
        <w:rPr>
          <w:sz w:val="24"/>
        </w:rPr>
        <w:t>d’intervention</w:t>
      </w:r>
      <w:r>
        <w:rPr>
          <w:spacing w:val="-3"/>
          <w:sz w:val="24"/>
        </w:rPr>
        <w:t> </w:t>
      </w:r>
      <w:r>
        <w:rPr>
          <w:sz w:val="24"/>
        </w:rPr>
        <w:t>(TASK CARD)</w:t>
      </w:r>
      <w:r>
        <w:rPr>
          <w:spacing w:val="-3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91299pt;width:513.121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92" w:after="0"/>
        <w:ind w:left="475" w:right="0" w:hanging="284"/>
        <w:jc w:val="left"/>
        <w:rPr>
          <w:sz w:val="24"/>
        </w:rPr>
      </w:pPr>
      <w:r>
        <w:rPr>
          <w:sz w:val="24"/>
        </w:rPr>
        <w:t>Citer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pannes</w:t>
      </w:r>
      <w:r>
        <w:rPr>
          <w:spacing w:val="-4"/>
          <w:sz w:val="24"/>
        </w:rPr>
        <w:t> </w:t>
      </w:r>
      <w:r>
        <w:rPr>
          <w:sz w:val="24"/>
        </w:rPr>
        <w:t>possibles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88272pt;width:513.121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25.807272pt;width:513.121pt;height:.48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92" w:after="0"/>
        <w:ind w:left="619" w:right="0" w:hanging="428"/>
        <w:jc w:val="left"/>
        <w:rPr>
          <w:sz w:val="24"/>
        </w:rPr>
      </w:pPr>
      <w:r>
        <w:rPr>
          <w:sz w:val="24"/>
        </w:rPr>
        <w:t>Citer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code FIN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sonde</w:t>
      </w:r>
      <w:r>
        <w:rPr>
          <w:spacing w:val="-1"/>
          <w:sz w:val="24"/>
        </w:rPr>
        <w:t> </w:t>
      </w:r>
      <w:r>
        <w:rPr>
          <w:sz w:val="24"/>
        </w:rPr>
        <w:t>d’incidence</w:t>
      </w:r>
      <w:r>
        <w:rPr>
          <w:spacing w:val="-3"/>
          <w:sz w:val="24"/>
        </w:rPr>
        <w:t> </w:t>
      </w:r>
      <w:r>
        <w:rPr>
          <w:sz w:val="24"/>
        </w:rPr>
        <w:t>1 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41.16pt;margin-top:9.574366pt;width:513.121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headerReference w:type="default" r:id="rId7"/>
          <w:footerReference w:type="default" r:id="rId8"/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0" w:after="0"/>
        <w:ind w:left="616" w:right="0" w:hanging="425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5"/>
          <w:sz w:val="24"/>
        </w:rPr>
        <w:t> </w:t>
      </w:r>
      <w:r>
        <w:rPr>
          <w:sz w:val="24"/>
        </w:rPr>
        <w:t>flight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(rapport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vol</w:t>
      </w:r>
      <w:r>
        <w:rPr>
          <w:spacing w:val="-3"/>
          <w:sz w:val="24"/>
        </w:rPr>
        <w:t> </w:t>
      </w:r>
      <w:r>
        <w:rPr>
          <w:sz w:val="24"/>
        </w:rPr>
        <w:t>enregistré)</w:t>
      </w:r>
      <w:r>
        <w:rPr>
          <w:spacing w:val="-4"/>
          <w:sz w:val="24"/>
        </w:rPr>
        <w:t> </w:t>
      </w:r>
      <w:r>
        <w:rPr>
          <w:sz w:val="24"/>
        </w:rPr>
        <w:t>indique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suivant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BodyText"/>
        <w:ind w:left="619"/>
      </w:pPr>
      <w:r>
        <w:rPr/>
        <w:t>«</w:t>
      </w:r>
      <w:r>
        <w:rPr>
          <w:spacing w:val="-1"/>
        </w:rPr>
        <w:t> </w:t>
      </w:r>
      <w:r>
        <w:rPr/>
        <w:t>AOA</w:t>
      </w:r>
      <w:r>
        <w:rPr>
          <w:spacing w:val="-2"/>
        </w:rPr>
        <w:t> </w:t>
      </w:r>
      <w:r>
        <w:rPr/>
        <w:t>SENSOR</w:t>
      </w:r>
      <w:r>
        <w:rPr>
          <w:spacing w:val="-4"/>
        </w:rPr>
        <w:t> </w:t>
      </w:r>
      <w:r>
        <w:rPr/>
        <w:t>3FP1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AOA SENSOR</w:t>
      </w:r>
      <w:r>
        <w:rPr>
          <w:spacing w:val="-1"/>
        </w:rPr>
        <w:t> </w:t>
      </w:r>
      <w:r>
        <w:rPr/>
        <w:t>3FP2</w:t>
      </w:r>
      <w:r>
        <w:rPr>
          <w:spacing w:val="-2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»,</w:t>
      </w:r>
    </w:p>
    <w:p>
      <w:pPr>
        <w:pStyle w:val="BodyText"/>
        <w:spacing w:before="120"/>
        <w:ind w:left="619"/>
      </w:pPr>
      <w:r>
        <w:rPr/>
        <w:t>Quelle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première</w:t>
      </w:r>
      <w:r>
        <w:rPr>
          <w:spacing w:val="-4"/>
        </w:rPr>
        <w:t> </w:t>
      </w:r>
      <w:r>
        <w:rPr/>
        <w:t>opération</w:t>
      </w:r>
      <w:r>
        <w:rPr>
          <w:spacing w:val="-4"/>
        </w:rPr>
        <w:t> </w:t>
      </w:r>
      <w:r>
        <w:rPr/>
        <w:t>demandée,</w:t>
      </w:r>
      <w:r>
        <w:rPr>
          <w:spacing w:val="-2"/>
        </w:rPr>
        <w:t> </w:t>
      </w:r>
      <w:r>
        <w:rPr/>
        <w:t>sachant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l’avion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possède</w:t>
      </w:r>
      <w:r>
        <w:rPr>
          <w:spacing w:val="-2"/>
        </w:rPr>
        <w:t> </w:t>
      </w:r>
      <w:r>
        <w:rPr/>
        <w:t>pas</w:t>
      </w:r>
      <w:r>
        <w:rPr>
          <w:spacing w:val="-3"/>
        </w:rPr>
        <w:t> </w:t>
      </w:r>
      <w:r>
        <w:rPr/>
        <w:t>d’AIDS</w:t>
      </w:r>
      <w:r>
        <w:rPr>
          <w:spacing w:val="-2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41.16pt;margin-top:9.601543pt;width:513.121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25.920544pt;width:513.121pt;height:.48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92" w:after="0"/>
        <w:ind w:left="616" w:right="1474" w:hanging="425"/>
        <w:jc w:val="left"/>
        <w:rPr>
          <w:sz w:val="24"/>
        </w:rPr>
      </w:pPr>
      <w:r>
        <w:rPr>
          <w:sz w:val="24"/>
        </w:rPr>
        <w:t>L’inspection des sondes d’incidence ne révélant aucun défaut, quelles sont les deux</w:t>
      </w:r>
      <w:r>
        <w:rPr>
          <w:spacing w:val="-64"/>
          <w:sz w:val="24"/>
        </w:rPr>
        <w:t> </w:t>
      </w:r>
      <w:r>
        <w:rPr>
          <w:sz w:val="24"/>
        </w:rPr>
        <w:t>premières</w:t>
      </w:r>
      <w:r>
        <w:rPr>
          <w:spacing w:val="-3"/>
          <w:sz w:val="24"/>
        </w:rPr>
        <w:t> </w:t>
      </w:r>
      <w:r>
        <w:rPr>
          <w:sz w:val="24"/>
        </w:rPr>
        <w:t>actions à</w:t>
      </w:r>
      <w:r>
        <w:rPr>
          <w:spacing w:val="-1"/>
          <w:sz w:val="24"/>
        </w:rPr>
        <w:t> </w:t>
      </w:r>
      <w:r>
        <w:rPr>
          <w:sz w:val="24"/>
        </w:rPr>
        <w:t>réaliser</w:t>
      </w:r>
      <w:r>
        <w:rPr>
          <w:spacing w:val="-2"/>
          <w:sz w:val="24"/>
        </w:rPr>
        <w:t> </w:t>
      </w:r>
      <w:r>
        <w:rPr>
          <w:sz w:val="24"/>
        </w:rPr>
        <w:t>conformément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TSM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89444pt;width:513.121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25.808443pt;width:513.121pt;height:.48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.16pt;margin-top:42.129444pt;width:513.121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92" w:after="0"/>
        <w:ind w:left="616" w:right="778" w:hanging="425"/>
        <w:jc w:val="left"/>
        <w:rPr>
          <w:sz w:val="24"/>
        </w:rPr>
      </w:pPr>
      <w:r>
        <w:rPr>
          <w:sz w:val="24"/>
        </w:rPr>
        <w:t>Renseigner le tableau ci-dessous, en donnant le FIN des connecteurs et leur panneau afin</w:t>
      </w:r>
      <w:r>
        <w:rPr>
          <w:spacing w:val="-64"/>
          <w:sz w:val="24"/>
        </w:rPr>
        <w:t> </w:t>
      </w:r>
      <w:r>
        <w:rPr>
          <w:sz w:val="24"/>
        </w:rPr>
        <w:t>de brancher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valise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ARINC 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330"/>
        <w:gridCol w:w="2443"/>
      </w:tblGrid>
      <w:tr>
        <w:trPr>
          <w:trHeight w:val="714" w:hRule="atLeast"/>
        </w:trPr>
        <w:tc>
          <w:tcPr>
            <w:tcW w:w="2534" w:type="dxa"/>
          </w:tcPr>
          <w:p>
            <w:pPr>
              <w:pStyle w:val="TableParagraph"/>
              <w:spacing w:before="216"/>
              <w:ind w:left="141"/>
              <w:rPr>
                <w:sz w:val="24"/>
              </w:rPr>
            </w:pPr>
            <w:r>
              <w:rPr>
                <w:sz w:val="24"/>
              </w:rPr>
              <w:t>Prises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2534" w:type="dxa"/>
          </w:tcPr>
          <w:p>
            <w:pPr>
              <w:pStyle w:val="TableParagraph"/>
              <w:spacing w:before="233"/>
              <w:ind w:left="141"/>
              <w:rPr>
                <w:sz w:val="24"/>
              </w:rPr>
            </w:pPr>
            <w:r>
              <w:rPr>
                <w:sz w:val="24"/>
              </w:rPr>
              <w:t>Panneaux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pStyle w:val="BodyText"/>
        <w:ind w:left="192" w:right="965"/>
      </w:pPr>
      <w:r>
        <w:rPr/>
        <w:t>La carte de travail vous demande de comparer les valeurs de l’angle d’incidence des sondes</w:t>
      </w:r>
      <w:r>
        <w:rPr>
          <w:spacing w:val="-64"/>
        </w:rPr>
        <w:t> </w:t>
      </w:r>
      <w:r>
        <w:rPr/>
        <w:t>3FP1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3FP2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120" w:after="0"/>
        <w:ind w:left="616" w:right="0" w:hanging="426"/>
        <w:jc w:val="left"/>
        <w:rPr>
          <w:sz w:val="24"/>
        </w:rPr>
      </w:pPr>
      <w:r>
        <w:rPr>
          <w:sz w:val="24"/>
        </w:rPr>
        <w:t>Citer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numéro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Label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l’on</w:t>
      </w:r>
      <w:r>
        <w:rPr>
          <w:spacing w:val="-4"/>
          <w:sz w:val="24"/>
        </w:rPr>
        <w:t> </w:t>
      </w:r>
      <w:r>
        <w:rPr>
          <w:sz w:val="24"/>
        </w:rPr>
        <w:t>doit</w:t>
      </w:r>
      <w:r>
        <w:rPr>
          <w:spacing w:val="-4"/>
          <w:sz w:val="24"/>
        </w:rPr>
        <w:t> </w:t>
      </w:r>
      <w:r>
        <w:rPr>
          <w:sz w:val="24"/>
        </w:rPr>
        <w:t>avoir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équipements</w:t>
      </w:r>
      <w:r>
        <w:rPr>
          <w:spacing w:val="-4"/>
          <w:sz w:val="24"/>
        </w:rPr>
        <w:t> </w:t>
      </w:r>
      <w:r>
        <w:rPr>
          <w:sz w:val="24"/>
        </w:rPr>
        <w:t>concernés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41.16pt;margin-top:9.634469pt;width:513.121pt;height:.48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92" w:after="0"/>
        <w:ind w:left="616" w:right="0" w:hanging="425"/>
        <w:jc w:val="left"/>
        <w:rPr>
          <w:sz w:val="24"/>
        </w:rPr>
      </w:pPr>
      <w:r>
        <w:rPr>
          <w:sz w:val="24"/>
        </w:rPr>
        <w:t>Citer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valeur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angle</w:t>
      </w:r>
      <w:r>
        <w:rPr>
          <w:spacing w:val="-3"/>
          <w:sz w:val="24"/>
        </w:rPr>
        <w:t> </w:t>
      </w:r>
      <w:r>
        <w:rPr>
          <w:sz w:val="24"/>
        </w:rPr>
        <w:t>d’incidence</w:t>
      </w:r>
      <w:r>
        <w:rPr>
          <w:spacing w:val="-3"/>
          <w:sz w:val="24"/>
        </w:rPr>
        <w:t> </w:t>
      </w:r>
      <w:r>
        <w:rPr>
          <w:sz w:val="24"/>
        </w:rPr>
        <w:t>positif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488272pt;width:513.121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92" w:after="0"/>
        <w:ind w:left="619" w:right="978" w:hanging="440"/>
        <w:jc w:val="left"/>
        <w:rPr>
          <w:sz w:val="24"/>
        </w:rPr>
      </w:pPr>
      <w:r>
        <w:rPr>
          <w:sz w:val="24"/>
        </w:rPr>
        <w:t>Après avoir effectué le test avec la valise ARINC et effectué les calculs, la sonde d’angle</w:t>
      </w:r>
      <w:r>
        <w:rPr>
          <w:spacing w:val="-64"/>
          <w:sz w:val="24"/>
        </w:rPr>
        <w:t> </w:t>
      </w:r>
      <w:r>
        <w:rPr>
          <w:sz w:val="24"/>
        </w:rPr>
        <w:t>d’incidence 3FP2 est incorrecte,</w:t>
      </w:r>
      <w:r>
        <w:rPr>
          <w:spacing w:val="-3"/>
          <w:sz w:val="24"/>
        </w:rPr>
        <w:t> </w:t>
      </w:r>
      <w:r>
        <w:rPr>
          <w:sz w:val="24"/>
        </w:rPr>
        <w:t>que demande</w:t>
      </w:r>
      <w:r>
        <w:rPr>
          <w:spacing w:val="1"/>
          <w:sz w:val="24"/>
        </w:rPr>
        <w:t> </w:t>
      </w:r>
      <w:r>
        <w:rPr>
          <w:sz w:val="24"/>
        </w:rPr>
        <w:t>la carte</w:t>
      </w:r>
      <w:r>
        <w:rPr>
          <w:spacing w:val="-2"/>
          <w:sz w:val="24"/>
        </w:rPr>
        <w:t> </w:t>
      </w:r>
      <w:r>
        <w:rPr>
          <w:sz w:val="24"/>
        </w:rPr>
        <w:t>de travail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41.16pt;margin-top:9.609444pt;width:513.121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343" w:lineRule="auto" w:before="92" w:after="0"/>
        <w:ind w:left="619" w:right="3048" w:hanging="428"/>
        <w:jc w:val="left"/>
        <w:rPr>
          <w:sz w:val="24"/>
        </w:rPr>
      </w:pPr>
      <w:r>
        <w:rPr>
          <w:sz w:val="24"/>
        </w:rPr>
        <w:t>Le joint d’étanchéité de la sonde d’angle d’incidence est à remplacer.</w:t>
      </w:r>
      <w:r>
        <w:rPr>
          <w:spacing w:val="-64"/>
          <w:sz w:val="24"/>
        </w:rPr>
        <w:t> </w:t>
      </w:r>
      <w:r>
        <w:rPr>
          <w:sz w:val="24"/>
        </w:rPr>
        <w:t>Citer</w:t>
      </w:r>
      <w:r>
        <w:rPr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(référence</w:t>
      </w:r>
      <w:r>
        <w:rPr>
          <w:spacing w:val="-1"/>
          <w:sz w:val="24"/>
        </w:rPr>
        <w:t> </w:t>
      </w:r>
      <w:r>
        <w:rPr>
          <w:sz w:val="24"/>
        </w:rPr>
        <w:t>fabricant)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41.16pt;margin-top:9.099414pt;width:513.121pt;height:.48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3"/>
        <w:ind w:left="192"/>
      </w:pPr>
      <w:r>
        <w:rPr/>
        <w:t>À</w:t>
      </w:r>
      <w:r>
        <w:rPr>
          <w:spacing w:val="-3"/>
        </w:rPr>
        <w:t> </w:t>
      </w:r>
      <w:r>
        <w:rPr/>
        <w:t>l’issue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remplacement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sonde</w:t>
      </w:r>
      <w:r>
        <w:rPr>
          <w:spacing w:val="-2"/>
        </w:rPr>
        <w:t> </w:t>
      </w:r>
      <w:r>
        <w:rPr/>
        <w:t>d’angle</w:t>
      </w:r>
      <w:r>
        <w:rPr>
          <w:spacing w:val="-2"/>
        </w:rPr>
        <w:t> </w:t>
      </w:r>
      <w:r>
        <w:rPr/>
        <w:t>d’incidence</w:t>
      </w:r>
      <w:r>
        <w:rPr>
          <w:spacing w:val="-5"/>
        </w:rPr>
        <w:t> </w:t>
      </w:r>
      <w:r>
        <w:rPr/>
        <w:t>3FP2,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panne</w:t>
      </w:r>
      <w:r>
        <w:rPr>
          <w:spacing w:val="-4"/>
        </w:rPr>
        <w:t> </w:t>
      </w:r>
      <w:r>
        <w:rPr/>
        <w:t>subsiste.</w:t>
      </w:r>
    </w:p>
    <w:p>
      <w:pPr>
        <w:pStyle w:val="BodyText"/>
        <w:ind w:left="191"/>
      </w:pPr>
      <w:r>
        <w:rPr/>
        <w:t>Il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décidé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contrôler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câblage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sonde</w:t>
      </w:r>
      <w:r>
        <w:rPr>
          <w:spacing w:val="-1"/>
        </w:rPr>
        <w:t> </w:t>
      </w:r>
      <w:r>
        <w:rPr/>
        <w:t>d’incidence</w:t>
      </w:r>
      <w:r>
        <w:rPr>
          <w:spacing w:val="-4"/>
        </w:rPr>
        <w:t> </w:t>
      </w:r>
      <w:r>
        <w:rPr/>
        <w:t>3FP2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l’ADIRU2</w:t>
      </w:r>
      <w:r>
        <w:rPr>
          <w:spacing w:val="-2"/>
        </w:rPr>
        <w:t> </w:t>
      </w:r>
      <w:r>
        <w:rPr/>
        <w:t>1FP2.</w:t>
      </w: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120" w:after="0"/>
        <w:ind w:left="619" w:right="1163" w:hanging="428"/>
        <w:jc w:val="left"/>
        <w:rPr>
          <w:sz w:val="24"/>
        </w:rPr>
      </w:pPr>
      <w:r>
        <w:rPr>
          <w:sz w:val="24"/>
        </w:rPr>
        <w:t>Citer la documentation technique qui va vous donner la représentation schématique du</w:t>
      </w:r>
      <w:r>
        <w:rPr>
          <w:spacing w:val="-64"/>
          <w:sz w:val="24"/>
        </w:rPr>
        <w:t> </w:t>
      </w:r>
      <w:r>
        <w:rPr>
          <w:sz w:val="24"/>
        </w:rPr>
        <w:t>circuit électrique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41.16pt;margin-top:15.100836pt;width:513.121pt;height:.48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2" w:right="1299"/>
      </w:pPr>
      <w:r>
        <w:rPr/>
        <w:t>Le Technicien contrôle la liaison électrique entre la sonde d’incidence (3FP2) et l’ADIRU2</w:t>
      </w:r>
      <w:r>
        <w:rPr>
          <w:spacing w:val="-64"/>
        </w:rPr>
        <w:t> </w:t>
      </w:r>
      <w:r>
        <w:rPr/>
        <w:t>(1FP2),</w:t>
      </w:r>
      <w:r>
        <w:rPr>
          <w:spacing w:val="-1"/>
        </w:rPr>
        <w:t> </w:t>
      </w:r>
      <w:r>
        <w:rPr/>
        <w:t>après</w:t>
      </w:r>
      <w:r>
        <w:rPr>
          <w:spacing w:val="-2"/>
        </w:rPr>
        <w:t> </w:t>
      </w:r>
      <w:r>
        <w:rPr/>
        <w:t>avoir</w:t>
      </w:r>
      <w:r>
        <w:rPr>
          <w:spacing w:val="-3"/>
        </w:rPr>
        <w:t> </w:t>
      </w:r>
      <w:r>
        <w:rPr/>
        <w:t>mis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hors</w:t>
      </w:r>
      <w:r>
        <w:rPr>
          <w:spacing w:val="-3"/>
        </w:rPr>
        <w:t> </w:t>
      </w:r>
      <w:r>
        <w:rPr/>
        <w:t>tension,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déconnecte</w:t>
      </w:r>
      <w:r>
        <w:rPr>
          <w:spacing w:val="-1"/>
        </w:rPr>
        <w:t> </w:t>
      </w:r>
      <w:r>
        <w:rPr/>
        <w:t>ces</w:t>
      </w:r>
      <w:r>
        <w:rPr>
          <w:spacing w:val="-2"/>
        </w:rPr>
        <w:t> </w:t>
      </w:r>
      <w:r>
        <w:rPr/>
        <w:t>deux</w:t>
      </w:r>
      <w:r>
        <w:rPr>
          <w:spacing w:val="-4"/>
        </w:rPr>
        <w:t> </w:t>
      </w:r>
      <w:r>
        <w:rPr/>
        <w:t>équipements.</w:t>
      </w: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120" w:after="0"/>
        <w:ind w:left="619" w:right="963" w:hanging="428"/>
        <w:jc w:val="left"/>
        <w:rPr>
          <w:sz w:val="24"/>
        </w:rPr>
      </w:pPr>
      <w:r>
        <w:rPr>
          <w:sz w:val="24"/>
        </w:rPr>
        <w:t>À l’aide du dossier ressources page 11, renseigner le tableau ci-dessous, en indiquant le</w:t>
      </w:r>
      <w:r>
        <w:rPr>
          <w:spacing w:val="-64"/>
          <w:sz w:val="24"/>
        </w:rPr>
        <w:t> </w:t>
      </w:r>
      <w:r>
        <w:rPr>
          <w:sz w:val="24"/>
        </w:rPr>
        <w:t>repère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bornes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5"/>
          <w:sz w:val="24"/>
        </w:rPr>
        <w:t> </w:t>
      </w:r>
      <w:r>
        <w:rPr>
          <w:sz w:val="24"/>
        </w:rPr>
        <w:t>connecteur</w:t>
      </w:r>
      <w:r>
        <w:rPr>
          <w:spacing w:val="-2"/>
          <w:sz w:val="24"/>
        </w:rPr>
        <w:t> </w:t>
      </w: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doivent</w:t>
      </w:r>
      <w:r>
        <w:rPr>
          <w:spacing w:val="-3"/>
          <w:sz w:val="24"/>
        </w:rPr>
        <w:t> </w:t>
      </w:r>
      <w:r>
        <w:rPr>
          <w:sz w:val="24"/>
        </w:rPr>
        <w:t>assurer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continuité</w:t>
      </w:r>
      <w:r>
        <w:rPr>
          <w:spacing w:val="-2"/>
          <w:sz w:val="24"/>
        </w:rPr>
        <w:t> </w:t>
      </w:r>
      <w:r>
        <w:rPr>
          <w:sz w:val="24"/>
        </w:rPr>
        <w:t>entre eux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182"/>
        <w:gridCol w:w="1894"/>
        <w:gridCol w:w="2218"/>
      </w:tblGrid>
      <w:tr>
        <w:trPr>
          <w:trHeight w:val="414" w:hRule="atLeast"/>
        </w:trPr>
        <w:tc>
          <w:tcPr>
            <w:tcW w:w="4220" w:type="dxa"/>
            <w:gridSpan w:val="2"/>
          </w:tcPr>
          <w:p>
            <w:pPr>
              <w:pStyle w:val="TableParagraph"/>
              <w:spacing w:before="79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4112" w:type="dxa"/>
            <w:gridSpan w:val="2"/>
          </w:tcPr>
          <w:p>
            <w:pPr>
              <w:pStyle w:val="TableParagraph"/>
              <w:spacing w:before="79"/>
              <w:ind w:left="1881" w:right="1874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</w:tr>
      <w:tr>
        <w:trPr>
          <w:trHeight w:val="690" w:hRule="atLeast"/>
        </w:trPr>
        <w:tc>
          <w:tcPr>
            <w:tcW w:w="2038" w:type="dxa"/>
          </w:tcPr>
          <w:p>
            <w:pPr>
              <w:pStyle w:val="TableParagraph"/>
              <w:spacing w:before="216"/>
              <w:ind w:left="242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2182" w:type="dxa"/>
          </w:tcPr>
          <w:p>
            <w:pPr>
              <w:pStyle w:val="TableParagraph"/>
              <w:spacing w:before="216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Repère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  <w:tc>
          <w:tcPr>
            <w:tcW w:w="1894" w:type="dxa"/>
          </w:tcPr>
          <w:p>
            <w:pPr>
              <w:pStyle w:val="TableParagraph"/>
              <w:spacing w:before="216"/>
              <w:ind w:left="151" w:right="142"/>
              <w:jc w:val="center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2218" w:type="dxa"/>
          </w:tcPr>
          <w:p>
            <w:pPr>
              <w:pStyle w:val="TableParagraph"/>
              <w:spacing w:before="216"/>
              <w:ind w:left="164"/>
              <w:rPr>
                <w:sz w:val="22"/>
              </w:rPr>
            </w:pPr>
            <w:r>
              <w:rPr>
                <w:sz w:val="22"/>
              </w:rPr>
              <w:t>Repère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</w:tr>
      <w:tr>
        <w:trPr>
          <w:trHeight w:val="431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3FP2-A</w:t>
            </w:r>
          </w:p>
        </w:tc>
        <w:tc>
          <w:tcPr>
            <w:tcW w:w="2182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1FP2-AA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42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K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1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J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1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J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4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3FP2-A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619" w:right="963" w:hanging="428"/>
        <w:jc w:val="left"/>
        <w:rPr>
          <w:sz w:val="24"/>
        </w:rPr>
      </w:pPr>
      <w:r>
        <w:rPr>
          <w:sz w:val="24"/>
        </w:rPr>
        <w:t>À l’aide du dossier ressources page 13, renseigner le tableau ci-dessous, en indiquant le</w:t>
      </w:r>
      <w:r>
        <w:rPr>
          <w:spacing w:val="-64"/>
          <w:sz w:val="24"/>
        </w:rPr>
        <w:t> </w:t>
      </w:r>
      <w:r>
        <w:rPr>
          <w:sz w:val="24"/>
        </w:rPr>
        <w:t>numéro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câble</w:t>
      </w:r>
      <w:r>
        <w:rPr>
          <w:spacing w:val="-2"/>
          <w:sz w:val="24"/>
        </w:rPr>
        <w:t> </w:t>
      </w:r>
      <w:r>
        <w:rPr>
          <w:sz w:val="24"/>
        </w:rPr>
        <w:t>et sa</w:t>
      </w:r>
      <w:r>
        <w:rPr>
          <w:spacing w:val="-4"/>
          <w:sz w:val="24"/>
        </w:rPr>
        <w:t> </w:t>
      </w:r>
      <w:r>
        <w:rPr>
          <w:sz w:val="24"/>
        </w:rPr>
        <w:t>gauge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fonction</w:t>
      </w:r>
      <w:r>
        <w:rPr>
          <w:spacing w:val="1"/>
          <w:sz w:val="24"/>
        </w:rPr>
        <w:t> </w:t>
      </w:r>
      <w:r>
        <w:rPr>
          <w:sz w:val="24"/>
        </w:rPr>
        <w:t>du repère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borne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182"/>
        <w:gridCol w:w="2410"/>
        <w:gridCol w:w="1844"/>
      </w:tblGrid>
      <w:tr>
        <w:trPr>
          <w:trHeight w:val="690" w:hRule="atLeast"/>
        </w:trPr>
        <w:tc>
          <w:tcPr>
            <w:tcW w:w="2038" w:type="dxa"/>
          </w:tcPr>
          <w:p>
            <w:pPr>
              <w:pStyle w:val="TableParagraph"/>
              <w:spacing w:before="216"/>
              <w:ind w:left="242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2182" w:type="dxa"/>
          </w:tcPr>
          <w:p>
            <w:pPr>
              <w:pStyle w:val="TableParagraph"/>
              <w:spacing w:before="216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Repère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  <w:tc>
          <w:tcPr>
            <w:tcW w:w="2410" w:type="dxa"/>
          </w:tcPr>
          <w:p>
            <w:pPr>
              <w:pStyle w:val="TableParagraph"/>
              <w:spacing w:before="216"/>
              <w:ind w:left="200"/>
              <w:rPr>
                <w:sz w:val="22"/>
              </w:rPr>
            </w:pPr>
            <w:r>
              <w:rPr>
                <w:sz w:val="22"/>
              </w:rPr>
              <w:t>Numéros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câbles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6"/>
              <w:ind w:left="589"/>
              <w:rPr>
                <w:sz w:val="22"/>
              </w:rPr>
            </w:pPr>
            <w:r>
              <w:rPr>
                <w:sz w:val="22"/>
              </w:rPr>
              <w:t>Gauge</w:t>
            </w:r>
          </w:p>
        </w:tc>
      </w:tr>
      <w:tr>
        <w:trPr>
          <w:trHeight w:val="710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1"/>
              <w:ind w:left="611"/>
              <w:rPr>
                <w:sz w:val="24"/>
              </w:rPr>
            </w:pPr>
            <w:r>
              <w:rPr>
                <w:sz w:val="24"/>
              </w:rPr>
              <w:t>3FP2-A</w:t>
            </w:r>
          </w:p>
        </w:tc>
        <w:tc>
          <w:tcPr>
            <w:tcW w:w="2182" w:type="dxa"/>
          </w:tcPr>
          <w:p>
            <w:pPr>
              <w:pStyle w:val="TableParagraph"/>
              <w:spacing w:before="190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K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8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2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J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0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92" w:after="0"/>
        <w:ind w:left="616" w:right="646" w:hanging="425"/>
        <w:jc w:val="left"/>
        <w:rPr>
          <w:sz w:val="24"/>
        </w:rPr>
      </w:pPr>
      <w:r>
        <w:rPr>
          <w:sz w:val="24"/>
        </w:rPr>
        <w:t>Citer la documentation technique qui va vous donner le repérage des conducteurs du circuit</w:t>
      </w:r>
      <w:r>
        <w:rPr>
          <w:spacing w:val="-64"/>
          <w:sz w:val="24"/>
        </w:rPr>
        <w:t> </w:t>
      </w:r>
      <w:r>
        <w:rPr>
          <w:sz w:val="24"/>
        </w:rPr>
        <w:t>électrique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1.16pt;margin-top:9.506201pt;width:513.121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91" w:right="3488"/>
      </w:pPr>
      <w:r>
        <w:rPr/>
        <w:t>La prise 3FP2-A étant légèrement corrodée, elle doit être remplacée.</w:t>
      </w:r>
      <w:r>
        <w:rPr>
          <w:spacing w:val="-64"/>
        </w:rPr>
        <w:t> </w:t>
      </w:r>
      <w:r>
        <w:rPr/>
        <w:t>Sa</w:t>
      </w:r>
      <w:r>
        <w:rPr>
          <w:spacing w:val="-1"/>
        </w:rPr>
        <w:t> </w:t>
      </w:r>
      <w:r>
        <w:rPr/>
        <w:t>référence</w:t>
      </w:r>
      <w:r>
        <w:rPr>
          <w:spacing w:val="-2"/>
        </w:rPr>
        <w:t> </w:t>
      </w:r>
      <w:r>
        <w:rPr/>
        <w:t>est la</w:t>
      </w:r>
      <w:r>
        <w:rPr>
          <w:spacing w:val="-1"/>
        </w:rPr>
        <w:t> </w:t>
      </w:r>
      <w:r>
        <w:rPr/>
        <w:t>suivante : Souriau</w:t>
      </w:r>
      <w:r>
        <w:rPr>
          <w:spacing w:val="-2"/>
        </w:rPr>
        <w:t> </w:t>
      </w:r>
      <w:r>
        <w:rPr/>
        <w:t>8525-10R</w:t>
      </w:r>
      <w:r>
        <w:rPr>
          <w:spacing w:val="-2"/>
        </w:rPr>
        <w:t> </w:t>
      </w:r>
      <w:r>
        <w:rPr/>
        <w:t>22B55</w:t>
      </w:r>
      <w:r>
        <w:rPr>
          <w:spacing w:val="-2"/>
        </w:rPr>
        <w:t> </w:t>
      </w:r>
      <w:r>
        <w:rPr/>
        <w:t>PNH.</w:t>
      </w:r>
    </w:p>
    <w:p>
      <w:pPr>
        <w:pStyle w:val="BodyText"/>
        <w:spacing w:before="120"/>
        <w:ind w:left="191"/>
      </w:pPr>
      <w:r>
        <w:rPr/>
        <w:t>Le</w:t>
      </w:r>
      <w:r>
        <w:rPr>
          <w:spacing w:val="-3"/>
        </w:rPr>
        <w:t> </w:t>
      </w:r>
      <w:r>
        <w:rPr/>
        <w:t>technicien</w:t>
      </w:r>
      <w:r>
        <w:rPr>
          <w:spacing w:val="-3"/>
        </w:rPr>
        <w:t> </w:t>
      </w:r>
      <w:r>
        <w:rPr/>
        <w:t>doit</w:t>
      </w:r>
      <w:r>
        <w:rPr>
          <w:spacing w:val="-3"/>
        </w:rPr>
        <w:t> </w:t>
      </w:r>
      <w:r>
        <w:rPr/>
        <w:t>préparer</w:t>
      </w:r>
      <w:r>
        <w:rPr>
          <w:spacing w:val="-5"/>
        </w:rPr>
        <w:t> </w:t>
      </w:r>
      <w:r>
        <w:rPr/>
        <w:t>son</w:t>
      </w:r>
      <w:r>
        <w:rPr>
          <w:spacing w:val="-3"/>
        </w:rPr>
        <w:t> </w:t>
      </w:r>
      <w:r>
        <w:rPr/>
        <w:t>remplacement.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1" w:after="0"/>
        <w:ind w:left="619" w:right="0" w:hanging="429"/>
        <w:jc w:val="left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l’aide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dossier</w:t>
      </w:r>
      <w:r>
        <w:rPr>
          <w:spacing w:val="-3"/>
          <w:sz w:val="24"/>
        </w:rPr>
        <w:t> </w:t>
      </w:r>
      <w:r>
        <w:rPr>
          <w:sz w:val="24"/>
        </w:rPr>
        <w:t>ressources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15 :</w:t>
      </w:r>
    </w:p>
    <w:p>
      <w:pPr>
        <w:pStyle w:val="BodyText"/>
        <w:spacing w:before="120"/>
        <w:ind w:left="619"/>
      </w:pPr>
      <w:r>
        <w:rPr/>
        <w:t>Identifier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type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sur</w:t>
      </w:r>
      <w:r>
        <w:rPr>
          <w:spacing w:val="-4"/>
        </w:rPr>
        <w:t> </w:t>
      </w:r>
      <w:r>
        <w:rPr/>
        <w:t>ce</w:t>
      </w:r>
      <w:r>
        <w:rPr>
          <w:spacing w:val="-1"/>
        </w:rPr>
        <w:t> </w:t>
      </w:r>
      <w:r>
        <w:rPr/>
        <w:t>connecteur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cochant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bonne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731" w:val="left" w:leader="none"/>
        </w:tabs>
        <w:spacing w:before="92"/>
        <w:ind w:left="552"/>
      </w:pPr>
      <w:r>
        <w:rPr/>
        <w:pict>
          <v:rect style="position:absolute;margin-left:105.650002pt;margin-top:-4.914147pt;width:34.550pt;height:32.7pt;mso-position-horizontal-relative:page;mso-position-vertical-relative:paragraph;z-index:-161059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2.700012pt;margin-top:-4.914147pt;width:29.9pt;height:32.7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/>
        <w:t>Males</w:t>
        <w:tab/>
        <w:t>Femelles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93" w:after="0"/>
        <w:ind w:left="619" w:right="0" w:hanging="428"/>
        <w:jc w:val="left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l’aide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dossier</w:t>
      </w:r>
      <w:r>
        <w:rPr>
          <w:spacing w:val="-3"/>
          <w:sz w:val="24"/>
        </w:rPr>
        <w:t> </w:t>
      </w:r>
      <w:r>
        <w:rPr>
          <w:sz w:val="24"/>
        </w:rPr>
        <w:t>ressources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15 :</w:t>
      </w:r>
    </w:p>
    <w:p>
      <w:pPr>
        <w:pStyle w:val="BodyText"/>
        <w:spacing w:before="120"/>
        <w:ind w:left="619"/>
      </w:pPr>
      <w:r>
        <w:rPr/>
        <w:t>Identifier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caractéristiques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prise</w:t>
      </w:r>
      <w:r>
        <w:rPr>
          <w:spacing w:val="-4"/>
        </w:rPr>
        <w:t> </w:t>
      </w:r>
      <w:r>
        <w:rPr/>
        <w:t>3FP2-A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renseignant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tableau</w:t>
      </w:r>
      <w:r>
        <w:rPr>
          <w:spacing w:val="-5"/>
        </w:rPr>
        <w:t> </w:t>
      </w:r>
      <w:r>
        <w:rPr/>
        <w:t>ci-dessous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6835"/>
      </w:tblGrid>
      <w:tr>
        <w:trPr>
          <w:trHeight w:val="839" w:hRule="atLeast"/>
        </w:trPr>
        <w:tc>
          <w:tcPr>
            <w:tcW w:w="323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boîtier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3230" w:type="dxa"/>
          </w:tcPr>
          <w:p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boîtier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3230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5" w:hRule="atLeast"/>
        </w:trPr>
        <w:tc>
          <w:tcPr>
            <w:tcW w:w="323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gauge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2"/>
        <w:ind w:left="192"/>
      </w:pPr>
      <w:r>
        <w:rPr/>
        <w:t>À</w:t>
      </w:r>
      <w:r>
        <w:rPr>
          <w:spacing w:val="-2"/>
        </w:rPr>
        <w:t> </w:t>
      </w:r>
      <w:r>
        <w:rPr/>
        <w:t>l’issue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réfection</w:t>
      </w:r>
      <w:r>
        <w:rPr>
          <w:spacing w:val="-2"/>
        </w:rPr>
        <w:t> </w:t>
      </w:r>
      <w:r>
        <w:rPr/>
        <w:t>câblage,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nouvel</w:t>
      </w:r>
      <w:r>
        <w:rPr>
          <w:spacing w:val="-3"/>
        </w:rPr>
        <w:t> </w:t>
      </w:r>
      <w:r>
        <w:rPr/>
        <w:t>essai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réalisé.</w:t>
      </w:r>
    </w:p>
    <w:p>
      <w:pPr>
        <w:pStyle w:val="BodyText"/>
        <w:spacing w:before="120"/>
        <w:ind w:left="192"/>
      </w:pPr>
      <w:r>
        <w:rPr/>
        <w:t>Le</w:t>
      </w:r>
      <w:r>
        <w:rPr>
          <w:spacing w:val="-3"/>
        </w:rPr>
        <w:t> </w:t>
      </w:r>
      <w:r>
        <w:rPr/>
        <w:t>résultat</w:t>
      </w:r>
      <w:r>
        <w:rPr>
          <w:spacing w:val="-5"/>
        </w:rPr>
        <w:t> </w:t>
      </w:r>
      <w:r>
        <w:rPr/>
        <w:t>est</w:t>
      </w:r>
      <w:r>
        <w:rPr>
          <w:spacing w:val="-2"/>
        </w:rPr>
        <w:t> </w:t>
      </w:r>
      <w:r>
        <w:rPr/>
        <w:t>concluant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panne</w:t>
      </w:r>
      <w:r>
        <w:rPr>
          <w:spacing w:val="-2"/>
        </w:rPr>
        <w:t> </w:t>
      </w:r>
      <w:r>
        <w:rPr/>
        <w:t>n’est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reproduite,</w:t>
      </w:r>
      <w:r>
        <w:rPr>
          <w:spacing w:val="-2"/>
        </w:rPr>
        <w:t> </w:t>
      </w:r>
      <w:r>
        <w:rPr/>
        <w:t>l’avion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déclaré</w:t>
      </w:r>
      <w:r>
        <w:rPr>
          <w:spacing w:val="-4"/>
        </w:rPr>
        <w:t> </w:t>
      </w:r>
      <w:r>
        <w:rPr/>
        <w:t>disponible.</w:t>
      </w:r>
    </w:p>
    <w:sectPr>
      <w:pgSz w:w="11910" w:h="16840"/>
      <w:pgMar w:header="559" w:footer="933" w:top="2940" w:bottom="1120" w:left="6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59998pt;margin-top:784.919983pt;width:539.3pt;height:30.2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314"/>
                  <w:gridCol w:w="2616"/>
                  <w:gridCol w:w="1560"/>
                  <w:gridCol w:w="1274"/>
                </w:tblGrid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AVIONIQUE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spacing w:before="23"/>
                        <w:ind w:left="227" w:right="2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3"/>
                        <w:ind w:right="10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spacing w:before="23"/>
                        <w:ind w:left="158" w:right="1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spacing w:before="23"/>
                        <w:ind w:left="224" w:right="2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3"/>
                        <w:ind w:right="15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spacing w:before="23"/>
                        <w:ind w:left="160" w:right="1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59998pt;margin-top:784.919983pt;width:539.3pt;height:30.2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314"/>
                  <w:gridCol w:w="2616"/>
                  <w:gridCol w:w="1560"/>
                  <w:gridCol w:w="1274"/>
                </w:tblGrid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AVIONIQUE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spacing w:before="23"/>
                        <w:ind w:left="227" w:right="2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3"/>
                        <w:ind w:right="10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spacing w:before="23"/>
                        <w:ind w:left="158" w:right="1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spacing w:before="23"/>
                        <w:ind w:left="224" w:right="2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3"/>
                        <w:ind w:right="15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spacing w:before="23"/>
                        <w:ind w:left="160" w:right="1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5/8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6121856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5pt;height:19.7pt;mso-position-horizontal-relative:page;mso-position-vertical-relative:page;z-index:-161213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612083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5pt;height:19.7pt;mso-position-horizontal-relative:page;mso-position-vertical-relative:page;z-index:-161203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75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5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37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90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48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01" w:hanging="28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170" w:hanging="147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962" w:hanging="14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745" w:hanging="14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527" w:hanging="14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10" w:hanging="1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093" w:hanging="1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75" w:hanging="1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58" w:hanging="1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41" w:hanging="147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2967" w:right="3381"/>
      <w:jc w:val="center"/>
      <w:outlineLvl w:val="2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line="322" w:lineRule="exact"/>
      <w:ind w:left="604" w:right="1017"/>
      <w:jc w:val="center"/>
      <w:outlineLvl w:val="3"/>
    </w:pPr>
    <w:rPr>
      <w:rFonts w:ascii="Arial" w:hAnsi="Arial" w:eastAsia="Arial" w:cs="Arial"/>
      <w:i/>
      <w:iCs/>
      <w:sz w:val="28"/>
      <w:szCs w:val="28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192"/>
      <w:outlineLvl w:val="4"/>
    </w:pPr>
    <w:rPr>
      <w:rFonts w:ascii="Arial" w:hAnsi="Arial" w:eastAsia="Arial" w:cs="Arial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2967" w:right="3382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75" w:hanging="284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2022-07-11T09:32:12Z</dcterms:created>
  <dcterms:modified xsi:type="dcterms:W3CDTF">2022-07-11T09:32:12Z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2022-07-11T00:00:00Z</vt:filetime>
  </property>
</Properties>
</file>