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80A5B" w:rsidRDefault="00180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BREVET DE TECHNICIEN SUPÉRIEUR</w:t>
      </w:r>
    </w:p>
    <w:p w:rsidR="00180A5B" w:rsidRDefault="00180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</w:p>
    <w:p w:rsidR="00180A5B" w:rsidRDefault="000C5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TECHNIQUES ET SERVICES EN MATERIELS AGRICOLES</w:t>
      </w: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pStyle w:val="Liste"/>
        <w:spacing w:after="0"/>
        <w:rPr>
          <w:rFonts w:ascii="Arial" w:hAnsi="Arial" w:cs="Arial"/>
        </w:rPr>
      </w:pPr>
    </w:p>
    <w:p w:rsidR="00180A5B" w:rsidRDefault="000C5664">
      <w:pPr>
        <w:pStyle w:val="Titre2"/>
        <w:spacing w:before="0" w:after="0"/>
        <w:ind w:leftChars="500" w:left="1200" w:rightChars="500" w:right="1200"/>
        <w:jc w:val="center"/>
        <w:rPr>
          <w:b w:val="0"/>
          <w:bCs w:val="0"/>
          <w:i w:val="0"/>
          <w:iCs w:val="0"/>
          <w:sz w:val="36"/>
          <w:szCs w:val="36"/>
        </w:rPr>
      </w:pPr>
      <w:r>
        <w:rPr>
          <w:b w:val="0"/>
          <w:bCs w:val="0"/>
          <w:i w:val="0"/>
          <w:iCs w:val="0"/>
          <w:sz w:val="36"/>
          <w:szCs w:val="36"/>
        </w:rPr>
        <w:t>ANALYSE AGROTECHNIQUE</w:t>
      </w:r>
    </w:p>
    <w:p w:rsidR="00180A5B" w:rsidRDefault="00180A5B">
      <w:pPr>
        <w:rPr>
          <w:rFonts w:ascii="Arial" w:hAnsi="Arial" w:cs="Arial"/>
        </w:rPr>
      </w:pPr>
    </w:p>
    <w:p w:rsidR="00180A5B" w:rsidRDefault="00180A5B">
      <w:pPr>
        <w:rPr>
          <w:rFonts w:ascii="Arial" w:hAnsi="Arial" w:cs="Arial"/>
        </w:rPr>
      </w:pPr>
    </w:p>
    <w:p w:rsidR="00180A5B" w:rsidRDefault="00DC5459">
      <w:pPr>
        <w:pStyle w:val="Titre3"/>
      </w:pPr>
      <w:r>
        <w:t>SESSION 20</w:t>
      </w:r>
      <w:r w:rsidR="00F94BBD">
        <w:t>22</w:t>
      </w:r>
    </w:p>
    <w:p w:rsidR="00180A5B" w:rsidRDefault="00180A5B">
      <w:pPr>
        <w:rPr>
          <w:rFonts w:ascii="Arial" w:hAnsi="Arial" w:cs="Arial"/>
          <w:sz w:val="28"/>
          <w:szCs w:val="28"/>
        </w:rPr>
      </w:pPr>
    </w:p>
    <w:p w:rsidR="00180A5B" w:rsidRDefault="00180A5B">
      <w:pPr>
        <w:rPr>
          <w:rFonts w:ascii="Arial" w:hAnsi="Arial" w:cs="Arial"/>
          <w:sz w:val="28"/>
          <w:szCs w:val="28"/>
        </w:rPr>
      </w:pPr>
    </w:p>
    <w:p w:rsidR="00180A5B" w:rsidRDefault="00180A5B">
      <w:pPr>
        <w:pStyle w:val="Titredetableau"/>
        <w:suppressLineNumbers w:val="0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Durée : </w:t>
      </w:r>
      <w:r w:rsidR="000C5664">
        <w:rPr>
          <w:rFonts w:ascii="Arial" w:hAnsi="Arial" w:cs="Arial"/>
          <w:b w:val="0"/>
          <w:bCs w:val="0"/>
          <w:sz w:val="28"/>
          <w:szCs w:val="28"/>
        </w:rPr>
        <w:t>4 heures</w:t>
      </w:r>
    </w:p>
    <w:p w:rsidR="00180A5B" w:rsidRDefault="00180A5B">
      <w:pPr>
        <w:pStyle w:val="Titre3"/>
      </w:pPr>
      <w:r>
        <w:t xml:space="preserve">Coefficient : </w:t>
      </w:r>
      <w:r w:rsidR="000C5664">
        <w:t>4</w:t>
      </w:r>
    </w:p>
    <w:p w:rsidR="00180A5B" w:rsidRDefault="00180A5B">
      <w:pPr>
        <w:jc w:val="center"/>
        <w:rPr>
          <w:rFonts w:ascii="Arial" w:hAnsi="Arial" w:cs="Arial"/>
        </w:rPr>
      </w:pPr>
    </w:p>
    <w:p w:rsidR="00180A5B" w:rsidRDefault="00180A5B">
      <w:pPr>
        <w:jc w:val="center"/>
        <w:rPr>
          <w:rFonts w:ascii="Arial" w:hAnsi="Arial" w:cs="Arial"/>
        </w:rPr>
      </w:pPr>
    </w:p>
    <w:p w:rsidR="00180A5B" w:rsidRDefault="00180A5B">
      <w:pPr>
        <w:jc w:val="center"/>
        <w:rPr>
          <w:rFonts w:ascii="Arial" w:hAnsi="Arial" w:cs="Arial"/>
        </w:rPr>
      </w:pPr>
    </w:p>
    <w:p w:rsidR="00180A5B" w:rsidRDefault="00180A5B">
      <w:pPr>
        <w:ind w:left="705"/>
        <w:rPr>
          <w:rFonts w:ascii="Arial" w:hAnsi="Arial" w:cs="Arial"/>
        </w:rPr>
      </w:pPr>
    </w:p>
    <w:p w:rsidR="00180A5B" w:rsidRDefault="00180A5B">
      <w:pPr>
        <w:ind w:left="705"/>
        <w:rPr>
          <w:rFonts w:ascii="Arial" w:hAnsi="Arial" w:cs="Arial"/>
        </w:rPr>
      </w:pPr>
    </w:p>
    <w:p w:rsidR="00FC5BE2" w:rsidRPr="006C4E01" w:rsidRDefault="006C4E01">
      <w:pPr>
        <w:pStyle w:val="Corpsdetexte3"/>
        <w:jc w:val="center"/>
        <w:rPr>
          <w:b/>
          <w:sz w:val="96"/>
          <w:szCs w:val="24"/>
          <w:vertAlign w:val="superscript"/>
        </w:rPr>
      </w:pPr>
      <w:r w:rsidRPr="006C4E01">
        <w:rPr>
          <w:b/>
          <w:sz w:val="96"/>
          <w:szCs w:val="24"/>
        </w:rPr>
        <w:t>C</w:t>
      </w:r>
      <w:r>
        <w:rPr>
          <w:b/>
          <w:sz w:val="96"/>
          <w:szCs w:val="24"/>
        </w:rPr>
        <w:t>ORRIGE</w:t>
      </w:r>
    </w:p>
    <w:p w:rsidR="00FC5BE2" w:rsidRDefault="00FC5BE2">
      <w:pPr>
        <w:pStyle w:val="Corpsdetexte3"/>
        <w:jc w:val="center"/>
        <w:rPr>
          <w:sz w:val="24"/>
          <w:szCs w:val="24"/>
        </w:rPr>
      </w:pPr>
    </w:p>
    <w:p w:rsidR="005015CC" w:rsidRDefault="005015CC">
      <w:pPr>
        <w:suppressAutoHyphens w:val="0"/>
        <w:rPr>
          <w:rFonts w:ascii="Arial" w:hAnsi="Arial" w:cs="Arial"/>
          <w:szCs w:val="22"/>
          <w:lang w:eastAsia="fr-FR"/>
        </w:rPr>
      </w:pPr>
      <w:r>
        <w:rPr>
          <w:lang w:eastAsia="fr-FR"/>
        </w:rPr>
        <w:br w:type="page"/>
      </w:r>
    </w:p>
    <w:p w:rsidR="00A6694A" w:rsidRDefault="00A6694A" w:rsidP="00EF177B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4355"/>
        <w:gridCol w:w="4890"/>
      </w:tblGrid>
      <w:tr w:rsidR="00C662B0" w:rsidTr="006C4E01">
        <w:tc>
          <w:tcPr>
            <w:tcW w:w="4355" w:type="dxa"/>
          </w:tcPr>
          <w:p w:rsidR="00C662B0" w:rsidRDefault="00C662B0" w:rsidP="0029602E">
            <w:pPr>
              <w:pStyle w:val="Corpsdetexte3"/>
              <w:spacing w:before="0"/>
              <w:rPr>
                <w:color w:val="FF0000"/>
                <w:sz w:val="24"/>
                <w:lang w:eastAsia="fr-FR"/>
              </w:rPr>
            </w:pPr>
            <w:r>
              <w:rPr>
                <w:color w:val="FF0000"/>
                <w:sz w:val="24"/>
                <w:lang w:eastAsia="fr-FR"/>
              </w:rPr>
              <w:t>Avantages</w:t>
            </w:r>
          </w:p>
        </w:tc>
        <w:tc>
          <w:tcPr>
            <w:tcW w:w="4890" w:type="dxa"/>
          </w:tcPr>
          <w:p w:rsidR="00C662B0" w:rsidRDefault="006C4E01" w:rsidP="0029602E">
            <w:pPr>
              <w:pStyle w:val="Corpsdetexte3"/>
              <w:spacing w:before="0"/>
              <w:rPr>
                <w:color w:val="FF0000"/>
                <w:sz w:val="24"/>
                <w:lang w:eastAsia="fr-FR"/>
              </w:rPr>
            </w:pPr>
            <w:r>
              <w:rPr>
                <w:color w:val="FF0000"/>
                <w:sz w:val="24"/>
                <w:lang w:eastAsia="fr-FR"/>
              </w:rPr>
              <w:t>I</w:t>
            </w:r>
            <w:r w:rsidR="00C662B0">
              <w:rPr>
                <w:color w:val="FF0000"/>
                <w:sz w:val="24"/>
                <w:lang w:eastAsia="fr-FR"/>
              </w:rPr>
              <w:t>nconvénients</w:t>
            </w:r>
          </w:p>
        </w:tc>
      </w:tr>
      <w:tr w:rsidR="00C662B0" w:rsidTr="006C4E01">
        <w:tc>
          <w:tcPr>
            <w:tcW w:w="4355" w:type="dxa"/>
          </w:tcPr>
          <w:p w:rsidR="00C662B0" w:rsidRPr="009E3649" w:rsidRDefault="00C662B0" w:rsidP="0029602E">
            <w:pPr>
              <w:pStyle w:val="Corpsdetexte3"/>
              <w:numPr>
                <w:ilvl w:val="0"/>
                <w:numId w:val="18"/>
              </w:numPr>
              <w:tabs>
                <w:tab w:val="left" w:pos="356"/>
              </w:tabs>
              <w:spacing w:before="0"/>
              <w:ind w:left="214" w:hanging="80"/>
              <w:rPr>
                <w:color w:val="FF0000"/>
                <w:sz w:val="24"/>
                <w:lang w:eastAsia="fr-FR"/>
              </w:rPr>
            </w:pPr>
            <w:r w:rsidRPr="009E3649">
              <w:rPr>
                <w:color w:val="FF0000"/>
                <w:sz w:val="24"/>
                <w:lang w:eastAsia="fr-FR"/>
              </w:rPr>
              <w:t xml:space="preserve">Plus appétant pour les animaux </w:t>
            </w:r>
          </w:p>
          <w:p w:rsidR="00C662B0" w:rsidRDefault="00C662B0" w:rsidP="0029602E">
            <w:pPr>
              <w:pStyle w:val="Corpsdetexte3"/>
              <w:numPr>
                <w:ilvl w:val="0"/>
                <w:numId w:val="18"/>
              </w:numPr>
              <w:tabs>
                <w:tab w:val="left" w:pos="356"/>
              </w:tabs>
              <w:spacing w:before="0"/>
              <w:ind w:left="214" w:hanging="80"/>
              <w:rPr>
                <w:color w:val="FF0000"/>
                <w:sz w:val="24"/>
                <w:lang w:eastAsia="fr-FR"/>
              </w:rPr>
            </w:pPr>
            <w:r w:rsidRPr="009E3649">
              <w:rPr>
                <w:color w:val="FF0000"/>
                <w:sz w:val="24"/>
                <w:lang w:eastAsia="fr-FR"/>
              </w:rPr>
              <w:t>Bonne ingestion et digestibilité</w:t>
            </w:r>
          </w:p>
          <w:p w:rsidR="00C662B0" w:rsidRDefault="00C662B0" w:rsidP="0029602E">
            <w:pPr>
              <w:pStyle w:val="Corpsdetexte3"/>
              <w:numPr>
                <w:ilvl w:val="0"/>
                <w:numId w:val="18"/>
              </w:numPr>
              <w:tabs>
                <w:tab w:val="left" w:pos="356"/>
              </w:tabs>
              <w:spacing w:before="0"/>
              <w:ind w:left="214" w:hanging="80"/>
              <w:rPr>
                <w:color w:val="FF0000"/>
                <w:sz w:val="24"/>
                <w:lang w:eastAsia="fr-FR"/>
              </w:rPr>
            </w:pPr>
            <w:r>
              <w:rPr>
                <w:color w:val="FF0000"/>
                <w:sz w:val="24"/>
                <w:lang w:eastAsia="fr-FR"/>
              </w:rPr>
              <w:t>Réduction des coûts d’alimentation</w:t>
            </w:r>
          </w:p>
          <w:p w:rsidR="00C662B0" w:rsidRDefault="00C662B0" w:rsidP="0029602E">
            <w:pPr>
              <w:pStyle w:val="Corpsdetexte3"/>
              <w:numPr>
                <w:ilvl w:val="0"/>
                <w:numId w:val="18"/>
              </w:numPr>
              <w:tabs>
                <w:tab w:val="left" w:pos="356"/>
              </w:tabs>
              <w:spacing w:before="0"/>
              <w:ind w:left="214" w:hanging="80"/>
              <w:rPr>
                <w:color w:val="FF0000"/>
                <w:sz w:val="24"/>
                <w:lang w:eastAsia="fr-FR"/>
              </w:rPr>
            </w:pPr>
            <w:r>
              <w:rPr>
                <w:color w:val="FF0000"/>
                <w:sz w:val="24"/>
                <w:lang w:eastAsia="fr-FR"/>
              </w:rPr>
              <w:t>Meilleure qualité du lait</w:t>
            </w:r>
          </w:p>
        </w:tc>
        <w:tc>
          <w:tcPr>
            <w:tcW w:w="4890" w:type="dxa"/>
          </w:tcPr>
          <w:p w:rsidR="00C662B0" w:rsidRDefault="00C662B0" w:rsidP="0029602E">
            <w:pPr>
              <w:pStyle w:val="Corpsdetexte3"/>
              <w:numPr>
                <w:ilvl w:val="0"/>
                <w:numId w:val="18"/>
              </w:numPr>
              <w:tabs>
                <w:tab w:val="left" w:pos="356"/>
              </w:tabs>
              <w:spacing w:before="0"/>
              <w:ind w:left="214" w:hanging="80"/>
              <w:rPr>
                <w:color w:val="FF0000"/>
                <w:sz w:val="24"/>
                <w:lang w:eastAsia="fr-FR"/>
              </w:rPr>
            </w:pPr>
            <w:r>
              <w:rPr>
                <w:color w:val="FF0000"/>
                <w:sz w:val="24"/>
                <w:lang w:eastAsia="fr-FR"/>
              </w:rPr>
              <w:t>Impacte le temps de travail journalier</w:t>
            </w:r>
          </w:p>
          <w:p w:rsidR="00C662B0" w:rsidRDefault="00C662B0" w:rsidP="0029602E">
            <w:pPr>
              <w:pStyle w:val="Corpsdetexte3"/>
              <w:numPr>
                <w:ilvl w:val="0"/>
                <w:numId w:val="18"/>
              </w:numPr>
              <w:tabs>
                <w:tab w:val="left" w:pos="356"/>
              </w:tabs>
              <w:spacing w:before="0"/>
              <w:ind w:left="214" w:hanging="80"/>
              <w:rPr>
                <w:color w:val="FF0000"/>
                <w:sz w:val="24"/>
                <w:lang w:eastAsia="fr-FR"/>
              </w:rPr>
            </w:pPr>
            <w:r>
              <w:rPr>
                <w:color w:val="FF0000"/>
                <w:sz w:val="24"/>
                <w:lang w:eastAsia="fr-FR"/>
              </w:rPr>
              <w:t>Cout du matériel</w:t>
            </w:r>
          </w:p>
        </w:tc>
      </w:tr>
    </w:tbl>
    <w:p w:rsidR="00EF177B" w:rsidRPr="002A7BB8" w:rsidRDefault="00EF177B" w:rsidP="00EF177B">
      <w:pPr>
        <w:pStyle w:val="Corpsdetexte3"/>
        <w:spacing w:before="0"/>
        <w:rPr>
          <w:sz w:val="24"/>
          <w:lang w:eastAsia="fr-FR"/>
        </w:rPr>
      </w:pPr>
    </w:p>
    <w:p w:rsidR="006C4E01" w:rsidRDefault="006C4E01" w:rsidP="00EF177B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  <w:r>
        <w:rPr>
          <w:sz w:val="24"/>
          <w:lang w:eastAsia="fr-FR"/>
        </w:rPr>
        <w:t xml:space="preserve"> </w:t>
      </w:r>
    </w:p>
    <w:p w:rsidR="008B573C" w:rsidRDefault="00C662B0" w:rsidP="00021F8D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>
        <w:rPr>
          <w:color w:val="FF0000"/>
          <w:sz w:val="24"/>
          <w:lang w:eastAsia="fr-FR"/>
        </w:rPr>
        <w:t>La nouvelle gamme permet la distribution directement dans la stabule donc un gain de temps important. Limite la pénibilité du travail</w:t>
      </w:r>
    </w:p>
    <w:p w:rsidR="00C662B0" w:rsidRDefault="00C662B0" w:rsidP="008B573C">
      <w:pPr>
        <w:pStyle w:val="Corpsdetexte3"/>
        <w:spacing w:before="0"/>
        <w:rPr>
          <w:sz w:val="24"/>
          <w:lang w:eastAsia="fr-FR"/>
        </w:rPr>
      </w:pPr>
    </w:p>
    <w:p w:rsidR="006C4E01" w:rsidRDefault="006C4E01" w:rsidP="008B573C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C662B0" w:rsidRPr="00DE060C" w:rsidRDefault="00C662B0" w:rsidP="00C662B0">
      <w:pPr>
        <w:pStyle w:val="Corpsdetexte3"/>
        <w:tabs>
          <w:tab w:val="left" w:pos="5082"/>
        </w:tabs>
        <w:spacing w:before="0"/>
        <w:ind w:left="360"/>
        <w:rPr>
          <w:color w:val="FF0000"/>
          <w:sz w:val="24"/>
          <w:lang w:eastAsia="fr-FR"/>
        </w:rPr>
      </w:pPr>
      <w:r w:rsidRPr="00DE060C">
        <w:rPr>
          <w:color w:val="FF0000"/>
          <w:sz w:val="24"/>
          <w:lang w:eastAsia="fr-FR"/>
        </w:rPr>
        <w:t>Les chèvres consomment le plus de luzerne lors des mois de juillet et d'octobre.</w:t>
      </w:r>
    </w:p>
    <w:p w:rsidR="00C662B0" w:rsidRPr="00DE060C" w:rsidRDefault="00C662B0" w:rsidP="00C662B0">
      <w:pPr>
        <w:pStyle w:val="Corpsdetexte3"/>
        <w:tabs>
          <w:tab w:val="left" w:pos="5082"/>
        </w:tabs>
        <w:spacing w:before="0"/>
        <w:ind w:left="360"/>
        <w:rPr>
          <w:color w:val="FF0000"/>
          <w:sz w:val="24"/>
          <w:lang w:eastAsia="fr-FR"/>
        </w:rPr>
      </w:pPr>
      <w:r w:rsidRPr="00DE060C">
        <w:rPr>
          <w:color w:val="FF0000"/>
          <w:sz w:val="24"/>
          <w:lang w:eastAsia="fr-FR"/>
        </w:rPr>
        <w:t>Ration par chèvre et par repas : 5</w:t>
      </w:r>
      <w:r w:rsidR="002D174F">
        <w:rPr>
          <w:color w:val="FF0000"/>
          <w:sz w:val="24"/>
          <w:lang w:eastAsia="fr-FR"/>
        </w:rPr>
        <w:t xml:space="preserve"> </w:t>
      </w:r>
      <w:r w:rsidRPr="00DE060C">
        <w:rPr>
          <w:color w:val="FF0000"/>
          <w:sz w:val="24"/>
          <w:lang w:eastAsia="fr-FR"/>
        </w:rPr>
        <w:t>kg</w:t>
      </w:r>
    </w:p>
    <w:p w:rsidR="00C662B0" w:rsidRPr="00DE060C" w:rsidRDefault="00C662B0" w:rsidP="00C662B0">
      <w:pPr>
        <w:pStyle w:val="Corpsdetexte3"/>
        <w:tabs>
          <w:tab w:val="left" w:pos="5082"/>
        </w:tabs>
        <w:spacing w:before="0"/>
        <w:ind w:left="360"/>
        <w:rPr>
          <w:color w:val="FF0000"/>
          <w:sz w:val="24"/>
          <w:lang w:eastAsia="fr-FR"/>
        </w:rPr>
      </w:pPr>
      <w:r w:rsidRPr="00DE060C">
        <w:rPr>
          <w:color w:val="FF0000"/>
          <w:sz w:val="24"/>
          <w:lang w:eastAsia="fr-FR"/>
        </w:rPr>
        <w:t>Ration par chevrette et par repas : 2</w:t>
      </w:r>
      <w:r w:rsidR="002D174F">
        <w:rPr>
          <w:color w:val="FF0000"/>
          <w:sz w:val="24"/>
          <w:lang w:eastAsia="fr-FR"/>
        </w:rPr>
        <w:t>,</w:t>
      </w:r>
      <w:r w:rsidRPr="00DE060C">
        <w:rPr>
          <w:color w:val="FF0000"/>
          <w:sz w:val="24"/>
          <w:lang w:eastAsia="fr-FR"/>
        </w:rPr>
        <w:t>5</w:t>
      </w:r>
      <w:r w:rsidR="002D174F">
        <w:rPr>
          <w:color w:val="FF0000"/>
          <w:sz w:val="24"/>
          <w:lang w:eastAsia="fr-FR"/>
        </w:rPr>
        <w:t xml:space="preserve"> </w:t>
      </w:r>
      <w:r w:rsidRPr="00DE060C">
        <w:rPr>
          <w:color w:val="FF0000"/>
          <w:sz w:val="24"/>
          <w:lang w:eastAsia="fr-FR"/>
        </w:rPr>
        <w:t>kg</w:t>
      </w:r>
    </w:p>
    <w:p w:rsidR="00C662B0" w:rsidRPr="00DE060C" w:rsidRDefault="00C662B0" w:rsidP="00C662B0">
      <w:pPr>
        <w:pStyle w:val="Corpsdetexte3"/>
        <w:tabs>
          <w:tab w:val="left" w:pos="5082"/>
        </w:tabs>
        <w:spacing w:before="0"/>
        <w:ind w:left="360"/>
        <w:rPr>
          <w:color w:val="FF0000"/>
          <w:sz w:val="24"/>
          <w:lang w:eastAsia="fr-FR"/>
        </w:rPr>
      </w:pPr>
      <w:r w:rsidRPr="00DE060C">
        <w:rPr>
          <w:color w:val="FF0000"/>
          <w:sz w:val="24"/>
          <w:lang w:eastAsia="fr-FR"/>
        </w:rPr>
        <w:t>Masse à distribuer = 5</w:t>
      </w:r>
      <w:r w:rsidR="002D174F">
        <w:rPr>
          <w:color w:val="FF0000"/>
          <w:sz w:val="24"/>
          <w:lang w:eastAsia="fr-FR"/>
        </w:rPr>
        <w:t xml:space="preserve"> </w:t>
      </w:r>
      <w:r w:rsidRPr="00DE060C">
        <w:rPr>
          <w:color w:val="FF0000"/>
          <w:sz w:val="24"/>
          <w:lang w:eastAsia="fr-FR"/>
        </w:rPr>
        <w:t>x</w:t>
      </w:r>
      <w:r w:rsidR="002D174F">
        <w:rPr>
          <w:color w:val="FF0000"/>
          <w:sz w:val="24"/>
          <w:lang w:eastAsia="fr-FR"/>
        </w:rPr>
        <w:t xml:space="preserve"> </w:t>
      </w:r>
      <w:r w:rsidRPr="00DE060C">
        <w:rPr>
          <w:color w:val="FF0000"/>
          <w:sz w:val="24"/>
          <w:lang w:eastAsia="fr-FR"/>
        </w:rPr>
        <w:t>750 + 2</w:t>
      </w:r>
      <w:r w:rsidR="002D174F">
        <w:rPr>
          <w:color w:val="FF0000"/>
          <w:sz w:val="24"/>
          <w:lang w:eastAsia="fr-FR"/>
        </w:rPr>
        <w:t>,</w:t>
      </w:r>
      <w:r w:rsidRPr="00DE060C">
        <w:rPr>
          <w:color w:val="FF0000"/>
          <w:sz w:val="24"/>
          <w:lang w:eastAsia="fr-FR"/>
        </w:rPr>
        <w:t>5</w:t>
      </w:r>
      <w:r w:rsidR="002D174F">
        <w:rPr>
          <w:color w:val="FF0000"/>
          <w:sz w:val="24"/>
          <w:lang w:eastAsia="fr-FR"/>
        </w:rPr>
        <w:t xml:space="preserve"> </w:t>
      </w:r>
      <w:r w:rsidRPr="00DE060C">
        <w:rPr>
          <w:color w:val="FF0000"/>
          <w:sz w:val="24"/>
          <w:lang w:eastAsia="fr-FR"/>
        </w:rPr>
        <w:t>x</w:t>
      </w:r>
      <w:r w:rsidR="002D174F">
        <w:rPr>
          <w:color w:val="FF0000"/>
          <w:sz w:val="24"/>
          <w:lang w:eastAsia="fr-FR"/>
        </w:rPr>
        <w:t xml:space="preserve"> </w:t>
      </w:r>
      <w:r w:rsidRPr="00DE060C">
        <w:rPr>
          <w:color w:val="FF0000"/>
          <w:sz w:val="24"/>
          <w:lang w:eastAsia="fr-FR"/>
        </w:rPr>
        <w:t>450 = 4</w:t>
      </w:r>
      <w:r w:rsidR="002D174F">
        <w:rPr>
          <w:color w:val="FF0000"/>
          <w:sz w:val="24"/>
          <w:lang w:eastAsia="fr-FR"/>
        </w:rPr>
        <w:t xml:space="preserve"> </w:t>
      </w:r>
      <w:r w:rsidRPr="00DE060C">
        <w:rPr>
          <w:color w:val="FF0000"/>
          <w:sz w:val="24"/>
          <w:lang w:eastAsia="fr-FR"/>
        </w:rPr>
        <w:t>875</w:t>
      </w:r>
      <w:r w:rsidR="002D174F">
        <w:rPr>
          <w:color w:val="FF0000"/>
          <w:sz w:val="24"/>
          <w:lang w:eastAsia="fr-FR"/>
        </w:rPr>
        <w:t xml:space="preserve"> </w:t>
      </w:r>
      <w:r w:rsidRPr="00DE060C">
        <w:rPr>
          <w:color w:val="FF0000"/>
          <w:sz w:val="24"/>
          <w:lang w:eastAsia="fr-FR"/>
        </w:rPr>
        <w:t>kg</w:t>
      </w:r>
    </w:p>
    <w:p w:rsidR="00C662B0" w:rsidRPr="00DE060C" w:rsidRDefault="00C662B0" w:rsidP="00C662B0">
      <w:pPr>
        <w:pStyle w:val="Corpsdetexte3"/>
        <w:tabs>
          <w:tab w:val="left" w:pos="5082"/>
        </w:tabs>
        <w:spacing w:before="0"/>
        <w:ind w:left="360"/>
        <w:rPr>
          <w:color w:val="FF0000"/>
          <w:sz w:val="24"/>
          <w:lang w:eastAsia="fr-FR"/>
        </w:rPr>
      </w:pPr>
      <w:r w:rsidRPr="00DE060C">
        <w:rPr>
          <w:color w:val="FF0000"/>
          <w:sz w:val="24"/>
          <w:lang w:eastAsia="fr-FR"/>
        </w:rPr>
        <w:t>Le calcul se fera pour le mois de juillet, car c'est le mois où la luzerne a la masse volumique la plus faible, donc le mois où le volume sera le plus important pour atteindre les rations à distribuer.</w:t>
      </w:r>
      <w:r w:rsidR="006C4E01">
        <w:rPr>
          <w:color w:val="FF0000"/>
          <w:sz w:val="24"/>
          <w:lang w:eastAsia="fr-FR"/>
        </w:rPr>
        <w:t xml:space="preserve"> </w:t>
      </w:r>
      <w:r w:rsidRPr="00DE060C">
        <w:rPr>
          <w:color w:val="FF0000"/>
          <w:sz w:val="24"/>
          <w:lang w:eastAsia="fr-FR"/>
        </w:rPr>
        <w:t>V = m/</w:t>
      </w:r>
      <w:r w:rsidRPr="00DE060C">
        <w:rPr>
          <w:rFonts w:ascii="Symbol" w:hAnsi="Symbol"/>
          <w:color w:val="FF0000"/>
          <w:sz w:val="24"/>
          <w:lang w:eastAsia="fr-FR"/>
        </w:rPr>
        <w:t></w:t>
      </w:r>
      <w:r w:rsidRPr="00DE060C">
        <w:rPr>
          <w:color w:val="FF0000"/>
          <w:sz w:val="24"/>
          <w:lang w:eastAsia="fr-FR"/>
        </w:rPr>
        <w:t xml:space="preserve"> = 4</w:t>
      </w:r>
      <w:r w:rsidR="002D174F">
        <w:rPr>
          <w:color w:val="FF0000"/>
          <w:sz w:val="24"/>
          <w:lang w:eastAsia="fr-FR"/>
        </w:rPr>
        <w:t xml:space="preserve"> 875 / 260 = 18,</w:t>
      </w:r>
      <w:r w:rsidRPr="00DE060C">
        <w:rPr>
          <w:color w:val="FF0000"/>
          <w:sz w:val="24"/>
          <w:lang w:eastAsia="fr-FR"/>
        </w:rPr>
        <w:t>75</w:t>
      </w:r>
      <w:r w:rsidR="002D174F">
        <w:rPr>
          <w:color w:val="FF0000"/>
          <w:sz w:val="24"/>
          <w:lang w:eastAsia="fr-FR"/>
        </w:rPr>
        <w:t xml:space="preserve"> </w:t>
      </w:r>
      <w:r w:rsidRPr="00DE060C">
        <w:rPr>
          <w:color w:val="FF0000"/>
          <w:sz w:val="24"/>
          <w:lang w:eastAsia="fr-FR"/>
        </w:rPr>
        <w:t>m</w:t>
      </w:r>
      <w:r w:rsidRPr="00C662B0">
        <w:rPr>
          <w:color w:val="FF0000"/>
          <w:sz w:val="24"/>
          <w:vertAlign w:val="superscript"/>
          <w:lang w:eastAsia="fr-FR"/>
        </w:rPr>
        <w:t>3</w:t>
      </w:r>
      <w:r w:rsidRPr="00DE060C">
        <w:rPr>
          <w:color w:val="FF0000"/>
          <w:sz w:val="24"/>
          <w:lang w:eastAsia="fr-FR"/>
        </w:rPr>
        <w:t xml:space="preserve"> par repas</w:t>
      </w:r>
    </w:p>
    <w:p w:rsidR="00710BEF" w:rsidRDefault="00710BEF" w:rsidP="00710BEF">
      <w:pPr>
        <w:pStyle w:val="Corpsdetexte3"/>
        <w:spacing w:before="0"/>
        <w:rPr>
          <w:sz w:val="24"/>
          <w:lang w:eastAsia="fr-FR"/>
        </w:rPr>
      </w:pPr>
    </w:p>
    <w:p w:rsidR="006C4E01" w:rsidRDefault="006C4E01" w:rsidP="008B573C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C662B0" w:rsidRPr="0007761B" w:rsidRDefault="00C662B0" w:rsidP="00C662B0">
      <w:pPr>
        <w:pStyle w:val="question"/>
        <w:ind w:left="360"/>
        <w:rPr>
          <w:rFonts w:ascii="Arial" w:eastAsia="Batang" w:hAnsi="Arial" w:cs="Arial"/>
          <w:b w:val="0"/>
          <w:color w:val="FF0000"/>
          <w:szCs w:val="22"/>
          <w:u w:val="none"/>
        </w:rPr>
      </w:pPr>
      <w:r w:rsidRPr="0007761B">
        <w:rPr>
          <w:rFonts w:ascii="Arial" w:eastAsia="Batang" w:hAnsi="Arial" w:cs="Arial"/>
          <w:b w:val="0"/>
          <w:color w:val="FF0000"/>
          <w:szCs w:val="22"/>
          <w:u w:val="none"/>
        </w:rPr>
        <w:t>Volume utile de l’a</w:t>
      </w:r>
      <w:r>
        <w:rPr>
          <w:rFonts w:ascii="Arial" w:eastAsia="Batang" w:hAnsi="Arial" w:cs="Arial"/>
          <w:b w:val="0"/>
          <w:color w:val="FF0000"/>
          <w:szCs w:val="22"/>
          <w:u w:val="none"/>
        </w:rPr>
        <w:t>utochargeuse actuelle : Vu =12</w:t>
      </w:r>
      <w:r w:rsidR="002D174F">
        <w:rPr>
          <w:rFonts w:ascii="Arial" w:eastAsia="Batang" w:hAnsi="Arial" w:cs="Arial"/>
          <w:b w:val="0"/>
          <w:color w:val="FF0000"/>
          <w:szCs w:val="22"/>
          <w:u w:val="none"/>
        </w:rPr>
        <w:t xml:space="preserve"> </w:t>
      </w:r>
      <w:r>
        <w:rPr>
          <w:rFonts w:ascii="Arial" w:eastAsia="Batang" w:hAnsi="Arial" w:cs="Arial"/>
          <w:b w:val="0"/>
          <w:color w:val="FF0000"/>
          <w:szCs w:val="22"/>
          <w:u w:val="none"/>
        </w:rPr>
        <w:t>m</w:t>
      </w:r>
      <w:r w:rsidRPr="00C662B0">
        <w:rPr>
          <w:rFonts w:ascii="Arial" w:eastAsia="Batang" w:hAnsi="Arial" w:cs="Arial"/>
          <w:b w:val="0"/>
          <w:color w:val="FF0000"/>
          <w:szCs w:val="22"/>
          <w:u w:val="none"/>
          <w:vertAlign w:val="superscript"/>
        </w:rPr>
        <w:t>3</w:t>
      </w:r>
      <w:r w:rsidRPr="0007761B">
        <w:rPr>
          <w:rFonts w:ascii="Arial" w:eastAsia="Batang" w:hAnsi="Arial" w:cs="Arial"/>
          <w:b w:val="0"/>
          <w:color w:val="FF0000"/>
          <w:szCs w:val="22"/>
          <w:u w:val="none"/>
        </w:rPr>
        <w:t xml:space="preserve"> *</w:t>
      </w:r>
      <w:r w:rsidR="00D31D0C">
        <w:rPr>
          <w:rFonts w:ascii="Arial" w:eastAsia="Batang" w:hAnsi="Arial" w:cs="Arial"/>
          <w:b w:val="0"/>
          <w:color w:val="FF0000"/>
          <w:szCs w:val="22"/>
          <w:u w:val="none"/>
        </w:rPr>
        <w:t xml:space="preserve"> </w:t>
      </w:r>
      <w:r w:rsidRPr="0007761B">
        <w:rPr>
          <w:rFonts w:ascii="Arial" w:eastAsia="Batang" w:hAnsi="Arial" w:cs="Arial"/>
          <w:b w:val="0"/>
          <w:color w:val="FF0000"/>
          <w:szCs w:val="22"/>
          <w:u w:val="none"/>
        </w:rPr>
        <w:t>2/3 = 8</w:t>
      </w:r>
      <w:r w:rsidR="00D31D0C">
        <w:rPr>
          <w:rFonts w:ascii="Arial" w:eastAsia="Batang" w:hAnsi="Arial" w:cs="Arial"/>
          <w:b w:val="0"/>
          <w:color w:val="FF0000"/>
          <w:szCs w:val="22"/>
          <w:u w:val="none"/>
        </w:rPr>
        <w:t xml:space="preserve"> </w:t>
      </w:r>
      <w:r w:rsidRPr="0007761B">
        <w:rPr>
          <w:rFonts w:ascii="Arial" w:eastAsia="Batang" w:hAnsi="Arial" w:cs="Arial"/>
          <w:b w:val="0"/>
          <w:color w:val="FF0000"/>
          <w:szCs w:val="22"/>
          <w:u w:val="none"/>
        </w:rPr>
        <w:t>m</w:t>
      </w:r>
      <w:r w:rsidRPr="00C662B0">
        <w:rPr>
          <w:rFonts w:ascii="Arial" w:eastAsia="Batang" w:hAnsi="Arial" w:cs="Arial"/>
          <w:b w:val="0"/>
          <w:color w:val="FF0000"/>
          <w:szCs w:val="22"/>
          <w:u w:val="none"/>
          <w:vertAlign w:val="superscript"/>
        </w:rPr>
        <w:t>3</w:t>
      </w:r>
    </w:p>
    <w:p w:rsidR="00C662B0" w:rsidRPr="0007761B" w:rsidRDefault="00C662B0" w:rsidP="00C662B0">
      <w:pPr>
        <w:pStyle w:val="question"/>
        <w:ind w:left="360"/>
        <w:rPr>
          <w:rFonts w:ascii="Arial" w:eastAsia="Batang" w:hAnsi="Arial" w:cs="Arial"/>
          <w:b w:val="0"/>
          <w:color w:val="FF0000"/>
          <w:szCs w:val="22"/>
          <w:u w:val="none"/>
        </w:rPr>
      </w:pPr>
      <w:r w:rsidRPr="0007761B">
        <w:rPr>
          <w:rFonts w:ascii="Arial" w:eastAsia="Batang" w:hAnsi="Arial" w:cs="Arial"/>
          <w:b w:val="0"/>
          <w:color w:val="FF0000"/>
          <w:szCs w:val="22"/>
          <w:u w:val="none"/>
        </w:rPr>
        <w:t>Nombre de tours : N = V</w:t>
      </w:r>
      <w:r w:rsidRPr="00D31D0C">
        <w:rPr>
          <w:rFonts w:ascii="Arial" w:eastAsia="Batang" w:hAnsi="Arial" w:cs="Arial"/>
          <w:b w:val="0"/>
          <w:color w:val="FF0000"/>
          <w:szCs w:val="22"/>
          <w:u w:val="none"/>
          <w:vertAlign w:val="subscript"/>
        </w:rPr>
        <w:t>ration</w:t>
      </w:r>
      <w:r w:rsidRPr="0007761B">
        <w:rPr>
          <w:rFonts w:ascii="Arial" w:eastAsia="Batang" w:hAnsi="Arial" w:cs="Arial"/>
          <w:b w:val="0"/>
          <w:color w:val="FF0000"/>
          <w:szCs w:val="22"/>
          <w:u w:val="none"/>
        </w:rPr>
        <w:t xml:space="preserve"> / Vu = 19/8 = 2,375 donc 3 tours.</w:t>
      </w:r>
    </w:p>
    <w:p w:rsidR="00843ED0" w:rsidRDefault="00843ED0" w:rsidP="00843ED0">
      <w:pPr>
        <w:pStyle w:val="Corpsdetexte3"/>
        <w:spacing w:before="0"/>
        <w:rPr>
          <w:sz w:val="24"/>
          <w:lang w:eastAsia="fr-FR"/>
        </w:rPr>
      </w:pPr>
    </w:p>
    <w:p w:rsidR="006C4E01" w:rsidRDefault="006C4E01" w:rsidP="00710BEF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C662B0" w:rsidRPr="0007761B" w:rsidRDefault="00C662B0" w:rsidP="00C662B0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 w:rsidRPr="0007761B">
        <w:rPr>
          <w:color w:val="FF0000"/>
          <w:sz w:val="24"/>
          <w:lang w:eastAsia="fr-FR"/>
        </w:rPr>
        <w:t>Gain de temps</w:t>
      </w:r>
      <w:r>
        <w:rPr>
          <w:color w:val="FF0000"/>
          <w:sz w:val="24"/>
          <w:lang w:eastAsia="fr-FR"/>
        </w:rPr>
        <w:t xml:space="preserve"> et de carburant</w:t>
      </w:r>
      <w:r w:rsidRPr="0007761B">
        <w:rPr>
          <w:color w:val="FF0000"/>
          <w:sz w:val="24"/>
          <w:lang w:eastAsia="fr-FR"/>
        </w:rPr>
        <w:t xml:space="preserve">, </w:t>
      </w:r>
      <w:r w:rsidR="00D31D0C">
        <w:rPr>
          <w:color w:val="FF0000"/>
          <w:sz w:val="24"/>
          <w:lang w:eastAsia="fr-FR"/>
        </w:rPr>
        <w:t>réduction impact carbone</w:t>
      </w:r>
    </w:p>
    <w:p w:rsidR="00710BEF" w:rsidRPr="002E3AB8" w:rsidRDefault="00710BEF" w:rsidP="002E3AB8">
      <w:pPr>
        <w:pStyle w:val="Corpsdetexte3"/>
        <w:spacing w:before="0"/>
        <w:rPr>
          <w:sz w:val="24"/>
          <w:lang w:eastAsia="fr-FR"/>
        </w:rPr>
      </w:pPr>
    </w:p>
    <w:p w:rsidR="00EF10BB" w:rsidRDefault="00EF10BB" w:rsidP="007045D7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710BEF" w:rsidRPr="0076665D" w:rsidRDefault="00710BEF" w:rsidP="00EF10BB">
      <w:pPr>
        <w:pStyle w:val="Corpsdetexte3"/>
        <w:spacing w:before="0"/>
        <w:ind w:left="360"/>
        <w:rPr>
          <w:sz w:val="24"/>
          <w:lang w:eastAsia="fr-FR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258"/>
        <w:gridCol w:w="1099"/>
        <w:gridCol w:w="1418"/>
        <w:gridCol w:w="1405"/>
        <w:gridCol w:w="1405"/>
        <w:gridCol w:w="1405"/>
      </w:tblGrid>
      <w:tr w:rsidR="00417E34" w:rsidRPr="00DA02C4" w:rsidTr="00417E34">
        <w:tc>
          <w:tcPr>
            <w:tcW w:w="2258" w:type="dxa"/>
          </w:tcPr>
          <w:p w:rsidR="00417E34" w:rsidRPr="00DA02C4" w:rsidRDefault="00417E34" w:rsidP="0029602E">
            <w:pPr>
              <w:pStyle w:val="Paragraphedeliste"/>
              <w:ind w:left="0"/>
              <w:rPr>
                <w:b/>
                <w:i/>
                <w:color w:val="FF0000"/>
                <w:lang w:eastAsia="fr-FR"/>
              </w:rPr>
            </w:pPr>
            <w:r w:rsidRPr="00DA02C4">
              <w:rPr>
                <w:b/>
                <w:i/>
                <w:color w:val="FF0000"/>
                <w:lang w:eastAsia="fr-FR"/>
              </w:rPr>
              <w:t>Critère</w:t>
            </w:r>
          </w:p>
        </w:tc>
        <w:tc>
          <w:tcPr>
            <w:tcW w:w="1099" w:type="dxa"/>
          </w:tcPr>
          <w:p w:rsidR="00417E34" w:rsidRPr="00DA02C4" w:rsidRDefault="00417E34" w:rsidP="00417E34">
            <w:pPr>
              <w:pStyle w:val="Paragraphedeliste"/>
              <w:ind w:left="0"/>
              <w:rPr>
                <w:b/>
                <w:i/>
                <w:color w:val="FF0000"/>
                <w:lang w:eastAsia="fr-FR"/>
              </w:rPr>
            </w:pPr>
            <w:r w:rsidRPr="00DA02C4">
              <w:rPr>
                <w:b/>
                <w:i/>
                <w:color w:val="FF0000"/>
                <w:lang w:eastAsia="fr-FR"/>
              </w:rPr>
              <w:t>Pales T</w:t>
            </w:r>
            <w:r>
              <w:rPr>
                <w:b/>
                <w:i/>
                <w:color w:val="FF0000"/>
                <w:lang w:eastAsia="fr-FR"/>
              </w:rPr>
              <w:t>200</w:t>
            </w:r>
          </w:p>
        </w:tc>
        <w:tc>
          <w:tcPr>
            <w:tcW w:w="1418" w:type="dxa"/>
          </w:tcPr>
          <w:p w:rsidR="00417E34" w:rsidRPr="00DA02C4" w:rsidRDefault="00417E34" w:rsidP="0029602E">
            <w:pPr>
              <w:pStyle w:val="Paragraphedeliste"/>
              <w:ind w:left="0"/>
              <w:rPr>
                <w:b/>
                <w:i/>
                <w:color w:val="FF0000"/>
                <w:lang w:eastAsia="fr-FR"/>
              </w:rPr>
            </w:pPr>
            <w:r>
              <w:rPr>
                <w:b/>
                <w:i/>
                <w:color w:val="FF0000"/>
                <w:lang w:eastAsia="fr-FR"/>
              </w:rPr>
              <w:t xml:space="preserve">Pales </w:t>
            </w:r>
            <w:r w:rsidRPr="00DA02C4">
              <w:rPr>
                <w:b/>
                <w:i/>
                <w:color w:val="FF0000"/>
                <w:lang w:eastAsia="fr-FR"/>
              </w:rPr>
              <w:t>T</w:t>
            </w:r>
            <w:r>
              <w:rPr>
                <w:b/>
                <w:i/>
                <w:color w:val="FF0000"/>
                <w:lang w:eastAsia="fr-FR"/>
              </w:rPr>
              <w:t>230-T280-T300</w:t>
            </w:r>
          </w:p>
        </w:tc>
        <w:tc>
          <w:tcPr>
            <w:tcW w:w="1405" w:type="dxa"/>
          </w:tcPr>
          <w:p w:rsidR="00417E34" w:rsidRPr="00DA02C4" w:rsidRDefault="00417E34" w:rsidP="0029602E">
            <w:pPr>
              <w:pStyle w:val="Paragraphedeliste"/>
              <w:ind w:left="0"/>
              <w:rPr>
                <w:b/>
                <w:i/>
                <w:color w:val="FF0000"/>
                <w:lang w:eastAsia="fr-FR"/>
              </w:rPr>
            </w:pPr>
            <w:r w:rsidRPr="00DA02C4">
              <w:rPr>
                <w:b/>
                <w:i/>
                <w:color w:val="FF0000"/>
                <w:lang w:eastAsia="fr-FR"/>
              </w:rPr>
              <w:t>Pales 200-300-400</w:t>
            </w:r>
          </w:p>
        </w:tc>
        <w:tc>
          <w:tcPr>
            <w:tcW w:w="1405" w:type="dxa"/>
          </w:tcPr>
          <w:p w:rsidR="00417E34" w:rsidRPr="00DA02C4" w:rsidRDefault="00417E34" w:rsidP="0029602E">
            <w:pPr>
              <w:pStyle w:val="Paragraphedeliste"/>
              <w:ind w:left="0"/>
              <w:rPr>
                <w:b/>
                <w:i/>
                <w:color w:val="FF0000"/>
                <w:lang w:eastAsia="fr-FR"/>
              </w:rPr>
            </w:pPr>
            <w:r w:rsidRPr="00DA02C4">
              <w:rPr>
                <w:b/>
                <w:i/>
                <w:color w:val="FF0000"/>
                <w:lang w:eastAsia="fr-FR"/>
              </w:rPr>
              <w:t>Pales 500</w:t>
            </w:r>
          </w:p>
        </w:tc>
        <w:tc>
          <w:tcPr>
            <w:tcW w:w="1405" w:type="dxa"/>
          </w:tcPr>
          <w:p w:rsidR="00417E34" w:rsidRPr="00DA02C4" w:rsidRDefault="00417E34" w:rsidP="0029602E">
            <w:pPr>
              <w:pStyle w:val="Paragraphedeliste"/>
              <w:ind w:left="0"/>
              <w:rPr>
                <w:b/>
                <w:i/>
                <w:color w:val="FF0000"/>
                <w:lang w:eastAsia="fr-FR"/>
              </w:rPr>
            </w:pPr>
            <w:r w:rsidRPr="00DA02C4">
              <w:rPr>
                <w:b/>
                <w:i/>
                <w:color w:val="FF0000"/>
                <w:lang w:eastAsia="fr-FR"/>
              </w:rPr>
              <w:t>Pales 600</w:t>
            </w:r>
          </w:p>
        </w:tc>
      </w:tr>
      <w:tr w:rsidR="00417E34" w:rsidRPr="000A4CF8" w:rsidTr="00417E34">
        <w:tc>
          <w:tcPr>
            <w:tcW w:w="2258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Déchargement latéral</w:t>
            </w:r>
          </w:p>
        </w:tc>
        <w:tc>
          <w:tcPr>
            <w:tcW w:w="1099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Non</w:t>
            </w:r>
          </w:p>
        </w:tc>
        <w:tc>
          <w:tcPr>
            <w:tcW w:w="1418" w:type="dxa"/>
          </w:tcPr>
          <w:p w:rsidR="00417E34" w:rsidRPr="000A4CF8" w:rsidRDefault="00417E34" w:rsidP="004A131F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Non</w:t>
            </w:r>
          </w:p>
        </w:tc>
        <w:tc>
          <w:tcPr>
            <w:tcW w:w="1405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Oui</w:t>
            </w:r>
          </w:p>
        </w:tc>
        <w:tc>
          <w:tcPr>
            <w:tcW w:w="1405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Oui</w:t>
            </w:r>
          </w:p>
        </w:tc>
        <w:tc>
          <w:tcPr>
            <w:tcW w:w="1405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oui</w:t>
            </w:r>
          </w:p>
        </w:tc>
      </w:tr>
      <w:tr w:rsidR="00417E34" w:rsidRPr="000A4CF8" w:rsidTr="00417E34">
        <w:tc>
          <w:tcPr>
            <w:tcW w:w="2258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 xml:space="preserve">Volume mini avec pour remplir seulement 2/3 de la hauteur </w:t>
            </w:r>
          </w:p>
          <w:p w:rsidR="00417E34" w:rsidRPr="000A4CF8" w:rsidRDefault="00417E34" w:rsidP="00D31D0C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V</w:t>
            </w:r>
            <w:r>
              <w:rPr>
                <w:color w:val="FF0000"/>
                <w:lang w:eastAsia="fr-FR"/>
              </w:rPr>
              <w:t xml:space="preserve"> </w:t>
            </w:r>
            <w:r w:rsidRPr="000A4CF8">
              <w:rPr>
                <w:color w:val="FF0000"/>
                <w:lang w:eastAsia="fr-FR"/>
              </w:rPr>
              <w:t>=</w:t>
            </w:r>
            <w:r>
              <w:rPr>
                <w:color w:val="FF0000"/>
                <w:lang w:eastAsia="fr-FR"/>
              </w:rPr>
              <w:t xml:space="preserve"> </w:t>
            </w:r>
            <w:r w:rsidRPr="000A4CF8">
              <w:rPr>
                <w:color w:val="FF0000"/>
                <w:lang w:eastAsia="fr-FR"/>
              </w:rPr>
              <w:t>19</w:t>
            </w:r>
            <w:r>
              <w:rPr>
                <w:color w:val="FF0000"/>
                <w:lang w:eastAsia="fr-FR"/>
              </w:rPr>
              <w:t xml:space="preserve"> </w:t>
            </w:r>
            <w:r w:rsidRPr="000A4CF8">
              <w:rPr>
                <w:color w:val="FF0000"/>
                <w:lang w:eastAsia="fr-FR"/>
              </w:rPr>
              <w:t>x</w:t>
            </w:r>
            <w:r>
              <w:rPr>
                <w:color w:val="FF0000"/>
                <w:lang w:eastAsia="fr-FR"/>
              </w:rPr>
              <w:t xml:space="preserve"> </w:t>
            </w:r>
            <w:r w:rsidRPr="000A4CF8">
              <w:rPr>
                <w:color w:val="FF0000"/>
                <w:lang w:eastAsia="fr-FR"/>
              </w:rPr>
              <w:t>3/2</w:t>
            </w:r>
            <w:r>
              <w:rPr>
                <w:color w:val="FF0000"/>
                <w:lang w:eastAsia="fr-FR"/>
              </w:rPr>
              <w:t xml:space="preserve"> </w:t>
            </w:r>
            <w:r w:rsidRPr="000A4CF8">
              <w:rPr>
                <w:color w:val="FF0000"/>
                <w:lang w:eastAsia="fr-FR"/>
              </w:rPr>
              <w:t>=</w:t>
            </w:r>
            <w:r>
              <w:rPr>
                <w:color w:val="FF0000"/>
                <w:lang w:eastAsia="fr-FR"/>
              </w:rPr>
              <w:t xml:space="preserve"> </w:t>
            </w:r>
            <w:r w:rsidRPr="000A4CF8">
              <w:rPr>
                <w:color w:val="FF0000"/>
                <w:lang w:eastAsia="fr-FR"/>
              </w:rPr>
              <w:t>28</w:t>
            </w:r>
            <w:r>
              <w:rPr>
                <w:color w:val="FF0000"/>
                <w:lang w:eastAsia="fr-FR"/>
              </w:rPr>
              <w:t>,</w:t>
            </w:r>
            <w:r w:rsidRPr="000A4CF8">
              <w:rPr>
                <w:color w:val="FF0000"/>
                <w:lang w:eastAsia="fr-FR"/>
              </w:rPr>
              <w:t>5</w:t>
            </w:r>
            <w:r>
              <w:rPr>
                <w:color w:val="FF0000"/>
                <w:lang w:eastAsia="fr-FR"/>
              </w:rPr>
              <w:t xml:space="preserve"> </w:t>
            </w:r>
            <w:r w:rsidRPr="000A4CF8">
              <w:rPr>
                <w:color w:val="FF0000"/>
                <w:lang w:eastAsia="fr-FR"/>
              </w:rPr>
              <w:t>m</w:t>
            </w:r>
            <w:r w:rsidRPr="000A4CF8">
              <w:rPr>
                <w:color w:val="FF0000"/>
                <w:vertAlign w:val="superscript"/>
                <w:lang w:eastAsia="fr-FR"/>
              </w:rPr>
              <w:t>3</w:t>
            </w:r>
          </w:p>
        </w:tc>
        <w:tc>
          <w:tcPr>
            <w:tcW w:w="1099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Non</w:t>
            </w:r>
          </w:p>
        </w:tc>
        <w:tc>
          <w:tcPr>
            <w:tcW w:w="1418" w:type="dxa"/>
          </w:tcPr>
          <w:p w:rsidR="00417E34" w:rsidRPr="000A4CF8" w:rsidRDefault="00417E34" w:rsidP="004A131F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Non</w:t>
            </w:r>
          </w:p>
        </w:tc>
        <w:tc>
          <w:tcPr>
            <w:tcW w:w="1405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Non</w:t>
            </w:r>
          </w:p>
        </w:tc>
        <w:tc>
          <w:tcPr>
            <w:tcW w:w="1405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Oui</w:t>
            </w:r>
          </w:p>
        </w:tc>
        <w:tc>
          <w:tcPr>
            <w:tcW w:w="1405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Oui</w:t>
            </w:r>
          </w:p>
        </w:tc>
      </w:tr>
      <w:tr w:rsidR="00417E34" w:rsidRPr="000A4CF8" w:rsidTr="00417E34">
        <w:tc>
          <w:tcPr>
            <w:tcW w:w="2258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2 essieux</w:t>
            </w:r>
          </w:p>
        </w:tc>
        <w:tc>
          <w:tcPr>
            <w:tcW w:w="1099" w:type="dxa"/>
          </w:tcPr>
          <w:p w:rsidR="00417E34" w:rsidRPr="000A4CF8" w:rsidRDefault="00417E34" w:rsidP="004A131F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Non</w:t>
            </w:r>
          </w:p>
        </w:tc>
        <w:tc>
          <w:tcPr>
            <w:tcW w:w="1418" w:type="dxa"/>
          </w:tcPr>
          <w:p w:rsidR="00417E34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>
              <w:rPr>
                <w:color w:val="FF0000"/>
                <w:lang w:eastAsia="fr-FR"/>
              </w:rPr>
              <w:t>Oui</w:t>
            </w:r>
          </w:p>
        </w:tc>
        <w:tc>
          <w:tcPr>
            <w:tcW w:w="1405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>
              <w:rPr>
                <w:color w:val="FF0000"/>
                <w:lang w:eastAsia="fr-FR"/>
              </w:rPr>
              <w:t>Oui</w:t>
            </w:r>
          </w:p>
        </w:tc>
        <w:tc>
          <w:tcPr>
            <w:tcW w:w="1405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Oui</w:t>
            </w:r>
          </w:p>
        </w:tc>
        <w:tc>
          <w:tcPr>
            <w:tcW w:w="1405" w:type="dxa"/>
          </w:tcPr>
          <w:p w:rsidR="00417E34" w:rsidRPr="000A4CF8" w:rsidRDefault="00417E34" w:rsidP="0029602E">
            <w:pPr>
              <w:pStyle w:val="Paragraphedeliste"/>
              <w:ind w:left="0"/>
              <w:rPr>
                <w:color w:val="FF0000"/>
                <w:lang w:eastAsia="fr-FR"/>
              </w:rPr>
            </w:pPr>
            <w:r w:rsidRPr="000A4CF8">
              <w:rPr>
                <w:color w:val="FF0000"/>
                <w:lang w:eastAsia="fr-FR"/>
              </w:rPr>
              <w:t>Non</w:t>
            </w:r>
          </w:p>
        </w:tc>
      </w:tr>
    </w:tbl>
    <w:p w:rsidR="00EF10BB" w:rsidRDefault="00EF10BB" w:rsidP="00C662B0">
      <w:pPr>
        <w:ind w:left="360"/>
        <w:rPr>
          <w:color w:val="FF0000"/>
          <w:lang w:eastAsia="fr-FR"/>
        </w:rPr>
      </w:pPr>
    </w:p>
    <w:p w:rsidR="00C662B0" w:rsidRPr="00C71D77" w:rsidRDefault="00C662B0" w:rsidP="00C662B0">
      <w:pPr>
        <w:ind w:left="360"/>
        <w:rPr>
          <w:rFonts w:ascii="Arial" w:hAnsi="Arial" w:cs="Arial"/>
          <w:color w:val="FF0000"/>
          <w:lang w:eastAsia="fr-FR"/>
        </w:rPr>
      </w:pPr>
      <w:r w:rsidRPr="00C71D77">
        <w:rPr>
          <w:rFonts w:ascii="Arial" w:hAnsi="Arial" w:cs="Arial"/>
          <w:color w:val="FF0000"/>
          <w:lang w:eastAsia="fr-FR"/>
        </w:rPr>
        <w:t>On choisira donc la PALES 500 qui est la seule à répondre à tous les critères</w:t>
      </w:r>
    </w:p>
    <w:p w:rsidR="00D26597" w:rsidRDefault="00D26597" w:rsidP="00D26597">
      <w:pPr>
        <w:pStyle w:val="Paragraphedeliste"/>
        <w:rPr>
          <w:lang w:eastAsia="fr-FR"/>
        </w:rPr>
      </w:pPr>
    </w:p>
    <w:p w:rsidR="00994DBD" w:rsidRPr="00994DBD" w:rsidRDefault="00994DBD" w:rsidP="00994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Arial" w:hAnsi="Arial" w:cs="Arial"/>
          <w:b/>
          <w:bCs/>
          <w:sz w:val="32"/>
          <w:szCs w:val="32"/>
          <w:lang w:eastAsia="fr-FR"/>
        </w:rPr>
      </w:pPr>
      <w:r w:rsidRPr="00994DBD">
        <w:rPr>
          <w:rFonts w:ascii="Arial" w:hAnsi="Arial" w:cs="Arial"/>
          <w:b/>
          <w:bCs/>
          <w:sz w:val="32"/>
          <w:szCs w:val="32"/>
          <w:lang w:eastAsia="fr-FR"/>
        </w:rPr>
        <w:t>Partie 2 : Adaptation suite à un dysfonctionnement récurrent</w:t>
      </w:r>
    </w:p>
    <w:p w:rsidR="00994DBD" w:rsidRDefault="00994DBD" w:rsidP="00994DBD">
      <w:pPr>
        <w:pStyle w:val="Corpsdetexte3"/>
        <w:spacing w:before="0"/>
        <w:rPr>
          <w:sz w:val="24"/>
          <w:lang w:eastAsia="fr-FR"/>
        </w:rPr>
      </w:pPr>
    </w:p>
    <w:p w:rsidR="00EF10BB" w:rsidRDefault="00EF10BB" w:rsidP="00994DBD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247859" w:rsidRPr="00C662B0" w:rsidRDefault="00C662B0" w:rsidP="00C71D77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>
        <w:rPr>
          <w:color w:val="FF0000"/>
          <w:sz w:val="24"/>
          <w:lang w:eastAsia="fr-FR"/>
        </w:rPr>
        <w:t>Il n’y a aucune protection hydraulique pour le vérin de déport car il n’y a aucun élément de sécurité (limiteur de pression par exemple) entre le vérin et le distributeur</w:t>
      </w:r>
      <w:r w:rsidR="00D31D0C">
        <w:rPr>
          <w:color w:val="FF0000"/>
          <w:sz w:val="24"/>
          <w:lang w:eastAsia="fr-FR"/>
        </w:rPr>
        <w:t xml:space="preserve"> lorsque ce dernier n’est pas actionné (distributeur centre fermé).</w:t>
      </w:r>
    </w:p>
    <w:p w:rsidR="00247859" w:rsidRDefault="00247859" w:rsidP="00383969">
      <w:pPr>
        <w:pStyle w:val="Corpsdetexte3"/>
        <w:spacing w:before="0"/>
        <w:ind w:left="360"/>
        <w:rPr>
          <w:sz w:val="24"/>
          <w:lang w:eastAsia="fr-FR"/>
        </w:rPr>
      </w:pPr>
    </w:p>
    <w:p w:rsidR="00EF10BB" w:rsidRDefault="00EF10BB" w:rsidP="00383969">
      <w:pPr>
        <w:pStyle w:val="Corpsdetexte3"/>
        <w:spacing w:before="0"/>
        <w:ind w:left="360"/>
        <w:rPr>
          <w:sz w:val="24"/>
          <w:lang w:eastAsia="fr-FR"/>
        </w:rPr>
      </w:pPr>
    </w:p>
    <w:p w:rsidR="00EF10BB" w:rsidRPr="00EF10BB" w:rsidRDefault="00EF10BB" w:rsidP="0036623F">
      <w:pPr>
        <w:pStyle w:val="Corpsdetexte3"/>
        <w:numPr>
          <w:ilvl w:val="0"/>
          <w:numId w:val="19"/>
        </w:numPr>
        <w:spacing w:before="0"/>
        <w:ind w:left="709"/>
        <w:rPr>
          <w:b/>
          <w:i/>
          <w:sz w:val="24"/>
          <w:szCs w:val="24"/>
        </w:rPr>
      </w:pPr>
    </w:p>
    <w:p w:rsidR="0036623F" w:rsidRPr="00D31D0C" w:rsidRDefault="00D31D0C" w:rsidP="00C662B0">
      <w:pPr>
        <w:pStyle w:val="Corpsdetexte3"/>
        <w:spacing w:before="0"/>
        <w:ind w:left="360"/>
        <w:jc w:val="left"/>
        <w:rPr>
          <w:color w:val="FF0000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/>
              <w:color w:val="FF0000"/>
              <w:sz w:val="24"/>
              <w:szCs w:val="24"/>
            </w:rPr>
            <m:t xml:space="preserve">S= </m:t>
          </m:r>
          <m:f>
            <m:fPr>
              <m:ctrlPr>
                <w:rPr>
                  <w:rFonts w:ascii="Cambria Math" w:hAnsi="Cambria Math"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color w:val="FF0000"/>
                  <w:sz w:val="24"/>
                  <w:szCs w:val="24"/>
                </w:rPr>
                <m:t>π</m:t>
              </m:r>
              <m:r>
                <m:rPr>
                  <m:sty m:val="p"/>
                </m:rPr>
                <w:rPr>
                  <w:rFonts w:ascii="Cambria Math"/>
                  <w:color w:val="FF0000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FF0000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/>
                  <w:color w:val="FF0000"/>
                  <w:sz w:val="24"/>
                  <w:szCs w:val="24"/>
                </w:rPr>
                <m:t>4</m:t>
              </m:r>
            </m:den>
          </m:f>
          <m:r>
            <m:rPr>
              <m:sty m:val="p"/>
            </m:rPr>
            <w:rPr>
              <w:rFonts w:ascii="Cambria Math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color w:val="FF0000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color w:val="FF0000"/>
                  <w:sz w:val="24"/>
                  <w:szCs w:val="24"/>
                </w:rPr>
                <m:t>π</m:t>
              </m:r>
              <m:r>
                <m:rPr>
                  <m:sty m:val="p"/>
                </m:rPr>
                <w:rPr>
                  <w:rFonts w:ascii="Cambria Math"/>
                  <w:color w:val="FF0000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color w:val="FF0000"/>
                      <w:sz w:val="24"/>
                      <w:szCs w:val="24"/>
                    </w:rPr>
                    <m:t>100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color w:val="FF0000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/>
                  <w:color w:val="FF0000"/>
                  <w:sz w:val="24"/>
                  <w:szCs w:val="24"/>
                </w:rPr>
                <m:t>4</m:t>
              </m:r>
            </m:den>
          </m:f>
          <m:r>
            <m:rPr>
              <m:sty m:val="p"/>
            </m:rPr>
            <w:rPr>
              <w:rFonts w:ascii="Cambria Math"/>
              <w:color w:val="FF0000"/>
              <w:sz w:val="24"/>
              <w:szCs w:val="24"/>
            </w:rPr>
            <m:t>=7 854 m</m:t>
          </m:r>
          <m:sSup>
            <m:sSupPr>
              <m:ctrlPr>
                <w:rPr>
                  <w:rFonts w:ascii="Cambria Math" w:hAnsi="Cambria Math"/>
                  <w:color w:val="FF0000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/>
                  <w:color w:val="FF0000"/>
                  <w:sz w:val="24"/>
                  <w:szCs w:val="24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/>
                  <w:color w:val="FF0000"/>
                  <w:sz w:val="24"/>
                  <w:szCs w:val="24"/>
                </w:rPr>
                <m:t>2</m:t>
              </m:r>
            </m:sup>
          </m:sSup>
        </m:oMath>
      </m:oMathPara>
    </w:p>
    <w:p w:rsidR="00C662B0" w:rsidRPr="00D31D0C" w:rsidRDefault="00C662B0" w:rsidP="00C662B0">
      <w:pPr>
        <w:pStyle w:val="Corpsdetexte3"/>
        <w:spacing w:before="0"/>
        <w:ind w:left="360"/>
        <w:jc w:val="left"/>
        <w:rPr>
          <w:color w:val="FF0000"/>
          <w:sz w:val="24"/>
          <w:szCs w:val="24"/>
        </w:rPr>
      </w:pPr>
      <w:r w:rsidRPr="00D31D0C">
        <w:rPr>
          <w:color w:val="FF0000"/>
          <w:sz w:val="24"/>
          <w:szCs w:val="24"/>
        </w:rPr>
        <w:t xml:space="preserve">F = P . S = </w:t>
      </w:r>
      <w:r w:rsidR="00810905" w:rsidRPr="00D31D0C">
        <w:rPr>
          <w:color w:val="FF0000"/>
          <w:sz w:val="24"/>
          <w:szCs w:val="24"/>
        </w:rPr>
        <w:t>20,5 x 7854</w:t>
      </w:r>
      <w:r w:rsidRPr="00D31D0C">
        <w:rPr>
          <w:color w:val="FF0000"/>
          <w:sz w:val="24"/>
          <w:szCs w:val="24"/>
        </w:rPr>
        <w:t xml:space="preserve"> </w:t>
      </w:r>
      <w:r w:rsidR="00810905" w:rsidRPr="00D31D0C">
        <w:rPr>
          <w:color w:val="FF0000"/>
          <w:sz w:val="24"/>
          <w:szCs w:val="24"/>
        </w:rPr>
        <w:t>= 161 007N</w:t>
      </w:r>
    </w:p>
    <w:p w:rsidR="00247859" w:rsidRDefault="00247859" w:rsidP="00247859">
      <w:pPr>
        <w:pStyle w:val="Corpsdetexte3"/>
        <w:spacing w:before="0"/>
        <w:rPr>
          <w:sz w:val="24"/>
          <w:lang w:eastAsia="fr-FR"/>
        </w:rPr>
      </w:pPr>
    </w:p>
    <w:p w:rsidR="00EF10BB" w:rsidRDefault="00EF10BB" w:rsidP="00994DBD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810905" w:rsidRPr="00DA02C4" w:rsidRDefault="00810905" w:rsidP="00810905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 w:rsidRPr="00DA02C4">
        <w:rPr>
          <w:color w:val="FF0000"/>
          <w:sz w:val="24"/>
          <w:lang w:eastAsia="fr-FR"/>
        </w:rPr>
        <w:t>La valeur de la contrainte équivalente pour le déport maxi est de 105</w:t>
      </w:r>
      <w:r w:rsidR="00D31D0C">
        <w:rPr>
          <w:color w:val="FF0000"/>
          <w:sz w:val="24"/>
          <w:lang w:eastAsia="fr-FR"/>
        </w:rPr>
        <w:t xml:space="preserve"> </w:t>
      </w:r>
      <w:r w:rsidRPr="00DA02C4">
        <w:rPr>
          <w:color w:val="FF0000"/>
          <w:sz w:val="24"/>
          <w:lang w:eastAsia="fr-FR"/>
        </w:rPr>
        <w:t>MPa</w:t>
      </w:r>
    </w:p>
    <w:p w:rsidR="00994DBD" w:rsidRDefault="00994DBD" w:rsidP="00994DBD">
      <w:pPr>
        <w:pStyle w:val="Corpsdetexte3"/>
        <w:spacing w:before="0"/>
        <w:rPr>
          <w:sz w:val="24"/>
          <w:lang w:eastAsia="fr-FR"/>
        </w:rPr>
      </w:pPr>
    </w:p>
    <w:p w:rsidR="00EF10BB" w:rsidRDefault="00EF10BB" w:rsidP="00994DBD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810905" w:rsidRPr="002C3462" w:rsidRDefault="00810905" w:rsidP="00810905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 w:rsidRPr="002C3462">
        <w:rPr>
          <w:color w:val="FF0000"/>
          <w:sz w:val="24"/>
          <w:lang w:eastAsia="fr-FR"/>
        </w:rPr>
        <w:t>S</w:t>
      </w:r>
      <w:r w:rsidR="00D31D0C">
        <w:rPr>
          <w:color w:val="FF0000"/>
          <w:sz w:val="24"/>
          <w:lang w:eastAsia="fr-FR"/>
        </w:rPr>
        <w:t xml:space="preserve"> </w:t>
      </w:r>
      <w:r w:rsidRPr="002C3462">
        <w:rPr>
          <w:color w:val="FF0000"/>
          <w:sz w:val="24"/>
          <w:lang w:eastAsia="fr-FR"/>
        </w:rPr>
        <w:t>=</w:t>
      </w:r>
      <w:r w:rsidR="00D31D0C">
        <w:rPr>
          <w:color w:val="FF0000"/>
          <w:sz w:val="24"/>
          <w:lang w:eastAsia="fr-FR"/>
        </w:rPr>
        <w:t xml:space="preserve"> </w:t>
      </w:r>
      <w:r w:rsidRPr="002C3462">
        <w:rPr>
          <w:color w:val="FF0000"/>
          <w:sz w:val="24"/>
          <w:lang w:eastAsia="fr-FR"/>
        </w:rPr>
        <w:t>320</w:t>
      </w:r>
      <w:r w:rsidR="00D31D0C">
        <w:rPr>
          <w:color w:val="FF0000"/>
          <w:sz w:val="24"/>
          <w:lang w:eastAsia="fr-FR"/>
        </w:rPr>
        <w:t xml:space="preserve"> </w:t>
      </w:r>
      <w:r w:rsidRPr="002C3462">
        <w:rPr>
          <w:color w:val="FF0000"/>
          <w:sz w:val="24"/>
          <w:lang w:eastAsia="fr-FR"/>
        </w:rPr>
        <w:t>/105</w:t>
      </w:r>
      <w:r w:rsidR="00D31D0C">
        <w:rPr>
          <w:color w:val="FF0000"/>
          <w:sz w:val="24"/>
          <w:lang w:eastAsia="fr-FR"/>
        </w:rPr>
        <w:t xml:space="preserve"> </w:t>
      </w:r>
      <w:r w:rsidRPr="002C3462">
        <w:rPr>
          <w:color w:val="FF0000"/>
          <w:sz w:val="24"/>
          <w:lang w:eastAsia="fr-FR"/>
        </w:rPr>
        <w:t>=</w:t>
      </w:r>
      <w:r w:rsidR="00D31D0C">
        <w:rPr>
          <w:color w:val="FF0000"/>
          <w:sz w:val="24"/>
          <w:lang w:eastAsia="fr-FR"/>
        </w:rPr>
        <w:t xml:space="preserve"> </w:t>
      </w:r>
      <w:r w:rsidRPr="002C3462">
        <w:rPr>
          <w:color w:val="FF0000"/>
          <w:sz w:val="24"/>
          <w:lang w:eastAsia="fr-FR"/>
        </w:rPr>
        <w:t>3</w:t>
      </w:r>
      <w:r>
        <w:rPr>
          <w:color w:val="FF0000"/>
          <w:sz w:val="24"/>
          <w:lang w:eastAsia="fr-FR"/>
        </w:rPr>
        <w:t>,</w:t>
      </w:r>
      <w:r w:rsidRPr="002C3462">
        <w:rPr>
          <w:color w:val="FF0000"/>
          <w:sz w:val="24"/>
          <w:lang w:eastAsia="fr-FR"/>
        </w:rPr>
        <w:t xml:space="preserve">04. </w:t>
      </w:r>
      <w:r>
        <w:rPr>
          <w:color w:val="FF0000"/>
          <w:sz w:val="24"/>
          <w:lang w:eastAsia="fr-FR"/>
        </w:rPr>
        <w:t>Le coefficient de sécurité est suffisant pour des conditions normales mais n’est pas suffisant en cas de chocs, ce qu</w:t>
      </w:r>
      <w:r w:rsidR="00D31D0C">
        <w:rPr>
          <w:color w:val="FF0000"/>
          <w:sz w:val="24"/>
          <w:lang w:eastAsia="fr-FR"/>
        </w:rPr>
        <w:t xml:space="preserve">i arrive fréquemment aux champs, </w:t>
      </w:r>
      <w:r w:rsidR="00D31D0C" w:rsidRPr="00EF10BB">
        <w:rPr>
          <w:b/>
          <w:color w:val="FF0000"/>
          <w:sz w:val="24"/>
          <w:lang w:eastAsia="fr-FR"/>
        </w:rPr>
        <w:t>la rupture était donc prévisible</w:t>
      </w:r>
      <w:r w:rsidR="00D31D0C">
        <w:rPr>
          <w:color w:val="FF0000"/>
          <w:sz w:val="24"/>
          <w:lang w:eastAsia="fr-FR"/>
        </w:rPr>
        <w:t>.</w:t>
      </w:r>
    </w:p>
    <w:p w:rsidR="00994DBD" w:rsidRPr="0036623F" w:rsidRDefault="00994DBD" w:rsidP="00994DBD">
      <w:pPr>
        <w:pStyle w:val="Corpsdetexte3"/>
        <w:spacing w:before="0"/>
        <w:rPr>
          <w:sz w:val="24"/>
          <w:lang w:eastAsia="fr-FR"/>
        </w:rPr>
      </w:pPr>
    </w:p>
    <w:p w:rsidR="00EF10BB" w:rsidRDefault="00EF10BB" w:rsidP="00994DBD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994DBD" w:rsidRPr="00810905" w:rsidRDefault="00810905" w:rsidP="00EF10BB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 w:rsidRPr="00810905">
        <w:rPr>
          <w:color w:val="FF0000"/>
          <w:sz w:val="24"/>
          <w:lang w:eastAsia="fr-FR"/>
        </w:rPr>
        <w:t>Changer la position du vérin pour diminuer l’effort</w:t>
      </w:r>
    </w:p>
    <w:p w:rsidR="00810905" w:rsidRPr="00810905" w:rsidRDefault="00810905" w:rsidP="00EF10BB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 w:rsidRPr="00810905">
        <w:rPr>
          <w:color w:val="FF0000"/>
          <w:sz w:val="24"/>
          <w:lang w:eastAsia="fr-FR"/>
        </w:rPr>
        <w:t>Augmenter les épaisseurs de matière</w:t>
      </w:r>
    </w:p>
    <w:p w:rsidR="00810905" w:rsidRDefault="00810905" w:rsidP="00EF10BB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 w:rsidRPr="00810905">
        <w:rPr>
          <w:color w:val="FF0000"/>
          <w:sz w:val="24"/>
          <w:lang w:eastAsia="fr-FR"/>
        </w:rPr>
        <w:t>Changer les matériaux utilisés</w:t>
      </w:r>
    </w:p>
    <w:p w:rsidR="00810905" w:rsidRDefault="00810905" w:rsidP="00994DBD">
      <w:pPr>
        <w:pStyle w:val="Corpsdetexte3"/>
        <w:spacing w:before="0"/>
        <w:rPr>
          <w:sz w:val="24"/>
          <w:lang w:eastAsia="fr-FR"/>
        </w:rPr>
      </w:pPr>
    </w:p>
    <w:p w:rsidR="00EF10BB" w:rsidRDefault="00EF10BB" w:rsidP="00D7706D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810905" w:rsidRPr="00810905" w:rsidRDefault="00810905" w:rsidP="00810905">
      <w:pPr>
        <w:ind w:left="360"/>
        <w:rPr>
          <w:rFonts w:ascii="Arial" w:hAnsi="Arial" w:cs="Arial"/>
          <w:color w:val="FF0000"/>
          <w:szCs w:val="22"/>
          <w:lang w:eastAsia="fr-FR"/>
        </w:rPr>
      </w:pPr>
      <w:r w:rsidRPr="00810905">
        <w:rPr>
          <w:rFonts w:ascii="Arial" w:hAnsi="Arial" w:cs="Arial"/>
          <w:color w:val="FF0000"/>
          <w:szCs w:val="22"/>
          <w:lang w:eastAsia="fr-FR"/>
        </w:rPr>
        <w:t xml:space="preserve">1) Bilan des </w:t>
      </w:r>
      <w:r w:rsidR="00E9087E">
        <w:rPr>
          <w:rFonts w:ascii="Arial" w:hAnsi="Arial" w:cs="Arial"/>
          <w:color w:val="FF0000"/>
          <w:szCs w:val="22"/>
          <w:lang w:eastAsia="fr-FR"/>
        </w:rPr>
        <w:t xml:space="preserve">actions mécaniques extérieures </w:t>
      </w:r>
      <w:r w:rsidRPr="00810905">
        <w:rPr>
          <w:rFonts w:ascii="Arial" w:hAnsi="Arial" w:cs="Arial"/>
          <w:color w:val="FF0000"/>
          <w:szCs w:val="22"/>
          <w:lang w:eastAsia="fr-FR"/>
        </w:rPr>
        <w:t xml:space="preserve"> </w:t>
      </w:r>
    </w:p>
    <w:tbl>
      <w:tblPr>
        <w:tblStyle w:val="Grilledutableau"/>
        <w:tblW w:w="0" w:type="auto"/>
        <w:tblInd w:w="534" w:type="dxa"/>
        <w:tblLook w:val="04A0" w:firstRow="1" w:lastRow="0" w:firstColumn="1" w:lastColumn="0" w:noHBand="0" w:noVBand="1"/>
      </w:tblPr>
      <w:tblGrid>
        <w:gridCol w:w="1813"/>
        <w:gridCol w:w="1903"/>
        <w:gridCol w:w="2036"/>
        <w:gridCol w:w="1760"/>
        <w:gridCol w:w="1809"/>
      </w:tblGrid>
      <w:tr w:rsidR="00810905" w:rsidRPr="00457F05" w:rsidTr="00E9087E">
        <w:tc>
          <w:tcPr>
            <w:tcW w:w="1830" w:type="dxa"/>
            <w:vAlign w:val="center"/>
          </w:tcPr>
          <w:p w:rsidR="00810905" w:rsidRPr="00810905" w:rsidRDefault="00810905" w:rsidP="00810905">
            <w:pPr>
              <w:ind w:left="360"/>
              <w:jc w:val="center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 w:rsidRPr="00810905">
              <w:rPr>
                <w:rFonts w:ascii="Arial" w:hAnsi="Arial" w:cs="Arial"/>
                <w:color w:val="FF0000"/>
                <w:szCs w:val="22"/>
                <w:lang w:eastAsia="fr-FR"/>
              </w:rPr>
              <w:t>Nom</w:t>
            </w:r>
          </w:p>
        </w:tc>
        <w:tc>
          <w:tcPr>
            <w:tcW w:w="1713" w:type="dxa"/>
            <w:vAlign w:val="center"/>
          </w:tcPr>
          <w:p w:rsidR="00810905" w:rsidRPr="00810905" w:rsidRDefault="00810905" w:rsidP="00E9087E">
            <w:pPr>
              <w:ind w:left="360"/>
              <w:jc w:val="center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 w:rsidRPr="00810905">
              <w:rPr>
                <w:rFonts w:ascii="Arial" w:hAnsi="Arial" w:cs="Arial"/>
                <w:color w:val="FF0000"/>
                <w:szCs w:val="22"/>
                <w:lang w:eastAsia="fr-FR"/>
              </w:rPr>
              <w:t>Point d'application</w:t>
            </w:r>
          </w:p>
        </w:tc>
        <w:tc>
          <w:tcPr>
            <w:tcW w:w="2090" w:type="dxa"/>
            <w:vAlign w:val="center"/>
          </w:tcPr>
          <w:p w:rsidR="00810905" w:rsidRPr="00810905" w:rsidRDefault="005D04CC" w:rsidP="00810905">
            <w:pPr>
              <w:ind w:left="360"/>
              <w:jc w:val="center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>
              <w:rPr>
                <w:rFonts w:ascii="Arial" w:hAnsi="Arial" w:cs="Arial"/>
                <w:noProof/>
                <w:color w:val="FF0000"/>
                <w:szCs w:val="22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00" type="#_x0000_t32" style="position:absolute;left:0;text-align:left;margin-left:37.3pt;margin-top:27.15pt;width:10.3pt;height:23.35pt;flip:y;z-index:251742719;mso-position-horizontal-relative:text;mso-position-vertical-relative:text" o:connectortype="straight" strokecolor="red"/>
              </w:pict>
            </w:r>
            <w:r w:rsidR="00810905" w:rsidRPr="00810905">
              <w:rPr>
                <w:rFonts w:ascii="Arial" w:hAnsi="Arial" w:cs="Arial"/>
                <w:color w:val="FF0000"/>
                <w:szCs w:val="22"/>
                <w:lang w:eastAsia="fr-FR"/>
              </w:rPr>
              <w:t>Direction</w:t>
            </w:r>
          </w:p>
        </w:tc>
        <w:tc>
          <w:tcPr>
            <w:tcW w:w="1827" w:type="dxa"/>
            <w:vAlign w:val="center"/>
          </w:tcPr>
          <w:p w:rsidR="00810905" w:rsidRPr="00810905" w:rsidRDefault="00810905" w:rsidP="00810905">
            <w:pPr>
              <w:ind w:left="360"/>
              <w:jc w:val="center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 w:rsidRPr="00810905">
              <w:rPr>
                <w:rFonts w:ascii="Arial" w:hAnsi="Arial" w:cs="Arial"/>
                <w:color w:val="FF0000"/>
                <w:szCs w:val="22"/>
                <w:lang w:eastAsia="fr-FR"/>
              </w:rPr>
              <w:t>Sens</w:t>
            </w:r>
          </w:p>
        </w:tc>
        <w:tc>
          <w:tcPr>
            <w:tcW w:w="1861" w:type="dxa"/>
            <w:vAlign w:val="center"/>
          </w:tcPr>
          <w:p w:rsidR="00810905" w:rsidRPr="00810905" w:rsidRDefault="00810905" w:rsidP="00810905">
            <w:pPr>
              <w:ind w:left="360"/>
              <w:jc w:val="center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 w:rsidRPr="00810905">
              <w:rPr>
                <w:rFonts w:ascii="Arial" w:hAnsi="Arial" w:cs="Arial"/>
                <w:color w:val="FF0000"/>
                <w:szCs w:val="22"/>
                <w:lang w:eastAsia="fr-FR"/>
              </w:rPr>
              <w:t>Norme</w:t>
            </w:r>
          </w:p>
        </w:tc>
      </w:tr>
      <w:tr w:rsidR="00810905" w:rsidRPr="00457F05" w:rsidTr="00E9087E">
        <w:tc>
          <w:tcPr>
            <w:tcW w:w="1830" w:type="dxa"/>
          </w:tcPr>
          <w:p w:rsidR="00810905" w:rsidRPr="00021F8D" w:rsidRDefault="005D04CC" w:rsidP="00810905">
            <w:pPr>
              <w:ind w:left="360"/>
              <w:rPr>
                <w:rFonts w:ascii="Arial" w:hAnsi="Arial" w:cs="Arial"/>
                <w:color w:val="FF0000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tracteur/1</m:t>
                        </m:r>
                      </m:sub>
                    </m:sSub>
                  </m:e>
                </m:acc>
              </m:oMath>
            </m:oMathPara>
          </w:p>
          <w:p w:rsidR="00021F8D" w:rsidRPr="009741A4" w:rsidRDefault="00021F8D" w:rsidP="00810905">
            <w:pPr>
              <w:ind w:left="360"/>
              <w:rPr>
                <w:rFonts w:ascii="Arial" w:hAnsi="Arial" w:cs="Arial"/>
                <w:color w:val="FF0000"/>
                <w:szCs w:val="22"/>
                <w:lang w:eastAsia="fr-FR"/>
              </w:rPr>
            </w:pPr>
          </w:p>
        </w:tc>
        <w:tc>
          <w:tcPr>
            <w:tcW w:w="1713" w:type="dxa"/>
            <w:vAlign w:val="center"/>
          </w:tcPr>
          <w:p w:rsidR="00D05412" w:rsidRPr="00810905" w:rsidRDefault="00D05412" w:rsidP="00E9087E">
            <w:pPr>
              <w:ind w:left="360"/>
              <w:jc w:val="center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>
              <w:rPr>
                <w:rFonts w:ascii="Arial" w:hAnsi="Arial" w:cs="Arial"/>
                <w:color w:val="FF0000"/>
                <w:szCs w:val="22"/>
                <w:lang w:eastAsia="fr-FR"/>
              </w:rPr>
              <w:t>A</w:t>
            </w:r>
          </w:p>
        </w:tc>
        <w:tc>
          <w:tcPr>
            <w:tcW w:w="2090" w:type="dxa"/>
            <w:vAlign w:val="center"/>
          </w:tcPr>
          <w:p w:rsidR="00810905" w:rsidRPr="00810905" w:rsidRDefault="00810905" w:rsidP="00810905">
            <w:pPr>
              <w:ind w:left="360"/>
              <w:rPr>
                <w:rFonts w:ascii="Arial" w:hAnsi="Arial" w:cs="Arial"/>
                <w:color w:val="FF0000"/>
                <w:szCs w:val="22"/>
                <w:lang w:eastAsia="fr-FR"/>
              </w:rPr>
            </w:pPr>
          </w:p>
        </w:tc>
        <w:tc>
          <w:tcPr>
            <w:tcW w:w="1827" w:type="dxa"/>
            <w:vAlign w:val="center"/>
          </w:tcPr>
          <w:p w:rsidR="00810905" w:rsidRPr="00810905" w:rsidRDefault="005D04CC" w:rsidP="00810905">
            <w:pPr>
              <w:ind w:left="360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>
              <w:rPr>
                <w:rFonts w:ascii="Arial" w:hAnsi="Arial" w:cs="Arial"/>
                <w:noProof/>
                <w:color w:val="FF0000"/>
                <w:szCs w:val="22"/>
                <w:lang w:eastAsia="fr-FR"/>
              </w:rPr>
              <w:pict>
                <v:shape id="_x0000_s1201" type="#_x0000_t32" style="position:absolute;left:0;text-align:left;margin-left:26.6pt;margin-top:-.95pt;width:11.2pt;height:23.35pt;flip:y;z-index:251743743;mso-position-horizontal-relative:text;mso-position-vertical-relative:text" o:connectortype="straight" strokecolor="red">
                  <v:stroke endarrow="block"/>
                </v:shape>
              </w:pict>
            </w:r>
          </w:p>
        </w:tc>
        <w:tc>
          <w:tcPr>
            <w:tcW w:w="1861" w:type="dxa"/>
            <w:vAlign w:val="center"/>
          </w:tcPr>
          <w:p w:rsidR="00810905" w:rsidRPr="00810905" w:rsidRDefault="009741A4" w:rsidP="00810905">
            <w:pPr>
              <w:ind w:left="360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>
              <w:rPr>
                <w:rFonts w:ascii="Arial" w:hAnsi="Arial" w:cs="Arial"/>
                <w:color w:val="FF0000"/>
                <w:szCs w:val="22"/>
                <w:lang w:eastAsia="fr-FR"/>
              </w:rPr>
              <w:t>26</w:t>
            </w:r>
            <w:r w:rsidR="00434041">
              <w:rPr>
                <w:rFonts w:ascii="Arial" w:hAnsi="Arial" w:cs="Arial"/>
                <w:color w:val="FF0000"/>
                <w:szCs w:val="22"/>
                <w:lang w:eastAsia="fr-FR"/>
              </w:rPr>
              <w:t> </w:t>
            </w:r>
            <w:r w:rsidR="00810905" w:rsidRPr="00810905">
              <w:rPr>
                <w:rFonts w:ascii="Arial" w:hAnsi="Arial" w:cs="Arial"/>
                <w:color w:val="FF0000"/>
                <w:szCs w:val="22"/>
                <w:lang w:eastAsia="fr-FR"/>
              </w:rPr>
              <w:t>000</w:t>
            </w:r>
            <w:r w:rsidR="00434041">
              <w:rPr>
                <w:rFonts w:ascii="Arial" w:hAnsi="Arial" w:cs="Arial"/>
                <w:color w:val="FF0000"/>
                <w:szCs w:val="22"/>
                <w:lang w:eastAsia="fr-FR"/>
              </w:rPr>
              <w:t xml:space="preserve"> </w:t>
            </w:r>
            <w:r w:rsidR="00810905" w:rsidRPr="00810905">
              <w:rPr>
                <w:rFonts w:ascii="Arial" w:hAnsi="Arial" w:cs="Arial"/>
                <w:color w:val="FF0000"/>
                <w:szCs w:val="22"/>
                <w:lang w:eastAsia="fr-FR"/>
              </w:rPr>
              <w:t>N</w:t>
            </w:r>
          </w:p>
        </w:tc>
      </w:tr>
      <w:tr w:rsidR="00810905" w:rsidRPr="00457F05" w:rsidTr="00E9087E">
        <w:tc>
          <w:tcPr>
            <w:tcW w:w="1830" w:type="dxa"/>
          </w:tcPr>
          <w:p w:rsidR="00810905" w:rsidRPr="009741A4" w:rsidRDefault="005D04CC" w:rsidP="009741A4">
            <w:pPr>
              <w:ind w:left="360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3/1</m:t>
                        </m:r>
                      </m:sub>
                    </m:sSub>
                  </m:e>
                </m:acc>
              </m:oMath>
            </m:oMathPara>
          </w:p>
          <w:p w:rsidR="009741A4" w:rsidRPr="009741A4" w:rsidRDefault="009741A4" w:rsidP="009741A4">
            <w:pPr>
              <w:ind w:left="360"/>
              <w:rPr>
                <w:rFonts w:ascii="Arial" w:hAnsi="Arial" w:cs="Arial"/>
                <w:color w:val="FF0000"/>
                <w:szCs w:val="22"/>
                <w:lang w:eastAsia="fr-FR"/>
              </w:rPr>
            </w:pPr>
          </w:p>
        </w:tc>
        <w:tc>
          <w:tcPr>
            <w:tcW w:w="1713" w:type="dxa"/>
            <w:vAlign w:val="center"/>
          </w:tcPr>
          <w:p w:rsidR="00810905" w:rsidRPr="00810905" w:rsidRDefault="009741A4" w:rsidP="00E9087E">
            <w:pPr>
              <w:ind w:left="360"/>
              <w:jc w:val="center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>
              <w:rPr>
                <w:rFonts w:ascii="Arial" w:hAnsi="Arial" w:cs="Arial"/>
                <w:color w:val="FF0000"/>
                <w:szCs w:val="22"/>
                <w:lang w:eastAsia="fr-FR"/>
              </w:rPr>
              <w:t>B</w:t>
            </w:r>
          </w:p>
        </w:tc>
        <w:tc>
          <w:tcPr>
            <w:tcW w:w="2090" w:type="dxa"/>
            <w:vAlign w:val="center"/>
          </w:tcPr>
          <w:p w:rsidR="00810905" w:rsidRPr="00810905" w:rsidRDefault="00810905" w:rsidP="00810905">
            <w:pPr>
              <w:ind w:left="360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 w:rsidRPr="00810905">
              <w:rPr>
                <w:rFonts w:ascii="Arial" w:hAnsi="Arial" w:cs="Arial"/>
                <w:color w:val="FF0000"/>
                <w:szCs w:val="22"/>
                <w:lang w:eastAsia="fr-FR"/>
              </w:rPr>
              <w:t>Axe du vérin</w:t>
            </w:r>
          </w:p>
        </w:tc>
        <w:tc>
          <w:tcPr>
            <w:tcW w:w="1827" w:type="dxa"/>
            <w:vAlign w:val="center"/>
          </w:tcPr>
          <w:p w:rsidR="00810905" w:rsidRPr="00810905" w:rsidRDefault="00810905" w:rsidP="00810905">
            <w:pPr>
              <w:ind w:left="360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 w:rsidRPr="00810905">
              <w:rPr>
                <w:rFonts w:ascii="Arial" w:hAnsi="Arial" w:cs="Arial"/>
                <w:color w:val="FF0000"/>
                <w:szCs w:val="22"/>
                <w:lang w:eastAsia="fr-FR"/>
              </w:rPr>
              <w:t>???</w:t>
            </w:r>
          </w:p>
        </w:tc>
        <w:tc>
          <w:tcPr>
            <w:tcW w:w="1861" w:type="dxa"/>
            <w:vAlign w:val="center"/>
          </w:tcPr>
          <w:p w:rsidR="00810905" w:rsidRPr="00810905" w:rsidRDefault="00810905" w:rsidP="00810905">
            <w:pPr>
              <w:ind w:left="360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 w:rsidRPr="00810905">
              <w:rPr>
                <w:rFonts w:ascii="Arial" w:hAnsi="Arial" w:cs="Arial"/>
                <w:color w:val="FF0000"/>
                <w:szCs w:val="22"/>
                <w:lang w:eastAsia="fr-FR"/>
              </w:rPr>
              <w:t>???</w:t>
            </w:r>
          </w:p>
        </w:tc>
      </w:tr>
      <w:tr w:rsidR="00810905" w:rsidRPr="00457F05" w:rsidTr="00E9087E">
        <w:tc>
          <w:tcPr>
            <w:tcW w:w="1830" w:type="dxa"/>
          </w:tcPr>
          <w:p w:rsidR="00810905" w:rsidRPr="009741A4" w:rsidRDefault="005D04CC" w:rsidP="00810905">
            <w:pPr>
              <w:ind w:left="360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FF0000"/>
                          </w:rPr>
                          <m:t>2/1</m:t>
                        </m:r>
                      </m:sub>
                    </m:sSub>
                  </m:e>
                </m:acc>
              </m:oMath>
            </m:oMathPara>
          </w:p>
          <w:p w:rsidR="009741A4" w:rsidRPr="009741A4" w:rsidRDefault="009741A4" w:rsidP="009741A4">
            <w:pPr>
              <w:rPr>
                <w:rFonts w:ascii="Arial" w:hAnsi="Arial" w:cs="Arial"/>
                <w:color w:val="FF0000"/>
                <w:szCs w:val="22"/>
                <w:lang w:eastAsia="fr-FR"/>
              </w:rPr>
            </w:pPr>
          </w:p>
        </w:tc>
        <w:tc>
          <w:tcPr>
            <w:tcW w:w="1713" w:type="dxa"/>
            <w:vAlign w:val="center"/>
          </w:tcPr>
          <w:p w:rsidR="00810905" w:rsidRPr="00810905" w:rsidRDefault="009741A4" w:rsidP="00E9087E">
            <w:pPr>
              <w:ind w:left="360"/>
              <w:jc w:val="center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>
              <w:rPr>
                <w:rFonts w:ascii="Arial" w:hAnsi="Arial" w:cs="Arial"/>
                <w:color w:val="FF0000"/>
                <w:szCs w:val="22"/>
                <w:lang w:eastAsia="fr-FR"/>
              </w:rPr>
              <w:t>C</w:t>
            </w:r>
          </w:p>
        </w:tc>
        <w:tc>
          <w:tcPr>
            <w:tcW w:w="2090" w:type="dxa"/>
            <w:vAlign w:val="center"/>
          </w:tcPr>
          <w:p w:rsidR="00810905" w:rsidRPr="00810905" w:rsidRDefault="00810905" w:rsidP="00810905">
            <w:pPr>
              <w:ind w:left="360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 w:rsidRPr="00810905">
              <w:rPr>
                <w:rFonts w:ascii="Arial" w:hAnsi="Arial" w:cs="Arial"/>
                <w:color w:val="FF0000"/>
                <w:szCs w:val="22"/>
                <w:lang w:eastAsia="fr-FR"/>
              </w:rPr>
              <w:t>???</w:t>
            </w:r>
          </w:p>
        </w:tc>
        <w:tc>
          <w:tcPr>
            <w:tcW w:w="1827" w:type="dxa"/>
            <w:vAlign w:val="center"/>
          </w:tcPr>
          <w:p w:rsidR="00810905" w:rsidRPr="00810905" w:rsidRDefault="00810905" w:rsidP="00810905">
            <w:pPr>
              <w:ind w:left="360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 w:rsidRPr="00810905">
              <w:rPr>
                <w:rFonts w:ascii="Arial" w:hAnsi="Arial" w:cs="Arial"/>
                <w:color w:val="FF0000"/>
                <w:szCs w:val="22"/>
                <w:lang w:eastAsia="fr-FR"/>
              </w:rPr>
              <w:t>???</w:t>
            </w:r>
          </w:p>
        </w:tc>
        <w:tc>
          <w:tcPr>
            <w:tcW w:w="1861" w:type="dxa"/>
            <w:vAlign w:val="center"/>
          </w:tcPr>
          <w:p w:rsidR="00810905" w:rsidRPr="00810905" w:rsidRDefault="00810905" w:rsidP="00810905">
            <w:pPr>
              <w:ind w:left="360"/>
              <w:rPr>
                <w:rFonts w:ascii="Arial" w:hAnsi="Arial" w:cs="Arial"/>
                <w:color w:val="FF0000"/>
                <w:szCs w:val="22"/>
                <w:lang w:eastAsia="fr-FR"/>
              </w:rPr>
            </w:pPr>
            <w:r w:rsidRPr="00810905">
              <w:rPr>
                <w:rFonts w:ascii="Arial" w:hAnsi="Arial" w:cs="Arial"/>
                <w:color w:val="FF0000"/>
                <w:szCs w:val="22"/>
                <w:lang w:eastAsia="fr-FR"/>
              </w:rPr>
              <w:t>???</w:t>
            </w:r>
          </w:p>
        </w:tc>
      </w:tr>
    </w:tbl>
    <w:p w:rsidR="00810905" w:rsidRPr="00810905" w:rsidRDefault="00810905" w:rsidP="00810905">
      <w:pPr>
        <w:ind w:left="360"/>
        <w:rPr>
          <w:rFonts w:ascii="Arial" w:hAnsi="Arial" w:cs="Arial"/>
          <w:color w:val="FF0000"/>
          <w:szCs w:val="22"/>
          <w:lang w:eastAsia="fr-FR"/>
        </w:rPr>
      </w:pPr>
      <w:r w:rsidRPr="00810905">
        <w:rPr>
          <w:rFonts w:ascii="Arial" w:hAnsi="Arial" w:cs="Arial"/>
          <w:color w:val="FF0000"/>
          <w:szCs w:val="22"/>
          <w:lang w:eastAsia="fr-FR"/>
        </w:rPr>
        <w:t>2) PFS : un solide soumis à trois forces est en équilibre si les trois forces sont concourantes et de somme vectorielle nulle.</w:t>
      </w:r>
    </w:p>
    <w:p w:rsidR="00810905" w:rsidRPr="00810905" w:rsidRDefault="00021F8D" w:rsidP="00810905">
      <w:pPr>
        <w:ind w:left="360"/>
        <w:rPr>
          <w:rFonts w:ascii="Arial" w:hAnsi="Arial" w:cs="Arial"/>
          <w:color w:val="FF0000"/>
          <w:szCs w:val="22"/>
          <w:lang w:eastAsia="fr-FR"/>
        </w:rPr>
      </w:pPr>
      <w:r>
        <w:rPr>
          <w:rFonts w:ascii="Arial" w:hAnsi="Arial" w:cs="Arial"/>
          <w:color w:val="FF0000"/>
          <w:szCs w:val="22"/>
          <w:lang w:eastAsia="fr-FR"/>
        </w:rPr>
        <w:t>3) tracer le</w:t>
      </w:r>
      <w:r w:rsidR="00810905" w:rsidRPr="00810905">
        <w:rPr>
          <w:rFonts w:ascii="Arial" w:hAnsi="Arial" w:cs="Arial"/>
          <w:color w:val="FF0000"/>
          <w:szCs w:val="22"/>
          <w:lang w:eastAsia="fr-FR"/>
        </w:rPr>
        <w:t xml:space="preserve"> point de concours </w:t>
      </w:r>
    </w:p>
    <w:p w:rsidR="00810905" w:rsidRPr="00810905" w:rsidRDefault="00021F8D" w:rsidP="00810905">
      <w:pPr>
        <w:ind w:left="360"/>
        <w:rPr>
          <w:rFonts w:ascii="Arial" w:hAnsi="Arial" w:cs="Arial"/>
          <w:color w:val="FF0000"/>
          <w:szCs w:val="22"/>
          <w:lang w:eastAsia="fr-FR"/>
        </w:rPr>
      </w:pPr>
      <w:r>
        <w:rPr>
          <w:rFonts w:ascii="Arial" w:hAnsi="Arial" w:cs="Arial"/>
          <w:color w:val="FF0000"/>
          <w:szCs w:val="22"/>
          <w:lang w:eastAsia="fr-FR"/>
        </w:rPr>
        <w:t>4) tracer le</w:t>
      </w:r>
      <w:r w:rsidR="00810905" w:rsidRPr="00810905">
        <w:rPr>
          <w:rFonts w:ascii="Arial" w:hAnsi="Arial" w:cs="Arial"/>
          <w:color w:val="FF0000"/>
          <w:szCs w:val="22"/>
          <w:lang w:eastAsia="fr-FR"/>
        </w:rPr>
        <w:t xml:space="preserve"> dynamique </w:t>
      </w:r>
    </w:p>
    <w:p w:rsidR="00810905" w:rsidRDefault="00EF10BB" w:rsidP="00EF10BB">
      <w:pPr>
        <w:ind w:left="360"/>
        <w:rPr>
          <w:lang w:eastAsia="fr-FR"/>
        </w:rPr>
      </w:pPr>
      <w:r>
        <w:rPr>
          <w:rFonts w:ascii="Arial" w:hAnsi="Arial" w:cs="Arial"/>
          <w:color w:val="FF0000"/>
          <w:szCs w:val="22"/>
          <w:lang w:eastAsia="fr-FR"/>
        </w:rPr>
        <w:t>5) résultat de l’a</w:t>
      </w:r>
      <w:r w:rsidR="00810905" w:rsidRPr="00EF10BB">
        <w:rPr>
          <w:rFonts w:ascii="Arial" w:hAnsi="Arial" w:cs="Arial"/>
          <w:color w:val="FF0000"/>
          <w:szCs w:val="22"/>
          <w:lang w:eastAsia="fr-FR"/>
        </w:rPr>
        <w:t>ction dans le vérin :</w:t>
      </w:r>
      <w:r w:rsidR="00D05412" w:rsidRPr="00EF10BB">
        <w:rPr>
          <w:rFonts w:ascii="Arial" w:hAnsi="Arial" w:cs="Arial"/>
          <w:color w:val="FF0000"/>
          <w:szCs w:val="22"/>
          <w:lang w:eastAsia="fr-FR"/>
        </w:rPr>
        <w:t xml:space="preserve"> 71 000 N</w:t>
      </w:r>
    </w:p>
    <w:p w:rsidR="00810905" w:rsidRPr="009050AC" w:rsidRDefault="00810905" w:rsidP="00164574">
      <w:pPr>
        <w:pStyle w:val="Corpsdetexte3"/>
        <w:spacing w:before="0"/>
        <w:ind w:left="720"/>
        <w:rPr>
          <w:sz w:val="24"/>
          <w:lang w:eastAsia="fr-FR"/>
        </w:rPr>
      </w:pPr>
    </w:p>
    <w:p w:rsidR="00EF10BB" w:rsidRDefault="00EF10BB" w:rsidP="00164574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164574" w:rsidRPr="009741A4" w:rsidRDefault="009741A4" w:rsidP="00EF10BB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>
        <w:rPr>
          <w:color w:val="FF0000"/>
          <w:sz w:val="24"/>
          <w:lang w:eastAsia="fr-FR"/>
        </w:rPr>
        <w:t xml:space="preserve">Cette solution permet de réduire l’effort sur </w:t>
      </w:r>
      <w:r w:rsidR="00EF10BB">
        <w:rPr>
          <w:color w:val="FF0000"/>
          <w:sz w:val="24"/>
          <w:lang w:eastAsia="fr-FR"/>
        </w:rPr>
        <w:t>la flèche en passant de 160 000 </w:t>
      </w:r>
      <w:r>
        <w:rPr>
          <w:color w:val="FF0000"/>
          <w:sz w:val="24"/>
          <w:lang w:eastAsia="fr-FR"/>
        </w:rPr>
        <w:t>N à 70</w:t>
      </w:r>
      <w:r w:rsidR="00EF10BB">
        <w:rPr>
          <w:color w:val="FF0000"/>
          <w:sz w:val="24"/>
          <w:lang w:eastAsia="fr-FR"/>
        </w:rPr>
        <w:t> </w:t>
      </w:r>
      <w:r>
        <w:rPr>
          <w:color w:val="FF0000"/>
          <w:sz w:val="24"/>
          <w:lang w:eastAsia="fr-FR"/>
        </w:rPr>
        <w:t>000</w:t>
      </w:r>
      <w:r w:rsidR="00EF10BB">
        <w:rPr>
          <w:color w:val="FF0000"/>
          <w:sz w:val="24"/>
          <w:lang w:eastAsia="fr-FR"/>
        </w:rPr>
        <w:t> </w:t>
      </w:r>
      <w:r>
        <w:rPr>
          <w:color w:val="FF0000"/>
          <w:sz w:val="24"/>
          <w:lang w:eastAsia="fr-FR"/>
        </w:rPr>
        <w:t xml:space="preserve">N. De plus, </w:t>
      </w:r>
      <w:r w:rsidR="00D31D0C">
        <w:rPr>
          <w:color w:val="FF0000"/>
          <w:sz w:val="24"/>
          <w:lang w:eastAsia="fr-FR"/>
        </w:rPr>
        <w:t xml:space="preserve">l’angle entre la direction de l’effort et la flèche est plus ouvert ce qui </w:t>
      </w:r>
      <w:r>
        <w:rPr>
          <w:color w:val="FF0000"/>
          <w:sz w:val="24"/>
          <w:lang w:eastAsia="fr-FR"/>
        </w:rPr>
        <w:t xml:space="preserve"> diminue la contrainte de cisaillement. Nous pouvons donc valider la solution retenue par le bureau d’étude.</w:t>
      </w:r>
    </w:p>
    <w:p w:rsidR="00EF10BB" w:rsidRDefault="00EF10BB" w:rsidP="00994DBD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870AC9" w:rsidRPr="009844CC" w:rsidRDefault="00870AC9" w:rsidP="00870AC9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 w:rsidRPr="009844CC">
        <w:rPr>
          <w:color w:val="FF0000"/>
          <w:sz w:val="24"/>
          <w:lang w:eastAsia="fr-FR"/>
        </w:rPr>
        <w:t>Voir doc</w:t>
      </w:r>
      <w:r>
        <w:rPr>
          <w:color w:val="FF0000"/>
          <w:sz w:val="24"/>
          <w:lang w:eastAsia="fr-FR"/>
        </w:rPr>
        <w:t>ument</w:t>
      </w:r>
      <w:r w:rsidRPr="009844CC">
        <w:rPr>
          <w:color w:val="FF0000"/>
          <w:sz w:val="24"/>
          <w:lang w:eastAsia="fr-FR"/>
        </w:rPr>
        <w:t xml:space="preserve"> réponse </w:t>
      </w:r>
      <w:r>
        <w:rPr>
          <w:color w:val="FF0000"/>
          <w:sz w:val="24"/>
          <w:lang w:eastAsia="fr-FR"/>
        </w:rPr>
        <w:t>2</w:t>
      </w:r>
    </w:p>
    <w:p w:rsidR="00EF10BB" w:rsidRDefault="00EF10BB" w:rsidP="00EC5444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870AC9" w:rsidRPr="009844CC" w:rsidRDefault="00870AC9" w:rsidP="00870AC9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 w:rsidRPr="009844CC">
        <w:rPr>
          <w:color w:val="FF0000"/>
          <w:sz w:val="24"/>
          <w:lang w:eastAsia="fr-FR"/>
        </w:rPr>
        <w:t>DES50100700</w:t>
      </w:r>
    </w:p>
    <w:p w:rsidR="00994DBD" w:rsidRDefault="00994DBD" w:rsidP="00994DBD">
      <w:pPr>
        <w:pStyle w:val="Corpsdetexte3"/>
        <w:spacing w:before="0"/>
        <w:rPr>
          <w:sz w:val="24"/>
          <w:lang w:eastAsia="fr-FR"/>
        </w:rPr>
      </w:pPr>
    </w:p>
    <w:p w:rsidR="00994DBD" w:rsidRPr="006435AA" w:rsidRDefault="00994DBD" w:rsidP="00994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  <w:lang w:eastAsia="fr-FR"/>
        </w:rPr>
      </w:pPr>
      <w:r w:rsidRPr="006435AA">
        <w:rPr>
          <w:rFonts w:ascii="Arial" w:hAnsi="Arial" w:cs="Arial"/>
          <w:b/>
          <w:bCs/>
          <w:sz w:val="32"/>
          <w:szCs w:val="32"/>
          <w:lang w:eastAsia="fr-FR"/>
        </w:rPr>
        <w:t xml:space="preserve">Partie 3 : </w:t>
      </w:r>
      <w:r w:rsidR="00413763">
        <w:rPr>
          <w:rFonts w:ascii="Arial" w:hAnsi="Arial" w:cs="Arial"/>
          <w:b/>
          <w:bCs/>
          <w:sz w:val="32"/>
          <w:szCs w:val="32"/>
          <w:lang w:eastAsia="fr-FR"/>
        </w:rPr>
        <w:t xml:space="preserve">Amélioration </w:t>
      </w:r>
      <w:r w:rsidR="004550D2">
        <w:rPr>
          <w:rFonts w:ascii="Arial" w:hAnsi="Arial" w:cs="Arial"/>
          <w:b/>
          <w:bCs/>
          <w:sz w:val="32"/>
          <w:szCs w:val="32"/>
          <w:lang w:eastAsia="fr-FR"/>
        </w:rPr>
        <w:t>ergonomique</w:t>
      </w:r>
    </w:p>
    <w:p w:rsidR="004550D2" w:rsidRDefault="004550D2" w:rsidP="00994DBD">
      <w:pPr>
        <w:pStyle w:val="Corpsdetexte3"/>
        <w:spacing w:before="0"/>
        <w:rPr>
          <w:sz w:val="24"/>
          <w:lang w:eastAsia="fr-FR"/>
        </w:rPr>
      </w:pPr>
    </w:p>
    <w:p w:rsidR="00EF10BB" w:rsidRDefault="00EF10BB" w:rsidP="00106DE5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512A44" w:rsidRDefault="00870AC9" w:rsidP="00EF10BB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 w:rsidRPr="00EF10BB">
        <w:rPr>
          <w:color w:val="FF0000"/>
          <w:sz w:val="24"/>
          <w:lang w:eastAsia="fr-FR"/>
        </w:rPr>
        <w:t>La méthode actuelle oblige l’utilisateur à descendre de son tracteur pour verrouiller et déverrouiller et oblige à manipuler une barre en acier. C’est une perte de temps et d’énergie pour l’utilisateur</w:t>
      </w:r>
      <w:r w:rsidR="00D31D0C" w:rsidRPr="00EF10BB">
        <w:rPr>
          <w:color w:val="FF0000"/>
          <w:sz w:val="24"/>
          <w:lang w:eastAsia="fr-FR"/>
        </w:rPr>
        <w:t xml:space="preserve"> et cela peut provoquer des TMS</w:t>
      </w:r>
      <w:r w:rsidRPr="00EF10BB">
        <w:rPr>
          <w:color w:val="FF0000"/>
          <w:sz w:val="24"/>
          <w:lang w:eastAsia="fr-FR"/>
        </w:rPr>
        <w:t>.</w:t>
      </w:r>
    </w:p>
    <w:p w:rsidR="00EF10BB" w:rsidRPr="00870AC9" w:rsidRDefault="00EF10BB" w:rsidP="00EF10BB">
      <w:pPr>
        <w:pStyle w:val="Corpsdetexte3"/>
        <w:spacing w:before="0"/>
        <w:ind w:left="360"/>
        <w:rPr>
          <w:color w:val="FF0000"/>
          <w:sz w:val="24"/>
          <w:lang w:eastAsia="fr-FR"/>
        </w:rPr>
      </w:pPr>
    </w:p>
    <w:p w:rsidR="00EF10BB" w:rsidRDefault="00106DE5" w:rsidP="002A7230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  <w:r>
        <w:rPr>
          <w:sz w:val="24"/>
          <w:lang w:eastAsia="fr-FR"/>
        </w:rPr>
        <w:t xml:space="preserve"> </w:t>
      </w:r>
    </w:p>
    <w:p w:rsidR="002A7230" w:rsidRDefault="00870AC9" w:rsidP="00021F8D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 w:rsidRPr="00870AC9">
        <w:rPr>
          <w:color w:val="FF0000"/>
          <w:sz w:val="24"/>
          <w:lang w:eastAsia="fr-FR"/>
        </w:rPr>
        <w:t>Voir document réponse 3.</w:t>
      </w:r>
    </w:p>
    <w:p w:rsidR="00512A44" w:rsidRPr="00870AC9" w:rsidRDefault="00512A44" w:rsidP="002A7230">
      <w:pPr>
        <w:pStyle w:val="Corpsdetexte3"/>
        <w:spacing w:before="0"/>
        <w:rPr>
          <w:color w:val="FF0000"/>
          <w:sz w:val="24"/>
          <w:lang w:eastAsia="fr-FR"/>
        </w:rPr>
      </w:pPr>
    </w:p>
    <w:p w:rsidR="00EF10BB" w:rsidRDefault="00EF10BB" w:rsidP="00CD6D0A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512A44" w:rsidRDefault="00870AC9" w:rsidP="00021F8D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 w:rsidRPr="00870AC9">
        <w:rPr>
          <w:color w:val="FF0000"/>
          <w:sz w:val="24"/>
          <w:lang w:eastAsia="fr-FR"/>
        </w:rPr>
        <w:t xml:space="preserve">Voir document réponse </w:t>
      </w:r>
      <w:r>
        <w:rPr>
          <w:color w:val="FF0000"/>
          <w:sz w:val="24"/>
          <w:lang w:eastAsia="fr-FR"/>
        </w:rPr>
        <w:t>4</w:t>
      </w:r>
    </w:p>
    <w:p w:rsidR="00870AC9" w:rsidRPr="00870AC9" w:rsidRDefault="00870AC9" w:rsidP="00870AC9">
      <w:pPr>
        <w:pStyle w:val="Corpsdetexte3"/>
        <w:spacing w:before="0"/>
        <w:ind w:left="360"/>
        <w:rPr>
          <w:color w:val="FF0000"/>
          <w:sz w:val="24"/>
          <w:lang w:eastAsia="fr-FR"/>
        </w:rPr>
      </w:pPr>
    </w:p>
    <w:p w:rsidR="00021F8D" w:rsidRDefault="00021F8D" w:rsidP="00CD6D0A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</w:p>
    <w:p w:rsidR="00512A44" w:rsidRDefault="00512A44" w:rsidP="00021F8D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>
        <w:rPr>
          <w:color w:val="FF0000"/>
          <w:sz w:val="24"/>
          <w:lang w:eastAsia="fr-FR"/>
        </w:rPr>
        <w:t xml:space="preserve">Monter le clapet sur la grande chambre du vérin. </w:t>
      </w:r>
    </w:p>
    <w:p w:rsidR="00512A44" w:rsidRDefault="00512A44" w:rsidP="00021F8D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>
        <w:rPr>
          <w:color w:val="FF0000"/>
          <w:sz w:val="24"/>
          <w:lang w:eastAsia="fr-FR"/>
        </w:rPr>
        <w:t xml:space="preserve">Utiliser une conduite rigide pour relier la petite chambre. </w:t>
      </w:r>
    </w:p>
    <w:p w:rsidR="00512A44" w:rsidRPr="00512A44" w:rsidRDefault="00512A44" w:rsidP="00021F8D">
      <w:pPr>
        <w:pStyle w:val="Corpsdetexte3"/>
        <w:spacing w:before="0"/>
        <w:ind w:left="360"/>
        <w:rPr>
          <w:color w:val="FF0000"/>
          <w:sz w:val="24"/>
          <w:lang w:eastAsia="fr-FR"/>
        </w:rPr>
      </w:pPr>
      <w:r>
        <w:rPr>
          <w:color w:val="FF0000"/>
          <w:sz w:val="24"/>
          <w:lang w:eastAsia="fr-FR"/>
        </w:rPr>
        <w:t>Vérifier que la plage d’utilisation des pressions corresponde aux besoins</w:t>
      </w:r>
      <w:r w:rsidR="00021F8D">
        <w:rPr>
          <w:color w:val="FF0000"/>
          <w:sz w:val="24"/>
          <w:lang w:eastAsia="fr-FR"/>
        </w:rPr>
        <w:t>.</w:t>
      </w:r>
    </w:p>
    <w:p w:rsidR="00F76CA9" w:rsidRDefault="00F76CA9" w:rsidP="00F76CA9">
      <w:pPr>
        <w:pStyle w:val="Corpsdetexte3"/>
        <w:spacing w:before="0"/>
        <w:rPr>
          <w:sz w:val="24"/>
          <w:lang w:eastAsia="fr-FR"/>
        </w:rPr>
      </w:pPr>
    </w:p>
    <w:p w:rsidR="008475BB" w:rsidRPr="006435AA" w:rsidRDefault="008475BB" w:rsidP="00847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  <w:lang w:eastAsia="fr-FR"/>
        </w:rPr>
      </w:pPr>
      <w:r>
        <w:rPr>
          <w:rFonts w:ascii="Arial" w:hAnsi="Arial" w:cs="Arial"/>
          <w:b/>
          <w:bCs/>
          <w:sz w:val="32"/>
          <w:szCs w:val="32"/>
          <w:lang w:eastAsia="fr-FR"/>
        </w:rPr>
        <w:t>Partie 4</w:t>
      </w:r>
      <w:r w:rsidRPr="006435AA">
        <w:rPr>
          <w:rFonts w:ascii="Arial" w:hAnsi="Arial" w:cs="Arial"/>
          <w:b/>
          <w:bCs/>
          <w:sz w:val="32"/>
          <w:szCs w:val="32"/>
          <w:lang w:eastAsia="fr-FR"/>
        </w:rPr>
        <w:t xml:space="preserve"> : </w:t>
      </w:r>
      <w:r w:rsidR="00C67896">
        <w:rPr>
          <w:rFonts w:ascii="Arial" w:hAnsi="Arial" w:cs="Arial"/>
          <w:b/>
          <w:bCs/>
          <w:sz w:val="32"/>
          <w:szCs w:val="32"/>
          <w:lang w:eastAsia="fr-FR"/>
        </w:rPr>
        <w:t>C</w:t>
      </w:r>
      <w:r>
        <w:rPr>
          <w:rFonts w:ascii="Arial" w:hAnsi="Arial" w:cs="Arial"/>
          <w:b/>
          <w:bCs/>
          <w:sz w:val="32"/>
          <w:szCs w:val="32"/>
          <w:lang w:eastAsia="fr-FR"/>
        </w:rPr>
        <w:t>onclusion</w:t>
      </w:r>
    </w:p>
    <w:p w:rsidR="00F76CA9" w:rsidRDefault="00F76CA9" w:rsidP="00F76CA9">
      <w:pPr>
        <w:pStyle w:val="Corpsdetexte3"/>
        <w:spacing w:before="0"/>
        <w:rPr>
          <w:sz w:val="24"/>
          <w:lang w:eastAsia="fr-FR"/>
        </w:rPr>
      </w:pPr>
    </w:p>
    <w:p w:rsidR="00021F8D" w:rsidRDefault="00F76CA9" w:rsidP="00CD6D0A">
      <w:pPr>
        <w:pStyle w:val="Corpsdetexte3"/>
        <w:numPr>
          <w:ilvl w:val="0"/>
          <w:numId w:val="19"/>
        </w:numPr>
        <w:spacing w:before="0"/>
        <w:rPr>
          <w:sz w:val="24"/>
          <w:lang w:eastAsia="fr-FR"/>
        </w:rPr>
      </w:pPr>
      <w:r>
        <w:rPr>
          <w:sz w:val="24"/>
          <w:lang w:eastAsia="fr-FR"/>
        </w:rPr>
        <w:t xml:space="preserve"> </w:t>
      </w:r>
    </w:p>
    <w:p w:rsidR="00222896" w:rsidRPr="00E9087E" w:rsidRDefault="0029602E" w:rsidP="00021F8D">
      <w:pPr>
        <w:pStyle w:val="Corpsdetexte3"/>
        <w:spacing w:before="0"/>
        <w:ind w:left="426"/>
        <w:rPr>
          <w:b/>
          <w:color w:val="FF0000"/>
          <w:sz w:val="24"/>
          <w:lang w:eastAsia="fr-FR"/>
        </w:rPr>
      </w:pPr>
      <w:r w:rsidRPr="00E9087E">
        <w:rPr>
          <w:b/>
          <w:color w:val="FF0000"/>
          <w:sz w:val="24"/>
          <w:lang w:eastAsia="fr-FR"/>
        </w:rPr>
        <w:t>Intérêt pour l’exploitant :</w:t>
      </w:r>
    </w:p>
    <w:p w:rsidR="0029602E" w:rsidRDefault="0029602E" w:rsidP="00021F8D">
      <w:pPr>
        <w:pStyle w:val="Corpsdetexte3"/>
        <w:spacing w:before="0"/>
        <w:ind w:left="426"/>
        <w:rPr>
          <w:color w:val="FF0000"/>
          <w:sz w:val="24"/>
          <w:lang w:eastAsia="fr-FR"/>
        </w:rPr>
      </w:pPr>
      <w:r>
        <w:rPr>
          <w:color w:val="FF0000"/>
          <w:sz w:val="24"/>
          <w:lang w:eastAsia="fr-FR"/>
        </w:rPr>
        <w:tab/>
        <w:t>- continuer à alimenter ses bêtes en aliment vert ce qui permet de réduire les coûts d’alimentation et d’améliorer la qualité du lait.</w:t>
      </w:r>
    </w:p>
    <w:p w:rsidR="0029602E" w:rsidRDefault="0029602E" w:rsidP="00021F8D">
      <w:pPr>
        <w:pStyle w:val="Corpsdetexte3"/>
        <w:spacing w:before="0"/>
        <w:ind w:left="426"/>
        <w:rPr>
          <w:color w:val="FF0000"/>
          <w:sz w:val="24"/>
          <w:lang w:eastAsia="fr-FR"/>
        </w:rPr>
      </w:pPr>
      <w:r>
        <w:rPr>
          <w:color w:val="FF0000"/>
          <w:sz w:val="24"/>
          <w:lang w:eastAsia="fr-FR"/>
        </w:rPr>
        <w:tab/>
        <w:t>- la nouvelle machine va permettre de gagner du temps</w:t>
      </w:r>
      <w:r w:rsidR="00D03909">
        <w:rPr>
          <w:color w:val="FF0000"/>
          <w:sz w:val="24"/>
          <w:lang w:eastAsia="fr-FR"/>
        </w:rPr>
        <w:t xml:space="preserve"> grâce à la capacité de la machine</w:t>
      </w:r>
      <w:r>
        <w:rPr>
          <w:color w:val="FF0000"/>
          <w:sz w:val="24"/>
          <w:lang w:eastAsia="fr-FR"/>
        </w:rPr>
        <w:t>, de limiter la pénibilité du travail</w:t>
      </w:r>
      <w:r w:rsidR="00D03909">
        <w:rPr>
          <w:color w:val="FF0000"/>
          <w:sz w:val="24"/>
          <w:lang w:eastAsia="fr-FR"/>
        </w:rPr>
        <w:t xml:space="preserve"> grâce à la fonction distributrice</w:t>
      </w:r>
    </w:p>
    <w:p w:rsidR="00D03909" w:rsidRDefault="00D03909" w:rsidP="00021F8D">
      <w:pPr>
        <w:pStyle w:val="Corpsdetexte3"/>
        <w:spacing w:before="0"/>
        <w:ind w:left="426"/>
        <w:rPr>
          <w:color w:val="FF0000"/>
          <w:sz w:val="24"/>
          <w:lang w:eastAsia="fr-FR"/>
        </w:rPr>
      </w:pPr>
      <w:r>
        <w:rPr>
          <w:color w:val="FF0000"/>
          <w:sz w:val="24"/>
          <w:lang w:eastAsia="fr-FR"/>
        </w:rPr>
        <w:tab/>
        <w:t>- le fait de ne faire qu’un seul passage permettra également de gagner du temps, d’</w:t>
      </w:r>
      <w:r w:rsidR="002D174F">
        <w:rPr>
          <w:color w:val="FF0000"/>
          <w:sz w:val="24"/>
          <w:lang w:eastAsia="fr-FR"/>
        </w:rPr>
        <w:t>économiser du carburant et donc de réduire l’impact carbone.</w:t>
      </w:r>
    </w:p>
    <w:p w:rsidR="00D03909" w:rsidRDefault="00D03909" w:rsidP="00021F8D">
      <w:pPr>
        <w:pStyle w:val="Corpsdetexte3"/>
        <w:spacing w:before="0"/>
        <w:ind w:left="426"/>
        <w:rPr>
          <w:color w:val="FF0000"/>
          <w:sz w:val="24"/>
          <w:lang w:eastAsia="fr-FR"/>
        </w:rPr>
      </w:pPr>
    </w:p>
    <w:p w:rsidR="00D03909" w:rsidRPr="00E9087E" w:rsidRDefault="00D03909" w:rsidP="00021F8D">
      <w:pPr>
        <w:pStyle w:val="Corpsdetexte3"/>
        <w:spacing w:before="0"/>
        <w:ind w:left="426"/>
        <w:rPr>
          <w:b/>
          <w:color w:val="FF0000"/>
          <w:sz w:val="24"/>
          <w:lang w:eastAsia="fr-FR"/>
        </w:rPr>
      </w:pPr>
      <w:r w:rsidRPr="00E9087E">
        <w:rPr>
          <w:b/>
          <w:color w:val="FF0000"/>
          <w:sz w:val="24"/>
          <w:lang w:eastAsia="fr-FR"/>
        </w:rPr>
        <w:t>Intérêt technique des modifications :</w:t>
      </w:r>
    </w:p>
    <w:p w:rsidR="00D03909" w:rsidRDefault="00D03909" w:rsidP="00021F8D">
      <w:pPr>
        <w:pStyle w:val="Corpsdetexte3"/>
        <w:spacing w:before="0"/>
        <w:ind w:left="426"/>
        <w:rPr>
          <w:color w:val="FF0000"/>
          <w:sz w:val="24"/>
          <w:lang w:eastAsia="fr-FR"/>
        </w:rPr>
      </w:pPr>
      <w:r>
        <w:rPr>
          <w:color w:val="FF0000"/>
          <w:sz w:val="24"/>
          <w:lang w:eastAsia="fr-FR"/>
        </w:rPr>
        <w:tab/>
        <w:t>- supprimer le problème de rupture au niveau de la chape</w:t>
      </w:r>
    </w:p>
    <w:p w:rsidR="00D03909" w:rsidRPr="00512A44" w:rsidRDefault="00D03909" w:rsidP="00021F8D">
      <w:pPr>
        <w:pStyle w:val="Corpsdetexte3"/>
        <w:spacing w:before="0"/>
        <w:ind w:left="426"/>
        <w:rPr>
          <w:color w:val="FF0000"/>
          <w:sz w:val="24"/>
          <w:lang w:eastAsia="fr-FR"/>
        </w:rPr>
      </w:pPr>
      <w:r>
        <w:rPr>
          <w:color w:val="FF0000"/>
          <w:sz w:val="24"/>
          <w:lang w:eastAsia="fr-FR"/>
        </w:rPr>
        <w:tab/>
        <w:t xml:space="preserve">- améliorer le confort </w:t>
      </w:r>
      <w:r w:rsidR="002D174F">
        <w:rPr>
          <w:color w:val="FF0000"/>
          <w:sz w:val="24"/>
          <w:lang w:eastAsia="fr-FR"/>
        </w:rPr>
        <w:t xml:space="preserve">et le risque de TMS </w:t>
      </w:r>
      <w:r>
        <w:rPr>
          <w:color w:val="FF0000"/>
          <w:sz w:val="24"/>
          <w:lang w:eastAsia="fr-FR"/>
        </w:rPr>
        <w:t>de l’utilisateur en lui évitant de descendre pour verrouiller ou déverrouiller tout en respectant la sécurité.</w:t>
      </w:r>
      <w:r w:rsidR="002D174F">
        <w:rPr>
          <w:color w:val="FF0000"/>
          <w:sz w:val="24"/>
          <w:lang w:eastAsia="fr-FR"/>
        </w:rPr>
        <w:t xml:space="preserve"> </w:t>
      </w:r>
    </w:p>
    <w:p w:rsidR="00222896" w:rsidRDefault="00222896">
      <w:pPr>
        <w:suppressAutoHyphens w:val="0"/>
        <w:rPr>
          <w:rFonts w:ascii="Arial" w:hAnsi="Arial" w:cs="Arial"/>
          <w:szCs w:val="22"/>
          <w:lang w:eastAsia="fr-FR"/>
        </w:rPr>
      </w:pPr>
      <w:r>
        <w:rPr>
          <w:lang w:eastAsia="fr-FR"/>
        </w:rPr>
        <w:br w:type="page"/>
      </w:r>
    </w:p>
    <w:p w:rsidR="009B73DA" w:rsidRPr="00EC0C2E" w:rsidRDefault="005D04CC" w:rsidP="009B7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  <w:lang w:eastAsia="fr-FR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fr-FR"/>
        </w:rPr>
        <w:lastRenderedPageBreak/>
        <w:pict>
          <v:group id="_x0000_s1204" style="position:absolute;left:0;text-align:left;margin-left:96.2pt;margin-top:97.1pt;width:250.55pt;height:239.1pt;z-index:251746815" coordorigin="3058,2793" coordsize="5011,47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5" type="#_x0000_t202" style="position:absolute;left:4278;top:3559;width:2667;height:454" fillcolor="white [3212]" strokecolor="black [3213]">
              <v:textbox style="mso-next-textbox:#_x0000_s1205">
                <w:txbxContent>
                  <w:p w:rsidR="00C441AA" w:rsidRPr="000D3506" w:rsidRDefault="00C441AA" w:rsidP="00C441A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2 - châssis</w:t>
                    </w:r>
                    <w:r w:rsidRPr="000D3506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remorque</w:t>
                    </w:r>
                  </w:p>
                </w:txbxContent>
              </v:textbox>
            </v:shape>
            <v:shape id="_x0000_s1206" type="#_x0000_t202" style="position:absolute;left:4278;top:2793;width:1461;height:454" fillcolor="white [3212]" strokecolor="black [3213]">
              <v:textbox style="mso-next-textbox:#_x0000_s1206">
                <w:txbxContent>
                  <w:p w:rsidR="00C441AA" w:rsidRPr="000D3506" w:rsidRDefault="00C441AA" w:rsidP="00C441AA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</w:t>
                    </w:r>
                    <w:r w:rsidR="00B30038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- flèche</w:t>
                    </w:r>
                  </w:p>
                </w:txbxContent>
              </v:textbox>
            </v:shape>
            <v:shape id="_x0000_s1207" type="#_x0000_t32" style="position:absolute;left:3058;top:3043;width:1220;height:882;flip:x" o:connectortype="straight">
              <v:stroke endarrow="oval"/>
            </v:shape>
            <v:shape id="_x0000_s1208" type="#_x0000_t32" style="position:absolute;left:6945;top:3777;width:1124;height:3798" o:connectortype="straight">
              <v:stroke endarrow="oval"/>
            </v:shape>
          </v:group>
        </w:pict>
      </w:r>
      <w:r w:rsidR="009B73DA">
        <w:rPr>
          <w:rFonts w:ascii="Arial" w:hAnsi="Arial" w:cs="Arial"/>
          <w:b/>
          <w:bCs/>
          <w:sz w:val="32"/>
          <w:szCs w:val="32"/>
          <w:lang w:eastAsia="fr-FR"/>
        </w:rPr>
        <w:t>Document réponse 1</w:t>
      </w:r>
    </w:p>
    <w:p w:rsidR="009B73DA" w:rsidRDefault="005D04CC" w:rsidP="009B73DA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shape id="_x0000_s1154" type="#_x0000_t32" style="position:absolute;left:0;text-align:left;margin-left:49.95pt;margin-top:.75pt;width:17.25pt;height:64.55pt;flip:y;z-index:251693567" o:connectortype="straight" strokeweight="2.25pt">
            <v:stroke endarrow="block"/>
          </v:shape>
        </w:pict>
      </w:r>
    </w:p>
    <w:p w:rsidR="009B73DA" w:rsidRDefault="005D04CC" w:rsidP="009B73DA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shape id="_x0000_s1155" type="#_x0000_t202" style="position:absolute;left:0;text-align:left;margin-left:48.75pt;margin-top:0;width:104.25pt;height:33.95pt;z-index:251694591" filled="f" stroked="f">
            <v:textbox style="mso-next-textbox:#_x0000_s1155">
              <w:txbxContent>
                <w:p w:rsidR="0029602E" w:rsidRDefault="005D04CC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tracteur/1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:rsidR="009B73DA" w:rsidRDefault="009B73DA" w:rsidP="009B73DA">
      <w:pPr>
        <w:pStyle w:val="Corpsdetexte3"/>
        <w:spacing w:before="0"/>
        <w:rPr>
          <w:sz w:val="24"/>
          <w:lang w:eastAsia="fr-FR"/>
        </w:rPr>
      </w:pPr>
    </w:p>
    <w:p w:rsidR="009B73DA" w:rsidRDefault="005D04CC" w:rsidP="009B73DA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shape id="_x0000_s1179" type="#_x0000_t202" style="position:absolute;left:0;text-align:left;margin-left:32.4pt;margin-top:6.35pt;width:31.5pt;height:31.25pt;z-index:251721215" filled="f" stroked="f">
            <v:textbox style="mso-next-textbox:#_x0000_s1179">
              <w:txbxContent>
                <w:p w:rsidR="0029602E" w:rsidRDefault="0029602E" w:rsidP="003A6D64">
                  <w:r>
                    <w:t>A</w:t>
                  </w: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_x0000_s1174" type="#_x0000_t202" style="position:absolute;left:0;text-align:left;margin-left:39.9pt;margin-top:11.6pt;width:31.5pt;height:31.25pt;z-index:251716095" filled="f" stroked="f">
            <v:textbox style="mso-next-textbox:#_x0000_s1174">
              <w:txbxContent>
                <w:p w:rsidR="0029602E" w:rsidRDefault="0029602E">
                  <w:r>
                    <w:t>x</w:t>
                  </w:r>
                </w:p>
              </w:txbxContent>
            </v:textbox>
          </v:shape>
        </w:pict>
      </w:r>
      <w:r w:rsidR="00DE756E">
        <w:rPr>
          <w:noProof/>
          <w:sz w:val="24"/>
          <w:lang w:eastAsia="fr-FR"/>
        </w:rPr>
        <w:drawing>
          <wp:anchor distT="0" distB="0" distL="114300" distR="114300" simplePos="0" relativeHeight="251692543" behindDoc="0" locked="0" layoutInCell="1" allowOverlap="1">
            <wp:simplePos x="0" y="0"/>
            <wp:positionH relativeFrom="column">
              <wp:posOffset>25657</wp:posOffset>
            </wp:positionH>
            <wp:positionV relativeFrom="paragraph">
              <wp:posOffset>110465</wp:posOffset>
            </wp:positionV>
            <wp:extent cx="6286652" cy="4367174"/>
            <wp:effectExtent l="19050" t="0" r="0" b="0"/>
            <wp:wrapNone/>
            <wp:docPr id="74" name="Image 73" descr="DR1 sta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1 statique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31556" b="6879"/>
                    <a:stretch>
                      <a:fillRect/>
                    </a:stretch>
                  </pic:blipFill>
                  <pic:spPr>
                    <a:xfrm>
                      <a:off x="0" y="0"/>
                      <a:ext cx="6286652" cy="4367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3DA" w:rsidRPr="000D3506" w:rsidRDefault="005D04CC" w:rsidP="009B73DA">
      <w:pPr>
        <w:pStyle w:val="Corpsdetexte3"/>
        <w:spacing w:before="0"/>
        <w:rPr>
          <w:sz w:val="24"/>
          <w:lang w:eastAsia="fr-FR"/>
        </w:rPr>
      </w:pPr>
      <w:r>
        <w:rPr>
          <w:noProof/>
          <w:color w:val="FF0000"/>
          <w:sz w:val="24"/>
          <w:lang w:eastAsia="fr-FR"/>
        </w:rPr>
        <w:pict>
          <v:shape id="_x0000_s1189" type="#_x0000_t32" style="position:absolute;left:0;text-align:left;margin-left:-6.3pt;margin-top:12.95pt;width:56.5pt;height:211.45pt;flip:y;z-index:251731455" o:connectortype="straight" strokeweight="1.5pt"/>
        </w:pict>
      </w: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5D04CC" w:rsidP="009B73DA">
      <w:pPr>
        <w:suppressAutoHyphens w:val="0"/>
        <w:rPr>
          <w:rFonts w:ascii="Arial" w:hAnsi="Arial" w:cs="Arial"/>
          <w:lang w:eastAsia="fr-FR"/>
        </w:rPr>
      </w:pPr>
      <w:r>
        <w:rPr>
          <w:noProof/>
          <w:color w:val="FF0000"/>
          <w:lang w:eastAsia="fr-FR"/>
        </w:rPr>
        <w:pict>
          <v:shape id="_x0000_s1191" type="#_x0000_t32" style="position:absolute;margin-left:-34pt;margin-top:10.15pt;width:232.75pt;height:145.4pt;flip:x y;z-index:251733503" o:connectortype="straight" strokecolor="red" strokeweight="1.5pt"/>
        </w:pict>
      </w: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5D04CC" w:rsidP="009B73DA">
      <w:pPr>
        <w:suppressAutoHyphens w:val="0"/>
        <w:rPr>
          <w:rFonts w:ascii="Arial" w:hAnsi="Arial" w:cs="Arial"/>
          <w:lang w:eastAsia="fr-FR"/>
        </w:rPr>
      </w:pPr>
      <w:r>
        <w:rPr>
          <w:noProof/>
          <w:color w:val="FF0000"/>
          <w:lang w:eastAsia="fr-FR"/>
        </w:rPr>
        <w:pict>
          <v:shape id="_x0000_s1190" type="#_x0000_t32" style="position:absolute;margin-left:-38.9pt;margin-top:7.3pt;width:421.15pt;height:84pt;flip:x y;z-index:251732479" o:connectortype="straight" strokecolor="red" strokeweight="1.5pt"/>
        </w:pict>
      </w:r>
    </w:p>
    <w:p w:rsidR="00DE756E" w:rsidRPr="000D3506" w:rsidRDefault="005D04CC" w:rsidP="009B73DA">
      <w:pPr>
        <w:suppressAutoHyphens w:val="0"/>
        <w:rPr>
          <w:rFonts w:ascii="Arial" w:hAnsi="Arial" w:cs="Arial"/>
          <w:lang w:eastAsia="fr-FR"/>
        </w:rPr>
      </w:pPr>
      <w:r>
        <w:rPr>
          <w:noProof/>
          <w:lang w:eastAsia="fr-FR"/>
        </w:rPr>
        <w:pict>
          <v:shape id="_x0000_s1176" type="#_x0000_t202" style="position:absolute;margin-left:157.2pt;margin-top:13.4pt;width:31.5pt;height:31.25pt;z-index:251718143" filled="f" stroked="f">
            <v:textbox style="mso-next-textbox:#_x0000_s1176">
              <w:txbxContent>
                <w:p w:rsidR="0029602E" w:rsidRDefault="0029602E" w:rsidP="003A6D64">
                  <w:r>
                    <w:t>B</w:t>
                  </w:r>
                </w:p>
              </w:txbxContent>
            </v:textbox>
          </v:shape>
        </w:pict>
      </w:r>
    </w:p>
    <w:p w:rsidR="00DE756E" w:rsidRPr="000D3506" w:rsidRDefault="005D04CC" w:rsidP="009B73DA">
      <w:pPr>
        <w:suppressAutoHyphens w:val="0"/>
        <w:rPr>
          <w:rFonts w:ascii="Arial" w:hAnsi="Arial" w:cs="Arial"/>
          <w:lang w:eastAsia="fr-FR"/>
        </w:rPr>
      </w:pPr>
      <w:r>
        <w:rPr>
          <w:noProof/>
          <w:lang w:eastAsia="fr-FR"/>
        </w:rPr>
        <w:pict>
          <v:shape id="_x0000_s1161" type="#_x0000_t202" style="position:absolute;margin-left:404.5pt;margin-top:7pt;width:115.8pt;height:64.15pt;z-index:251699711" fillcolor="white [3212]" stroked="f">
            <v:textbox style="mso-next-textbox:#_x0000_s1161">
              <w:txbxContent>
                <w:p w:rsidR="0029602E" w:rsidRPr="000D3506" w:rsidRDefault="0029602E" w:rsidP="001B611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Nouveau point d’attache du vérin</w:t>
                  </w:r>
                  <w:r w:rsidRPr="000D3506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de déport 3 sur la</w:t>
                  </w:r>
                  <w:r w:rsidRPr="000D3506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remorque 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3" type="#_x0000_t202" style="position:absolute;margin-left:151.15pt;margin-top:8.95pt;width:31.5pt;height:31.25pt;z-index:251725311" filled="f" stroked="f">
            <v:textbox style="mso-next-textbox:#_x0000_s1183">
              <w:txbxContent>
                <w:p w:rsidR="0029602E" w:rsidRDefault="0029602E" w:rsidP="003A6D64">
                  <w:r>
                    <w:t>x</w:t>
                  </w:r>
                </w:p>
              </w:txbxContent>
            </v:textbox>
          </v:shape>
        </w:pict>
      </w: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5D04CC" w:rsidP="009B73DA">
      <w:pPr>
        <w:suppressAutoHyphens w:val="0"/>
        <w:rPr>
          <w:rFonts w:ascii="Arial" w:hAnsi="Arial" w:cs="Arial"/>
          <w:lang w:eastAsia="fr-FR"/>
        </w:rPr>
      </w:pPr>
      <w:r>
        <w:rPr>
          <w:noProof/>
          <w:lang w:eastAsia="fr-FR"/>
        </w:rPr>
        <w:pict>
          <v:shape id="_x0000_s1177" type="#_x0000_t202" style="position:absolute;margin-left:362.15pt;margin-top:5.5pt;width:31.5pt;height:31.25pt;z-index:251719167" filled="f" stroked="f">
            <v:textbox style="mso-next-textbox:#_x0000_s1177">
              <w:txbxContent>
                <w:p w:rsidR="0029602E" w:rsidRDefault="0029602E" w:rsidP="003A6D64">
                  <w:r>
                    <w:t>D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82" type="#_x0000_t202" style="position:absolute;margin-left:373.65pt;margin-top:10.75pt;width:31.5pt;height:31.25pt;z-index:251724287" filled="f" stroked="f">
            <v:textbox style="mso-next-textbox:#_x0000_s1182">
              <w:txbxContent>
                <w:p w:rsidR="0029602E" w:rsidRDefault="0029602E" w:rsidP="003A6D64">
                  <w:r>
                    <w:t>x</w:t>
                  </w:r>
                </w:p>
              </w:txbxContent>
            </v:textbox>
          </v:shape>
        </w:pict>
      </w: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5D04CC" w:rsidP="009B73DA">
      <w:pPr>
        <w:suppressAutoHyphens w:val="0"/>
        <w:rPr>
          <w:rFonts w:ascii="Arial" w:hAnsi="Arial" w:cs="Arial"/>
          <w:lang w:eastAsia="fr-FR"/>
        </w:rPr>
      </w:pPr>
      <w:r>
        <w:rPr>
          <w:noProof/>
          <w:lang w:eastAsia="fr-FR"/>
        </w:rPr>
        <w:pict>
          <v:shape id="_x0000_s1160" type="#_x0000_t202" style="position:absolute;margin-left:-2.85pt;margin-top:9.05pt;width:117.8pt;height:81.85pt;z-index:251698687" fillcolor="white [3212]" stroked="f">
            <v:textbox style="mso-next-textbox:#_x0000_s1160">
              <w:txbxContent>
                <w:p w:rsidR="0029602E" w:rsidRPr="000D3506" w:rsidRDefault="0029602E" w:rsidP="001B611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Nouveau point d’attache du vérin de déport  3 sur la</w:t>
                  </w:r>
                  <w:r w:rsidRPr="000D3506">
                    <w:rPr>
                      <w:rFonts w:ascii="Arial" w:hAnsi="Arial" w:cs="Arial"/>
                    </w:rPr>
                    <w:t xml:space="preserve"> flèche</w:t>
                  </w:r>
                  <w:r>
                    <w:rPr>
                      <w:rFonts w:ascii="Arial" w:hAnsi="Arial" w:cs="Arial"/>
                    </w:rPr>
                    <w:t xml:space="preserve"> 1</w:t>
                  </w:r>
                </w:p>
              </w:txbxContent>
            </v:textbox>
          </v:shape>
        </w:pict>
      </w:r>
    </w:p>
    <w:p w:rsidR="00DE756E" w:rsidRPr="000D3506" w:rsidRDefault="005D04CC" w:rsidP="009B73DA">
      <w:pPr>
        <w:suppressAutoHyphens w:val="0"/>
        <w:rPr>
          <w:rFonts w:ascii="Arial" w:hAnsi="Arial" w:cs="Arial"/>
          <w:lang w:eastAsia="fr-FR"/>
        </w:rPr>
      </w:pPr>
      <w:r>
        <w:rPr>
          <w:noProof/>
          <w:lang w:eastAsia="fr-FR"/>
        </w:rPr>
        <w:pict>
          <v:shape id="_x0000_s1184" type="#_x0000_t202" style="position:absolute;margin-left:188.7pt;margin-top:7.1pt;width:31.5pt;height:31.25pt;z-index:251726335" filled="f" stroked="f">
            <v:textbox style="mso-next-textbox:#_x0000_s1184">
              <w:txbxContent>
                <w:p w:rsidR="0029602E" w:rsidRDefault="0029602E" w:rsidP="003A6D64">
                  <w:r>
                    <w:t>x</w:t>
                  </w:r>
                </w:p>
              </w:txbxContent>
            </v:textbox>
          </v:shape>
        </w:pict>
      </w:r>
    </w:p>
    <w:p w:rsidR="00DE756E" w:rsidRPr="000D3506" w:rsidRDefault="005D04CC" w:rsidP="009B73DA">
      <w:pPr>
        <w:suppressAutoHyphens w:val="0"/>
        <w:rPr>
          <w:rFonts w:ascii="Arial" w:hAnsi="Arial" w:cs="Arial"/>
          <w:lang w:eastAsia="fr-FR"/>
        </w:rPr>
      </w:pPr>
      <w:r>
        <w:rPr>
          <w:noProof/>
          <w:lang w:eastAsia="fr-FR"/>
        </w:rPr>
        <w:pict>
          <v:shape id="_x0000_s1178" type="#_x0000_t202" style="position:absolute;margin-left:194.25pt;margin-top:3.15pt;width:31.5pt;height:31.25pt;z-index:251720191" filled="f" stroked="f">
            <v:textbox style="mso-next-textbox:#_x0000_s1178">
              <w:txbxContent>
                <w:p w:rsidR="0029602E" w:rsidRDefault="0029602E" w:rsidP="003A6D64">
                  <w:r>
                    <w:t>C</w:t>
                  </w:r>
                </w:p>
              </w:txbxContent>
            </v:textbox>
          </v:shape>
        </w:pict>
      </w: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5D04CC" w:rsidP="009B73DA">
      <w:pPr>
        <w:suppressAutoHyphens w:val="0"/>
        <w:rPr>
          <w:rFonts w:ascii="Arial" w:hAnsi="Arial" w:cs="Arial"/>
          <w:lang w:eastAsia="fr-FR"/>
        </w:rPr>
      </w:pPr>
      <w:r>
        <w:rPr>
          <w:rFonts w:ascii="Arial" w:hAnsi="Arial" w:cs="Arial"/>
          <w:noProof/>
          <w:lang w:eastAsia="fr-FR"/>
        </w:rPr>
        <w:pict>
          <v:rect id="_x0000_s1162" style="position:absolute;margin-left:27.95pt;margin-top:.05pt;width:98.5pt;height:36.25pt;z-index:251700735" stroked="f"/>
        </w:pict>
      </w: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DE756E" w:rsidRPr="000D3506" w:rsidRDefault="00DE756E" w:rsidP="009B73DA">
      <w:pPr>
        <w:suppressAutoHyphens w:val="0"/>
        <w:rPr>
          <w:rFonts w:ascii="Arial" w:hAnsi="Arial" w:cs="Arial"/>
          <w:lang w:eastAsia="fr-FR"/>
        </w:rPr>
      </w:pPr>
    </w:p>
    <w:p w:rsidR="000D3506" w:rsidRDefault="000D3506" w:rsidP="009B73DA">
      <w:pPr>
        <w:suppressAutoHyphens w:val="0"/>
        <w:rPr>
          <w:rFonts w:ascii="Arial" w:hAnsi="Arial" w:cs="Arial"/>
          <w:i/>
          <w:lang w:eastAsia="fr-FR"/>
        </w:rPr>
      </w:pPr>
    </w:p>
    <w:p w:rsidR="00303302" w:rsidRPr="001B6116" w:rsidRDefault="005D04CC" w:rsidP="009B73DA">
      <w:pPr>
        <w:suppressAutoHyphens w:val="0"/>
        <w:rPr>
          <w:rFonts w:ascii="Arial" w:hAnsi="Arial" w:cs="Arial"/>
          <w:lang w:eastAsia="fr-FR"/>
        </w:rPr>
      </w:pPr>
      <w:r>
        <w:rPr>
          <w:i/>
          <w:noProof/>
          <w:sz w:val="22"/>
          <w:lang w:eastAsia="fr-FR"/>
        </w:rPr>
        <w:pict>
          <v:shape id="_x0000_s1194" type="#_x0000_t32" style="position:absolute;margin-left:118.25pt;margin-top:12.6pt;width:232.75pt;height:145.4pt;flip:x y;z-index:251736575" o:connectortype="straight" strokecolor="red" strokeweight="1pt"/>
        </w:pict>
      </w:r>
    </w:p>
    <w:p w:rsidR="009B73DA" w:rsidRDefault="005D04CC" w:rsidP="009B73DA">
      <w:pPr>
        <w:suppressAutoHyphens w:val="0"/>
        <w:rPr>
          <w:lang w:eastAsia="fr-FR"/>
        </w:rPr>
      </w:pPr>
      <w:r>
        <w:rPr>
          <w:i/>
          <w:noProof/>
          <w:sz w:val="22"/>
          <w:lang w:eastAsia="fr-FR"/>
        </w:rPr>
        <w:pict>
          <v:shape id="_x0000_s1199" type="#_x0000_t202" style="position:absolute;margin-left:140.7pt;margin-top:95.45pt;width:104.25pt;height:33.95pt;z-index:251741695" filled="f" stroked="f">
            <v:textbox style="mso-next-textbox:#_x0000_s1199">
              <w:txbxContent>
                <w:p w:rsidR="0029602E" w:rsidRDefault="005D04CC" w:rsidP="00D05412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3/1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i/>
          <w:noProof/>
          <w:sz w:val="22"/>
          <w:lang w:eastAsia="fr-FR"/>
        </w:rPr>
        <w:pict>
          <v:shape id="_x0000_s1198" type="#_x0000_t202" style="position:absolute;margin-left:174.85pt;margin-top:30.15pt;width:104.25pt;height:33.95pt;z-index:251740671" filled="f" stroked="f">
            <v:textbox style="mso-next-textbox:#_x0000_s1198">
              <w:txbxContent>
                <w:p w:rsidR="0029602E" w:rsidRDefault="005D04CC" w:rsidP="00D05412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2/1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i/>
          <w:noProof/>
          <w:sz w:val="22"/>
          <w:lang w:eastAsia="fr-FR"/>
        </w:rPr>
        <w:pict>
          <v:shape id="_x0000_s1197" type="#_x0000_t202" style="position:absolute;margin-left:39.9pt;margin-top:18.15pt;width:104.25pt;height:33.95pt;z-index:251739647" filled="f" stroked="f">
            <v:textbox style="mso-next-textbox:#_x0000_s1197">
              <w:txbxContent>
                <w:p w:rsidR="0029602E" w:rsidRDefault="005D04CC" w:rsidP="00D05412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tracteur/1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i/>
          <w:noProof/>
          <w:sz w:val="22"/>
          <w:lang w:eastAsia="fr-FR"/>
        </w:rPr>
        <w:pict>
          <v:shape id="_x0000_s1196" type="#_x0000_t32" style="position:absolute;margin-left:109.45pt;margin-top:77.35pt;width:197.15pt;height:39.35pt;flip:x y;z-index:251738623" o:connectortype="straight" strokeweight="2.25pt">
            <v:stroke endarrow="block"/>
          </v:shape>
        </w:pict>
      </w:r>
      <w:r>
        <w:rPr>
          <w:i/>
          <w:noProof/>
          <w:sz w:val="22"/>
          <w:lang w:eastAsia="fr-FR"/>
        </w:rPr>
        <w:pict>
          <v:shape id="_x0000_s1195" type="#_x0000_t32" style="position:absolute;margin-left:129.45pt;margin-top:6.2pt;width:177.95pt;height:110.5pt;z-index:251737599" o:connectortype="straight" strokeweight="2.25pt">
            <v:stroke endarrow="block"/>
          </v:shape>
        </w:pict>
      </w:r>
      <w:r>
        <w:rPr>
          <w:i/>
          <w:noProof/>
          <w:sz w:val="22"/>
          <w:lang w:eastAsia="fr-FR"/>
        </w:rPr>
        <w:pict>
          <v:shape id="_x0000_s1193" type="#_x0000_t32" style="position:absolute;margin-left:110.65pt;margin-top:5pt;width:19.2pt;height:72.35pt;flip:x;z-index:251735551" o:connectortype="straight" strokecolor="blue" strokeweight="2.25pt">
            <v:stroke startarrow="block"/>
          </v:shape>
        </w:pict>
      </w:r>
      <w:r>
        <w:rPr>
          <w:i/>
          <w:noProof/>
          <w:sz w:val="22"/>
          <w:lang w:eastAsia="fr-FR"/>
        </w:rPr>
        <w:pict>
          <v:shape id="_x0000_s1192" type="#_x0000_t32" style="position:absolute;margin-left:21.6pt;margin-top:59.95pt;width:421.15pt;height:84pt;flip:x y;z-index:251734527" o:connectortype="straight" strokecolor="red" strokeweight="1pt"/>
        </w:pict>
      </w:r>
      <w:r>
        <w:rPr>
          <w:i/>
          <w:noProof/>
          <w:sz w:val="22"/>
          <w:lang w:eastAsia="fr-FR"/>
        </w:rPr>
        <w:pict>
          <v:shape id="_x0000_s1157" type="#_x0000_t202" style="position:absolute;margin-left:304.65pt;margin-top:244.45pt;width:215.65pt;height:23.05pt;z-index:251695615">
            <v:textbox style="mso-next-textbox:#_x0000_s1157">
              <w:txbxContent>
                <w:p w:rsidR="0029602E" w:rsidRPr="00155A81" w:rsidRDefault="0029602E" w:rsidP="000D350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Echelle des forces : 1 mm → 1 000 N</w:t>
                  </w:r>
                </w:p>
              </w:txbxContent>
            </v:textbox>
          </v:shape>
        </w:pict>
      </w:r>
      <w:r w:rsidR="009B73DA">
        <w:rPr>
          <w:lang w:eastAsia="fr-FR"/>
        </w:rPr>
        <w:br w:type="page"/>
      </w:r>
    </w:p>
    <w:p w:rsidR="00324546" w:rsidRPr="00EC0C2E" w:rsidRDefault="00324546" w:rsidP="00324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  <w:lang w:eastAsia="fr-FR"/>
        </w:rPr>
      </w:pPr>
      <w:r>
        <w:rPr>
          <w:rFonts w:ascii="Arial" w:hAnsi="Arial" w:cs="Arial"/>
          <w:b/>
          <w:bCs/>
          <w:sz w:val="32"/>
          <w:szCs w:val="32"/>
          <w:lang w:eastAsia="fr-FR"/>
        </w:rPr>
        <w:lastRenderedPageBreak/>
        <w:t>Document réponse 2</w:t>
      </w:r>
    </w:p>
    <w:p w:rsidR="00324546" w:rsidRDefault="00324546" w:rsidP="00324546">
      <w:pPr>
        <w:pStyle w:val="Corpsdetexte3"/>
        <w:spacing w:before="0"/>
        <w:rPr>
          <w:sz w:val="24"/>
          <w:lang w:eastAsia="fr-FR"/>
        </w:rPr>
      </w:pPr>
    </w:p>
    <w:p w:rsidR="00324546" w:rsidRDefault="00324546" w:rsidP="00324546">
      <w:pPr>
        <w:pStyle w:val="Corpsdetexte3"/>
        <w:spacing w:before="0"/>
        <w:rPr>
          <w:sz w:val="24"/>
          <w:lang w:eastAsia="fr-FR"/>
        </w:rPr>
      </w:pPr>
    </w:p>
    <w:p w:rsidR="00324546" w:rsidRDefault="00324546" w:rsidP="00324546">
      <w:pPr>
        <w:pStyle w:val="Corpsdetexte3"/>
        <w:spacing w:before="0"/>
        <w:rPr>
          <w:sz w:val="24"/>
          <w:lang w:eastAsia="fr-FR"/>
        </w:rPr>
      </w:pPr>
    </w:p>
    <w:p w:rsidR="00324546" w:rsidRDefault="005D04CC" w:rsidP="00324546">
      <w:pPr>
        <w:pStyle w:val="Corpsdetexte3"/>
        <w:spacing w:before="0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rect id="_x0000_s1166" style="position:absolute;left:0;text-align:left;margin-left:270.3pt;margin-top:441.35pt;width:86pt;height:14.9pt;z-index:251704831" stroked="f"/>
        </w:pict>
      </w:r>
      <w:r>
        <w:rPr>
          <w:noProof/>
          <w:sz w:val="24"/>
          <w:lang w:eastAsia="fr-FR"/>
        </w:rPr>
        <w:pict>
          <v:rect id="_x0000_s1165" style="position:absolute;left:0;text-align:left;margin-left:247.95pt;margin-top:385.95pt;width:95.7pt;height:51.1pt;z-index:251703807" stroked="f"/>
        </w:pict>
      </w:r>
      <w:r>
        <w:rPr>
          <w:noProof/>
          <w:sz w:val="24"/>
          <w:lang w:eastAsia="fr-FR"/>
        </w:rPr>
        <w:pict>
          <v:rect id="_x0000_s1164" style="position:absolute;left:0;text-align:left;margin-left:382.25pt;margin-top:515.6pt;width:95.7pt;height:51.1pt;z-index:251702783" stroked="f"/>
        </w:pict>
      </w:r>
      <w:r>
        <w:rPr>
          <w:noProof/>
          <w:sz w:val="24"/>
          <w:lang w:eastAsia="fr-FR"/>
        </w:rPr>
        <w:pict>
          <v:rect id="_x0000_s1163" style="position:absolute;left:0;text-align:left;margin-left:308.5pt;margin-top:460.25pt;width:142.25pt;height:98.5pt;z-index:251701759" stroked="f"/>
        </w:pict>
      </w:r>
      <w:r>
        <w:rPr>
          <w:noProof/>
          <w:sz w:val="24"/>
          <w:lang w:eastAsia="fr-FR"/>
        </w:rPr>
        <w:pict>
          <v:shape id="_x0000_s1159" type="#_x0000_t202" style="position:absolute;left:0;text-align:left;margin-left:395.9pt;margin-top:304.2pt;width:104.85pt;height:55.3pt;z-index:251697663" fillcolor="white [3212]" stroked="f">
            <v:textbox style="mso-next-textbox:#_x0000_s1159">
              <w:txbxContent>
                <w:p w:rsidR="0029602E" w:rsidRPr="000D3506" w:rsidRDefault="0029602E" w:rsidP="001B611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Nouveau point d’attache vérin</w:t>
                  </w:r>
                  <w:r w:rsidRPr="000D3506">
                    <w:rPr>
                      <w:rFonts w:ascii="Arial" w:hAnsi="Arial" w:cs="Arial"/>
                    </w:rPr>
                    <w:t xml:space="preserve"> / </w:t>
                  </w:r>
                  <w:r>
                    <w:rPr>
                      <w:rFonts w:ascii="Arial" w:hAnsi="Arial" w:cs="Arial"/>
                    </w:rPr>
                    <w:t>remorque</w:t>
                  </w:r>
                </w:p>
              </w:txbxContent>
            </v:textbox>
          </v:shape>
        </w:pict>
      </w:r>
      <w:r>
        <w:rPr>
          <w:noProof/>
          <w:sz w:val="24"/>
          <w:lang w:eastAsia="fr-FR"/>
        </w:rPr>
        <w:pict>
          <v:shape id="_x0000_s1158" type="#_x0000_t202" style="position:absolute;left:0;text-align:left;margin-left:-4.3pt;margin-top:375.25pt;width:104.85pt;height:55.3pt;z-index:251696639" fillcolor="white [3212]" stroked="f">
            <v:textbox style="mso-next-textbox:#_x0000_s1158">
              <w:txbxContent>
                <w:p w:rsidR="0029602E" w:rsidRPr="000D3506" w:rsidRDefault="0029602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Nouveau point d’attache vérin</w:t>
                  </w:r>
                  <w:r w:rsidRPr="000D3506">
                    <w:rPr>
                      <w:rFonts w:ascii="Arial" w:hAnsi="Arial" w:cs="Arial"/>
                    </w:rPr>
                    <w:t xml:space="preserve"> / flèche</w:t>
                  </w:r>
                </w:p>
              </w:txbxContent>
            </v:textbox>
          </v:shape>
        </w:pict>
      </w:r>
    </w:p>
    <w:p w:rsidR="00324546" w:rsidRDefault="00324546" w:rsidP="00324546">
      <w:pPr>
        <w:pStyle w:val="Corpsdetexte3"/>
        <w:spacing w:before="0"/>
        <w:rPr>
          <w:sz w:val="24"/>
          <w:lang w:eastAsia="fr-FR"/>
        </w:rPr>
      </w:pPr>
    </w:p>
    <w:p w:rsidR="00324546" w:rsidRDefault="005D04CC">
      <w:pPr>
        <w:suppressAutoHyphens w:val="0"/>
        <w:rPr>
          <w:rFonts w:ascii="Arial" w:hAnsi="Arial" w:cs="Arial"/>
          <w:szCs w:val="22"/>
          <w:lang w:eastAsia="fr-FR"/>
        </w:rPr>
      </w:pPr>
      <w:r>
        <w:rPr>
          <w:rFonts w:ascii="Arial" w:hAnsi="Arial" w:cs="Arial"/>
          <w:noProof/>
          <w:szCs w:val="22"/>
          <w:lang w:eastAsia="fr-FR"/>
        </w:rPr>
        <w:pict>
          <v:shape id="_x0000_s1202" type="#_x0000_t202" style="position:absolute;margin-left:72.3pt;margin-top:19.55pt;width:138.4pt;height:38.35pt;z-index:251744767" filled="f" stroked="f">
            <v:textbox>
              <w:txbxContent>
                <w:p w:rsidR="0029602E" w:rsidRPr="00870AC9" w:rsidRDefault="0029602E">
                  <w:pPr>
                    <w:rPr>
                      <w:rFonts w:ascii="Arial" w:hAnsi="Arial" w:cs="Arial"/>
                      <w:color w:val="FF0000"/>
                    </w:rPr>
                  </w:pPr>
                  <w:r w:rsidRPr="00870AC9">
                    <w:rPr>
                      <w:rFonts w:ascii="Arial" w:hAnsi="Arial" w:cs="Arial"/>
                      <w:color w:val="FF0000"/>
                    </w:rPr>
                    <w:t xml:space="preserve">700 mm </w:t>
                  </w:r>
                </w:p>
              </w:txbxContent>
            </v:textbox>
          </v:shape>
        </w:pict>
      </w:r>
      <w:r w:rsidR="006D4B63">
        <w:rPr>
          <w:rFonts w:ascii="Arial" w:hAnsi="Arial" w:cs="Arial"/>
          <w:noProof/>
          <w:szCs w:val="22"/>
          <w:lang w:eastAsia="fr-FR"/>
        </w:rPr>
        <w:drawing>
          <wp:anchor distT="0" distB="0" distL="114300" distR="114300" simplePos="0" relativeHeight="251714047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329565</wp:posOffset>
            </wp:positionV>
            <wp:extent cx="6045200" cy="6193155"/>
            <wp:effectExtent l="19050" t="0" r="0" b="0"/>
            <wp:wrapNone/>
            <wp:docPr id="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06" t="9466" r="2339" b="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619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546">
        <w:rPr>
          <w:rFonts w:ascii="Arial" w:hAnsi="Arial" w:cs="Arial"/>
          <w:szCs w:val="22"/>
          <w:lang w:eastAsia="fr-FR"/>
        </w:rPr>
        <w:br w:type="page"/>
      </w:r>
    </w:p>
    <w:p w:rsidR="00F76CA9" w:rsidRPr="00EC0C2E" w:rsidRDefault="00F76CA9" w:rsidP="00F7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  <w:lang w:eastAsia="fr-FR"/>
        </w:rPr>
      </w:pPr>
      <w:r>
        <w:rPr>
          <w:rFonts w:ascii="Arial" w:hAnsi="Arial" w:cs="Arial"/>
          <w:b/>
          <w:bCs/>
          <w:sz w:val="32"/>
          <w:szCs w:val="32"/>
          <w:lang w:eastAsia="fr-FR"/>
        </w:rPr>
        <w:lastRenderedPageBreak/>
        <w:t>Document réponse 3</w:t>
      </w:r>
    </w:p>
    <w:p w:rsidR="00F76CA9" w:rsidRDefault="00F76CA9">
      <w:pPr>
        <w:suppressAutoHyphens w:val="0"/>
        <w:rPr>
          <w:rFonts w:ascii="Arial" w:hAnsi="Arial" w:cs="Arial"/>
          <w:szCs w:val="22"/>
          <w:lang w:eastAsia="fr-FR"/>
        </w:rPr>
      </w:pPr>
    </w:p>
    <w:p w:rsidR="00F76CA9" w:rsidRDefault="00F76CA9">
      <w:pPr>
        <w:suppressAutoHyphens w:val="0"/>
        <w:rPr>
          <w:rFonts w:ascii="Arial" w:hAnsi="Arial" w:cs="Arial"/>
          <w:szCs w:val="22"/>
          <w:lang w:eastAsia="fr-FR"/>
        </w:rPr>
      </w:pPr>
    </w:p>
    <w:p w:rsidR="00F76CA9" w:rsidRDefault="00F76CA9">
      <w:pPr>
        <w:suppressAutoHyphens w:val="0"/>
        <w:rPr>
          <w:rFonts w:ascii="Arial" w:hAnsi="Arial" w:cs="Arial"/>
          <w:szCs w:val="22"/>
          <w:lang w:eastAsia="fr-FR"/>
        </w:rPr>
      </w:pPr>
    </w:p>
    <w:p w:rsidR="002A7230" w:rsidRDefault="002A7230">
      <w:pPr>
        <w:suppressAutoHyphens w:val="0"/>
        <w:rPr>
          <w:rFonts w:ascii="Arial" w:hAnsi="Arial" w:cs="Arial"/>
          <w:szCs w:val="22"/>
          <w:lang w:eastAsia="fr-FR"/>
        </w:rPr>
      </w:pPr>
    </w:p>
    <w:p w:rsidR="00F76CA9" w:rsidRDefault="005443FF">
      <w:pPr>
        <w:suppressAutoHyphens w:val="0"/>
        <w:rPr>
          <w:rFonts w:ascii="Arial" w:hAnsi="Arial" w:cs="Arial"/>
          <w:b/>
          <w:szCs w:val="22"/>
          <w:lang w:eastAsia="fr-FR"/>
        </w:rPr>
      </w:pPr>
      <w:r w:rsidRPr="005443FF">
        <w:rPr>
          <w:rFonts w:ascii="Arial" w:hAnsi="Arial" w:cs="Arial"/>
          <w:b/>
          <w:szCs w:val="22"/>
          <w:lang w:eastAsia="fr-FR"/>
        </w:rPr>
        <w:t>Tableau de choix de solution :</w:t>
      </w:r>
    </w:p>
    <w:p w:rsidR="00215CF7" w:rsidRPr="005443FF" w:rsidRDefault="00215CF7">
      <w:pPr>
        <w:suppressAutoHyphens w:val="0"/>
        <w:rPr>
          <w:rFonts w:ascii="Arial" w:hAnsi="Arial" w:cs="Arial"/>
          <w:b/>
          <w:szCs w:val="22"/>
          <w:lang w:eastAsia="fr-FR"/>
        </w:rPr>
      </w:pPr>
    </w:p>
    <w:p w:rsidR="005443FF" w:rsidRPr="005443FF" w:rsidRDefault="005443FF">
      <w:pPr>
        <w:suppressAutoHyphens w:val="0"/>
        <w:rPr>
          <w:rFonts w:ascii="Arial" w:hAnsi="Arial" w:cs="Arial"/>
          <w:i/>
          <w:szCs w:val="22"/>
          <w:lang w:eastAsia="fr-FR"/>
        </w:rPr>
      </w:pPr>
      <w:r w:rsidRPr="005443FF">
        <w:rPr>
          <w:rFonts w:ascii="Arial" w:hAnsi="Arial" w:cs="Arial"/>
          <w:i/>
          <w:szCs w:val="22"/>
          <w:lang w:eastAsia="fr-FR"/>
        </w:rPr>
        <w:t>Pour chaque critère</w:t>
      </w:r>
      <w:r w:rsidR="00C551A3">
        <w:rPr>
          <w:rFonts w:ascii="Arial" w:hAnsi="Arial" w:cs="Arial"/>
          <w:i/>
          <w:szCs w:val="22"/>
          <w:lang w:eastAsia="fr-FR"/>
        </w:rPr>
        <w:t xml:space="preserve"> du tableau</w:t>
      </w:r>
      <w:r w:rsidRPr="005443FF">
        <w:rPr>
          <w:rFonts w:ascii="Arial" w:hAnsi="Arial" w:cs="Arial"/>
          <w:i/>
          <w:szCs w:val="22"/>
          <w:lang w:eastAsia="fr-FR"/>
        </w:rPr>
        <w:t>, attribuer 4 points à la meilleure solution, 3 à la seconde, 2 à la troisième et 1 point à la moins bonne.</w:t>
      </w:r>
      <w:r>
        <w:rPr>
          <w:rFonts w:ascii="Arial" w:hAnsi="Arial" w:cs="Arial"/>
          <w:i/>
          <w:szCs w:val="22"/>
          <w:lang w:eastAsia="fr-FR"/>
        </w:rPr>
        <w:t xml:space="preserve"> Faire le total et choisir la meilleure solution</w:t>
      </w:r>
      <w:r w:rsidR="007045D7">
        <w:rPr>
          <w:rFonts w:ascii="Arial" w:hAnsi="Arial" w:cs="Arial"/>
          <w:i/>
          <w:szCs w:val="22"/>
          <w:lang w:eastAsia="fr-FR"/>
        </w:rPr>
        <w:t>.</w:t>
      </w:r>
    </w:p>
    <w:p w:rsidR="005443FF" w:rsidRDefault="005443FF">
      <w:pPr>
        <w:suppressAutoHyphens w:val="0"/>
        <w:rPr>
          <w:rFonts w:ascii="Arial" w:hAnsi="Arial" w:cs="Arial"/>
          <w:szCs w:val="22"/>
          <w:lang w:eastAsia="fr-FR"/>
        </w:rPr>
      </w:pPr>
    </w:p>
    <w:tbl>
      <w:tblPr>
        <w:tblStyle w:val="Tramemoyenne2-Accent5"/>
        <w:tblW w:w="0" w:type="auto"/>
        <w:tblLook w:val="04A0" w:firstRow="1" w:lastRow="0" w:firstColumn="1" w:lastColumn="0" w:noHBand="0" w:noVBand="1"/>
      </w:tblPr>
      <w:tblGrid>
        <w:gridCol w:w="1955"/>
        <w:gridCol w:w="1956"/>
        <w:gridCol w:w="1956"/>
        <w:gridCol w:w="1956"/>
        <w:gridCol w:w="1956"/>
      </w:tblGrid>
      <w:tr w:rsidR="00CB4FC7" w:rsidTr="00C551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:rsidR="00CB4FC7" w:rsidRDefault="00CB4FC7" w:rsidP="00C551A3">
            <w:pPr>
              <w:suppressAutoHyphens w:val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>
              <w:rPr>
                <w:rFonts w:ascii="Arial" w:hAnsi="Arial" w:cs="Arial"/>
                <w:color w:val="auto"/>
                <w:szCs w:val="22"/>
                <w:lang w:eastAsia="fr-FR"/>
              </w:rPr>
              <w:t xml:space="preserve">         Solutions </w:t>
            </w:r>
          </w:p>
          <w:p w:rsidR="00CB4FC7" w:rsidRDefault="00CB4FC7" w:rsidP="00C551A3">
            <w:pPr>
              <w:suppressAutoHyphens w:val="0"/>
              <w:rPr>
                <w:rFonts w:ascii="Arial" w:hAnsi="Arial" w:cs="Arial"/>
                <w:color w:val="auto"/>
                <w:szCs w:val="22"/>
                <w:lang w:eastAsia="fr-FR"/>
              </w:rPr>
            </w:pPr>
          </w:p>
          <w:p w:rsidR="00CB4FC7" w:rsidRDefault="00CB4FC7" w:rsidP="00C551A3">
            <w:pPr>
              <w:suppressAutoHyphens w:val="0"/>
              <w:rPr>
                <w:rFonts w:ascii="Arial" w:hAnsi="Arial" w:cs="Arial"/>
                <w:color w:val="auto"/>
                <w:szCs w:val="22"/>
                <w:lang w:eastAsia="fr-FR"/>
              </w:rPr>
            </w:pPr>
          </w:p>
          <w:p w:rsidR="002608C0" w:rsidRDefault="00504B53" w:rsidP="00C551A3">
            <w:pPr>
              <w:suppressAutoHyphens w:val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>Critère</w:t>
            </w:r>
            <w:r w:rsidR="00C551A3">
              <w:rPr>
                <w:rFonts w:ascii="Arial" w:hAnsi="Arial" w:cs="Arial"/>
                <w:color w:val="auto"/>
                <w:szCs w:val="22"/>
                <w:lang w:eastAsia="fr-FR"/>
              </w:rPr>
              <w:t>s</w:t>
            </w:r>
          </w:p>
          <w:p w:rsidR="00563FE9" w:rsidRPr="00215CF7" w:rsidRDefault="00563FE9" w:rsidP="00C551A3">
            <w:pPr>
              <w:suppressAutoHyphens w:val="0"/>
              <w:rPr>
                <w:rFonts w:ascii="Arial" w:hAnsi="Arial" w:cs="Arial"/>
                <w:color w:val="auto"/>
                <w:szCs w:val="22"/>
                <w:lang w:eastAsia="fr-FR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2608C0" w:rsidRPr="00215CF7" w:rsidRDefault="00504B53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 xml:space="preserve">Solution 1 </w:t>
            </w:r>
          </w:p>
          <w:p w:rsidR="00504B53" w:rsidRPr="00215CF7" w:rsidRDefault="00504B53" w:rsidP="007045D7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 xml:space="preserve">Vanne </w:t>
            </w:r>
            <w:r w:rsidR="007045D7">
              <w:rPr>
                <w:rFonts w:ascii="Arial" w:hAnsi="Arial" w:cs="Arial"/>
                <w:color w:val="auto"/>
                <w:szCs w:val="22"/>
                <w:lang w:eastAsia="fr-FR"/>
              </w:rPr>
              <w:t>¼ de tour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2608C0" w:rsidRPr="00215CF7" w:rsidRDefault="00504B53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 xml:space="preserve">Solution 2 : </w:t>
            </w:r>
          </w:p>
          <w:p w:rsidR="00504B53" w:rsidRPr="00215CF7" w:rsidRDefault="00504B53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>Clapet double piloté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2608C0" w:rsidRPr="00215CF7" w:rsidRDefault="00504B53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>Solution 3 :</w:t>
            </w:r>
          </w:p>
          <w:p w:rsidR="00504B53" w:rsidRPr="00215CF7" w:rsidRDefault="007045D7" w:rsidP="007045D7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>
              <w:rPr>
                <w:rFonts w:ascii="Arial" w:hAnsi="Arial" w:cs="Arial"/>
                <w:color w:val="auto"/>
                <w:szCs w:val="22"/>
                <w:lang w:eastAsia="fr-FR"/>
              </w:rPr>
              <w:t>Adapter</w:t>
            </w:r>
            <w:r w:rsidR="00563FE9">
              <w:rPr>
                <w:rFonts w:ascii="Arial" w:hAnsi="Arial" w:cs="Arial"/>
                <w:color w:val="auto"/>
                <w:szCs w:val="22"/>
                <w:lang w:eastAsia="fr-FR"/>
              </w:rPr>
              <w:t xml:space="preserve"> l’ancien système </w:t>
            </w:r>
            <w:r w:rsidR="005443FF"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 xml:space="preserve"> 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</w:tcPr>
          <w:p w:rsidR="002608C0" w:rsidRPr="00215CF7" w:rsidRDefault="00504B53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 xml:space="preserve">Solution 4 : </w:t>
            </w:r>
          </w:p>
          <w:p w:rsidR="00504B53" w:rsidRPr="00215CF7" w:rsidRDefault="00504B53" w:rsidP="007045D7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 xml:space="preserve">Blocage </w:t>
            </w:r>
            <w:r w:rsidRPr="007045D7">
              <w:rPr>
                <w:rFonts w:ascii="Arial" w:hAnsi="Arial" w:cs="Arial"/>
                <w:color w:val="auto"/>
                <w:szCs w:val="22"/>
                <w:lang w:eastAsia="fr-FR"/>
              </w:rPr>
              <w:t>mécanique avec commande hydraulique</w:t>
            </w:r>
          </w:p>
        </w:tc>
      </w:tr>
      <w:tr w:rsidR="00CB4FC7" w:rsidTr="0002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0" w:rsidRPr="00215CF7" w:rsidRDefault="00504B53">
            <w:pPr>
              <w:suppressAutoHyphens w:val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 xml:space="preserve">Temps pour verrouiller/ </w:t>
            </w:r>
            <w:r w:rsidR="00215CF7"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>déverrouiller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2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4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1</w:t>
            </w:r>
          </w:p>
        </w:tc>
        <w:tc>
          <w:tcPr>
            <w:tcW w:w="19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3</w:t>
            </w:r>
          </w:p>
        </w:tc>
      </w:tr>
      <w:tr w:rsidR="00CB4FC7" w:rsidTr="00021F8D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0" w:rsidRPr="00215CF7" w:rsidRDefault="00504B53" w:rsidP="000D1133">
            <w:pPr>
              <w:suppressAutoHyphens w:val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>Co</w:t>
            </w:r>
            <w:r w:rsidR="000D1133">
              <w:rPr>
                <w:rFonts w:ascii="Arial" w:hAnsi="Arial" w:cs="Arial"/>
                <w:color w:val="auto"/>
                <w:szCs w:val="22"/>
                <w:lang w:eastAsia="fr-FR"/>
              </w:rPr>
              <w:t>û</w:t>
            </w: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>t de la solution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1</w:t>
            </w:r>
          </w:p>
        </w:tc>
      </w:tr>
      <w:tr w:rsidR="00CB4FC7" w:rsidTr="0002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0" w:rsidRPr="00215CF7" w:rsidRDefault="00504B53">
            <w:pPr>
              <w:suppressAutoHyphens w:val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>Facilité d’utilisation</w:t>
            </w:r>
            <w:r w:rsidR="002A7230"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 xml:space="preserve"> / ergonomie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3</w:t>
            </w:r>
          </w:p>
        </w:tc>
      </w:tr>
      <w:tr w:rsidR="00CB4FC7" w:rsidTr="00021F8D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0" w:rsidRPr="00215CF7" w:rsidRDefault="00504B53">
            <w:pPr>
              <w:suppressAutoHyphens w:val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 xml:space="preserve">Fiabilité </w:t>
            </w:r>
            <w:r w:rsidR="000D1133">
              <w:rPr>
                <w:rFonts w:ascii="Arial" w:hAnsi="Arial" w:cs="Arial"/>
                <w:color w:val="auto"/>
                <w:szCs w:val="22"/>
                <w:lang w:eastAsia="fr-FR"/>
              </w:rPr>
              <w:t xml:space="preserve"> technique</w:t>
            </w:r>
          </w:p>
          <w:p w:rsidR="00504B53" w:rsidRPr="00215CF7" w:rsidRDefault="00504B53">
            <w:pPr>
              <w:suppressAutoHyphens w:val="0"/>
              <w:rPr>
                <w:rFonts w:ascii="Arial" w:hAnsi="Arial" w:cs="Arial"/>
                <w:color w:val="auto"/>
                <w:szCs w:val="22"/>
                <w:lang w:eastAsia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0" w:rsidRPr="00021F8D" w:rsidRDefault="00870AC9" w:rsidP="00021F8D">
            <w:pPr>
              <w:suppressAutoHyphens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3</w:t>
            </w:r>
          </w:p>
        </w:tc>
      </w:tr>
      <w:tr w:rsidR="00CB4FC7" w:rsidTr="00021F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B53" w:rsidRPr="00215CF7" w:rsidRDefault="00504B53">
            <w:pPr>
              <w:suppressAutoHyphens w:val="0"/>
              <w:rPr>
                <w:rFonts w:ascii="Arial" w:hAnsi="Arial" w:cs="Arial"/>
                <w:color w:val="auto"/>
                <w:szCs w:val="22"/>
                <w:lang w:eastAsia="fr-FR"/>
              </w:rPr>
            </w:pPr>
            <w:r w:rsidRPr="00215CF7">
              <w:rPr>
                <w:rFonts w:ascii="Arial" w:hAnsi="Arial" w:cs="Arial"/>
                <w:color w:val="auto"/>
                <w:szCs w:val="22"/>
                <w:lang w:eastAsia="fr-FR"/>
              </w:rPr>
              <w:t>Total</w:t>
            </w:r>
          </w:p>
          <w:p w:rsidR="00504B53" w:rsidRPr="00215CF7" w:rsidRDefault="00504B53">
            <w:pPr>
              <w:suppressAutoHyphens w:val="0"/>
              <w:rPr>
                <w:rFonts w:ascii="Arial" w:hAnsi="Arial" w:cs="Arial"/>
                <w:color w:val="auto"/>
                <w:szCs w:val="22"/>
                <w:lang w:eastAsia="fr-FR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4B53" w:rsidRPr="00021F8D" w:rsidRDefault="00870AC9" w:rsidP="00021F8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4B53" w:rsidRPr="00021F8D" w:rsidRDefault="00870AC9" w:rsidP="00021F8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12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4B53" w:rsidRPr="00021F8D" w:rsidRDefault="00870AC9" w:rsidP="00021F8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4B53" w:rsidRPr="00021F8D" w:rsidRDefault="00870AC9" w:rsidP="00021F8D">
            <w:pPr>
              <w:suppressAutoHyphens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</w:pPr>
            <w:r w:rsidRPr="00021F8D">
              <w:rPr>
                <w:rFonts w:ascii="Arial" w:hAnsi="Arial" w:cs="Arial"/>
                <w:color w:val="FF0000"/>
                <w:sz w:val="48"/>
                <w:szCs w:val="22"/>
                <w:lang w:eastAsia="fr-FR"/>
              </w:rPr>
              <w:t>10</w:t>
            </w:r>
          </w:p>
        </w:tc>
      </w:tr>
    </w:tbl>
    <w:p w:rsidR="00F76CA9" w:rsidRDefault="00F76CA9">
      <w:pPr>
        <w:suppressAutoHyphens w:val="0"/>
        <w:rPr>
          <w:rFonts w:ascii="Arial" w:hAnsi="Arial" w:cs="Arial"/>
          <w:szCs w:val="22"/>
          <w:lang w:eastAsia="fr-FR"/>
        </w:rPr>
      </w:pPr>
    </w:p>
    <w:p w:rsidR="00F76CA9" w:rsidRPr="00215CF7" w:rsidRDefault="002A7230">
      <w:pPr>
        <w:suppressAutoHyphens w:val="0"/>
        <w:rPr>
          <w:rFonts w:ascii="Arial" w:hAnsi="Arial" w:cs="Arial"/>
          <w:b/>
          <w:szCs w:val="22"/>
          <w:lang w:eastAsia="fr-FR"/>
        </w:rPr>
      </w:pPr>
      <w:r w:rsidRPr="00215CF7">
        <w:rPr>
          <w:rFonts w:ascii="Arial" w:hAnsi="Arial" w:cs="Arial"/>
          <w:b/>
          <w:szCs w:val="22"/>
          <w:lang w:eastAsia="fr-FR"/>
        </w:rPr>
        <w:t>Solution retenu</w:t>
      </w:r>
      <w:r w:rsidR="00C67896">
        <w:rPr>
          <w:rFonts w:ascii="Arial" w:hAnsi="Arial" w:cs="Arial"/>
          <w:b/>
          <w:szCs w:val="22"/>
          <w:lang w:eastAsia="fr-FR"/>
        </w:rPr>
        <w:t>e</w:t>
      </w:r>
      <w:r w:rsidRPr="00215CF7">
        <w:rPr>
          <w:rFonts w:ascii="Arial" w:hAnsi="Arial" w:cs="Arial"/>
          <w:b/>
          <w:szCs w:val="22"/>
          <w:lang w:eastAsia="fr-FR"/>
        </w:rPr>
        <w:t xml:space="preserve"> : </w:t>
      </w:r>
    </w:p>
    <w:p w:rsidR="002A7230" w:rsidRPr="00870AC9" w:rsidRDefault="00870AC9">
      <w:pPr>
        <w:suppressAutoHyphens w:val="0"/>
        <w:rPr>
          <w:rFonts w:ascii="Arial" w:hAnsi="Arial" w:cs="Arial"/>
          <w:color w:val="FF0000"/>
          <w:szCs w:val="22"/>
          <w:lang w:eastAsia="fr-FR"/>
        </w:rPr>
      </w:pPr>
      <w:r w:rsidRPr="00870AC9">
        <w:rPr>
          <w:rFonts w:ascii="Arial" w:hAnsi="Arial" w:cs="Arial"/>
          <w:color w:val="FF0000"/>
          <w:szCs w:val="22"/>
          <w:lang w:eastAsia="fr-FR"/>
        </w:rPr>
        <w:t>On retient la solution du clapet double piloté qui obtient le meilleur score.</w:t>
      </w:r>
    </w:p>
    <w:p w:rsidR="00F76CA9" w:rsidRDefault="00F76CA9">
      <w:pPr>
        <w:suppressAutoHyphens w:val="0"/>
        <w:rPr>
          <w:rFonts w:ascii="Arial" w:hAnsi="Arial" w:cs="Arial"/>
          <w:szCs w:val="22"/>
          <w:lang w:eastAsia="fr-FR"/>
        </w:rPr>
      </w:pPr>
      <w:r>
        <w:rPr>
          <w:rFonts w:ascii="Arial" w:hAnsi="Arial" w:cs="Arial"/>
          <w:szCs w:val="22"/>
          <w:lang w:eastAsia="fr-FR"/>
        </w:rPr>
        <w:br w:type="page"/>
      </w:r>
    </w:p>
    <w:p w:rsidR="009B73DA" w:rsidRPr="00EC0C2E" w:rsidRDefault="009B73DA" w:rsidP="009B7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32"/>
          <w:lang w:eastAsia="fr-FR"/>
        </w:rPr>
      </w:pPr>
      <w:r>
        <w:rPr>
          <w:rFonts w:ascii="Arial" w:hAnsi="Arial" w:cs="Arial"/>
          <w:b/>
          <w:bCs/>
          <w:sz w:val="32"/>
          <w:szCs w:val="32"/>
          <w:lang w:eastAsia="fr-FR"/>
        </w:rPr>
        <w:lastRenderedPageBreak/>
        <w:t xml:space="preserve">Document réponse </w:t>
      </w:r>
      <w:r w:rsidR="00F76CA9">
        <w:rPr>
          <w:rFonts w:ascii="Arial" w:hAnsi="Arial" w:cs="Arial"/>
          <w:b/>
          <w:bCs/>
          <w:sz w:val="32"/>
          <w:szCs w:val="32"/>
          <w:lang w:eastAsia="fr-FR"/>
        </w:rPr>
        <w:t>4</w:t>
      </w:r>
    </w:p>
    <w:p w:rsidR="009B73DA" w:rsidRDefault="009B73DA" w:rsidP="009B73DA">
      <w:pPr>
        <w:pStyle w:val="Corpsdetexte3"/>
        <w:spacing w:before="0"/>
        <w:jc w:val="center"/>
        <w:rPr>
          <w:sz w:val="24"/>
          <w:lang w:eastAsia="fr-FR"/>
        </w:rPr>
      </w:pPr>
    </w:p>
    <w:p w:rsidR="009B73DA" w:rsidRDefault="005D04CC" w:rsidP="009B73DA">
      <w:pPr>
        <w:pStyle w:val="Corpsdetexte3"/>
        <w:spacing w:before="0"/>
        <w:jc w:val="center"/>
        <w:rPr>
          <w:sz w:val="24"/>
          <w:lang w:eastAsia="fr-FR"/>
        </w:rPr>
      </w:pPr>
      <w:r>
        <w:rPr>
          <w:noProof/>
          <w:sz w:val="24"/>
          <w:lang w:eastAsia="fr-FR"/>
        </w:rPr>
        <w:pict>
          <v:shape id="_x0000_s1124" type="#_x0000_t202" style="position:absolute;left:0;text-align:left;margin-left:13pt;margin-top:5.75pt;width:163.6pt;height:24.8pt;z-index:251676672">
            <v:textbox style="mso-next-textbox:#_x0000_s1124">
              <w:txbxContent>
                <w:p w:rsidR="0029602E" w:rsidRPr="00D40B42" w:rsidRDefault="0029602E" w:rsidP="009B73DA">
                  <w:pPr>
                    <w:rPr>
                      <w:rFonts w:ascii="Arial" w:hAnsi="Arial" w:cs="Arial"/>
                    </w:rPr>
                  </w:pPr>
                  <w:r w:rsidRPr="00D40B42">
                    <w:rPr>
                      <w:rFonts w:ascii="Arial" w:hAnsi="Arial" w:cs="Arial"/>
                    </w:rPr>
                    <w:t>Schéma hydraulique partiel</w:t>
                  </w:r>
                </w:p>
              </w:txbxContent>
            </v:textbox>
          </v:shape>
        </w:pict>
      </w:r>
    </w:p>
    <w:p w:rsidR="009B73DA" w:rsidRDefault="00D3783C" w:rsidP="009B73DA">
      <w:pPr>
        <w:suppressAutoHyphens w:val="0"/>
        <w:jc w:val="both"/>
        <w:rPr>
          <w:rFonts w:ascii="Arial" w:hAnsi="Arial" w:cs="Arial"/>
          <w:szCs w:val="22"/>
          <w:lang w:eastAsia="fr-FR"/>
        </w:rPr>
      </w:pPr>
      <w:r>
        <w:rPr>
          <w:rFonts w:ascii="Arial" w:hAnsi="Arial" w:cs="Arial"/>
          <w:noProof/>
          <w:szCs w:val="22"/>
          <w:lang w:eastAsia="fr-FR"/>
        </w:rPr>
        <w:drawing>
          <wp:anchor distT="0" distB="0" distL="114300" distR="114300" simplePos="0" relativeHeight="251745791" behindDoc="0" locked="0" layoutInCell="1" allowOverlap="1">
            <wp:simplePos x="0" y="0"/>
            <wp:positionH relativeFrom="column">
              <wp:posOffset>1976323</wp:posOffset>
            </wp:positionH>
            <wp:positionV relativeFrom="paragraph">
              <wp:posOffset>5640451</wp:posOffset>
            </wp:positionV>
            <wp:extent cx="2358390" cy="892454"/>
            <wp:effectExtent l="1905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892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4CC">
        <w:rPr>
          <w:noProof/>
          <w:lang w:eastAsia="fr-FR"/>
        </w:rPr>
        <w:pict>
          <v:shape id="_x0000_s1169" type="#_x0000_t32" style="position:absolute;left:0;text-align:left;margin-left:105.05pt;margin-top:416.2pt;width:55.2pt;height:29.9pt;z-index:251707903;mso-position-horizontal-relative:text;mso-position-vertical-relative:text" o:connectortype="straight">
            <v:stroke endarrow="block"/>
          </v:shape>
        </w:pict>
      </w:r>
      <w:r w:rsidR="005D04CC">
        <w:rPr>
          <w:noProof/>
          <w:lang w:eastAsia="fr-FR"/>
        </w:rPr>
        <w:pict>
          <v:shape id="_x0000_s1168" type="#_x0000_t202" style="position:absolute;left:0;text-align:left;margin-left:-4.35pt;margin-top:399.35pt;width:109.4pt;height:32.75pt;z-index:251706879;mso-position-horizontal-relative:text;mso-position-vertical-relative:text" stroked="f">
            <v:textbox style="mso-next-textbox:#_x0000_s1168">
              <w:txbxContent>
                <w:p w:rsidR="0029602E" w:rsidRPr="00D40B42" w:rsidRDefault="0029602E">
                  <w:pPr>
                    <w:rPr>
                      <w:rFonts w:ascii="Arial" w:hAnsi="Arial" w:cs="Arial"/>
                    </w:rPr>
                  </w:pPr>
                  <w:r w:rsidRPr="00D40B42">
                    <w:rPr>
                      <w:rFonts w:ascii="Arial" w:hAnsi="Arial" w:cs="Arial"/>
                    </w:rPr>
                    <w:t>Zone à compléter</w:t>
                  </w:r>
                </w:p>
              </w:txbxContent>
            </v:textbox>
          </v:shape>
        </w:pict>
      </w:r>
      <w:r w:rsidR="005D04CC">
        <w:rPr>
          <w:noProof/>
          <w:lang w:eastAsia="fr-FR"/>
        </w:rPr>
        <w:pict>
          <v:shape id="_x0000_s1129" type="#_x0000_t32" style="position:absolute;left:0;text-align:left;margin-left:457.65pt;margin-top:583.95pt;width:.4pt;height:68.75pt;z-index:251681792;mso-position-horizontal-relative:text;mso-position-vertical-relative:text" o:connectortype="straight"/>
        </w:pict>
      </w:r>
      <w:r w:rsidR="005D04CC">
        <w:rPr>
          <w:noProof/>
          <w:lang w:eastAsia="fr-FR"/>
        </w:rPr>
        <w:pict>
          <v:rect id="_x0000_s1128" style="position:absolute;left:0;text-align:left;margin-left:448.2pt;margin-top:623.45pt;width:15.7pt;height:31.3pt;z-index:251680768;mso-position-horizontal-relative:text;mso-position-vertical-relative:text" stroked="f"/>
        </w:pict>
      </w:r>
      <w:r w:rsidR="005D04CC">
        <w:rPr>
          <w:noProof/>
          <w:lang w:eastAsia="fr-FR"/>
        </w:rPr>
        <w:pict>
          <v:oval id="_x0000_s1127" style="position:absolute;left:0;text-align:left;margin-left:455.4pt;margin-top:585.05pt;width:4.2pt;height:4.1pt;z-index:251679744;mso-position-horizontal-relative:text;mso-position-vertical-relative:text" fillcolor="black [3213]"/>
        </w:pict>
      </w:r>
      <w:r w:rsidR="005D04CC">
        <w:rPr>
          <w:noProof/>
          <w:lang w:eastAsia="fr-FR"/>
        </w:rPr>
        <w:pict>
          <v:oval id="_x0000_s1126" style="position:absolute;left:0;text-align:left;margin-left:429.1pt;margin-top:595.8pt;width:4.2pt;height:4.1pt;z-index:251678720;mso-position-horizontal-relative:text;mso-position-vertical-relative:text" fillcolor="black [3213]"/>
        </w:pict>
      </w:r>
      <w:r w:rsidR="005D04CC">
        <w:rPr>
          <w:noProof/>
          <w:lang w:eastAsia="fr-FR"/>
        </w:rPr>
        <w:pict>
          <v:oval id="_x0000_s1125" style="position:absolute;left:0;text-align:left;margin-left:455.8pt;margin-top:8.55pt;width:4.2pt;height:4.1pt;z-index:251677696;mso-position-horizontal-relative:text;mso-position-vertical-relative:text" fillcolor="black [3213]"/>
        </w:pict>
      </w:r>
      <w:r w:rsidR="009B73DA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-1242604</wp:posOffset>
            </wp:positionH>
            <wp:positionV relativeFrom="paragraph">
              <wp:posOffset>1239842</wp:posOffset>
            </wp:positionV>
            <wp:extent cx="8692737" cy="5843237"/>
            <wp:effectExtent l="0" t="1428750" r="0" b="1414813"/>
            <wp:wrapNone/>
            <wp:docPr id="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2737" cy="584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73DA" w:rsidSect="005015CC">
      <w:footerReference w:type="default" r:id="rId12"/>
      <w:pgSz w:w="11907" w:h="16840" w:code="9"/>
      <w:pgMar w:top="851" w:right="1134" w:bottom="851" w:left="1134" w:header="680" w:footer="567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CC" w:rsidRDefault="005D04CC">
      <w:r>
        <w:separator/>
      </w:r>
    </w:p>
  </w:endnote>
  <w:endnote w:type="continuationSeparator" w:id="0">
    <w:p w:rsidR="005D04CC" w:rsidRDefault="005D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3049"/>
      <w:gridCol w:w="1985"/>
    </w:tblGrid>
    <w:tr w:rsidR="0029602E" w:rsidTr="005015CC">
      <w:trPr>
        <w:cantSplit/>
      </w:trPr>
      <w:tc>
        <w:tcPr>
          <w:tcW w:w="8506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9602E" w:rsidRDefault="0029602E" w:rsidP="005015CC">
          <w:pPr>
            <w:pStyle w:val="Pieddepage"/>
            <w:tabs>
              <w:tab w:val="left" w:pos="878"/>
              <w:tab w:val="left" w:pos="2977"/>
            </w:tabs>
            <w:spacing w:before="60" w:after="60"/>
            <w:ind w:right="14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BTS </w:t>
          </w:r>
          <w:r w:rsidRPr="000C5664">
            <w:rPr>
              <w:rFonts w:ascii="Arial" w:hAnsi="Arial" w:cs="Arial"/>
              <w:sz w:val="20"/>
              <w:szCs w:val="20"/>
            </w:rPr>
            <w:t>TECHNIQUES ET SERVICES EN MATERIELS AGRICOLES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29602E" w:rsidRDefault="00F94BBD" w:rsidP="00BD704B">
          <w:pPr>
            <w:pStyle w:val="Pieddepage"/>
            <w:spacing w:before="60" w:after="60"/>
            <w:ind w:right="357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Session 2022</w:t>
          </w:r>
        </w:p>
      </w:tc>
    </w:tr>
    <w:tr w:rsidR="0029602E" w:rsidTr="005015CC">
      <w:tc>
        <w:tcPr>
          <w:tcW w:w="545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29602E" w:rsidRDefault="00134454" w:rsidP="000C5664">
          <w:pPr>
            <w:pStyle w:val="Pieddepage"/>
            <w:spacing w:before="60" w:after="60"/>
            <w:ind w:right="35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Épreuve U51 – Analyse agro</w:t>
          </w:r>
          <w:r w:rsidR="0029602E">
            <w:rPr>
              <w:rFonts w:ascii="Arial" w:hAnsi="Arial" w:cs="Arial"/>
              <w:sz w:val="20"/>
              <w:szCs w:val="20"/>
            </w:rPr>
            <w:t>technique</w:t>
          </w:r>
        </w:p>
      </w:tc>
      <w:tc>
        <w:tcPr>
          <w:tcW w:w="30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9602E" w:rsidRDefault="0029602E" w:rsidP="000C5664">
          <w:pPr>
            <w:pStyle w:val="Pieddepage"/>
            <w:spacing w:before="60" w:after="60"/>
            <w:ind w:right="357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Code : </w:t>
          </w:r>
          <w:r w:rsidR="00003B62">
            <w:rPr>
              <w:rFonts w:ascii="Arial" w:hAnsi="Arial" w:cs="Arial"/>
              <w:sz w:val="20"/>
              <w:szCs w:val="20"/>
            </w:rPr>
            <w:t>22</w:t>
          </w:r>
          <w:r w:rsidR="00134454">
            <w:rPr>
              <w:rFonts w:ascii="Arial" w:hAnsi="Arial" w:cs="Arial"/>
              <w:sz w:val="20"/>
              <w:szCs w:val="20"/>
            </w:rPr>
            <w:t>TAE5AAT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29602E" w:rsidRDefault="00933037">
          <w:pPr>
            <w:pStyle w:val="Pieddepage"/>
            <w:spacing w:before="60" w:after="60"/>
            <w:ind w:right="357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 w:rsidR="0029602E">
            <w:rPr>
              <w:rStyle w:val="Numrodepage"/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 w:rsidR="005E5F00">
            <w:rPr>
              <w:rStyle w:val="Numrodepage"/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  <w:r w:rsidR="0029602E">
            <w:rPr>
              <w:rStyle w:val="Numrodepage"/>
              <w:rFonts w:ascii="Arial" w:hAnsi="Arial" w:cs="Arial"/>
              <w:sz w:val="20"/>
              <w:szCs w:val="20"/>
            </w:rPr>
            <w:t>/</w:t>
          </w:r>
          <w:r>
            <w:rPr>
              <w:rStyle w:val="Numrodepage"/>
              <w:rFonts w:ascii="Arial" w:hAnsi="Arial" w:cs="Arial"/>
              <w:sz w:val="20"/>
              <w:szCs w:val="20"/>
            </w:rPr>
            <w:fldChar w:fldCharType="begin"/>
          </w:r>
          <w:r w:rsidR="0029602E">
            <w:rPr>
              <w:rStyle w:val="Numrodepage"/>
              <w:rFonts w:ascii="Arial" w:hAnsi="Arial" w:cs="Arial"/>
              <w:sz w:val="20"/>
              <w:szCs w:val="20"/>
            </w:rPr>
            <w:instrText xml:space="preserve"> NUMPAGES </w:instrText>
          </w:r>
          <w:r>
            <w:rPr>
              <w:rStyle w:val="Numrodepage"/>
              <w:rFonts w:ascii="Arial" w:hAnsi="Arial" w:cs="Arial"/>
              <w:sz w:val="20"/>
              <w:szCs w:val="20"/>
            </w:rPr>
            <w:fldChar w:fldCharType="separate"/>
          </w:r>
          <w:r w:rsidR="005E5F00">
            <w:rPr>
              <w:rStyle w:val="Numrodepage"/>
              <w:rFonts w:ascii="Arial" w:hAnsi="Arial" w:cs="Arial"/>
              <w:noProof/>
              <w:sz w:val="20"/>
              <w:szCs w:val="20"/>
            </w:rPr>
            <w:t>8</w:t>
          </w:r>
          <w:r>
            <w:rPr>
              <w:rStyle w:val="Numrodepage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29602E" w:rsidRDefault="0029602E">
    <w:pPr>
      <w:pStyle w:val="Pieddepage"/>
      <w:spacing w:before="60" w:after="60"/>
      <w:ind w:right="357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CC" w:rsidRDefault="005D04CC">
      <w:r>
        <w:separator/>
      </w:r>
    </w:p>
  </w:footnote>
  <w:footnote w:type="continuationSeparator" w:id="0">
    <w:p w:rsidR="005D04CC" w:rsidRDefault="005D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</w:rPr>
    </w:lvl>
  </w:abstractNum>
  <w:abstractNum w:abstractNumId="4" w15:restartNumberingAfterBreak="0">
    <w:nsid w:val="007C52A5"/>
    <w:multiLevelType w:val="hybridMultilevel"/>
    <w:tmpl w:val="A27A9D6E"/>
    <w:lvl w:ilvl="0" w:tplc="06CACC6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60F2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BB4E95"/>
    <w:multiLevelType w:val="multilevel"/>
    <w:tmpl w:val="12F0CD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C0E2CAA"/>
    <w:multiLevelType w:val="hybridMultilevel"/>
    <w:tmpl w:val="64E06A9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C1C0A"/>
    <w:multiLevelType w:val="multilevel"/>
    <w:tmpl w:val="A8F8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28D6DD3"/>
    <w:multiLevelType w:val="hybridMultilevel"/>
    <w:tmpl w:val="F9049ABA"/>
    <w:lvl w:ilvl="0" w:tplc="3D80C65A">
      <w:numFmt w:val="bullet"/>
      <w:lvlText w:val="-"/>
      <w:lvlJc w:val="left"/>
      <w:pPr>
        <w:ind w:left="1068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2942E3"/>
    <w:multiLevelType w:val="hybridMultilevel"/>
    <w:tmpl w:val="6744341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110854"/>
    <w:multiLevelType w:val="multilevel"/>
    <w:tmpl w:val="776C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7BB59ED"/>
    <w:multiLevelType w:val="multilevel"/>
    <w:tmpl w:val="6A90979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8044FA1"/>
    <w:multiLevelType w:val="hybridMultilevel"/>
    <w:tmpl w:val="E004A4C6"/>
    <w:lvl w:ilvl="0" w:tplc="43F45B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293A7D"/>
    <w:multiLevelType w:val="hybridMultilevel"/>
    <w:tmpl w:val="C706B07E"/>
    <w:lvl w:ilvl="0" w:tplc="6DE0A9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064955"/>
    <w:multiLevelType w:val="hybridMultilevel"/>
    <w:tmpl w:val="04B6F23E"/>
    <w:lvl w:ilvl="0" w:tplc="6DE0A9C0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D76EFC"/>
    <w:multiLevelType w:val="multilevel"/>
    <w:tmpl w:val="12F0CD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7C4462"/>
    <w:multiLevelType w:val="multilevel"/>
    <w:tmpl w:val="70B67A3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52719F2"/>
    <w:multiLevelType w:val="multilevel"/>
    <w:tmpl w:val="24C61D04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8510245"/>
    <w:multiLevelType w:val="hybridMultilevel"/>
    <w:tmpl w:val="71322A80"/>
    <w:lvl w:ilvl="0" w:tplc="FAFEA78C">
      <w:start w:val="1"/>
      <w:numFmt w:val="decimal"/>
      <w:lvlText w:val="Question %1"/>
      <w:lvlJc w:val="left"/>
      <w:pPr>
        <w:ind w:left="720" w:hanging="360"/>
      </w:pPr>
      <w:rPr>
        <w:rFonts w:hint="default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80C4D"/>
    <w:multiLevelType w:val="multilevel"/>
    <w:tmpl w:val="35382BE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4E171A63"/>
    <w:multiLevelType w:val="hybridMultilevel"/>
    <w:tmpl w:val="0D026C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5772F"/>
    <w:multiLevelType w:val="multilevel"/>
    <w:tmpl w:val="44D0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6304458"/>
    <w:multiLevelType w:val="hybridMultilevel"/>
    <w:tmpl w:val="609E01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B281C"/>
    <w:multiLevelType w:val="multilevel"/>
    <w:tmpl w:val="CDF4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62132EA5"/>
    <w:multiLevelType w:val="hybridMultilevel"/>
    <w:tmpl w:val="49D62A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D400F"/>
    <w:multiLevelType w:val="hybridMultilevel"/>
    <w:tmpl w:val="5C884F8A"/>
    <w:lvl w:ilvl="0" w:tplc="06CACC6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43B5F"/>
    <w:multiLevelType w:val="hybridMultilevel"/>
    <w:tmpl w:val="97A63B0A"/>
    <w:lvl w:ilvl="0" w:tplc="06CACC6A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9967927"/>
    <w:multiLevelType w:val="hybridMultilevel"/>
    <w:tmpl w:val="1D22F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42F1F"/>
    <w:multiLevelType w:val="hybridMultilevel"/>
    <w:tmpl w:val="BA76D1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D514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6735E77"/>
    <w:multiLevelType w:val="hybridMultilevel"/>
    <w:tmpl w:val="EDB4D55E"/>
    <w:lvl w:ilvl="0" w:tplc="3D80C65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F7961"/>
    <w:multiLevelType w:val="hybridMultilevel"/>
    <w:tmpl w:val="B38A4866"/>
    <w:lvl w:ilvl="0" w:tplc="6DE0A9C0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091336"/>
    <w:multiLevelType w:val="multilevel"/>
    <w:tmpl w:val="487AC80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D0468B0"/>
    <w:multiLevelType w:val="multilevel"/>
    <w:tmpl w:val="12F0CD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3"/>
  </w:num>
  <w:num w:numId="4">
    <w:abstractNumId w:val="17"/>
  </w:num>
  <w:num w:numId="5">
    <w:abstractNumId w:val="14"/>
  </w:num>
  <w:num w:numId="6">
    <w:abstractNumId w:val="11"/>
  </w:num>
  <w:num w:numId="7">
    <w:abstractNumId w:val="22"/>
  </w:num>
  <w:num w:numId="8">
    <w:abstractNumId w:val="24"/>
  </w:num>
  <w:num w:numId="9">
    <w:abstractNumId w:val="20"/>
  </w:num>
  <w:num w:numId="10">
    <w:abstractNumId w:val="18"/>
  </w:num>
  <w:num w:numId="11">
    <w:abstractNumId w:val="10"/>
  </w:num>
  <w:num w:numId="12">
    <w:abstractNumId w:val="15"/>
  </w:num>
  <w:num w:numId="13">
    <w:abstractNumId w:val="32"/>
  </w:num>
  <w:num w:numId="14">
    <w:abstractNumId w:val="30"/>
  </w:num>
  <w:num w:numId="15">
    <w:abstractNumId w:val="8"/>
  </w:num>
  <w:num w:numId="16">
    <w:abstractNumId w:val="16"/>
  </w:num>
  <w:num w:numId="17">
    <w:abstractNumId w:val="9"/>
  </w:num>
  <w:num w:numId="18">
    <w:abstractNumId w:val="26"/>
  </w:num>
  <w:num w:numId="19">
    <w:abstractNumId w:val="19"/>
  </w:num>
  <w:num w:numId="20">
    <w:abstractNumId w:val="23"/>
  </w:num>
  <w:num w:numId="21">
    <w:abstractNumId w:val="6"/>
  </w:num>
  <w:num w:numId="22">
    <w:abstractNumId w:val="34"/>
  </w:num>
  <w:num w:numId="23">
    <w:abstractNumId w:val="5"/>
  </w:num>
  <w:num w:numId="24">
    <w:abstractNumId w:val="7"/>
  </w:num>
  <w:num w:numId="25">
    <w:abstractNumId w:val="27"/>
  </w:num>
  <w:num w:numId="26">
    <w:abstractNumId w:val="28"/>
  </w:num>
  <w:num w:numId="27">
    <w:abstractNumId w:val="4"/>
  </w:num>
  <w:num w:numId="28">
    <w:abstractNumId w:val="31"/>
  </w:num>
  <w:num w:numId="29">
    <w:abstractNumId w:val="29"/>
  </w:num>
  <w:num w:numId="30">
    <w:abstractNumId w:val="2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889"/>
    <w:rsid w:val="00001611"/>
    <w:rsid w:val="00003B62"/>
    <w:rsid w:val="00011B29"/>
    <w:rsid w:val="00021F8D"/>
    <w:rsid w:val="00027D03"/>
    <w:rsid w:val="00036994"/>
    <w:rsid w:val="00040980"/>
    <w:rsid w:val="00067889"/>
    <w:rsid w:val="00076692"/>
    <w:rsid w:val="00081240"/>
    <w:rsid w:val="000862E0"/>
    <w:rsid w:val="000C5664"/>
    <w:rsid w:val="000D1133"/>
    <w:rsid w:val="000D3506"/>
    <w:rsid w:val="000E6716"/>
    <w:rsid w:val="001057F6"/>
    <w:rsid w:val="00106DE5"/>
    <w:rsid w:val="001213F9"/>
    <w:rsid w:val="00134454"/>
    <w:rsid w:val="00137A7B"/>
    <w:rsid w:val="00143FC9"/>
    <w:rsid w:val="00155A81"/>
    <w:rsid w:val="00157B2E"/>
    <w:rsid w:val="00164574"/>
    <w:rsid w:val="00166F8E"/>
    <w:rsid w:val="00180A5B"/>
    <w:rsid w:val="00195EE6"/>
    <w:rsid w:val="001B210F"/>
    <w:rsid w:val="001B6116"/>
    <w:rsid w:val="001C7697"/>
    <w:rsid w:val="001E4AD7"/>
    <w:rsid w:val="00215CF7"/>
    <w:rsid w:val="00222896"/>
    <w:rsid w:val="00227C04"/>
    <w:rsid w:val="002302E2"/>
    <w:rsid w:val="00236D16"/>
    <w:rsid w:val="00241C08"/>
    <w:rsid w:val="00247859"/>
    <w:rsid w:val="00254509"/>
    <w:rsid w:val="0025653D"/>
    <w:rsid w:val="002608C0"/>
    <w:rsid w:val="002807BE"/>
    <w:rsid w:val="00282788"/>
    <w:rsid w:val="002844CC"/>
    <w:rsid w:val="00294825"/>
    <w:rsid w:val="0029602E"/>
    <w:rsid w:val="002A368D"/>
    <w:rsid w:val="002A7230"/>
    <w:rsid w:val="002D174F"/>
    <w:rsid w:val="002D1D4C"/>
    <w:rsid w:val="002D7DC0"/>
    <w:rsid w:val="002E3AB8"/>
    <w:rsid w:val="002E48EA"/>
    <w:rsid w:val="0030151A"/>
    <w:rsid w:val="00303302"/>
    <w:rsid w:val="00324546"/>
    <w:rsid w:val="00326004"/>
    <w:rsid w:val="003323B6"/>
    <w:rsid w:val="0033421D"/>
    <w:rsid w:val="00340922"/>
    <w:rsid w:val="0034367E"/>
    <w:rsid w:val="003440B2"/>
    <w:rsid w:val="003517F1"/>
    <w:rsid w:val="00361A8D"/>
    <w:rsid w:val="0036623F"/>
    <w:rsid w:val="003732F4"/>
    <w:rsid w:val="00383969"/>
    <w:rsid w:val="00390377"/>
    <w:rsid w:val="003A234D"/>
    <w:rsid w:val="003A6D64"/>
    <w:rsid w:val="003B5C27"/>
    <w:rsid w:val="003D6039"/>
    <w:rsid w:val="003F6F1A"/>
    <w:rsid w:val="004022D4"/>
    <w:rsid w:val="00413763"/>
    <w:rsid w:val="00413F96"/>
    <w:rsid w:val="00416EAF"/>
    <w:rsid w:val="0041770E"/>
    <w:rsid w:val="00417E34"/>
    <w:rsid w:val="004246B3"/>
    <w:rsid w:val="00434041"/>
    <w:rsid w:val="004550D2"/>
    <w:rsid w:val="00460FA2"/>
    <w:rsid w:val="00463811"/>
    <w:rsid w:val="0046712D"/>
    <w:rsid w:val="0048252C"/>
    <w:rsid w:val="004960C6"/>
    <w:rsid w:val="004B0049"/>
    <w:rsid w:val="004D0E4A"/>
    <w:rsid w:val="004D5398"/>
    <w:rsid w:val="004D7D2B"/>
    <w:rsid w:val="004E6E31"/>
    <w:rsid w:val="004F2D6B"/>
    <w:rsid w:val="005015CC"/>
    <w:rsid w:val="00504B53"/>
    <w:rsid w:val="0051261B"/>
    <w:rsid w:val="00512A44"/>
    <w:rsid w:val="00540B99"/>
    <w:rsid w:val="005443FF"/>
    <w:rsid w:val="00546D6F"/>
    <w:rsid w:val="005539DC"/>
    <w:rsid w:val="00554A23"/>
    <w:rsid w:val="00563FE9"/>
    <w:rsid w:val="00571D55"/>
    <w:rsid w:val="00590FFC"/>
    <w:rsid w:val="005D04CC"/>
    <w:rsid w:val="005E5F00"/>
    <w:rsid w:val="006270D9"/>
    <w:rsid w:val="00633646"/>
    <w:rsid w:val="006435AA"/>
    <w:rsid w:val="0065675A"/>
    <w:rsid w:val="00670520"/>
    <w:rsid w:val="00696AC2"/>
    <w:rsid w:val="006C4E01"/>
    <w:rsid w:val="006D4B63"/>
    <w:rsid w:val="006E24A6"/>
    <w:rsid w:val="006E7321"/>
    <w:rsid w:val="006F03BB"/>
    <w:rsid w:val="007018E7"/>
    <w:rsid w:val="007045D7"/>
    <w:rsid w:val="00710BEF"/>
    <w:rsid w:val="0076308F"/>
    <w:rsid w:val="0076665D"/>
    <w:rsid w:val="007734B7"/>
    <w:rsid w:val="007734F0"/>
    <w:rsid w:val="00782128"/>
    <w:rsid w:val="007A0478"/>
    <w:rsid w:val="007A624C"/>
    <w:rsid w:val="007E17E6"/>
    <w:rsid w:val="007E234B"/>
    <w:rsid w:val="007F176B"/>
    <w:rsid w:val="007F2DB8"/>
    <w:rsid w:val="008046EF"/>
    <w:rsid w:val="00810905"/>
    <w:rsid w:val="00813E54"/>
    <w:rsid w:val="0082139B"/>
    <w:rsid w:val="00831159"/>
    <w:rsid w:val="00835CA6"/>
    <w:rsid w:val="00843ED0"/>
    <w:rsid w:val="008475BB"/>
    <w:rsid w:val="00847AF0"/>
    <w:rsid w:val="008573EB"/>
    <w:rsid w:val="00870AC9"/>
    <w:rsid w:val="008B573C"/>
    <w:rsid w:val="008D6A4E"/>
    <w:rsid w:val="008E0B4D"/>
    <w:rsid w:val="008F5394"/>
    <w:rsid w:val="008F7D18"/>
    <w:rsid w:val="009050AC"/>
    <w:rsid w:val="00933037"/>
    <w:rsid w:val="00933056"/>
    <w:rsid w:val="00970BA6"/>
    <w:rsid w:val="009741A4"/>
    <w:rsid w:val="00984871"/>
    <w:rsid w:val="00992314"/>
    <w:rsid w:val="00994DBD"/>
    <w:rsid w:val="009A0615"/>
    <w:rsid w:val="009B3043"/>
    <w:rsid w:val="009B73DA"/>
    <w:rsid w:val="009C4035"/>
    <w:rsid w:val="00A17445"/>
    <w:rsid w:val="00A32FBE"/>
    <w:rsid w:val="00A45786"/>
    <w:rsid w:val="00A6694A"/>
    <w:rsid w:val="00A732C5"/>
    <w:rsid w:val="00AA614B"/>
    <w:rsid w:val="00AD69FA"/>
    <w:rsid w:val="00B064C5"/>
    <w:rsid w:val="00B30038"/>
    <w:rsid w:val="00B30751"/>
    <w:rsid w:val="00B517AC"/>
    <w:rsid w:val="00B9560C"/>
    <w:rsid w:val="00B9782F"/>
    <w:rsid w:val="00BC23F1"/>
    <w:rsid w:val="00BD4763"/>
    <w:rsid w:val="00BD704B"/>
    <w:rsid w:val="00BE5256"/>
    <w:rsid w:val="00C10E25"/>
    <w:rsid w:val="00C1276D"/>
    <w:rsid w:val="00C23227"/>
    <w:rsid w:val="00C31EBE"/>
    <w:rsid w:val="00C34287"/>
    <w:rsid w:val="00C428CF"/>
    <w:rsid w:val="00C441AA"/>
    <w:rsid w:val="00C551A3"/>
    <w:rsid w:val="00C60E89"/>
    <w:rsid w:val="00C62C80"/>
    <w:rsid w:val="00C662B0"/>
    <w:rsid w:val="00C67896"/>
    <w:rsid w:val="00C71D77"/>
    <w:rsid w:val="00C83AE2"/>
    <w:rsid w:val="00C95BC4"/>
    <w:rsid w:val="00CB4FC7"/>
    <w:rsid w:val="00CD53B0"/>
    <w:rsid w:val="00CD6D0A"/>
    <w:rsid w:val="00CE3B0D"/>
    <w:rsid w:val="00CE726A"/>
    <w:rsid w:val="00D00C16"/>
    <w:rsid w:val="00D03909"/>
    <w:rsid w:val="00D05412"/>
    <w:rsid w:val="00D1492F"/>
    <w:rsid w:val="00D20638"/>
    <w:rsid w:val="00D26597"/>
    <w:rsid w:val="00D304DE"/>
    <w:rsid w:val="00D31D0C"/>
    <w:rsid w:val="00D3783C"/>
    <w:rsid w:val="00D40B42"/>
    <w:rsid w:val="00D4373E"/>
    <w:rsid w:val="00D45C05"/>
    <w:rsid w:val="00D62E18"/>
    <w:rsid w:val="00D7706D"/>
    <w:rsid w:val="00D81211"/>
    <w:rsid w:val="00D86CD8"/>
    <w:rsid w:val="00DA6BD8"/>
    <w:rsid w:val="00DC32E3"/>
    <w:rsid w:val="00DC5459"/>
    <w:rsid w:val="00DE2354"/>
    <w:rsid w:val="00DE656F"/>
    <w:rsid w:val="00DE756E"/>
    <w:rsid w:val="00E04C02"/>
    <w:rsid w:val="00E2217D"/>
    <w:rsid w:val="00E30472"/>
    <w:rsid w:val="00E72355"/>
    <w:rsid w:val="00E803ED"/>
    <w:rsid w:val="00E9087E"/>
    <w:rsid w:val="00EC0C2E"/>
    <w:rsid w:val="00EC5444"/>
    <w:rsid w:val="00ED2BED"/>
    <w:rsid w:val="00ED4655"/>
    <w:rsid w:val="00EE408A"/>
    <w:rsid w:val="00EF10BB"/>
    <w:rsid w:val="00EF177B"/>
    <w:rsid w:val="00F12C50"/>
    <w:rsid w:val="00F2385D"/>
    <w:rsid w:val="00F36BB4"/>
    <w:rsid w:val="00F4312D"/>
    <w:rsid w:val="00F5431D"/>
    <w:rsid w:val="00F60AB3"/>
    <w:rsid w:val="00F76CA9"/>
    <w:rsid w:val="00F87ADB"/>
    <w:rsid w:val="00F94BBD"/>
    <w:rsid w:val="00F94F3D"/>
    <w:rsid w:val="00F97B8B"/>
    <w:rsid w:val="00FC5BE2"/>
    <w:rsid w:val="00FE5C18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9"/>
    <o:shapelayout v:ext="edit">
      <o:idmap v:ext="edit" data="1"/>
      <o:rules v:ext="edit">
        <o:r id="V:Rule1" type="connector" idref="#_x0000_s1169"/>
        <o:r id="V:Rule2" type="connector" idref="#_x0000_s1208"/>
        <o:r id="V:Rule3" type="connector" idref="#_x0000_s1201"/>
        <o:r id="V:Rule4" type="connector" idref="#_x0000_s1193"/>
        <o:r id="V:Rule5" type="connector" idref="#_x0000_s1194"/>
        <o:r id="V:Rule6" type="connector" idref="#_x0000_s1200"/>
        <o:r id="V:Rule7" type="connector" idref="#_x0000_s1207"/>
        <o:r id="V:Rule8" type="connector" idref="#_x0000_s1192"/>
        <o:r id="V:Rule9" type="connector" idref="#_x0000_s1196"/>
        <o:r id="V:Rule10" type="connector" idref="#_x0000_s1129"/>
        <o:r id="V:Rule11" type="connector" idref="#_x0000_s1189"/>
        <o:r id="V:Rule12" type="connector" idref="#_x0000_s1190"/>
        <o:r id="V:Rule13" type="connector" idref="#_x0000_s1154"/>
        <o:r id="V:Rule14" type="connector" idref="#_x0000_s1195"/>
        <o:r id="V:Rule15" type="connector" idref="#_x0000_s1191"/>
      </o:rules>
    </o:shapelayout>
  </w:shapeDefaults>
  <w:decimalSymbol w:val=","/>
  <w:listSeparator w:val=";"/>
  <w15:docId w15:val="{8590589E-86AC-428E-8D44-0A651403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8CF"/>
    <w:pPr>
      <w:suppressAutoHyphens/>
    </w:pPr>
    <w:rPr>
      <w:rFonts w:ascii="Times New Roman" w:eastAsia="Batang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C428CF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C428CF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rsid w:val="00C428CF"/>
    <w:pPr>
      <w:keepNext/>
      <w:jc w:val="center"/>
      <w:outlineLvl w:val="2"/>
    </w:pPr>
    <w:rPr>
      <w:rFonts w:ascii="Arial" w:hAnsi="Arial" w:cs="Arial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rsid w:val="00C428CF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rsid w:val="00C428CF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rsid w:val="00C428CF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5z2">
    <w:name w:val="WW8Num5z2"/>
    <w:rsid w:val="00C428CF"/>
    <w:rPr>
      <w:color w:val="auto"/>
    </w:rPr>
  </w:style>
  <w:style w:type="character" w:customStyle="1" w:styleId="WW8Num9z0">
    <w:name w:val="WW8Num9z0"/>
    <w:rsid w:val="00C428CF"/>
    <w:rPr>
      <w:color w:val="auto"/>
    </w:rPr>
  </w:style>
  <w:style w:type="character" w:customStyle="1" w:styleId="WW8Num10z0">
    <w:name w:val="WW8Num10z0"/>
    <w:rsid w:val="00C428CF"/>
    <w:rPr>
      <w:rFonts w:ascii="Wingdings" w:hAnsi="Wingdings" w:cs="Wingdings"/>
    </w:rPr>
  </w:style>
  <w:style w:type="character" w:customStyle="1" w:styleId="WW8Num10z1">
    <w:name w:val="WW8Num10z1"/>
    <w:rsid w:val="00C428CF"/>
    <w:rPr>
      <w:rFonts w:ascii="Courier New" w:hAnsi="Courier New" w:cs="Courier New"/>
    </w:rPr>
  </w:style>
  <w:style w:type="character" w:customStyle="1" w:styleId="WW8Num10z3">
    <w:name w:val="WW8Num10z3"/>
    <w:rsid w:val="00C428CF"/>
    <w:rPr>
      <w:rFonts w:ascii="Symbol" w:hAnsi="Symbol" w:cs="Symbol"/>
    </w:rPr>
  </w:style>
  <w:style w:type="character" w:customStyle="1" w:styleId="WW8Num12z2">
    <w:name w:val="WW8Num12z2"/>
    <w:rsid w:val="00C428CF"/>
    <w:rPr>
      <w:color w:val="auto"/>
    </w:rPr>
  </w:style>
  <w:style w:type="character" w:customStyle="1" w:styleId="WW8Num13z0">
    <w:name w:val="WW8Num13z0"/>
    <w:rsid w:val="00C428CF"/>
    <w:rPr>
      <w:color w:val="auto"/>
    </w:rPr>
  </w:style>
  <w:style w:type="character" w:customStyle="1" w:styleId="WW8Num14z0">
    <w:name w:val="WW8Num14z0"/>
    <w:rsid w:val="00C428CF"/>
    <w:rPr>
      <w:color w:val="auto"/>
    </w:rPr>
  </w:style>
  <w:style w:type="character" w:customStyle="1" w:styleId="WW8Num17z0">
    <w:name w:val="WW8Num17z0"/>
    <w:rsid w:val="00C428CF"/>
    <w:rPr>
      <w:color w:val="auto"/>
    </w:rPr>
  </w:style>
  <w:style w:type="character" w:customStyle="1" w:styleId="Policepardfaut1">
    <w:name w:val="Police par défaut1"/>
    <w:rsid w:val="00C428CF"/>
  </w:style>
  <w:style w:type="character" w:styleId="Lienhypertexte">
    <w:name w:val="Hyperlink"/>
    <w:semiHidden/>
    <w:rsid w:val="00C428CF"/>
    <w:rPr>
      <w:rFonts w:ascii="Times New Roman" w:hAnsi="Times New Roman" w:cs="Times New Roman"/>
      <w:color w:val="0000FF"/>
      <w:u w:val="single"/>
    </w:rPr>
  </w:style>
  <w:style w:type="character" w:styleId="Numrodepage">
    <w:name w:val="page number"/>
    <w:semiHidden/>
    <w:rsid w:val="00C428CF"/>
    <w:rPr>
      <w:rFonts w:ascii="Times New Roman" w:hAnsi="Times New Roman" w:cs="Times New Roman"/>
    </w:rPr>
  </w:style>
  <w:style w:type="character" w:customStyle="1" w:styleId="Caractresdenumrotation">
    <w:name w:val="Caractères de numérotation"/>
    <w:rsid w:val="00C428CF"/>
  </w:style>
  <w:style w:type="character" w:customStyle="1" w:styleId="Puces">
    <w:name w:val="Puces"/>
    <w:rsid w:val="00C428CF"/>
    <w:rPr>
      <w:rFonts w:ascii="StarSymbol" w:eastAsia="StarSymbol" w:hAnsi="StarSymbol" w:cs="StarSymbol"/>
      <w:sz w:val="18"/>
      <w:szCs w:val="18"/>
    </w:rPr>
  </w:style>
  <w:style w:type="paragraph" w:customStyle="1" w:styleId="Titre10">
    <w:name w:val="Titre1"/>
    <w:basedOn w:val="Normal"/>
    <w:next w:val="Corpsdetexte"/>
    <w:rsid w:val="00C428CF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sdetexte">
    <w:name w:val="Body Text"/>
    <w:basedOn w:val="Normal"/>
    <w:semiHidden/>
    <w:rsid w:val="00C428CF"/>
    <w:pPr>
      <w:spacing w:after="120"/>
    </w:pPr>
  </w:style>
  <w:style w:type="character" w:customStyle="1" w:styleId="BodyTextChar">
    <w:name w:val="Body Text Char"/>
    <w:rsid w:val="00C428CF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styleId="Liste">
    <w:name w:val="List"/>
    <w:basedOn w:val="Corpsdetexte"/>
    <w:semiHidden/>
    <w:rsid w:val="00C428CF"/>
  </w:style>
  <w:style w:type="paragraph" w:customStyle="1" w:styleId="Lgende1">
    <w:name w:val="Légende1"/>
    <w:basedOn w:val="Normal"/>
    <w:rsid w:val="00C428CF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C428CF"/>
    <w:pPr>
      <w:suppressLineNumbers/>
    </w:pPr>
  </w:style>
  <w:style w:type="paragraph" w:customStyle="1" w:styleId="Textedebulles1">
    <w:name w:val="Texte de bulles1"/>
    <w:basedOn w:val="Normal"/>
    <w:rsid w:val="00C42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C428CF"/>
    <w:rPr>
      <w:rFonts w:ascii="Times New Roman" w:eastAsia="Batang" w:hAnsi="Times New Roman" w:cs="Times New Roman"/>
      <w:sz w:val="2"/>
      <w:szCs w:val="2"/>
      <w:lang w:eastAsia="ar-SA" w:bidi="ar-SA"/>
    </w:rPr>
  </w:style>
  <w:style w:type="paragraph" w:styleId="En-tte">
    <w:name w:val="header"/>
    <w:basedOn w:val="Normal"/>
    <w:semiHidden/>
    <w:rsid w:val="00C428CF"/>
    <w:pPr>
      <w:tabs>
        <w:tab w:val="center" w:pos="4536"/>
        <w:tab w:val="right" w:pos="9072"/>
      </w:tabs>
    </w:pPr>
  </w:style>
  <w:style w:type="character" w:customStyle="1" w:styleId="HeaderChar">
    <w:name w:val="Header Char"/>
    <w:rsid w:val="00C428CF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styleId="Pieddepage">
    <w:name w:val="footer"/>
    <w:basedOn w:val="Normal"/>
    <w:semiHidden/>
    <w:rsid w:val="00C428CF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C428CF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C428CF"/>
    <w:pPr>
      <w:suppressAutoHyphens/>
      <w:autoSpaceDE w:val="0"/>
    </w:pPr>
    <w:rPr>
      <w:rFonts w:ascii="Arial" w:eastAsia="Batang" w:hAnsi="Arial" w:cs="Arial"/>
      <w:color w:val="000000"/>
      <w:sz w:val="24"/>
      <w:szCs w:val="24"/>
      <w:lang w:eastAsia="ar-SA"/>
    </w:rPr>
  </w:style>
  <w:style w:type="paragraph" w:customStyle="1" w:styleId="Contenuducadre">
    <w:name w:val="Contenu du cadre"/>
    <w:basedOn w:val="Corpsdetexte"/>
    <w:rsid w:val="00C428CF"/>
  </w:style>
  <w:style w:type="paragraph" w:customStyle="1" w:styleId="Contenudetableau">
    <w:name w:val="Contenu de tableau"/>
    <w:basedOn w:val="Normal"/>
    <w:rsid w:val="00C428CF"/>
    <w:pPr>
      <w:suppressLineNumbers/>
    </w:pPr>
  </w:style>
  <w:style w:type="paragraph" w:customStyle="1" w:styleId="Titredetableau">
    <w:name w:val="Titre de tableau"/>
    <w:basedOn w:val="Contenudetableau"/>
    <w:rsid w:val="00C428CF"/>
    <w:pPr>
      <w:jc w:val="center"/>
    </w:pPr>
    <w:rPr>
      <w:b/>
      <w:bCs/>
    </w:rPr>
  </w:style>
  <w:style w:type="paragraph" w:styleId="Corpsdetexte2">
    <w:name w:val="Body Text 2"/>
    <w:basedOn w:val="Normal"/>
    <w:semiHidden/>
    <w:rsid w:val="00C428CF"/>
    <w:pPr>
      <w:pBdr>
        <w:top w:val="single" w:sz="4" w:space="1" w:color="000000"/>
        <w:left w:val="single" w:sz="4" w:space="4" w:color="000000"/>
        <w:bottom w:val="single" w:sz="4" w:space="12" w:color="000000"/>
        <w:right w:val="single" w:sz="4" w:space="4" w:color="000000"/>
      </w:pBdr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rsid w:val="00C428CF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styleId="Corpsdetexte3">
    <w:name w:val="Body Text 3"/>
    <w:basedOn w:val="Normal"/>
    <w:link w:val="Corpsdetexte3Car"/>
    <w:semiHidden/>
    <w:rsid w:val="00C428CF"/>
    <w:pPr>
      <w:spacing w:before="120"/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rsid w:val="00C428CF"/>
    <w:rPr>
      <w:rFonts w:ascii="Times New Roman" w:eastAsia="Batang" w:hAnsi="Times New Roman" w:cs="Times New Roman"/>
      <w:sz w:val="16"/>
      <w:szCs w:val="16"/>
      <w:lang w:eastAsia="ar-SA" w:bidi="ar-SA"/>
    </w:rPr>
  </w:style>
  <w:style w:type="paragraph" w:styleId="Notedebasdepage">
    <w:name w:val="footnote text"/>
    <w:basedOn w:val="Normal"/>
    <w:semiHidden/>
    <w:rsid w:val="00C428CF"/>
    <w:rPr>
      <w:sz w:val="20"/>
      <w:szCs w:val="20"/>
    </w:rPr>
  </w:style>
  <w:style w:type="character" w:customStyle="1" w:styleId="FootnoteTextChar">
    <w:name w:val="Footnote Text Char"/>
    <w:rsid w:val="00C428CF"/>
    <w:rPr>
      <w:rFonts w:ascii="Times New Roman" w:eastAsia="Batang" w:hAnsi="Times New Roman" w:cs="Times New Roman"/>
      <w:sz w:val="20"/>
      <w:szCs w:val="20"/>
      <w:lang w:eastAsia="ar-SA" w:bidi="ar-SA"/>
    </w:rPr>
  </w:style>
  <w:style w:type="character" w:styleId="Appelnotedebasdep">
    <w:name w:val="footnote reference"/>
    <w:semiHidden/>
    <w:rsid w:val="00C428CF"/>
    <w:rPr>
      <w:rFonts w:ascii="Times New Roman" w:hAnsi="Times New Roman" w:cs="Times New Roman"/>
      <w:vertAlign w:val="superscript"/>
    </w:rPr>
  </w:style>
  <w:style w:type="character" w:styleId="CitationHTML">
    <w:name w:val="HTML Cite"/>
    <w:semiHidden/>
    <w:rsid w:val="00C428CF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semiHidden/>
    <w:rsid w:val="00C428CF"/>
    <w:pPr>
      <w:suppressAutoHyphens w:val="0"/>
      <w:spacing w:before="100" w:beforeAutospacing="1" w:after="100" w:afterAutospacing="1"/>
    </w:pPr>
    <w:rPr>
      <w:rFonts w:ascii="Batang" w:hAnsi="Calibri" w:cs="Batang"/>
      <w:lang w:eastAsia="fr-FR"/>
    </w:rPr>
  </w:style>
  <w:style w:type="character" w:customStyle="1" w:styleId="citecrochet1">
    <w:name w:val="cite_crochet1"/>
    <w:rsid w:val="00C428CF"/>
    <w:rPr>
      <w:rFonts w:ascii="Times New Roman" w:hAnsi="Times New Roman" w:cs="Times New Roman"/>
      <w:vanish/>
    </w:rPr>
  </w:style>
  <w:style w:type="character" w:styleId="Lienhypertextesuivivisit">
    <w:name w:val="FollowedHyperlink"/>
    <w:semiHidden/>
    <w:rsid w:val="00C428CF"/>
    <w:rPr>
      <w:rFonts w:ascii="Times New Roman" w:hAnsi="Times New Roman" w:cs="Times New Roman"/>
      <w:color w:val="800080"/>
      <w:u w:val="single"/>
    </w:rPr>
  </w:style>
  <w:style w:type="paragraph" w:customStyle="1" w:styleId="Paragraphedeliste1">
    <w:name w:val="Paragraphe de liste1"/>
    <w:basedOn w:val="Normal"/>
    <w:qFormat/>
    <w:rsid w:val="00C428CF"/>
    <w:pPr>
      <w:ind w:left="708"/>
    </w:pPr>
  </w:style>
  <w:style w:type="character" w:customStyle="1" w:styleId="tm3code">
    <w:name w:val="tm3code"/>
    <w:rsid w:val="00C428CF"/>
    <w:rPr>
      <w:rFonts w:ascii="Times New Roman" w:hAnsi="Times New Roman" w:cs="Times New Roman"/>
    </w:rPr>
  </w:style>
  <w:style w:type="character" w:customStyle="1" w:styleId="tm4code">
    <w:name w:val="tm4code"/>
    <w:rsid w:val="00C428CF"/>
    <w:rPr>
      <w:rFonts w:ascii="Times New Roman" w:hAnsi="Times New Roman" w:cs="Times New Roman"/>
    </w:rPr>
  </w:style>
  <w:style w:type="character" w:customStyle="1" w:styleId="tm5code">
    <w:name w:val="tm5code"/>
    <w:rsid w:val="00C428CF"/>
    <w:rPr>
      <w:rFonts w:ascii="Times New Roman" w:hAnsi="Times New Roman" w:cs="Times New Roman"/>
    </w:rPr>
  </w:style>
  <w:style w:type="character" w:customStyle="1" w:styleId="tm6code">
    <w:name w:val="tm6code"/>
    <w:rsid w:val="00C428CF"/>
    <w:rPr>
      <w:rFonts w:ascii="Times New Roman" w:hAnsi="Times New Roman" w:cs="Times New Roman"/>
    </w:rPr>
  </w:style>
  <w:style w:type="character" w:customStyle="1" w:styleId="codelienart">
    <w:name w:val="codelienart"/>
    <w:rsid w:val="00C428CF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A669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669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94A"/>
    <w:rPr>
      <w:rFonts w:ascii="Tahoma" w:eastAsia="Batang" w:hAnsi="Tahoma" w:cs="Tahoma"/>
      <w:sz w:val="16"/>
      <w:szCs w:val="16"/>
      <w:lang w:eastAsia="ar-SA"/>
    </w:rPr>
  </w:style>
  <w:style w:type="table" w:styleId="Grilledutableau">
    <w:name w:val="Table Grid"/>
    <w:basedOn w:val="TableauNormal"/>
    <w:uiPriority w:val="59"/>
    <w:rsid w:val="008213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question">
    <w:name w:val="question"/>
    <w:basedOn w:val="Normal"/>
    <w:link w:val="questionCar"/>
    <w:qFormat/>
    <w:rsid w:val="00571D55"/>
    <w:pPr>
      <w:suppressAutoHyphens w:val="0"/>
      <w:jc w:val="both"/>
    </w:pPr>
    <w:rPr>
      <w:rFonts w:ascii="Comic Sans MS" w:eastAsia="Times New Roman" w:hAnsi="Comic Sans MS"/>
      <w:b/>
      <w:u w:val="single"/>
      <w:lang w:eastAsia="fr-FR"/>
    </w:rPr>
  </w:style>
  <w:style w:type="character" w:customStyle="1" w:styleId="questionCar">
    <w:name w:val="question Car"/>
    <w:basedOn w:val="Policepardfaut"/>
    <w:link w:val="question"/>
    <w:rsid w:val="00571D55"/>
    <w:rPr>
      <w:rFonts w:ascii="Comic Sans MS" w:hAnsi="Comic Sans MS"/>
      <w:b/>
      <w:sz w:val="24"/>
      <w:szCs w:val="24"/>
      <w:u w:val="single"/>
    </w:rPr>
  </w:style>
  <w:style w:type="character" w:styleId="Textedelespacerserv">
    <w:name w:val="Placeholder Text"/>
    <w:basedOn w:val="Policepardfaut"/>
    <w:uiPriority w:val="99"/>
    <w:semiHidden/>
    <w:rsid w:val="00696AC2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696AC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orpsdetexte3Car">
    <w:name w:val="Corps de texte 3 Car"/>
    <w:basedOn w:val="Policepardfaut"/>
    <w:link w:val="Corpsdetexte3"/>
    <w:semiHidden/>
    <w:rsid w:val="007734F0"/>
    <w:rPr>
      <w:rFonts w:ascii="Arial" w:eastAsia="Batang" w:hAnsi="Arial" w:cs="Arial"/>
      <w:sz w:val="22"/>
      <w:szCs w:val="22"/>
      <w:lang w:eastAsia="ar-SA"/>
    </w:rPr>
  </w:style>
  <w:style w:type="table" w:customStyle="1" w:styleId="Trameclaire-Accent11">
    <w:name w:val="Trame claire - Accent 11"/>
    <w:basedOn w:val="TableauNormal"/>
    <w:uiPriority w:val="60"/>
    <w:rsid w:val="00215CF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moyenne2-Accent11">
    <w:name w:val="Trame moyenne 2 - Accent 11"/>
    <w:basedOn w:val="TableauNormal"/>
    <w:uiPriority w:val="64"/>
    <w:rsid w:val="00215CF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15CF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89914-D44F-47A9-978B-F496260E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794</Words>
  <Characters>4371</Characters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2015</vt:lpstr>
    </vt:vector>
  </TitlesOfParts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2022-01-10T15:36:00Z</cp:lastPrinted>
  <dcterms:created xsi:type="dcterms:W3CDTF">2022-01-10T15:29:00Z</dcterms:created>
  <dcterms:modified xsi:type="dcterms:W3CDTF">2022-01-10T15:38:00Z</dcterms:modified>
</cp:coreProperties>
</file>