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138" w:rsidRDefault="008D6258">
      <w:pPr>
        <w:pStyle w:val="Corpsdetexte"/>
        <w:ind w:left="20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66" type="#_x0000_t202" style="width:538.6pt;height:39.4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075138" w:rsidRDefault="008D6258">
                  <w:pPr>
                    <w:spacing w:before="16"/>
                    <w:ind w:left="2793" w:right="2449" w:hanging="332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BREVET DE TECHNICIEN SUPERIEUR FLUIDES ENERGIES DOMOTIQUE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075138">
      <w:pPr>
        <w:pStyle w:val="Corpsdetexte"/>
        <w:rPr>
          <w:rFonts w:ascii="Times New Roman"/>
          <w:sz w:val="20"/>
        </w:rPr>
      </w:pPr>
    </w:p>
    <w:p w:rsidR="00075138" w:rsidRDefault="00075138">
      <w:pPr>
        <w:pStyle w:val="Corpsdetexte"/>
        <w:spacing w:before="5"/>
        <w:rPr>
          <w:rFonts w:ascii="Times New Roman"/>
          <w:sz w:val="16"/>
        </w:rPr>
      </w:pPr>
    </w:p>
    <w:p w:rsidR="00075138" w:rsidRDefault="008D6258">
      <w:pPr>
        <w:pStyle w:val="Titre3"/>
        <w:spacing w:before="92"/>
        <w:ind w:left="4756" w:right="2906" w:hanging="1860"/>
      </w:pPr>
      <w:r>
        <w:t>U.41 ANALYSE ET DEFINITION D’UN SYSTEME SESSION 2022</w:t>
      </w:r>
    </w:p>
    <w:p w:rsidR="00075138" w:rsidRDefault="00075138">
      <w:pPr>
        <w:pStyle w:val="Corpsdetexte"/>
        <w:rPr>
          <w:b/>
          <w:sz w:val="16"/>
        </w:rPr>
      </w:pPr>
    </w:p>
    <w:p w:rsidR="00075138" w:rsidRDefault="008D6258">
      <w:pPr>
        <w:spacing w:before="92"/>
        <w:ind w:left="4253" w:right="4278"/>
        <w:jc w:val="center"/>
        <w:rPr>
          <w:b/>
          <w:sz w:val="24"/>
        </w:rPr>
      </w:pPr>
      <w:r>
        <w:rPr>
          <w:b/>
          <w:sz w:val="24"/>
        </w:rPr>
        <w:t>---------------------------------</w:t>
      </w:r>
    </w:p>
    <w:p w:rsidR="00075138" w:rsidRDefault="00075138">
      <w:pPr>
        <w:pStyle w:val="Corpsdetexte"/>
        <w:spacing w:before="9"/>
        <w:rPr>
          <w:b/>
          <w:sz w:val="23"/>
        </w:rPr>
      </w:pPr>
    </w:p>
    <w:p w:rsidR="00075138" w:rsidRDefault="008D6258">
      <w:pPr>
        <w:ind w:left="4253" w:right="4273"/>
        <w:jc w:val="center"/>
        <w:rPr>
          <w:b/>
        </w:rPr>
      </w:pPr>
      <w:r>
        <w:rPr>
          <w:b/>
        </w:rPr>
        <w:t>DUREE : 4 heures COEFFICIENT : 4</w:t>
      </w:r>
    </w:p>
    <w:p w:rsidR="00075138" w:rsidRDefault="00075138">
      <w:pPr>
        <w:pStyle w:val="Corpsdetexte"/>
        <w:spacing w:before="3"/>
        <w:rPr>
          <w:b/>
          <w:sz w:val="16"/>
        </w:rPr>
      </w:pPr>
    </w:p>
    <w:p w:rsidR="00075138" w:rsidRDefault="008D6258">
      <w:pPr>
        <w:pStyle w:val="Titre3"/>
        <w:spacing w:before="92"/>
        <w:ind w:left="4253" w:right="4272"/>
        <w:jc w:val="center"/>
      </w:pPr>
      <w:r>
        <w:t>-------------------------------</w:t>
      </w:r>
    </w:p>
    <w:p w:rsidR="00075138" w:rsidRDefault="00075138">
      <w:pPr>
        <w:pStyle w:val="Corpsdetexte"/>
        <w:rPr>
          <w:b/>
        </w:rPr>
      </w:pPr>
    </w:p>
    <w:p w:rsidR="00075138" w:rsidRDefault="008D6258">
      <w:pPr>
        <w:spacing w:before="1"/>
        <w:ind w:left="319"/>
        <w:rPr>
          <w:b/>
          <w:sz w:val="24"/>
        </w:rPr>
      </w:pPr>
      <w:r>
        <w:rPr>
          <w:b/>
          <w:sz w:val="24"/>
          <w:u w:val="thick"/>
        </w:rPr>
        <w:t>Matériel non autorisé :</w:t>
      </w:r>
    </w:p>
    <w:p w:rsidR="00075138" w:rsidRDefault="008D6258">
      <w:pPr>
        <w:pStyle w:val="Corpsdetexte"/>
        <w:ind w:left="319"/>
      </w:pPr>
      <w:r>
        <w:t>L’usage de tout modèle de calculatrice</w:t>
      </w:r>
      <w:r>
        <w:t xml:space="preserve"> est interdit.</w:t>
      </w:r>
    </w:p>
    <w:p w:rsidR="00075138" w:rsidRDefault="00075138">
      <w:pPr>
        <w:pStyle w:val="Corpsdetexte"/>
        <w:spacing w:before="11"/>
        <w:rPr>
          <w:sz w:val="23"/>
        </w:rPr>
      </w:pPr>
    </w:p>
    <w:p w:rsidR="00075138" w:rsidRDefault="008D6258">
      <w:pPr>
        <w:pStyle w:val="Titre3"/>
        <w:ind w:left="319"/>
      </w:pPr>
      <w:r>
        <w:rPr>
          <w:u w:val="thick"/>
        </w:rPr>
        <w:t>Matériel autorisé</w:t>
      </w:r>
      <w:r>
        <w:rPr>
          <w:spacing w:val="-9"/>
          <w:u w:val="thick"/>
        </w:rPr>
        <w:t xml:space="preserve"> </w:t>
      </w:r>
      <w:r>
        <w:rPr>
          <w:u w:val="thick"/>
        </w:rPr>
        <w:t>:</w:t>
      </w:r>
    </w:p>
    <w:p w:rsidR="00075138" w:rsidRDefault="008D6258">
      <w:pPr>
        <w:pStyle w:val="Corpsdetexte"/>
        <w:ind w:left="319"/>
      </w:pPr>
      <w:r>
        <w:t>Feutres de</w:t>
      </w:r>
      <w:r>
        <w:rPr>
          <w:spacing w:val="-9"/>
        </w:rPr>
        <w:t xml:space="preserve"> </w:t>
      </w:r>
      <w:r>
        <w:t>couleur.</w:t>
      </w:r>
    </w:p>
    <w:p w:rsidR="00075138" w:rsidRDefault="00075138">
      <w:pPr>
        <w:pStyle w:val="Corpsdetexte"/>
        <w:rPr>
          <w:sz w:val="26"/>
        </w:rPr>
      </w:pPr>
    </w:p>
    <w:p w:rsidR="00075138" w:rsidRDefault="00075138">
      <w:pPr>
        <w:pStyle w:val="Corpsdetexte"/>
        <w:rPr>
          <w:sz w:val="26"/>
        </w:rPr>
      </w:pPr>
    </w:p>
    <w:p w:rsidR="00075138" w:rsidRDefault="008D6258">
      <w:pPr>
        <w:spacing w:before="227"/>
        <w:ind w:left="914" w:right="934"/>
        <w:jc w:val="center"/>
        <w:rPr>
          <w:b/>
        </w:rPr>
      </w:pPr>
      <w:r>
        <w:rPr>
          <w:b/>
        </w:rPr>
        <w:t>DÈS QUE LE SUJET VOUS EST REMIS, ASSUREZ-VOUS QU’IL EST COMPLET. LE SUJET COMPORTE 26 PAGES, NUMEROTEES DE 1/26 A 26/26.</w:t>
      </w: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8D6258">
      <w:pPr>
        <w:pStyle w:val="Corpsdetexte"/>
        <w:spacing w:before="10"/>
        <w:rPr>
          <w:b/>
          <w:sz w:val="16"/>
        </w:rPr>
      </w:pPr>
      <w:r>
        <w:pict>
          <v:shape id="_x0000_s1465" type="#_x0000_t202" style="position:absolute;margin-left:28.3pt;margin-top:11.9pt;width:538.6pt;height:25.6pt;z-index:-15727616;mso-wrap-distance-left:0;mso-wrap-distance-right:0;mso-position-horizontal-relative:page" fillcolor="#f2f2f2" strokeweight=".48pt">
            <v:textbox inset="0,0,0,0">
              <w:txbxContent>
                <w:p w:rsidR="00075138" w:rsidRDefault="008D6258">
                  <w:pPr>
                    <w:spacing w:before="21"/>
                    <w:ind w:left="1676" w:right="1675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Complexe industriel « GUREKIN »</w:t>
                  </w:r>
                </w:p>
              </w:txbxContent>
            </v:textbox>
            <w10:wrap type="topAndBottom" anchorx="page"/>
          </v:shape>
        </w:pict>
      </w: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spacing w:before="5"/>
        <w:rPr>
          <w:b/>
          <w:sz w:val="25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7"/>
        <w:gridCol w:w="5287"/>
        <w:gridCol w:w="991"/>
        <w:gridCol w:w="1702"/>
      </w:tblGrid>
      <w:tr w:rsidR="00371843" w:rsidTr="00371843">
        <w:trPr>
          <w:trHeight w:val="791"/>
          <w:jc w:val="center"/>
        </w:trPr>
        <w:tc>
          <w:tcPr>
            <w:tcW w:w="1087" w:type="dxa"/>
          </w:tcPr>
          <w:p w:rsidR="00371843" w:rsidRDefault="00371843">
            <w:pPr>
              <w:pStyle w:val="TableParagraph"/>
              <w:spacing w:before="118"/>
              <w:ind w:left="188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Partie</w:t>
            </w:r>
          </w:p>
        </w:tc>
        <w:tc>
          <w:tcPr>
            <w:tcW w:w="5287" w:type="dxa"/>
          </w:tcPr>
          <w:p w:rsidR="00371843" w:rsidRDefault="00371843">
            <w:pPr>
              <w:pStyle w:val="TableParagraph"/>
              <w:spacing w:before="118"/>
              <w:ind w:left="100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Titre</w:t>
            </w:r>
          </w:p>
        </w:tc>
        <w:tc>
          <w:tcPr>
            <w:tcW w:w="991" w:type="dxa"/>
          </w:tcPr>
          <w:p w:rsidR="00371843" w:rsidRDefault="00371843">
            <w:pPr>
              <w:pStyle w:val="TableParagraph"/>
              <w:spacing w:before="118"/>
              <w:ind w:left="201" w:right="80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Temps (min)</w:t>
            </w:r>
          </w:p>
        </w:tc>
        <w:tc>
          <w:tcPr>
            <w:tcW w:w="1702" w:type="dxa"/>
          </w:tcPr>
          <w:p w:rsidR="00371843" w:rsidRDefault="00371843">
            <w:pPr>
              <w:pStyle w:val="TableParagraph"/>
              <w:spacing w:before="118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DR à rendre</w:t>
            </w:r>
          </w:p>
        </w:tc>
      </w:tr>
      <w:tr w:rsidR="00371843" w:rsidTr="00371843">
        <w:trPr>
          <w:trHeight w:val="397"/>
          <w:jc w:val="center"/>
        </w:trPr>
        <w:tc>
          <w:tcPr>
            <w:tcW w:w="1087" w:type="dxa"/>
          </w:tcPr>
          <w:p w:rsidR="00371843" w:rsidRDefault="0037184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7" w:type="dxa"/>
          </w:tcPr>
          <w:p w:rsidR="00371843" w:rsidRDefault="00371843">
            <w:pPr>
              <w:pStyle w:val="TableParagraph"/>
              <w:spacing w:before="60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Lecture du sujet</w:t>
            </w:r>
          </w:p>
        </w:tc>
        <w:tc>
          <w:tcPr>
            <w:tcW w:w="991" w:type="dxa"/>
          </w:tcPr>
          <w:p w:rsidR="00371843" w:rsidRDefault="00371843">
            <w:pPr>
              <w:pStyle w:val="TableParagraph"/>
              <w:spacing w:before="60"/>
              <w:ind w:left="343" w:right="33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2" w:type="dxa"/>
            <w:shd w:val="clear" w:color="auto" w:fill="595958"/>
          </w:tcPr>
          <w:p w:rsidR="00371843" w:rsidRDefault="0037184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71843" w:rsidTr="00371843">
        <w:trPr>
          <w:trHeight w:val="839"/>
          <w:jc w:val="center"/>
        </w:trPr>
        <w:tc>
          <w:tcPr>
            <w:tcW w:w="1087" w:type="dxa"/>
          </w:tcPr>
          <w:p w:rsidR="00371843" w:rsidRDefault="0037184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71843" w:rsidRDefault="0037184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287" w:type="dxa"/>
          </w:tcPr>
          <w:p w:rsidR="00371843" w:rsidRDefault="0037184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71843" w:rsidRDefault="00371843">
            <w:pPr>
              <w:pStyle w:val="TableParagraph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Production d’énergie dans la chaufferie</w:t>
            </w:r>
          </w:p>
        </w:tc>
        <w:tc>
          <w:tcPr>
            <w:tcW w:w="991" w:type="dxa"/>
          </w:tcPr>
          <w:p w:rsidR="00371843" w:rsidRDefault="0037184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71843" w:rsidRDefault="00371843">
            <w:pPr>
              <w:pStyle w:val="TableParagraph"/>
              <w:ind w:left="342" w:right="33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2" w:type="dxa"/>
          </w:tcPr>
          <w:p w:rsidR="00371843" w:rsidRDefault="00371843">
            <w:pPr>
              <w:pStyle w:val="TableParagraph"/>
              <w:rPr>
                <w:b/>
                <w:sz w:val="25"/>
              </w:rPr>
            </w:pPr>
          </w:p>
          <w:p w:rsidR="00371843" w:rsidRDefault="00371843">
            <w:pPr>
              <w:pStyle w:val="TableParagraph"/>
              <w:ind w:left="288"/>
              <w:rPr>
                <w:b/>
              </w:rPr>
            </w:pPr>
            <w:r>
              <w:rPr>
                <w:b/>
              </w:rPr>
              <w:t>DR1 à DR4</w:t>
            </w:r>
          </w:p>
        </w:tc>
      </w:tr>
      <w:tr w:rsidR="00371843" w:rsidTr="00371843">
        <w:trPr>
          <w:trHeight w:val="842"/>
          <w:jc w:val="center"/>
        </w:trPr>
        <w:tc>
          <w:tcPr>
            <w:tcW w:w="1087" w:type="dxa"/>
          </w:tcPr>
          <w:p w:rsidR="00371843" w:rsidRDefault="0037184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71843" w:rsidRDefault="0037184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287" w:type="dxa"/>
          </w:tcPr>
          <w:p w:rsidR="00371843" w:rsidRDefault="00371843">
            <w:pPr>
              <w:pStyle w:val="TableParagraph"/>
              <w:spacing w:before="144"/>
              <w:ind w:left="2150" w:right="341" w:hanging="1784"/>
              <w:rPr>
                <w:sz w:val="24"/>
              </w:rPr>
            </w:pPr>
            <w:r>
              <w:rPr>
                <w:sz w:val="24"/>
              </w:rPr>
              <w:t>Gestion technique centralisée et comptage d’énergie</w:t>
            </w:r>
          </w:p>
        </w:tc>
        <w:tc>
          <w:tcPr>
            <w:tcW w:w="991" w:type="dxa"/>
          </w:tcPr>
          <w:p w:rsidR="00371843" w:rsidRDefault="0037184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71843" w:rsidRDefault="00371843">
            <w:pPr>
              <w:pStyle w:val="TableParagraph"/>
              <w:ind w:left="343" w:right="33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02" w:type="dxa"/>
          </w:tcPr>
          <w:p w:rsidR="00371843" w:rsidRDefault="00371843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71843" w:rsidRDefault="00371843">
            <w:pPr>
              <w:pStyle w:val="TableParagraph"/>
              <w:ind w:right="237"/>
              <w:jc w:val="right"/>
              <w:rPr>
                <w:b/>
              </w:rPr>
            </w:pPr>
            <w:r>
              <w:rPr>
                <w:b/>
              </w:rPr>
              <w:t>DR5 et DR6</w:t>
            </w:r>
          </w:p>
        </w:tc>
      </w:tr>
      <w:tr w:rsidR="00371843" w:rsidTr="00371843">
        <w:trPr>
          <w:trHeight w:val="842"/>
          <w:jc w:val="center"/>
        </w:trPr>
        <w:tc>
          <w:tcPr>
            <w:tcW w:w="1087" w:type="dxa"/>
          </w:tcPr>
          <w:p w:rsidR="00371843" w:rsidRDefault="0037184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71843" w:rsidRDefault="0037184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287" w:type="dxa"/>
          </w:tcPr>
          <w:p w:rsidR="00371843" w:rsidRDefault="0037184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71843" w:rsidRDefault="00371843">
            <w:pPr>
              <w:pStyle w:val="TableParagraph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Traitement de l’air dans les hangars</w:t>
            </w:r>
          </w:p>
        </w:tc>
        <w:tc>
          <w:tcPr>
            <w:tcW w:w="991" w:type="dxa"/>
          </w:tcPr>
          <w:p w:rsidR="00371843" w:rsidRDefault="0037184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71843" w:rsidRDefault="00371843">
            <w:pPr>
              <w:pStyle w:val="TableParagraph"/>
              <w:ind w:left="343" w:right="330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702" w:type="dxa"/>
          </w:tcPr>
          <w:p w:rsidR="00371843" w:rsidRDefault="00371843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71843" w:rsidRDefault="00371843">
            <w:pPr>
              <w:pStyle w:val="TableParagraph"/>
              <w:ind w:right="237"/>
              <w:jc w:val="right"/>
              <w:rPr>
                <w:b/>
              </w:rPr>
            </w:pPr>
            <w:r>
              <w:rPr>
                <w:b/>
              </w:rPr>
              <w:t>DR7 et DR8</w:t>
            </w:r>
          </w:p>
        </w:tc>
      </w:tr>
      <w:tr w:rsidR="00371843" w:rsidTr="00371843">
        <w:trPr>
          <w:trHeight w:val="1041"/>
          <w:jc w:val="center"/>
        </w:trPr>
        <w:tc>
          <w:tcPr>
            <w:tcW w:w="1087" w:type="dxa"/>
          </w:tcPr>
          <w:p w:rsidR="00371843" w:rsidRDefault="00371843">
            <w:pPr>
              <w:pStyle w:val="TableParagraph"/>
              <w:rPr>
                <w:b/>
                <w:sz w:val="33"/>
              </w:rPr>
            </w:pPr>
          </w:p>
          <w:p w:rsidR="00371843" w:rsidRDefault="0037184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5287" w:type="dxa"/>
          </w:tcPr>
          <w:p w:rsidR="00371843" w:rsidRDefault="00371843">
            <w:pPr>
              <w:pStyle w:val="TableParagraph"/>
              <w:spacing w:before="1"/>
              <w:rPr>
                <w:b/>
                <w:sz w:val="21"/>
              </w:rPr>
            </w:pPr>
          </w:p>
          <w:p w:rsidR="00371843" w:rsidRDefault="00371843">
            <w:pPr>
              <w:pStyle w:val="TableParagraph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Sécurité incendie et électrique dans le bâtiment</w:t>
            </w:r>
          </w:p>
          <w:p w:rsidR="00371843" w:rsidRDefault="00371843">
            <w:pPr>
              <w:pStyle w:val="TableParagraph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 </w:t>
            </w:r>
            <w:proofErr w:type="spellStart"/>
            <w:r>
              <w:rPr>
                <w:sz w:val="24"/>
              </w:rPr>
              <w:t>Ongi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etorri</w:t>
            </w:r>
            <w:proofErr w:type="spellEnd"/>
            <w:r>
              <w:rPr>
                <w:sz w:val="24"/>
              </w:rPr>
              <w:t xml:space="preserve"> »</w:t>
            </w:r>
          </w:p>
        </w:tc>
        <w:tc>
          <w:tcPr>
            <w:tcW w:w="991" w:type="dxa"/>
          </w:tcPr>
          <w:p w:rsidR="00371843" w:rsidRDefault="00371843">
            <w:pPr>
              <w:pStyle w:val="TableParagraph"/>
              <w:rPr>
                <w:b/>
                <w:sz w:val="33"/>
              </w:rPr>
            </w:pPr>
          </w:p>
          <w:p w:rsidR="00371843" w:rsidRDefault="00371843">
            <w:pPr>
              <w:pStyle w:val="TableParagraph"/>
              <w:ind w:left="342" w:right="33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2" w:type="dxa"/>
          </w:tcPr>
          <w:p w:rsidR="00371843" w:rsidRDefault="00371843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71843" w:rsidRDefault="00371843">
            <w:pPr>
              <w:pStyle w:val="TableParagraph"/>
              <w:ind w:right="215"/>
              <w:jc w:val="right"/>
              <w:rPr>
                <w:b/>
              </w:rPr>
            </w:pPr>
            <w:r>
              <w:rPr>
                <w:b/>
              </w:rPr>
              <w:t>DR9 à DR12</w:t>
            </w:r>
          </w:p>
        </w:tc>
      </w:tr>
    </w:tbl>
    <w:p w:rsidR="00075138" w:rsidRDefault="00075138">
      <w:pPr>
        <w:jc w:val="right"/>
        <w:sectPr w:rsidR="00075138">
          <w:footerReference w:type="default" r:id="rId8"/>
          <w:type w:val="continuous"/>
          <w:pgSz w:w="11910" w:h="16840"/>
          <w:pgMar w:top="660" w:right="340" w:bottom="1300" w:left="360" w:header="720" w:footer="1108" w:gutter="0"/>
          <w:pgNumType w:start="1"/>
          <w:cols w:space="720"/>
        </w:sectPr>
      </w:pPr>
    </w:p>
    <w:p w:rsidR="00075138" w:rsidRDefault="008D6258">
      <w:pPr>
        <w:pStyle w:val="Corpsdetexte"/>
        <w:ind w:left="20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64" type="#_x0000_t202" style="width:538.6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075138" w:rsidRDefault="008D6258">
                  <w:pPr>
                    <w:spacing w:before="19"/>
                    <w:ind w:left="1676" w:right="167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COMPLEXE INDUSTRIEL « GUREKIN »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spacing w:before="5"/>
        <w:rPr>
          <w:b/>
          <w:sz w:val="20"/>
        </w:rPr>
      </w:pPr>
    </w:p>
    <w:p w:rsidR="00075138" w:rsidRDefault="008D6258">
      <w:pPr>
        <w:pStyle w:val="Titre3"/>
        <w:spacing w:before="1"/>
        <w:ind w:left="319"/>
      </w:pPr>
      <w:r>
        <w:rPr>
          <w:u w:val="thick"/>
        </w:rPr>
        <w:t>Présentation du site et du projet :</w:t>
      </w:r>
    </w:p>
    <w:p w:rsidR="00075138" w:rsidRDefault="008D6258">
      <w:pPr>
        <w:pStyle w:val="Corpsdetexte"/>
        <w:spacing w:before="60"/>
        <w:ind w:left="319" w:right="665"/>
      </w:pPr>
      <w:r>
        <w:t xml:space="preserve">Sur le site « </w:t>
      </w:r>
      <w:proofErr w:type="spellStart"/>
      <w:r>
        <w:t>Gurekin</w:t>
      </w:r>
      <w:proofErr w:type="spellEnd"/>
      <w:r>
        <w:t xml:space="preserve"> », dans le sud-ouest de la France (zone climatique H2), la société « </w:t>
      </w:r>
      <w:proofErr w:type="spellStart"/>
      <w:r>
        <w:t>Euskal</w:t>
      </w:r>
      <w:proofErr w:type="spellEnd"/>
      <w:r>
        <w:t xml:space="preserve"> </w:t>
      </w:r>
      <w:proofErr w:type="spellStart"/>
      <w:r>
        <w:t>Teknologia</w:t>
      </w:r>
      <w:proofErr w:type="spellEnd"/>
      <w:r>
        <w:t xml:space="preserve"> » a implanté un ensemble de bâtiments regroupant :</w:t>
      </w:r>
    </w:p>
    <w:p w:rsidR="00075138" w:rsidRDefault="008D6258">
      <w:pPr>
        <w:pStyle w:val="Paragraphedeliste"/>
        <w:numPr>
          <w:ilvl w:val="0"/>
          <w:numId w:val="4"/>
        </w:numPr>
        <w:tabs>
          <w:tab w:val="left" w:pos="814"/>
        </w:tabs>
        <w:spacing w:before="58"/>
        <w:rPr>
          <w:rFonts w:ascii="Symbol" w:hAnsi="Symbol"/>
          <w:sz w:val="24"/>
        </w:rPr>
      </w:pPr>
      <w:r>
        <w:rPr>
          <w:sz w:val="24"/>
        </w:rPr>
        <w:t xml:space="preserve">son siège social « </w:t>
      </w:r>
      <w:proofErr w:type="spellStart"/>
      <w:r>
        <w:rPr>
          <w:b/>
          <w:sz w:val="24"/>
        </w:rPr>
        <w:t>Bulegoak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» (</w:t>
      </w:r>
      <w:r>
        <w:rPr>
          <w:i/>
          <w:sz w:val="24"/>
        </w:rPr>
        <w:t>non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traité</w:t>
      </w:r>
      <w:r>
        <w:rPr>
          <w:sz w:val="24"/>
        </w:rPr>
        <w:t>),</w:t>
      </w:r>
    </w:p>
    <w:p w:rsidR="00075138" w:rsidRDefault="008D6258">
      <w:pPr>
        <w:pStyle w:val="Paragraphedeliste"/>
        <w:numPr>
          <w:ilvl w:val="0"/>
          <w:numId w:val="4"/>
        </w:numPr>
        <w:tabs>
          <w:tab w:val="left" w:pos="814"/>
        </w:tabs>
        <w:spacing w:before="61"/>
        <w:rPr>
          <w:rFonts w:ascii="Symbol" w:hAnsi="Symbol"/>
          <w:sz w:val="24"/>
        </w:rPr>
      </w:pPr>
      <w:r>
        <w:rPr>
          <w:sz w:val="24"/>
        </w:rPr>
        <w:t>des hangars de production de pièces de haute</w:t>
      </w:r>
      <w:r>
        <w:rPr>
          <w:spacing w:val="-1"/>
          <w:sz w:val="24"/>
        </w:rPr>
        <w:t xml:space="preserve"> </w:t>
      </w:r>
      <w:r>
        <w:rPr>
          <w:sz w:val="24"/>
        </w:rPr>
        <w:t>technologie,</w:t>
      </w:r>
    </w:p>
    <w:p w:rsidR="00075138" w:rsidRDefault="008D6258">
      <w:pPr>
        <w:pStyle w:val="Paragraphedeliste"/>
        <w:numPr>
          <w:ilvl w:val="0"/>
          <w:numId w:val="4"/>
        </w:numPr>
        <w:tabs>
          <w:tab w:val="left" w:pos="814"/>
        </w:tabs>
        <w:spacing w:before="57"/>
        <w:rPr>
          <w:rFonts w:ascii="Symbol" w:hAnsi="Symbol"/>
          <w:sz w:val="28"/>
        </w:rPr>
      </w:pPr>
      <w:r>
        <w:rPr>
          <w:sz w:val="24"/>
        </w:rPr>
        <w:t xml:space="preserve">un bâtiment de service (« </w:t>
      </w:r>
      <w:proofErr w:type="spellStart"/>
      <w:r>
        <w:rPr>
          <w:b/>
          <w:sz w:val="24"/>
        </w:rPr>
        <w:t>Ongi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Etorri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») comprenant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075138" w:rsidRDefault="008D6258">
      <w:pPr>
        <w:pStyle w:val="Paragraphedeliste"/>
        <w:numPr>
          <w:ilvl w:val="1"/>
          <w:numId w:val="4"/>
        </w:numPr>
        <w:tabs>
          <w:tab w:val="left" w:pos="1400"/>
        </w:tabs>
        <w:spacing w:before="49"/>
        <w:ind w:hanging="361"/>
        <w:rPr>
          <w:sz w:val="24"/>
        </w:rPr>
      </w:pPr>
      <w:r>
        <w:rPr>
          <w:sz w:val="24"/>
        </w:rPr>
        <w:t>au rez-de-chaussée : des espaces de restauration et des salles de</w:t>
      </w:r>
      <w:r>
        <w:rPr>
          <w:spacing w:val="-16"/>
          <w:sz w:val="24"/>
        </w:rPr>
        <w:t xml:space="preserve"> </w:t>
      </w:r>
      <w:r>
        <w:rPr>
          <w:sz w:val="24"/>
        </w:rPr>
        <w:t>séminaires,</w:t>
      </w:r>
    </w:p>
    <w:p w:rsidR="00075138" w:rsidRDefault="008D6258">
      <w:pPr>
        <w:pStyle w:val="Paragraphedeliste"/>
        <w:numPr>
          <w:ilvl w:val="1"/>
          <w:numId w:val="4"/>
        </w:numPr>
        <w:tabs>
          <w:tab w:val="left" w:pos="1388"/>
        </w:tabs>
        <w:spacing w:before="26"/>
        <w:ind w:left="1387" w:hanging="361"/>
        <w:rPr>
          <w:sz w:val="24"/>
        </w:rPr>
      </w:pPr>
      <w:r>
        <w:rPr>
          <w:sz w:val="24"/>
        </w:rPr>
        <w:t>aux étages : des chambres hôtelières pour les visiteurs (</w:t>
      </w:r>
      <w:r>
        <w:rPr>
          <w:i/>
          <w:sz w:val="24"/>
        </w:rPr>
        <w:t>non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traité</w:t>
      </w:r>
      <w:r>
        <w:rPr>
          <w:sz w:val="24"/>
        </w:rPr>
        <w:t>).</w:t>
      </w:r>
    </w:p>
    <w:p w:rsidR="00075138" w:rsidRDefault="00075138">
      <w:pPr>
        <w:pStyle w:val="Corpsdetexte"/>
        <w:spacing w:before="8"/>
        <w:rPr>
          <w:sz w:val="31"/>
        </w:rPr>
      </w:pPr>
    </w:p>
    <w:p w:rsidR="00075138" w:rsidRDefault="008D6258">
      <w:pPr>
        <w:ind w:left="319" w:right="1332"/>
        <w:rPr>
          <w:sz w:val="24"/>
        </w:rPr>
      </w:pPr>
      <w:r>
        <w:rPr>
          <w:sz w:val="24"/>
        </w:rPr>
        <w:t xml:space="preserve">Au moment de la création de ce site, le maître d’ouvrage avait pris en compte les </w:t>
      </w:r>
      <w:r>
        <w:rPr>
          <w:b/>
          <w:sz w:val="24"/>
        </w:rPr>
        <w:t xml:space="preserve">critères environnementaux et énergétiques </w:t>
      </w:r>
      <w:r>
        <w:rPr>
          <w:sz w:val="24"/>
        </w:rPr>
        <w:t xml:space="preserve">prescrits dans la </w:t>
      </w:r>
      <w:r>
        <w:rPr>
          <w:b/>
          <w:sz w:val="24"/>
        </w:rPr>
        <w:t>RT2012</w:t>
      </w:r>
      <w:r>
        <w:rPr>
          <w:sz w:val="24"/>
        </w:rPr>
        <w:t>.</w:t>
      </w:r>
    </w:p>
    <w:p w:rsidR="00075138" w:rsidRDefault="00075138">
      <w:pPr>
        <w:pStyle w:val="Corpsdetexte"/>
        <w:spacing w:before="5"/>
        <w:rPr>
          <w:sz w:val="34"/>
        </w:rPr>
      </w:pPr>
    </w:p>
    <w:p w:rsidR="00075138" w:rsidRDefault="008D6258">
      <w:pPr>
        <w:pStyle w:val="Corpsdetexte"/>
        <w:ind w:left="319"/>
      </w:pPr>
      <w:r>
        <w:t>Une attention particulière avait é</w:t>
      </w:r>
      <w:r>
        <w:t>té portée sur :</w:t>
      </w:r>
    </w:p>
    <w:p w:rsidR="00075138" w:rsidRDefault="008D6258">
      <w:pPr>
        <w:pStyle w:val="Paragraphedeliste"/>
        <w:numPr>
          <w:ilvl w:val="0"/>
          <w:numId w:val="3"/>
        </w:numPr>
        <w:tabs>
          <w:tab w:val="left" w:pos="1094"/>
          <w:tab w:val="left" w:pos="1095"/>
        </w:tabs>
        <w:spacing w:before="121"/>
        <w:ind w:hanging="349"/>
        <w:rPr>
          <w:sz w:val="24"/>
        </w:rPr>
      </w:pPr>
      <w:r>
        <w:rPr>
          <w:sz w:val="24"/>
        </w:rPr>
        <w:t>les consommations énergétiques des processus</w:t>
      </w:r>
      <w:r>
        <w:rPr>
          <w:spacing w:val="-7"/>
          <w:sz w:val="24"/>
        </w:rPr>
        <w:t xml:space="preserve"> </w:t>
      </w:r>
      <w:r>
        <w:rPr>
          <w:sz w:val="24"/>
        </w:rPr>
        <w:t>industriels,</w:t>
      </w:r>
    </w:p>
    <w:p w:rsidR="00075138" w:rsidRDefault="008D6258">
      <w:pPr>
        <w:pStyle w:val="Paragraphedeliste"/>
        <w:numPr>
          <w:ilvl w:val="0"/>
          <w:numId w:val="3"/>
        </w:numPr>
        <w:tabs>
          <w:tab w:val="left" w:pos="1094"/>
          <w:tab w:val="left" w:pos="1095"/>
        </w:tabs>
        <w:spacing w:before="119"/>
        <w:ind w:hanging="349"/>
        <w:rPr>
          <w:sz w:val="24"/>
        </w:rPr>
      </w:pPr>
      <w:r>
        <w:rPr>
          <w:position w:val="1"/>
          <w:sz w:val="24"/>
        </w:rPr>
        <w:t>la réduction des émissions de CO</w:t>
      </w:r>
      <w:r>
        <w:rPr>
          <w:sz w:val="16"/>
        </w:rPr>
        <w:t xml:space="preserve">2 </w:t>
      </w:r>
      <w:r>
        <w:rPr>
          <w:position w:val="1"/>
          <w:sz w:val="24"/>
        </w:rPr>
        <w:t>par la limitation des</w:t>
      </w:r>
      <w:r>
        <w:rPr>
          <w:spacing w:val="-33"/>
          <w:position w:val="1"/>
          <w:sz w:val="24"/>
        </w:rPr>
        <w:t xml:space="preserve"> </w:t>
      </w:r>
      <w:r>
        <w:rPr>
          <w:position w:val="1"/>
          <w:sz w:val="24"/>
        </w:rPr>
        <w:t>déplacements,</w:t>
      </w:r>
    </w:p>
    <w:p w:rsidR="00075138" w:rsidRDefault="008D6258">
      <w:pPr>
        <w:pStyle w:val="Paragraphedeliste"/>
        <w:numPr>
          <w:ilvl w:val="0"/>
          <w:numId w:val="3"/>
        </w:numPr>
        <w:tabs>
          <w:tab w:val="left" w:pos="1094"/>
          <w:tab w:val="left" w:pos="1095"/>
        </w:tabs>
        <w:spacing w:before="116"/>
        <w:ind w:hanging="349"/>
        <w:rPr>
          <w:sz w:val="24"/>
        </w:rPr>
      </w:pPr>
      <w:r>
        <w:rPr>
          <w:sz w:val="24"/>
        </w:rPr>
        <w:t>l’efficacité énergétique en mutualisant les productions</w:t>
      </w:r>
      <w:r>
        <w:rPr>
          <w:spacing w:val="-8"/>
          <w:sz w:val="24"/>
        </w:rPr>
        <w:t xml:space="preserve"> </w:t>
      </w:r>
      <w:r>
        <w:rPr>
          <w:sz w:val="24"/>
        </w:rPr>
        <w:t>d’énergie.</w:t>
      </w:r>
    </w:p>
    <w:p w:rsidR="00075138" w:rsidRDefault="00075138">
      <w:pPr>
        <w:pStyle w:val="Corpsdetexte"/>
        <w:spacing w:before="3"/>
        <w:rPr>
          <w:sz w:val="34"/>
        </w:rPr>
      </w:pPr>
    </w:p>
    <w:p w:rsidR="00075138" w:rsidRDefault="008D6258">
      <w:pPr>
        <w:ind w:left="319" w:right="759"/>
        <w:rPr>
          <w:sz w:val="24"/>
        </w:rPr>
      </w:pPr>
      <w:r>
        <w:rPr>
          <w:sz w:val="24"/>
        </w:rPr>
        <w:t xml:space="preserve">Dans le cadre de la </w:t>
      </w:r>
      <w:r>
        <w:rPr>
          <w:b/>
          <w:sz w:val="24"/>
        </w:rPr>
        <w:t>loi de transition énergétique pour la croissance verte</w:t>
      </w:r>
      <w:r>
        <w:rPr>
          <w:sz w:val="24"/>
        </w:rPr>
        <w:t>, des aides financières (</w:t>
      </w:r>
      <w:r>
        <w:rPr>
          <w:b/>
          <w:sz w:val="24"/>
        </w:rPr>
        <w:t>C</w:t>
      </w:r>
      <w:r>
        <w:rPr>
          <w:sz w:val="24"/>
        </w:rPr>
        <w:t>ertificats d’</w:t>
      </w:r>
      <w:proofErr w:type="spellStart"/>
      <w:r>
        <w:rPr>
          <w:b/>
          <w:sz w:val="24"/>
        </w:rPr>
        <w:t>E</w:t>
      </w:r>
      <w:r>
        <w:rPr>
          <w:sz w:val="24"/>
        </w:rPr>
        <w:t>conomie</w:t>
      </w:r>
      <w:proofErr w:type="spellEnd"/>
      <w:r>
        <w:rPr>
          <w:sz w:val="24"/>
        </w:rPr>
        <w:t xml:space="preserve"> d’</w:t>
      </w:r>
      <w:proofErr w:type="spellStart"/>
      <w:r>
        <w:rPr>
          <w:b/>
          <w:sz w:val="24"/>
        </w:rPr>
        <w:t>E</w:t>
      </w:r>
      <w:r>
        <w:rPr>
          <w:sz w:val="24"/>
        </w:rPr>
        <w:t>nergie</w:t>
      </w:r>
      <w:proofErr w:type="spellEnd"/>
      <w:r>
        <w:rPr>
          <w:sz w:val="24"/>
        </w:rPr>
        <w:t>) incitent les maîtres d’ouvrage à investir dans des équipements énergétiquement économes.</w:t>
      </w:r>
    </w:p>
    <w:p w:rsidR="00075138" w:rsidRDefault="00075138">
      <w:pPr>
        <w:pStyle w:val="Corpsdetexte"/>
        <w:spacing w:before="5"/>
        <w:rPr>
          <w:sz w:val="34"/>
        </w:rPr>
      </w:pPr>
    </w:p>
    <w:p w:rsidR="00075138" w:rsidRDefault="008D6258">
      <w:pPr>
        <w:pStyle w:val="Corpsdetexte"/>
        <w:spacing w:before="1"/>
        <w:ind w:left="319"/>
      </w:pPr>
      <w:r>
        <w:t xml:space="preserve">Aujourd’hui, des travaux sont engagés dans le but de </w:t>
      </w:r>
      <w:r>
        <w:t>:</w:t>
      </w:r>
    </w:p>
    <w:p w:rsidR="00075138" w:rsidRDefault="008D6258">
      <w:pPr>
        <w:pStyle w:val="Paragraphedeliste"/>
        <w:numPr>
          <w:ilvl w:val="0"/>
          <w:numId w:val="3"/>
        </w:numPr>
        <w:tabs>
          <w:tab w:val="left" w:pos="1094"/>
          <w:tab w:val="left" w:pos="1095"/>
        </w:tabs>
        <w:ind w:hanging="349"/>
        <w:rPr>
          <w:sz w:val="24"/>
        </w:rPr>
      </w:pPr>
      <w:r>
        <w:rPr>
          <w:sz w:val="24"/>
        </w:rPr>
        <w:t>améliorer l’efficacité énergétique des</w:t>
      </w:r>
      <w:r>
        <w:rPr>
          <w:spacing w:val="-3"/>
          <w:sz w:val="24"/>
        </w:rPr>
        <w:t xml:space="preserve"> </w:t>
      </w:r>
      <w:r>
        <w:rPr>
          <w:sz w:val="24"/>
        </w:rPr>
        <w:t>systèmes,</w:t>
      </w:r>
    </w:p>
    <w:p w:rsidR="00075138" w:rsidRDefault="008D6258">
      <w:pPr>
        <w:pStyle w:val="Paragraphedeliste"/>
        <w:numPr>
          <w:ilvl w:val="0"/>
          <w:numId w:val="3"/>
        </w:numPr>
        <w:tabs>
          <w:tab w:val="left" w:pos="1094"/>
          <w:tab w:val="left" w:pos="1095"/>
        </w:tabs>
        <w:spacing w:before="119"/>
        <w:ind w:hanging="349"/>
        <w:rPr>
          <w:sz w:val="24"/>
        </w:rPr>
      </w:pPr>
      <w:r>
        <w:rPr>
          <w:sz w:val="24"/>
        </w:rPr>
        <w:t>favoriser la récupération de</w:t>
      </w:r>
      <w:r>
        <w:rPr>
          <w:spacing w:val="1"/>
          <w:sz w:val="24"/>
        </w:rPr>
        <w:t xml:space="preserve"> </w:t>
      </w:r>
      <w:r>
        <w:rPr>
          <w:sz w:val="24"/>
        </w:rPr>
        <w:t>chaleur,</w:t>
      </w:r>
    </w:p>
    <w:p w:rsidR="00075138" w:rsidRDefault="008D6258">
      <w:pPr>
        <w:pStyle w:val="Paragraphedeliste"/>
        <w:numPr>
          <w:ilvl w:val="0"/>
          <w:numId w:val="3"/>
        </w:numPr>
        <w:tabs>
          <w:tab w:val="left" w:pos="1094"/>
          <w:tab w:val="left" w:pos="1095"/>
        </w:tabs>
        <w:spacing w:before="116"/>
        <w:ind w:hanging="349"/>
        <w:rPr>
          <w:sz w:val="24"/>
        </w:rPr>
      </w:pPr>
      <w:r>
        <w:rPr>
          <w:sz w:val="24"/>
        </w:rPr>
        <w:t>assurer un suivi efficace des consommations</w:t>
      </w:r>
      <w:r>
        <w:rPr>
          <w:spacing w:val="-6"/>
          <w:sz w:val="24"/>
        </w:rPr>
        <w:t xml:space="preserve"> </w:t>
      </w:r>
      <w:r>
        <w:rPr>
          <w:sz w:val="24"/>
        </w:rPr>
        <w:t>énergétiques.</w:t>
      </w:r>
    </w:p>
    <w:p w:rsidR="00075138" w:rsidRDefault="00075138">
      <w:pPr>
        <w:pStyle w:val="Corpsdetexte"/>
        <w:spacing w:before="3"/>
        <w:rPr>
          <w:sz w:val="34"/>
        </w:rPr>
      </w:pPr>
    </w:p>
    <w:p w:rsidR="00075138" w:rsidRDefault="008D6258">
      <w:pPr>
        <w:pStyle w:val="Corpsdetexte"/>
        <w:spacing w:before="1"/>
        <w:ind w:left="319"/>
      </w:pPr>
      <w:r>
        <w:t>Les principaux travaux réalisés sont :</w:t>
      </w:r>
    </w:p>
    <w:p w:rsidR="00075138" w:rsidRDefault="008D6258">
      <w:pPr>
        <w:pStyle w:val="Paragraphedeliste"/>
        <w:numPr>
          <w:ilvl w:val="0"/>
          <w:numId w:val="3"/>
        </w:numPr>
        <w:tabs>
          <w:tab w:val="left" w:pos="1094"/>
          <w:tab w:val="left" w:pos="1095"/>
        </w:tabs>
        <w:ind w:hanging="349"/>
        <w:rPr>
          <w:sz w:val="24"/>
        </w:rPr>
      </w:pPr>
      <w:r>
        <w:rPr>
          <w:sz w:val="24"/>
        </w:rPr>
        <w:t>le remplacement des groupes froids eau/air par des groupes froids</w:t>
      </w:r>
      <w:r>
        <w:rPr>
          <w:spacing w:val="-23"/>
          <w:sz w:val="24"/>
        </w:rPr>
        <w:t xml:space="preserve"> </w:t>
      </w:r>
      <w:r>
        <w:rPr>
          <w:sz w:val="24"/>
        </w:rPr>
        <w:t>eau/eau,</w:t>
      </w:r>
    </w:p>
    <w:p w:rsidR="00075138" w:rsidRDefault="008D6258">
      <w:pPr>
        <w:pStyle w:val="Paragraphedeliste"/>
        <w:numPr>
          <w:ilvl w:val="0"/>
          <w:numId w:val="3"/>
        </w:numPr>
        <w:tabs>
          <w:tab w:val="left" w:pos="1094"/>
          <w:tab w:val="left" w:pos="1095"/>
        </w:tabs>
        <w:spacing w:before="119" w:line="336" w:lineRule="auto"/>
        <w:ind w:right="1277"/>
        <w:rPr>
          <w:sz w:val="24"/>
        </w:rPr>
      </w:pPr>
      <w:r>
        <w:rPr>
          <w:sz w:val="24"/>
        </w:rPr>
        <w:t>le remplacement de batteries électriques des Centrales de Traitement d’Air par des batteries à eau chaude de</w:t>
      </w:r>
      <w:r>
        <w:rPr>
          <w:spacing w:val="-2"/>
          <w:sz w:val="24"/>
        </w:rPr>
        <w:t xml:space="preserve"> </w:t>
      </w:r>
      <w:r>
        <w:rPr>
          <w:sz w:val="24"/>
        </w:rPr>
        <w:t>récupération,</w:t>
      </w:r>
    </w:p>
    <w:p w:rsidR="00075138" w:rsidRDefault="008D6258">
      <w:pPr>
        <w:pStyle w:val="Paragraphedeliste"/>
        <w:numPr>
          <w:ilvl w:val="0"/>
          <w:numId w:val="3"/>
        </w:numPr>
        <w:tabs>
          <w:tab w:val="left" w:pos="1094"/>
          <w:tab w:val="left" w:pos="1095"/>
        </w:tabs>
        <w:spacing w:before="11"/>
        <w:ind w:hanging="349"/>
        <w:rPr>
          <w:sz w:val="24"/>
        </w:rPr>
      </w:pPr>
      <w:r>
        <w:rPr>
          <w:sz w:val="24"/>
        </w:rPr>
        <w:t>le remplacement des chaudières gaz classiques par des modèles à haut</w:t>
      </w:r>
      <w:r>
        <w:rPr>
          <w:spacing w:val="-21"/>
          <w:sz w:val="24"/>
        </w:rPr>
        <w:t xml:space="preserve"> </w:t>
      </w:r>
      <w:r>
        <w:rPr>
          <w:sz w:val="24"/>
        </w:rPr>
        <w:t>rendement,</w:t>
      </w:r>
    </w:p>
    <w:p w:rsidR="00075138" w:rsidRDefault="008D6258">
      <w:pPr>
        <w:pStyle w:val="Paragraphedeliste"/>
        <w:numPr>
          <w:ilvl w:val="0"/>
          <w:numId w:val="3"/>
        </w:numPr>
        <w:tabs>
          <w:tab w:val="left" w:pos="1094"/>
          <w:tab w:val="left" w:pos="1095"/>
        </w:tabs>
        <w:spacing w:before="116"/>
        <w:ind w:hanging="349"/>
        <w:rPr>
          <w:sz w:val="24"/>
        </w:rPr>
      </w:pPr>
      <w:r>
        <w:rPr>
          <w:sz w:val="24"/>
        </w:rPr>
        <w:t>la mise à niveau de la Gestion Technique Cen</w:t>
      </w:r>
      <w:r>
        <w:rPr>
          <w:sz w:val="24"/>
        </w:rPr>
        <w:t>tralisée (G.T.C.) et l’ajout d’une</w:t>
      </w:r>
      <w:r>
        <w:rPr>
          <w:spacing w:val="-26"/>
          <w:sz w:val="24"/>
        </w:rPr>
        <w:t xml:space="preserve"> </w:t>
      </w:r>
      <w:r>
        <w:rPr>
          <w:sz w:val="24"/>
        </w:rPr>
        <w:t>supervision.</w:t>
      </w:r>
    </w:p>
    <w:p w:rsidR="00075138" w:rsidRDefault="00075138">
      <w:pPr>
        <w:rPr>
          <w:sz w:val="24"/>
        </w:rPr>
        <w:sectPr w:rsidR="00075138">
          <w:pgSz w:w="11910" w:h="16840"/>
          <w:pgMar w:top="660" w:right="340" w:bottom="1300" w:left="360" w:header="0" w:footer="1108" w:gutter="0"/>
          <w:cols w:space="720"/>
        </w:sectPr>
      </w:pPr>
    </w:p>
    <w:p w:rsidR="00075138" w:rsidRDefault="008D6258">
      <w:pPr>
        <w:pStyle w:val="Corpsdetexte"/>
        <w:ind w:left="20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63" type="#_x0000_t202" style="width:538.6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075138" w:rsidRDefault="008D6258">
                  <w:pPr>
                    <w:spacing w:before="19"/>
                    <w:ind w:left="1676" w:right="1675"/>
                    <w:jc w:val="center"/>
                    <w:rPr>
                      <w:b/>
                      <w:sz w:val="24"/>
                    </w:rPr>
                  </w:pPr>
                  <w:bookmarkStart w:id="0" w:name="PARTIE_1_–_Production_d’énergie_dans_la_"/>
                  <w:bookmarkEnd w:id="0"/>
                  <w:r>
                    <w:rPr>
                      <w:b/>
                      <w:sz w:val="24"/>
                    </w:rPr>
                    <w:t>PARTIE 1 – Production d’énergie dans la chaufferie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075138">
      <w:pPr>
        <w:pStyle w:val="Corpsdetexte"/>
        <w:spacing w:before="9"/>
        <w:rPr>
          <w:sz w:val="12"/>
        </w:rPr>
      </w:pPr>
    </w:p>
    <w:p w:rsidR="00075138" w:rsidRDefault="008D6258">
      <w:pPr>
        <w:pStyle w:val="Corpsdetexte"/>
        <w:tabs>
          <w:tab w:val="left" w:pos="1595"/>
        </w:tabs>
        <w:spacing w:before="93"/>
        <w:ind w:left="1596" w:right="600" w:hanging="1277"/>
      </w:pPr>
      <w:r>
        <w:rPr>
          <w:b/>
          <w:u w:val="thick"/>
        </w:rPr>
        <w:t>Objectif</w:t>
      </w:r>
      <w:r>
        <w:rPr>
          <w:b/>
          <w:spacing w:val="-3"/>
          <w:u w:val="thick"/>
        </w:rPr>
        <w:t xml:space="preserve"> </w:t>
      </w:r>
      <w:r>
        <w:rPr>
          <w:b/>
        </w:rPr>
        <w:t>:</w:t>
      </w:r>
      <w:r>
        <w:rPr>
          <w:b/>
        </w:rPr>
        <w:tab/>
      </w:r>
      <w:r>
        <w:t>Vous étudierez l’intérêt du remplacement des groupes froids eau/air par des groupes froids</w:t>
      </w:r>
      <w:r>
        <w:rPr>
          <w:spacing w:val="-3"/>
        </w:rPr>
        <w:t xml:space="preserve"> </w:t>
      </w:r>
      <w:r>
        <w:t>eau/eau.</w:t>
      </w:r>
    </w:p>
    <w:p w:rsidR="00075138" w:rsidRDefault="00075138">
      <w:pPr>
        <w:pStyle w:val="Corpsdetexte"/>
        <w:spacing w:before="4"/>
        <w:rPr>
          <w:sz w:val="34"/>
        </w:rPr>
      </w:pPr>
    </w:p>
    <w:p w:rsidR="00075138" w:rsidRDefault="008D6258">
      <w:pPr>
        <w:pStyle w:val="Corpsdetexte"/>
        <w:spacing w:before="1"/>
        <w:ind w:left="319"/>
      </w:pPr>
      <w:r>
        <w:rPr>
          <w:u w:val="single"/>
        </w:rPr>
        <w:t>Description de l’installation de production d’eau chaude et d’eau glacée :</w:t>
      </w:r>
    </w:p>
    <w:p w:rsidR="00075138" w:rsidRDefault="008D6258">
      <w:pPr>
        <w:pStyle w:val="Corpsdetexte"/>
        <w:spacing w:before="120"/>
        <w:ind w:left="319" w:right="570"/>
      </w:pPr>
      <w:r>
        <w:t>Le schéma de principe de la production d’eau chaude et d’eau glacée après rénovation est fourni dans le DR2.</w:t>
      </w:r>
    </w:p>
    <w:p w:rsidR="00075138" w:rsidRDefault="008D6258">
      <w:pPr>
        <w:pStyle w:val="Corpsdetexte"/>
        <w:spacing w:before="60"/>
        <w:ind w:left="319"/>
      </w:pPr>
      <w:r>
        <w:t>La production centralisée d’eau chaude et d’eau glacée alimente :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885"/>
          <w:tab w:val="left" w:pos="886"/>
        </w:tabs>
        <w:ind w:left="885"/>
        <w:rPr>
          <w:sz w:val="24"/>
        </w:rPr>
      </w:pPr>
      <w:r>
        <w:rPr>
          <w:sz w:val="24"/>
        </w:rPr>
        <w:t xml:space="preserve">les émetteurs assurant le chauffage/rafraichissement des bâtiments « </w:t>
      </w:r>
      <w:proofErr w:type="spellStart"/>
      <w:r>
        <w:rPr>
          <w:sz w:val="24"/>
        </w:rPr>
        <w:t>Ongi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Etorri</w:t>
      </w:r>
      <w:proofErr w:type="spellEnd"/>
      <w:r>
        <w:rPr>
          <w:sz w:val="24"/>
        </w:rPr>
        <w:t xml:space="preserve"> </w:t>
      </w:r>
      <w:r>
        <w:rPr>
          <w:sz w:val="24"/>
        </w:rPr>
        <w:t>»</w:t>
      </w:r>
      <w:r>
        <w:rPr>
          <w:spacing w:val="-19"/>
          <w:sz w:val="24"/>
        </w:rPr>
        <w:t xml:space="preserve"> </w:t>
      </w:r>
      <w:r>
        <w:rPr>
          <w:sz w:val="24"/>
        </w:rPr>
        <w:t>et</w:t>
      </w:r>
    </w:p>
    <w:p w:rsidR="00075138" w:rsidRDefault="008D6258">
      <w:pPr>
        <w:pStyle w:val="Corpsdetexte"/>
        <w:ind w:left="887"/>
      </w:pPr>
      <w:r>
        <w:t xml:space="preserve">« </w:t>
      </w:r>
      <w:proofErr w:type="spellStart"/>
      <w:r>
        <w:t>Bulegoak</w:t>
      </w:r>
      <w:proofErr w:type="spellEnd"/>
      <w:r>
        <w:t xml:space="preserve"> » (non traité dans le questionnement),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885"/>
          <w:tab w:val="left" w:pos="886"/>
        </w:tabs>
        <w:ind w:right="1058" w:hanging="286"/>
        <w:rPr>
          <w:sz w:val="24"/>
        </w:rPr>
      </w:pPr>
      <w:r>
        <w:rPr>
          <w:sz w:val="24"/>
        </w:rPr>
        <w:t>les batteries à eau (batterie froide et batterie chaude de récupération) des Centrales de Traitement d’Air desservant les</w:t>
      </w:r>
      <w:r>
        <w:rPr>
          <w:spacing w:val="-3"/>
          <w:sz w:val="24"/>
        </w:rPr>
        <w:t xml:space="preserve"> </w:t>
      </w:r>
      <w:r>
        <w:rPr>
          <w:sz w:val="24"/>
        </w:rPr>
        <w:t>hangars.</w:t>
      </w:r>
    </w:p>
    <w:p w:rsidR="00075138" w:rsidRDefault="008D6258">
      <w:pPr>
        <w:pStyle w:val="Corpsdetexte"/>
        <w:spacing w:before="120"/>
        <w:ind w:left="319"/>
      </w:pPr>
      <w:r>
        <w:t>L’installation comporte en particulier les matériels suivants</w:t>
      </w:r>
      <w:r>
        <w:rPr>
          <w:spacing w:val="-30"/>
        </w:rPr>
        <w:t xml:space="preserve"> </w:t>
      </w:r>
      <w:r>
        <w:t>: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885"/>
          <w:tab w:val="left" w:pos="886"/>
        </w:tabs>
        <w:ind w:left="887" w:right="804" w:hanging="286"/>
        <w:rPr>
          <w:sz w:val="24"/>
        </w:rPr>
      </w:pPr>
      <w:r>
        <w:rPr>
          <w:sz w:val="24"/>
        </w:rPr>
        <w:t>2 grou</w:t>
      </w:r>
      <w:r>
        <w:rPr>
          <w:sz w:val="24"/>
        </w:rPr>
        <w:t xml:space="preserve">pes froids eau/eau de marque Carrier </w:t>
      </w:r>
      <w:proofErr w:type="spellStart"/>
      <w:r>
        <w:rPr>
          <w:sz w:val="24"/>
        </w:rPr>
        <w:t>Aquasnap</w:t>
      </w:r>
      <w:proofErr w:type="spellEnd"/>
      <w:r>
        <w:rPr>
          <w:sz w:val="24"/>
        </w:rPr>
        <w:t xml:space="preserve"> type 30 WG-190A et 30 WG-150A fonctionnant en</w:t>
      </w:r>
      <w:r>
        <w:rPr>
          <w:spacing w:val="-2"/>
          <w:sz w:val="24"/>
        </w:rPr>
        <w:t xml:space="preserve"> </w:t>
      </w:r>
      <w:r>
        <w:rPr>
          <w:sz w:val="24"/>
        </w:rPr>
        <w:t>cascade,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885"/>
          <w:tab w:val="left" w:pos="886"/>
        </w:tabs>
        <w:ind w:left="885"/>
        <w:rPr>
          <w:sz w:val="24"/>
        </w:rPr>
      </w:pPr>
      <w:r>
        <w:rPr>
          <w:sz w:val="24"/>
        </w:rPr>
        <w:t xml:space="preserve">1 </w:t>
      </w:r>
      <w:proofErr w:type="spellStart"/>
      <w:r>
        <w:rPr>
          <w:sz w:val="24"/>
        </w:rPr>
        <w:t>aéroréfrigérant</w:t>
      </w:r>
      <w:proofErr w:type="spellEnd"/>
      <w:r>
        <w:rPr>
          <w:sz w:val="24"/>
        </w:rPr>
        <w:t xml:space="preserve"> de marque Carrier type 09 VE alimenté en eau</w:t>
      </w:r>
      <w:r>
        <w:rPr>
          <w:spacing w:val="-5"/>
          <w:sz w:val="24"/>
        </w:rPr>
        <w:t xml:space="preserve"> </w:t>
      </w:r>
      <w:r>
        <w:rPr>
          <w:sz w:val="24"/>
        </w:rPr>
        <w:t>glycolée,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885"/>
          <w:tab w:val="left" w:pos="886"/>
        </w:tabs>
        <w:ind w:left="885"/>
        <w:rPr>
          <w:sz w:val="24"/>
        </w:rPr>
      </w:pPr>
      <w:r>
        <w:rPr>
          <w:sz w:val="24"/>
        </w:rPr>
        <w:t xml:space="preserve">1 échangeur à plaques de marque </w:t>
      </w:r>
      <w:proofErr w:type="spellStart"/>
      <w:r>
        <w:rPr>
          <w:sz w:val="24"/>
        </w:rPr>
        <w:t>Sondex</w:t>
      </w:r>
      <w:proofErr w:type="spellEnd"/>
      <w:r>
        <w:rPr>
          <w:sz w:val="24"/>
        </w:rPr>
        <w:t xml:space="preserve"> type</w:t>
      </w:r>
      <w:r>
        <w:rPr>
          <w:spacing w:val="-8"/>
          <w:sz w:val="24"/>
        </w:rPr>
        <w:t xml:space="preserve"> </w:t>
      </w:r>
      <w:r>
        <w:rPr>
          <w:sz w:val="24"/>
        </w:rPr>
        <w:t>EP,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885"/>
          <w:tab w:val="left" w:pos="886"/>
        </w:tabs>
        <w:ind w:left="885"/>
        <w:rPr>
          <w:sz w:val="24"/>
        </w:rPr>
      </w:pPr>
      <w:r>
        <w:rPr>
          <w:sz w:val="24"/>
        </w:rPr>
        <w:t>1 bouteille de découplage sur le c</w:t>
      </w:r>
      <w:r>
        <w:rPr>
          <w:sz w:val="24"/>
        </w:rPr>
        <w:t>ircuit eau</w:t>
      </w:r>
      <w:r>
        <w:rPr>
          <w:spacing w:val="-1"/>
          <w:sz w:val="24"/>
        </w:rPr>
        <w:t xml:space="preserve"> </w:t>
      </w:r>
      <w:r>
        <w:rPr>
          <w:sz w:val="24"/>
        </w:rPr>
        <w:t>glacée,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885"/>
          <w:tab w:val="left" w:pos="886"/>
        </w:tabs>
        <w:ind w:left="885"/>
        <w:rPr>
          <w:sz w:val="24"/>
        </w:rPr>
      </w:pPr>
      <w:r>
        <w:rPr>
          <w:sz w:val="24"/>
        </w:rPr>
        <w:t>1 ballon tampon sur le circuit eau</w:t>
      </w:r>
      <w:r>
        <w:rPr>
          <w:spacing w:val="-1"/>
          <w:sz w:val="24"/>
        </w:rPr>
        <w:t xml:space="preserve"> </w:t>
      </w:r>
      <w:r>
        <w:rPr>
          <w:sz w:val="24"/>
        </w:rPr>
        <w:t>chaude,</w:t>
      </w:r>
    </w:p>
    <w:p w:rsidR="00075138" w:rsidRDefault="008D6258">
      <w:pPr>
        <w:pStyle w:val="Corpsdetexte"/>
        <w:spacing w:before="120"/>
        <w:ind w:left="319" w:right="712"/>
        <w:jc w:val="both"/>
      </w:pPr>
      <w:r>
        <w:t xml:space="preserve">La distribution des fluides (eau chaude 90/70°C, eau glycolée 40/35°C et eau glacée 7/11°C est réalisée en ceinture dans les hangars et chaque circuit est isolé par </w:t>
      </w:r>
      <w:proofErr w:type="spellStart"/>
      <w:r>
        <w:t>Armaflex</w:t>
      </w:r>
      <w:proofErr w:type="spellEnd"/>
      <w:r>
        <w:t xml:space="preserve"> 13mm + coque de prot</w:t>
      </w:r>
      <w:r>
        <w:t>ection alu.</w:t>
      </w:r>
    </w:p>
    <w:p w:rsidR="00075138" w:rsidRDefault="00075138">
      <w:pPr>
        <w:pStyle w:val="Corpsdetexte"/>
        <w:spacing w:before="10"/>
        <w:rPr>
          <w:sz w:val="20"/>
        </w:rPr>
      </w:pPr>
    </w:p>
    <w:p w:rsidR="00075138" w:rsidRDefault="008D6258">
      <w:pPr>
        <w:pStyle w:val="Titre3"/>
      </w:pPr>
      <w:bookmarkStart w:id="1" w:name="QUESTION_1_-__DR1_à_compléter"/>
      <w:bookmarkEnd w:id="1"/>
      <w:r>
        <w:t>QUESTION 1 - DR1 à compléter</w:t>
      </w:r>
    </w:p>
    <w:p w:rsidR="00075138" w:rsidRDefault="008D6258">
      <w:pPr>
        <w:pStyle w:val="Corpsdetexte"/>
        <w:ind w:left="319" w:right="598"/>
      </w:pPr>
      <w:r>
        <w:t>Pour chaque plan, un cartouche contient des informations utiles pour l’identification, l’exploitation ou l’archivage du document.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21"/>
        <w:ind w:hanging="282"/>
        <w:rPr>
          <w:sz w:val="24"/>
        </w:rPr>
      </w:pPr>
      <w:r>
        <w:rPr>
          <w:sz w:val="24"/>
        </w:rPr>
        <w:t>Préciser le nom de ce</w:t>
      </w:r>
      <w:r>
        <w:rPr>
          <w:spacing w:val="-2"/>
          <w:sz w:val="24"/>
        </w:rPr>
        <w:t xml:space="preserve"> </w:t>
      </w:r>
      <w:r>
        <w:rPr>
          <w:sz w:val="24"/>
        </w:rPr>
        <w:t>plan.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9"/>
        <w:ind w:hanging="282"/>
        <w:rPr>
          <w:sz w:val="24"/>
        </w:rPr>
      </w:pPr>
      <w:r>
        <w:rPr>
          <w:sz w:val="24"/>
        </w:rPr>
        <w:t>Compléter en indiquant les informations manquantes sur</w:t>
      </w:r>
      <w:r>
        <w:rPr>
          <w:spacing w:val="-6"/>
          <w:sz w:val="24"/>
        </w:rPr>
        <w:t xml:space="preserve"> </w:t>
      </w:r>
      <w:r>
        <w:rPr>
          <w:sz w:val="24"/>
        </w:rPr>
        <w:t>DR1.</w:t>
      </w:r>
    </w:p>
    <w:p w:rsidR="00075138" w:rsidRDefault="008D6258">
      <w:pPr>
        <w:pStyle w:val="Titre3"/>
        <w:spacing w:before="238"/>
      </w:pPr>
      <w:bookmarkStart w:id="2" w:name="QUESTION_2_-"/>
      <w:bookmarkEnd w:id="2"/>
      <w:r>
        <w:t>QUESTION 2 -</w:t>
      </w:r>
    </w:p>
    <w:p w:rsidR="00075138" w:rsidRDefault="008D6258">
      <w:pPr>
        <w:pStyle w:val="Corpsdetexte"/>
        <w:ind w:left="319"/>
        <w:jc w:val="both"/>
      </w:pPr>
      <w:r>
        <w:t>Liste de documents fournis lors de l’appel d’offre :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885"/>
          <w:tab w:val="left" w:pos="886"/>
        </w:tabs>
        <w:ind w:left="885"/>
        <w:rPr>
          <w:sz w:val="24"/>
        </w:rPr>
      </w:pPr>
      <w:r>
        <w:rPr>
          <w:sz w:val="24"/>
        </w:rPr>
        <w:t>Plan de situation, plan d’installation de chantier, plan</w:t>
      </w:r>
      <w:r>
        <w:rPr>
          <w:spacing w:val="-1"/>
          <w:sz w:val="24"/>
        </w:rPr>
        <w:t xml:space="preserve"> </w:t>
      </w:r>
      <w:r>
        <w:rPr>
          <w:sz w:val="24"/>
        </w:rPr>
        <w:t>d’architecte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887"/>
          <w:tab w:val="left" w:pos="888"/>
        </w:tabs>
        <w:ind w:hanging="286"/>
        <w:rPr>
          <w:sz w:val="24"/>
        </w:rPr>
      </w:pPr>
      <w:r>
        <w:rPr>
          <w:sz w:val="24"/>
        </w:rPr>
        <w:t>D.P.G.F, C.C.T.P,</w:t>
      </w:r>
      <w:r>
        <w:rPr>
          <w:spacing w:val="1"/>
          <w:sz w:val="24"/>
        </w:rPr>
        <w:t xml:space="preserve"> </w:t>
      </w:r>
      <w:r>
        <w:rPr>
          <w:sz w:val="24"/>
        </w:rPr>
        <w:t>C.C.A.P</w:t>
      </w:r>
    </w:p>
    <w:p w:rsidR="00075138" w:rsidRDefault="008D6258">
      <w:pPr>
        <w:pStyle w:val="Corpsdetexte"/>
        <w:spacing w:before="117"/>
        <w:ind w:left="319"/>
      </w:pPr>
      <w:r>
        <w:t>Dans la liste précédente, indiquer le ou les document(s) à consulter pour :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21"/>
        <w:ind w:right="1089"/>
        <w:rPr>
          <w:sz w:val="24"/>
        </w:rPr>
      </w:pPr>
      <w:r>
        <w:rPr>
          <w:sz w:val="24"/>
        </w:rPr>
        <w:t xml:space="preserve">Identifier l’implantation du local Tableau Général Basse Tension (T.G.B.T.) et </w:t>
      </w:r>
      <w:proofErr w:type="gramStart"/>
      <w:r>
        <w:rPr>
          <w:sz w:val="24"/>
        </w:rPr>
        <w:t>du local</w:t>
      </w:r>
      <w:proofErr w:type="gramEnd"/>
      <w:r>
        <w:rPr>
          <w:sz w:val="24"/>
        </w:rPr>
        <w:t xml:space="preserve"> chaufferie.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9"/>
        <w:ind w:hanging="282"/>
        <w:rPr>
          <w:sz w:val="24"/>
        </w:rPr>
      </w:pPr>
      <w:r>
        <w:rPr>
          <w:sz w:val="24"/>
        </w:rPr>
        <w:t>Identifier les limites de prestation associées à un</w:t>
      </w:r>
      <w:r>
        <w:rPr>
          <w:spacing w:val="-6"/>
          <w:sz w:val="24"/>
        </w:rPr>
        <w:t xml:space="preserve"> </w:t>
      </w:r>
      <w:r>
        <w:rPr>
          <w:sz w:val="24"/>
        </w:rPr>
        <w:t>lot.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9"/>
        <w:ind w:hanging="282"/>
        <w:rPr>
          <w:sz w:val="24"/>
        </w:rPr>
      </w:pPr>
      <w:r>
        <w:rPr>
          <w:sz w:val="24"/>
        </w:rPr>
        <w:t>Mettre en forme l’offre de prix.</w:t>
      </w:r>
    </w:p>
    <w:p w:rsidR="00075138" w:rsidRDefault="00075138">
      <w:pPr>
        <w:rPr>
          <w:sz w:val="24"/>
        </w:rPr>
        <w:sectPr w:rsidR="00075138">
          <w:pgSz w:w="11910" w:h="16840"/>
          <w:pgMar w:top="660" w:right="340" w:bottom="1300" w:left="360" w:header="0" w:footer="1108" w:gutter="0"/>
          <w:cols w:space="720"/>
        </w:sectPr>
      </w:pPr>
    </w:p>
    <w:p w:rsidR="00075138" w:rsidRDefault="008D6258">
      <w:pPr>
        <w:pStyle w:val="Titre3"/>
        <w:spacing w:before="79"/>
      </w:pPr>
      <w:bookmarkStart w:id="3" w:name="QUESTION_3_-__DR2_à_consulter"/>
      <w:bookmarkEnd w:id="3"/>
      <w:r>
        <w:t>QUESTION 3 - DR2 à consulter</w:t>
      </w:r>
    </w:p>
    <w:p w:rsidR="00075138" w:rsidRDefault="008D6258">
      <w:pPr>
        <w:pStyle w:val="Corpsdetexte"/>
        <w:ind w:left="319"/>
      </w:pPr>
      <w:r>
        <w:t xml:space="preserve">Indiquer le nom du </w:t>
      </w:r>
      <w:r>
        <w:t>matériel assurant :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ind w:hanging="282"/>
        <w:rPr>
          <w:sz w:val="24"/>
        </w:rPr>
      </w:pPr>
      <w:r>
        <w:rPr>
          <w:sz w:val="24"/>
        </w:rPr>
        <w:t>un transfert de chaleur entre l’eau glycolée et l’air</w:t>
      </w:r>
      <w:r>
        <w:rPr>
          <w:spacing w:val="-35"/>
          <w:sz w:val="24"/>
        </w:rPr>
        <w:t xml:space="preserve"> </w:t>
      </w:r>
      <w:r>
        <w:rPr>
          <w:sz w:val="24"/>
        </w:rPr>
        <w:t>extérieur,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9"/>
        <w:ind w:hanging="282"/>
        <w:rPr>
          <w:sz w:val="24"/>
        </w:rPr>
      </w:pPr>
      <w:r>
        <w:rPr>
          <w:sz w:val="24"/>
        </w:rPr>
        <w:t>un transfert de chaleur entre l’eau glycolée et l’eau</w:t>
      </w:r>
      <w:r>
        <w:rPr>
          <w:spacing w:val="-31"/>
          <w:sz w:val="24"/>
        </w:rPr>
        <w:t xml:space="preserve"> </w:t>
      </w:r>
      <w:r>
        <w:rPr>
          <w:sz w:val="24"/>
        </w:rPr>
        <w:t>chaude,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9"/>
        <w:ind w:hanging="282"/>
        <w:rPr>
          <w:sz w:val="24"/>
        </w:rPr>
      </w:pPr>
      <w:r>
        <w:rPr>
          <w:sz w:val="24"/>
        </w:rPr>
        <w:t>un transfert de chaleur entre le fluide frigorigène et l’eau</w:t>
      </w:r>
      <w:r>
        <w:rPr>
          <w:spacing w:val="-7"/>
          <w:sz w:val="24"/>
        </w:rPr>
        <w:t xml:space="preserve"> </w:t>
      </w:r>
      <w:r>
        <w:rPr>
          <w:sz w:val="24"/>
        </w:rPr>
        <w:t>glacée.</w:t>
      </w:r>
    </w:p>
    <w:p w:rsidR="00075138" w:rsidRDefault="008D6258">
      <w:pPr>
        <w:pStyle w:val="Titre3"/>
        <w:spacing w:before="236"/>
      </w:pPr>
      <w:bookmarkStart w:id="4" w:name="QUESTION_4_-__DR2_à_compléter"/>
      <w:bookmarkEnd w:id="4"/>
      <w:r>
        <w:t>QUESTION 4 - DR2 à compléter</w:t>
      </w:r>
    </w:p>
    <w:p w:rsidR="00075138" w:rsidRDefault="008D6258">
      <w:pPr>
        <w:pStyle w:val="Corpsdetexte"/>
        <w:ind w:left="319" w:right="384"/>
      </w:pPr>
      <w:r>
        <w:t xml:space="preserve">En indiquant un code de couleur logique, </w:t>
      </w:r>
      <w:proofErr w:type="gramStart"/>
      <w:r>
        <w:t>surligner</w:t>
      </w:r>
      <w:proofErr w:type="gramEnd"/>
      <w:r>
        <w:t xml:space="preserve"> sur le schéma de principe et sur la vue de détail d’implantation du DR2 :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ind w:hanging="282"/>
        <w:rPr>
          <w:sz w:val="24"/>
        </w:rPr>
      </w:pPr>
      <w:r>
        <w:rPr>
          <w:position w:val="1"/>
          <w:sz w:val="24"/>
        </w:rPr>
        <w:t>le circuit eau glacée du groupe de pompes PMP 03 primaire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P</w:t>
      </w:r>
      <w:r>
        <w:rPr>
          <w:sz w:val="16"/>
        </w:rPr>
        <w:t>1</w:t>
      </w:r>
      <w:r>
        <w:rPr>
          <w:position w:val="1"/>
          <w:sz w:val="24"/>
        </w:rPr>
        <w:t>/P</w:t>
      </w:r>
      <w:r>
        <w:rPr>
          <w:sz w:val="16"/>
        </w:rPr>
        <w:t>2</w:t>
      </w:r>
      <w:r>
        <w:rPr>
          <w:position w:val="1"/>
          <w:sz w:val="24"/>
        </w:rPr>
        <w:t>,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9"/>
        <w:ind w:hanging="282"/>
        <w:rPr>
          <w:sz w:val="24"/>
        </w:rPr>
      </w:pPr>
      <w:r>
        <w:rPr>
          <w:sz w:val="24"/>
        </w:rPr>
        <w:t>le circuit eau chaude des batteries de récupération des</w:t>
      </w:r>
      <w:r>
        <w:rPr>
          <w:spacing w:val="-2"/>
          <w:sz w:val="24"/>
        </w:rPr>
        <w:t xml:space="preserve"> </w:t>
      </w:r>
      <w:r>
        <w:rPr>
          <w:sz w:val="24"/>
        </w:rPr>
        <w:t>CTA,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9"/>
        <w:ind w:right="424"/>
        <w:rPr>
          <w:sz w:val="24"/>
        </w:rPr>
      </w:pPr>
      <w:r>
        <w:rPr>
          <w:sz w:val="24"/>
        </w:rPr>
        <w:t>le ci</w:t>
      </w:r>
      <w:r>
        <w:rPr>
          <w:sz w:val="24"/>
        </w:rPr>
        <w:t>rcuit eau chaude glycolée de l’</w:t>
      </w:r>
      <w:proofErr w:type="spellStart"/>
      <w:r>
        <w:rPr>
          <w:sz w:val="24"/>
        </w:rPr>
        <w:t>aéroréfrigérant</w:t>
      </w:r>
      <w:proofErr w:type="spellEnd"/>
      <w:r>
        <w:rPr>
          <w:sz w:val="24"/>
        </w:rPr>
        <w:t xml:space="preserve"> pour la V3V fermée (100% du débit passe par le</w:t>
      </w:r>
      <w:r>
        <w:rPr>
          <w:spacing w:val="-1"/>
          <w:sz w:val="24"/>
        </w:rPr>
        <w:t xml:space="preserve"> </w:t>
      </w:r>
      <w:r>
        <w:rPr>
          <w:sz w:val="24"/>
        </w:rPr>
        <w:t>bypass).</w:t>
      </w:r>
    </w:p>
    <w:p w:rsidR="00075138" w:rsidRDefault="00075138">
      <w:pPr>
        <w:pStyle w:val="Corpsdetexte"/>
        <w:spacing w:before="8"/>
        <w:rPr>
          <w:sz w:val="20"/>
        </w:rPr>
      </w:pPr>
    </w:p>
    <w:p w:rsidR="00075138" w:rsidRDefault="008D6258">
      <w:pPr>
        <w:pStyle w:val="Titre3"/>
      </w:pPr>
      <w:bookmarkStart w:id="5" w:name="QUESTION_5_-__DR2_à_consulter"/>
      <w:bookmarkEnd w:id="5"/>
      <w:r>
        <w:t>QUESTION 5 - DR2 à consulter</w:t>
      </w:r>
    </w:p>
    <w:p w:rsidR="00075138" w:rsidRDefault="008D6258">
      <w:pPr>
        <w:pStyle w:val="Corpsdetexte"/>
        <w:ind w:left="319"/>
      </w:pPr>
      <w:r>
        <w:t>Indiquer dans un tableau le symbole et le nom de :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21"/>
        <w:ind w:hanging="282"/>
        <w:rPr>
          <w:sz w:val="24"/>
        </w:rPr>
      </w:pPr>
      <w:r>
        <w:rPr>
          <w:sz w:val="24"/>
        </w:rPr>
        <w:t>1 organe de</w:t>
      </w:r>
      <w:r>
        <w:rPr>
          <w:spacing w:val="-8"/>
          <w:sz w:val="24"/>
        </w:rPr>
        <w:t xml:space="preserve"> </w:t>
      </w:r>
      <w:r>
        <w:rPr>
          <w:sz w:val="24"/>
        </w:rPr>
        <w:t>sécurité,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6"/>
        <w:ind w:hanging="282"/>
        <w:rPr>
          <w:sz w:val="24"/>
        </w:rPr>
      </w:pPr>
      <w:r>
        <w:rPr>
          <w:sz w:val="24"/>
        </w:rPr>
        <w:t>1 organe</w:t>
      </w:r>
      <w:r>
        <w:rPr>
          <w:spacing w:val="-10"/>
          <w:sz w:val="24"/>
        </w:rPr>
        <w:t xml:space="preserve"> </w:t>
      </w:r>
      <w:r>
        <w:rPr>
          <w:sz w:val="24"/>
        </w:rPr>
        <w:t>d’isolement,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9"/>
        <w:ind w:hanging="282"/>
        <w:rPr>
          <w:sz w:val="24"/>
        </w:rPr>
      </w:pPr>
      <w:r>
        <w:rPr>
          <w:sz w:val="24"/>
        </w:rPr>
        <w:t>1 actionneur assurant une ré</w:t>
      </w:r>
      <w:r>
        <w:rPr>
          <w:sz w:val="24"/>
        </w:rPr>
        <w:t>gulation de la</w:t>
      </w:r>
      <w:r>
        <w:rPr>
          <w:spacing w:val="-5"/>
          <w:sz w:val="24"/>
        </w:rPr>
        <w:t xml:space="preserve"> </w:t>
      </w:r>
      <w:r>
        <w:rPr>
          <w:sz w:val="24"/>
        </w:rPr>
        <w:t>température.</w:t>
      </w:r>
    </w:p>
    <w:p w:rsidR="00075138" w:rsidRDefault="008D6258">
      <w:pPr>
        <w:pStyle w:val="Titre3"/>
        <w:spacing w:before="238"/>
      </w:pPr>
      <w:bookmarkStart w:id="6" w:name="QUESTION_6_-__DR2_et_DR4_à_consulter_–_D"/>
      <w:bookmarkEnd w:id="6"/>
      <w:r>
        <w:t>QUESTION 6 - DR2 et DR4 à consulter – DR3 à compléter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21"/>
        <w:ind w:hanging="282"/>
        <w:rPr>
          <w:sz w:val="24"/>
        </w:rPr>
      </w:pPr>
      <w:r>
        <w:rPr>
          <w:sz w:val="24"/>
        </w:rPr>
        <w:t>Pour la vanne 3 voies 100% ouverte (pas de débit dans le bypass), compléter le</w:t>
      </w:r>
      <w:r>
        <w:rPr>
          <w:spacing w:val="-23"/>
          <w:sz w:val="24"/>
        </w:rPr>
        <w:t xml:space="preserve"> </w:t>
      </w:r>
      <w:r>
        <w:rPr>
          <w:sz w:val="24"/>
        </w:rPr>
        <w:t>DR3.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8" w:line="237" w:lineRule="auto"/>
        <w:ind w:right="755"/>
        <w:rPr>
          <w:sz w:val="24"/>
        </w:rPr>
      </w:pPr>
      <w:r>
        <w:rPr>
          <w:sz w:val="24"/>
        </w:rPr>
        <w:t>Pour l’élément n°1, décrire les conséquences au point B (débit et température) si le débit</w:t>
      </w:r>
      <w:r>
        <w:rPr>
          <w:position w:val="1"/>
          <w:sz w:val="24"/>
        </w:rPr>
        <w:t xml:space="preserve"> des pompes PMP 04 secondaire P</w:t>
      </w:r>
      <w:r>
        <w:rPr>
          <w:sz w:val="16"/>
        </w:rPr>
        <w:t>1</w:t>
      </w:r>
      <w:r>
        <w:rPr>
          <w:position w:val="1"/>
          <w:sz w:val="24"/>
        </w:rPr>
        <w:t>/P</w:t>
      </w:r>
      <w:r>
        <w:rPr>
          <w:sz w:val="16"/>
        </w:rPr>
        <w:t xml:space="preserve">2 </w:t>
      </w:r>
      <w:r>
        <w:rPr>
          <w:position w:val="1"/>
          <w:sz w:val="24"/>
        </w:rPr>
        <w:t>est réglé à 50</w:t>
      </w:r>
      <w:r>
        <w:rPr>
          <w:spacing w:val="-27"/>
          <w:position w:val="1"/>
          <w:sz w:val="24"/>
        </w:rPr>
        <w:t xml:space="preserve"> </w:t>
      </w:r>
      <w:r>
        <w:rPr>
          <w:position w:val="1"/>
          <w:sz w:val="24"/>
        </w:rPr>
        <w:t>m</w:t>
      </w:r>
      <w:r>
        <w:rPr>
          <w:position w:val="1"/>
          <w:sz w:val="24"/>
          <w:vertAlign w:val="superscript"/>
        </w:rPr>
        <w:t>3</w:t>
      </w:r>
      <w:r>
        <w:rPr>
          <w:position w:val="1"/>
          <w:sz w:val="24"/>
        </w:rPr>
        <w:t>/h.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7" w:line="235" w:lineRule="auto"/>
        <w:ind w:right="422"/>
        <w:rPr>
          <w:sz w:val="24"/>
        </w:rPr>
      </w:pPr>
      <w:r>
        <w:rPr>
          <w:sz w:val="24"/>
        </w:rPr>
        <w:t>Pour l’élément n°2, décrire les conséquences au point B (débit et température) si le débit au point A devient égal à 60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position w:val="8"/>
          <w:sz w:val="16"/>
        </w:rPr>
        <w:t>3</w:t>
      </w:r>
      <w:r>
        <w:rPr>
          <w:sz w:val="24"/>
        </w:rPr>
        <w:t>/h.</w:t>
      </w:r>
    </w:p>
    <w:p w:rsidR="00075138" w:rsidRDefault="008D6258">
      <w:pPr>
        <w:pStyle w:val="Titre3"/>
        <w:spacing w:before="240"/>
      </w:pPr>
      <w:bookmarkStart w:id="7" w:name="QUESTION_7_-__DR4_à_consulter_et_complét"/>
      <w:bookmarkEnd w:id="7"/>
      <w:r>
        <w:t>QUESTION 7 - DR4 à consulter et compléter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21"/>
        <w:ind w:hanging="282"/>
        <w:rPr>
          <w:sz w:val="24"/>
        </w:rPr>
      </w:pPr>
      <w:r>
        <w:rPr>
          <w:sz w:val="24"/>
        </w:rPr>
        <w:t>Compléter DR4 en indiquant la v</w:t>
      </w:r>
      <w:r>
        <w:rPr>
          <w:sz w:val="24"/>
        </w:rPr>
        <w:t>aleur des puissances</w:t>
      </w:r>
      <w:r>
        <w:rPr>
          <w:spacing w:val="-9"/>
          <w:sz w:val="24"/>
        </w:rPr>
        <w:t xml:space="preserve"> </w:t>
      </w:r>
      <w:r>
        <w:rPr>
          <w:sz w:val="24"/>
        </w:rPr>
        <w:t>manquantes.</w:t>
      </w:r>
    </w:p>
    <w:p w:rsidR="00075138" w:rsidRDefault="008D6258">
      <w:pPr>
        <w:pStyle w:val="Titre3"/>
        <w:spacing w:before="238"/>
      </w:pPr>
      <w:bookmarkStart w:id="8" w:name="QUESTION_8_-__DR4_à_consulter"/>
      <w:bookmarkEnd w:id="8"/>
      <w:r>
        <w:t>QUESTION 8 - DR4 à consulter</w:t>
      </w:r>
    </w:p>
    <w:p w:rsidR="00075138" w:rsidRDefault="008D6258">
      <w:pPr>
        <w:pStyle w:val="Corpsdetexte"/>
        <w:spacing w:before="60"/>
        <w:ind w:left="319"/>
      </w:pPr>
      <w:r>
        <w:t>L’</w:t>
      </w:r>
      <w:proofErr w:type="spellStart"/>
      <w:r>
        <w:t>aéroré</w:t>
      </w:r>
      <w:bookmarkStart w:id="9" w:name="_GoBack"/>
      <w:bookmarkEnd w:id="9"/>
      <w:r>
        <w:t>frigérant</w:t>
      </w:r>
      <w:proofErr w:type="spellEnd"/>
      <w:r>
        <w:t xml:space="preserve"> Carrier type 09 VE assure le refroidissement de l’eau glycolée des condenseurs.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8"/>
        <w:ind w:right="368"/>
        <w:rPr>
          <w:sz w:val="24"/>
        </w:rPr>
      </w:pPr>
      <w:r>
        <w:rPr>
          <w:sz w:val="24"/>
        </w:rPr>
        <w:t>Justifier que la valeur de la température extérieure de l’air permet le refroidissement de l’eau</w:t>
      </w:r>
      <w:r>
        <w:rPr>
          <w:sz w:val="24"/>
        </w:rPr>
        <w:t xml:space="preserve"> jusqu’à la température</w:t>
      </w:r>
      <w:r>
        <w:rPr>
          <w:spacing w:val="-3"/>
          <w:sz w:val="24"/>
        </w:rPr>
        <w:t xml:space="preserve"> </w:t>
      </w:r>
      <w:r>
        <w:rPr>
          <w:sz w:val="24"/>
        </w:rPr>
        <w:t>souhaitée.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9"/>
        <w:ind w:hanging="282"/>
        <w:rPr>
          <w:sz w:val="24"/>
        </w:rPr>
      </w:pPr>
      <w:r>
        <w:rPr>
          <w:sz w:val="24"/>
        </w:rPr>
        <w:t>Indiquer l’effet de l’augmentation de la température extérieure sur la puissance</w:t>
      </w:r>
      <w:r>
        <w:rPr>
          <w:spacing w:val="-24"/>
          <w:sz w:val="24"/>
        </w:rPr>
        <w:t xml:space="preserve"> </w:t>
      </w:r>
      <w:r>
        <w:rPr>
          <w:sz w:val="24"/>
        </w:rPr>
        <w:t>échangée.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9"/>
        <w:ind w:hanging="282"/>
        <w:rPr>
          <w:sz w:val="24"/>
        </w:rPr>
      </w:pPr>
      <w:r>
        <w:rPr>
          <w:sz w:val="24"/>
        </w:rPr>
        <w:t>Indiquer les conséquences d’un dépôt de feuilles en automne sur la surface de</w:t>
      </w:r>
      <w:r>
        <w:rPr>
          <w:spacing w:val="-30"/>
          <w:sz w:val="24"/>
        </w:rPr>
        <w:t xml:space="preserve"> </w:t>
      </w:r>
      <w:r>
        <w:rPr>
          <w:sz w:val="24"/>
        </w:rPr>
        <w:t>l’échangeur.</w:t>
      </w:r>
    </w:p>
    <w:p w:rsidR="00075138" w:rsidRDefault="008D6258">
      <w:pPr>
        <w:pStyle w:val="Titre3"/>
        <w:spacing w:before="238"/>
      </w:pPr>
      <w:bookmarkStart w:id="10" w:name="QUESTION_9_-__DT1_à_consulter"/>
      <w:bookmarkEnd w:id="10"/>
      <w:r>
        <w:t>QUESTION 9 - DT1 à consulter</w:t>
      </w:r>
    </w:p>
    <w:p w:rsidR="00075138" w:rsidRDefault="008D6258">
      <w:pPr>
        <w:pStyle w:val="Corpsdetexte"/>
        <w:spacing w:before="60"/>
        <w:ind w:left="319"/>
      </w:pPr>
      <w:r>
        <w:t>Pour</w:t>
      </w:r>
      <w:r>
        <w:rPr>
          <w:spacing w:val="-13"/>
        </w:rPr>
        <w:t xml:space="preserve"> </w:t>
      </w:r>
      <w:r>
        <w:t>facil</w:t>
      </w:r>
      <w:r>
        <w:t>iter</w:t>
      </w:r>
      <w:r>
        <w:rPr>
          <w:spacing w:val="-10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calculs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cette</w:t>
      </w:r>
      <w:r>
        <w:rPr>
          <w:spacing w:val="-8"/>
        </w:rPr>
        <w:t xml:space="preserve"> </w:t>
      </w:r>
      <w:r>
        <w:t>question,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utilisera</w:t>
      </w:r>
      <w:r>
        <w:rPr>
          <w:spacing w:val="-8"/>
        </w:rPr>
        <w:t xml:space="preserve"> </w:t>
      </w:r>
      <w:r>
        <w:rPr>
          <w:b/>
        </w:rPr>
        <w:t>la</w:t>
      </w:r>
      <w:r>
        <w:rPr>
          <w:b/>
          <w:spacing w:val="-11"/>
        </w:rPr>
        <w:t xml:space="preserve"> </w:t>
      </w:r>
      <w:r>
        <w:rPr>
          <w:b/>
        </w:rPr>
        <w:t>valeur</w:t>
      </w:r>
      <w:r>
        <w:rPr>
          <w:b/>
          <w:spacing w:val="-9"/>
        </w:rPr>
        <w:t xml:space="preserve"> </w:t>
      </w:r>
      <w:r>
        <w:rPr>
          <w:b/>
        </w:rPr>
        <w:t>arrondie</w:t>
      </w:r>
      <w:r>
        <w:rPr>
          <w:b/>
          <w:spacing w:val="-9"/>
        </w:rPr>
        <w:t xml:space="preserve"> </w:t>
      </w:r>
      <w:r>
        <w:rPr>
          <w:b/>
        </w:rPr>
        <w:t>à</w:t>
      </w:r>
      <w:r>
        <w:rPr>
          <w:b/>
          <w:spacing w:val="-11"/>
        </w:rPr>
        <w:t xml:space="preserve"> </w:t>
      </w:r>
      <w:r>
        <w:rPr>
          <w:b/>
        </w:rPr>
        <w:t>70</w:t>
      </w:r>
      <w:r>
        <w:rPr>
          <w:b/>
          <w:spacing w:val="-11"/>
        </w:rPr>
        <w:t xml:space="preserve"> </w:t>
      </w:r>
      <w:r>
        <w:rPr>
          <w:b/>
        </w:rPr>
        <w:t>kW</w:t>
      </w:r>
      <w:r>
        <w:rPr>
          <w:b/>
          <w:spacing w:val="-10"/>
        </w:rPr>
        <w:t xml:space="preserve"> </w:t>
      </w:r>
      <w:r>
        <w:t>pour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puissance absorbée cumulée des compresseurs des 2 groupes</w:t>
      </w:r>
      <w:r>
        <w:rPr>
          <w:spacing w:val="-9"/>
        </w:rPr>
        <w:t xml:space="preserve"> </w:t>
      </w:r>
      <w:r>
        <w:t>froids.</w:t>
      </w:r>
    </w:p>
    <w:p w:rsidR="00075138" w:rsidRDefault="008D6258">
      <w:pPr>
        <w:pStyle w:val="Corpsdetexte"/>
        <w:spacing w:before="60"/>
        <w:ind w:left="319"/>
      </w:pPr>
      <w:r>
        <w:t>Suite à l’installation du système de récupération (juillet 2018) sur les nouveaux groupes froids :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21"/>
        <w:ind w:hanging="282"/>
        <w:rPr>
          <w:sz w:val="24"/>
        </w:rPr>
      </w:pPr>
      <w:r>
        <w:rPr>
          <w:sz w:val="24"/>
        </w:rPr>
        <w:t xml:space="preserve">Calculer le montant des C.E.E. (en kWh </w:t>
      </w:r>
      <w:proofErr w:type="spellStart"/>
      <w:r>
        <w:rPr>
          <w:sz w:val="24"/>
        </w:rPr>
        <w:t>cumac</w:t>
      </w:r>
      <w:proofErr w:type="spellEnd"/>
      <w:r>
        <w:rPr>
          <w:sz w:val="24"/>
        </w:rPr>
        <w:t>) et l’aide financière en</w:t>
      </w:r>
      <w:r>
        <w:rPr>
          <w:spacing w:val="-9"/>
          <w:sz w:val="24"/>
        </w:rPr>
        <w:t xml:space="preserve"> </w:t>
      </w:r>
      <w:r>
        <w:rPr>
          <w:sz w:val="24"/>
        </w:rPr>
        <w:t>€.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8" w:line="273" w:lineRule="auto"/>
        <w:ind w:right="1246"/>
        <w:rPr>
          <w:sz w:val="24"/>
        </w:rPr>
      </w:pPr>
      <w:r>
        <w:rPr>
          <w:sz w:val="24"/>
        </w:rPr>
        <w:t>En s’appuyant sur le graphique et la frise chronologique, justifier le succès actuel du dispositif C.E.E. auprès des maîtres</w:t>
      </w:r>
      <w:r>
        <w:rPr>
          <w:spacing w:val="-3"/>
          <w:sz w:val="24"/>
        </w:rPr>
        <w:t xml:space="preserve"> </w:t>
      </w:r>
      <w:r>
        <w:rPr>
          <w:sz w:val="24"/>
        </w:rPr>
        <w:t>d’ouvrage.</w:t>
      </w:r>
    </w:p>
    <w:p w:rsidR="00075138" w:rsidRDefault="00075138">
      <w:pPr>
        <w:spacing w:line="273" w:lineRule="auto"/>
        <w:rPr>
          <w:sz w:val="24"/>
        </w:rPr>
        <w:sectPr w:rsidR="00075138">
          <w:pgSz w:w="11910" w:h="16840"/>
          <w:pgMar w:top="580" w:right="340" w:bottom="1300" w:left="360" w:header="0" w:footer="1108" w:gutter="0"/>
          <w:cols w:space="720"/>
        </w:sectPr>
      </w:pPr>
    </w:p>
    <w:p w:rsidR="00075138" w:rsidRDefault="008D6258">
      <w:pPr>
        <w:pStyle w:val="Corpsdetexte"/>
        <w:ind w:left="20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62" type="#_x0000_t202" style="width:538.6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075138" w:rsidRDefault="008D6258">
                  <w:pPr>
                    <w:spacing w:before="19"/>
                    <w:ind w:left="1676" w:right="167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PARTIE 2 – Gestion technique centralisée et comptage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d’énergie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075138">
      <w:pPr>
        <w:pStyle w:val="Corpsdetexte"/>
        <w:rPr>
          <w:sz w:val="18"/>
        </w:rPr>
      </w:pPr>
    </w:p>
    <w:p w:rsidR="00075138" w:rsidRDefault="008D6258">
      <w:pPr>
        <w:pStyle w:val="Corpsdetexte"/>
        <w:tabs>
          <w:tab w:val="left" w:pos="1737"/>
        </w:tabs>
        <w:spacing w:before="93"/>
        <w:ind w:left="319"/>
      </w:pPr>
      <w:r>
        <w:rPr>
          <w:b/>
          <w:u w:val="thick"/>
        </w:rPr>
        <w:t>Objectif</w:t>
      </w:r>
      <w:r>
        <w:rPr>
          <w:b/>
          <w:spacing w:val="-3"/>
          <w:u w:val="thick"/>
        </w:rPr>
        <w:t xml:space="preserve"> </w:t>
      </w:r>
      <w:r>
        <w:rPr>
          <w:b/>
        </w:rPr>
        <w:t>:</w:t>
      </w:r>
      <w:r>
        <w:rPr>
          <w:b/>
        </w:rPr>
        <w:tab/>
      </w:r>
      <w:r>
        <w:t>Vous étudierez les améliorations apportées à la gestion technique</w:t>
      </w:r>
      <w:r>
        <w:rPr>
          <w:spacing w:val="-17"/>
        </w:rPr>
        <w:t xml:space="preserve"> </w:t>
      </w:r>
      <w:r>
        <w:t>centralisée.</w:t>
      </w:r>
    </w:p>
    <w:p w:rsidR="00075138" w:rsidRDefault="00075138">
      <w:pPr>
        <w:pStyle w:val="Corpsdetexte"/>
        <w:spacing w:before="4"/>
        <w:rPr>
          <w:sz w:val="26"/>
        </w:rPr>
      </w:pPr>
    </w:p>
    <w:p w:rsidR="00075138" w:rsidRDefault="008D6258">
      <w:pPr>
        <w:pStyle w:val="Corpsdetexte"/>
        <w:spacing w:before="93"/>
        <w:ind w:left="319"/>
      </w:pPr>
      <w:r>
        <w:rPr>
          <w:u w:val="single"/>
        </w:rPr>
        <w:t>Description de l’évolution de la G.T.C. :</w:t>
      </w:r>
    </w:p>
    <w:p w:rsidR="00075138" w:rsidRDefault="008D6258">
      <w:pPr>
        <w:pStyle w:val="Corpsdetexte"/>
        <w:spacing w:before="60"/>
        <w:ind w:left="319" w:right="424"/>
      </w:pPr>
      <w:r>
        <w:t>Avant la rénovation, les automates IQ2 de la marque TREND fonctionnaient de façon autonome et ne permettaient pas une supervision globale de l’installation (états, commandes, suivi des consommations…).</w:t>
      </w:r>
    </w:p>
    <w:p w:rsidR="00075138" w:rsidRDefault="008D6258">
      <w:pPr>
        <w:pStyle w:val="Corpsdetexte"/>
        <w:ind w:left="319" w:right="358"/>
      </w:pPr>
      <w:r>
        <w:t>Lors de la r</w:t>
      </w:r>
      <w:r>
        <w:t>énovation, une nouvelle architecture a été mise en place pour mettre en communication les automates IQ2 existants, les nouveaux automates, les compteurs et la supervision.</w:t>
      </w:r>
    </w:p>
    <w:p w:rsidR="00075138" w:rsidRDefault="00075138">
      <w:pPr>
        <w:pStyle w:val="Corpsdetexte"/>
        <w:spacing w:before="10"/>
        <w:rPr>
          <w:sz w:val="20"/>
        </w:rPr>
      </w:pPr>
    </w:p>
    <w:p w:rsidR="00075138" w:rsidRDefault="008D6258">
      <w:pPr>
        <w:pStyle w:val="Titre3"/>
      </w:pPr>
      <w:bookmarkStart w:id="11" w:name="QUESTION_10_-__DT2_à_consulter_–_DR5_à_c"/>
      <w:bookmarkEnd w:id="11"/>
      <w:r>
        <w:t>QUESTION 10 - DT2 à consulter – DR5 à compléter</w:t>
      </w:r>
    </w:p>
    <w:p w:rsidR="00075138" w:rsidRDefault="008D6258">
      <w:pPr>
        <w:pStyle w:val="Corpsdetexte"/>
        <w:ind w:left="319" w:right="1359"/>
      </w:pPr>
      <w:r>
        <w:t xml:space="preserve">Un extrait du schéma de câblage de </w:t>
      </w:r>
      <w:r>
        <w:t>l’un des nouveaux automates (IQ4E) est fourni sur le folio 008 du DT2 (2/2).</w:t>
      </w:r>
    </w:p>
    <w:p w:rsidR="00075138" w:rsidRDefault="008D6258">
      <w:pPr>
        <w:pStyle w:val="Corpsdetexte"/>
        <w:spacing w:before="60"/>
        <w:ind w:left="319" w:right="1134"/>
      </w:pPr>
      <w:r>
        <w:t xml:space="preserve">Sur DR5, pour chaque entrée/sortie raccordée </w:t>
      </w:r>
      <w:r>
        <w:rPr>
          <w:b/>
        </w:rPr>
        <w:t xml:space="preserve">uniquement sur cet automate IQ4E </w:t>
      </w:r>
      <w:r>
        <w:t>(voir le schéma de câblage DT2 2/2), tracer un lien permettant de définir le type (AI, DI, DO, AO).</w:t>
      </w:r>
    </w:p>
    <w:p w:rsidR="00075138" w:rsidRDefault="00075138">
      <w:pPr>
        <w:pStyle w:val="Corpsdetexte"/>
        <w:spacing w:before="10"/>
        <w:rPr>
          <w:sz w:val="20"/>
        </w:rPr>
      </w:pPr>
    </w:p>
    <w:p w:rsidR="00075138" w:rsidRDefault="008D6258">
      <w:pPr>
        <w:pStyle w:val="Titre3"/>
      </w:pPr>
      <w:bookmarkStart w:id="12" w:name="QUESTION_11_-__DR5_à_compléter"/>
      <w:bookmarkEnd w:id="12"/>
      <w:r>
        <w:t>QUESTION 11 - DR5 à compléter</w:t>
      </w:r>
    </w:p>
    <w:p w:rsidR="00075138" w:rsidRDefault="008D6258">
      <w:pPr>
        <w:pStyle w:val="Corpsdetexte"/>
        <w:ind w:left="319" w:right="529"/>
        <w:jc w:val="both"/>
      </w:pPr>
      <w:r>
        <w:t>Pour valider les gains énergétiques générés avec le remplacement des groupes froids eau/air par des groupes froids eau/eau, des compteurs d’énergie avec sortie à impulsion sont ajoutés sur les circuits fluidiques.</w:t>
      </w:r>
    </w:p>
    <w:p w:rsidR="00075138" w:rsidRDefault="008D6258">
      <w:pPr>
        <w:pStyle w:val="Corpsdetexte"/>
        <w:spacing w:before="120"/>
        <w:ind w:left="319"/>
        <w:jc w:val="both"/>
      </w:pPr>
      <w:r>
        <w:t>Représenter sur le schéma de principe DR5 les 2 compteurs d’énergie nécessaires :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ind w:hanging="282"/>
        <w:jc w:val="both"/>
        <w:rPr>
          <w:sz w:val="24"/>
        </w:rPr>
      </w:pPr>
      <w:r>
        <w:rPr>
          <w:position w:val="1"/>
          <w:sz w:val="24"/>
        </w:rPr>
        <w:t>C</w:t>
      </w:r>
      <w:r>
        <w:rPr>
          <w:sz w:val="16"/>
        </w:rPr>
        <w:t xml:space="preserve">1 </w:t>
      </w:r>
      <w:r>
        <w:rPr>
          <w:position w:val="1"/>
          <w:sz w:val="24"/>
        </w:rPr>
        <w:t>pour mesurer la chaleur fournie par les groupes froids aux BC des</w:t>
      </w:r>
      <w:r>
        <w:rPr>
          <w:spacing w:val="-42"/>
          <w:position w:val="1"/>
          <w:sz w:val="24"/>
        </w:rPr>
        <w:t xml:space="preserve"> </w:t>
      </w:r>
      <w:r>
        <w:rPr>
          <w:position w:val="1"/>
          <w:sz w:val="24"/>
        </w:rPr>
        <w:t>CTA,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9"/>
        <w:ind w:hanging="282"/>
        <w:jc w:val="both"/>
        <w:rPr>
          <w:sz w:val="24"/>
        </w:rPr>
      </w:pPr>
      <w:r>
        <w:rPr>
          <w:position w:val="1"/>
          <w:sz w:val="24"/>
        </w:rPr>
        <w:t>C</w:t>
      </w:r>
      <w:r>
        <w:rPr>
          <w:sz w:val="16"/>
        </w:rPr>
        <w:t xml:space="preserve">2 </w:t>
      </w:r>
      <w:r>
        <w:rPr>
          <w:position w:val="1"/>
          <w:sz w:val="24"/>
        </w:rPr>
        <w:t>pour mesurer la chaleur prélevée par les groupes froids sur les BF des</w:t>
      </w:r>
      <w:r>
        <w:rPr>
          <w:spacing w:val="-44"/>
          <w:position w:val="1"/>
          <w:sz w:val="24"/>
        </w:rPr>
        <w:t xml:space="preserve"> </w:t>
      </w:r>
      <w:r>
        <w:rPr>
          <w:position w:val="1"/>
          <w:sz w:val="24"/>
        </w:rPr>
        <w:t>CTA.</w:t>
      </w:r>
    </w:p>
    <w:p w:rsidR="00075138" w:rsidRDefault="008D6258">
      <w:pPr>
        <w:pStyle w:val="Titre3"/>
        <w:spacing w:before="239"/>
      </w:pPr>
      <w:bookmarkStart w:id="13" w:name="QUESTION_12_-__DT2,_DT3_et_DR5_à_consult"/>
      <w:bookmarkEnd w:id="13"/>
      <w:r>
        <w:t>QUESTION 12 - DT2, DT</w:t>
      </w:r>
      <w:r>
        <w:t>3 et DR5 à consulter</w:t>
      </w:r>
    </w:p>
    <w:p w:rsidR="00075138" w:rsidRDefault="008D6258">
      <w:pPr>
        <w:pStyle w:val="Corpsdetexte"/>
        <w:spacing w:before="120"/>
        <w:ind w:left="319" w:right="492"/>
      </w:pPr>
      <w:r>
        <w:t>Au moment de la rénovation, l’information délivrée par le pressostat PME primaire a été remontée à l’automate IQ4E.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ind w:hanging="282"/>
        <w:rPr>
          <w:sz w:val="24"/>
        </w:rPr>
      </w:pPr>
      <w:r>
        <w:rPr>
          <w:sz w:val="24"/>
        </w:rPr>
        <w:t>Indiquer le rôle de ce pressostat manque</w:t>
      </w:r>
      <w:r>
        <w:rPr>
          <w:spacing w:val="-8"/>
          <w:sz w:val="24"/>
        </w:rPr>
        <w:t xml:space="preserve"> </w:t>
      </w:r>
      <w:r>
        <w:rPr>
          <w:sz w:val="24"/>
        </w:rPr>
        <w:t>eau.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7"/>
        <w:ind w:right="825"/>
        <w:rPr>
          <w:sz w:val="24"/>
        </w:rPr>
      </w:pPr>
      <w:r>
        <w:rPr>
          <w:sz w:val="24"/>
        </w:rPr>
        <w:t>Indiquer les bornes de l’automate IQ4 utilisées pour remonter cette infor</w:t>
      </w:r>
      <w:r>
        <w:rPr>
          <w:sz w:val="24"/>
        </w:rPr>
        <w:t>mation (sur DT2 feuillet</w:t>
      </w:r>
      <w:r>
        <w:rPr>
          <w:spacing w:val="-3"/>
          <w:sz w:val="24"/>
        </w:rPr>
        <w:t xml:space="preserve"> </w:t>
      </w:r>
      <w:r>
        <w:rPr>
          <w:sz w:val="24"/>
        </w:rPr>
        <w:t>2/2).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8"/>
        <w:ind w:right="874"/>
        <w:rPr>
          <w:sz w:val="24"/>
        </w:rPr>
      </w:pPr>
      <w:r>
        <w:rPr>
          <w:sz w:val="24"/>
        </w:rPr>
        <w:t>Indiquer les bornes à câbler sur ce pressostat (voir DT3) pour obtenir le fonctionnement souhaité.</w:t>
      </w:r>
    </w:p>
    <w:p w:rsidR="00075138" w:rsidRDefault="008D6258">
      <w:pPr>
        <w:pStyle w:val="Corpsdetexte"/>
        <w:spacing w:line="274" w:lineRule="exact"/>
        <w:ind w:left="1027"/>
      </w:pPr>
      <w:r>
        <w:t>Justifier la réponse.</w:t>
      </w:r>
    </w:p>
    <w:p w:rsidR="00075138" w:rsidRDefault="00075138">
      <w:pPr>
        <w:pStyle w:val="Corpsdetexte"/>
        <w:spacing w:before="10"/>
        <w:rPr>
          <w:sz w:val="20"/>
        </w:rPr>
      </w:pPr>
    </w:p>
    <w:p w:rsidR="00075138" w:rsidRDefault="008D6258">
      <w:pPr>
        <w:pStyle w:val="Titre3"/>
        <w:tabs>
          <w:tab w:val="left" w:pos="2654"/>
        </w:tabs>
        <w:spacing w:before="1"/>
      </w:pPr>
      <w:bookmarkStart w:id="14" w:name="QUESTION_13_-___DT2_et_DT3_à_consulter"/>
      <w:bookmarkEnd w:id="14"/>
      <w:r>
        <w:t>QUESTION</w:t>
      </w:r>
      <w:r>
        <w:rPr>
          <w:spacing w:val="-2"/>
        </w:rPr>
        <w:t xml:space="preserve"> </w:t>
      </w:r>
      <w:r>
        <w:t>13 -</w:t>
      </w:r>
      <w:r>
        <w:tab/>
        <w:t>DT2 et DT3 à</w:t>
      </w:r>
      <w:r>
        <w:rPr>
          <w:spacing w:val="-1"/>
        </w:rPr>
        <w:t xml:space="preserve"> </w:t>
      </w:r>
      <w:r>
        <w:t>consulter</w:t>
      </w:r>
    </w:p>
    <w:p w:rsidR="00075138" w:rsidRDefault="008D6258">
      <w:pPr>
        <w:pStyle w:val="Corpsdetexte"/>
        <w:spacing w:before="120"/>
        <w:ind w:left="319" w:right="1305"/>
      </w:pPr>
      <w:r>
        <w:t xml:space="preserve">Pour évacuer la chaleur excédentaire, une vanne 3 voies </w:t>
      </w:r>
      <w:proofErr w:type="gramStart"/>
      <w:r>
        <w:t>motorisée</w:t>
      </w:r>
      <w:proofErr w:type="gramEnd"/>
      <w:r>
        <w:t xml:space="preserve"> a été installée dans la chaufferie au moment de la rénovation.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ind w:hanging="282"/>
        <w:rPr>
          <w:sz w:val="24"/>
        </w:rPr>
      </w:pPr>
      <w:r>
        <w:rPr>
          <w:sz w:val="24"/>
        </w:rPr>
        <w:t xml:space="preserve">Indiquer les bornes du </w:t>
      </w:r>
      <w:proofErr w:type="spellStart"/>
      <w:r>
        <w:rPr>
          <w:sz w:val="24"/>
        </w:rPr>
        <w:t>servo-moteur</w:t>
      </w:r>
      <w:proofErr w:type="spellEnd"/>
      <w:r>
        <w:rPr>
          <w:sz w:val="24"/>
        </w:rPr>
        <w:t xml:space="preserve"> et la tension utilisées pour son alimentation</w:t>
      </w:r>
      <w:r>
        <w:rPr>
          <w:spacing w:val="-34"/>
          <w:sz w:val="24"/>
        </w:rPr>
        <w:t xml:space="preserve"> </w:t>
      </w:r>
      <w:r>
        <w:rPr>
          <w:sz w:val="24"/>
        </w:rPr>
        <w:t>électrique.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7"/>
        <w:ind w:right="743"/>
        <w:rPr>
          <w:sz w:val="24"/>
        </w:rPr>
      </w:pPr>
      <w:r>
        <w:rPr>
          <w:sz w:val="24"/>
        </w:rPr>
        <w:t>Indiquer les bornes utilisées sur</w:t>
      </w:r>
      <w:r>
        <w:rPr>
          <w:sz w:val="24"/>
        </w:rPr>
        <w:t xml:space="preserve"> le </w:t>
      </w:r>
      <w:proofErr w:type="spellStart"/>
      <w:r>
        <w:rPr>
          <w:sz w:val="24"/>
        </w:rPr>
        <w:t>servo-moteur</w:t>
      </w:r>
      <w:proofErr w:type="spellEnd"/>
      <w:r>
        <w:rPr>
          <w:sz w:val="24"/>
        </w:rPr>
        <w:t xml:space="preserve"> de la V3V pour la réception du signal de commande</w:t>
      </w:r>
      <w:r>
        <w:rPr>
          <w:spacing w:val="-2"/>
          <w:sz w:val="24"/>
        </w:rPr>
        <w:t xml:space="preserve"> </w:t>
      </w:r>
      <w:r>
        <w:rPr>
          <w:sz w:val="24"/>
        </w:rPr>
        <w:t>0-10V.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8"/>
        <w:ind w:right="383"/>
        <w:rPr>
          <w:sz w:val="24"/>
        </w:rPr>
      </w:pPr>
      <w:r>
        <w:rPr>
          <w:sz w:val="24"/>
        </w:rPr>
        <w:t>Indiquer le numéro du fil et le numéro du bornier de l’armoire utilisés pour la transmission du signal de commande de l’automate à la vanne 3 voies.</w:t>
      </w:r>
    </w:p>
    <w:p w:rsidR="00075138" w:rsidRDefault="00075138">
      <w:pPr>
        <w:rPr>
          <w:sz w:val="24"/>
        </w:rPr>
        <w:sectPr w:rsidR="00075138">
          <w:pgSz w:w="11910" w:h="16840"/>
          <w:pgMar w:top="660" w:right="340" w:bottom="1300" w:left="360" w:header="0" w:footer="1108" w:gutter="0"/>
          <w:cols w:space="720"/>
        </w:sectPr>
      </w:pPr>
    </w:p>
    <w:p w:rsidR="00075138" w:rsidRDefault="008D6258">
      <w:pPr>
        <w:pStyle w:val="Titre3"/>
        <w:spacing w:before="79"/>
      </w:pPr>
      <w:bookmarkStart w:id="15" w:name="QUESTION_14_-__DT2_2/2_à_consulter_et_DR"/>
      <w:bookmarkEnd w:id="15"/>
      <w:r>
        <w:t>QUESTION 14 - DT2 2/2 à consulter et DR6 à compléter</w:t>
      </w:r>
    </w:p>
    <w:p w:rsidR="00075138" w:rsidRDefault="008D6258">
      <w:pPr>
        <w:pStyle w:val="Corpsdetexte"/>
        <w:ind w:left="319" w:right="611"/>
      </w:pPr>
      <w:r>
        <w:t>L’architecture matérielle de la gestion technique centralisée réalisée au moment de la rénovation est la suivante :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ind w:right="500"/>
        <w:rPr>
          <w:sz w:val="24"/>
        </w:rPr>
      </w:pPr>
      <w:r>
        <w:rPr>
          <w:sz w:val="24"/>
        </w:rPr>
        <w:t>les automates conservés (IQ2) sont connectés aux nouveaux automates (IQ4E) grâce à un b</w:t>
      </w:r>
      <w:r>
        <w:rPr>
          <w:sz w:val="24"/>
        </w:rPr>
        <w:t>us de terrain</w:t>
      </w:r>
      <w:r>
        <w:rPr>
          <w:spacing w:val="-1"/>
          <w:sz w:val="24"/>
        </w:rPr>
        <w:t xml:space="preserve"> </w:t>
      </w:r>
      <w:r>
        <w:rPr>
          <w:sz w:val="24"/>
        </w:rPr>
        <w:t>Trend,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9"/>
        <w:ind w:hanging="282"/>
        <w:rPr>
          <w:sz w:val="24"/>
        </w:rPr>
      </w:pPr>
      <w:r>
        <w:rPr>
          <w:sz w:val="24"/>
        </w:rPr>
        <w:t>les nouveaux automates (IQ4E) sont raccordés à un poste de supervision par le réseau</w:t>
      </w:r>
      <w:r>
        <w:rPr>
          <w:spacing w:val="-28"/>
          <w:sz w:val="24"/>
        </w:rPr>
        <w:t xml:space="preserve"> </w:t>
      </w:r>
      <w:r>
        <w:rPr>
          <w:sz w:val="24"/>
        </w:rPr>
        <w:t>IP,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6"/>
        <w:ind w:right="344"/>
        <w:rPr>
          <w:sz w:val="24"/>
        </w:rPr>
      </w:pPr>
      <w:r>
        <w:rPr>
          <w:sz w:val="24"/>
        </w:rPr>
        <w:t>la consommation électrique des groupes froids est mesurée par des compteurs insérés dans les armoires électriques et est remontée aux nouveaux aut</w:t>
      </w:r>
      <w:r>
        <w:rPr>
          <w:sz w:val="24"/>
        </w:rPr>
        <w:t>omates (IQ4E) grâce à une connexion bus RS485/MODBUS.</w:t>
      </w:r>
    </w:p>
    <w:p w:rsidR="00075138" w:rsidRDefault="008D6258">
      <w:pPr>
        <w:pStyle w:val="Corpsdetexte"/>
        <w:spacing w:before="59"/>
        <w:ind w:left="319" w:right="692"/>
      </w:pPr>
      <w:r>
        <w:t>Sur DR6, tracer, en unifilaire, les connexions entre le superviseur, les nouveaux automates IQ4, les automates conservés (IQ2) et les compteurs d’énergie électrique.</w:t>
      </w:r>
    </w:p>
    <w:p w:rsidR="00075138" w:rsidRDefault="008D6258">
      <w:pPr>
        <w:pStyle w:val="Corpsdetexte"/>
        <w:spacing w:before="60"/>
        <w:ind w:left="319"/>
      </w:pPr>
      <w:r>
        <w:t>Préciser la légende des couleurs uti</w:t>
      </w:r>
      <w:r>
        <w:t>lisées.</w:t>
      </w:r>
    </w:p>
    <w:p w:rsidR="00075138" w:rsidRDefault="00075138">
      <w:pPr>
        <w:sectPr w:rsidR="00075138">
          <w:pgSz w:w="11910" w:h="16840"/>
          <w:pgMar w:top="580" w:right="340" w:bottom="1300" w:left="360" w:header="0" w:footer="1108" w:gutter="0"/>
          <w:cols w:space="720"/>
        </w:sectPr>
      </w:pPr>
    </w:p>
    <w:p w:rsidR="00075138" w:rsidRDefault="008D6258">
      <w:pPr>
        <w:pStyle w:val="Corpsdetexte"/>
        <w:ind w:left="20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61" type="#_x0000_t202" style="width:538.6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075138" w:rsidRDefault="008D6258">
                  <w:pPr>
                    <w:spacing w:before="19"/>
                    <w:ind w:left="1676" w:right="167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PARTIE 3 – Traitement de l’air dans les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hangars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075138">
      <w:pPr>
        <w:pStyle w:val="Corpsdetexte"/>
        <w:rPr>
          <w:sz w:val="18"/>
        </w:rPr>
      </w:pPr>
    </w:p>
    <w:p w:rsidR="00075138" w:rsidRDefault="008D6258">
      <w:pPr>
        <w:pStyle w:val="Corpsdetexte"/>
        <w:tabs>
          <w:tab w:val="left" w:pos="1595"/>
        </w:tabs>
        <w:spacing w:before="93"/>
        <w:ind w:left="1596" w:right="1136" w:hanging="1277"/>
      </w:pPr>
      <w:r>
        <w:rPr>
          <w:b/>
          <w:u w:val="thick"/>
        </w:rPr>
        <w:t>Objectif</w:t>
      </w:r>
      <w:r>
        <w:rPr>
          <w:b/>
          <w:spacing w:val="-3"/>
          <w:u w:val="thick"/>
        </w:rPr>
        <w:t xml:space="preserve"> </w:t>
      </w:r>
      <w:r>
        <w:rPr>
          <w:b/>
        </w:rPr>
        <w:t>:</w:t>
      </w:r>
      <w:r>
        <w:rPr>
          <w:b/>
        </w:rPr>
        <w:tab/>
      </w:r>
      <w:r>
        <w:t>Vous validerez que les modifications apportées à la régulation des Centrales de Traitement d’Air permettent de limiter les consommations</w:t>
      </w:r>
      <w:r>
        <w:rPr>
          <w:spacing w:val="-19"/>
        </w:rPr>
        <w:t xml:space="preserve"> </w:t>
      </w:r>
      <w:r>
        <w:t>énergétiques.</w:t>
      </w:r>
    </w:p>
    <w:p w:rsidR="00075138" w:rsidRDefault="00075138">
      <w:pPr>
        <w:pStyle w:val="Corpsdetexte"/>
        <w:spacing w:before="2"/>
        <w:rPr>
          <w:sz w:val="29"/>
        </w:rPr>
      </w:pPr>
    </w:p>
    <w:p w:rsidR="00075138" w:rsidRDefault="008D6258">
      <w:pPr>
        <w:ind w:left="319"/>
      </w:pPr>
      <w:r>
        <w:rPr>
          <w:u w:val="single"/>
        </w:rPr>
        <w:t>Extrait du C.C.T.P. :</w:t>
      </w: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spacing w:before="8" w:after="1"/>
        <w:rPr>
          <w:sz w:val="1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1191"/>
        <w:gridCol w:w="1532"/>
        <w:gridCol w:w="2214"/>
        <w:gridCol w:w="1362"/>
        <w:gridCol w:w="1475"/>
        <w:gridCol w:w="1845"/>
      </w:tblGrid>
      <w:tr w:rsidR="00075138">
        <w:trPr>
          <w:trHeight w:val="335"/>
        </w:trPr>
        <w:tc>
          <w:tcPr>
            <w:tcW w:w="1361" w:type="dxa"/>
          </w:tcPr>
          <w:p w:rsidR="00075138" w:rsidRDefault="008D6258">
            <w:pPr>
              <w:pStyle w:val="TableParagraph"/>
              <w:spacing w:line="274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Zone</w:t>
            </w:r>
          </w:p>
        </w:tc>
        <w:tc>
          <w:tcPr>
            <w:tcW w:w="1191" w:type="dxa"/>
          </w:tcPr>
          <w:p w:rsidR="00075138" w:rsidRDefault="008D6258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Bâtiment</w:t>
            </w:r>
          </w:p>
        </w:tc>
        <w:tc>
          <w:tcPr>
            <w:tcW w:w="1532" w:type="dxa"/>
          </w:tcPr>
          <w:p w:rsidR="00075138" w:rsidRDefault="008D6258">
            <w:pPr>
              <w:pStyle w:val="TableParagraph"/>
              <w:spacing w:line="274" w:lineRule="exact"/>
              <w:ind w:left="105" w:right="9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Equipement</w:t>
            </w:r>
            <w:proofErr w:type="spellEnd"/>
          </w:p>
        </w:tc>
        <w:tc>
          <w:tcPr>
            <w:tcW w:w="2214" w:type="dxa"/>
          </w:tcPr>
          <w:p w:rsidR="00075138" w:rsidRDefault="008D6258">
            <w:pPr>
              <w:pStyle w:val="TableParagraph"/>
              <w:spacing w:line="27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Déperditions</w:t>
            </w:r>
          </w:p>
        </w:tc>
        <w:tc>
          <w:tcPr>
            <w:tcW w:w="1362" w:type="dxa"/>
          </w:tcPr>
          <w:p w:rsidR="00075138" w:rsidRDefault="008D6258">
            <w:pPr>
              <w:pStyle w:val="TableParagraph"/>
              <w:spacing w:line="274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% Air neuf</w:t>
            </w:r>
          </w:p>
        </w:tc>
        <w:tc>
          <w:tcPr>
            <w:tcW w:w="1475" w:type="dxa"/>
          </w:tcPr>
          <w:p w:rsidR="00075138" w:rsidRDefault="008D6258">
            <w:pPr>
              <w:pStyle w:val="TableParagraph"/>
              <w:spacing w:line="274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Occupation</w:t>
            </w:r>
          </w:p>
        </w:tc>
        <w:tc>
          <w:tcPr>
            <w:tcW w:w="1845" w:type="dxa"/>
          </w:tcPr>
          <w:p w:rsidR="00075138" w:rsidRDefault="008D6258">
            <w:pPr>
              <w:pStyle w:val="TableParagraph"/>
              <w:spacing w:line="274" w:lineRule="exact"/>
              <w:ind w:left="152"/>
              <w:rPr>
                <w:sz w:val="24"/>
              </w:rPr>
            </w:pPr>
            <w:r>
              <w:rPr>
                <w:sz w:val="24"/>
              </w:rPr>
              <w:t>Bilan hydrique</w:t>
            </w:r>
          </w:p>
        </w:tc>
      </w:tr>
      <w:tr w:rsidR="00075138">
        <w:trPr>
          <w:trHeight w:val="630"/>
        </w:trPr>
        <w:tc>
          <w:tcPr>
            <w:tcW w:w="1361" w:type="dxa"/>
          </w:tcPr>
          <w:p w:rsidR="00075138" w:rsidRDefault="008D6258">
            <w:pPr>
              <w:pStyle w:val="TableParagraph"/>
              <w:spacing w:before="144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fabrication</w:t>
            </w:r>
          </w:p>
        </w:tc>
        <w:tc>
          <w:tcPr>
            <w:tcW w:w="1191" w:type="dxa"/>
          </w:tcPr>
          <w:p w:rsidR="00075138" w:rsidRDefault="008D6258">
            <w:pPr>
              <w:pStyle w:val="TableParagraph"/>
              <w:spacing w:before="144"/>
              <w:ind w:left="119"/>
              <w:rPr>
                <w:sz w:val="24"/>
              </w:rPr>
            </w:pPr>
            <w:r>
              <w:rPr>
                <w:sz w:val="24"/>
              </w:rPr>
              <w:t>hangar 1</w:t>
            </w:r>
          </w:p>
        </w:tc>
        <w:tc>
          <w:tcPr>
            <w:tcW w:w="1532" w:type="dxa"/>
          </w:tcPr>
          <w:p w:rsidR="00075138" w:rsidRDefault="008D6258">
            <w:pPr>
              <w:pStyle w:val="TableParagraph"/>
              <w:spacing w:before="144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CTA 1</w:t>
            </w:r>
          </w:p>
        </w:tc>
        <w:tc>
          <w:tcPr>
            <w:tcW w:w="2214" w:type="dxa"/>
          </w:tcPr>
          <w:p w:rsidR="00075138" w:rsidRDefault="008D6258">
            <w:pPr>
              <w:pStyle w:val="TableParagraph"/>
              <w:spacing w:before="7"/>
              <w:ind w:left="247" w:right="94" w:hanging="132"/>
              <w:rPr>
                <w:sz w:val="24"/>
              </w:rPr>
            </w:pPr>
            <w:r>
              <w:rPr>
                <w:sz w:val="24"/>
              </w:rPr>
              <w:t>renouvellement air et par les parois</w:t>
            </w:r>
          </w:p>
        </w:tc>
        <w:tc>
          <w:tcPr>
            <w:tcW w:w="1362" w:type="dxa"/>
          </w:tcPr>
          <w:p w:rsidR="00075138" w:rsidRDefault="008D6258">
            <w:pPr>
              <w:pStyle w:val="TableParagraph"/>
              <w:spacing w:before="144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14% AN</w:t>
            </w:r>
          </w:p>
        </w:tc>
        <w:tc>
          <w:tcPr>
            <w:tcW w:w="1475" w:type="dxa"/>
          </w:tcPr>
          <w:p w:rsidR="00075138" w:rsidRDefault="008D6258">
            <w:pPr>
              <w:pStyle w:val="TableParagraph"/>
              <w:spacing w:before="144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50 pers.</w:t>
            </w:r>
          </w:p>
        </w:tc>
        <w:tc>
          <w:tcPr>
            <w:tcW w:w="1845" w:type="dxa"/>
          </w:tcPr>
          <w:p w:rsidR="00075138" w:rsidRDefault="008D6258">
            <w:pPr>
              <w:pStyle w:val="TableParagraph"/>
              <w:spacing w:before="7"/>
              <w:ind w:left="520" w:right="150" w:hanging="363"/>
              <w:rPr>
                <w:sz w:val="24"/>
              </w:rPr>
            </w:pPr>
            <w:r>
              <w:rPr>
                <w:sz w:val="24"/>
              </w:rPr>
              <w:t>ambiance très humide</w:t>
            </w:r>
          </w:p>
        </w:tc>
      </w:tr>
      <w:tr w:rsidR="00075138">
        <w:trPr>
          <w:trHeight w:val="335"/>
        </w:trPr>
        <w:tc>
          <w:tcPr>
            <w:tcW w:w="1361" w:type="dxa"/>
            <w:vMerge w:val="restart"/>
          </w:tcPr>
          <w:p w:rsidR="00075138" w:rsidRDefault="008D6258">
            <w:pPr>
              <w:pStyle w:val="TableParagraph"/>
              <w:spacing w:before="175"/>
              <w:ind w:left="172"/>
              <w:rPr>
                <w:sz w:val="24"/>
              </w:rPr>
            </w:pPr>
            <w:r>
              <w:rPr>
                <w:sz w:val="24"/>
              </w:rPr>
              <w:t>logistique</w:t>
            </w:r>
          </w:p>
        </w:tc>
        <w:tc>
          <w:tcPr>
            <w:tcW w:w="1191" w:type="dxa"/>
            <w:vMerge w:val="restart"/>
          </w:tcPr>
          <w:p w:rsidR="00075138" w:rsidRDefault="008D6258">
            <w:pPr>
              <w:pStyle w:val="TableParagraph"/>
              <w:spacing w:before="175"/>
              <w:ind w:left="119"/>
              <w:rPr>
                <w:sz w:val="24"/>
              </w:rPr>
            </w:pPr>
            <w:r>
              <w:rPr>
                <w:sz w:val="24"/>
              </w:rPr>
              <w:t>hangar 2</w:t>
            </w:r>
          </w:p>
        </w:tc>
        <w:tc>
          <w:tcPr>
            <w:tcW w:w="1532" w:type="dxa"/>
          </w:tcPr>
          <w:p w:rsidR="00075138" w:rsidRDefault="008D6258">
            <w:pPr>
              <w:pStyle w:val="TableParagraph"/>
              <w:spacing w:line="274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CTA 2</w:t>
            </w:r>
          </w:p>
        </w:tc>
        <w:tc>
          <w:tcPr>
            <w:tcW w:w="2214" w:type="dxa"/>
          </w:tcPr>
          <w:p w:rsidR="00075138" w:rsidRDefault="008D6258">
            <w:pPr>
              <w:pStyle w:val="TableParagraph"/>
              <w:spacing w:line="274" w:lineRule="exact"/>
              <w:ind w:left="96" w:right="93"/>
              <w:jc w:val="center"/>
              <w:rPr>
                <w:sz w:val="24"/>
              </w:rPr>
            </w:pPr>
            <w:r>
              <w:rPr>
                <w:sz w:val="24"/>
              </w:rPr>
              <w:t>renouvellement air</w:t>
            </w:r>
          </w:p>
        </w:tc>
        <w:tc>
          <w:tcPr>
            <w:tcW w:w="1362" w:type="dxa"/>
          </w:tcPr>
          <w:p w:rsidR="00075138" w:rsidRDefault="008D6258">
            <w:pPr>
              <w:pStyle w:val="TableParagraph"/>
              <w:spacing w:line="274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100% AN</w:t>
            </w:r>
          </w:p>
        </w:tc>
        <w:tc>
          <w:tcPr>
            <w:tcW w:w="1475" w:type="dxa"/>
            <w:vMerge w:val="restart"/>
          </w:tcPr>
          <w:p w:rsidR="00075138" w:rsidRDefault="008D6258">
            <w:pPr>
              <w:pStyle w:val="TableParagraph"/>
              <w:spacing w:before="175"/>
              <w:ind w:left="295"/>
              <w:rPr>
                <w:sz w:val="24"/>
              </w:rPr>
            </w:pPr>
            <w:r>
              <w:rPr>
                <w:sz w:val="24"/>
              </w:rPr>
              <w:t>20 pers.</w:t>
            </w:r>
          </w:p>
        </w:tc>
        <w:tc>
          <w:tcPr>
            <w:tcW w:w="1845" w:type="dxa"/>
            <w:vMerge w:val="restart"/>
          </w:tcPr>
          <w:p w:rsidR="00075138" w:rsidRDefault="008D6258">
            <w:pPr>
              <w:pStyle w:val="TableParagraph"/>
              <w:spacing w:before="36"/>
              <w:ind w:left="592" w:right="382" w:hanging="200"/>
              <w:rPr>
                <w:sz w:val="24"/>
              </w:rPr>
            </w:pPr>
            <w:r>
              <w:rPr>
                <w:sz w:val="24"/>
              </w:rPr>
              <w:t>ambiance sèche</w:t>
            </w:r>
          </w:p>
        </w:tc>
      </w:tr>
      <w:tr w:rsidR="00075138">
        <w:trPr>
          <w:trHeight w:val="345"/>
        </w:trPr>
        <w:tc>
          <w:tcPr>
            <w:tcW w:w="1361" w:type="dxa"/>
            <w:vMerge/>
            <w:tcBorders>
              <w:top w:val="nil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:rsidR="00075138" w:rsidRDefault="008D6258">
            <w:pPr>
              <w:pStyle w:val="TableParagraph"/>
              <w:spacing w:before="2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radiateurs</w:t>
            </w:r>
          </w:p>
        </w:tc>
        <w:tc>
          <w:tcPr>
            <w:tcW w:w="2214" w:type="dxa"/>
          </w:tcPr>
          <w:p w:rsidR="00075138" w:rsidRDefault="008D6258">
            <w:pPr>
              <w:pStyle w:val="TableParagraph"/>
              <w:spacing w:before="2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par les parois</w:t>
            </w:r>
          </w:p>
        </w:tc>
        <w:tc>
          <w:tcPr>
            <w:tcW w:w="1362" w:type="dxa"/>
            <w:shd w:val="clear" w:color="auto" w:fill="818181"/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</w:tr>
    </w:tbl>
    <w:p w:rsidR="00075138" w:rsidRDefault="00075138">
      <w:pPr>
        <w:pStyle w:val="Corpsdetexte"/>
        <w:rPr>
          <w:sz w:val="20"/>
        </w:rPr>
      </w:pPr>
    </w:p>
    <w:p w:rsidR="00075138" w:rsidRDefault="008D6258">
      <w:pPr>
        <w:pStyle w:val="Corpsdetexte"/>
        <w:spacing w:before="224"/>
        <w:ind w:left="319"/>
      </w:pPr>
      <w:r>
        <w:rPr>
          <w:u w:val="single"/>
        </w:rPr>
        <w:t>Extrait du règlement sanitaire départemental :</w:t>
      </w:r>
    </w:p>
    <w:p w:rsidR="00075138" w:rsidRDefault="00075138">
      <w:pPr>
        <w:pStyle w:val="Corpsdetexte"/>
        <w:spacing w:before="4"/>
        <w:rPr>
          <w:sz w:val="5"/>
        </w:r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9"/>
        <w:gridCol w:w="4363"/>
      </w:tblGrid>
      <w:tr w:rsidR="00075138">
        <w:trPr>
          <w:trHeight w:val="335"/>
        </w:trPr>
        <w:tc>
          <w:tcPr>
            <w:tcW w:w="5839" w:type="dxa"/>
          </w:tcPr>
          <w:p w:rsidR="00075138" w:rsidRDefault="008D6258">
            <w:pPr>
              <w:pStyle w:val="TableParagraph"/>
              <w:spacing w:line="274" w:lineRule="exact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Type de locaux</w:t>
            </w:r>
          </w:p>
        </w:tc>
        <w:tc>
          <w:tcPr>
            <w:tcW w:w="4363" w:type="dxa"/>
          </w:tcPr>
          <w:p w:rsidR="00075138" w:rsidRDefault="008D6258">
            <w:pPr>
              <w:pStyle w:val="TableParagraph"/>
              <w:spacing w:line="274" w:lineRule="exact"/>
              <w:ind w:left="357" w:right="344"/>
              <w:jc w:val="center"/>
              <w:rPr>
                <w:sz w:val="24"/>
              </w:rPr>
            </w:pPr>
            <w:r>
              <w:rPr>
                <w:sz w:val="24"/>
              </w:rPr>
              <w:t>Débit minimal en 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/ (</w:t>
            </w:r>
            <w:proofErr w:type="spellStart"/>
            <w:r>
              <w:rPr>
                <w:sz w:val="24"/>
              </w:rPr>
              <w:t>h.occupant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075138">
        <w:trPr>
          <w:trHeight w:val="335"/>
        </w:trPr>
        <w:tc>
          <w:tcPr>
            <w:tcW w:w="5839" w:type="dxa"/>
          </w:tcPr>
          <w:p w:rsidR="00075138" w:rsidRDefault="008D6258">
            <w:pPr>
              <w:pStyle w:val="TableParagraph"/>
              <w:spacing w:line="274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Bureaux et locaux assimilés sans travail physique</w:t>
            </w:r>
          </w:p>
        </w:tc>
        <w:tc>
          <w:tcPr>
            <w:tcW w:w="4363" w:type="dxa"/>
          </w:tcPr>
          <w:p w:rsidR="00075138" w:rsidRDefault="008D6258">
            <w:pPr>
              <w:pStyle w:val="TableParagraph"/>
              <w:spacing w:line="274" w:lineRule="exact"/>
              <w:ind w:left="357" w:right="34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75138">
        <w:trPr>
          <w:trHeight w:val="335"/>
        </w:trPr>
        <w:tc>
          <w:tcPr>
            <w:tcW w:w="5839" w:type="dxa"/>
          </w:tcPr>
          <w:p w:rsidR="00075138" w:rsidRDefault="008D6258">
            <w:pPr>
              <w:pStyle w:val="TableParagraph"/>
              <w:spacing w:line="274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Locaux de réunions, spectacles, vente, restauration</w:t>
            </w:r>
          </w:p>
        </w:tc>
        <w:tc>
          <w:tcPr>
            <w:tcW w:w="4363" w:type="dxa"/>
          </w:tcPr>
          <w:p w:rsidR="00075138" w:rsidRDefault="008D6258">
            <w:pPr>
              <w:pStyle w:val="TableParagraph"/>
              <w:spacing w:line="274" w:lineRule="exact"/>
              <w:ind w:left="357" w:right="3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75138">
        <w:trPr>
          <w:trHeight w:val="338"/>
        </w:trPr>
        <w:tc>
          <w:tcPr>
            <w:tcW w:w="5839" w:type="dxa"/>
          </w:tcPr>
          <w:p w:rsidR="00075138" w:rsidRDefault="008D6258">
            <w:pPr>
              <w:pStyle w:val="TableParagraph"/>
              <w:spacing w:line="274" w:lineRule="exact"/>
              <w:ind w:left="152" w:right="146"/>
              <w:jc w:val="center"/>
              <w:rPr>
                <w:sz w:val="24"/>
              </w:rPr>
            </w:pPr>
            <w:r>
              <w:rPr>
                <w:sz w:val="24"/>
              </w:rPr>
              <w:t>Ateliers et locaux avec travail physique léger</w:t>
            </w:r>
          </w:p>
        </w:tc>
        <w:tc>
          <w:tcPr>
            <w:tcW w:w="4363" w:type="dxa"/>
          </w:tcPr>
          <w:p w:rsidR="00075138" w:rsidRDefault="008D6258">
            <w:pPr>
              <w:pStyle w:val="TableParagraph"/>
              <w:spacing w:line="274" w:lineRule="exact"/>
              <w:ind w:left="357" w:right="34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075138" w:rsidRDefault="00075138">
      <w:pPr>
        <w:pStyle w:val="Corpsdetexte"/>
        <w:spacing w:before="1"/>
        <w:rPr>
          <w:sz w:val="29"/>
        </w:rPr>
      </w:pPr>
    </w:p>
    <w:p w:rsidR="00075138" w:rsidRDefault="008D6258">
      <w:pPr>
        <w:pStyle w:val="Corpsdetexte"/>
        <w:ind w:left="319"/>
      </w:pPr>
      <w:r>
        <w:rPr>
          <w:u w:val="single"/>
        </w:rPr>
        <w:t>Principe de régulation des CTA :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ind w:hanging="282"/>
        <w:rPr>
          <w:sz w:val="24"/>
        </w:rPr>
      </w:pPr>
      <w:r>
        <w:rPr>
          <w:b/>
          <w:sz w:val="24"/>
        </w:rPr>
        <w:t xml:space="preserve">CTA 1 </w:t>
      </w:r>
      <w:r>
        <w:rPr>
          <w:sz w:val="24"/>
        </w:rPr>
        <w:t>: zone de</w:t>
      </w:r>
      <w:r>
        <w:rPr>
          <w:spacing w:val="-7"/>
          <w:sz w:val="24"/>
        </w:rPr>
        <w:t xml:space="preserve"> </w:t>
      </w:r>
      <w:r>
        <w:rPr>
          <w:sz w:val="24"/>
        </w:rPr>
        <w:t>fabrication</w:t>
      </w:r>
    </w:p>
    <w:p w:rsidR="00075138" w:rsidRDefault="008D6258">
      <w:pPr>
        <w:pStyle w:val="Corpsdetexte"/>
        <w:spacing w:before="56"/>
        <w:ind w:left="319" w:right="559"/>
      </w:pPr>
      <w:r>
        <w:t xml:space="preserve">Régulation de la température / hygrométrie </w:t>
      </w:r>
      <w:r>
        <w:rPr>
          <w:b/>
        </w:rPr>
        <w:t xml:space="preserve">de l’air repris </w:t>
      </w:r>
      <w:r>
        <w:t xml:space="preserve">(en été et en hiver) par action </w:t>
      </w:r>
      <w:r>
        <w:rPr>
          <w:b/>
        </w:rPr>
        <w:t xml:space="preserve">TOR </w:t>
      </w:r>
      <w:r>
        <w:t xml:space="preserve">sur la batterie chaude de récupération, </w:t>
      </w:r>
      <w:r>
        <w:rPr>
          <w:b/>
        </w:rPr>
        <w:t xml:space="preserve">PI </w:t>
      </w:r>
      <w:r>
        <w:t>sur la batterie froide et la seconde batterie chaude.</w:t>
      </w:r>
    </w:p>
    <w:p w:rsidR="00075138" w:rsidRDefault="008D6258">
      <w:pPr>
        <w:pStyle w:val="Corpsdetexte"/>
        <w:spacing w:before="60" w:line="292" w:lineRule="auto"/>
        <w:ind w:left="319" w:right="5080"/>
      </w:pPr>
      <w:r>
        <w:t>Limitation basse/haute de la température de soufflage. Limitation haute de l’hygrométrie de soufflage.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60"/>
        <w:ind w:hanging="282"/>
        <w:rPr>
          <w:sz w:val="24"/>
        </w:rPr>
      </w:pPr>
      <w:r>
        <w:rPr>
          <w:b/>
          <w:sz w:val="24"/>
        </w:rPr>
        <w:t xml:space="preserve">CTA 2 </w:t>
      </w:r>
      <w:r>
        <w:rPr>
          <w:sz w:val="24"/>
        </w:rPr>
        <w:t>: zone</w:t>
      </w:r>
      <w:r>
        <w:rPr>
          <w:spacing w:val="-6"/>
          <w:sz w:val="24"/>
        </w:rPr>
        <w:t xml:space="preserve"> </w:t>
      </w:r>
      <w:r>
        <w:rPr>
          <w:sz w:val="24"/>
        </w:rPr>
        <w:t>logistique</w:t>
      </w:r>
    </w:p>
    <w:p w:rsidR="00075138" w:rsidRDefault="008D6258">
      <w:pPr>
        <w:pStyle w:val="Corpsdetexte"/>
        <w:spacing w:before="58"/>
        <w:ind w:left="319"/>
      </w:pPr>
      <w:r>
        <w:t xml:space="preserve">Régulation de la température </w:t>
      </w:r>
      <w:r>
        <w:rPr>
          <w:b/>
        </w:rPr>
        <w:t xml:space="preserve">de soufflage </w:t>
      </w:r>
      <w:r>
        <w:t>en fonction de la température extérieure par action</w:t>
      </w:r>
    </w:p>
    <w:p w:rsidR="00075138" w:rsidRDefault="008D6258">
      <w:pPr>
        <w:pStyle w:val="Corpsdetexte"/>
        <w:spacing w:line="292" w:lineRule="auto"/>
        <w:ind w:left="319" w:right="424"/>
      </w:pPr>
      <w:r>
        <w:rPr>
          <w:b/>
        </w:rPr>
        <w:t xml:space="preserve">TOR </w:t>
      </w:r>
      <w:r>
        <w:t xml:space="preserve">sur la batterie chaude de récupération, </w:t>
      </w:r>
      <w:r>
        <w:rPr>
          <w:b/>
        </w:rPr>
        <w:t xml:space="preserve">PI </w:t>
      </w:r>
      <w:r>
        <w:t>sur la batterie froide et la seconde batterie chaude. Maintien d’une hygrométrie ambiante minimale de 50%.</w:t>
      </w:r>
    </w:p>
    <w:p w:rsidR="00075138" w:rsidRDefault="00075138">
      <w:pPr>
        <w:pStyle w:val="Corpsdetexte"/>
        <w:spacing w:before="1"/>
        <w:rPr>
          <w:sz w:val="29"/>
        </w:rPr>
      </w:pPr>
    </w:p>
    <w:p w:rsidR="00075138" w:rsidRDefault="008D6258">
      <w:pPr>
        <w:pStyle w:val="Corpsdetexte"/>
        <w:spacing w:line="292" w:lineRule="auto"/>
        <w:ind w:left="319" w:right="824"/>
      </w:pPr>
      <w:r>
        <w:t>La régulation de ces 2 CTA n’est pas encore intég</w:t>
      </w:r>
      <w:r>
        <w:t>rée dans ce plan de récupération des C.E.E. La régulation n’agit pas sur les volets d’air neuf ni sur les ventilateurs de soufflage.</w:t>
      </w:r>
    </w:p>
    <w:p w:rsidR="00075138" w:rsidRDefault="008D6258">
      <w:pPr>
        <w:pStyle w:val="Corpsdetexte"/>
        <w:spacing w:line="292" w:lineRule="auto"/>
        <w:ind w:left="319" w:right="6201"/>
      </w:pPr>
      <w:r>
        <w:t>Chaque hangar comprend une sous station. Les énergies proviennent de la chaufferie.</w:t>
      </w:r>
    </w:p>
    <w:p w:rsidR="00075138" w:rsidRDefault="008D6258">
      <w:pPr>
        <w:pStyle w:val="Titre3"/>
        <w:spacing w:before="177"/>
      </w:pPr>
      <w:bookmarkStart w:id="16" w:name="QUESTION_15_-__DR7_à_compléter"/>
      <w:bookmarkEnd w:id="16"/>
      <w:r>
        <w:t>QUESTION 15 - DR7 à compléter</w:t>
      </w:r>
    </w:p>
    <w:p w:rsidR="00075138" w:rsidRDefault="008D6258">
      <w:pPr>
        <w:pStyle w:val="Corpsdetexte"/>
        <w:ind w:left="319"/>
      </w:pPr>
      <w:r>
        <w:t>En indiqu</w:t>
      </w:r>
      <w:r>
        <w:t xml:space="preserve">ant un code de couleur logique, </w:t>
      </w:r>
      <w:proofErr w:type="gramStart"/>
      <w:r>
        <w:t>surligner</w:t>
      </w:r>
      <w:proofErr w:type="gramEnd"/>
      <w:r>
        <w:t xml:space="preserve"> pour la CTA 1 et la CTA 2 :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21"/>
        <w:ind w:hanging="282"/>
        <w:rPr>
          <w:sz w:val="24"/>
        </w:rPr>
      </w:pPr>
      <w:r>
        <w:rPr>
          <w:sz w:val="24"/>
        </w:rPr>
        <w:t>le réseau air neuf,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9"/>
        <w:ind w:hanging="282"/>
        <w:rPr>
          <w:sz w:val="24"/>
        </w:rPr>
      </w:pPr>
      <w:r>
        <w:rPr>
          <w:sz w:val="24"/>
        </w:rPr>
        <w:t>le réseau de</w:t>
      </w:r>
      <w:r>
        <w:rPr>
          <w:spacing w:val="2"/>
          <w:sz w:val="24"/>
        </w:rPr>
        <w:t xml:space="preserve"> </w:t>
      </w:r>
      <w:r>
        <w:rPr>
          <w:sz w:val="24"/>
        </w:rPr>
        <w:t>soufflage,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116"/>
        <w:ind w:hanging="282"/>
        <w:rPr>
          <w:sz w:val="24"/>
        </w:rPr>
      </w:pPr>
      <w:r>
        <w:rPr>
          <w:sz w:val="24"/>
        </w:rPr>
        <w:t>le réseau de</w:t>
      </w:r>
      <w:r>
        <w:rPr>
          <w:spacing w:val="2"/>
          <w:sz w:val="24"/>
        </w:rPr>
        <w:t xml:space="preserve"> </w:t>
      </w:r>
      <w:r>
        <w:rPr>
          <w:sz w:val="24"/>
        </w:rPr>
        <w:t>reprise.</w:t>
      </w:r>
    </w:p>
    <w:p w:rsidR="00075138" w:rsidRDefault="008D6258">
      <w:pPr>
        <w:pStyle w:val="Titre3"/>
        <w:spacing w:before="238"/>
      </w:pPr>
      <w:bookmarkStart w:id="17" w:name="QUESTION_16_-__DR7_à_consulter"/>
      <w:bookmarkEnd w:id="17"/>
      <w:r>
        <w:t>QUESTION 16 - DR7 à consulter</w:t>
      </w:r>
    </w:p>
    <w:p w:rsidR="00075138" w:rsidRDefault="008D6258">
      <w:pPr>
        <w:pStyle w:val="Corpsdetexte"/>
        <w:spacing w:before="120"/>
        <w:ind w:left="319" w:right="358"/>
      </w:pPr>
      <w:r>
        <w:t>Vérifier que, dans la CTA1, les débits minimaux d’air neuf imposés par le règlement sanita</w:t>
      </w:r>
      <w:r>
        <w:t>ire départemental sont respectés. On raisonnera de façon simplifiée en utilisant les débits volumiques.</w:t>
      </w:r>
    </w:p>
    <w:p w:rsidR="00075138" w:rsidRDefault="00075138">
      <w:pPr>
        <w:sectPr w:rsidR="00075138">
          <w:pgSz w:w="11910" w:h="16840"/>
          <w:pgMar w:top="660" w:right="340" w:bottom="1300" w:left="360" w:header="0" w:footer="1108" w:gutter="0"/>
          <w:cols w:space="720"/>
        </w:sectPr>
      </w:pPr>
    </w:p>
    <w:p w:rsidR="00075138" w:rsidRDefault="008D6258">
      <w:pPr>
        <w:pStyle w:val="Titre3"/>
        <w:spacing w:before="79"/>
      </w:pPr>
      <w:bookmarkStart w:id="18" w:name="QUESTION_17_-__DR8_à_compléter"/>
      <w:bookmarkEnd w:id="18"/>
      <w:r>
        <w:t>QUESTION 17 - DR8 à compléter</w:t>
      </w:r>
    </w:p>
    <w:p w:rsidR="00075138" w:rsidRDefault="008D6258">
      <w:pPr>
        <w:pStyle w:val="Corpsdetexte"/>
        <w:spacing w:before="120"/>
        <w:ind w:left="319" w:right="572"/>
      </w:pPr>
      <w:r>
        <w:t>Au moment de la rénovation, des modifications sur les batteries de la CTA et les équipements de production ont été réalisées.</w:t>
      </w:r>
    </w:p>
    <w:p w:rsidR="00075138" w:rsidRDefault="008D6258">
      <w:pPr>
        <w:pStyle w:val="Corpsdetexte"/>
        <w:spacing w:before="120"/>
        <w:ind w:left="319" w:right="437"/>
      </w:pPr>
      <w:r>
        <w:t xml:space="preserve">Pour chaque batterie de la CTA, tracer un lien montrant la connexion entre chaque équipement de production et les batteries avant </w:t>
      </w:r>
      <w:r>
        <w:t>et après travaux de rénovation.</w:t>
      </w:r>
    </w:p>
    <w:p w:rsidR="00075138" w:rsidRDefault="00075138">
      <w:pPr>
        <w:pStyle w:val="Corpsdetexte"/>
        <w:spacing w:before="10"/>
        <w:rPr>
          <w:sz w:val="20"/>
        </w:rPr>
      </w:pPr>
    </w:p>
    <w:p w:rsidR="00075138" w:rsidRDefault="008D6258">
      <w:pPr>
        <w:pStyle w:val="Titre3"/>
      </w:pPr>
      <w:bookmarkStart w:id="19" w:name="QUESTION_18_-__DR7_à_compléter"/>
      <w:bookmarkEnd w:id="19"/>
      <w:r>
        <w:t>QUESTION 18 - DR7 à compléter</w:t>
      </w:r>
    </w:p>
    <w:p w:rsidR="00075138" w:rsidRDefault="008D6258">
      <w:pPr>
        <w:pStyle w:val="Corpsdetexte"/>
        <w:spacing w:before="120"/>
        <w:ind w:left="319"/>
      </w:pPr>
      <w:r>
        <w:t>Attribuer les évolutions (cas 1 à cas 4) aux CTA 1 et CTA 2 pour les conditions été et hiver.</w:t>
      </w:r>
    </w:p>
    <w:p w:rsidR="00075138" w:rsidRDefault="00075138">
      <w:pPr>
        <w:pStyle w:val="Corpsdetexte"/>
        <w:spacing w:before="10"/>
        <w:rPr>
          <w:sz w:val="20"/>
        </w:rPr>
      </w:pPr>
    </w:p>
    <w:p w:rsidR="00075138" w:rsidRDefault="008D6258">
      <w:pPr>
        <w:pStyle w:val="Titre3"/>
      </w:pPr>
      <w:bookmarkStart w:id="20" w:name="QUESTION_19_-__DR7_à_compléter"/>
      <w:bookmarkEnd w:id="20"/>
      <w:r>
        <w:t>QUESTION 19 - DR7 à compléter</w:t>
      </w:r>
    </w:p>
    <w:p w:rsidR="00075138" w:rsidRDefault="008D6258">
      <w:pPr>
        <w:pStyle w:val="Corpsdetexte"/>
        <w:ind w:left="319" w:right="624"/>
      </w:pPr>
      <w:r>
        <w:t>Pour chaque situation hiver et été, pour la CTA1, compléter le table</w:t>
      </w:r>
      <w:r>
        <w:t>au du DR7 en indiquant l’état (marche ou arrêt) des équipements listés dans le tableau.</w:t>
      </w:r>
    </w:p>
    <w:p w:rsidR="00075138" w:rsidRDefault="00075138">
      <w:pPr>
        <w:pStyle w:val="Corpsdetexte"/>
        <w:spacing w:before="10"/>
        <w:rPr>
          <w:sz w:val="20"/>
        </w:rPr>
      </w:pPr>
    </w:p>
    <w:p w:rsidR="00075138" w:rsidRDefault="008D6258">
      <w:pPr>
        <w:pStyle w:val="Titre3"/>
      </w:pPr>
      <w:bookmarkStart w:id="21" w:name="QUESTION_20_-__DR7_à_compléter"/>
      <w:bookmarkEnd w:id="21"/>
      <w:r>
        <w:t>QUESTION 20 - DR7 à compléter</w:t>
      </w:r>
    </w:p>
    <w:p w:rsidR="00075138" w:rsidRDefault="008D6258">
      <w:pPr>
        <w:pStyle w:val="Corpsdetexte"/>
        <w:ind w:left="319"/>
      </w:pPr>
      <w:r>
        <w:t>Représenter sur DR7 la chaine de principe de la régulation de la CTA 1.</w:t>
      </w:r>
    </w:p>
    <w:p w:rsidR="00075138" w:rsidRDefault="00075138">
      <w:pPr>
        <w:pStyle w:val="Corpsdetexte"/>
        <w:spacing w:before="10"/>
        <w:rPr>
          <w:sz w:val="20"/>
        </w:rPr>
      </w:pPr>
    </w:p>
    <w:p w:rsidR="00075138" w:rsidRDefault="008D6258">
      <w:pPr>
        <w:pStyle w:val="Titre3"/>
      </w:pPr>
      <w:bookmarkStart w:id="22" w:name="QUESTION_21_-__DR8_à_consulter_-_DR7_à_c"/>
      <w:bookmarkEnd w:id="22"/>
      <w:r>
        <w:t>QUESTION 21 - DR8 à consulter - DR7 à compléter</w:t>
      </w:r>
    </w:p>
    <w:p w:rsidR="00075138" w:rsidRDefault="008D6258">
      <w:pPr>
        <w:pStyle w:val="Corpsdetexte"/>
        <w:spacing w:before="120"/>
        <w:ind w:left="319" w:right="598"/>
      </w:pPr>
      <w:r>
        <w:t>Lors de la rénov</w:t>
      </w:r>
      <w:r>
        <w:t>ation, des modifications sur la composition des CTA ont été apportées au niveau des batteries (voir DR8).</w:t>
      </w:r>
    </w:p>
    <w:p w:rsidR="00075138" w:rsidRDefault="008D6258">
      <w:pPr>
        <w:pStyle w:val="Corpsdetexte"/>
        <w:spacing w:before="120"/>
        <w:ind w:left="319"/>
      </w:pPr>
      <w:r>
        <w:t>La régulation des CTA est réalisée avec des automates IQ2.</w:t>
      </w:r>
    </w:p>
    <w:p w:rsidR="00075138" w:rsidRDefault="008D6258">
      <w:pPr>
        <w:pStyle w:val="Corpsdetexte"/>
        <w:spacing w:before="120" w:line="343" w:lineRule="auto"/>
        <w:ind w:left="319" w:right="2599"/>
      </w:pPr>
      <w:r>
        <w:t xml:space="preserve">Les graphes de régulation de la CTA 1 avant rénovation sont fournis sur DR7. La logique de </w:t>
      </w:r>
      <w:r>
        <w:t>régulation doit être modifiée pour s’adapter à ce changement.</w:t>
      </w:r>
    </w:p>
    <w:p w:rsidR="00075138" w:rsidRDefault="008D6258">
      <w:pPr>
        <w:pStyle w:val="Paragraphedeliste"/>
        <w:numPr>
          <w:ilvl w:val="1"/>
          <w:numId w:val="2"/>
        </w:numPr>
        <w:tabs>
          <w:tab w:val="left" w:pos="1028"/>
        </w:tabs>
        <w:spacing w:before="3"/>
        <w:ind w:right="810"/>
        <w:rPr>
          <w:sz w:val="24"/>
        </w:rPr>
      </w:pPr>
      <w:r>
        <w:rPr>
          <w:sz w:val="24"/>
        </w:rPr>
        <w:t>Représenter les nouveaux graphes de régulation été-hiver (température uniquement) de l’automate.</w:t>
      </w:r>
    </w:p>
    <w:p w:rsidR="00075138" w:rsidRDefault="008D6258">
      <w:pPr>
        <w:pStyle w:val="Corpsdetexte"/>
        <w:spacing w:before="119"/>
        <w:ind w:left="319"/>
      </w:pPr>
      <w:r>
        <w:t>Vous indiquerez en particulier :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1027"/>
          <w:tab w:val="left" w:pos="1028"/>
        </w:tabs>
        <w:ind w:left="1027" w:hanging="349"/>
        <w:rPr>
          <w:sz w:val="24"/>
        </w:rPr>
      </w:pPr>
      <w:r>
        <w:rPr>
          <w:sz w:val="24"/>
        </w:rPr>
        <w:t>la légende des couleurs</w:t>
      </w:r>
      <w:r>
        <w:rPr>
          <w:spacing w:val="-3"/>
          <w:sz w:val="24"/>
        </w:rPr>
        <w:t xml:space="preserve"> </w:t>
      </w:r>
      <w:r>
        <w:rPr>
          <w:sz w:val="24"/>
        </w:rPr>
        <w:t>utilisées,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1027"/>
          <w:tab w:val="left" w:pos="1028"/>
        </w:tabs>
        <w:ind w:left="1027" w:hanging="349"/>
        <w:rPr>
          <w:sz w:val="24"/>
        </w:rPr>
      </w:pPr>
      <w:r>
        <w:rPr>
          <w:sz w:val="24"/>
        </w:rPr>
        <w:t>les signaux de commande pour chaque vanne (0-100% ou</w:t>
      </w:r>
      <w:r>
        <w:rPr>
          <w:spacing w:val="-7"/>
          <w:sz w:val="24"/>
        </w:rPr>
        <w:t xml:space="preserve"> </w:t>
      </w:r>
      <w:r>
        <w:rPr>
          <w:sz w:val="24"/>
        </w:rPr>
        <w:t>0-1).</w:t>
      </w:r>
    </w:p>
    <w:p w:rsidR="00075138" w:rsidRDefault="00075138">
      <w:pPr>
        <w:rPr>
          <w:sz w:val="24"/>
        </w:rPr>
        <w:sectPr w:rsidR="00075138">
          <w:pgSz w:w="11910" w:h="16840"/>
          <w:pgMar w:top="580" w:right="340" w:bottom="1300" w:left="360" w:header="0" w:footer="1108" w:gutter="0"/>
          <w:cols w:space="720"/>
        </w:sectPr>
      </w:pPr>
    </w:p>
    <w:p w:rsidR="00075138" w:rsidRDefault="008D6258">
      <w:pPr>
        <w:pStyle w:val="Corpsdetexte"/>
        <w:ind w:left="20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60" type="#_x0000_t202" style="width:538.6pt;height:18.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075138" w:rsidRDefault="008D6258">
                  <w:pPr>
                    <w:spacing w:before="22"/>
                    <w:ind w:left="43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PARTIE 4 – Sécurité incendie et électrique dans le bâtiment de service « </w:t>
                  </w:r>
                  <w:proofErr w:type="spellStart"/>
                  <w:r>
                    <w:rPr>
                      <w:b/>
                      <w:sz w:val="24"/>
                    </w:rPr>
                    <w:t>Ongi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Etorri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» :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8D6258">
      <w:pPr>
        <w:pStyle w:val="Corpsdetexte"/>
        <w:tabs>
          <w:tab w:val="left" w:pos="1595"/>
        </w:tabs>
        <w:spacing w:before="161"/>
        <w:ind w:left="1596" w:right="1160" w:hanging="1277"/>
      </w:pPr>
      <w:r>
        <w:rPr>
          <w:b/>
          <w:u w:val="thick"/>
        </w:rPr>
        <w:t>Objectif</w:t>
      </w:r>
      <w:r>
        <w:rPr>
          <w:b/>
          <w:spacing w:val="-3"/>
        </w:rPr>
        <w:t xml:space="preserve"> </w:t>
      </w:r>
      <w:r>
        <w:rPr>
          <w:b/>
        </w:rPr>
        <w:t>:</w:t>
      </w:r>
      <w:r>
        <w:rPr>
          <w:b/>
        </w:rPr>
        <w:tab/>
      </w:r>
      <w:r>
        <w:t>Vous validere</w:t>
      </w:r>
      <w:r>
        <w:t xml:space="preserve">z que la sécurité des personnes et des biens vis-à-vis des risques d’incendie et électriques est assurée dans le bâtiment « </w:t>
      </w:r>
      <w:proofErr w:type="spellStart"/>
      <w:r>
        <w:t>Ongi</w:t>
      </w:r>
      <w:proofErr w:type="spellEnd"/>
      <w:r>
        <w:t xml:space="preserve"> </w:t>
      </w:r>
      <w:proofErr w:type="spellStart"/>
      <w:r>
        <w:t>Etorri</w:t>
      </w:r>
      <w:proofErr w:type="spellEnd"/>
      <w:r>
        <w:rPr>
          <w:spacing w:val="-15"/>
        </w:rPr>
        <w:t xml:space="preserve"> </w:t>
      </w:r>
      <w:r>
        <w:t>».</w:t>
      </w:r>
    </w:p>
    <w:p w:rsidR="00075138" w:rsidRDefault="00075138">
      <w:pPr>
        <w:pStyle w:val="Corpsdetexte"/>
        <w:spacing w:before="2"/>
        <w:rPr>
          <w:sz w:val="29"/>
        </w:rPr>
      </w:pPr>
    </w:p>
    <w:p w:rsidR="00075138" w:rsidRDefault="008D6258">
      <w:pPr>
        <w:pStyle w:val="Corpsdetexte"/>
        <w:spacing w:before="1"/>
        <w:ind w:left="319" w:right="892"/>
      </w:pPr>
      <w:r>
        <w:t xml:space="preserve">Le bâtiment « </w:t>
      </w:r>
      <w:proofErr w:type="spellStart"/>
      <w:r>
        <w:t>Ongi</w:t>
      </w:r>
      <w:proofErr w:type="spellEnd"/>
      <w:r>
        <w:t xml:space="preserve"> </w:t>
      </w:r>
      <w:proofErr w:type="spellStart"/>
      <w:r>
        <w:t>Etorri</w:t>
      </w:r>
      <w:proofErr w:type="spellEnd"/>
      <w:r>
        <w:t xml:space="preserve"> » abrite des salles de séminaire, des espaces de restauration et des chambres hôtelières.</w:t>
      </w:r>
    </w:p>
    <w:p w:rsidR="00075138" w:rsidRDefault="00075138">
      <w:pPr>
        <w:pStyle w:val="Corpsdetexte"/>
        <w:spacing w:before="4"/>
        <w:rPr>
          <w:sz w:val="34"/>
        </w:rPr>
      </w:pPr>
    </w:p>
    <w:p w:rsidR="00075138" w:rsidRDefault="008D6258">
      <w:pPr>
        <w:pStyle w:val="Titre3"/>
        <w:spacing w:before="1"/>
        <w:ind w:left="319"/>
      </w:pPr>
      <w:r>
        <w:rPr>
          <w:u w:val="thick"/>
        </w:rPr>
        <w:t>Sécurité des personnes vis-à-vis des risques d’incendie :</w:t>
      </w:r>
    </w:p>
    <w:p w:rsidR="00075138" w:rsidRDefault="008D6258">
      <w:pPr>
        <w:pStyle w:val="Corpsdetexte"/>
        <w:spacing w:before="60"/>
        <w:ind w:left="319"/>
      </w:pPr>
      <w:r>
        <w:t>A l’occasion de la rénovation, le système de protection contre les risques d’incendie du bâtiment</w:t>
      </w:r>
    </w:p>
    <w:p w:rsidR="00075138" w:rsidRDefault="008D6258">
      <w:pPr>
        <w:pStyle w:val="Corpsdetexte"/>
        <w:ind w:left="319"/>
      </w:pPr>
      <w:r>
        <w:t xml:space="preserve">« </w:t>
      </w:r>
      <w:proofErr w:type="spellStart"/>
      <w:r>
        <w:t>Ongi</w:t>
      </w:r>
      <w:proofErr w:type="spellEnd"/>
      <w:r>
        <w:t xml:space="preserve"> </w:t>
      </w:r>
      <w:proofErr w:type="spellStart"/>
      <w:r>
        <w:t>Etorri</w:t>
      </w:r>
      <w:proofErr w:type="spellEnd"/>
      <w:r>
        <w:t xml:space="preserve"> » a été vérifié et mis à niveau.</w:t>
      </w:r>
    </w:p>
    <w:p w:rsidR="00075138" w:rsidRDefault="008D6258">
      <w:pPr>
        <w:pStyle w:val="Corpsdetexte"/>
        <w:spacing w:before="60"/>
        <w:ind w:left="319" w:right="371"/>
      </w:pPr>
      <w:r>
        <w:t>Le document réponse DR9 montre un plan partiel d’implantation des équipements réalisant la mise en sécurité incendie et le désenfumage.</w:t>
      </w:r>
    </w:p>
    <w:p w:rsidR="00075138" w:rsidRDefault="008D6258">
      <w:pPr>
        <w:pStyle w:val="Corpsdetexte"/>
        <w:spacing w:before="60"/>
        <w:ind w:left="319"/>
      </w:pPr>
      <w:r>
        <w:t>Le système de désenfumage comprend :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1039"/>
          <w:tab w:val="left" w:pos="1040"/>
        </w:tabs>
        <w:spacing w:before="60"/>
        <w:ind w:left="1039" w:hanging="361"/>
        <w:rPr>
          <w:sz w:val="24"/>
        </w:rPr>
      </w:pPr>
      <w:r>
        <w:rPr>
          <w:sz w:val="24"/>
        </w:rPr>
        <w:t>une extraction mécanique dans les</w:t>
      </w:r>
      <w:r>
        <w:rPr>
          <w:spacing w:val="-5"/>
          <w:sz w:val="24"/>
        </w:rPr>
        <w:t xml:space="preserve"> </w:t>
      </w:r>
      <w:r>
        <w:rPr>
          <w:sz w:val="24"/>
        </w:rPr>
        <w:t>circulations,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1039"/>
          <w:tab w:val="left" w:pos="1040"/>
        </w:tabs>
        <w:spacing w:before="60"/>
        <w:ind w:left="1039" w:hanging="361"/>
        <w:rPr>
          <w:sz w:val="24"/>
        </w:rPr>
      </w:pPr>
      <w:r>
        <w:rPr>
          <w:sz w:val="24"/>
        </w:rPr>
        <w:t>une amenée d’air neuf naturelle dan</w:t>
      </w:r>
      <w:r>
        <w:rPr>
          <w:sz w:val="24"/>
        </w:rPr>
        <w:t>s les</w:t>
      </w:r>
      <w:r>
        <w:rPr>
          <w:spacing w:val="-6"/>
          <w:sz w:val="24"/>
        </w:rPr>
        <w:t xml:space="preserve"> </w:t>
      </w:r>
      <w:r>
        <w:rPr>
          <w:sz w:val="24"/>
        </w:rPr>
        <w:t>circulations,</w:t>
      </w:r>
    </w:p>
    <w:p w:rsidR="00075138" w:rsidRDefault="008D6258">
      <w:pPr>
        <w:pStyle w:val="Paragraphedeliste"/>
        <w:numPr>
          <w:ilvl w:val="0"/>
          <w:numId w:val="2"/>
        </w:numPr>
        <w:tabs>
          <w:tab w:val="left" w:pos="1039"/>
          <w:tab w:val="left" w:pos="1040"/>
        </w:tabs>
        <w:spacing w:before="60"/>
        <w:ind w:left="1039" w:hanging="361"/>
        <w:rPr>
          <w:sz w:val="24"/>
        </w:rPr>
      </w:pPr>
      <w:r>
        <w:rPr>
          <w:sz w:val="24"/>
        </w:rPr>
        <w:t>une mise en surpression des</w:t>
      </w:r>
      <w:r>
        <w:rPr>
          <w:spacing w:val="-1"/>
          <w:sz w:val="24"/>
        </w:rPr>
        <w:t xml:space="preserve"> </w:t>
      </w:r>
      <w:r>
        <w:rPr>
          <w:sz w:val="24"/>
        </w:rPr>
        <w:t>escaliers.</w:t>
      </w:r>
    </w:p>
    <w:p w:rsidR="00075138" w:rsidRDefault="008D6258">
      <w:pPr>
        <w:pStyle w:val="Corpsdetexte"/>
        <w:spacing w:before="60"/>
        <w:ind w:left="319" w:right="585"/>
      </w:pPr>
      <w:r>
        <w:t>Le document réponse DR10 décrit l’architecture matérielle du système de sécurité incendie et de désenfumage.</w:t>
      </w:r>
    </w:p>
    <w:p w:rsidR="00075138" w:rsidRDefault="008D6258">
      <w:pPr>
        <w:pStyle w:val="Corpsdetexte"/>
        <w:spacing w:before="60"/>
        <w:ind w:left="319" w:right="610"/>
      </w:pPr>
      <w:r>
        <w:t>En cas d’incendie, le centralisateur de mise en sécurité incendie (C.M.S.I.) agit sur le</w:t>
      </w:r>
      <w:r>
        <w:t>s clapets coupe-feu, les portes coupe-feu, les volets de désenfumage, les tourelles d’extraction, le caisson de soufflage de mise en surpression des escaliers…</w:t>
      </w:r>
    </w:p>
    <w:p w:rsidR="00075138" w:rsidRDefault="008D6258">
      <w:pPr>
        <w:pStyle w:val="Corpsdetexte"/>
        <w:spacing w:before="60"/>
        <w:ind w:left="319" w:right="599"/>
      </w:pPr>
      <w:r>
        <w:t>Le bus C.M.S.I. et les modules déportés transmettent l’ordre de mise en sécurité et collectent les états des différents équipements.</w:t>
      </w:r>
    </w:p>
    <w:p w:rsidR="00075138" w:rsidRDefault="00075138">
      <w:pPr>
        <w:pStyle w:val="Corpsdetexte"/>
        <w:spacing w:before="10"/>
        <w:rPr>
          <w:sz w:val="20"/>
        </w:rPr>
      </w:pPr>
    </w:p>
    <w:p w:rsidR="00075138" w:rsidRDefault="008D6258">
      <w:pPr>
        <w:pStyle w:val="Titre3"/>
      </w:pPr>
      <w:bookmarkStart w:id="23" w:name="QUESTION_22_-__DR9_et_DR10_à_compléter"/>
      <w:bookmarkEnd w:id="23"/>
      <w:r>
        <w:t>QUESTION 22 - DR9 et DR10 à compléter</w:t>
      </w:r>
    </w:p>
    <w:p w:rsidR="00075138" w:rsidRDefault="008D6258">
      <w:pPr>
        <w:pStyle w:val="Corpsdetexte"/>
        <w:ind w:left="319"/>
      </w:pPr>
      <w:r>
        <w:t xml:space="preserve">En indiquant le code de couleur que vous utilisez, </w:t>
      </w:r>
      <w:proofErr w:type="gramStart"/>
      <w:r>
        <w:t>surligner</w:t>
      </w:r>
      <w:proofErr w:type="gramEnd"/>
      <w:r>
        <w:t xml:space="preserve"> sur DR9 ET DR10 :</w:t>
      </w:r>
    </w:p>
    <w:p w:rsidR="00075138" w:rsidRDefault="008D6258">
      <w:pPr>
        <w:pStyle w:val="Paragraphedeliste"/>
        <w:numPr>
          <w:ilvl w:val="0"/>
          <w:numId w:val="1"/>
        </w:numPr>
        <w:tabs>
          <w:tab w:val="left" w:pos="1028"/>
        </w:tabs>
        <w:spacing w:before="121"/>
        <w:ind w:hanging="282"/>
        <w:rPr>
          <w:sz w:val="24"/>
        </w:rPr>
      </w:pPr>
      <w:r>
        <w:rPr>
          <w:sz w:val="24"/>
        </w:rPr>
        <w:t>le bu</w:t>
      </w:r>
      <w:r>
        <w:rPr>
          <w:sz w:val="24"/>
        </w:rPr>
        <w:t>s C.M.S.I.</w:t>
      </w:r>
      <w:r>
        <w:rPr>
          <w:spacing w:val="-2"/>
          <w:sz w:val="24"/>
        </w:rPr>
        <w:t xml:space="preserve"> </w:t>
      </w:r>
      <w:r>
        <w:rPr>
          <w:sz w:val="24"/>
        </w:rPr>
        <w:t>n°1</w:t>
      </w:r>
    </w:p>
    <w:p w:rsidR="00075138" w:rsidRDefault="008D6258">
      <w:pPr>
        <w:pStyle w:val="Paragraphedeliste"/>
        <w:numPr>
          <w:ilvl w:val="0"/>
          <w:numId w:val="1"/>
        </w:numPr>
        <w:tabs>
          <w:tab w:val="left" w:pos="1028"/>
        </w:tabs>
        <w:spacing w:before="116"/>
        <w:ind w:hanging="282"/>
        <w:rPr>
          <w:sz w:val="24"/>
        </w:rPr>
      </w:pPr>
      <w:r>
        <w:rPr>
          <w:sz w:val="24"/>
        </w:rPr>
        <w:t>les lignes de télécommande</w:t>
      </w:r>
    </w:p>
    <w:p w:rsidR="00075138" w:rsidRDefault="008D6258">
      <w:pPr>
        <w:pStyle w:val="Paragraphedeliste"/>
        <w:numPr>
          <w:ilvl w:val="0"/>
          <w:numId w:val="1"/>
        </w:numPr>
        <w:tabs>
          <w:tab w:val="left" w:pos="1028"/>
        </w:tabs>
        <w:spacing w:before="119"/>
        <w:ind w:hanging="282"/>
        <w:rPr>
          <w:sz w:val="24"/>
        </w:rPr>
      </w:pPr>
      <w:r>
        <w:rPr>
          <w:sz w:val="24"/>
        </w:rPr>
        <w:t>les lignes de contrôle</w:t>
      </w:r>
    </w:p>
    <w:p w:rsidR="00075138" w:rsidRDefault="008D6258">
      <w:pPr>
        <w:pStyle w:val="Titre3"/>
        <w:spacing w:before="238"/>
      </w:pPr>
      <w:bookmarkStart w:id="24" w:name="QUESTION_23_-__DR9_à_consulter_–_DR10_à_"/>
      <w:bookmarkEnd w:id="24"/>
      <w:r>
        <w:t>QUESTION 23 - DR9 à consulter – DR10 à compléter</w:t>
      </w:r>
    </w:p>
    <w:p w:rsidR="00075138" w:rsidRDefault="008D6258">
      <w:pPr>
        <w:pStyle w:val="Corpsdetexte"/>
        <w:spacing w:line="292" w:lineRule="auto"/>
        <w:ind w:left="319" w:right="1024"/>
      </w:pPr>
      <w:r>
        <w:rPr>
          <w:noProof/>
          <w:lang w:eastAsia="fr-F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431165</wp:posOffset>
            </wp:positionH>
            <wp:positionV relativeFrom="paragraph">
              <wp:posOffset>428330</wp:posOffset>
            </wp:positionV>
            <wp:extent cx="1647188" cy="130237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188" cy="1302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Un clapet coupe-feu est inséré dans une gaine de ventilation traversant une paroi coupe-feu. </w:t>
      </w:r>
      <w:r>
        <w:rPr>
          <w:u w:val="single"/>
        </w:rPr>
        <w:t>Caractéristiques pour clapet coupe-feu télécommandé :</w:t>
      </w:r>
    </w:p>
    <w:p w:rsidR="00075138" w:rsidRDefault="008D6258">
      <w:pPr>
        <w:pStyle w:val="Paragraphedeliste"/>
        <w:numPr>
          <w:ilvl w:val="1"/>
          <w:numId w:val="1"/>
        </w:numPr>
        <w:tabs>
          <w:tab w:val="left" w:pos="3441"/>
          <w:tab w:val="left" w:pos="3442"/>
        </w:tabs>
        <w:spacing w:before="9" w:line="228" w:lineRule="auto"/>
        <w:ind w:right="731" w:firstLine="0"/>
        <w:rPr>
          <w:sz w:val="24"/>
        </w:rPr>
      </w:pPr>
      <w:r>
        <w:rPr>
          <w:sz w:val="24"/>
        </w:rPr>
        <w:t xml:space="preserve">Déclenchement par </w:t>
      </w:r>
      <w:proofErr w:type="spellStart"/>
      <w:r>
        <w:rPr>
          <w:sz w:val="24"/>
        </w:rPr>
        <w:t>autocommande</w:t>
      </w:r>
      <w:proofErr w:type="spellEnd"/>
      <w:r>
        <w:rPr>
          <w:sz w:val="24"/>
        </w:rPr>
        <w:t xml:space="preserve"> d’un déclencheur thermique à alliage eutectique</w:t>
      </w:r>
      <w:r>
        <w:rPr>
          <w:spacing w:val="1"/>
          <w:sz w:val="24"/>
        </w:rPr>
        <w:t xml:space="preserve"> </w:t>
      </w:r>
      <w:r>
        <w:rPr>
          <w:sz w:val="24"/>
        </w:rPr>
        <w:t>(70°C)</w:t>
      </w:r>
    </w:p>
    <w:p w:rsidR="00075138" w:rsidRDefault="008D6258">
      <w:pPr>
        <w:pStyle w:val="Paragraphedeliste"/>
        <w:numPr>
          <w:ilvl w:val="1"/>
          <w:numId w:val="1"/>
        </w:numPr>
        <w:tabs>
          <w:tab w:val="left" w:pos="3441"/>
          <w:tab w:val="left" w:pos="3442"/>
        </w:tabs>
        <w:spacing w:before="12" w:line="230" w:lineRule="auto"/>
        <w:ind w:right="1250" w:firstLine="0"/>
        <w:rPr>
          <w:sz w:val="24"/>
        </w:rPr>
      </w:pPr>
      <w:r>
        <w:rPr>
          <w:sz w:val="24"/>
        </w:rPr>
        <w:t xml:space="preserve">Déclenchement par commande </w:t>
      </w:r>
      <w:proofErr w:type="spellStart"/>
      <w:r>
        <w:rPr>
          <w:sz w:val="24"/>
        </w:rPr>
        <w:t>électro-magnétique</w:t>
      </w:r>
      <w:proofErr w:type="spellEnd"/>
      <w:r>
        <w:rPr>
          <w:sz w:val="24"/>
        </w:rPr>
        <w:t xml:space="preserve"> (24 VCC, émission ou rupture de courant selon le</w:t>
      </w:r>
      <w:r>
        <w:rPr>
          <w:spacing w:val="-6"/>
          <w:sz w:val="24"/>
        </w:rPr>
        <w:t xml:space="preserve"> </w:t>
      </w:r>
      <w:r>
        <w:rPr>
          <w:sz w:val="24"/>
        </w:rPr>
        <w:t>modèle)</w:t>
      </w:r>
    </w:p>
    <w:p w:rsidR="00075138" w:rsidRDefault="008D6258">
      <w:pPr>
        <w:pStyle w:val="Paragraphedeliste"/>
        <w:numPr>
          <w:ilvl w:val="1"/>
          <w:numId w:val="1"/>
        </w:numPr>
        <w:tabs>
          <w:tab w:val="left" w:pos="3441"/>
          <w:tab w:val="left" w:pos="3442"/>
        </w:tabs>
        <w:spacing w:before="13" w:line="228" w:lineRule="auto"/>
        <w:ind w:right="425" w:firstLine="0"/>
        <w:rPr>
          <w:sz w:val="24"/>
        </w:rPr>
      </w:pPr>
      <w:proofErr w:type="spellStart"/>
      <w:r>
        <w:rPr>
          <w:sz w:val="24"/>
        </w:rPr>
        <w:t>Réarmable</w:t>
      </w:r>
      <w:proofErr w:type="spellEnd"/>
      <w:r>
        <w:rPr>
          <w:sz w:val="24"/>
        </w:rPr>
        <w:t xml:space="preserve"> apr</w:t>
      </w:r>
      <w:r>
        <w:rPr>
          <w:sz w:val="24"/>
        </w:rPr>
        <w:t>ès déclenchement à froid manuellement et par moteur électrique</w:t>
      </w:r>
    </w:p>
    <w:p w:rsidR="00075138" w:rsidRDefault="008D6258">
      <w:pPr>
        <w:pStyle w:val="Paragraphedeliste"/>
        <w:numPr>
          <w:ilvl w:val="1"/>
          <w:numId w:val="1"/>
        </w:numPr>
        <w:tabs>
          <w:tab w:val="left" w:pos="3441"/>
          <w:tab w:val="left" w:pos="3442"/>
        </w:tabs>
        <w:spacing w:before="13" w:line="228" w:lineRule="auto"/>
        <w:ind w:right="1238" w:firstLine="0"/>
        <w:rPr>
          <w:sz w:val="24"/>
        </w:rPr>
      </w:pPr>
      <w:r>
        <w:rPr>
          <w:sz w:val="24"/>
        </w:rPr>
        <w:t>Contact de fin de course indiquant, au C.M.S.I., la position de sécurité (clapet</w:t>
      </w:r>
      <w:r>
        <w:rPr>
          <w:spacing w:val="-2"/>
          <w:sz w:val="24"/>
        </w:rPr>
        <w:t xml:space="preserve"> </w:t>
      </w:r>
      <w:r>
        <w:rPr>
          <w:sz w:val="24"/>
        </w:rPr>
        <w:t>fermé).</w:t>
      </w:r>
    </w:p>
    <w:p w:rsidR="00075138" w:rsidRDefault="00075138">
      <w:pPr>
        <w:pStyle w:val="Corpsdetexte"/>
        <w:spacing w:before="6"/>
        <w:rPr>
          <w:sz w:val="29"/>
        </w:rPr>
      </w:pPr>
    </w:p>
    <w:p w:rsidR="00075138" w:rsidRDefault="008D6258">
      <w:pPr>
        <w:pStyle w:val="Corpsdetexte"/>
        <w:ind w:left="319" w:right="1144"/>
        <w:jc w:val="both"/>
      </w:pPr>
      <w:r>
        <w:t>Après un déclenchement (test de fonctionnement périodique ou en cas d’incendie avéré), le réarmement mo</w:t>
      </w:r>
      <w:r>
        <w:t>torisé est réalisé par un dispositif indépendant du C.M.S.I.</w:t>
      </w:r>
    </w:p>
    <w:p w:rsidR="00075138" w:rsidRDefault="008D6258">
      <w:pPr>
        <w:pStyle w:val="Paragraphedeliste"/>
        <w:numPr>
          <w:ilvl w:val="0"/>
          <w:numId w:val="1"/>
        </w:numPr>
        <w:tabs>
          <w:tab w:val="left" w:pos="1028"/>
        </w:tabs>
        <w:spacing w:before="121"/>
        <w:ind w:right="595"/>
        <w:jc w:val="both"/>
        <w:rPr>
          <w:sz w:val="24"/>
        </w:rPr>
      </w:pPr>
      <w:r>
        <w:rPr>
          <w:sz w:val="24"/>
        </w:rPr>
        <w:t>Compléter le DR10, en représentant sur le module déporté MEA I08 (non visible sur DR9) les lignes de télécommande et de contrôle utiles à prévoir pour raccorder ce clapet coupe- feu au matériel d</w:t>
      </w:r>
      <w:r>
        <w:rPr>
          <w:sz w:val="24"/>
        </w:rPr>
        <w:t>éporté MEA</w:t>
      </w:r>
      <w:r>
        <w:rPr>
          <w:spacing w:val="-1"/>
          <w:sz w:val="24"/>
        </w:rPr>
        <w:t xml:space="preserve"> </w:t>
      </w:r>
      <w:r>
        <w:rPr>
          <w:sz w:val="24"/>
        </w:rPr>
        <w:t>I08.</w:t>
      </w:r>
    </w:p>
    <w:p w:rsidR="00075138" w:rsidRDefault="00075138">
      <w:pPr>
        <w:jc w:val="both"/>
        <w:rPr>
          <w:sz w:val="24"/>
        </w:rPr>
        <w:sectPr w:rsidR="00075138">
          <w:pgSz w:w="11910" w:h="16840"/>
          <w:pgMar w:top="660" w:right="340" w:bottom="1300" w:left="360" w:header="0" w:footer="1108" w:gutter="0"/>
          <w:cols w:space="720"/>
        </w:sectPr>
      </w:pPr>
    </w:p>
    <w:p w:rsidR="00075138" w:rsidRDefault="008D6258">
      <w:pPr>
        <w:pStyle w:val="Titre3"/>
        <w:spacing w:before="79"/>
      </w:pPr>
      <w:bookmarkStart w:id="25" w:name="QUESTION_24_-__DR9_à_consulter"/>
      <w:bookmarkEnd w:id="25"/>
      <w:r>
        <w:t>QUESTION 24 - DR9 à consulter</w:t>
      </w:r>
    </w:p>
    <w:p w:rsidR="00075138" w:rsidRDefault="008D6258">
      <w:pPr>
        <w:pStyle w:val="Corpsdetexte"/>
        <w:ind w:left="319"/>
      </w:pPr>
      <w:r>
        <w:t xml:space="preserve">La réglementation impose un test de fonctionnement périodique des </w:t>
      </w:r>
      <w:r>
        <w:rPr>
          <w:b/>
        </w:rPr>
        <w:t>D</w:t>
      </w:r>
      <w:r>
        <w:t xml:space="preserve">ispositifs </w:t>
      </w:r>
      <w:r>
        <w:rPr>
          <w:b/>
        </w:rPr>
        <w:t>A</w:t>
      </w:r>
      <w:r>
        <w:t>ctionnés de</w:t>
      </w:r>
    </w:p>
    <w:p w:rsidR="00075138" w:rsidRDefault="008D6258">
      <w:pPr>
        <w:pStyle w:val="Corpsdetexte"/>
        <w:ind w:left="319"/>
      </w:pPr>
      <w:r>
        <w:rPr>
          <w:b/>
        </w:rPr>
        <w:t>S</w:t>
      </w:r>
      <w:r>
        <w:t>écurité.</w:t>
      </w:r>
    </w:p>
    <w:p w:rsidR="00075138" w:rsidRDefault="008D6258">
      <w:pPr>
        <w:pStyle w:val="Corpsdetexte"/>
        <w:spacing w:before="60"/>
        <w:ind w:left="319" w:right="518"/>
      </w:pPr>
      <w:r>
        <w:t>Au moment de la rénovation, une commande électrique de réarmement a été ajoutée sur un volet de désenfumage positionné au plafond afin de rétablir la position d’attente sans intervenir manuellement sur le D.A.S.</w:t>
      </w:r>
    </w:p>
    <w:p w:rsidR="00075138" w:rsidRDefault="008D6258">
      <w:pPr>
        <w:pStyle w:val="Paragraphedeliste"/>
        <w:numPr>
          <w:ilvl w:val="0"/>
          <w:numId w:val="1"/>
        </w:numPr>
        <w:tabs>
          <w:tab w:val="left" w:pos="1028"/>
        </w:tabs>
        <w:ind w:hanging="282"/>
        <w:rPr>
          <w:sz w:val="24"/>
        </w:rPr>
      </w:pPr>
      <w:r>
        <w:rPr>
          <w:sz w:val="24"/>
        </w:rPr>
        <w:t>Indiquer le repère de ce volet de</w:t>
      </w:r>
      <w:r>
        <w:rPr>
          <w:spacing w:val="-1"/>
          <w:sz w:val="24"/>
        </w:rPr>
        <w:t xml:space="preserve"> </w:t>
      </w:r>
      <w:r>
        <w:rPr>
          <w:sz w:val="24"/>
        </w:rPr>
        <w:t>désenfumag</w:t>
      </w:r>
      <w:r>
        <w:rPr>
          <w:sz w:val="24"/>
        </w:rPr>
        <w:t>e.</w:t>
      </w:r>
    </w:p>
    <w:p w:rsidR="00075138" w:rsidRDefault="00075138">
      <w:pPr>
        <w:pStyle w:val="Corpsdetexte"/>
        <w:spacing w:before="3"/>
        <w:rPr>
          <w:sz w:val="34"/>
        </w:rPr>
      </w:pPr>
    </w:p>
    <w:p w:rsidR="00075138" w:rsidRDefault="008D6258">
      <w:pPr>
        <w:pStyle w:val="Titre3"/>
        <w:spacing w:before="1"/>
        <w:ind w:left="319"/>
      </w:pPr>
      <w:r>
        <w:rPr>
          <w:u w:val="thick"/>
        </w:rPr>
        <w:t>Sécurité des personnes vis-à-vis des risques électriques :</w:t>
      </w:r>
    </w:p>
    <w:p w:rsidR="00075138" w:rsidRDefault="008D6258">
      <w:pPr>
        <w:pStyle w:val="Corpsdetexte"/>
        <w:spacing w:before="60"/>
        <w:ind w:left="319" w:right="478"/>
      </w:pPr>
      <w:r>
        <w:t xml:space="preserve">A l’occasion de la rénovation, la sécurité contre les risques électriques du bâtiment « </w:t>
      </w:r>
      <w:proofErr w:type="spellStart"/>
      <w:r>
        <w:t>Ongi</w:t>
      </w:r>
      <w:proofErr w:type="spellEnd"/>
      <w:r>
        <w:t xml:space="preserve"> </w:t>
      </w:r>
      <w:proofErr w:type="spellStart"/>
      <w:r>
        <w:t>Etorri</w:t>
      </w:r>
      <w:proofErr w:type="spellEnd"/>
      <w:r>
        <w:t xml:space="preserve"> » a été vérifiée et les erreurs figurant sur les schémas de câblage du DOE ont été corrigées.</w:t>
      </w:r>
    </w:p>
    <w:p w:rsidR="00075138" w:rsidRDefault="00075138">
      <w:pPr>
        <w:pStyle w:val="Corpsdetexte"/>
        <w:spacing w:before="4"/>
        <w:rPr>
          <w:sz w:val="34"/>
        </w:rPr>
      </w:pPr>
    </w:p>
    <w:p w:rsidR="00075138" w:rsidRDefault="008D6258">
      <w:pPr>
        <w:pStyle w:val="Corpsdetexte"/>
        <w:spacing w:before="1"/>
        <w:ind w:left="319"/>
      </w:pPr>
      <w:r>
        <w:t>Le tableau de distribution TD2.02 dessert la zone des salles de séminaire 1 et 2.</w:t>
      </w:r>
    </w:p>
    <w:p w:rsidR="00075138" w:rsidRDefault="008D6258">
      <w:pPr>
        <w:pStyle w:val="Corpsdetexte"/>
        <w:spacing w:before="60"/>
        <w:ind w:left="319" w:right="385"/>
      </w:pPr>
      <w:r>
        <w:t>Sur DR11, des extraits de folios issus du schéma de câblage de ce tableau décrivent l’alimentation d’équipements électriques implantés dans la salle de séminaire n°1.</w:t>
      </w:r>
    </w:p>
    <w:p w:rsidR="00075138" w:rsidRDefault="008D6258">
      <w:pPr>
        <w:pStyle w:val="Corpsdetexte"/>
        <w:spacing w:before="60"/>
        <w:ind w:left="319"/>
      </w:pPr>
      <w:r>
        <w:t>Un ex</w:t>
      </w:r>
      <w:r>
        <w:t>trait du bornier XP de ce tableau électrique TD2.02 est fourni sur DR12.</w:t>
      </w:r>
    </w:p>
    <w:p w:rsidR="00075138" w:rsidRDefault="008D6258">
      <w:pPr>
        <w:pStyle w:val="Corpsdetexte"/>
        <w:spacing w:before="60" w:line="292" w:lineRule="auto"/>
        <w:ind w:left="319" w:right="1839"/>
      </w:pPr>
      <w:r>
        <w:t>Les alimentations électriques pour la salle de séminaire 1 sont représentées sur DR9 (plan issu du D.O.E.).</w:t>
      </w:r>
    </w:p>
    <w:p w:rsidR="00075138" w:rsidRDefault="00075138">
      <w:pPr>
        <w:pStyle w:val="Corpsdetexte"/>
        <w:spacing w:before="3"/>
        <w:rPr>
          <w:sz w:val="34"/>
        </w:rPr>
      </w:pPr>
    </w:p>
    <w:p w:rsidR="00075138" w:rsidRDefault="008D6258">
      <w:pPr>
        <w:pStyle w:val="Titre3"/>
      </w:pPr>
      <w:bookmarkStart w:id="26" w:name="QUESTION_25_-__DR9_à_consulter_–_DR11_et"/>
      <w:bookmarkEnd w:id="26"/>
      <w:r>
        <w:t>QUESTION 25 - DR9 à consulter – DR11 et DR12 à compléter</w:t>
      </w:r>
    </w:p>
    <w:p w:rsidR="00075138" w:rsidRDefault="008D6258">
      <w:pPr>
        <w:pStyle w:val="Paragraphedeliste"/>
        <w:numPr>
          <w:ilvl w:val="0"/>
          <w:numId w:val="1"/>
        </w:numPr>
        <w:tabs>
          <w:tab w:val="left" w:pos="1028"/>
        </w:tabs>
        <w:spacing w:before="121"/>
        <w:ind w:right="727"/>
        <w:rPr>
          <w:sz w:val="24"/>
        </w:rPr>
      </w:pPr>
      <w:r>
        <w:rPr>
          <w:sz w:val="24"/>
        </w:rPr>
        <w:t>En s’appuyant sur les repères des câbles, compléter le tableau du DR11 en indiquant les informations manquantes (désignations et sections des</w:t>
      </w:r>
      <w:r>
        <w:rPr>
          <w:spacing w:val="-5"/>
          <w:sz w:val="24"/>
        </w:rPr>
        <w:t xml:space="preserve"> </w:t>
      </w:r>
      <w:r>
        <w:rPr>
          <w:sz w:val="24"/>
        </w:rPr>
        <w:t>câbles)</w:t>
      </w:r>
    </w:p>
    <w:p w:rsidR="00075138" w:rsidRDefault="008D6258">
      <w:pPr>
        <w:pStyle w:val="Paragraphedeliste"/>
        <w:numPr>
          <w:ilvl w:val="0"/>
          <w:numId w:val="1"/>
        </w:numPr>
        <w:tabs>
          <w:tab w:val="left" w:pos="1028"/>
        </w:tabs>
        <w:spacing w:before="116"/>
        <w:ind w:right="1289"/>
        <w:rPr>
          <w:sz w:val="24"/>
        </w:rPr>
      </w:pPr>
      <w:r>
        <w:rPr>
          <w:sz w:val="24"/>
        </w:rPr>
        <w:t xml:space="preserve">En s’appuyant sur les numéros des bornes XP de DR11, compléter les informations manquantes sur le bornier </w:t>
      </w:r>
      <w:r>
        <w:rPr>
          <w:sz w:val="24"/>
        </w:rPr>
        <w:t>XP de DR12 (renvois de folio et repères des</w:t>
      </w:r>
      <w:r>
        <w:rPr>
          <w:spacing w:val="-26"/>
          <w:sz w:val="24"/>
        </w:rPr>
        <w:t xml:space="preserve"> </w:t>
      </w:r>
      <w:r>
        <w:rPr>
          <w:sz w:val="24"/>
        </w:rPr>
        <w:t>câbles).</w:t>
      </w:r>
    </w:p>
    <w:p w:rsidR="00075138" w:rsidRDefault="00075138">
      <w:pPr>
        <w:pStyle w:val="Corpsdetexte"/>
        <w:rPr>
          <w:sz w:val="26"/>
        </w:rPr>
      </w:pPr>
    </w:p>
    <w:p w:rsidR="00075138" w:rsidRDefault="008D6258">
      <w:pPr>
        <w:pStyle w:val="Titre3"/>
        <w:spacing w:before="216"/>
      </w:pPr>
      <w:bookmarkStart w:id="27" w:name="QUESTION_26_-__DR11_à_consulter_–_DR12_à"/>
      <w:bookmarkEnd w:id="27"/>
      <w:r>
        <w:t>QUESTION 26 - DR11 à consulter – DR12 à compléter</w:t>
      </w:r>
    </w:p>
    <w:p w:rsidR="00075138" w:rsidRDefault="008D6258">
      <w:pPr>
        <w:pStyle w:val="Corpsdetexte"/>
        <w:ind w:left="319"/>
      </w:pPr>
      <w:r>
        <w:t>Sur le DR12, pour chacune des 2 situations de défaut décrites, indiquer :</w:t>
      </w:r>
    </w:p>
    <w:p w:rsidR="00075138" w:rsidRDefault="008D6258">
      <w:pPr>
        <w:pStyle w:val="Paragraphedeliste"/>
        <w:numPr>
          <w:ilvl w:val="0"/>
          <w:numId w:val="1"/>
        </w:numPr>
        <w:tabs>
          <w:tab w:val="left" w:pos="1028"/>
        </w:tabs>
        <w:ind w:hanging="282"/>
        <w:rPr>
          <w:sz w:val="24"/>
        </w:rPr>
      </w:pPr>
      <w:r>
        <w:rPr>
          <w:sz w:val="24"/>
        </w:rPr>
        <w:t>la réaction des équipements de</w:t>
      </w:r>
      <w:r>
        <w:rPr>
          <w:spacing w:val="1"/>
          <w:sz w:val="24"/>
        </w:rPr>
        <w:t xml:space="preserve"> </w:t>
      </w:r>
      <w:r>
        <w:rPr>
          <w:sz w:val="24"/>
        </w:rPr>
        <w:t>protection,</w:t>
      </w:r>
    </w:p>
    <w:p w:rsidR="00075138" w:rsidRDefault="008D6258">
      <w:pPr>
        <w:pStyle w:val="Paragraphedeliste"/>
        <w:numPr>
          <w:ilvl w:val="0"/>
          <w:numId w:val="1"/>
        </w:numPr>
        <w:tabs>
          <w:tab w:val="left" w:pos="1028"/>
        </w:tabs>
        <w:spacing w:before="119"/>
        <w:ind w:hanging="282"/>
        <w:rPr>
          <w:sz w:val="24"/>
        </w:rPr>
      </w:pPr>
      <w:r>
        <w:rPr>
          <w:sz w:val="24"/>
        </w:rPr>
        <w:t xml:space="preserve">l’état (ouvert ou fermé) de chaque </w:t>
      </w:r>
      <w:r>
        <w:rPr>
          <w:sz w:val="24"/>
        </w:rPr>
        <w:t>équipement de protection (numérotés de Q1 à</w:t>
      </w:r>
      <w:r>
        <w:rPr>
          <w:spacing w:val="-23"/>
          <w:sz w:val="24"/>
        </w:rPr>
        <w:t xml:space="preserve"> </w:t>
      </w:r>
      <w:r>
        <w:rPr>
          <w:sz w:val="24"/>
        </w:rPr>
        <w:t>Q4-4).</w:t>
      </w:r>
    </w:p>
    <w:p w:rsidR="00075138" w:rsidRDefault="00075138">
      <w:pPr>
        <w:rPr>
          <w:sz w:val="24"/>
        </w:rPr>
        <w:sectPr w:rsidR="00075138">
          <w:pgSz w:w="11910" w:h="16840"/>
          <w:pgMar w:top="580" w:right="340" w:bottom="1300" w:left="360" w:header="0" w:footer="1108" w:gutter="0"/>
          <w:cols w:space="720"/>
        </w:sectPr>
      </w:pPr>
    </w:p>
    <w:p w:rsidR="00075138" w:rsidRDefault="008D6258">
      <w:pPr>
        <w:pStyle w:val="Corpsdetexte"/>
        <w:ind w:left="181"/>
        <w:rPr>
          <w:sz w:val="20"/>
        </w:rPr>
      </w:pPr>
      <w:r>
        <w:pict>
          <v:group id="_x0000_s1454" style="position:absolute;left:0;text-align:left;margin-left:26.75pt;margin-top:28.8pt;width:539.2pt;height:700.1pt;z-index:-15723520;mso-wrap-distance-left:0;mso-wrap-distance-right:0;mso-position-horizontal-relative:page" coordorigin="535,576" coordsize="10784,14002">
            <v:rect id="_x0000_s1459" style="position:absolute;left:540;top:581;width:10774;height:13992" filled="f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58" type="#_x0000_t75" style="position:absolute;left:698;top:668;width:10156;height:13758">
              <v:imagedata r:id="rId10" o:title=""/>
            </v:shape>
            <v:shape id="_x0000_s1457" style="position:absolute;left:3640;top:10391;width:4110;height:800" coordorigin="3640,10391" coordsize="4110,800" path="m3640,10525r10,-52l3679,10430r42,-28l3773,10391r3844,l7669,10402r42,28l7740,10473r10,52l7750,11058r-10,52l7711,11152r-42,29l7617,11191r-3844,l3721,11181r-42,-29l3650,11110r-10,-52l3640,10525xe" filled="f" strokeweight="2pt">
              <v:stroke dashstyle="dash"/>
              <v:path arrowok="t"/>
            </v:shape>
            <v:shape id="_x0000_s1456" style="position:absolute;left:8420;top:11691;width:2330;height:590" coordorigin="8420,11691" coordsize="2330,590" path="m8420,11790r8,-39l8449,11720r31,-21l8518,11691r2134,l10690,11699r31,21l10742,11751r8,39l10750,12183r-8,38l10721,12253r-31,21l10652,12281r-2134,l8480,12274r-31,-21l8428,12221r-8,-38l8420,11790xe" filled="f" strokeweight="2pt">
              <v:stroke dashstyle="dash"/>
              <v:path arrowok="t"/>
            </v:shape>
            <v:shape id="_x0000_s1455" style="position:absolute;left:8140;top:12931;width:1290;height:280" coordorigin="8140,12931" coordsize="1290,280" path="m8140,12978r4,-18l8154,12945r15,-10l8187,12931r1196,l9401,12935r15,10l9426,12960r4,18l9430,13165r-4,18l9416,13198r-15,10l9383,13211r-1196,l8169,13208r-15,-10l8144,13183r-4,-18l8140,12978xe" filled="f" strokeweight="2pt">
              <v:stroke dashstyle="dash"/>
              <v:path arrowok="t"/>
            </v:shape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>
          <v:shape id="_x0000_s1453" type="#_x0000_t202" style="width:539.55pt;height:22pt;mso-left-percent:-10001;mso-top-percent:-10001;mso-position-horizontal:absolute;mso-position-horizontal-relative:char;mso-position-vertical:absolute;mso-position-vertical-relative:line;mso-left-percent:-10001;mso-top-percent:-10001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3077" w:right="3076"/>
                    <w:jc w:val="center"/>
                    <w:rPr>
                      <w:i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DR1 : CARTOUCHE </w:t>
                  </w:r>
                  <w:r>
                    <w:rPr>
                      <w:i/>
                      <w:sz w:val="28"/>
                    </w:rPr>
                    <w:t>[Question 1]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075138">
      <w:pPr>
        <w:rPr>
          <w:sz w:val="20"/>
        </w:rPr>
        <w:sectPr w:rsidR="00075138">
          <w:pgSz w:w="11910" w:h="16840"/>
          <w:pgMar w:top="680" w:right="340" w:bottom="1300" w:left="360" w:header="0" w:footer="1108" w:gutter="0"/>
          <w:cols w:space="720"/>
        </w:sectPr>
      </w:pPr>
    </w:p>
    <w:p w:rsidR="00075138" w:rsidRDefault="008D6258">
      <w:pPr>
        <w:pStyle w:val="Corpsdetexte"/>
        <w:rPr>
          <w:sz w:val="20"/>
        </w:rPr>
      </w:pPr>
      <w:r>
        <w:pict>
          <v:shape id="_x0000_s1452" type="#_x0000_t202" style="position:absolute;margin-left:27.85pt;margin-top:34.7pt;width:1134.6pt;height:22pt;z-index:15734784;mso-position-horizontal-relative:page;mso-position-vertical-relative:page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4227" w:right="4227"/>
                    <w:jc w:val="center"/>
                    <w:rPr>
                      <w:i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DR2 : Schéma de principe production </w:t>
                  </w:r>
                  <w:r>
                    <w:rPr>
                      <w:i/>
                      <w:sz w:val="28"/>
                    </w:rPr>
                    <w:t>[Question 4]</w:t>
                  </w:r>
                </w:p>
              </w:txbxContent>
            </v:textbox>
            <w10:wrap anchorx="page" anchory="page"/>
          </v:shape>
        </w:pict>
      </w: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spacing w:before="3"/>
        <w:rPr>
          <w:sz w:val="28"/>
        </w:rPr>
      </w:pPr>
    </w:p>
    <w:p w:rsidR="00075138" w:rsidRDefault="008D6258">
      <w:pPr>
        <w:pStyle w:val="Corpsdetexte"/>
        <w:ind w:left="556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13524099" cy="8545068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4099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38" w:rsidRDefault="00075138">
      <w:pPr>
        <w:rPr>
          <w:sz w:val="20"/>
        </w:rPr>
        <w:sectPr w:rsidR="00075138">
          <w:footerReference w:type="default" r:id="rId12"/>
          <w:pgSz w:w="23810" w:h="16850" w:orient="landscape"/>
          <w:pgMar w:top="700" w:right="440" w:bottom="1300" w:left="440" w:header="0" w:footer="1108" w:gutter="0"/>
          <w:cols w:space="720"/>
        </w:sectPr>
      </w:pPr>
    </w:p>
    <w:p w:rsidR="00075138" w:rsidRDefault="008D6258">
      <w:pPr>
        <w:pStyle w:val="Corpsdetexte"/>
        <w:spacing w:after="26"/>
        <w:ind w:left="10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51" type="#_x0000_t202" style="width:786.15pt;height:22pt;mso-left-percent:-10001;mso-top-percent:-10001;mso-position-horizontal:absolute;mso-position-horizontal-relative:char;mso-position-vertical:absolute;mso-position-vertical-relative:line;mso-left-percent:-10001;mso-top-percent:-10001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2281" w:right="2280"/>
                    <w:jc w:val="center"/>
                    <w:rPr>
                      <w:i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DR3 : Analyse de débits / températures </w:t>
                  </w:r>
                  <w:r>
                    <w:rPr>
                      <w:i/>
                      <w:sz w:val="28"/>
                    </w:rPr>
                    <w:t>[Question 6]</w:t>
                  </w:r>
                </w:p>
              </w:txbxContent>
            </v:textbox>
            <w10:wrap type="none"/>
            <w10:anchorlock/>
          </v:shape>
        </w:pict>
      </w:r>
    </w:p>
    <w:tbl>
      <w:tblPr>
        <w:tblStyle w:val="TableNormal"/>
        <w:tblW w:w="0" w:type="auto"/>
        <w:tblInd w:w="3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4540"/>
        <w:gridCol w:w="1546"/>
        <w:gridCol w:w="850"/>
        <w:gridCol w:w="1560"/>
        <w:gridCol w:w="1560"/>
        <w:gridCol w:w="850"/>
        <w:gridCol w:w="1553"/>
        <w:gridCol w:w="2280"/>
      </w:tblGrid>
      <w:tr w:rsidR="00075138">
        <w:trPr>
          <w:trHeight w:val="253"/>
        </w:trPr>
        <w:tc>
          <w:tcPr>
            <w:tcW w:w="5103" w:type="dxa"/>
            <w:gridSpan w:val="2"/>
            <w:vMerge w:val="restart"/>
            <w:tcBorders>
              <w:bottom w:val="single" w:sz="4" w:space="0" w:color="000000"/>
            </w:tcBorders>
          </w:tcPr>
          <w:p w:rsidR="00075138" w:rsidRDefault="008D6258">
            <w:pPr>
              <w:pStyle w:val="TableParagraph"/>
              <w:spacing w:line="250" w:lineRule="exact"/>
              <w:ind w:left="2002" w:right="1979"/>
              <w:jc w:val="center"/>
              <w:rPr>
                <w:b/>
              </w:rPr>
            </w:pPr>
            <w:r>
              <w:rPr>
                <w:b/>
              </w:rPr>
              <w:t>ELEMENT</w:t>
            </w:r>
          </w:p>
        </w:tc>
        <w:tc>
          <w:tcPr>
            <w:tcW w:w="3956" w:type="dxa"/>
            <w:gridSpan w:val="3"/>
            <w:tcBorders>
              <w:bottom w:val="single" w:sz="4" w:space="0" w:color="000000"/>
            </w:tcBorders>
          </w:tcPr>
          <w:p w:rsidR="00075138" w:rsidRDefault="008D6258">
            <w:pPr>
              <w:pStyle w:val="TableParagraph"/>
              <w:spacing w:line="234" w:lineRule="exact"/>
              <w:ind w:left="754"/>
              <w:rPr>
                <w:b/>
              </w:rPr>
            </w:pPr>
            <w:r>
              <w:rPr>
                <w:b/>
              </w:rPr>
              <w:t>ANALYSE DES DEBITS</w:t>
            </w:r>
          </w:p>
        </w:tc>
        <w:tc>
          <w:tcPr>
            <w:tcW w:w="3963" w:type="dxa"/>
            <w:gridSpan w:val="3"/>
            <w:tcBorders>
              <w:bottom w:val="single" w:sz="4" w:space="0" w:color="000000"/>
            </w:tcBorders>
          </w:tcPr>
          <w:p w:rsidR="00075138" w:rsidRDefault="008D6258">
            <w:pPr>
              <w:pStyle w:val="TableParagraph"/>
              <w:spacing w:line="234" w:lineRule="exact"/>
              <w:ind w:left="259"/>
              <w:rPr>
                <w:b/>
              </w:rPr>
            </w:pPr>
            <w:r>
              <w:rPr>
                <w:b/>
              </w:rPr>
              <w:t>ANALYSE DES TEMPERATURES</w:t>
            </w:r>
          </w:p>
        </w:tc>
        <w:tc>
          <w:tcPr>
            <w:tcW w:w="2280" w:type="dxa"/>
            <w:vMerge w:val="restart"/>
            <w:tcBorders>
              <w:bottom w:val="single" w:sz="4" w:space="0" w:color="000000"/>
            </w:tcBorders>
          </w:tcPr>
          <w:p w:rsidR="00075138" w:rsidRDefault="00075138">
            <w:pPr>
              <w:pStyle w:val="TableParagraph"/>
              <w:spacing w:before="7"/>
              <w:rPr>
                <w:sz w:val="21"/>
              </w:rPr>
            </w:pPr>
          </w:p>
          <w:p w:rsidR="00075138" w:rsidRDefault="008D6258">
            <w:pPr>
              <w:pStyle w:val="TableParagraph"/>
              <w:ind w:left="518" w:right="465" w:firstLine="182"/>
              <w:rPr>
                <w:b/>
              </w:rPr>
            </w:pPr>
            <w:r>
              <w:rPr>
                <w:b/>
              </w:rPr>
              <w:t>NOM DE L’ELEMENT</w:t>
            </w:r>
          </w:p>
        </w:tc>
      </w:tr>
      <w:tr w:rsidR="00075138">
        <w:trPr>
          <w:trHeight w:val="748"/>
        </w:trPr>
        <w:tc>
          <w:tcPr>
            <w:tcW w:w="5103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before="120"/>
              <w:ind w:left="694" w:right="78" w:hanging="588"/>
            </w:pPr>
            <w:r>
              <w:t>débit au point B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before="120"/>
              <w:ind w:left="217" w:right="73" w:hanging="94"/>
            </w:pPr>
            <w:r>
              <w:t>&lt; ou &gt; ou =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5138" w:rsidRDefault="008D6258">
            <w:pPr>
              <w:pStyle w:val="TableParagraph"/>
              <w:spacing w:before="120"/>
              <w:ind w:left="715" w:right="71" w:hanging="588"/>
            </w:pPr>
            <w:r>
              <w:t>débit au point A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before="120"/>
              <w:ind w:left="281" w:right="151" w:hanging="99"/>
            </w:pPr>
            <w:r>
              <w:t>température au point B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before="120"/>
              <w:ind w:left="214" w:right="76" w:hanging="94"/>
            </w:pPr>
            <w:r>
              <w:t>&lt; ou &gt; ou =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5138" w:rsidRDefault="008D6258">
            <w:pPr>
              <w:pStyle w:val="TableParagraph"/>
              <w:spacing w:before="120"/>
              <w:ind w:left="293" w:right="130" w:hanging="97"/>
            </w:pPr>
            <w:r>
              <w:t>température au point A</w:t>
            </w:r>
          </w:p>
        </w:tc>
        <w:tc>
          <w:tcPr>
            <w:tcW w:w="2280" w:type="dxa"/>
            <w:vMerge/>
            <w:tcBorders>
              <w:top w:val="nil"/>
              <w:bottom w:val="single" w:sz="4" w:space="0" w:color="000000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</w:tr>
      <w:tr w:rsidR="00075138">
        <w:trPr>
          <w:trHeight w:val="2430"/>
        </w:trPr>
        <w:tc>
          <w:tcPr>
            <w:tcW w:w="56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075138" w:rsidRDefault="00075138">
            <w:pPr>
              <w:pStyle w:val="TableParagraph"/>
            </w:pPr>
          </w:p>
          <w:p w:rsidR="00075138" w:rsidRDefault="00075138">
            <w:pPr>
              <w:pStyle w:val="TableParagraph"/>
            </w:pPr>
          </w:p>
          <w:p w:rsidR="00075138" w:rsidRDefault="00075138">
            <w:pPr>
              <w:pStyle w:val="TableParagraph"/>
            </w:pPr>
          </w:p>
          <w:p w:rsidR="00075138" w:rsidRDefault="00075138">
            <w:pPr>
              <w:pStyle w:val="TableParagraph"/>
            </w:pPr>
          </w:p>
          <w:p w:rsidR="00075138" w:rsidRDefault="00075138">
            <w:pPr>
              <w:pStyle w:val="TableParagraph"/>
            </w:pPr>
          </w:p>
          <w:p w:rsidR="00075138" w:rsidRDefault="00075138">
            <w:pPr>
              <w:pStyle w:val="TableParagraph"/>
            </w:pPr>
          </w:p>
          <w:p w:rsidR="00075138" w:rsidRDefault="00075138">
            <w:pPr>
              <w:pStyle w:val="TableParagraph"/>
              <w:spacing w:before="4"/>
              <w:rPr>
                <w:sz w:val="28"/>
              </w:rPr>
            </w:pPr>
          </w:p>
          <w:p w:rsidR="00075138" w:rsidRDefault="008D6258">
            <w:pPr>
              <w:pStyle w:val="TableParagraph"/>
              <w:spacing w:before="1"/>
              <w:ind w:left="112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N°1</w:t>
            </w:r>
          </w:p>
        </w:tc>
        <w:tc>
          <w:tcPr>
            <w:tcW w:w="4540" w:type="dxa"/>
            <w:tcBorders>
              <w:top w:val="single" w:sz="4" w:space="0" w:color="000000"/>
              <w:bottom w:val="single" w:sz="4" w:space="0" w:color="000000"/>
            </w:tcBorders>
          </w:tcPr>
          <w:p w:rsidR="00075138" w:rsidRDefault="00075138">
            <w:pPr>
              <w:pStyle w:val="TableParagraph"/>
              <w:spacing w:before="3" w:after="1"/>
              <w:rPr>
                <w:sz w:val="19"/>
              </w:rPr>
            </w:pPr>
          </w:p>
          <w:p w:rsidR="00075138" w:rsidRDefault="008D6258">
            <w:pPr>
              <w:pStyle w:val="TableParagraph"/>
              <w:ind w:left="155" w:right="-1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742811" cy="1292352"/>
                  <wp:effectExtent l="0" t="0" r="0" b="0"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811" cy="12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:rsidR="00075138" w:rsidRDefault="00075138">
            <w:pPr>
              <w:pStyle w:val="TableParagraph"/>
              <w:rPr>
                <w:sz w:val="30"/>
              </w:rPr>
            </w:pPr>
          </w:p>
          <w:p w:rsidR="00075138" w:rsidRDefault="00075138">
            <w:pPr>
              <w:pStyle w:val="TableParagraph"/>
              <w:rPr>
                <w:sz w:val="30"/>
              </w:rPr>
            </w:pPr>
          </w:p>
          <w:p w:rsidR="00075138" w:rsidRDefault="00075138">
            <w:pPr>
              <w:pStyle w:val="TableParagraph"/>
              <w:spacing w:before="5"/>
              <w:rPr>
                <w:sz w:val="31"/>
              </w:rPr>
            </w:pPr>
          </w:p>
          <w:p w:rsidR="00075138" w:rsidRDefault="008D6258">
            <w:pPr>
              <w:pStyle w:val="TableParagraph"/>
              <w:spacing w:before="1"/>
              <w:ind w:left="93" w:right="63"/>
              <w:jc w:val="center"/>
              <w:rPr>
                <w:sz w:val="28"/>
              </w:rPr>
            </w:pPr>
            <w:r>
              <w:rPr>
                <w:sz w:val="28"/>
              </w:rPr>
              <w:t>…………............</w:t>
            </w:r>
          </w:p>
        </w:tc>
      </w:tr>
      <w:tr w:rsidR="00075138">
        <w:trPr>
          <w:trHeight w:val="1518"/>
        </w:trPr>
        <w:tc>
          <w:tcPr>
            <w:tcW w:w="563" w:type="dxa"/>
            <w:vMerge/>
            <w:tcBorders>
              <w:top w:val="nil"/>
              <w:bottom w:val="single" w:sz="4" w:space="0" w:color="000000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4739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075138" w:rsidRDefault="008D6258">
            <w:pPr>
              <w:pStyle w:val="TableParagraph"/>
              <w:spacing w:line="250" w:lineRule="exact"/>
              <w:ind w:left="619" w:right="600"/>
              <w:jc w:val="center"/>
            </w:pPr>
            <w:r>
              <w:t>Pour l’élément n°1, décrire les conséquences au point B (débit et température) si le débit des pompes PMP 04 est réglé à 50 m</w:t>
            </w:r>
            <w:r>
              <w:rPr>
                <w:vertAlign w:val="superscript"/>
              </w:rPr>
              <w:t>3</w:t>
            </w:r>
            <w:r>
              <w:t>/h :</w:t>
            </w:r>
          </w:p>
          <w:p w:rsidR="00075138" w:rsidRDefault="008D6258">
            <w:pPr>
              <w:pStyle w:val="TableParagraph"/>
              <w:spacing w:before="126"/>
              <w:ind w:left="620" w:right="599"/>
              <w:jc w:val="center"/>
            </w:pPr>
            <w:r>
              <w:t>……………………………………………………………………………………………………………………………..…………………………………..</w:t>
            </w:r>
          </w:p>
          <w:p w:rsidR="00075138" w:rsidRDefault="008D6258">
            <w:pPr>
              <w:pStyle w:val="TableParagraph"/>
              <w:spacing w:before="128"/>
              <w:ind w:left="620" w:right="599"/>
              <w:jc w:val="center"/>
            </w:pPr>
            <w:r>
              <w:t>……………………………………………………………………………………………………………………………..……………………………</w:t>
            </w:r>
            <w:r>
              <w:t>……..</w:t>
            </w:r>
          </w:p>
          <w:p w:rsidR="00075138" w:rsidRDefault="008D6258">
            <w:pPr>
              <w:pStyle w:val="TableParagraph"/>
              <w:spacing w:before="127"/>
              <w:ind w:left="620" w:right="599"/>
              <w:jc w:val="center"/>
            </w:pPr>
            <w:r>
              <w:t>……………………………………………………………………………………………………………………………..…………………………………..</w:t>
            </w:r>
          </w:p>
        </w:tc>
      </w:tr>
      <w:tr w:rsidR="00075138">
        <w:trPr>
          <w:trHeight w:val="321"/>
        </w:trPr>
        <w:tc>
          <w:tcPr>
            <w:tcW w:w="15302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</w:tr>
      <w:tr w:rsidR="00075138">
        <w:trPr>
          <w:trHeight w:val="2099"/>
        </w:trPr>
        <w:tc>
          <w:tcPr>
            <w:tcW w:w="56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075138" w:rsidRDefault="00075138">
            <w:pPr>
              <w:pStyle w:val="TableParagraph"/>
            </w:pPr>
          </w:p>
          <w:p w:rsidR="00075138" w:rsidRDefault="00075138">
            <w:pPr>
              <w:pStyle w:val="TableParagraph"/>
            </w:pPr>
          </w:p>
          <w:p w:rsidR="00075138" w:rsidRDefault="00075138">
            <w:pPr>
              <w:pStyle w:val="TableParagraph"/>
            </w:pPr>
          </w:p>
          <w:p w:rsidR="00075138" w:rsidRDefault="00075138">
            <w:pPr>
              <w:pStyle w:val="TableParagraph"/>
            </w:pPr>
          </w:p>
          <w:p w:rsidR="00075138" w:rsidRDefault="00075138">
            <w:pPr>
              <w:pStyle w:val="TableParagraph"/>
            </w:pPr>
          </w:p>
          <w:p w:rsidR="00075138" w:rsidRDefault="00075138">
            <w:pPr>
              <w:pStyle w:val="TableParagraph"/>
            </w:pPr>
          </w:p>
          <w:p w:rsidR="00075138" w:rsidRDefault="008D6258">
            <w:pPr>
              <w:pStyle w:val="TableParagraph"/>
              <w:spacing w:before="161"/>
              <w:ind w:left="112"/>
              <w:rPr>
                <w:rFonts w:ascii="Carlito" w:hAnsi="Carlito"/>
                <w:b/>
              </w:rPr>
            </w:pPr>
            <w:r>
              <w:rPr>
                <w:rFonts w:ascii="Carlito" w:hAnsi="Carlito"/>
                <w:b/>
              </w:rPr>
              <w:t>N°2</w:t>
            </w:r>
          </w:p>
        </w:tc>
        <w:tc>
          <w:tcPr>
            <w:tcW w:w="4540" w:type="dxa"/>
            <w:tcBorders>
              <w:top w:val="single" w:sz="4" w:space="0" w:color="000000"/>
              <w:bottom w:val="single" w:sz="4" w:space="0" w:color="000000"/>
            </w:tcBorders>
          </w:tcPr>
          <w:p w:rsidR="00075138" w:rsidRDefault="00075138">
            <w:pPr>
              <w:pStyle w:val="TableParagraph"/>
              <w:spacing w:before="10"/>
              <w:rPr>
                <w:sz w:val="5"/>
              </w:rPr>
            </w:pPr>
          </w:p>
          <w:p w:rsidR="00075138" w:rsidRDefault="008D6258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618741" cy="1243584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1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:rsidR="00075138" w:rsidRDefault="00075138">
            <w:pPr>
              <w:pStyle w:val="TableParagraph"/>
              <w:rPr>
                <w:sz w:val="30"/>
              </w:rPr>
            </w:pPr>
          </w:p>
          <w:p w:rsidR="00075138" w:rsidRDefault="00075138">
            <w:pPr>
              <w:pStyle w:val="TableParagraph"/>
              <w:rPr>
                <w:sz w:val="30"/>
              </w:rPr>
            </w:pPr>
          </w:p>
          <w:p w:rsidR="00075138" w:rsidRDefault="008D6258">
            <w:pPr>
              <w:pStyle w:val="TableParagraph"/>
              <w:spacing w:before="197"/>
              <w:ind w:left="93" w:right="63"/>
              <w:jc w:val="center"/>
              <w:rPr>
                <w:sz w:val="28"/>
              </w:rPr>
            </w:pPr>
            <w:r>
              <w:rPr>
                <w:sz w:val="28"/>
              </w:rPr>
              <w:t>…………............</w:t>
            </w:r>
          </w:p>
        </w:tc>
      </w:tr>
      <w:tr w:rsidR="00075138">
        <w:trPr>
          <w:trHeight w:val="1518"/>
        </w:trPr>
        <w:tc>
          <w:tcPr>
            <w:tcW w:w="563" w:type="dxa"/>
            <w:vMerge/>
            <w:tcBorders>
              <w:top w:val="nil"/>
              <w:bottom w:val="single" w:sz="4" w:space="0" w:color="000000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4739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075138" w:rsidRDefault="008D6258">
            <w:pPr>
              <w:pStyle w:val="TableParagraph"/>
              <w:spacing w:line="250" w:lineRule="exact"/>
              <w:ind w:left="619" w:right="600"/>
              <w:jc w:val="center"/>
            </w:pPr>
            <w:r>
              <w:t>Pour l’élément n°2, décrire les conséquences au point B (débit et température) si le débit au point A devient égal à 60 m</w:t>
            </w:r>
            <w:r>
              <w:rPr>
                <w:vertAlign w:val="superscript"/>
              </w:rPr>
              <w:t>3</w:t>
            </w:r>
            <w:r>
              <w:t>/h.</w:t>
            </w:r>
          </w:p>
          <w:p w:rsidR="00075138" w:rsidRDefault="008D6258">
            <w:pPr>
              <w:pStyle w:val="TableParagraph"/>
              <w:spacing w:before="126"/>
              <w:ind w:left="620" w:right="597"/>
              <w:jc w:val="center"/>
            </w:pPr>
            <w:r>
              <w:t>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075138" w:rsidRDefault="008D6258">
            <w:pPr>
              <w:pStyle w:val="TableParagraph"/>
              <w:spacing w:before="128"/>
              <w:ind w:left="619" w:right="600"/>
              <w:jc w:val="center"/>
            </w:pPr>
            <w:r>
              <w:t>.....................................</w:t>
            </w:r>
            <w:r>
              <w:t>.......................................................................................................................................................................................</w:t>
            </w:r>
          </w:p>
          <w:p w:rsidR="00075138" w:rsidRDefault="008D6258">
            <w:pPr>
              <w:pStyle w:val="TableParagraph"/>
              <w:spacing w:before="127"/>
              <w:ind w:left="620" w:right="599"/>
              <w:jc w:val="center"/>
            </w:pPr>
            <w:r>
              <w:t>........................................................................</w:t>
            </w:r>
            <w:r>
              <w:t>....................................................................................................................................................</w:t>
            </w:r>
          </w:p>
        </w:tc>
      </w:tr>
    </w:tbl>
    <w:p w:rsidR="00075138" w:rsidRDefault="00075138">
      <w:pPr>
        <w:jc w:val="center"/>
        <w:sectPr w:rsidR="00075138">
          <w:footerReference w:type="default" r:id="rId15"/>
          <w:pgSz w:w="16840" w:h="11910" w:orient="landscape"/>
          <w:pgMar w:top="680" w:right="440" w:bottom="1300" w:left="440" w:header="0" w:footer="1108" w:gutter="0"/>
          <w:cols w:space="720"/>
        </w:sect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spacing w:before="5"/>
        <w:rPr>
          <w:sz w:val="16"/>
        </w:rPr>
      </w:pPr>
    </w:p>
    <w:p w:rsidR="00075138" w:rsidRDefault="00075138">
      <w:pPr>
        <w:rPr>
          <w:sz w:val="16"/>
        </w:rPr>
        <w:sectPr w:rsidR="00075138">
          <w:footerReference w:type="default" r:id="rId16"/>
          <w:pgSz w:w="11910" w:h="16850"/>
          <w:pgMar w:top="700" w:right="340" w:bottom="1300" w:left="440" w:header="0" w:footer="1108" w:gutter="0"/>
          <w:cols w:space="720"/>
        </w:sectPr>
      </w:pPr>
    </w:p>
    <w:p w:rsidR="00075138" w:rsidRDefault="00075138">
      <w:pPr>
        <w:pStyle w:val="Corpsdetexte"/>
        <w:rPr>
          <w:sz w:val="4"/>
        </w:rPr>
      </w:pPr>
    </w:p>
    <w:p w:rsidR="00075138" w:rsidRDefault="008D6258">
      <w:pPr>
        <w:ind w:left="230" w:right="-1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48" style="width:101.7pt;height:34.2pt;mso-position-horizontal-relative:char;mso-position-vertical-relative:line" coordsize="2034,684">
            <v:shape id="_x0000_s1450" style="position:absolute;left:10;top:10;width:2014;height:664" coordorigin="10,10" coordsize="2014,664" path="m10,121l19,78,42,42,78,19r43,-9l1913,10r43,9l1991,42r24,36l2024,121r,442l2015,606r-24,35l1956,665r-43,9l121,674,78,665,42,641,19,606,10,563r,-442xe" filled="f" strokeweight="1pt">
              <v:stroke dashstyle="3 1"/>
              <v:path arrowok="t"/>
            </v:shape>
            <v:shape id="_x0000_s1449" type="#_x0000_t202" style="position:absolute;width:2034;height:684" filled="f" stroked="f">
              <v:textbox inset="0,0,0,0">
                <w:txbxContent>
                  <w:p w:rsidR="00075138" w:rsidRDefault="008D6258">
                    <w:pPr>
                      <w:spacing w:before="99"/>
                      <w:ind w:left="210" w:right="55" w:firstLine="196"/>
                    </w:pPr>
                    <w:r>
                      <w:t>Vers batteries chaudes des CTA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138"/>
          <w:sz w:val="20"/>
        </w:rPr>
        <w:t xml:space="preserve"> </w:t>
      </w:r>
      <w:r>
        <w:rPr>
          <w:spacing w:val="138"/>
          <w:position w:val="10"/>
          <w:sz w:val="20"/>
        </w:rPr>
      </w:r>
      <w:r>
        <w:rPr>
          <w:spacing w:val="138"/>
          <w:position w:val="10"/>
          <w:sz w:val="20"/>
        </w:rPr>
        <w:pict>
          <v:group id="_x0000_s1445" style="width:38.8pt;height:21.5pt;mso-position-horizontal-relative:char;mso-position-vertical-relative:line" coordsize="776,430">
            <v:shape id="_x0000_s1447" style="position:absolute;left:10;top:10;width:756;height:410" coordorigin="10,10" coordsize="756,410" path="m215,10l10,215,215,420r,-102l766,318r,-205l215,113r,-103xe" fillcolor="black" stroked="f">
              <v:path arrowok="t"/>
            </v:shape>
            <v:shape id="_x0000_s1446" style="position:absolute;left:10;top:10;width:756;height:410" coordorigin="10,10" coordsize="756,410" path="m215,10r,103l766,113r,205l215,318r,102l10,215,215,10xe" filled="f" strokeweight="1pt">
              <v:path arrowok="t"/>
            </v:shape>
            <w10:wrap type="none"/>
            <w10:anchorlock/>
          </v:group>
        </w:pict>
      </w:r>
    </w:p>
    <w:p w:rsidR="00075138" w:rsidRDefault="008D6258">
      <w:pPr>
        <w:spacing w:before="40"/>
        <w:ind w:left="388" w:right="418"/>
        <w:jc w:val="both"/>
        <w:rPr>
          <w:i/>
          <w:sz w:val="24"/>
        </w:rPr>
      </w:pPr>
      <w:r>
        <w:pict>
          <v:shape id="_x0000_s1444" type="#_x0000_t202" style="position:absolute;left:0;text-align:left;margin-left:195.3pt;margin-top:50.85pt;width:95.1pt;height:50.2pt;z-index:15745024;mso-position-horizontal-relative:page" filled="f" strokeweight="2.25pt">
            <v:textbox inset="0,0,0,0">
              <w:txbxContent>
                <w:p w:rsidR="00075138" w:rsidRDefault="00075138">
                  <w:pPr>
                    <w:pStyle w:val="Corpsdetexte"/>
                    <w:spacing w:before="2"/>
                    <w:rPr>
                      <w:b/>
                      <w:sz w:val="28"/>
                    </w:rPr>
                  </w:pPr>
                </w:p>
                <w:p w:rsidR="00075138" w:rsidRDefault="008D6258">
                  <w:pPr>
                    <w:ind w:left="227"/>
                  </w:pPr>
                  <w:proofErr w:type="spellStart"/>
                  <w:r>
                    <w:t>Aéroréfrigérant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443" type="#_x0000_t202" style="position:absolute;left:0;text-align:left;margin-left:195.3pt;margin-top:-42.7pt;width:95.1pt;height:50.05pt;z-index:15745536;mso-position-horizontal-relative:page" filled="f" strokeweight="2.25pt">
            <v:textbox inset="0,0,0,0">
              <w:txbxContent>
                <w:p w:rsidR="00075138" w:rsidRDefault="008D6258">
                  <w:pPr>
                    <w:spacing w:before="192"/>
                    <w:ind w:left="511" w:right="287" w:hanging="209"/>
                  </w:pPr>
                  <w:proofErr w:type="spellStart"/>
                  <w:r>
                    <w:t>Echangeur</w:t>
                  </w:r>
                  <w:proofErr w:type="spellEnd"/>
                  <w:r>
                    <w:t xml:space="preserve"> à plaques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Puissance fournie aux batteries chaudes des CTA = 300 kW</w:t>
      </w:r>
    </w:p>
    <w:p w:rsidR="00075138" w:rsidRDefault="00075138">
      <w:pPr>
        <w:pStyle w:val="Corpsdetexte"/>
        <w:spacing w:before="4"/>
        <w:rPr>
          <w:i/>
          <w:sz w:val="26"/>
        </w:rPr>
      </w:pPr>
    </w:p>
    <w:p w:rsidR="00075138" w:rsidRDefault="008D6258">
      <w:pPr>
        <w:ind w:left="230" w:right="-1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40" style="width:101.65pt;height:34.15pt;mso-position-horizontal-relative:char;mso-position-vertical-relative:line" coordsize="2033,683">
            <v:shape id="_x0000_s1442" style="position:absolute;left:10;top:10;width:2013;height:663" coordorigin="10,10" coordsize="2013,663" path="m10,120l19,77,42,42,77,19r43,-9l1913,10r43,9l1991,42r23,35l2023,120r,442l2014,605r-23,36l1956,664r-43,9l120,673,77,664,42,641,19,605,10,562r,-442xe" filled="f" strokeweight="1pt">
              <v:stroke dashstyle="3 1"/>
              <v:path arrowok="t"/>
            </v:shape>
            <v:shape id="_x0000_s1441" type="#_x0000_t202" style="position:absolute;width:2033;height:683" filled="f" stroked="f">
              <v:textbox inset="0,0,0,0">
                <w:txbxContent>
                  <w:p w:rsidR="00075138" w:rsidRDefault="008D6258">
                    <w:pPr>
                      <w:spacing w:before="198"/>
                      <w:ind w:left="477"/>
                    </w:pPr>
                    <w:r>
                      <w:t>Air extérieur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138"/>
          <w:sz w:val="20"/>
        </w:rPr>
        <w:t xml:space="preserve"> </w:t>
      </w:r>
      <w:r>
        <w:rPr>
          <w:spacing w:val="138"/>
          <w:position w:val="16"/>
          <w:sz w:val="20"/>
        </w:rPr>
      </w:r>
      <w:r>
        <w:rPr>
          <w:spacing w:val="138"/>
          <w:position w:val="16"/>
          <w:sz w:val="20"/>
        </w:rPr>
        <w:pict>
          <v:group id="_x0000_s1437" style="width:38.8pt;height:21.5pt;mso-position-horizontal-relative:char;mso-position-vertical-relative:line" coordsize="776,430">
            <v:shape id="_x0000_s1439" style="position:absolute;left:10;top:10;width:756;height:410" coordorigin="10,10" coordsize="756,410" path="m215,10l10,215,215,420r,-102l766,318r,-205l215,113r,-103xe" fillcolor="black" stroked="f">
              <v:path arrowok="t"/>
            </v:shape>
            <v:shape id="_x0000_s1438" style="position:absolute;left:10;top:10;width:756;height:410" coordorigin="10,10" coordsize="756,410" path="m215,10r,103l766,113r,205l215,318r,102l10,215,215,10xe" filled="f" strokeweight="1pt">
              <v:path arrowok="t"/>
            </v:shape>
            <w10:wrap type="none"/>
            <w10:anchorlock/>
          </v:group>
        </w:pict>
      </w:r>
    </w:p>
    <w:p w:rsidR="00075138" w:rsidRDefault="008D6258">
      <w:pPr>
        <w:tabs>
          <w:tab w:val="left" w:pos="2530"/>
        </w:tabs>
        <w:spacing w:before="40" w:line="242" w:lineRule="auto"/>
        <w:ind w:left="388" w:right="38"/>
        <w:rPr>
          <w:i/>
          <w:sz w:val="24"/>
        </w:rPr>
      </w:pPr>
      <w:r>
        <w:rPr>
          <w:i/>
          <w:sz w:val="24"/>
        </w:rPr>
        <w:t>Puissance rejetée sur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l’air extérieur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  <w:r>
        <w:rPr>
          <w:i/>
          <w:sz w:val="24"/>
        </w:rPr>
        <w:t>kW</w:t>
      </w:r>
    </w:p>
    <w:p w:rsidR="00075138" w:rsidRDefault="008D6258">
      <w:pPr>
        <w:tabs>
          <w:tab w:val="left" w:pos="3738"/>
        </w:tabs>
        <w:spacing w:before="93"/>
        <w:ind w:left="1419" w:right="864"/>
        <w:rPr>
          <w:i/>
          <w:sz w:val="24"/>
        </w:rPr>
      </w:pPr>
      <w:r>
        <w:br w:type="column"/>
      </w:r>
      <w:r>
        <w:rPr>
          <w:i/>
          <w:sz w:val="24"/>
        </w:rPr>
        <w:t>Puissance fournie aux condenseurs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  <w:r>
        <w:rPr>
          <w:i/>
          <w:spacing w:val="-11"/>
          <w:sz w:val="24"/>
        </w:rPr>
        <w:t>kW</w:t>
      </w:r>
    </w:p>
    <w:p w:rsidR="00075138" w:rsidRDefault="00075138">
      <w:pPr>
        <w:pStyle w:val="Corpsdetexte"/>
        <w:rPr>
          <w:i/>
          <w:sz w:val="26"/>
        </w:rPr>
      </w:pPr>
    </w:p>
    <w:p w:rsidR="00075138" w:rsidRDefault="00075138">
      <w:pPr>
        <w:pStyle w:val="Corpsdetexte"/>
        <w:rPr>
          <w:i/>
          <w:sz w:val="26"/>
        </w:rPr>
      </w:pPr>
    </w:p>
    <w:p w:rsidR="00075138" w:rsidRDefault="008D6258">
      <w:pPr>
        <w:spacing w:before="196"/>
        <w:ind w:left="2055" w:right="738"/>
        <w:jc w:val="center"/>
        <w:rPr>
          <w:i/>
          <w:sz w:val="24"/>
        </w:rPr>
      </w:pPr>
      <w:r>
        <w:pict>
          <v:group id="_x0000_s1434" style="position:absolute;left:0;text-align:left;margin-left:417.35pt;margin-top:-7.65pt;width:51.1pt;height:21.5pt;z-index:-17438208;mso-position-horizontal-relative:page" coordorigin="8347,-153" coordsize="1022,430">
            <v:shape id="_x0000_s1436" style="position:absolute;left:8356;top:-144;width:1002;height:410" coordorigin="8357,-143" coordsize="1002,410" path="m8562,-143l8357,62r205,205l8562,164r796,l9358,-41r-796,l8562,-143xe" fillcolor="black" stroked="f">
              <v:path arrowok="t"/>
            </v:shape>
            <v:shape id="_x0000_s1435" style="position:absolute;left:8356;top:-144;width:1002;height:410" coordorigin="8357,-143" coordsize="1002,410" path="m8562,-143r,102l9358,-41r,205l8562,164r,103l8357,62r205,-205xe" filled="f" strokeweight="1pt">
              <v:path arrowok="t"/>
            </v:shape>
            <w10:wrap anchorx="page"/>
          </v:group>
        </w:pict>
      </w:r>
      <w:r>
        <w:pict>
          <v:group id="_x0000_s1428" style="position:absolute;left:0;text-align:left;margin-left:294.15pt;margin-top:-51.7pt;width:121.9pt;height:118.5pt;z-index:-17437184;mso-position-horizontal-relative:page" coordorigin="5883,-1034" coordsize="2438,2370">
            <v:shape id="_x0000_s1433" style="position:absolute;left:5892;top:-1024;width:1902;height:397" coordorigin="5893,-1024" coordsize="1902,397" path="m6091,-1024r-198,199l6091,-627r,-99l7794,-726r,-199l6091,-925r,-99xe" fillcolor="black" stroked="f">
              <v:path arrowok="t"/>
            </v:shape>
            <v:shape id="_x0000_s1432" style="position:absolute;left:5892;top:-1024;width:1902;height:397" coordorigin="5893,-1024" coordsize="1902,397" path="m6091,-627r,-99l7794,-726r,-199l6091,-925r,-99l5893,-825r198,198xe" filled="f" strokeweight="1pt">
              <v:path arrowok="t"/>
            </v:shape>
            <v:shape id="_x0000_s1431" style="position:absolute;left:5892;top:-821;width:1892;height:2058" coordorigin="5893,-821" coordsize="1892,2058" o:spt="100" adj="0,,0" path="m6519,-821r-174,l6345,929r-247,l6098,826r-205,205l6098,1236r,-102l6474,1134r,-15l6519,1119r,-1940xm7784,-821r-174,l7610,-172r174,l7784,-821xe" fillcolor="black" stroked="f">
              <v:stroke joinstyle="round"/>
              <v:formulas/>
              <v:path arrowok="t" o:connecttype="segments"/>
            </v:shape>
            <v:shape id="_x0000_s1430" style="position:absolute;left:5892;top:826;width:582;height:410" coordorigin="5893,826" coordsize="582,410" path="m6098,826r,103l6474,929r,205l6098,1134r,102l5893,1031,6098,826xe" filled="f" strokeweight="1pt">
              <v:path arrowok="t"/>
            </v:shape>
            <v:shape id="_x0000_s1429" type="#_x0000_t202" style="position:absolute;left:7107;top:-144;width:1191;height:1457" filled="f" strokeweight="2.25pt">
              <v:textbox inset="0,0,0,0">
                <w:txbxContent>
                  <w:p w:rsidR="00075138" w:rsidRDefault="008D6258">
                    <w:pPr>
                      <w:spacing w:before="69"/>
                      <w:ind w:left="149" w:right="147"/>
                      <w:jc w:val="center"/>
                    </w:pPr>
                    <w:r>
                      <w:t>Groupes froids</w:t>
                    </w:r>
                  </w:p>
                  <w:p w:rsidR="00075138" w:rsidRDefault="008D6258">
                    <w:pPr>
                      <w:spacing w:before="60"/>
                      <w:ind w:left="149" w:right="146"/>
                      <w:jc w:val="center"/>
                    </w:pPr>
                    <w:proofErr w:type="gramStart"/>
                    <w:r>
                      <w:t>n°</w:t>
                    </w:r>
                    <w:proofErr w:type="gramEnd"/>
                    <w:r>
                      <w:t>1 et n°2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427" type="#_x0000_t202" style="position:absolute;left:0;text-align:left;margin-left:27.85pt;margin-top:-95pt;width:539.65pt;height:22pt;z-index:15746048;mso-position-horizontal-relative:page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1192"/>
                    <w:rPr>
                      <w:i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DR4 : Synoptique avec bilan des puissances </w:t>
                  </w:r>
                  <w:r>
                    <w:rPr>
                      <w:i/>
                      <w:sz w:val="28"/>
                    </w:rPr>
                    <w:t>[Question 7]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>Puissance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électrique consommée par les groupes froids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</w:p>
    <w:p w:rsidR="00075138" w:rsidRDefault="008D6258">
      <w:pPr>
        <w:tabs>
          <w:tab w:val="left" w:pos="2249"/>
        </w:tabs>
        <w:ind w:left="1314"/>
        <w:jc w:val="center"/>
        <w:rPr>
          <w:i/>
          <w:sz w:val="24"/>
        </w:rPr>
      </w:pPr>
      <w:r>
        <w:pict>
          <v:group id="_x0000_s1423" style="position:absolute;left:0;text-align:left;margin-left:336.05pt;margin-top:15.9pt;width:101.65pt;height:85.45pt;z-index:-17438720;mso-position-horizontal-relative:page" coordorigin="6721,318" coordsize="2033,1709">
            <v:shape id="_x0000_s1426" style="position:absolute;left:7523;top:327;width:421;height:947" coordorigin="7524,328" coordsize="421,947" path="m7734,328l7524,538r105,l7629,1274r210,l7839,538r105,l7734,328xe" fillcolor="black" stroked="f">
              <v:path arrowok="t"/>
            </v:shape>
            <v:shape id="_x0000_s1425" style="position:absolute;left:7523;top:327;width:421;height:947" coordorigin="7524,328" coordsize="421,947" path="m7524,538r105,l7629,1274r210,l7839,538r105,l7734,328,7524,538xe" filled="f" strokeweight="1pt">
              <v:path arrowok="t"/>
            </v:shape>
            <v:shape id="_x0000_s1424" style="position:absolute;left:6730;top:1353;width:2013;height:663" coordorigin="6731,1354" coordsize="2013,663" path="m6731,1464r8,-43l6763,1386r35,-23l6841,1354r1792,l8676,1363r35,23l8735,1421r9,43l8744,1906r-9,43l8711,1984r-35,24l8633,2017r-1792,l6798,2008r-35,-24l6739,1949r-8,-43l6731,1464xe" filled="f" strokeweight="1pt">
              <v:stroke dashstyle="3 1"/>
              <v:path arrowok="t"/>
            </v:shape>
            <w10:wrap anchorx="page"/>
          </v:group>
        </w:pict>
      </w:r>
      <w:r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kW</w:t>
      </w:r>
      <w:proofErr w:type="gramEnd"/>
    </w:p>
    <w:p w:rsidR="00075138" w:rsidRDefault="008D6258">
      <w:pPr>
        <w:spacing w:before="185"/>
        <w:ind w:left="1638" w:right="838"/>
        <w:jc w:val="both"/>
        <w:rPr>
          <w:i/>
          <w:sz w:val="24"/>
        </w:rPr>
      </w:pPr>
      <w:r>
        <w:rPr>
          <w:i/>
          <w:sz w:val="24"/>
        </w:rPr>
        <w:t>Puissance prélevée sur les batteries froides des CTA = 381 kW</w:t>
      </w:r>
    </w:p>
    <w:p w:rsidR="00075138" w:rsidRDefault="008D6258">
      <w:pPr>
        <w:spacing w:before="139"/>
        <w:ind w:left="387" w:right="3033" w:firstLine="110"/>
      </w:pPr>
      <w:r>
        <w:t>Vers batteries froides des CTA</w:t>
      </w:r>
    </w:p>
    <w:p w:rsidR="00075138" w:rsidRDefault="00075138">
      <w:pPr>
        <w:sectPr w:rsidR="00075138">
          <w:type w:val="continuous"/>
          <w:pgSz w:w="11910" w:h="16850"/>
          <w:pgMar w:top="660" w:right="340" w:bottom="1300" w:left="440" w:header="720" w:footer="720" w:gutter="0"/>
          <w:cols w:num="2" w:space="720" w:equalWidth="0">
            <w:col w:w="3174" w:space="2938"/>
            <w:col w:w="5018"/>
          </w:cols>
        </w:sectPr>
      </w:pPr>
    </w:p>
    <w:p w:rsidR="00075138" w:rsidRDefault="00075138">
      <w:pPr>
        <w:pStyle w:val="Corpsdetexte"/>
        <w:spacing w:before="7"/>
        <w:rPr>
          <w:sz w:val="15"/>
        </w:rPr>
      </w:pPr>
    </w:p>
    <w:p w:rsidR="00075138" w:rsidRDefault="008D6258">
      <w:pPr>
        <w:pStyle w:val="Corpsdetexte"/>
        <w:spacing w:line="30" w:lineRule="exact"/>
        <w:ind w:left="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421" style="width:517.5pt;height:1.5pt;mso-position-horizontal-relative:char;mso-position-vertical-relative:line" coordsize="10350,30">
            <v:line id="_x0000_s1422" style="position:absolute" from="0,15" to="10350,15" strokeweight="1.5pt"/>
            <w10:wrap type="none"/>
            <w10:anchorlock/>
          </v:group>
        </w:pict>
      </w:r>
    </w:p>
    <w:p w:rsidR="00075138" w:rsidRDefault="00075138">
      <w:pPr>
        <w:pStyle w:val="Corpsdetexte"/>
        <w:spacing w:before="10"/>
        <w:rPr>
          <w:sz w:val="8"/>
        </w:rPr>
      </w:pPr>
    </w:p>
    <w:p w:rsidR="00075138" w:rsidRDefault="008D6258">
      <w:pPr>
        <w:pStyle w:val="Titre3"/>
        <w:spacing w:before="92"/>
        <w:ind w:left="239"/>
      </w:pPr>
      <w:r>
        <w:rPr>
          <w:u w:val="thick"/>
        </w:rPr>
        <w:t xml:space="preserve">Groupes froid de marque Carrier type </w:t>
      </w:r>
      <w:proofErr w:type="spellStart"/>
      <w:r>
        <w:rPr>
          <w:u w:val="thick"/>
        </w:rPr>
        <w:t>Aquasnap</w:t>
      </w:r>
      <w:proofErr w:type="spellEnd"/>
      <w:r>
        <w:rPr>
          <w:u w:val="thick"/>
        </w:rPr>
        <w:t xml:space="preserve"> :</w:t>
      </w:r>
    </w:p>
    <w:p w:rsidR="00075138" w:rsidRDefault="008D6258">
      <w:pPr>
        <w:tabs>
          <w:tab w:val="left" w:pos="2717"/>
        </w:tabs>
        <w:spacing w:before="62" w:after="44"/>
        <w:ind w:right="464"/>
        <w:jc w:val="center"/>
        <w:rPr>
          <w:b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5940462</wp:posOffset>
            </wp:positionH>
            <wp:positionV relativeFrom="paragraph">
              <wp:posOffset>38722</wp:posOffset>
            </wp:positionV>
            <wp:extent cx="1063586" cy="636282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586" cy="63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30WG-150A</w:t>
      </w:r>
      <w:r>
        <w:rPr>
          <w:b/>
          <w:sz w:val="24"/>
        </w:rPr>
        <w:tab/>
      </w:r>
      <w:r>
        <w:rPr>
          <w:b/>
          <w:noProof/>
          <w:position w:val="-9"/>
          <w:sz w:val="24"/>
          <w:lang w:eastAsia="fr-FR"/>
        </w:rPr>
        <w:drawing>
          <wp:inline distT="0" distB="0" distL="0" distR="0">
            <wp:extent cx="876757" cy="1023166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757" cy="102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 xml:space="preserve">                   </w:t>
      </w:r>
      <w:r>
        <w:rPr>
          <w:rFonts w:ascii="Times New Roman"/>
          <w:spacing w:val="20"/>
          <w:sz w:val="24"/>
        </w:rPr>
        <w:t xml:space="preserve"> </w:t>
      </w:r>
      <w:r>
        <w:rPr>
          <w:b/>
          <w:sz w:val="24"/>
        </w:rPr>
        <w:t>30WG-190A</w:t>
      </w: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3898"/>
        <w:gridCol w:w="1316"/>
        <w:gridCol w:w="3901"/>
        <w:gridCol w:w="1325"/>
      </w:tblGrid>
      <w:tr w:rsidR="00075138">
        <w:trPr>
          <w:trHeight w:val="343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68"/>
              <w:ind w:left="1427"/>
              <w:rPr>
                <w:sz w:val="18"/>
              </w:rPr>
            </w:pPr>
            <w:r>
              <w:t>M</w:t>
            </w:r>
            <w:r>
              <w:rPr>
                <w:sz w:val="18"/>
              </w:rPr>
              <w:t>ODE REFROIDISSEMENT</w:t>
            </w:r>
          </w:p>
        </w:tc>
        <w:tc>
          <w:tcPr>
            <w:tcW w:w="1316" w:type="dxa"/>
            <w:tcBorders>
              <w:top w:val="single" w:sz="4" w:space="0" w:color="000000"/>
              <w:right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70"/>
              <w:ind w:left="1565"/>
              <w:rPr>
                <w:sz w:val="16"/>
              </w:rPr>
            </w:pPr>
            <w:r>
              <w:rPr>
                <w:sz w:val="20"/>
              </w:rPr>
              <w:t>M</w:t>
            </w:r>
            <w:r>
              <w:rPr>
                <w:sz w:val="16"/>
              </w:rPr>
              <w:t>ODE REFROIDISSEMENT</w:t>
            </w:r>
          </w:p>
        </w:tc>
        <w:tc>
          <w:tcPr>
            <w:tcW w:w="1325" w:type="dxa"/>
            <w:tcBorders>
              <w:top w:val="single" w:sz="4" w:space="0" w:color="000000"/>
              <w:right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</w:rPr>
            </w:pPr>
          </w:p>
        </w:tc>
      </w:tr>
      <w:tr w:rsidR="00075138">
        <w:trPr>
          <w:trHeight w:val="1072"/>
        </w:trPr>
        <w:tc>
          <w:tcPr>
            <w:tcW w:w="3898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39"/>
              <w:ind w:left="147" w:right="913"/>
            </w:pPr>
            <w:r>
              <w:rPr>
                <w:u w:val="single"/>
              </w:rPr>
              <w:t>Informations de performance</w:t>
            </w:r>
            <w:r>
              <w:t xml:space="preserve"> Puissance frigorifique :</w:t>
            </w:r>
          </w:p>
          <w:p w:rsidR="00075138" w:rsidRDefault="008D6258">
            <w:pPr>
              <w:pStyle w:val="TableParagraph"/>
              <w:spacing w:before="1"/>
              <w:ind w:left="147" w:right="57"/>
            </w:pPr>
            <w:r>
              <w:t>Puissance réinjectée au condenseur : Puissance absorbée :</w:t>
            </w:r>
          </w:p>
        </w:tc>
        <w:tc>
          <w:tcPr>
            <w:tcW w:w="1316" w:type="dxa"/>
            <w:tcBorders>
              <w:right w:val="single" w:sz="4" w:space="0" w:color="000000"/>
            </w:tcBorders>
          </w:tcPr>
          <w:p w:rsidR="00075138" w:rsidRDefault="0007513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075138" w:rsidRDefault="008D6258">
            <w:pPr>
              <w:pStyle w:val="TableParagraph"/>
              <w:spacing w:before="1"/>
              <w:ind w:left="83"/>
            </w:pPr>
            <w:r>
              <w:t>127</w:t>
            </w:r>
            <w:r>
              <w:rPr>
                <w:spacing w:val="-5"/>
              </w:rPr>
              <w:t xml:space="preserve"> </w:t>
            </w:r>
            <w:r>
              <w:t>kW</w:t>
            </w:r>
          </w:p>
          <w:p w:rsidR="00075138" w:rsidRDefault="008D6258">
            <w:pPr>
              <w:pStyle w:val="TableParagraph"/>
              <w:spacing w:before="1" w:line="252" w:lineRule="exact"/>
              <w:ind w:left="83"/>
            </w:pPr>
            <w:r>
              <w:t>150</w:t>
            </w:r>
            <w:r>
              <w:rPr>
                <w:spacing w:val="-5"/>
              </w:rPr>
              <w:t xml:space="preserve"> </w:t>
            </w:r>
            <w:r>
              <w:t>kW</w:t>
            </w:r>
          </w:p>
          <w:p w:rsidR="00075138" w:rsidRDefault="008D6258">
            <w:pPr>
              <w:pStyle w:val="TableParagraph"/>
              <w:spacing w:line="252" w:lineRule="exact"/>
              <w:ind w:left="83"/>
            </w:pPr>
            <w:r>
              <w:t>23 kW</w:t>
            </w:r>
          </w:p>
        </w:tc>
        <w:tc>
          <w:tcPr>
            <w:tcW w:w="3901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15"/>
              <w:ind w:left="149" w:right="914"/>
            </w:pPr>
            <w:r>
              <w:rPr>
                <w:u w:val="single"/>
              </w:rPr>
              <w:t>Informations de performance</w:t>
            </w:r>
            <w:r>
              <w:t xml:space="preserve"> Puissance frigorifique :</w:t>
            </w:r>
          </w:p>
          <w:p w:rsidR="00075138" w:rsidRDefault="008D6258">
            <w:pPr>
              <w:pStyle w:val="TableParagraph"/>
              <w:spacing w:before="1"/>
              <w:ind w:left="149" w:right="58"/>
            </w:pPr>
            <w:r>
              <w:t>Puissance réinjectée au condenseur : Puissance absorbée :</w:t>
            </w:r>
          </w:p>
        </w:tc>
        <w:tc>
          <w:tcPr>
            <w:tcW w:w="1325" w:type="dxa"/>
            <w:tcBorders>
              <w:right w:val="single" w:sz="4" w:space="0" w:color="000000"/>
            </w:tcBorders>
          </w:tcPr>
          <w:p w:rsidR="00075138" w:rsidRDefault="0007513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75138" w:rsidRDefault="008D6258">
            <w:pPr>
              <w:pStyle w:val="TableParagraph"/>
              <w:spacing w:line="252" w:lineRule="exact"/>
              <w:ind w:left="81"/>
            </w:pPr>
            <w:r>
              <w:t>254</w:t>
            </w:r>
            <w:r>
              <w:rPr>
                <w:spacing w:val="-5"/>
              </w:rPr>
              <w:t xml:space="preserve"> </w:t>
            </w:r>
            <w:r>
              <w:t>kW</w:t>
            </w:r>
          </w:p>
          <w:p w:rsidR="00075138" w:rsidRDefault="008D6258">
            <w:pPr>
              <w:pStyle w:val="TableParagraph"/>
              <w:spacing w:line="252" w:lineRule="exact"/>
              <w:ind w:left="81"/>
            </w:pPr>
            <w:r>
              <w:t>300</w:t>
            </w:r>
            <w:r>
              <w:rPr>
                <w:spacing w:val="-5"/>
              </w:rPr>
              <w:t xml:space="preserve"> </w:t>
            </w:r>
            <w:r>
              <w:t>kW</w:t>
            </w:r>
          </w:p>
          <w:p w:rsidR="00075138" w:rsidRDefault="008D6258">
            <w:pPr>
              <w:pStyle w:val="TableParagraph"/>
              <w:spacing w:line="252" w:lineRule="exact"/>
              <w:ind w:left="81"/>
            </w:pPr>
            <w:r>
              <w:t>46 kW</w:t>
            </w:r>
          </w:p>
        </w:tc>
      </w:tr>
      <w:tr w:rsidR="00075138">
        <w:trPr>
          <w:trHeight w:val="1072"/>
        </w:trPr>
        <w:tc>
          <w:tcPr>
            <w:tcW w:w="3898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37"/>
              <w:ind w:left="147" w:right="1390"/>
            </w:pPr>
            <w:r>
              <w:rPr>
                <w:u w:val="single"/>
              </w:rPr>
              <w:t>Information évaporateur</w:t>
            </w:r>
            <w:r>
              <w:t xml:space="preserve"> Type de fluide :</w:t>
            </w:r>
          </w:p>
          <w:p w:rsidR="00075138" w:rsidRDefault="008D6258">
            <w:pPr>
              <w:pStyle w:val="TableParagraph"/>
              <w:ind w:left="147" w:right="2295"/>
            </w:pPr>
            <w:proofErr w:type="spellStart"/>
            <w:r>
              <w:t>Temp</w:t>
            </w:r>
            <w:proofErr w:type="spellEnd"/>
            <w:r>
              <w:t xml:space="preserve">. sortie : </w:t>
            </w:r>
            <w:proofErr w:type="spellStart"/>
            <w:r>
              <w:t>Temp</w:t>
            </w:r>
            <w:proofErr w:type="spellEnd"/>
            <w:r>
              <w:t>. entrée :</w:t>
            </w:r>
          </w:p>
        </w:tc>
        <w:tc>
          <w:tcPr>
            <w:tcW w:w="1316" w:type="dxa"/>
            <w:tcBorders>
              <w:right w:val="single" w:sz="4" w:space="0" w:color="000000"/>
            </w:tcBorders>
          </w:tcPr>
          <w:p w:rsidR="00075138" w:rsidRDefault="0007513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075138" w:rsidRDefault="008D6258">
            <w:pPr>
              <w:pStyle w:val="TableParagraph"/>
              <w:spacing w:before="1"/>
              <w:ind w:left="83" w:right="838"/>
            </w:pPr>
            <w:r>
              <w:t>eau 6°C</w:t>
            </w:r>
          </w:p>
          <w:p w:rsidR="00075138" w:rsidRDefault="008D6258">
            <w:pPr>
              <w:pStyle w:val="TableParagraph"/>
              <w:ind w:left="83"/>
            </w:pPr>
            <w:r>
              <w:t>11°C</w:t>
            </w:r>
          </w:p>
        </w:tc>
        <w:tc>
          <w:tcPr>
            <w:tcW w:w="3901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15"/>
              <w:ind w:left="149" w:right="1391"/>
            </w:pPr>
            <w:r>
              <w:rPr>
                <w:u w:val="single"/>
              </w:rPr>
              <w:t>Information évaporateur</w:t>
            </w:r>
            <w:r>
              <w:t xml:space="preserve"> Type de fluide :</w:t>
            </w:r>
          </w:p>
          <w:p w:rsidR="00075138" w:rsidRDefault="008D6258">
            <w:pPr>
              <w:pStyle w:val="TableParagraph"/>
              <w:spacing w:before="1"/>
              <w:ind w:left="149" w:right="2296"/>
            </w:pPr>
            <w:proofErr w:type="spellStart"/>
            <w:r>
              <w:t>Temp</w:t>
            </w:r>
            <w:proofErr w:type="spellEnd"/>
            <w:r>
              <w:t xml:space="preserve">. sortie : </w:t>
            </w:r>
            <w:proofErr w:type="spellStart"/>
            <w:r>
              <w:t>Temp</w:t>
            </w:r>
            <w:proofErr w:type="spellEnd"/>
            <w:r>
              <w:t>. entrée :</w:t>
            </w:r>
          </w:p>
        </w:tc>
        <w:tc>
          <w:tcPr>
            <w:tcW w:w="1325" w:type="dxa"/>
            <w:tcBorders>
              <w:right w:val="single" w:sz="4" w:space="0" w:color="000000"/>
            </w:tcBorders>
          </w:tcPr>
          <w:p w:rsidR="00075138" w:rsidRDefault="00075138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75138" w:rsidRDefault="008D6258">
            <w:pPr>
              <w:pStyle w:val="TableParagraph"/>
              <w:spacing w:before="1"/>
              <w:ind w:left="81" w:right="849"/>
            </w:pPr>
            <w:r>
              <w:t>eau 6°C</w:t>
            </w:r>
          </w:p>
          <w:p w:rsidR="00075138" w:rsidRDefault="008D6258">
            <w:pPr>
              <w:pStyle w:val="TableParagraph"/>
              <w:ind w:left="81"/>
            </w:pPr>
            <w:r>
              <w:t>11°C</w:t>
            </w:r>
          </w:p>
        </w:tc>
      </w:tr>
      <w:tr w:rsidR="00075138">
        <w:trPr>
          <w:trHeight w:val="311"/>
        </w:trPr>
        <w:tc>
          <w:tcPr>
            <w:tcW w:w="3898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37"/>
              <w:ind w:left="147"/>
            </w:pPr>
            <w:r>
              <w:t>Débit d’eau :</w:t>
            </w:r>
          </w:p>
        </w:tc>
        <w:tc>
          <w:tcPr>
            <w:tcW w:w="1316" w:type="dxa"/>
            <w:tcBorders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line="290" w:lineRule="exact"/>
              <w:ind w:left="83"/>
            </w:pPr>
            <w:r>
              <w:t>22 m</w:t>
            </w:r>
            <w:r>
              <w:rPr>
                <w:position w:val="14"/>
                <w:sz w:val="14"/>
              </w:rPr>
              <w:t>3</w:t>
            </w:r>
            <w:r>
              <w:t>/h</w:t>
            </w:r>
          </w:p>
        </w:tc>
        <w:tc>
          <w:tcPr>
            <w:tcW w:w="3901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15"/>
              <w:ind w:left="149"/>
            </w:pPr>
            <w:r>
              <w:t>Débit d’eau :</w:t>
            </w:r>
          </w:p>
        </w:tc>
        <w:tc>
          <w:tcPr>
            <w:tcW w:w="1325" w:type="dxa"/>
            <w:tcBorders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line="268" w:lineRule="exact"/>
              <w:ind w:left="81"/>
            </w:pPr>
            <w:r>
              <w:t>43 m</w:t>
            </w:r>
            <w:r>
              <w:rPr>
                <w:position w:val="14"/>
                <w:sz w:val="14"/>
              </w:rPr>
              <w:t>3</w:t>
            </w:r>
            <w:r>
              <w:t>/h</w:t>
            </w:r>
          </w:p>
        </w:tc>
      </w:tr>
      <w:tr w:rsidR="00075138">
        <w:trPr>
          <w:trHeight w:val="1075"/>
        </w:trPr>
        <w:tc>
          <w:tcPr>
            <w:tcW w:w="3898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37"/>
              <w:ind w:left="147" w:right="1414"/>
            </w:pPr>
            <w:r>
              <w:rPr>
                <w:u w:val="single"/>
              </w:rPr>
              <w:t>Information condenseur</w:t>
            </w:r>
            <w:r>
              <w:t xml:space="preserve"> Type de fluide :</w:t>
            </w:r>
          </w:p>
          <w:p w:rsidR="00075138" w:rsidRDefault="008D6258">
            <w:pPr>
              <w:pStyle w:val="TableParagraph"/>
              <w:ind w:left="147" w:right="2295"/>
            </w:pPr>
            <w:proofErr w:type="spellStart"/>
            <w:r>
              <w:t>Temp</w:t>
            </w:r>
            <w:proofErr w:type="spellEnd"/>
            <w:r>
              <w:t xml:space="preserve">. sortie : </w:t>
            </w:r>
            <w:proofErr w:type="spellStart"/>
            <w:r>
              <w:t>Temp</w:t>
            </w:r>
            <w:proofErr w:type="spellEnd"/>
            <w:r>
              <w:t>. entrée :</w:t>
            </w:r>
          </w:p>
        </w:tc>
        <w:tc>
          <w:tcPr>
            <w:tcW w:w="1316" w:type="dxa"/>
            <w:tcBorders>
              <w:right w:val="single" w:sz="4" w:space="0" w:color="000000"/>
            </w:tcBorders>
          </w:tcPr>
          <w:p w:rsidR="00075138" w:rsidRDefault="0007513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075138" w:rsidRDefault="008D6258">
            <w:pPr>
              <w:pStyle w:val="TableParagraph"/>
              <w:spacing w:before="1"/>
              <w:ind w:left="83"/>
            </w:pPr>
            <w:r>
              <w:t xml:space="preserve">30% </w:t>
            </w:r>
            <w:r>
              <w:rPr>
                <w:spacing w:val="-4"/>
              </w:rPr>
              <w:t xml:space="preserve">glycol </w:t>
            </w:r>
            <w:r>
              <w:t>47°C</w:t>
            </w:r>
          </w:p>
          <w:p w:rsidR="00075138" w:rsidRDefault="008D6258">
            <w:pPr>
              <w:pStyle w:val="TableParagraph"/>
              <w:ind w:left="83"/>
            </w:pPr>
            <w:r>
              <w:t>42°C</w:t>
            </w:r>
          </w:p>
        </w:tc>
        <w:tc>
          <w:tcPr>
            <w:tcW w:w="3901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15"/>
              <w:ind w:left="149" w:right="1415"/>
            </w:pPr>
            <w:r>
              <w:rPr>
                <w:u w:val="single"/>
              </w:rPr>
              <w:t>Information condenseur</w:t>
            </w:r>
            <w:r>
              <w:t xml:space="preserve"> Type de fluide :</w:t>
            </w:r>
          </w:p>
          <w:p w:rsidR="00075138" w:rsidRDefault="008D6258">
            <w:pPr>
              <w:pStyle w:val="TableParagraph"/>
              <w:spacing w:before="1"/>
              <w:ind w:left="149" w:right="2296"/>
            </w:pPr>
            <w:proofErr w:type="spellStart"/>
            <w:r>
              <w:t>Temp</w:t>
            </w:r>
            <w:proofErr w:type="spellEnd"/>
            <w:r>
              <w:t xml:space="preserve">. sortie : </w:t>
            </w:r>
            <w:proofErr w:type="spellStart"/>
            <w:r>
              <w:t>Temp</w:t>
            </w:r>
            <w:proofErr w:type="spellEnd"/>
            <w:r>
              <w:t>. entrée :</w:t>
            </w:r>
          </w:p>
        </w:tc>
        <w:tc>
          <w:tcPr>
            <w:tcW w:w="1325" w:type="dxa"/>
            <w:tcBorders>
              <w:right w:val="single" w:sz="4" w:space="0" w:color="000000"/>
            </w:tcBorders>
          </w:tcPr>
          <w:p w:rsidR="00075138" w:rsidRDefault="00075138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75138" w:rsidRDefault="008D6258">
            <w:pPr>
              <w:pStyle w:val="TableParagraph"/>
              <w:spacing w:before="1"/>
              <w:ind w:left="81"/>
            </w:pPr>
            <w:r>
              <w:t xml:space="preserve">30% </w:t>
            </w:r>
            <w:r>
              <w:rPr>
                <w:spacing w:val="-4"/>
              </w:rPr>
              <w:t xml:space="preserve">glycol </w:t>
            </w:r>
            <w:r>
              <w:t>47°C</w:t>
            </w:r>
          </w:p>
          <w:p w:rsidR="00075138" w:rsidRDefault="008D6258">
            <w:pPr>
              <w:pStyle w:val="TableParagraph"/>
              <w:ind w:left="81"/>
            </w:pPr>
            <w:r>
              <w:t>42°C</w:t>
            </w:r>
          </w:p>
        </w:tc>
      </w:tr>
      <w:tr w:rsidR="00075138">
        <w:trPr>
          <w:trHeight w:val="376"/>
        </w:trPr>
        <w:tc>
          <w:tcPr>
            <w:tcW w:w="3898" w:type="dxa"/>
            <w:tcBorders>
              <w:left w:val="single" w:sz="4" w:space="0" w:color="000000"/>
              <w:bottom w:val="single" w:sz="4" w:space="0" w:color="000000"/>
            </w:tcBorders>
          </w:tcPr>
          <w:p w:rsidR="00075138" w:rsidRDefault="008D6258">
            <w:pPr>
              <w:pStyle w:val="TableParagraph"/>
              <w:spacing w:before="37"/>
              <w:ind w:left="147"/>
            </w:pPr>
            <w:r>
              <w:t>Débit de fluide :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line="290" w:lineRule="exact"/>
              <w:ind w:left="83"/>
            </w:pPr>
            <w:r>
              <w:t>28 m</w:t>
            </w:r>
            <w:r>
              <w:rPr>
                <w:position w:val="14"/>
                <w:sz w:val="14"/>
              </w:rPr>
              <w:t>3</w:t>
            </w:r>
            <w:r>
              <w:t>/h</w:t>
            </w:r>
          </w:p>
        </w:tc>
        <w:tc>
          <w:tcPr>
            <w:tcW w:w="3901" w:type="dxa"/>
            <w:tcBorders>
              <w:left w:val="single" w:sz="4" w:space="0" w:color="000000"/>
              <w:bottom w:val="single" w:sz="4" w:space="0" w:color="000000"/>
            </w:tcBorders>
          </w:tcPr>
          <w:p w:rsidR="00075138" w:rsidRDefault="008D6258">
            <w:pPr>
              <w:pStyle w:val="TableParagraph"/>
              <w:spacing w:before="17"/>
              <w:ind w:left="149"/>
            </w:pPr>
            <w:r>
              <w:t>Débit de fluide :</w:t>
            </w: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line="271" w:lineRule="exact"/>
              <w:ind w:left="81"/>
            </w:pPr>
            <w:r>
              <w:t>55 m</w:t>
            </w:r>
            <w:r>
              <w:rPr>
                <w:position w:val="14"/>
                <w:sz w:val="14"/>
              </w:rPr>
              <w:t>3</w:t>
            </w:r>
            <w:r>
              <w:t>/h</w:t>
            </w:r>
          </w:p>
        </w:tc>
      </w:tr>
    </w:tbl>
    <w:p w:rsidR="00075138" w:rsidRDefault="00075138">
      <w:pPr>
        <w:pStyle w:val="Corpsdetexte"/>
        <w:spacing w:before="6"/>
        <w:rPr>
          <w:b/>
          <w:sz w:val="4"/>
        </w:rPr>
      </w:pPr>
    </w:p>
    <w:p w:rsidR="00075138" w:rsidRDefault="008D6258">
      <w:pPr>
        <w:pStyle w:val="Corpsdetexte"/>
        <w:spacing w:line="30" w:lineRule="exact"/>
        <w:ind w:left="260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419" style="width:517.5pt;height:1.5pt;mso-position-horizontal-relative:char;mso-position-vertical-relative:line" coordsize="10350,30">
            <v:line id="_x0000_s1420" style="position:absolute" from="0,15" to="10350,15" strokeweight="1.5pt"/>
            <w10:wrap type="none"/>
            <w10:anchorlock/>
          </v:group>
        </w:pict>
      </w:r>
    </w:p>
    <w:p w:rsidR="00075138" w:rsidRDefault="008D6258">
      <w:pPr>
        <w:pStyle w:val="Titre3"/>
        <w:spacing w:before="85"/>
        <w:ind w:left="239"/>
      </w:pPr>
      <w:r>
        <w:rPr>
          <w:noProof/>
          <w:lang w:eastAsia="fr-F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3410254</wp:posOffset>
            </wp:positionH>
            <wp:positionV relativeFrom="paragraph">
              <wp:posOffset>550345</wp:posOffset>
            </wp:positionV>
            <wp:extent cx="1912195" cy="1085088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195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5780303</wp:posOffset>
            </wp:positionH>
            <wp:positionV relativeFrom="paragraph">
              <wp:posOffset>465059</wp:posOffset>
            </wp:positionV>
            <wp:extent cx="1186427" cy="636079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427" cy="63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5574563</wp:posOffset>
            </wp:positionH>
            <wp:positionV relativeFrom="paragraph">
              <wp:posOffset>1246378</wp:posOffset>
            </wp:positionV>
            <wp:extent cx="1404020" cy="505968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020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u w:val="thick"/>
        </w:rPr>
        <w:t>Aéroréfrigérant</w:t>
      </w:r>
      <w:proofErr w:type="spellEnd"/>
      <w:r>
        <w:rPr>
          <w:u w:val="thick"/>
        </w:rPr>
        <w:t xml:space="preserve"> de marque Carrier type 09 VE :</w:t>
      </w:r>
    </w:p>
    <w:p w:rsidR="00075138" w:rsidRDefault="00075138">
      <w:pPr>
        <w:pStyle w:val="Corpsdetexte"/>
        <w:spacing w:before="3"/>
        <w:rPr>
          <w:b/>
          <w:sz w:val="5"/>
        </w:rPr>
      </w:pP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2442"/>
        <w:gridCol w:w="1936"/>
      </w:tblGrid>
      <w:tr w:rsidR="00075138">
        <w:trPr>
          <w:trHeight w:val="356"/>
        </w:trPr>
        <w:tc>
          <w:tcPr>
            <w:tcW w:w="2442" w:type="dxa"/>
            <w:tcBorders>
              <w:top w:val="single" w:sz="4" w:space="0" w:color="000000"/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70"/>
              <w:ind w:left="147"/>
            </w:pPr>
            <w:r>
              <w:rPr>
                <w:u w:val="single"/>
              </w:rPr>
              <w:t>Puissance thermique :</w:t>
            </w:r>
          </w:p>
        </w:tc>
        <w:tc>
          <w:tcPr>
            <w:tcW w:w="1936" w:type="dxa"/>
            <w:tcBorders>
              <w:top w:val="single" w:sz="4" w:space="0" w:color="000000"/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before="70"/>
              <w:ind w:left="120"/>
            </w:pPr>
            <w:r>
              <w:t>450 kW</w:t>
            </w:r>
          </w:p>
        </w:tc>
      </w:tr>
      <w:tr w:rsidR="00075138">
        <w:trPr>
          <w:trHeight w:val="283"/>
        </w:trPr>
        <w:tc>
          <w:tcPr>
            <w:tcW w:w="2442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26" w:line="237" w:lineRule="exact"/>
              <w:ind w:left="147"/>
            </w:pPr>
            <w:r>
              <w:rPr>
                <w:u w:val="single"/>
              </w:rPr>
              <w:t>Fluide :</w:t>
            </w:r>
          </w:p>
        </w:tc>
        <w:tc>
          <w:tcPr>
            <w:tcW w:w="1936" w:type="dxa"/>
            <w:tcBorders>
              <w:right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75138">
        <w:trPr>
          <w:trHeight w:val="253"/>
        </w:trPr>
        <w:tc>
          <w:tcPr>
            <w:tcW w:w="2442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line="233" w:lineRule="exact"/>
              <w:ind w:left="147"/>
            </w:pPr>
            <w:r>
              <w:t>Type de fluide :</w:t>
            </w:r>
          </w:p>
        </w:tc>
        <w:tc>
          <w:tcPr>
            <w:tcW w:w="1936" w:type="dxa"/>
            <w:tcBorders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line="233" w:lineRule="exact"/>
              <w:ind w:left="120"/>
            </w:pPr>
            <w:r>
              <w:t>30% glycol</w:t>
            </w:r>
          </w:p>
        </w:tc>
      </w:tr>
      <w:tr w:rsidR="00075138">
        <w:trPr>
          <w:trHeight w:val="251"/>
        </w:trPr>
        <w:tc>
          <w:tcPr>
            <w:tcW w:w="2442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line="232" w:lineRule="exact"/>
              <w:ind w:left="147"/>
            </w:pPr>
            <w:proofErr w:type="spellStart"/>
            <w:r>
              <w:t>Temp</w:t>
            </w:r>
            <w:proofErr w:type="spellEnd"/>
            <w:r>
              <w:t>. sortie :</w:t>
            </w:r>
          </w:p>
        </w:tc>
        <w:tc>
          <w:tcPr>
            <w:tcW w:w="1936" w:type="dxa"/>
            <w:tcBorders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line="232" w:lineRule="exact"/>
              <w:ind w:left="120"/>
            </w:pPr>
            <w:r>
              <w:t>42°C</w:t>
            </w:r>
          </w:p>
        </w:tc>
      </w:tr>
      <w:tr w:rsidR="00075138">
        <w:trPr>
          <w:trHeight w:val="288"/>
        </w:trPr>
        <w:tc>
          <w:tcPr>
            <w:tcW w:w="2442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line="249" w:lineRule="exact"/>
              <w:ind w:left="147"/>
            </w:pPr>
            <w:proofErr w:type="spellStart"/>
            <w:r>
              <w:t>Temp</w:t>
            </w:r>
            <w:proofErr w:type="spellEnd"/>
            <w:r>
              <w:t>. entrée :</w:t>
            </w:r>
          </w:p>
        </w:tc>
        <w:tc>
          <w:tcPr>
            <w:tcW w:w="1936" w:type="dxa"/>
            <w:tcBorders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line="249" w:lineRule="exact"/>
              <w:ind w:left="120"/>
            </w:pPr>
            <w:r>
              <w:t>47°C</w:t>
            </w:r>
          </w:p>
        </w:tc>
      </w:tr>
      <w:tr w:rsidR="00075138">
        <w:trPr>
          <w:trHeight w:val="318"/>
        </w:trPr>
        <w:tc>
          <w:tcPr>
            <w:tcW w:w="2442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32"/>
              <w:ind w:left="147"/>
            </w:pPr>
            <w:r>
              <w:t>Débit de fluide :</w:t>
            </w:r>
          </w:p>
        </w:tc>
        <w:tc>
          <w:tcPr>
            <w:tcW w:w="1936" w:type="dxa"/>
            <w:tcBorders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line="75" w:lineRule="exact"/>
              <w:ind w:left="61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  <w:p w:rsidR="00075138" w:rsidRDefault="008D6258">
            <w:pPr>
              <w:pStyle w:val="TableParagraph"/>
              <w:spacing w:line="211" w:lineRule="exact"/>
              <w:ind w:left="120"/>
            </w:pPr>
            <w:r>
              <w:t>83 m /h</w:t>
            </w:r>
          </w:p>
        </w:tc>
      </w:tr>
      <w:tr w:rsidR="00075138">
        <w:trPr>
          <w:trHeight w:val="283"/>
        </w:trPr>
        <w:tc>
          <w:tcPr>
            <w:tcW w:w="2442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before="26" w:line="237" w:lineRule="exact"/>
              <w:ind w:left="147"/>
            </w:pPr>
            <w:r>
              <w:rPr>
                <w:u w:val="single"/>
              </w:rPr>
              <w:t>Air :</w:t>
            </w:r>
          </w:p>
        </w:tc>
        <w:tc>
          <w:tcPr>
            <w:tcW w:w="1936" w:type="dxa"/>
            <w:tcBorders>
              <w:right w:val="single" w:sz="4" w:space="0" w:color="000000"/>
            </w:tcBorders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75138">
        <w:trPr>
          <w:trHeight w:val="251"/>
        </w:trPr>
        <w:tc>
          <w:tcPr>
            <w:tcW w:w="2442" w:type="dxa"/>
            <w:tcBorders>
              <w:left w:val="single" w:sz="4" w:space="0" w:color="000000"/>
            </w:tcBorders>
          </w:tcPr>
          <w:p w:rsidR="00075138" w:rsidRDefault="008D6258">
            <w:pPr>
              <w:pStyle w:val="TableParagraph"/>
              <w:spacing w:line="232" w:lineRule="exact"/>
              <w:ind w:left="147"/>
            </w:pPr>
            <w:r>
              <w:t>Température :</w:t>
            </w:r>
          </w:p>
        </w:tc>
        <w:tc>
          <w:tcPr>
            <w:tcW w:w="1936" w:type="dxa"/>
            <w:tcBorders>
              <w:right w:val="single" w:sz="4" w:space="0" w:color="000000"/>
            </w:tcBorders>
          </w:tcPr>
          <w:p w:rsidR="00075138" w:rsidRDefault="008D6258">
            <w:pPr>
              <w:pStyle w:val="TableParagraph"/>
              <w:spacing w:line="232" w:lineRule="exact"/>
              <w:ind w:left="120"/>
            </w:pPr>
            <w:r>
              <w:t>35°C</w:t>
            </w:r>
          </w:p>
        </w:tc>
      </w:tr>
      <w:tr w:rsidR="00075138">
        <w:trPr>
          <w:trHeight w:val="388"/>
        </w:trPr>
        <w:tc>
          <w:tcPr>
            <w:tcW w:w="2442" w:type="dxa"/>
            <w:tcBorders>
              <w:left w:val="single" w:sz="4" w:space="0" w:color="000000"/>
              <w:bottom w:val="single" w:sz="4" w:space="0" w:color="000000"/>
            </w:tcBorders>
          </w:tcPr>
          <w:p w:rsidR="00075138" w:rsidRDefault="008D6258">
            <w:pPr>
              <w:pStyle w:val="TableParagraph"/>
              <w:ind w:left="147"/>
            </w:pPr>
            <w:r>
              <w:t>Débit d’air :</w:t>
            </w:r>
          </w:p>
        </w:tc>
        <w:tc>
          <w:tcPr>
            <w:tcW w:w="1936" w:type="dxa"/>
            <w:tcBorders>
              <w:bottom w:val="single" w:sz="4" w:space="0" w:color="000000"/>
              <w:right w:val="single" w:sz="4" w:space="0" w:color="000000"/>
            </w:tcBorders>
          </w:tcPr>
          <w:p w:rsidR="00075138" w:rsidRDefault="008D6258">
            <w:pPr>
              <w:pStyle w:val="TableParagraph"/>
              <w:ind w:left="120"/>
            </w:pPr>
            <w:r>
              <w:t>214 000 m</w:t>
            </w:r>
            <w:r>
              <w:rPr>
                <w:vertAlign w:val="superscript"/>
              </w:rPr>
              <w:t>3</w:t>
            </w:r>
            <w:r>
              <w:t>/h</w:t>
            </w:r>
          </w:p>
        </w:tc>
      </w:tr>
    </w:tbl>
    <w:p w:rsidR="00075138" w:rsidRDefault="00075138">
      <w:pPr>
        <w:sectPr w:rsidR="00075138">
          <w:type w:val="continuous"/>
          <w:pgSz w:w="11910" w:h="16850"/>
          <w:pgMar w:top="660" w:right="340" w:bottom="1300" w:left="440" w:header="720" w:footer="720" w:gutter="0"/>
          <w:cols w:space="720"/>
        </w:sectPr>
      </w:pPr>
    </w:p>
    <w:p w:rsidR="00075138" w:rsidRDefault="008D6258">
      <w:pPr>
        <w:pStyle w:val="Corpsdetexte"/>
        <w:ind w:left="10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18" type="#_x0000_t202" style="width:786.15pt;height:22pt;mso-left-percent:-10001;mso-top-percent:-10001;mso-position-horizontal:absolute;mso-position-horizontal-relative:char;mso-position-vertical:absolute;mso-position-vertical-relative:line;mso-left-percent:-10001;mso-top-percent:-10001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2281" w:right="2280"/>
                    <w:jc w:val="center"/>
                    <w:rPr>
                      <w:i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DR5 : Identification des entrées / sorties de la G.T.C. </w:t>
                  </w:r>
                  <w:r>
                    <w:rPr>
                      <w:i/>
                      <w:sz w:val="28"/>
                    </w:rPr>
                    <w:t>[Questions 10 et 11]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8D6258">
      <w:pPr>
        <w:pStyle w:val="Corpsdetexte"/>
        <w:spacing w:before="3"/>
        <w:rPr>
          <w:b/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604498</wp:posOffset>
            </wp:positionH>
            <wp:positionV relativeFrom="paragraph">
              <wp:posOffset>129499</wp:posOffset>
            </wp:positionV>
            <wp:extent cx="9317266" cy="5676138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266" cy="567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138" w:rsidRDefault="00075138">
      <w:pPr>
        <w:rPr>
          <w:sz w:val="14"/>
        </w:rPr>
        <w:sectPr w:rsidR="00075138">
          <w:footerReference w:type="default" r:id="rId23"/>
          <w:pgSz w:w="16840" w:h="11910" w:orient="landscape"/>
          <w:pgMar w:top="680" w:right="440" w:bottom="1300" w:left="440" w:header="0" w:footer="1108" w:gutter="0"/>
          <w:pgNumType w:start="15"/>
          <w:cols w:space="720"/>
        </w:sectPr>
      </w:pPr>
    </w:p>
    <w:p w:rsidR="00075138" w:rsidRDefault="008D6258">
      <w:pPr>
        <w:pStyle w:val="Corpsdetexte"/>
        <w:ind w:left="101"/>
        <w:rPr>
          <w:sz w:val="20"/>
        </w:rPr>
      </w:pPr>
      <w:r>
        <w:pict>
          <v:group id="_x0000_s1383" style="position:absolute;left:0;text-align:left;margin-left:33.6pt;margin-top:60pt;width:777.45pt;height:455.9pt;z-index:-17427456;mso-position-horizontal-relative:page;mso-position-vertical-relative:page" coordorigin="673,1200" coordsize="15549,9118">
            <v:rect id="_x0000_s1417" style="position:absolute;left:680;top:1207;width:15534;height:9103" filled="f"/>
            <v:line id="_x0000_s1416" style="position:absolute" from="6841,9706" to="3713,9706" strokecolor="#7d60a0" strokeweight="1.5pt"/>
            <v:line id="_x0000_s1415" style="position:absolute" from="3713,9366" to="3713,9701" strokecolor="#7d60a0" strokeweight="1.5pt"/>
            <v:line id="_x0000_s1414" style="position:absolute" from="5752,9371" to="5752,9706" strokecolor="#7d60a0" strokeweight="1.5pt"/>
            <v:line id="_x0000_s1413" style="position:absolute" from="3713,9706" to="2948,9706" strokecolor="#7d60a0" strokeweight="1.5pt">
              <v:stroke dashstyle="3 1"/>
            </v:line>
            <v:shape id="_x0000_s1412" type="#_x0000_t75" style="position:absolute;left:7696;top:3054;width:2322;height:1803">
              <v:imagedata r:id="rId24" o:title=""/>
            </v:shape>
            <v:shape id="_x0000_s1411" type="#_x0000_t75" style="position:absolute;left:13380;top:6172;width:2302;height:1584">
              <v:imagedata r:id="rId25" o:title=""/>
            </v:shape>
            <v:shape id="_x0000_s1410" type="#_x0000_t75" style="position:absolute;left:2201;top:1332;width:1799;height:1838">
              <v:imagedata r:id="rId26" o:title=""/>
            </v:shape>
            <v:shape id="_x0000_s1409" type="#_x0000_t75" style="position:absolute;left:930;top:7780;width:1856;height:1815">
              <v:imagedata r:id="rId27" o:title=""/>
            </v:shape>
            <v:shape id="_x0000_s1408" type="#_x0000_t75" style="position:absolute;left:963;top:7386;width:1239;height:393">
              <v:imagedata r:id="rId28" o:title=""/>
            </v:shape>
            <v:shape id="_x0000_s1407" type="#_x0000_t75" style="position:absolute;left:14349;top:5908;width:1333;height:265">
              <v:imagedata r:id="rId29" o:title=""/>
            </v:shape>
            <v:line id="_x0000_s1406" style="position:absolute" from="14918,9296" to="10217,9264" strokecolor="red" strokeweight="1.5pt"/>
            <v:line id="_x0000_s1405" style="position:absolute" from="15683,9297" to="14918,9297" strokecolor="red" strokeweight="1.5pt">
              <v:stroke dashstyle="3 1"/>
            </v:line>
            <v:line id="_x0000_s1404" style="position:absolute" from="11764,8899" to="11763,9265" strokecolor="red" strokeweight="1.5pt"/>
            <v:line id="_x0000_s1403" style="position:absolute" from="14261,8899" to="14261,9297" strokecolor="red" strokeweight="1.5pt"/>
            <v:shape id="_x0000_s1402" type="#_x0000_t75" style="position:absolute;left:7396;top:5287;width:1752;height:600">
              <v:imagedata r:id="rId30" o:title=""/>
            </v:shape>
            <v:shape id="_x0000_s1401" type="#_x0000_t75" style="position:absolute;left:9157;top:5351;width:1356;height:535">
              <v:imagedata r:id="rId31" o:title=""/>
            </v:shape>
            <v:shape id="_x0000_s1400" style="position:absolute;left:9148;top:5885;width:1336;height:286" coordorigin="9148,5886" coordsize="1336,286" path="m10483,5886r-10,55l10444,5986r-42,31l10350,6028r-402,l9897,6039r-43,31l9826,6115r-11,56l9805,6115r-28,-45l9734,6039r-51,-11l9281,6028r-52,-11l9187,5986r-29,-45l9148,5886e" filled="f">
              <v:path arrowok="t"/>
            </v:shape>
            <v:rect id="_x0000_s1399" style="position:absolute;left:9638;top:5325;width:479;height:169" stroked="f"/>
            <v:shape id="_x0000_s1398" style="position:absolute;left:8096;top:5910;width:1052;height:285" coordorigin="8097,5910" coordsize="1052,285" path="m9148,5910r-10,56l9109,6011r-42,31l9015,6053r-260,l8703,6064r-42,30l8633,6140r-11,55l8612,6140r-29,-46l8541,6064r-51,-11l8229,6053r-51,-11l8136,6011r-29,-45l8097,5910e" filled="f">
              <v:path arrowok="t"/>
            </v:shape>
            <v:shape id="_x0000_s1397" style="position:absolute;left:7396;top:5896;width:692;height:285" coordorigin="7397,5897" coordsize="692,285" path="m8088,5897r-10,55l8049,5998r-42,30l7955,6039r-80,l7823,6051r-42,30l7753,6126r-11,56l7732,6126r-28,-45l7661,6051r-51,-12l7529,6039r-51,-11l7436,5998r-29,-46l7397,5897e" filled="f">
              <v:path arrowok="t"/>
            </v:shape>
            <v:shape id="_x0000_s1396" type="#_x0000_t75" style="position:absolute;left:2340;top:5287;width:1751;height:599">
              <v:imagedata r:id="rId30" o:title=""/>
            </v:shape>
            <v:shape id="_x0000_s1395" type="#_x0000_t75" style="position:absolute;left:4101;top:5352;width:1356;height:535">
              <v:imagedata r:id="rId31" o:title=""/>
            </v:shape>
            <v:shape id="_x0000_s1394" style="position:absolute;left:4091;top:5885;width:1335;height:285" coordorigin="4092,5886" coordsize="1335,285" path="m5426,5886r-10,55l5387,5986r-42,31l5294,6028r-402,l4840,6039r-42,31l4769,6115r-10,56l4749,6115r-29,-45l4678,6039r-52,-11l4224,6028r-51,-11l4131,5986r-29,-45l4092,5886e" filled="f">
              <v:path arrowok="t"/>
            </v:shape>
            <v:rect id="_x0000_s1393" style="position:absolute;left:4581;top:5326;width:479;height:169" stroked="f"/>
            <v:shape id="_x0000_s1392" style="position:absolute;left:3040;top:5910;width:1051;height:285" coordorigin="3041,5910" coordsize="1051,285" path="m4092,5910r-11,56l4053,6011r-42,31l3959,6053r-260,l3647,6064r-42,30l3577,6140r-11,55l3556,6140r-29,-46l3485,6064r-52,-11l3173,6053r-51,-11l3080,6011r-29,-45l3041,5910e" filled="f">
              <v:path arrowok="t"/>
            </v:shape>
            <v:shape id="_x0000_s1391" style="position:absolute;left:2340;top:5897;width:692;height:285" coordorigin="2341,5897" coordsize="692,285" path="m3032,5897r-10,55l2993,5998r-42,30l2899,6039r-80,l2768,6051r-43,30l2697,6126r-11,56l2676,6126r-28,-45l2605,6051r-51,-12l2474,6039r-52,-11l2380,5998r-29,-46l2341,5897e" filled="f">
              <v:path arrowok="t"/>
            </v:shape>
            <v:shape id="_x0000_s1390" type="#_x0000_t75" style="position:absolute;left:8541;top:2861;width:1332;height:264">
              <v:imagedata r:id="rId29" o:title=""/>
            </v:shape>
            <v:shape id="_x0000_s1389" type="#_x0000_t75" style="position:absolute;left:4008;top:1799;width:1053;height:1371">
              <v:imagedata r:id="rId32" o:title=""/>
            </v:shape>
            <v:shape id="_x0000_s1388" type="#_x0000_t202" style="position:absolute;left:11582;top:1580;width:1090;height:269" filled="f" stroked="f">
              <v:textbox inset="0,0,0,0">
                <w:txbxContent>
                  <w:p w:rsidR="00075138" w:rsidRDefault="008D6258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dotted"/>
                      </w:rPr>
                      <w:t>Légende</w:t>
                    </w:r>
                    <w:r>
                      <w:rPr>
                        <w:sz w:val="24"/>
                      </w:rPr>
                      <w:t xml:space="preserve"> :</w:t>
                    </w:r>
                  </w:p>
                </w:txbxContent>
              </v:textbox>
            </v:shape>
            <v:shape id="_x0000_s1387" style="position:absolute;left:11223;top:1433;width:4821;height:3650" coordorigin="11223,1433" coordsize="4821,3650" path="m11223,2042r5,-77l11242,1892r22,-70l11295,1756r37,-62l11377,1638r51,-51l11484,1542r62,-37l11612,1474r70,-22l11755,1438r77,-5l15436,1433r76,5l15586,1452r70,22l15722,1505r61,37l15840,1587r51,51l15935,1694r38,62l16003,1822r23,70l16039,1965r5,77l16044,4474r-5,77l16026,4624r-23,70l15973,4760r-38,62l15891,4878r-51,51l15783,4974r-61,37l15656,5042r-70,22l15512,5078r-76,5l11832,5083r-77,-5l11682,5064r-70,-22l11546,5011r-62,-37l11428,4929r-51,-51l11332,4822r-37,-62l11264,4694r-22,-70l11228,4551r-5,-77l11223,2042xe" filled="f">
              <v:path arrowok="t"/>
            </v:shape>
            <v:line id="_x0000_s1386" style="position:absolute" from="11653,2598" to="15683,2598">
              <v:stroke dashstyle="3 1"/>
            </v:line>
            <v:line id="_x0000_s1385" style="position:absolute" from="11654,3360" to="15683,3360">
              <v:stroke dashstyle="3 1"/>
            </v:line>
            <v:line id="_x0000_s1384" style="position:absolute" from="11654,4107" to="15683,4107">
              <v:stroke dashstyle="3 1"/>
            </v:lin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382" type="#_x0000_t202" style="width:786.15pt;height:22pt;mso-left-percent:-10001;mso-top-percent:-10001;mso-position-horizontal:absolute;mso-position-horizontal-relative:char;mso-position-vertical:absolute;mso-position-vertical-relative:line;mso-left-percent:-10001;mso-top-percent:-10001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2281" w:right="2282"/>
                    <w:jc w:val="center"/>
                    <w:rPr>
                      <w:i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DR6 : Architecture Gestion Technique Centralisée </w:t>
                  </w:r>
                  <w:r>
                    <w:rPr>
                      <w:i/>
                      <w:sz w:val="28"/>
                    </w:rPr>
                    <w:t>[Question 14]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075138">
      <w:pPr>
        <w:pStyle w:val="Corpsdetexte"/>
        <w:spacing w:before="1"/>
        <w:rPr>
          <w:b/>
          <w:sz w:val="27"/>
        </w:rPr>
      </w:pPr>
    </w:p>
    <w:tbl>
      <w:tblPr>
        <w:tblStyle w:val="TableNormal"/>
        <w:tblW w:w="0" w:type="auto"/>
        <w:tblInd w:w="46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"/>
        <w:gridCol w:w="873"/>
      </w:tblGrid>
      <w:tr w:rsidR="00075138">
        <w:trPr>
          <w:trHeight w:val="1059"/>
        </w:trPr>
        <w:tc>
          <w:tcPr>
            <w:tcW w:w="1645" w:type="dxa"/>
            <w:gridSpan w:val="2"/>
          </w:tcPr>
          <w:p w:rsidR="00075138" w:rsidRDefault="00075138">
            <w:pPr>
              <w:pStyle w:val="TableParagraph"/>
              <w:spacing w:before="2"/>
              <w:rPr>
                <w:b/>
                <w:sz w:val="31"/>
              </w:rPr>
            </w:pPr>
          </w:p>
          <w:p w:rsidR="00075138" w:rsidRDefault="008D6258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Superviseur</w:t>
            </w:r>
          </w:p>
        </w:tc>
      </w:tr>
      <w:tr w:rsidR="00075138">
        <w:trPr>
          <w:trHeight w:val="479"/>
        </w:trPr>
        <w:tc>
          <w:tcPr>
            <w:tcW w:w="772" w:type="dxa"/>
            <w:tcBorders>
              <w:left w:val="nil"/>
              <w:bottom w:val="nil"/>
              <w:right w:val="single" w:sz="12" w:space="0" w:color="00B0F0"/>
            </w:tcBorders>
          </w:tcPr>
          <w:p w:rsidR="00075138" w:rsidRDefault="000751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3" w:type="dxa"/>
            <w:tcBorders>
              <w:left w:val="single" w:sz="12" w:space="0" w:color="00B0F0"/>
              <w:bottom w:val="nil"/>
              <w:right w:val="nil"/>
            </w:tcBorders>
          </w:tcPr>
          <w:p w:rsidR="00075138" w:rsidRDefault="008D6258">
            <w:pPr>
              <w:pStyle w:val="TableParagraph"/>
              <w:spacing w:before="85"/>
              <w:ind w:left="149"/>
              <w:rPr>
                <w:sz w:val="24"/>
              </w:rPr>
            </w:pPr>
            <w:r>
              <w:rPr>
                <w:sz w:val="24"/>
              </w:rPr>
              <w:t>IP</w:t>
            </w:r>
          </w:p>
        </w:tc>
      </w:tr>
    </w:tbl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8D6258">
      <w:pPr>
        <w:pStyle w:val="Corpsdetexte"/>
        <w:spacing w:before="9"/>
        <w:rPr>
          <w:b/>
          <w:sz w:val="20"/>
        </w:rPr>
      </w:pPr>
      <w:r>
        <w:pict>
          <v:shape id="_x0000_s1381" type="#_x0000_t202" style="position:absolute;margin-left:116.45pt;margin-top:14.2pt;width:156.45pt;height:56.35pt;z-index:-15708672;mso-wrap-distance-left:0;mso-wrap-distance-right:0;mso-position-horizontal-relative:page" filled="f" strokeweight=".5pt">
            <v:textbox inset="0,0,0,0">
              <w:txbxContent>
                <w:p w:rsidR="00075138" w:rsidRDefault="008D6258">
                  <w:pPr>
                    <w:pStyle w:val="Corpsdetexte"/>
                    <w:spacing w:before="70"/>
                    <w:ind w:left="738"/>
                  </w:pPr>
                  <w:r>
                    <w:t>Automate IQ4E</w:t>
                  </w:r>
                </w:p>
                <w:p w:rsidR="00075138" w:rsidRDefault="008D6258">
                  <w:pPr>
                    <w:spacing w:before="34"/>
                    <w:ind w:left="1027" w:right="1631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RJ45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80" type="#_x0000_t202" style="position:absolute;margin-left:369.2pt;margin-top:14.15pt;width:156.5pt;height:56.35pt;z-index:-15708160;mso-wrap-distance-left:0;mso-wrap-distance-right:0;mso-position-horizontal-relative:page" filled="f" strokeweight=".5pt">
            <v:textbox inset="0,0,0,0">
              <w:txbxContent>
                <w:p w:rsidR="00075138" w:rsidRDefault="008D6258">
                  <w:pPr>
                    <w:pStyle w:val="Corpsdetexte"/>
                    <w:spacing w:before="70"/>
                    <w:ind w:left="739"/>
                  </w:pPr>
                  <w:r>
                    <w:t>Automate IQ4E</w:t>
                  </w:r>
                </w:p>
                <w:p w:rsidR="00075138" w:rsidRDefault="008D6258">
                  <w:pPr>
                    <w:spacing w:before="35"/>
                    <w:ind w:left="1028" w:right="163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RJ45</w:t>
                  </w:r>
                </w:p>
              </w:txbxContent>
            </v:textbox>
            <w10:wrap type="topAndBottom" anchorx="page"/>
          </v:shape>
        </w:pict>
      </w: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8D6258">
      <w:pPr>
        <w:pStyle w:val="Corpsdetexte"/>
        <w:spacing w:before="9"/>
        <w:rPr>
          <w:b/>
          <w:sz w:val="25"/>
        </w:rPr>
      </w:pPr>
      <w:r>
        <w:pict>
          <v:shape id="_x0000_s1379" type="#_x0000_t202" style="position:absolute;margin-left:150.2pt;margin-top:54.9pt;width:71pt;height:36.25pt;z-index:-15707648;mso-wrap-distance-left:0;mso-wrap-distance-right:0;mso-position-horizontal-relative:page" filled="f" strokeweight="1.5pt">
            <v:textbox inset="0,0,0,0">
              <w:txbxContent>
                <w:p w:rsidR="00075138" w:rsidRDefault="008D6258">
                  <w:pPr>
                    <w:pStyle w:val="Corpsdetexte"/>
                    <w:spacing w:before="70"/>
                    <w:ind w:left="475" w:right="151" w:hanging="310"/>
                  </w:pPr>
                  <w:r>
                    <w:t xml:space="preserve">Compteur </w:t>
                  </w:r>
                  <w:proofErr w:type="spellStart"/>
                  <w:r>
                    <w:t>élec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378" type="#_x0000_t202" style="position:absolute;margin-left:250.9pt;margin-top:54.9pt;width:70.95pt;height:36.25pt;z-index:-15707136;mso-wrap-distance-left:0;mso-wrap-distance-right:0;mso-position-horizontal-relative:page" filled="f" strokeweight="1.5pt">
            <v:textbox inset="0,0,0,0">
              <w:txbxContent>
                <w:p w:rsidR="00075138" w:rsidRDefault="008D6258">
                  <w:pPr>
                    <w:pStyle w:val="Corpsdetexte"/>
                    <w:spacing w:before="70"/>
                    <w:ind w:left="474" w:right="151" w:hanging="310"/>
                  </w:pPr>
                  <w:r>
                    <w:t xml:space="preserve">Compteur </w:t>
                  </w:r>
                  <w:proofErr w:type="spellStart"/>
                  <w:r>
                    <w:t>élec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377" type="#_x0000_t202" style="position:absolute;margin-left:531.35pt;margin-top:17.55pt;width:113.8pt;height:50.4pt;z-index:-15706624;mso-wrap-distance-left:0;mso-wrap-distance-right:0;mso-position-horizontal-relative:page" filled="f" strokeweight="1.5pt">
            <v:textbox inset="0,0,0,0">
              <w:txbxContent>
                <w:p w:rsidR="00075138" w:rsidRDefault="00075138">
                  <w:pPr>
                    <w:pStyle w:val="Corpsdetexte"/>
                    <w:spacing w:before="7"/>
                    <w:rPr>
                      <w:b/>
                      <w:sz w:val="27"/>
                    </w:rPr>
                  </w:pPr>
                </w:p>
                <w:p w:rsidR="00075138" w:rsidRDefault="008D6258">
                  <w:pPr>
                    <w:pStyle w:val="Corpsdetexte"/>
                    <w:ind w:left="381"/>
                  </w:pPr>
                  <w:r>
                    <w:t>Automate IQ2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76" type="#_x0000_t202" style="position:absolute;margin-left:656.8pt;margin-top:17.55pt;width:113.75pt;height:50.4pt;z-index:-15706112;mso-wrap-distance-left:0;mso-wrap-distance-right:0;mso-position-horizontal-relative:page" filled="f" strokeweight="1.5pt">
            <v:textbox inset="0,0,0,0">
              <w:txbxContent>
                <w:p w:rsidR="00075138" w:rsidRDefault="00075138">
                  <w:pPr>
                    <w:pStyle w:val="Corpsdetexte"/>
                    <w:spacing w:before="7"/>
                    <w:rPr>
                      <w:b/>
                      <w:sz w:val="27"/>
                    </w:rPr>
                  </w:pPr>
                </w:p>
                <w:p w:rsidR="00075138" w:rsidRDefault="008D6258">
                  <w:pPr>
                    <w:pStyle w:val="Corpsdetexte"/>
                    <w:ind w:left="383"/>
                  </w:pPr>
                  <w:r>
                    <w:t>Automate IQ2</w:t>
                  </w:r>
                </w:p>
              </w:txbxContent>
            </v:textbox>
            <w10:wrap type="topAndBottom" anchorx="page"/>
          </v:shape>
        </w:pict>
      </w:r>
    </w:p>
    <w:p w:rsidR="00075138" w:rsidRDefault="008D6258">
      <w:pPr>
        <w:pStyle w:val="Corpsdetexte"/>
        <w:spacing w:line="249" w:lineRule="exact"/>
        <w:ind w:right="2334"/>
        <w:jc w:val="right"/>
      </w:pPr>
      <w:r>
        <w:t>Bus terrain TREND</w:t>
      </w:r>
    </w:p>
    <w:p w:rsidR="00075138" w:rsidRDefault="008D6258">
      <w:pPr>
        <w:pStyle w:val="Corpsdetexte"/>
        <w:spacing w:before="168"/>
        <w:ind w:left="3392"/>
      </w:pPr>
      <w:r>
        <w:t>RS485 MODBUS</w:t>
      </w:r>
    </w:p>
    <w:p w:rsidR="00075138" w:rsidRDefault="00075138">
      <w:pPr>
        <w:sectPr w:rsidR="00075138">
          <w:pgSz w:w="16840" w:h="11910" w:orient="landscape"/>
          <w:pgMar w:top="680" w:right="440" w:bottom="1300" w:left="440" w:header="0" w:footer="1108" w:gutter="0"/>
          <w:cols w:space="720"/>
        </w:sectPr>
      </w:pPr>
    </w:p>
    <w:p w:rsidR="00075138" w:rsidRDefault="008D6258">
      <w:pPr>
        <w:pStyle w:val="Corpsdetexte"/>
        <w:rPr>
          <w:sz w:val="20"/>
        </w:rPr>
      </w:pPr>
      <w:r>
        <w:pict>
          <v:group id="_x0000_s1370" style="position:absolute;margin-left:93.7pt;margin-top:89.55pt;width:1059.05pt;height:629.6pt;z-index:-17426432;mso-position-horizontal-relative:page;mso-position-vertical-relative:page" coordorigin="1874,1791" coordsize="21181,12592">
            <v:shape id="_x0000_s1375" type="#_x0000_t75" style="position:absolute;left:1874;top:1790;width:21181;height:12592">
              <v:imagedata r:id="rId33" o:title=""/>
            </v:shape>
            <v:rect id="_x0000_s1374" style="position:absolute;left:6842;top:2348;width:1562;height:141" stroked="f"/>
            <v:rect id="_x0000_s1373" style="position:absolute;left:6842;top:2348;width:1562;height:141" filled="f" strokecolor="white" strokeweight="2pt"/>
            <v:rect id="_x0000_s1372" style="position:absolute;left:8060;top:10785;width:1561;height:140" stroked="f"/>
            <v:rect id="_x0000_s1371" style="position:absolute;left:8060;top:10785;width:1561;height:140" filled="f" strokecolor="white" strokeweight="2pt"/>
            <w10:wrap anchorx="page" anchory="page"/>
          </v:group>
        </w:pict>
      </w:r>
      <w:r>
        <w:pict>
          <v:shape id="_x0000_s1369" type="#_x0000_t202" style="position:absolute;margin-left:27.85pt;margin-top:34.7pt;width:1134.6pt;height:22pt;z-index:15753728;mso-position-horizontal-relative:page;mso-position-vertical-relative:page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4227" w:right="4227"/>
                    <w:jc w:val="center"/>
                    <w:rPr>
                      <w:i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DR7 : Schéma de principe CTA </w:t>
                  </w:r>
                  <w:r>
                    <w:rPr>
                      <w:i/>
                      <w:sz w:val="28"/>
                    </w:rPr>
                    <w:t>[Questions 15, 18, 19, 20, 21]</w:t>
                  </w:r>
                </w:p>
              </w:txbxContent>
            </v:textbox>
            <w10:wrap anchorx="page" anchory="page"/>
          </v:shape>
        </w:pict>
      </w: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spacing w:before="9"/>
        <w:rPr>
          <w:sz w:val="18"/>
        </w:rPr>
      </w:pPr>
    </w:p>
    <w:p w:rsidR="00075138" w:rsidRDefault="008D6258">
      <w:pPr>
        <w:ind w:left="8406" w:right="12323"/>
        <w:jc w:val="center"/>
        <w:rPr>
          <w:sz w:val="16"/>
        </w:rPr>
      </w:pPr>
      <w:r>
        <w:rPr>
          <w:sz w:val="16"/>
        </w:rPr>
        <w:t>Humidificateur</w:t>
      </w: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spacing w:before="7"/>
      </w:pPr>
    </w:p>
    <w:p w:rsidR="00075138" w:rsidRDefault="008D6258">
      <w:pPr>
        <w:ind w:left="8975" w:right="11754"/>
        <w:jc w:val="center"/>
        <w:rPr>
          <w:sz w:val="16"/>
        </w:rPr>
      </w:pPr>
      <w:r>
        <w:rPr>
          <w:sz w:val="16"/>
        </w:rPr>
        <w:t>Humidificateur</w:t>
      </w:r>
    </w:p>
    <w:p w:rsidR="00075138" w:rsidRDefault="00075138">
      <w:pPr>
        <w:jc w:val="center"/>
        <w:rPr>
          <w:sz w:val="16"/>
        </w:rPr>
        <w:sectPr w:rsidR="00075138">
          <w:footerReference w:type="default" r:id="rId34"/>
          <w:pgSz w:w="23810" w:h="16850" w:orient="landscape"/>
          <w:pgMar w:top="700" w:right="440" w:bottom="1300" w:left="440" w:header="0" w:footer="1108" w:gutter="0"/>
          <w:cols w:space="720"/>
        </w:sectPr>
      </w:pPr>
    </w:p>
    <w:p w:rsidR="00075138" w:rsidRDefault="008D6258">
      <w:pPr>
        <w:pStyle w:val="Corpsdetexte"/>
        <w:ind w:left="10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68" type="#_x0000_t202" style="width:786.15pt;height:22pt;mso-left-percent:-10001;mso-top-percent:-10001;mso-position-horizontal:absolute;mso-position-horizontal-relative:char;mso-position-vertical:absolute;mso-position-vertical-relative:line;mso-left-percent:-10001;mso-top-percent:-10001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2281" w:right="2281"/>
                    <w:jc w:val="center"/>
                    <w:rPr>
                      <w:i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DR8 : Exploitation des énergies pour les CTA </w:t>
                  </w:r>
                  <w:r>
                    <w:rPr>
                      <w:i/>
                      <w:sz w:val="28"/>
                    </w:rPr>
                    <w:t>[Question 17]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8D6258">
      <w:pPr>
        <w:pStyle w:val="Corpsdetexte"/>
        <w:spacing w:before="10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566217</wp:posOffset>
            </wp:positionH>
            <wp:positionV relativeFrom="paragraph">
              <wp:posOffset>177602</wp:posOffset>
            </wp:positionV>
            <wp:extent cx="8864450" cy="5334000"/>
            <wp:effectExtent l="0" t="0" r="0" b="0"/>
            <wp:wrapTopAndBottom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4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138" w:rsidRDefault="00075138">
      <w:pPr>
        <w:rPr>
          <w:sz w:val="20"/>
        </w:rPr>
        <w:sectPr w:rsidR="00075138">
          <w:footerReference w:type="default" r:id="rId36"/>
          <w:pgSz w:w="16840" w:h="11910" w:orient="landscape"/>
          <w:pgMar w:top="680" w:right="440" w:bottom="1300" w:left="440" w:header="0" w:footer="1108" w:gutter="0"/>
          <w:cols w:space="720"/>
        </w:sectPr>
      </w:pPr>
    </w:p>
    <w:p w:rsidR="00075138" w:rsidRDefault="008D6258">
      <w:pPr>
        <w:pStyle w:val="Corpsdetexte"/>
        <w:rPr>
          <w:sz w:val="20"/>
        </w:rPr>
      </w:pPr>
      <w:r>
        <w:pict>
          <v:group id="_x0000_s1347" style="position:absolute;margin-left:34pt;margin-top:61.05pt;width:1112.1pt;height:693.75pt;z-index:-17421824;mso-position-horizontal-relative:page;mso-position-vertical-relative:page" coordorigin="680,1221" coordsize="22242,13875">
            <v:shape id="_x0000_s1367" type="#_x0000_t75" style="position:absolute;left:680;top:1221;width:21599;height:13853">
              <v:imagedata r:id="rId37" o:title=""/>
            </v:shape>
            <v:rect id="_x0000_s1366" style="position:absolute;left:15314;top:2160;width:730;height:631" stroked="f"/>
            <v:rect id="_x0000_s1365" style="position:absolute;left:15314;top:2160;width:730;height:631" filled="f" strokecolor="white" strokeweight="2pt"/>
            <v:rect id="_x0000_s1364" style="position:absolute;left:16787;top:9133;width:6112;height:3136" stroked="f"/>
            <v:rect id="_x0000_s1363" style="position:absolute;left:16787;top:9133;width:6112;height:3136" filled="f" strokeweight="2.25pt"/>
            <v:rect id="_x0000_s1362" style="position:absolute;left:16787;top:12273;width:6112;height:2801" stroked="f"/>
            <v:rect id="_x0000_s1361" style="position:absolute;left:16787;top:12273;width:6112;height:2801" filled="f" strokeweight="2.25pt"/>
            <v:shape id="_x0000_s1360" type="#_x0000_t75" style="position:absolute;left:17066;top:12730;width:304;height:427">
              <v:imagedata r:id="rId38" o:title=""/>
            </v:shape>
            <v:shape id="_x0000_s1359" type="#_x0000_t75" style="position:absolute;left:17066;top:13291;width:312;height:301">
              <v:imagedata r:id="rId39" o:title=""/>
            </v:shape>
            <v:shape id="_x0000_s1358" type="#_x0000_t75" style="position:absolute;left:17005;top:13775;width:558;height:331">
              <v:imagedata r:id="rId40" o:title=""/>
            </v:shape>
            <v:shape id="_x0000_s1357" type="#_x0000_t75" style="position:absolute;left:16970;top:14360;width:593;height:373">
              <v:imagedata r:id="rId41" o:title=""/>
            </v:shape>
            <v:shape id="_x0000_s1356" style="position:absolute;left:11416;top:7038;width:3609;height:6844" coordorigin="11416,7039" coordsize="3609,6844" o:spt="100" adj="0,,0" path="m12578,13290r-1162,l11416,13882r1162,l12578,13290xm15024,7039r-423,l14601,7451r423,l15024,7039xe" stroked="f">
              <v:stroke joinstyle="round"/>
              <v:formulas/>
              <v:path arrowok="t" o:connecttype="segments"/>
            </v:shape>
            <v:shape id="_x0000_s1355" type="#_x0000_t75" style="position:absolute;left:692;top:9355;width:218;height:152">
              <v:imagedata r:id="rId42" o:title=""/>
            </v:shape>
            <v:shape id="_x0000_s1354" style="position:absolute;left:16368;top:2471;width:2528;height:5991" coordorigin="16368,2472" coordsize="2528,5991" o:spt="100" adj="0,,0" path="m16485,2709r-1,-17l16481,2685r-8,-12l16467,2668r-14,-6l16443,2660r-29,-5l16405,2652r-7,-5l16397,2645r-1,-7l16396,2637r2,-3l16405,2628r6,-2l16428,2625r6,1l16443,2632r3,5l16447,2644r29,-3l16475,2628r-2,-3l16469,2618r-10,-7l16452,2606r-10,-3l16431,2602r-13,l16407,2603r-9,2l16383,2613r-5,5l16370,2631r-1,7l16370,2656r5,10l16391,2678r11,4l16430,2687r8,1l16446,2691r4,1l16454,2697r1,3l16456,2708r-2,5l16445,2721r-7,3l16420,2725r-7,-2l16402,2715r-4,-6l16396,2699r-28,5l16371,2715r4,10l16381,2733r7,6l16396,2744r10,3l16418,2749r12,l16443,2748r10,-2l16469,2737r6,-5l16478,2725r5,-8l16485,2709xm16643,2731r-14,-29l16619,2682r-26,-55l16587,2614r,65l16548,2682r15,-55l16587,2679r,-65l16577,2593r-31,2l16501,2741r30,-2l16541,2706r57,-4l16612,2734r31,-3xm16755,2724r-1,-19l16753,2700r-71,5l16674,2588r-29,2l16655,2731r100,-7xm16877,2715r-1,-19l16875,2691r-71,5l16796,2579r-29,2l16777,2722r100,-7xm17006,2706r-1,-18l17005,2682r-80,6l16923,2649r71,-5l16993,2625r-1,-5l16921,2625r-2,-32l16995,2588r-1,-24l16888,2571r10,143l17006,2706xm17044,8422r-1,-17l17040,8397r-8,-11l17026,8381r-14,-6l17002,8372r-29,-4l16964,8365r-7,-5l16956,8358r-1,-7l16955,8350r2,-3l16964,8341r6,-2l16987,8338r6,1l17002,8345r3,5l17006,8357r29,-3l17034,8341r-2,-3l17028,8331r-10,-7l17011,8319r-10,-3l16990,8315r-13,l16966,8315r-9,3l16942,8325r-5,6l16929,8344r-1,7l16929,8369r5,10l16950,8391r11,4l16989,8400r8,1l17005,8404r4,1l17013,8410r1,3l17015,8421r-2,5l17004,8434r-7,3l16979,8438r-7,-2l16961,8428r-4,-6l16955,8412r-28,5l16930,8428r4,10l16940,8446r7,6l16955,8457r10,3l16977,8462r12,l17002,8461r10,-3l17028,8450r6,-5l17037,8438r5,-8l17044,8422xm17193,2660r-1,-18l17190,2635r-9,-12l17176,2619r-14,-6l17151,2610r-28,-5l17114,2603r-7,-5l17105,2595r,-7l17105,2588r1,-3l17114,2579r6,-2l17136,2575r7,2l17151,2582r3,6l17156,2595r29,-4l17183,2578r-1,-3l17178,2568r-10,-7l17160,2557r-9,-3l17140,2552r-13,l17116,2553r-9,2l17092,2563r-6,5l17079,2581r-2,7l17079,2607r5,9l17100,2628r11,4l17139,2637r7,2l17155,2641r3,2l17163,2647r1,3l17165,2659r-3,4l17154,2672r-7,2l17129,2676r-7,-2l17111,2666r-4,-7l17105,2650r-28,5l17080,2666r4,9l17090,2683r7,7l17105,2695r10,3l17126,2699r13,l17151,2698r11,-2l17178,2688r6,-6l17187,2676r5,-9l17193,2660xm17202,8444r-14,-29l17178,8394r-26,-54l17146,8327r,65l17107,8394r15,-54l17146,8392r,-65l17136,8306r-31,2l17060,8454r30,-2l17100,8419r56,-4l17171,8447r31,-3xm17314,8437r-1,-19l17312,8413r-71,5l17233,8300r-29,2l17214,8444r100,-7xm17330,2683r-2,-18l17328,2659r-80,6l17246,2626r71,-5l17316,2602r,-5l17244,2602r-2,-31l17319,2565r-2,-24l17211,2549r10,142l17330,2683xm17436,8428r-1,-19l17434,8404r-71,5l17355,8292r-29,2l17336,8435r100,-7xm17490,2672r-8,-110l17480,2530r-43,3l17418,2632r-21,-64l17386,2537r-43,3l17353,2682r26,-2l17372,2568r36,110l17435,2676r8,-44l17456,2562r7,112l17490,2672xm17551,2668r-10,-142l17512,2528r10,142l17551,2668xm17565,8419r-1,-18l17564,8395r-80,6l17482,8362r71,-5l17552,8338r-1,-5l17480,8338r-2,-32l17554,8301r-1,-24l17447,8284r10,143l17565,8419xm17691,2658r-3,-45l17681,2516r-26,2l17661,2613r-29,-42l17596,2522r-27,2l17578,2666r27,-2l17599,2571r63,89l17691,2658xm17752,8372r-1,-17l17749,8348r-9,-12l17735,8332r-14,-6l17710,8323r-28,-5l17673,8316r-7,-5l17664,8308r,-7l17664,8300r1,-2l17673,8292r6,-2l17695,8288r7,2l17710,8295r3,5l17715,8308r29,-4l17742,8291r-1,-3l17737,8281r-10,-7l17719,8269r-9,-3l17699,8265r-13,l17675,8266r-9,2l17651,8276r-6,5l17638,8294r-2,7l17638,8320r5,9l17659,8341r11,4l17698,8350r7,2l17714,8354r3,2l17722,8360r1,3l17723,8372r-2,4l17713,8385r-7,2l17688,8389r-7,-2l17670,8379r-4,-7l17664,8363r-28,5l17639,8379r4,9l17649,8396r7,7l17664,8408r10,3l17685,8412r13,l17710,8411r11,-2l17737,8401r6,-6l17746,8389r5,-9l17752,8372xm17852,2647r-14,-29l17828,2597r-26,-54l17796,2529r,65l17757,2597r15,-54l17796,2594r,-65l17786,2509r-31,2l17710,2657r30,-2l17750,2622r57,-4l17821,2649r31,-2xm17889,8396r-2,-18l17887,8372r-80,6l17805,8339r71,-5l17875,8315r,-5l17803,8315r-2,-31l17878,8278r-2,-24l17770,8262r10,142l17889,8396xm17891,2644r-10,-142l17852,2504r10,142l17891,2644xm18046,2633r-19,-26l18019,2596r-6,-7l18005,2581r-2,-1l17999,2577r-6,-3l18005,2571r9,-5l18020,2558r6,-7l18028,2542r-1,-19l18025,2519r-1,-3l18015,2504r-6,-5l17998,2496r,44l17998,2544r-4,6l17992,2552r-7,3l17976,2556r-35,2l17939,2522r34,-2l17980,2519r2,1l17987,2520r4,2l17996,2527r2,4l17998,2540r,-44l17995,2495r-11,l17908,2500r10,142l17947,2640r-4,-59l17955,2580r5,l17966,2582r3,2l17975,2589r6,7l18012,2636r34,-3xm18049,8385r-8,-110l18039,8243r-43,3l17977,8345r-22,-64l17945,8250r-43,3l17912,8395r26,-2l17931,8281r36,110l17994,8389r8,-44l18015,8275r7,112l18049,8385xm18110,8381r-10,-142l18071,8241r10,142l18110,8381xm18170,2625r-1,-19l18168,2601r-79,5l18086,2568r72,-5l18156,2544r,-5l18084,2544r-2,-32l18159,2507r-2,-24l18052,2490r10,142l18170,2625xm18250,8371r-3,-45l18240,8229r-26,2l18220,8326r-29,-42l18155,8235r-28,2l18137,8379r27,-2l18158,8284r63,89l18250,8371xm18315,2615r-7,-101l18305,2472r-22,1l18280,2482r-5,8l18259,2504r-7,5l18245,2512r1,25l18256,2532r9,-5l18273,2521r7,-7l18287,2616r28,-1xm18411,8360r-14,-29l18387,8310r-26,-54l18355,8242r,65l18316,8310r15,-54l18355,8307r,-65l18345,8222r-31,2l18269,8370r30,-2l18309,8335r57,-4l18380,8362r31,-2xm18450,8357r-10,-142l18411,8217r10,142l18450,8357xm18605,8346r-19,-26l18578,8309r-6,-7l18563,8294r-1,-1l18558,8290r-6,-3l18564,8284r9,-5l18579,8271r6,-7l18587,8255r-1,-19l18584,8232r-1,-3l18574,8216r-6,-4l18557,8209r,44l18557,8257r-4,5l18550,8265r-6,2l18535,8269r-35,2l18498,8235r34,-2l18539,8232r2,l18546,8233r4,2l18555,8240r2,4l18557,8253r,-44l18554,8208r-11,l18467,8213r10,142l18506,8353r-4,-59l18514,8293r5,l18525,8295r3,2l18534,8302r6,7l18571,8349r34,-3xm18729,8338r-1,-19l18727,8314r-79,5l18645,8280r72,-5l18715,8257r,-5l18643,8257r-2,-32l18718,8220r-2,-24l18611,8203r10,142l18729,8338xm18896,8326r-2,-22l18894,8301r-54,3l18841,8302r2,-3l18847,8294r5,-6l18868,8271r6,-6l18881,8253r4,-6l18888,8235r1,-6l18888,8211r-2,-2l18883,8202r-17,-14l18855,8185r-27,2l18818,8191r-17,14l18797,8217r,15l18824,8232r,-8l18825,8219r7,-8l18836,8209r12,l18852,8210r7,6l18861,8220r1,9l18862,8232r-2,6l18857,8244r-2,4l18848,8256r-12,12l18826,8279r-8,10l18812,8297r-4,8l18803,8314r-2,9l18800,8333r96,-7xe" fillcolor="black" stroked="f">
              <v:stroke joinstyle="round"/>
              <v:formulas/>
              <v:path arrowok="t" o:connecttype="segments"/>
            </v:shape>
            <v:rect id="_x0000_s1353" style="position:absolute;left:16976;top:12816;width:695;height:2176" stroked="f"/>
            <v:shape id="_x0000_s1352" type="#_x0000_t75" style="position:absolute;left:17005;top:12466;width:408;height:550">
              <v:imagedata r:id="rId43" o:title=""/>
            </v:shape>
            <v:shape id="_x0000_s1351" type="#_x0000_t75" style="position:absolute;left:16970;top:12965;width:485;height:442">
              <v:imagedata r:id="rId44" o:title=""/>
            </v:shape>
            <v:shape id="_x0000_s1350" type="#_x0000_t75" style="position:absolute;left:16891;top:13414;width:602;height:362">
              <v:imagedata r:id="rId45" o:title=""/>
            </v:shape>
            <v:shape id="_x0000_s1349" type="#_x0000_t75" style="position:absolute;left:16905;top:13847;width:750;height:484">
              <v:imagedata r:id="rId46" o:title=""/>
            </v:shape>
            <v:shape id="_x0000_s1348" type="#_x0000_t75" style="position:absolute;left:16985;top:14487;width:373;height:373">
              <v:imagedata r:id="rId47" o:title=""/>
            </v:shape>
            <w10:wrap anchorx="page" anchory="page"/>
          </v:group>
        </w:pict>
      </w:r>
    </w:p>
    <w:p w:rsidR="00075138" w:rsidRDefault="00075138">
      <w:pPr>
        <w:pStyle w:val="Corpsdetexte"/>
        <w:spacing w:before="2"/>
        <w:rPr>
          <w:sz w:val="27"/>
        </w:rPr>
      </w:pPr>
    </w:p>
    <w:p w:rsidR="00075138" w:rsidRDefault="008D6258">
      <w:pPr>
        <w:pStyle w:val="Titre3"/>
        <w:spacing w:before="52"/>
        <w:ind w:left="385"/>
        <w:rPr>
          <w:rFonts w:ascii="Carlito" w:hAnsi="Carlito"/>
        </w:rPr>
      </w:pPr>
      <w:r>
        <w:pict>
          <v:shape id="_x0000_s1346" type="#_x0000_t202" style="position:absolute;left:0;text-align:left;margin-left:27.85pt;margin-top:-27.5pt;width:1134.6pt;height:22pt;z-index:15758848;mso-position-horizontal-relative:page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4228" w:right="4227"/>
                    <w:jc w:val="center"/>
                    <w:rPr>
                      <w:i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DR9 : Sécurité incendie et désenfumage bâtiment « </w:t>
                  </w:r>
                  <w:proofErr w:type="spellStart"/>
                  <w:r>
                    <w:rPr>
                      <w:b/>
                      <w:sz w:val="32"/>
                    </w:rPr>
                    <w:t>Ongi</w:t>
                  </w:r>
                  <w:proofErr w:type="spellEnd"/>
                  <w:r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2"/>
                    </w:rPr>
                    <w:t>Etorri</w:t>
                  </w:r>
                  <w:proofErr w:type="spellEnd"/>
                  <w:r>
                    <w:rPr>
                      <w:b/>
                      <w:sz w:val="32"/>
                    </w:rPr>
                    <w:t xml:space="preserve"> » rez-de-chaussée </w:t>
                  </w:r>
                  <w:r>
                    <w:rPr>
                      <w:i/>
                      <w:sz w:val="28"/>
                    </w:rPr>
                    <w:t>[Question 22]</w:t>
                  </w:r>
                </w:p>
              </w:txbxContent>
            </v:textbox>
            <w10:wrap anchorx="page"/>
          </v:shape>
        </w:pict>
      </w:r>
      <w:r>
        <w:rPr>
          <w:rFonts w:ascii="Carlito" w:hAnsi="Carlito"/>
        </w:rPr>
        <w:t>PLAN d’exécution extrait du D.O.E.</w:t>
      </w: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8D6258">
      <w:pPr>
        <w:pStyle w:val="Corpsdetexte"/>
        <w:spacing w:before="3"/>
        <w:rPr>
          <w:rFonts w:ascii="Carlito"/>
          <w:b/>
          <w:sz w:val="13"/>
        </w:rPr>
      </w:pPr>
      <w:r>
        <w:pict>
          <v:shape id="_x0000_s1345" type="#_x0000_t202" style="position:absolute;margin-left:1012.4pt;margin-top:9.35pt;width:79.55pt;height:54pt;z-index:-15700992;mso-wrap-distance-left:0;mso-wrap-distance-right:0;mso-position-horizontal-relative:page" stroked="f">
            <v:textbox inset="0,0,0,0">
              <w:txbxContent>
                <w:p w:rsidR="00075138" w:rsidRDefault="00075138">
                  <w:pPr>
                    <w:pStyle w:val="Corpsdetexte"/>
                    <w:spacing w:before="3"/>
                    <w:rPr>
                      <w:rFonts w:ascii="Carlito"/>
                      <w:b/>
                      <w:sz w:val="30"/>
                    </w:rPr>
                  </w:pPr>
                </w:p>
                <w:p w:rsidR="00075138" w:rsidRDefault="008D6258">
                  <w:pPr>
                    <w:pStyle w:val="Corpsdetexte"/>
                    <w:jc w:val="center"/>
                  </w:pPr>
                  <w:r>
                    <w:rPr>
                      <w:w w:val="99"/>
                    </w:rPr>
                    <w:t>‘</w:t>
                  </w:r>
                </w:p>
              </w:txbxContent>
            </v:textbox>
            <w10:wrap type="topAndBottom" anchorx="page"/>
          </v:shape>
        </w:pict>
      </w: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spacing w:before="1"/>
        <w:rPr>
          <w:rFonts w:ascii="Carlito"/>
          <w:b/>
          <w:sz w:val="20"/>
        </w:rPr>
      </w:pPr>
    </w:p>
    <w:p w:rsidR="00075138" w:rsidRDefault="008D6258">
      <w:pPr>
        <w:spacing w:after="4"/>
        <w:ind w:left="385"/>
        <w:rPr>
          <w:sz w:val="18"/>
        </w:rPr>
      </w:pPr>
      <w:r>
        <w:pict>
          <v:shape id="_x0000_s1344" type="#_x0000_t202" style="position:absolute;left:0;text-align:left;margin-left:840.5pt;margin-top:-15.35pt;width:303.35pt;height:154.55pt;z-index:15758336;mso-position-horizontal-relative:page" filled="f" stroked="f">
            <v:textbox inset="0,0,0,0">
              <w:txbxContent>
                <w:p w:rsidR="00075138" w:rsidRDefault="008D6258">
                  <w:pPr>
                    <w:spacing w:before="68"/>
                    <w:ind w:left="177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u w:val="thick"/>
                    </w:rPr>
                    <w:t>Liste des abréviations</w:t>
                  </w:r>
                </w:p>
                <w:p w:rsidR="00075138" w:rsidRDefault="008D6258">
                  <w:pPr>
                    <w:spacing w:before="59"/>
                    <w:ind w:left="141" w:right="916"/>
                  </w:pPr>
                  <w:r>
                    <w:t>LT : Ligne de Télécommande (ouverture/fermeture, activation/désactivation)</w:t>
                  </w:r>
                </w:p>
                <w:p w:rsidR="00075138" w:rsidRDefault="008D6258">
                  <w:pPr>
                    <w:spacing w:before="61"/>
                    <w:ind w:left="141" w:right="1332"/>
                  </w:pPr>
                  <w:r>
                    <w:t>LC : Ligne de Contrôle (détection des positions d’ouverture)</w:t>
                  </w:r>
                </w:p>
                <w:p w:rsidR="00075138" w:rsidRDefault="008D6258">
                  <w:pPr>
                    <w:spacing w:before="60" w:line="295" w:lineRule="auto"/>
                    <w:ind w:left="141" w:right="904"/>
                  </w:pPr>
                  <w:r>
                    <w:t>CMSI : Centralisateur de Mise en Sécurité Incendie IS : Issue de Secours</w:t>
                  </w:r>
                </w:p>
                <w:p w:rsidR="00075138" w:rsidRDefault="008D6258">
                  <w:pPr>
                    <w:spacing w:before="4" w:line="295" w:lineRule="auto"/>
                    <w:ind w:left="141" w:right="414"/>
                  </w:pPr>
                  <w:r>
                    <w:t>VB/VH : Volet de désenfumage en position Basse/</w:t>
                  </w:r>
                  <w:r>
                    <w:t>Haute PCF : Porte Coupe-Feu</w:t>
                  </w:r>
                </w:p>
                <w:p w:rsidR="00075138" w:rsidRDefault="008D6258">
                  <w:pPr>
                    <w:spacing w:before="2"/>
                    <w:ind w:left="141"/>
                  </w:pPr>
                  <w:r>
                    <w:t>CCF : Clapet Coupe-feu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Bus</w:t>
      </w:r>
    </w:p>
    <w:p w:rsidR="00075138" w:rsidRDefault="008D6258">
      <w:pPr>
        <w:pStyle w:val="Corpsdetexte"/>
        <w:spacing w:line="201" w:lineRule="exact"/>
        <w:ind w:left="385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shape id="_x0000_s1343" type="#_x0000_t202" style="width:22.45pt;height:10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075138" w:rsidRDefault="008D6258">
                  <w:pPr>
                    <w:spacing w:line="201" w:lineRule="exact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CMSI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8D6258">
      <w:pPr>
        <w:pStyle w:val="Corpsdetexte"/>
        <w:spacing w:before="4"/>
        <w:rPr>
          <w:sz w:val="28"/>
        </w:rPr>
      </w:pPr>
      <w:r>
        <w:pict>
          <v:shape id="_x0000_s1342" type="#_x0000_t202" style="position:absolute;margin-left:840.5pt;margin-top:17.5pt;width:303.35pt;height:137.8pt;z-index:-15699968;mso-wrap-distance-left:0;mso-wrap-distance-right:0;mso-position-horizontal-relative:page" filled="f" stroked="f">
            <v:textbox inset="0,0,0,0">
              <w:txbxContent>
                <w:p w:rsidR="00075138" w:rsidRDefault="008D6258">
                  <w:pPr>
                    <w:spacing w:before="69"/>
                    <w:ind w:left="171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u w:val="thick"/>
                    </w:rPr>
                    <w:t>Légende des symboles</w:t>
                  </w:r>
                </w:p>
                <w:p w:rsidR="00075138" w:rsidRDefault="008D6258">
                  <w:pPr>
                    <w:spacing w:before="57" w:line="355" w:lineRule="auto"/>
                    <w:ind w:left="993" w:right="247"/>
                  </w:pPr>
                  <w:r>
                    <w:t>Lampe clignotante : signalisation alarme incendie Ventouse porte coupe-feu</w:t>
                  </w:r>
                </w:p>
                <w:p w:rsidR="00075138" w:rsidRDefault="008D6258">
                  <w:pPr>
                    <w:spacing w:line="251" w:lineRule="exact"/>
                    <w:ind w:left="993"/>
                  </w:pPr>
                  <w:r>
                    <w:t>Sirène d’alarme incendie</w:t>
                  </w:r>
                </w:p>
                <w:p w:rsidR="00075138" w:rsidRDefault="008D6258">
                  <w:pPr>
                    <w:spacing w:before="122"/>
                    <w:ind w:left="993" w:right="333"/>
                  </w:pPr>
                  <w:r>
                    <w:t>Dispositif adaptateur de commande de Dispositif Actionné de Sécurité</w:t>
                  </w:r>
                </w:p>
                <w:p w:rsidR="00075138" w:rsidRDefault="00075138">
                  <w:pPr>
                    <w:pStyle w:val="Corpsdetexte"/>
                    <w:spacing w:before="10"/>
                    <w:rPr>
                      <w:sz w:val="20"/>
                    </w:rPr>
                  </w:pPr>
                </w:p>
                <w:p w:rsidR="00075138" w:rsidRDefault="008D6258">
                  <w:pPr>
                    <w:ind w:left="993"/>
                  </w:pPr>
                  <w:r>
                    <w:t>Boîte de dérivation</w:t>
                  </w:r>
                </w:p>
              </w:txbxContent>
            </v:textbox>
            <w10:wrap type="topAndBottom" anchorx="page"/>
          </v:shape>
        </w:pict>
      </w:r>
    </w:p>
    <w:p w:rsidR="00075138" w:rsidRDefault="00075138">
      <w:pPr>
        <w:rPr>
          <w:sz w:val="28"/>
        </w:rPr>
        <w:sectPr w:rsidR="00075138">
          <w:footerReference w:type="default" r:id="rId48"/>
          <w:pgSz w:w="23810" w:h="16850" w:orient="landscape"/>
          <w:pgMar w:top="700" w:right="440" w:bottom="1300" w:left="440" w:header="0" w:footer="1108" w:gutter="0"/>
          <w:cols w:space="720"/>
        </w:sectPr>
      </w:pPr>
    </w:p>
    <w:p w:rsidR="00075138" w:rsidRDefault="008D6258">
      <w:pPr>
        <w:pStyle w:val="Corpsdetexte"/>
        <w:ind w:left="10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41" type="#_x0000_t202" style="width:786.25pt;height:22pt;mso-left-percent:-10001;mso-top-percent:-10001;mso-position-horizontal:absolute;mso-position-horizontal-relative:char;mso-position-vertical:absolute;mso-position-vertical-relative:line;mso-left-percent:-10001;mso-top-percent:-10001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1055"/>
                    <w:rPr>
                      <w:i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DR10 : Architecture matérielle simplifiée du Système de Sécurité Incendie </w:t>
                  </w:r>
                  <w:r>
                    <w:rPr>
                      <w:i/>
                      <w:sz w:val="28"/>
                    </w:rPr>
                    <w:t>[Questions 22, 23]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075138">
      <w:pPr>
        <w:pStyle w:val="Corpsdetexte"/>
        <w:spacing w:before="9"/>
        <w:rPr>
          <w:sz w:val="29"/>
        </w:rPr>
      </w:pPr>
    </w:p>
    <w:p w:rsidR="00075138" w:rsidRDefault="00075138">
      <w:pPr>
        <w:rPr>
          <w:sz w:val="29"/>
        </w:rPr>
        <w:sectPr w:rsidR="00075138">
          <w:footerReference w:type="default" r:id="rId49"/>
          <w:pgSz w:w="16850" w:h="11910" w:orient="landscape"/>
          <w:pgMar w:top="680" w:right="440" w:bottom="1300" w:left="440" w:header="0" w:footer="1106" w:gutter="0"/>
          <w:cols w:space="720"/>
        </w:sectPr>
      </w:pPr>
    </w:p>
    <w:p w:rsidR="00075138" w:rsidRDefault="008D6258">
      <w:pPr>
        <w:spacing w:before="151"/>
        <w:ind w:left="2867" w:right="24"/>
      </w:pPr>
      <w:r>
        <w:t>S.D.I. : Système de Détection Incendie</w:t>
      </w:r>
    </w:p>
    <w:p w:rsidR="00075138" w:rsidRDefault="008D6258">
      <w:pPr>
        <w:spacing w:before="93"/>
        <w:ind w:left="2867"/>
        <w:rPr>
          <w:i/>
        </w:rPr>
      </w:pPr>
      <w:r>
        <w:br w:type="column"/>
      </w:r>
      <w:r>
        <w:t>Clapet Coupe-Feu</w:t>
      </w:r>
      <w:r>
        <w:rPr>
          <w:spacing w:val="-13"/>
        </w:rPr>
        <w:t xml:space="preserve"> </w:t>
      </w:r>
      <w:r>
        <w:rPr>
          <w:i/>
        </w:rPr>
        <w:t>(ZC02)</w:t>
      </w:r>
    </w:p>
    <w:p w:rsidR="00075138" w:rsidRDefault="008D6258">
      <w:pPr>
        <w:pStyle w:val="Corpsdetexte"/>
        <w:spacing w:before="1"/>
        <w:rPr>
          <w:i/>
          <w:sz w:val="32"/>
        </w:rPr>
      </w:pPr>
      <w:r>
        <w:br w:type="column"/>
      </w:r>
    </w:p>
    <w:p w:rsidR="00075138" w:rsidRDefault="008D6258">
      <w:pPr>
        <w:spacing w:before="1" w:line="244" w:lineRule="auto"/>
        <w:ind w:left="93" w:right="2000"/>
      </w:pPr>
      <w:proofErr w:type="spellStart"/>
      <w:r>
        <w:t>A</w:t>
      </w:r>
      <w:proofErr w:type="spellEnd"/>
      <w:r>
        <w:t xml:space="preserve"> compléter question 23</w:t>
      </w:r>
    </w:p>
    <w:p w:rsidR="00075138" w:rsidRDefault="00075138">
      <w:pPr>
        <w:spacing w:line="244" w:lineRule="auto"/>
        <w:sectPr w:rsidR="00075138">
          <w:type w:val="continuous"/>
          <w:pgSz w:w="16850" w:h="11910" w:orient="landscape"/>
          <w:pgMar w:top="660" w:right="440" w:bottom="1300" w:left="440" w:header="720" w:footer="720" w:gutter="0"/>
          <w:cols w:num="3" w:space="720" w:equalWidth="0">
            <w:col w:w="4807" w:space="2427"/>
            <w:col w:w="5410" w:space="39"/>
            <w:col w:w="3287"/>
          </w:cols>
        </w:sect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rPr>
          <w:sz w:val="20"/>
        </w:rPr>
        <w:sectPr w:rsidR="00075138">
          <w:type w:val="continuous"/>
          <w:pgSz w:w="16850" w:h="11910" w:orient="landscape"/>
          <w:pgMar w:top="660" w:right="440" w:bottom="1300" w:left="440" w:header="720" w:footer="720" w:gutter="0"/>
          <w:cols w:space="720"/>
        </w:sectPr>
      </w:pPr>
    </w:p>
    <w:p w:rsidR="00075138" w:rsidRDefault="00075138">
      <w:pPr>
        <w:pStyle w:val="Corpsdetexte"/>
        <w:spacing w:before="5"/>
        <w:rPr>
          <w:sz w:val="19"/>
        </w:rPr>
      </w:pPr>
    </w:p>
    <w:p w:rsidR="00075138" w:rsidRDefault="008D6258">
      <w:pPr>
        <w:ind w:left="457" w:right="485"/>
      </w:pPr>
      <w:r>
        <w:t>Circuits de Détection Incendie</w:t>
      </w:r>
    </w:p>
    <w:p w:rsidR="00075138" w:rsidRDefault="00075138">
      <w:pPr>
        <w:pStyle w:val="Corpsdetexte"/>
      </w:pPr>
    </w:p>
    <w:p w:rsidR="00075138" w:rsidRDefault="00075138">
      <w:pPr>
        <w:pStyle w:val="Corpsdetexte"/>
        <w:spacing w:before="9"/>
        <w:rPr>
          <w:sz w:val="31"/>
        </w:rPr>
      </w:pPr>
    </w:p>
    <w:p w:rsidR="00075138" w:rsidRDefault="008D6258">
      <w:pPr>
        <w:ind w:left="1312" w:right="22"/>
      </w:pPr>
      <w:r>
        <w:t>U.S. : Unité de Signalisation</w:t>
      </w:r>
    </w:p>
    <w:p w:rsidR="00075138" w:rsidRDefault="008D6258">
      <w:pPr>
        <w:pStyle w:val="Corpsdetexte"/>
      </w:pPr>
      <w:r>
        <w:br w:type="column"/>
      </w:r>
    </w:p>
    <w:p w:rsidR="00075138" w:rsidRDefault="00075138">
      <w:pPr>
        <w:pStyle w:val="Corpsdetexte"/>
        <w:spacing w:before="6"/>
        <w:rPr>
          <w:sz w:val="30"/>
        </w:rPr>
      </w:pPr>
    </w:p>
    <w:p w:rsidR="00075138" w:rsidRDefault="008D6258">
      <w:pPr>
        <w:ind w:left="575"/>
      </w:pPr>
      <w:r>
        <w:t>Bus 1 C.M.S.I.</w:t>
      </w:r>
    </w:p>
    <w:p w:rsidR="00075138" w:rsidRDefault="00075138">
      <w:pPr>
        <w:pStyle w:val="Corpsdetexte"/>
      </w:pPr>
    </w:p>
    <w:p w:rsidR="00075138" w:rsidRDefault="00075138">
      <w:pPr>
        <w:pStyle w:val="Corpsdetexte"/>
        <w:rPr>
          <w:sz w:val="32"/>
        </w:rPr>
      </w:pPr>
    </w:p>
    <w:p w:rsidR="00075138" w:rsidRDefault="008D6258">
      <w:pPr>
        <w:ind w:left="1086"/>
      </w:pPr>
      <w:r>
        <w:t>Bus 2 C.M.S.I.</w:t>
      </w:r>
    </w:p>
    <w:p w:rsidR="00075138" w:rsidRDefault="00075138">
      <w:pPr>
        <w:pStyle w:val="Corpsdetexte"/>
        <w:spacing w:before="5"/>
        <w:rPr>
          <w:sz w:val="28"/>
        </w:rPr>
      </w:pPr>
    </w:p>
    <w:p w:rsidR="00075138" w:rsidRDefault="008D6258">
      <w:pPr>
        <w:spacing w:line="181" w:lineRule="exact"/>
        <w:ind w:left="457"/>
        <w:rPr>
          <w:sz w:val="18"/>
        </w:rPr>
      </w:pPr>
      <w:r>
        <w:rPr>
          <w:sz w:val="18"/>
        </w:rPr>
        <w:t>2x1.5 RO2V</w:t>
      </w:r>
    </w:p>
    <w:p w:rsidR="00075138" w:rsidRDefault="008D6258">
      <w:pPr>
        <w:spacing w:line="226" w:lineRule="exact"/>
        <w:ind w:left="1487"/>
      </w:pPr>
      <w:r>
        <w:rPr>
          <w:color w:val="7030A0"/>
        </w:rPr>
        <w:t>Arrêt de la</w:t>
      </w:r>
    </w:p>
    <w:p w:rsidR="00075138" w:rsidRDefault="008D6258">
      <w:pPr>
        <w:ind w:left="1487" w:right="87"/>
      </w:pPr>
      <w:proofErr w:type="gramStart"/>
      <w:r>
        <w:rPr>
          <w:color w:val="7030A0"/>
        </w:rPr>
        <w:t>diffusion</w:t>
      </w:r>
      <w:proofErr w:type="gramEnd"/>
      <w:r>
        <w:rPr>
          <w:color w:val="7030A0"/>
        </w:rPr>
        <w:t xml:space="preserve"> musique /</w:t>
      </w:r>
    </w:p>
    <w:p w:rsidR="00075138" w:rsidRDefault="008D6258">
      <w:pPr>
        <w:pStyle w:val="Corpsdetexte"/>
      </w:pPr>
      <w:r>
        <w:br w:type="column"/>
      </w:r>
    </w:p>
    <w:p w:rsidR="00075138" w:rsidRDefault="00075138">
      <w:pPr>
        <w:pStyle w:val="Corpsdetexte"/>
      </w:pPr>
    </w:p>
    <w:p w:rsidR="00075138" w:rsidRDefault="00075138">
      <w:pPr>
        <w:pStyle w:val="Corpsdetexte"/>
      </w:pPr>
    </w:p>
    <w:p w:rsidR="00075138" w:rsidRDefault="00075138">
      <w:pPr>
        <w:pStyle w:val="Corpsdetexte"/>
      </w:pPr>
    </w:p>
    <w:p w:rsidR="00075138" w:rsidRDefault="008D6258">
      <w:pPr>
        <w:spacing w:before="176" w:line="242" w:lineRule="auto"/>
        <w:ind w:left="457" w:firstLine="2"/>
        <w:jc w:val="center"/>
        <w:rPr>
          <w:i/>
        </w:rPr>
      </w:pPr>
      <w:r>
        <w:t xml:space="preserve">PCF   </w:t>
      </w:r>
      <w:r>
        <w:rPr>
          <w:spacing w:val="-1"/>
        </w:rPr>
        <w:t xml:space="preserve">MI213–224–226 </w:t>
      </w:r>
      <w:r>
        <w:rPr>
          <w:i/>
        </w:rPr>
        <w:t>(ZC01)</w:t>
      </w:r>
    </w:p>
    <w:p w:rsidR="00075138" w:rsidRDefault="008D6258">
      <w:pPr>
        <w:pStyle w:val="Corpsdetexte"/>
        <w:rPr>
          <w:i/>
        </w:rPr>
      </w:pPr>
      <w:r>
        <w:br w:type="column"/>
      </w:r>
    </w:p>
    <w:p w:rsidR="00075138" w:rsidRDefault="00075138">
      <w:pPr>
        <w:pStyle w:val="Corpsdetexte"/>
        <w:rPr>
          <w:i/>
        </w:rPr>
      </w:pPr>
    </w:p>
    <w:p w:rsidR="00075138" w:rsidRDefault="00075138">
      <w:pPr>
        <w:pStyle w:val="Corpsdetexte"/>
        <w:rPr>
          <w:i/>
        </w:rPr>
      </w:pPr>
    </w:p>
    <w:p w:rsidR="00075138" w:rsidRDefault="00075138">
      <w:pPr>
        <w:pStyle w:val="Corpsdetexte"/>
        <w:rPr>
          <w:i/>
        </w:rPr>
      </w:pPr>
    </w:p>
    <w:p w:rsidR="00075138" w:rsidRDefault="00075138">
      <w:pPr>
        <w:pStyle w:val="Corpsdetexte"/>
        <w:spacing w:before="10"/>
        <w:rPr>
          <w:i/>
          <w:sz w:val="30"/>
        </w:rPr>
      </w:pPr>
    </w:p>
    <w:p w:rsidR="00075138" w:rsidRDefault="008D6258">
      <w:pPr>
        <w:spacing w:before="1" w:line="244" w:lineRule="auto"/>
        <w:ind w:left="387" w:right="-19" w:hanging="51"/>
      </w:pPr>
      <w:r>
        <w:t>Sirènes Flashs</w:t>
      </w:r>
    </w:p>
    <w:p w:rsidR="00075138" w:rsidRDefault="008D6258">
      <w:pPr>
        <w:pStyle w:val="Corpsdetexte"/>
      </w:pPr>
      <w:r>
        <w:br w:type="column"/>
      </w:r>
    </w:p>
    <w:p w:rsidR="00075138" w:rsidRDefault="00075138">
      <w:pPr>
        <w:pStyle w:val="Corpsdetexte"/>
      </w:pPr>
    </w:p>
    <w:p w:rsidR="00075138" w:rsidRDefault="00075138">
      <w:pPr>
        <w:pStyle w:val="Corpsdetexte"/>
        <w:spacing w:before="3"/>
        <w:rPr>
          <w:sz w:val="21"/>
        </w:rPr>
      </w:pPr>
    </w:p>
    <w:p w:rsidR="00075138" w:rsidRDefault="008D6258">
      <w:pPr>
        <w:spacing w:line="340" w:lineRule="atLeast"/>
        <w:ind w:left="889" w:right="-20" w:hanging="459"/>
      </w:pPr>
      <w:r>
        <w:t>Non visible sur DR9 VH25 VB26</w:t>
      </w:r>
    </w:p>
    <w:p w:rsidR="00075138" w:rsidRDefault="008D6258">
      <w:pPr>
        <w:spacing w:before="5"/>
        <w:ind w:left="1196"/>
      </w:pPr>
      <w:r>
        <w:pict>
          <v:shape id="_x0000_s1340" type="#_x0000_t202" style="position:absolute;left:0;text-align:left;margin-left:536.9pt;margin-top:-62.6pt;width:104pt;height:33.8pt;z-index:-17418752;mso-position-horizontal-relative:page" filled="f" strokeweight="1.75pt">
            <v:textbox inset="0,0,0,0">
              <w:txbxContent>
                <w:p w:rsidR="00075138" w:rsidRDefault="008D6258">
                  <w:pPr>
                    <w:spacing w:before="77"/>
                    <w:ind w:left="399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MEA I08</w:t>
                  </w:r>
                </w:p>
              </w:txbxContent>
            </v:textbox>
            <w10:wrap anchorx="page"/>
          </v:shape>
        </w:pict>
      </w:r>
      <w:r>
        <w:t>VB27</w:t>
      </w:r>
    </w:p>
    <w:p w:rsidR="00075138" w:rsidRDefault="008D6258">
      <w:pPr>
        <w:spacing w:before="1"/>
        <w:ind w:left="1134"/>
        <w:rPr>
          <w:i/>
        </w:rPr>
      </w:pPr>
      <w:r>
        <w:rPr>
          <w:i/>
        </w:rPr>
        <w:t>(ZF03)</w:t>
      </w:r>
    </w:p>
    <w:p w:rsidR="00075138" w:rsidRDefault="008D6258">
      <w:pPr>
        <w:pStyle w:val="Corpsdetexte"/>
        <w:rPr>
          <w:i/>
        </w:rPr>
      </w:pPr>
      <w:r>
        <w:br w:type="column"/>
      </w:r>
    </w:p>
    <w:p w:rsidR="00075138" w:rsidRDefault="00075138">
      <w:pPr>
        <w:pStyle w:val="Corpsdetexte"/>
        <w:rPr>
          <w:i/>
        </w:rPr>
      </w:pPr>
    </w:p>
    <w:p w:rsidR="00075138" w:rsidRDefault="00075138">
      <w:pPr>
        <w:pStyle w:val="Corpsdetexte"/>
        <w:rPr>
          <w:i/>
        </w:rPr>
      </w:pPr>
    </w:p>
    <w:p w:rsidR="00075138" w:rsidRDefault="00075138">
      <w:pPr>
        <w:pStyle w:val="Corpsdetexte"/>
        <w:rPr>
          <w:i/>
        </w:rPr>
      </w:pPr>
    </w:p>
    <w:p w:rsidR="00075138" w:rsidRDefault="00075138">
      <w:pPr>
        <w:pStyle w:val="Corpsdetexte"/>
        <w:spacing w:before="10"/>
        <w:rPr>
          <w:i/>
          <w:sz w:val="30"/>
        </w:rPr>
      </w:pPr>
    </w:p>
    <w:p w:rsidR="00075138" w:rsidRDefault="008D6258">
      <w:pPr>
        <w:spacing w:before="1" w:line="244" w:lineRule="auto"/>
        <w:ind w:left="632" w:right="550" w:hanging="485"/>
        <w:rPr>
          <w:i/>
        </w:rPr>
      </w:pPr>
      <w:r>
        <w:t xml:space="preserve">Caisson soufflage surpression escaliers </w:t>
      </w:r>
      <w:r>
        <w:rPr>
          <w:i/>
        </w:rPr>
        <w:t>(ZF ESC2)</w:t>
      </w:r>
    </w:p>
    <w:p w:rsidR="00075138" w:rsidRDefault="00075138">
      <w:pPr>
        <w:spacing w:line="244" w:lineRule="auto"/>
        <w:sectPr w:rsidR="00075138">
          <w:type w:val="continuous"/>
          <w:pgSz w:w="16850" w:h="11910" w:orient="landscape"/>
          <w:pgMar w:top="660" w:right="440" w:bottom="1300" w:left="440" w:header="720" w:footer="720" w:gutter="0"/>
          <w:cols w:num="6" w:space="720" w:equalWidth="0">
            <w:col w:w="2785" w:space="1220"/>
            <w:col w:w="2548" w:space="128"/>
            <w:col w:w="2047" w:space="40"/>
            <w:col w:w="1083" w:space="39"/>
            <w:col w:w="2375" w:space="40"/>
            <w:col w:w="3665"/>
          </w:cols>
        </w:sectPr>
      </w:pPr>
    </w:p>
    <w:p w:rsidR="00075138" w:rsidRDefault="008D6258">
      <w:pPr>
        <w:spacing w:line="237" w:lineRule="exact"/>
        <w:ind w:left="2276"/>
      </w:pPr>
      <w:r>
        <w:t>C.M.S.I. : Centralisateur</w:t>
      </w:r>
    </w:p>
    <w:p w:rsidR="00075138" w:rsidRDefault="008D6258">
      <w:pPr>
        <w:spacing w:before="1"/>
        <w:ind w:left="2276"/>
      </w:pPr>
      <w:proofErr w:type="gramStart"/>
      <w:r>
        <w:t>de</w:t>
      </w:r>
      <w:proofErr w:type="gramEnd"/>
      <w:r>
        <w:t xml:space="preserve"> Mise en Sécurité</w:t>
      </w:r>
    </w:p>
    <w:p w:rsidR="00075138" w:rsidRDefault="008D6258">
      <w:pPr>
        <w:spacing w:line="244" w:lineRule="auto"/>
        <w:ind w:left="827" w:right="23"/>
      </w:pPr>
      <w:r>
        <w:br w:type="column"/>
      </w:r>
      <w:proofErr w:type="gramStart"/>
      <w:r>
        <w:rPr>
          <w:color w:val="7030A0"/>
        </w:rPr>
        <w:t>messages</w:t>
      </w:r>
      <w:proofErr w:type="gramEnd"/>
      <w:r>
        <w:rPr>
          <w:color w:val="7030A0"/>
        </w:rPr>
        <w:t xml:space="preserve"> vocaux</w:t>
      </w:r>
    </w:p>
    <w:p w:rsidR="00075138" w:rsidRDefault="008D6258">
      <w:pPr>
        <w:pStyle w:val="Corpsdetexte"/>
        <w:spacing w:before="3"/>
        <w:rPr>
          <w:sz w:val="30"/>
        </w:rPr>
      </w:pPr>
      <w:r>
        <w:br w:type="column"/>
      </w:r>
    </w:p>
    <w:p w:rsidR="00075138" w:rsidRDefault="008D6258">
      <w:pPr>
        <w:pStyle w:val="Titre1"/>
        <w:tabs>
          <w:tab w:val="left" w:pos="2651"/>
          <w:tab w:val="left" w:pos="4137"/>
        </w:tabs>
        <w:spacing w:before="0"/>
        <w:ind w:left="2276"/>
        <w:rPr>
          <w:rFonts w:ascii="Carlito"/>
        </w:rPr>
      </w:pPr>
      <w:r>
        <w:pict>
          <v:shape id="_x0000_s1339" type="#_x0000_t202" style="position:absolute;left:0;text-align:left;margin-left:408.95pt;margin-top:-2.45pt;width:96.6pt;height:24.55pt;z-index:15761408;mso-position-horizontal-relative:page" stroked="f">
            <v:textbox inset="0,0,0,0">
              <w:txbxContent>
                <w:p w:rsidR="00075138" w:rsidRDefault="008D6258">
                  <w:pPr>
                    <w:spacing w:before="78"/>
                    <w:ind w:left="408"/>
                    <w:rPr>
                      <w:rFonts w:ascii="Carlito"/>
                      <w:b/>
                      <w:sz w:val="32"/>
                    </w:rPr>
                  </w:pPr>
                  <w:r>
                    <w:rPr>
                      <w:rFonts w:ascii="Carlito"/>
                      <w:b/>
                      <w:sz w:val="32"/>
                    </w:rPr>
                    <w:t>MEA I11</w:t>
                  </w:r>
                </w:p>
              </w:txbxContent>
            </v:textbox>
            <w10:wrap anchorx="page"/>
          </v:shape>
        </w:pict>
      </w:r>
      <w:r>
        <w:rPr>
          <w:rFonts w:ascii="Carlito"/>
          <w:w w:val="99"/>
          <w:shd w:val="clear" w:color="auto" w:fill="FFFFFF"/>
        </w:rPr>
        <w:t xml:space="preserve"> </w:t>
      </w:r>
      <w:r>
        <w:rPr>
          <w:rFonts w:ascii="Carlito"/>
          <w:shd w:val="clear" w:color="auto" w:fill="FFFFFF"/>
        </w:rPr>
        <w:tab/>
        <w:t>MEA</w:t>
      </w:r>
      <w:r>
        <w:rPr>
          <w:rFonts w:ascii="Carlito"/>
          <w:spacing w:val="-4"/>
          <w:shd w:val="clear" w:color="auto" w:fill="FFFFFF"/>
        </w:rPr>
        <w:t xml:space="preserve"> </w:t>
      </w:r>
      <w:r>
        <w:rPr>
          <w:rFonts w:ascii="Carlito"/>
          <w:shd w:val="clear" w:color="auto" w:fill="FFFFFF"/>
        </w:rPr>
        <w:t>I10</w:t>
      </w:r>
      <w:r>
        <w:rPr>
          <w:rFonts w:ascii="Carlito"/>
          <w:shd w:val="clear" w:color="auto" w:fill="FFFFFF"/>
        </w:rPr>
        <w:tab/>
      </w:r>
    </w:p>
    <w:p w:rsidR="00075138" w:rsidRDefault="008D6258">
      <w:pPr>
        <w:pStyle w:val="Corpsdetexte"/>
        <w:spacing w:before="1"/>
        <w:rPr>
          <w:rFonts w:ascii="Carlito"/>
          <w:b/>
          <w:sz w:val="33"/>
        </w:rPr>
      </w:pPr>
      <w:r>
        <w:br w:type="column"/>
      </w:r>
    </w:p>
    <w:p w:rsidR="00075138" w:rsidRDefault="008D6258">
      <w:pPr>
        <w:tabs>
          <w:tab w:val="left" w:pos="1179"/>
          <w:tab w:val="left" w:pos="2627"/>
        </w:tabs>
        <w:ind w:left="842"/>
        <w:rPr>
          <w:rFonts w:ascii="Carlito"/>
          <w:b/>
          <w:sz w:val="32"/>
        </w:rPr>
      </w:pPr>
      <w:r>
        <w:rPr>
          <w:rFonts w:ascii="Carlito"/>
          <w:b/>
          <w:w w:val="99"/>
          <w:sz w:val="32"/>
          <w:shd w:val="clear" w:color="auto" w:fill="FFFFFF"/>
        </w:rPr>
        <w:t xml:space="preserve"> </w:t>
      </w:r>
      <w:r>
        <w:rPr>
          <w:rFonts w:ascii="Carlito"/>
          <w:b/>
          <w:sz w:val="32"/>
          <w:shd w:val="clear" w:color="auto" w:fill="FFFFFF"/>
        </w:rPr>
        <w:tab/>
        <w:t>MEA</w:t>
      </w:r>
      <w:r>
        <w:rPr>
          <w:rFonts w:ascii="Carlito"/>
          <w:b/>
          <w:spacing w:val="-4"/>
          <w:sz w:val="32"/>
          <w:shd w:val="clear" w:color="auto" w:fill="FFFFFF"/>
        </w:rPr>
        <w:t xml:space="preserve"> </w:t>
      </w:r>
      <w:r>
        <w:rPr>
          <w:rFonts w:ascii="Carlito"/>
          <w:b/>
          <w:sz w:val="32"/>
          <w:shd w:val="clear" w:color="auto" w:fill="FFFFFF"/>
        </w:rPr>
        <w:t>I09</w:t>
      </w:r>
      <w:r>
        <w:rPr>
          <w:rFonts w:ascii="Carlito"/>
          <w:b/>
          <w:sz w:val="32"/>
          <w:shd w:val="clear" w:color="auto" w:fill="FFFFFF"/>
        </w:rPr>
        <w:tab/>
      </w:r>
    </w:p>
    <w:p w:rsidR="00075138" w:rsidRDefault="00075138">
      <w:pPr>
        <w:rPr>
          <w:rFonts w:ascii="Carlito"/>
          <w:sz w:val="32"/>
        </w:rPr>
        <w:sectPr w:rsidR="00075138">
          <w:type w:val="continuous"/>
          <w:pgSz w:w="16850" w:h="11910" w:orient="landscape"/>
          <w:pgMar w:top="660" w:right="440" w:bottom="1300" w:left="440" w:header="720" w:footer="720" w:gutter="0"/>
          <w:cols w:num="4" w:space="720" w:equalWidth="0">
            <w:col w:w="4626" w:space="40"/>
            <w:col w:w="1873" w:space="1702"/>
            <w:col w:w="4138" w:space="39"/>
            <w:col w:w="3552"/>
          </w:cols>
        </w:sect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pStyle w:val="Corpsdetexte"/>
        <w:rPr>
          <w:rFonts w:ascii="Carlito"/>
          <w:b/>
          <w:sz w:val="20"/>
        </w:rPr>
      </w:pPr>
    </w:p>
    <w:p w:rsidR="00075138" w:rsidRDefault="00075138">
      <w:pPr>
        <w:rPr>
          <w:rFonts w:ascii="Carlito"/>
          <w:sz w:val="20"/>
        </w:rPr>
        <w:sectPr w:rsidR="00075138">
          <w:type w:val="continuous"/>
          <w:pgSz w:w="16850" w:h="11910" w:orient="landscape"/>
          <w:pgMar w:top="660" w:right="440" w:bottom="1300" w:left="440" w:header="720" w:footer="720" w:gutter="0"/>
          <w:cols w:space="720"/>
        </w:sectPr>
      </w:pPr>
    </w:p>
    <w:p w:rsidR="00075138" w:rsidRDefault="00075138">
      <w:pPr>
        <w:pStyle w:val="Corpsdetexte"/>
        <w:spacing w:before="5"/>
        <w:rPr>
          <w:rFonts w:ascii="Carlito"/>
          <w:b/>
          <w:sz w:val="19"/>
        </w:rPr>
      </w:pPr>
    </w:p>
    <w:p w:rsidR="00075138" w:rsidRDefault="008D6258">
      <w:pPr>
        <w:spacing w:before="1"/>
        <w:ind w:left="388"/>
        <w:rPr>
          <w:b/>
        </w:rPr>
      </w:pPr>
      <w:r>
        <w:rPr>
          <w:b/>
          <w:u w:val="thick"/>
        </w:rPr>
        <w:t>Légende :</w:t>
      </w:r>
    </w:p>
    <w:p w:rsidR="00075138" w:rsidRDefault="008D6258">
      <w:pPr>
        <w:spacing w:before="121"/>
        <w:ind w:left="388"/>
      </w:pPr>
      <w:r>
        <w:t>MEA : Matériel déporté</w:t>
      </w:r>
    </w:p>
    <w:p w:rsidR="00075138" w:rsidRDefault="008D6258">
      <w:pPr>
        <w:spacing w:before="1" w:line="252" w:lineRule="exact"/>
        <w:ind w:left="388"/>
      </w:pPr>
      <w:r>
        <w:t>ZF : Zone de désenfumage</w:t>
      </w:r>
    </w:p>
    <w:p w:rsidR="00075138" w:rsidRDefault="008D6258">
      <w:pPr>
        <w:spacing w:line="252" w:lineRule="exact"/>
        <w:ind w:left="388"/>
      </w:pPr>
      <w:r>
        <w:t>ZC : Zone de compartimentage</w:t>
      </w:r>
    </w:p>
    <w:p w:rsidR="00075138" w:rsidRDefault="008D6258">
      <w:pPr>
        <w:spacing w:before="2"/>
        <w:ind w:left="388" w:right="22"/>
      </w:pPr>
      <w:r>
        <w:t>VB/VH : Volet de désenfumage en position Basse/Haute PCF : Porte Coupe-Feu</w:t>
      </w:r>
    </w:p>
    <w:p w:rsidR="00075138" w:rsidRDefault="008D6258">
      <w:pPr>
        <w:pStyle w:val="Corpsdetexte"/>
      </w:pPr>
      <w:r>
        <w:br w:type="column"/>
      </w:r>
    </w:p>
    <w:p w:rsidR="00075138" w:rsidRDefault="00075138">
      <w:pPr>
        <w:pStyle w:val="Corpsdetexte"/>
        <w:spacing w:before="10"/>
        <w:rPr>
          <w:sz w:val="31"/>
        </w:rPr>
      </w:pPr>
    </w:p>
    <w:p w:rsidR="00075138" w:rsidRDefault="008D6258">
      <w:pPr>
        <w:spacing w:before="1" w:line="242" w:lineRule="auto"/>
        <w:ind w:left="387" w:right="38" w:hanging="3"/>
        <w:jc w:val="center"/>
      </w:pPr>
      <w:r>
        <w:t>PCF MI194 (ZC01)</w:t>
      </w:r>
    </w:p>
    <w:p w:rsidR="00075138" w:rsidRDefault="008D6258">
      <w:pPr>
        <w:pStyle w:val="Corpsdetexte"/>
      </w:pPr>
      <w:r>
        <w:br w:type="column"/>
      </w:r>
    </w:p>
    <w:p w:rsidR="00075138" w:rsidRDefault="00075138">
      <w:pPr>
        <w:pStyle w:val="Corpsdetexte"/>
        <w:spacing w:before="3"/>
        <w:rPr>
          <w:sz w:val="30"/>
        </w:rPr>
      </w:pPr>
    </w:p>
    <w:p w:rsidR="00075138" w:rsidRDefault="008D6258">
      <w:pPr>
        <w:spacing w:line="242" w:lineRule="auto"/>
        <w:ind w:left="387" w:right="38"/>
        <w:jc w:val="center"/>
      </w:pPr>
      <w:r>
        <w:t>Arrêt ventilation vers TGBT</w:t>
      </w:r>
    </w:p>
    <w:p w:rsidR="00075138" w:rsidRDefault="008D6258">
      <w:pPr>
        <w:pStyle w:val="Corpsdetexte"/>
      </w:pPr>
      <w:r>
        <w:br w:type="column"/>
      </w:r>
    </w:p>
    <w:p w:rsidR="00075138" w:rsidRDefault="00075138">
      <w:pPr>
        <w:pStyle w:val="Corpsdetexte"/>
        <w:spacing w:before="4"/>
        <w:rPr>
          <w:sz w:val="27"/>
        </w:rPr>
      </w:pPr>
    </w:p>
    <w:p w:rsidR="00075138" w:rsidRDefault="008D6258">
      <w:pPr>
        <w:ind w:left="632" w:right="22" w:hanging="245"/>
      </w:pPr>
      <w:r>
        <w:pict>
          <v:group id="_x0000_s1300" style="position:absolute;left:0;text-align:left;margin-left:43.9pt;margin-top:-336.3pt;width:760.5pt;height:336.25pt;z-index:-17419264;mso-position-horizontal-relative:page" coordorigin="878,-6726" coordsize="15210,6725">
            <v:shape id="_x0000_s1338" type="#_x0000_t75" style="position:absolute;left:3058;top:-5869;width:1814;height:3726">
              <v:imagedata r:id="rId50" o:title=""/>
            </v:shape>
            <v:shape id="_x0000_s1337" type="#_x0000_t75" style="position:absolute;left:2136;top:-5646;width:564;height:598">
              <v:imagedata r:id="rId51" o:title=""/>
            </v:shape>
            <v:line id="_x0000_s1336" style="position:absolute" from="3162,-5292" to="2700,-5292" strokecolor="#558ed5" strokeweight="2.25pt">
              <v:stroke dashstyle="dash"/>
            </v:line>
            <v:line id="_x0000_s1335" style="position:absolute" from="3162,-4913" to="900,-4913" strokecolor="#558ed5" strokeweight="2.25pt">
              <v:stroke dashstyle="dash"/>
            </v:line>
            <v:line id="_x0000_s1334" style="position:absolute" from="900,-5292" to="900,-4913" strokecolor="#558ed5" strokeweight="2.25pt">
              <v:stroke dashstyle="dash"/>
            </v:line>
            <v:shape id="_x0000_s1333" type="#_x0000_t75" style="position:absolute;left:1176;top:-5646;width:623;height:510">
              <v:imagedata r:id="rId52" o:title=""/>
            </v:shape>
            <v:line id="_x0000_s1332" style="position:absolute" from="2136,-5292" to="1767,-5292" strokecolor="#558ed5" strokeweight="2.25pt">
              <v:stroke dashstyle="dash"/>
            </v:line>
            <v:line id="_x0000_s1331" style="position:absolute" from="1215,-5292" to="900,-5292" strokecolor="#558ed5" strokeweight="2.25pt">
              <v:stroke dashstyle="dash"/>
            </v:line>
            <v:rect id="_x0000_s1330" style="position:absolute;left:3944;top:-2885;width:748;height:388" fillcolor="#8d8d8d" stroked="f"/>
            <v:line id="_x0000_s1329" style="position:absolute" from="2920,-3457" to="3782,-3614"/>
            <v:shape id="_x0000_s1328" style="position:absolute;left:3751;top:-3670;width:129;height:119" coordorigin="3751,-3670" coordsize="129,119" path="m3751,-3670r22,118l3880,-3632r-129,-38xe" fillcolor="black" stroked="f">
              <v:path arrowok="t"/>
            </v:shape>
            <v:line id="_x0000_s1327" style="position:absolute" from="4871,-4206" to="7465,-4207" strokeweight="2.25pt"/>
            <v:line id="_x0000_s1326" style="position:absolute" from="4871,-3982" to="7465,-3982" strokeweight="2.25pt"/>
            <v:line id="_x0000_s1325" style="position:absolute" from="4871,-3540" to="5115,-3540" strokeweight="2.25pt"/>
            <v:line id="_x0000_s1324" style="position:absolute" from="7465,-1517" to="7465,-3982" strokeweight="2.25pt"/>
            <v:line id="_x0000_s1323" style="position:absolute" from="8567,-4603" to="9509,-4603" strokeweight="2.25pt">
              <v:stroke dashstyle="dash"/>
            </v:line>
            <v:line id="_x0000_s1322" style="position:absolute" from="7481,-4603" to="8527,-4603" strokeweight="2.25pt"/>
            <v:line id="_x0000_s1321" style="position:absolute" from="9506,-4603" to="10738,-4603" strokeweight="2.25pt"/>
            <v:line id="_x0000_s1320" style="position:absolute" from="10092,-1530" to="10859,-1530" strokeweight="2.25pt"/>
            <v:line id="_x0000_s1319" style="position:absolute" from="12872,-1517" to="13638,-1517" strokeweight="2.25pt"/>
            <v:line id="_x0000_s1318" style="position:absolute" from="15642,-1517" to="16054,-1517" strokeweight="2.25pt"/>
            <v:line id="_x0000_s1317" style="position:absolute" from="12818,-4603" to="16065,-4603" strokeweight="2.25pt"/>
            <v:line id="_x0000_s1316" style="position:absolute" from="16065,-4603" to="16059,-1530" strokeweight="2.25pt"/>
            <v:shape id="_x0000_s1315" type="#_x0000_t75" style="position:absolute;left:13637;top:-2936;width:2005;height:2866">
              <v:imagedata r:id="rId53" o:title=""/>
            </v:shape>
            <v:shape id="_x0000_s1314" type="#_x0000_t75" style="position:absolute;left:10858;top:-3035;width:2013;height:2960">
              <v:imagedata r:id="rId54" o:title=""/>
            </v:shape>
            <v:shape id="_x0000_s1313" style="position:absolute;left:12257;top:-2671;width:884;height:2157" coordorigin="12257,-2671" coordsize="884,2157" o:spt="100" adj="0,,0" path="m13140,-874r-883,l12257,-514r883,l13140,-874xm13141,-2671r-884,l12257,-2311r884,l13141,-2671xe" stroked="f">
              <v:stroke joinstyle="round"/>
              <v:formulas/>
              <v:path arrowok="t" o:connecttype="segments"/>
            </v:shape>
            <v:shape id="_x0000_s1312" type="#_x0000_t75" style="position:absolute;left:8091;top:-2999;width:2080;height:2997">
              <v:imagedata r:id="rId55" o:title=""/>
            </v:shape>
            <v:rect id="_x0000_s1311" style="position:absolute;left:10029;top:-2713;width:328;height:535" stroked="f"/>
            <v:line id="_x0000_s1310" style="position:absolute" from="4871,-3364" to="5115,-3364" strokeweight="2.25pt"/>
            <v:line id="_x0000_s1309" style="position:absolute" from="5115,-3536" to="5485,-3536" strokeweight="2.25pt">
              <v:stroke dashstyle="dash"/>
            </v:line>
            <v:line id="_x0000_s1308" style="position:absolute" from="5115,-3364" to="5485,-3364" strokeweight="2.25pt">
              <v:stroke dashstyle="dash"/>
            </v:line>
            <v:line id="_x0000_s1307" style="position:absolute" from="4871,-2778" to="5485,-2778" strokeweight="2.25pt"/>
            <v:line id="_x0000_s1306" style="position:absolute" from="5485,-2778" to="5855,-2778" strokeweight="2.25pt">
              <v:stroke dashstyle="dash"/>
            </v:line>
            <v:line id="_x0000_s1305" style="position:absolute" from="7470,-1517" to="8091,-1517" strokeweight="2.25pt"/>
            <v:line id="_x0000_s1304" style="position:absolute" from="7468,-4626" to="7468,-4183" strokeweight=".89111mm"/>
            <v:shape id="_x0000_s1303" style="position:absolute;left:10474;top:-6707;width:2667;height:2764" coordorigin="10474,-6706" coordsize="2667,2764" path="m10474,-6262r6,-72l10497,-6402r27,-64l10560,-6524r45,-52l10656,-6620r59,-36l10778,-6683r69,-17l10919,-6706r1777,l12768,-6700r69,17l12900,-6656r59,36l13010,-6576r45,52l13091,-6466r27,64l13135,-6334r6,72l13141,-4387r-6,72l13118,-4247r-27,64l13055,-4125r-45,52l12959,-4028r-59,36l12837,-3965r-69,16l12696,-3943r-1777,l10847,-3949r-69,-16l10715,-3992r-59,-36l10605,-4073r-45,-52l10524,-4183r-27,-64l10480,-4315r-6,-72l10474,-6262xe" filled="f" strokeweight="2pt">
              <v:stroke dashstyle="dash"/>
              <v:path arrowok="t"/>
            </v:shape>
            <v:line id="_x0000_s1302" style="position:absolute" from="11283,-5311" to="11283,-4900" strokeweight="2.25pt">
              <v:stroke dashstyle="dash"/>
            </v:line>
            <v:line id="_x0000_s1301" style="position:absolute" from="12367,-5311" to="12367,-4901" strokeweight="2.25pt">
              <v:stroke dashstyle="dash"/>
            </v:line>
            <w10:wrap anchorx="page"/>
          </v:group>
        </w:pict>
      </w:r>
      <w:r>
        <w:t>VH21 VB22 (ZF03)</w:t>
      </w:r>
    </w:p>
    <w:p w:rsidR="00075138" w:rsidRDefault="008D6258">
      <w:pPr>
        <w:pStyle w:val="Corpsdetexte"/>
      </w:pPr>
      <w:r>
        <w:br w:type="column"/>
      </w:r>
    </w:p>
    <w:p w:rsidR="00075138" w:rsidRDefault="00075138">
      <w:pPr>
        <w:pStyle w:val="Corpsdetexte"/>
        <w:spacing w:before="1"/>
        <w:rPr>
          <w:sz w:val="26"/>
        </w:rPr>
      </w:pPr>
    </w:p>
    <w:p w:rsidR="00075138" w:rsidRDefault="008D6258">
      <w:pPr>
        <w:ind w:left="387" w:right="-18" w:firstLine="158"/>
      </w:pPr>
      <w:r>
        <w:t>Arrêt pompier</w:t>
      </w:r>
    </w:p>
    <w:p w:rsidR="00075138" w:rsidRDefault="008D6258">
      <w:pPr>
        <w:pStyle w:val="Corpsdetexte"/>
      </w:pPr>
      <w:r>
        <w:br w:type="column"/>
      </w:r>
    </w:p>
    <w:p w:rsidR="00075138" w:rsidRDefault="00075138">
      <w:pPr>
        <w:pStyle w:val="Corpsdetexte"/>
        <w:spacing w:before="6"/>
        <w:rPr>
          <w:sz w:val="27"/>
        </w:rPr>
      </w:pPr>
    </w:p>
    <w:p w:rsidR="00075138" w:rsidRDefault="008D6258">
      <w:pPr>
        <w:ind w:left="283"/>
      </w:pPr>
      <w:r>
        <w:t>Réarmement</w:t>
      </w:r>
    </w:p>
    <w:p w:rsidR="00075138" w:rsidRDefault="00075138">
      <w:pPr>
        <w:sectPr w:rsidR="00075138">
          <w:type w:val="continuous"/>
          <w:pgSz w:w="16850" w:h="11910" w:orient="landscape"/>
          <w:pgMar w:top="660" w:right="440" w:bottom="1300" w:left="440" w:header="720" w:footer="720" w:gutter="0"/>
          <w:cols w:num="6" w:space="720" w:equalWidth="0">
            <w:col w:w="5922" w:space="1281"/>
            <w:col w:w="1114" w:space="225"/>
            <w:col w:w="1492" w:space="435"/>
            <w:col w:w="1579" w:space="639"/>
            <w:col w:w="1184" w:space="39"/>
            <w:col w:w="2060"/>
          </w:cols>
        </w:sectPr>
      </w:pPr>
    </w:p>
    <w:p w:rsidR="00075138" w:rsidRDefault="008D6258">
      <w:pPr>
        <w:spacing w:line="242" w:lineRule="auto"/>
        <w:ind w:left="387" w:right="8164"/>
      </w:pPr>
      <w:r>
        <w:t>LT : Ligne de Télécommande (ouverture/fermeture, activation/désactivation) LC : Ligne de Contrôle (détection des positions d’ouverture)</w:t>
      </w:r>
    </w:p>
    <w:p w:rsidR="00075138" w:rsidRDefault="008D6258">
      <w:pPr>
        <w:spacing w:line="242" w:lineRule="auto"/>
        <w:ind w:left="388" w:right="8530"/>
      </w:pPr>
      <w:r>
        <w:t>CR1 : Type de câble résistant au feu (au sens de la norme NFC 32-070) C2 : Type de câble non propagateur de flamme</w:t>
      </w:r>
    </w:p>
    <w:p w:rsidR="00075138" w:rsidRDefault="00075138">
      <w:pPr>
        <w:spacing w:line="242" w:lineRule="auto"/>
        <w:sectPr w:rsidR="00075138">
          <w:type w:val="continuous"/>
          <w:pgSz w:w="16850" w:h="11910" w:orient="landscape"/>
          <w:pgMar w:top="660" w:right="440" w:bottom="1300" w:left="440" w:header="720" w:footer="720" w:gutter="0"/>
          <w:cols w:space="720"/>
        </w:sectPr>
      </w:pPr>
    </w:p>
    <w:p w:rsidR="00075138" w:rsidRDefault="008D6258">
      <w:pPr>
        <w:pStyle w:val="Corpsdetexte"/>
        <w:ind w:left="10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99" type="#_x0000_t202" style="width:786.15pt;height:22pt;mso-left-percent:-10001;mso-top-percent:-10001;mso-position-horizontal:absolute;mso-position-horizontal-relative:char;mso-position-vertical:absolute;mso-position-vertical-relative:line;mso-left-percent:-10001;mso-top-percent:-10001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2281" w:right="2282"/>
                    <w:jc w:val="center"/>
                    <w:rPr>
                      <w:i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DR11 : Extraits de schémas du tableau de distribution TD2.02 </w:t>
                  </w:r>
                  <w:r>
                    <w:rPr>
                      <w:i/>
                      <w:sz w:val="28"/>
                    </w:rPr>
                    <w:t>[Question 25]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rPr>
          <w:sz w:val="20"/>
        </w:rPr>
        <w:sectPr w:rsidR="00075138">
          <w:footerReference w:type="default" r:id="rId56"/>
          <w:pgSz w:w="16840" w:h="11910" w:orient="landscape"/>
          <w:pgMar w:top="680" w:right="437" w:bottom="280" w:left="440" w:header="0" w:footer="0" w:gutter="0"/>
          <w:cols w:space="720"/>
        </w:sectPr>
      </w:pPr>
    </w:p>
    <w:p w:rsidR="00075138" w:rsidRDefault="00075138">
      <w:pPr>
        <w:pStyle w:val="Corpsdetexte"/>
        <w:spacing w:before="5"/>
        <w:rPr>
          <w:sz w:val="22"/>
        </w:rPr>
      </w:pPr>
    </w:p>
    <w:p w:rsidR="00075138" w:rsidRDefault="008D6258">
      <w:pPr>
        <w:tabs>
          <w:tab w:val="left" w:pos="2209"/>
          <w:tab w:val="left" w:pos="8023"/>
        </w:tabs>
        <w:spacing w:line="573" w:lineRule="auto"/>
        <w:ind w:left="1460" w:right="38" w:hanging="824"/>
        <w:rPr>
          <w:sz w:val="20"/>
        </w:rPr>
      </w:pPr>
      <w:r>
        <w:pict>
          <v:group id="_x0000_s1270" style="position:absolute;left:0;text-align:left;margin-left:34pt;margin-top:-20.1pt;width:779pt;height:322.25pt;z-index:-17416192;mso-position-horizontal-relative:page" coordorigin="680,-402" coordsize="15580,6445">
            <v:shape id="_x0000_s1298" type="#_x0000_t75" style="position:absolute;left:13136;top:2501;width:1566;height:3541">
              <v:imagedata r:id="rId57" o:title=""/>
            </v:shape>
            <v:shape id="_x0000_s1297" type="#_x0000_t75" style="position:absolute;left:11746;top:2277;width:1743;height:3761">
              <v:imagedata r:id="rId58" o:title=""/>
            </v:shape>
            <v:shape id="_x0000_s1296" type="#_x0000_t75" style="position:absolute;left:10957;top:2214;width:1140;height:3825">
              <v:imagedata r:id="rId59" o:title=""/>
            </v:shape>
            <v:shape id="_x0000_s1295" type="#_x0000_t75" style="position:absolute;left:8854;top:157;width:1853;height:5366">
              <v:imagedata r:id="rId60" o:title=""/>
            </v:shape>
            <v:shape id="_x0000_s1294" type="#_x0000_t75" style="position:absolute;left:15918;top:50;width:222;height:227">
              <v:imagedata r:id="rId61" o:title=""/>
            </v:shape>
            <v:line id="_x0000_s1293" style="position:absolute" from="9065,158" to="15939,158" strokecolor="red" strokeweight="1.5pt"/>
            <v:line id="_x0000_s1292" style="position:absolute" from="10643,2497" to="10998,2497" strokecolor="red" strokeweight="1.5pt"/>
            <v:shape id="_x0000_s1291" type="#_x0000_t75" style="position:absolute;left:10582;top:1069;width:221;height:227">
              <v:imagedata r:id="rId62" o:title=""/>
            </v:shape>
            <v:shape id="_x0000_s1290" style="position:absolute;left:8733;top:-114;width:120;height:6047" coordorigin="8734,-113" coordsize="120,6047" o:spt="100" adj="0,,0" path="m8754,5647r-20,l8734,5934r20,l8754,5647xm8754,5167r-20,l8734,5527r20,l8754,5167xm8754,4687r-20,l8734,5047r20,l8754,4687xm8754,4207r-20,l8734,4567r20,l8754,4207xm8754,3727r-20,l8734,4087r20,l8754,3727xm8754,3247r-20,l8734,3607r20,l8754,3247xm8754,2767r-20,l8734,3127r20,l8754,2767xm8754,2287r-20,l8734,2647r20,l8754,2287xm8754,1807r-20,l8734,2167r20,l8754,1807xm8754,1327r-20,l8734,1687r20,l8754,1327xm8754,847r-20,l8734,1207r20,l8754,847xm8754,367r-20,l8734,727r20,l8754,367xm8754,-113r-20,l8734,247r20,l8754,-113xm8814,5647r-40,l8774,5934r40,l8814,5647xm8814,5167r-40,l8774,5527r40,l8814,5167xm8814,4687r-40,l8774,5047r40,l8814,4687xm8814,4207r-40,l8774,4567r40,l8814,4207xm8814,3727r-40,l8774,4087r40,l8814,3727xm8814,3247r-40,l8774,3607r40,l8814,3247xm8814,2767r-40,l8774,3127r40,l8814,2767xm8814,2287r-40,l8774,2647r40,l8814,2287xm8814,1807r-40,l8774,2167r40,l8814,1807xm8814,1327r-40,l8774,1687r40,l8814,1327xm8814,847r-40,l8774,1207r40,l8814,847xm8814,367r-40,l8774,727r40,l8814,367xm8814,-113r-40,l8774,247r40,l8814,-113xm8854,5647r-20,l8834,5934r20,l8854,5647xm8854,5167r-20,l8834,5527r20,l8854,5167xm8854,4687r-20,l8834,5047r20,l8854,4687xm8854,4207r-20,l8834,4567r20,l8854,4207xm8854,3727r-20,l8834,4087r20,l8854,3727xm8854,3247r-20,l8834,3607r20,l8854,3247xm8854,2767r-20,l8834,3127r20,l8854,2767xm8854,2287r-20,l8834,2647r20,l8854,2287xm8854,1807r-20,l8834,2167r20,l8854,1807xm8854,1327r-20,l8834,1687r20,l8854,1327xm8854,847r-20,l8834,1207r20,l8854,847xm8854,367r-20,l8834,727r20,l8854,367xm8854,-113r-20,l8834,247r20,l8854,-113xe" fillcolor="black" stroked="f">
              <v:stroke joinstyle="round"/>
              <v:formulas/>
              <v:path arrowok="t" o:connecttype="segments"/>
            </v:shape>
            <v:shape id="_x0000_s1289" type="#_x0000_t75" style="position:absolute;left:8443;top:50;width:223;height:228">
              <v:imagedata r:id="rId63" o:title=""/>
            </v:shape>
            <v:shape id="_x0000_s1288" type="#_x0000_t75" style="position:absolute;left:14701;top:2502;width:1419;height:3535">
              <v:imagedata r:id="rId64" o:title=""/>
            </v:shape>
            <v:shape id="_x0000_s1287" type="#_x0000_t75" style="position:absolute;left:15920;top:2397;width:220;height:227">
              <v:imagedata r:id="rId65" o:title=""/>
            </v:shape>
            <v:shape id="_x0000_s1286" type="#_x0000_t75" style="position:absolute;left:15919;top:5304;width:221;height:227">
              <v:imagedata r:id="rId66" o:title=""/>
            </v:shape>
            <v:shape id="_x0000_s1285" type="#_x0000_t75" style="position:absolute;left:8863;top:48;width:222;height:227">
              <v:imagedata r:id="rId67" o:title=""/>
            </v:shape>
            <v:shape id="_x0000_s1284" type="#_x0000_t75" style="position:absolute;left:680;top:-403;width:7848;height:252">
              <v:imagedata r:id="rId68" o:title=""/>
            </v:shape>
            <v:shape id="_x0000_s1283" type="#_x0000_t75" style="position:absolute;left:9065;top:-403;width:7195;height:242">
              <v:imagedata r:id="rId69" o:title=""/>
            </v:shape>
            <v:shape id="_x0000_s1282" type="#_x0000_t75" style="position:absolute;left:680;top:-403;width:248;height:6444">
              <v:imagedata r:id="rId70" o:title=""/>
            </v:shape>
            <v:shape id="_x0000_s1281" type="#_x0000_t75" style="position:absolute;left:4829;top:2493;width:1386;height:3549">
              <v:imagedata r:id="rId71" o:title=""/>
            </v:shape>
            <v:shape id="_x0000_s1280" type="#_x0000_t75" style="position:absolute;left:5755;top:2277;width:2428;height:3764">
              <v:imagedata r:id="rId72" o:title=""/>
            </v:shape>
            <v:shape id="_x0000_s1279" type="#_x0000_t75" style="position:absolute;left:2440;top:157;width:1872;height:5361">
              <v:imagedata r:id="rId73" o:title=""/>
            </v:shape>
            <v:shape id="_x0000_s1278" type="#_x0000_t75" style="position:absolute;left:4539;top:1070;width:222;height:227">
              <v:imagedata r:id="rId61" o:title=""/>
            </v:shape>
            <v:line id="_x0000_s1277" style="position:absolute" from="3609,1187" to="4560,1187" strokecolor="red" strokeweight="1.5pt"/>
            <v:line id="_x0000_s1276" style="position:absolute" from="3609,2497" to="4910,2497" strokecolor="red" strokeweight="1.5pt"/>
            <v:shape id="_x0000_s1275" type="#_x0000_t75" style="position:absolute;left:2448;top:51;width:222;height:227">
              <v:imagedata r:id="rId61" o:title=""/>
            </v:shape>
            <v:shape id="_x0000_s1274" type="#_x0000_t75" style="position:absolute;left:7548;top:2417;width:1099;height:3625">
              <v:imagedata r:id="rId74" o:title=""/>
            </v:shape>
            <v:shape id="_x0000_s1273" type="#_x0000_t75" style="position:absolute;left:8445;top:5304;width:221;height:227">
              <v:imagedata r:id="rId75" o:title=""/>
            </v:shape>
            <v:line id="_x0000_s1272" style="position:absolute" from="4148,5418" to="4910,5418" strokecolor="#70e53b" strokeweight="1pt"/>
            <v:shape id="_x0000_s1271" type="#_x0000_t75" style="position:absolute;left:8520;top:2373;width:221;height:227">
              <v:imagedata r:id="rId76" o:title=""/>
            </v:shape>
            <w10:wrap anchorx="page"/>
          </v:group>
        </w:pict>
      </w:r>
      <w:r>
        <w:rPr>
          <w:sz w:val="20"/>
        </w:rPr>
        <w:t>Depuis</w:t>
      </w:r>
      <w:r>
        <w:rPr>
          <w:spacing w:val="-4"/>
          <w:sz w:val="20"/>
        </w:rPr>
        <w:t xml:space="preserve"> </w:t>
      </w:r>
      <w:r>
        <w:rPr>
          <w:sz w:val="20"/>
        </w:rPr>
        <w:t>TGBT</w:t>
      </w:r>
      <w:r>
        <w:rPr>
          <w:sz w:val="20"/>
        </w:rPr>
        <w:tab/>
      </w:r>
      <w:r>
        <w:rPr>
          <w:w w:val="99"/>
          <w:sz w:val="20"/>
          <w:u w:val="thick" w:color="FF0000"/>
        </w:rPr>
        <w:t xml:space="preserve"> </w:t>
      </w:r>
      <w:r>
        <w:rPr>
          <w:sz w:val="20"/>
          <w:u w:val="thick" w:color="FF0000"/>
        </w:rPr>
        <w:tab/>
      </w:r>
      <w:r>
        <w:rPr>
          <w:sz w:val="20"/>
        </w:rPr>
        <w:t xml:space="preserve"> 3 tores de</w:t>
      </w:r>
      <w:r>
        <w:rPr>
          <w:spacing w:val="-3"/>
          <w:sz w:val="20"/>
        </w:rPr>
        <w:t xml:space="preserve"> </w:t>
      </w:r>
      <w:r>
        <w:rPr>
          <w:sz w:val="20"/>
        </w:rPr>
        <w:t>mesure</w:t>
      </w:r>
    </w:p>
    <w:p w:rsidR="00075138" w:rsidRDefault="008D6258">
      <w:pPr>
        <w:pStyle w:val="Corpsdetexte"/>
        <w:rPr>
          <w:sz w:val="22"/>
        </w:rPr>
      </w:pPr>
      <w:r>
        <w:br w:type="column"/>
      </w:r>
    </w:p>
    <w:p w:rsidR="00075138" w:rsidRDefault="00075138">
      <w:pPr>
        <w:pStyle w:val="Corpsdetexte"/>
        <w:spacing w:before="5"/>
        <w:rPr>
          <w:sz w:val="29"/>
        </w:rPr>
      </w:pPr>
    </w:p>
    <w:p w:rsidR="00075138" w:rsidRDefault="008D6258">
      <w:pPr>
        <w:ind w:left="637"/>
        <w:rPr>
          <w:sz w:val="20"/>
        </w:rPr>
      </w:pPr>
      <w:r>
        <w:rPr>
          <w:sz w:val="20"/>
        </w:rPr>
        <w:t>3 tores de mesure</w:t>
      </w:r>
    </w:p>
    <w:p w:rsidR="00075138" w:rsidRDefault="00075138">
      <w:pPr>
        <w:rPr>
          <w:sz w:val="20"/>
        </w:rPr>
        <w:sectPr w:rsidR="00075138">
          <w:type w:val="continuous"/>
          <w:pgSz w:w="16840" w:h="11910" w:orient="landscape"/>
          <w:pgMar w:top="660" w:right="437" w:bottom="1300" w:left="440" w:header="720" w:footer="720" w:gutter="0"/>
          <w:cols w:num="2" w:space="720" w:equalWidth="0">
            <w:col w:w="8064" w:space="1372"/>
            <w:col w:w="6527"/>
          </w:cols>
        </w:sectPr>
      </w:pPr>
    </w:p>
    <w:p w:rsidR="00075138" w:rsidRDefault="008D6258">
      <w:pPr>
        <w:tabs>
          <w:tab w:val="left" w:pos="10415"/>
        </w:tabs>
        <w:spacing w:line="183" w:lineRule="exact"/>
        <w:ind w:left="4499"/>
        <w:rPr>
          <w:sz w:val="20"/>
        </w:rPr>
      </w:pPr>
      <w:r>
        <w:rPr>
          <w:sz w:val="20"/>
        </w:rPr>
        <w:t>Autres</w:t>
      </w:r>
      <w:r>
        <w:rPr>
          <w:spacing w:val="-4"/>
          <w:sz w:val="20"/>
        </w:rPr>
        <w:t xml:space="preserve"> </w:t>
      </w:r>
      <w:r>
        <w:rPr>
          <w:sz w:val="20"/>
        </w:rPr>
        <w:t>circuits</w:t>
      </w:r>
      <w:r>
        <w:rPr>
          <w:spacing w:val="-4"/>
          <w:sz w:val="20"/>
        </w:rPr>
        <w:t xml:space="preserve"> </w:t>
      </w:r>
      <w:r>
        <w:rPr>
          <w:sz w:val="20"/>
        </w:rPr>
        <w:t>éclairage</w:t>
      </w:r>
      <w:r>
        <w:rPr>
          <w:sz w:val="20"/>
        </w:rPr>
        <w:tab/>
        <w:t>Autres circuits PC</w:t>
      </w:r>
    </w:p>
    <w:p w:rsidR="00075138" w:rsidRDefault="008D6258">
      <w:pPr>
        <w:pStyle w:val="Corpsdetexte"/>
        <w:spacing w:before="2"/>
        <w:rPr>
          <w:sz w:val="17"/>
        </w:rPr>
      </w:pPr>
      <w:r>
        <w:pict>
          <v:shape id="_x0000_s1269" type="#_x0000_t202" style="position:absolute;margin-left:660.5pt;margin-top:12.1pt;width:86.05pt;height:22.5pt;z-index:-15694848;mso-wrap-distance-left:0;mso-wrap-distance-right:0;mso-position-horizontal-relative:page" filled="f" strokeweight=".5pt">
            <v:textbox inset="0,0,0,0">
              <w:txbxContent>
                <w:p w:rsidR="00075138" w:rsidRDefault="008D6258">
                  <w:pPr>
                    <w:spacing w:before="69"/>
                    <w:ind w:left="14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FOLIO 005</w:t>
                  </w:r>
                </w:p>
              </w:txbxContent>
            </v:textbox>
            <w10:wrap type="topAndBottom" anchorx="page"/>
          </v:shape>
        </w:pict>
      </w: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8D6258">
      <w:pPr>
        <w:pStyle w:val="Corpsdetexte"/>
        <w:spacing w:before="2"/>
        <w:rPr>
          <w:sz w:val="10"/>
        </w:rPr>
      </w:pPr>
      <w:r>
        <w:pict>
          <v:shape id="_x0000_s1268" type="#_x0000_t202" style="position:absolute;margin-left:52.55pt;margin-top:8.05pt;width:87.95pt;height:22.55pt;z-index:-15694336;mso-wrap-distance-left:0;mso-wrap-distance-right:0;mso-position-horizontal-relative:page" filled="f" strokeweight=".5pt">
            <v:textbox inset="0,0,0,0">
              <w:txbxContent>
                <w:p w:rsidR="00075138" w:rsidRDefault="008D6258">
                  <w:pPr>
                    <w:spacing w:before="68"/>
                    <w:ind w:left="14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FOLIO 003</w:t>
                  </w:r>
                </w:p>
              </w:txbxContent>
            </v:textbox>
            <w10:wrap type="topAndBottom" anchorx="page"/>
          </v:shape>
        </w:pict>
      </w: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spacing w:before="4" w:after="1"/>
        <w:rPr>
          <w:sz w:val="20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829"/>
        <w:gridCol w:w="1474"/>
        <w:gridCol w:w="1140"/>
        <w:gridCol w:w="276"/>
        <w:gridCol w:w="1416"/>
        <w:gridCol w:w="1104"/>
        <w:gridCol w:w="314"/>
        <w:gridCol w:w="566"/>
        <w:gridCol w:w="1360"/>
        <w:gridCol w:w="803"/>
        <w:gridCol w:w="573"/>
        <w:gridCol w:w="1375"/>
        <w:gridCol w:w="1375"/>
        <w:gridCol w:w="1375"/>
      </w:tblGrid>
      <w:tr w:rsidR="00075138">
        <w:trPr>
          <w:trHeight w:val="736"/>
        </w:trPr>
        <w:tc>
          <w:tcPr>
            <w:tcW w:w="2314" w:type="dxa"/>
            <w:gridSpan w:val="2"/>
          </w:tcPr>
          <w:p w:rsidR="00075138" w:rsidRDefault="00075138">
            <w:pPr>
              <w:pStyle w:val="TableParagraph"/>
              <w:spacing w:before="9"/>
              <w:rPr>
                <w:sz w:val="21"/>
              </w:rPr>
            </w:pPr>
          </w:p>
          <w:p w:rsidR="00075138" w:rsidRDefault="008D6258">
            <w:pPr>
              <w:pStyle w:val="TableParagraph"/>
              <w:spacing w:before="1"/>
              <w:ind w:left="628"/>
              <w:rPr>
                <w:sz w:val="20"/>
              </w:rPr>
            </w:pPr>
            <w:r>
              <w:rPr>
                <w:sz w:val="20"/>
              </w:rPr>
              <w:t>Désignation</w:t>
            </w:r>
          </w:p>
        </w:tc>
        <w:tc>
          <w:tcPr>
            <w:tcW w:w="1474" w:type="dxa"/>
          </w:tcPr>
          <w:p w:rsidR="00075138" w:rsidRDefault="008D6258">
            <w:pPr>
              <w:pStyle w:val="TableParagraph"/>
              <w:spacing w:before="138"/>
              <w:ind w:left="330" w:firstLine="50"/>
              <w:rPr>
                <w:sz w:val="20"/>
              </w:rPr>
            </w:pPr>
            <w:r>
              <w:rPr>
                <w:sz w:val="20"/>
              </w:rPr>
              <w:t xml:space="preserve">Général </w:t>
            </w:r>
            <w:r>
              <w:rPr>
                <w:w w:val="95"/>
                <w:sz w:val="20"/>
              </w:rPr>
              <w:t>éclairage</w:t>
            </w:r>
          </w:p>
        </w:tc>
        <w:tc>
          <w:tcPr>
            <w:tcW w:w="1416" w:type="dxa"/>
            <w:gridSpan w:val="2"/>
          </w:tcPr>
          <w:p w:rsidR="00075138" w:rsidRDefault="008D6258">
            <w:pPr>
              <w:pStyle w:val="TableParagraph"/>
              <w:spacing w:before="138"/>
              <w:ind w:left="277" w:firstLine="11"/>
              <w:rPr>
                <w:sz w:val="20"/>
              </w:rPr>
            </w:pPr>
            <w:proofErr w:type="spellStart"/>
            <w:r>
              <w:rPr>
                <w:sz w:val="20"/>
              </w:rPr>
              <w:t>Eclairage</w:t>
            </w:r>
            <w:proofErr w:type="spellEnd"/>
            <w:r>
              <w:rPr>
                <w:sz w:val="20"/>
              </w:rPr>
              <w:t xml:space="preserve"> sanitaires</w:t>
            </w:r>
          </w:p>
        </w:tc>
        <w:tc>
          <w:tcPr>
            <w:tcW w:w="1416" w:type="dxa"/>
          </w:tcPr>
          <w:p w:rsidR="00075138" w:rsidRDefault="008D6258">
            <w:pPr>
              <w:pStyle w:val="TableParagraph"/>
              <w:spacing w:before="23"/>
              <w:ind w:left="162" w:right="15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Eclairage</w:t>
            </w:r>
            <w:proofErr w:type="spellEnd"/>
            <w:r>
              <w:rPr>
                <w:sz w:val="20"/>
              </w:rPr>
              <w:t xml:space="preserve"> accueil cafétéria</w:t>
            </w:r>
          </w:p>
        </w:tc>
        <w:tc>
          <w:tcPr>
            <w:tcW w:w="1418" w:type="dxa"/>
            <w:gridSpan w:val="2"/>
          </w:tcPr>
          <w:p w:rsidR="00075138" w:rsidRDefault="00075138">
            <w:pPr>
              <w:pStyle w:val="TableParagraph"/>
              <w:spacing w:before="7"/>
              <w:rPr>
                <w:sz w:val="21"/>
              </w:rPr>
            </w:pPr>
          </w:p>
          <w:p w:rsidR="00075138" w:rsidRDefault="008D6258">
            <w:pPr>
              <w:pStyle w:val="TableParagraph"/>
              <w:ind w:left="152"/>
              <w:rPr>
                <w:i/>
                <w:sz w:val="20"/>
              </w:rPr>
            </w:pPr>
            <w:r>
              <w:rPr>
                <w:i/>
                <w:sz w:val="20"/>
              </w:rPr>
              <w:t>……………..</w:t>
            </w:r>
          </w:p>
        </w:tc>
        <w:tc>
          <w:tcPr>
            <w:tcW w:w="566" w:type="dxa"/>
            <w:vMerge w:val="restart"/>
            <w:tcBorders>
              <w:top w:val="nil"/>
            </w:tcBorders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0" w:type="dxa"/>
          </w:tcPr>
          <w:p w:rsidR="00075138" w:rsidRDefault="008D6258">
            <w:pPr>
              <w:pStyle w:val="TableParagraph"/>
              <w:spacing w:before="23"/>
              <w:ind w:left="275" w:right="263" w:firstLine="50"/>
              <w:jc w:val="both"/>
              <w:rPr>
                <w:sz w:val="20"/>
              </w:rPr>
            </w:pPr>
            <w:r>
              <w:rPr>
                <w:sz w:val="20"/>
              </w:rPr>
              <w:t>Général prises de courant</w:t>
            </w:r>
          </w:p>
        </w:tc>
        <w:tc>
          <w:tcPr>
            <w:tcW w:w="1376" w:type="dxa"/>
            <w:gridSpan w:val="2"/>
          </w:tcPr>
          <w:p w:rsidR="00075138" w:rsidRDefault="00075138">
            <w:pPr>
              <w:pStyle w:val="TableParagraph"/>
              <w:spacing w:before="7"/>
              <w:rPr>
                <w:sz w:val="21"/>
              </w:rPr>
            </w:pPr>
          </w:p>
          <w:p w:rsidR="00075138" w:rsidRDefault="008D6258">
            <w:pPr>
              <w:pStyle w:val="TableParagraph"/>
              <w:ind w:left="132"/>
              <w:rPr>
                <w:i/>
                <w:sz w:val="20"/>
              </w:rPr>
            </w:pPr>
            <w:r>
              <w:rPr>
                <w:i/>
                <w:sz w:val="20"/>
              </w:rPr>
              <w:t>……………..</w:t>
            </w:r>
          </w:p>
        </w:tc>
        <w:tc>
          <w:tcPr>
            <w:tcW w:w="1375" w:type="dxa"/>
          </w:tcPr>
          <w:p w:rsidR="00075138" w:rsidRDefault="00075138">
            <w:pPr>
              <w:pStyle w:val="TableParagraph"/>
              <w:spacing w:before="7"/>
              <w:rPr>
                <w:sz w:val="21"/>
              </w:rPr>
            </w:pPr>
          </w:p>
          <w:p w:rsidR="00075138" w:rsidRDefault="008D6258">
            <w:pPr>
              <w:pStyle w:val="TableParagraph"/>
              <w:ind w:left="112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……………..</w:t>
            </w:r>
          </w:p>
        </w:tc>
        <w:tc>
          <w:tcPr>
            <w:tcW w:w="1375" w:type="dxa"/>
          </w:tcPr>
          <w:p w:rsidR="00075138" w:rsidRDefault="00075138">
            <w:pPr>
              <w:pStyle w:val="TableParagraph"/>
              <w:spacing w:before="7"/>
              <w:rPr>
                <w:sz w:val="21"/>
              </w:rPr>
            </w:pPr>
          </w:p>
          <w:p w:rsidR="00075138" w:rsidRDefault="008D6258">
            <w:pPr>
              <w:pStyle w:val="TableParagraph"/>
              <w:ind w:left="112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……………..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3"/>
              <w:ind w:left="112" w:right="96"/>
              <w:jc w:val="center"/>
              <w:rPr>
                <w:sz w:val="20"/>
              </w:rPr>
            </w:pPr>
            <w:r>
              <w:rPr>
                <w:sz w:val="20"/>
              </w:rPr>
              <w:t>Circuit PC3 salle séminaire 2</w:t>
            </w:r>
          </w:p>
        </w:tc>
      </w:tr>
      <w:tr w:rsidR="00075138">
        <w:trPr>
          <w:trHeight w:val="285"/>
        </w:trPr>
        <w:tc>
          <w:tcPr>
            <w:tcW w:w="485" w:type="dxa"/>
            <w:vMerge w:val="restart"/>
            <w:textDirection w:val="btLr"/>
          </w:tcPr>
          <w:p w:rsidR="00075138" w:rsidRDefault="008D6258"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Protection</w:t>
            </w:r>
          </w:p>
        </w:tc>
        <w:tc>
          <w:tcPr>
            <w:tcW w:w="1829" w:type="dxa"/>
          </w:tcPr>
          <w:p w:rsidR="00075138" w:rsidRDefault="008D6258">
            <w:pPr>
              <w:pStyle w:val="TableParagraph"/>
              <w:spacing w:before="26"/>
              <w:ind w:left="84" w:right="80"/>
              <w:jc w:val="center"/>
              <w:rPr>
                <w:sz w:val="20"/>
              </w:rPr>
            </w:pPr>
            <w:r>
              <w:rPr>
                <w:sz w:val="20"/>
              </w:rPr>
              <w:t>Repère</w:t>
            </w:r>
          </w:p>
        </w:tc>
        <w:tc>
          <w:tcPr>
            <w:tcW w:w="1474" w:type="dxa"/>
          </w:tcPr>
          <w:p w:rsidR="00075138" w:rsidRDefault="008D6258">
            <w:pPr>
              <w:pStyle w:val="TableParagraph"/>
              <w:spacing w:before="26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Q1</w:t>
            </w:r>
          </w:p>
        </w:tc>
        <w:tc>
          <w:tcPr>
            <w:tcW w:w="1416" w:type="dxa"/>
            <w:gridSpan w:val="2"/>
          </w:tcPr>
          <w:p w:rsidR="00075138" w:rsidRDefault="008D6258">
            <w:pPr>
              <w:pStyle w:val="TableParagraph"/>
              <w:spacing w:before="26"/>
              <w:ind w:left="162" w:right="157"/>
              <w:jc w:val="center"/>
              <w:rPr>
                <w:sz w:val="20"/>
              </w:rPr>
            </w:pPr>
            <w:r>
              <w:rPr>
                <w:sz w:val="20"/>
              </w:rPr>
              <w:t>Q1-1</w:t>
            </w:r>
          </w:p>
        </w:tc>
        <w:tc>
          <w:tcPr>
            <w:tcW w:w="1416" w:type="dxa"/>
          </w:tcPr>
          <w:p w:rsidR="00075138" w:rsidRDefault="008D6258">
            <w:pPr>
              <w:pStyle w:val="TableParagraph"/>
              <w:spacing w:before="26"/>
              <w:ind w:left="162" w:right="157"/>
              <w:jc w:val="center"/>
              <w:rPr>
                <w:sz w:val="20"/>
              </w:rPr>
            </w:pPr>
            <w:r>
              <w:rPr>
                <w:sz w:val="20"/>
              </w:rPr>
              <w:t>Q1-2</w:t>
            </w:r>
          </w:p>
        </w:tc>
        <w:tc>
          <w:tcPr>
            <w:tcW w:w="1418" w:type="dxa"/>
            <w:gridSpan w:val="2"/>
          </w:tcPr>
          <w:p w:rsidR="00075138" w:rsidRDefault="008D6258">
            <w:pPr>
              <w:pStyle w:val="TableParagraph"/>
              <w:spacing w:before="26"/>
              <w:ind w:left="465" w:right="457"/>
              <w:jc w:val="center"/>
              <w:rPr>
                <w:sz w:val="20"/>
              </w:rPr>
            </w:pPr>
            <w:r>
              <w:rPr>
                <w:sz w:val="20"/>
              </w:rPr>
              <w:t>Q1-3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75138" w:rsidRDefault="008D6258">
            <w:pPr>
              <w:pStyle w:val="TableParagraph"/>
              <w:spacing w:before="26"/>
              <w:ind w:left="86" w:right="76"/>
              <w:jc w:val="center"/>
              <w:rPr>
                <w:sz w:val="20"/>
              </w:rPr>
            </w:pPr>
            <w:r>
              <w:rPr>
                <w:sz w:val="20"/>
              </w:rPr>
              <w:t>Q4</w:t>
            </w:r>
          </w:p>
        </w:tc>
        <w:tc>
          <w:tcPr>
            <w:tcW w:w="1376" w:type="dxa"/>
            <w:gridSpan w:val="2"/>
          </w:tcPr>
          <w:p w:rsidR="00075138" w:rsidRDefault="008D6258">
            <w:pPr>
              <w:pStyle w:val="TableParagraph"/>
              <w:spacing w:before="26"/>
              <w:ind w:left="445" w:right="435"/>
              <w:jc w:val="center"/>
              <w:rPr>
                <w:sz w:val="20"/>
              </w:rPr>
            </w:pPr>
            <w:r>
              <w:rPr>
                <w:sz w:val="20"/>
              </w:rPr>
              <w:t>Q4-1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98"/>
              <w:jc w:val="center"/>
              <w:rPr>
                <w:sz w:val="20"/>
              </w:rPr>
            </w:pPr>
            <w:r>
              <w:rPr>
                <w:sz w:val="20"/>
              </w:rPr>
              <w:t>Q4-2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97"/>
              <w:jc w:val="center"/>
              <w:rPr>
                <w:sz w:val="20"/>
              </w:rPr>
            </w:pPr>
            <w:r>
              <w:rPr>
                <w:sz w:val="20"/>
              </w:rPr>
              <w:t>Q4-3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97"/>
              <w:jc w:val="center"/>
              <w:rPr>
                <w:sz w:val="20"/>
              </w:rPr>
            </w:pPr>
            <w:r>
              <w:rPr>
                <w:sz w:val="20"/>
              </w:rPr>
              <w:t>Q4-4</w:t>
            </w:r>
          </w:p>
        </w:tc>
      </w:tr>
      <w:tr w:rsidR="00075138">
        <w:trPr>
          <w:trHeight w:val="282"/>
        </w:trPr>
        <w:tc>
          <w:tcPr>
            <w:tcW w:w="485" w:type="dxa"/>
            <w:vMerge/>
            <w:tcBorders>
              <w:top w:val="nil"/>
            </w:tcBorders>
            <w:textDirection w:val="btLr"/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:rsidR="00075138" w:rsidRDefault="008D6258">
            <w:pPr>
              <w:pStyle w:val="TableParagraph"/>
              <w:spacing w:before="26"/>
              <w:ind w:left="84" w:right="80"/>
              <w:jc w:val="center"/>
              <w:rPr>
                <w:sz w:val="20"/>
              </w:rPr>
            </w:pPr>
            <w:r>
              <w:rPr>
                <w:sz w:val="20"/>
              </w:rPr>
              <w:t>Type</w:t>
            </w:r>
          </w:p>
        </w:tc>
        <w:tc>
          <w:tcPr>
            <w:tcW w:w="1474" w:type="dxa"/>
          </w:tcPr>
          <w:p w:rsidR="00075138" w:rsidRDefault="008D6258">
            <w:pPr>
              <w:pStyle w:val="TableParagraph"/>
              <w:spacing w:before="26"/>
              <w:ind w:left="87" w:right="79"/>
              <w:jc w:val="center"/>
              <w:rPr>
                <w:sz w:val="20"/>
              </w:rPr>
            </w:pPr>
            <w:r>
              <w:rPr>
                <w:sz w:val="20"/>
              </w:rPr>
              <w:t>DT40</w:t>
            </w:r>
          </w:p>
        </w:tc>
        <w:tc>
          <w:tcPr>
            <w:tcW w:w="1416" w:type="dxa"/>
            <w:gridSpan w:val="2"/>
          </w:tcPr>
          <w:p w:rsidR="00075138" w:rsidRDefault="008D6258">
            <w:pPr>
              <w:pStyle w:val="TableParagraph"/>
              <w:spacing w:before="26"/>
              <w:ind w:left="395"/>
              <w:rPr>
                <w:sz w:val="20"/>
              </w:rPr>
            </w:pPr>
            <w:r>
              <w:rPr>
                <w:sz w:val="20"/>
              </w:rPr>
              <w:t>DT40K</w:t>
            </w:r>
          </w:p>
        </w:tc>
        <w:tc>
          <w:tcPr>
            <w:tcW w:w="1416" w:type="dxa"/>
          </w:tcPr>
          <w:p w:rsidR="00075138" w:rsidRDefault="008D6258">
            <w:pPr>
              <w:pStyle w:val="TableParagraph"/>
              <w:spacing w:before="26"/>
              <w:ind w:left="162" w:right="157"/>
              <w:jc w:val="center"/>
              <w:rPr>
                <w:sz w:val="20"/>
              </w:rPr>
            </w:pPr>
            <w:r>
              <w:rPr>
                <w:sz w:val="20"/>
              </w:rPr>
              <w:t>DT40K</w:t>
            </w:r>
          </w:p>
        </w:tc>
        <w:tc>
          <w:tcPr>
            <w:tcW w:w="1418" w:type="dxa"/>
            <w:gridSpan w:val="2"/>
          </w:tcPr>
          <w:p w:rsidR="00075138" w:rsidRDefault="008D6258">
            <w:pPr>
              <w:pStyle w:val="TableParagraph"/>
              <w:spacing w:before="26"/>
              <w:ind w:left="397"/>
              <w:rPr>
                <w:sz w:val="20"/>
              </w:rPr>
            </w:pPr>
            <w:r>
              <w:rPr>
                <w:sz w:val="20"/>
              </w:rPr>
              <w:t>DT40K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75138" w:rsidRDefault="008D6258">
            <w:pPr>
              <w:pStyle w:val="TableParagraph"/>
              <w:spacing w:before="26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DT40</w:t>
            </w:r>
          </w:p>
        </w:tc>
        <w:tc>
          <w:tcPr>
            <w:tcW w:w="1376" w:type="dxa"/>
            <w:gridSpan w:val="2"/>
          </w:tcPr>
          <w:p w:rsidR="00075138" w:rsidRDefault="008D6258">
            <w:pPr>
              <w:pStyle w:val="TableParagraph"/>
              <w:spacing w:before="26"/>
              <w:ind w:left="377"/>
              <w:rPr>
                <w:sz w:val="20"/>
              </w:rPr>
            </w:pPr>
            <w:r>
              <w:rPr>
                <w:sz w:val="20"/>
              </w:rPr>
              <w:t>DT40K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98"/>
              <w:jc w:val="center"/>
              <w:rPr>
                <w:sz w:val="20"/>
              </w:rPr>
            </w:pPr>
            <w:r>
              <w:rPr>
                <w:sz w:val="20"/>
              </w:rPr>
              <w:t>DT40K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97"/>
              <w:jc w:val="center"/>
              <w:rPr>
                <w:sz w:val="20"/>
              </w:rPr>
            </w:pPr>
            <w:r>
              <w:rPr>
                <w:sz w:val="20"/>
              </w:rPr>
              <w:t>DT40K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97"/>
              <w:jc w:val="center"/>
              <w:rPr>
                <w:sz w:val="20"/>
              </w:rPr>
            </w:pPr>
            <w:r>
              <w:rPr>
                <w:sz w:val="20"/>
              </w:rPr>
              <w:t>DT40K</w:t>
            </w:r>
          </w:p>
        </w:tc>
      </w:tr>
      <w:tr w:rsidR="00075138">
        <w:trPr>
          <w:trHeight w:val="285"/>
        </w:trPr>
        <w:tc>
          <w:tcPr>
            <w:tcW w:w="485" w:type="dxa"/>
            <w:vMerge/>
            <w:tcBorders>
              <w:top w:val="nil"/>
            </w:tcBorders>
            <w:textDirection w:val="btLr"/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:rsidR="00075138" w:rsidRDefault="008D6258">
            <w:pPr>
              <w:pStyle w:val="TableParagraph"/>
              <w:spacing w:before="26"/>
              <w:ind w:left="87" w:right="80"/>
              <w:jc w:val="center"/>
              <w:rPr>
                <w:sz w:val="20"/>
              </w:rPr>
            </w:pPr>
            <w:r>
              <w:rPr>
                <w:sz w:val="20"/>
              </w:rPr>
              <w:t>Calibre/différentiel</w:t>
            </w:r>
          </w:p>
        </w:tc>
        <w:tc>
          <w:tcPr>
            <w:tcW w:w="1474" w:type="dxa"/>
          </w:tcPr>
          <w:p w:rsidR="00075138" w:rsidRDefault="008D6258">
            <w:pPr>
              <w:pStyle w:val="TableParagraph"/>
              <w:spacing w:before="26"/>
              <w:ind w:left="87" w:right="79"/>
              <w:jc w:val="center"/>
              <w:rPr>
                <w:sz w:val="20"/>
              </w:rPr>
            </w:pPr>
            <w:r>
              <w:rPr>
                <w:sz w:val="20"/>
              </w:rPr>
              <w:t>4x20A/300mA</w:t>
            </w:r>
          </w:p>
        </w:tc>
        <w:tc>
          <w:tcPr>
            <w:tcW w:w="1416" w:type="dxa"/>
            <w:gridSpan w:val="2"/>
          </w:tcPr>
          <w:p w:rsidR="00075138" w:rsidRDefault="008D6258">
            <w:pPr>
              <w:pStyle w:val="TableParagraph"/>
              <w:spacing w:before="26"/>
              <w:ind w:left="341"/>
              <w:rPr>
                <w:sz w:val="20"/>
              </w:rPr>
            </w:pPr>
            <w:r>
              <w:rPr>
                <w:sz w:val="20"/>
              </w:rPr>
              <w:t>10A + N</w:t>
            </w:r>
          </w:p>
        </w:tc>
        <w:tc>
          <w:tcPr>
            <w:tcW w:w="1416" w:type="dxa"/>
          </w:tcPr>
          <w:p w:rsidR="00075138" w:rsidRDefault="008D6258">
            <w:pPr>
              <w:pStyle w:val="TableParagraph"/>
              <w:spacing w:before="26"/>
              <w:ind w:left="161" w:right="159"/>
              <w:jc w:val="center"/>
              <w:rPr>
                <w:sz w:val="20"/>
              </w:rPr>
            </w:pPr>
            <w:r>
              <w:rPr>
                <w:sz w:val="20"/>
              </w:rPr>
              <w:t>10A + N</w:t>
            </w:r>
          </w:p>
        </w:tc>
        <w:tc>
          <w:tcPr>
            <w:tcW w:w="1418" w:type="dxa"/>
            <w:gridSpan w:val="2"/>
          </w:tcPr>
          <w:p w:rsidR="00075138" w:rsidRDefault="008D6258">
            <w:pPr>
              <w:pStyle w:val="TableParagraph"/>
              <w:spacing w:before="26"/>
              <w:ind w:left="344"/>
              <w:rPr>
                <w:sz w:val="20"/>
              </w:rPr>
            </w:pPr>
            <w:r>
              <w:rPr>
                <w:sz w:val="20"/>
              </w:rPr>
              <w:t>10A + N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075138" w:rsidRDefault="008D6258">
            <w:pPr>
              <w:pStyle w:val="TableParagraph"/>
              <w:spacing w:before="26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4x32A/30mA</w:t>
            </w:r>
          </w:p>
        </w:tc>
        <w:tc>
          <w:tcPr>
            <w:tcW w:w="1376" w:type="dxa"/>
            <w:gridSpan w:val="2"/>
          </w:tcPr>
          <w:p w:rsidR="00075138" w:rsidRDefault="008D6258">
            <w:pPr>
              <w:pStyle w:val="TableParagraph"/>
              <w:spacing w:before="26"/>
              <w:ind w:left="324"/>
              <w:rPr>
                <w:sz w:val="20"/>
              </w:rPr>
            </w:pPr>
            <w:r>
              <w:rPr>
                <w:sz w:val="20"/>
              </w:rPr>
              <w:t>16A + N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16A + N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16A + N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99"/>
              <w:jc w:val="center"/>
              <w:rPr>
                <w:sz w:val="20"/>
              </w:rPr>
            </w:pPr>
            <w:r>
              <w:rPr>
                <w:sz w:val="20"/>
              </w:rPr>
              <w:t>16A + N</w:t>
            </w:r>
          </w:p>
        </w:tc>
      </w:tr>
      <w:tr w:rsidR="00075138">
        <w:trPr>
          <w:trHeight w:val="282"/>
        </w:trPr>
        <w:tc>
          <w:tcPr>
            <w:tcW w:w="485" w:type="dxa"/>
            <w:vMerge/>
            <w:tcBorders>
              <w:top w:val="nil"/>
            </w:tcBorders>
            <w:textDirection w:val="btLr"/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:rsidR="00075138" w:rsidRDefault="008D6258">
            <w:pPr>
              <w:pStyle w:val="TableParagraph"/>
              <w:spacing w:before="26"/>
              <w:ind w:left="84" w:right="80"/>
              <w:jc w:val="center"/>
              <w:rPr>
                <w:sz w:val="20"/>
              </w:rPr>
            </w:pPr>
            <w:r>
              <w:rPr>
                <w:sz w:val="20"/>
              </w:rPr>
              <w:t>Pouvoir coupure</w:t>
            </w:r>
          </w:p>
        </w:tc>
        <w:tc>
          <w:tcPr>
            <w:tcW w:w="1474" w:type="dxa"/>
            <w:tcBorders>
              <w:bottom w:val="nil"/>
            </w:tcBorders>
          </w:tcPr>
          <w:p w:rsidR="00075138" w:rsidRDefault="008D6258">
            <w:pPr>
              <w:pStyle w:val="TableParagraph"/>
              <w:spacing w:before="26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 kA</w:t>
            </w:r>
          </w:p>
        </w:tc>
        <w:tc>
          <w:tcPr>
            <w:tcW w:w="1416" w:type="dxa"/>
            <w:gridSpan w:val="2"/>
          </w:tcPr>
          <w:p w:rsidR="00075138" w:rsidRDefault="008D6258">
            <w:pPr>
              <w:pStyle w:val="TableParagraph"/>
              <w:spacing w:before="26"/>
              <w:ind w:left="423"/>
              <w:rPr>
                <w:sz w:val="20"/>
              </w:rPr>
            </w:pPr>
            <w:r>
              <w:rPr>
                <w:sz w:val="20"/>
              </w:rPr>
              <w:t>4,5 kA</w:t>
            </w:r>
          </w:p>
        </w:tc>
        <w:tc>
          <w:tcPr>
            <w:tcW w:w="1416" w:type="dxa"/>
          </w:tcPr>
          <w:p w:rsidR="00075138" w:rsidRDefault="008D6258">
            <w:pPr>
              <w:pStyle w:val="TableParagraph"/>
              <w:spacing w:before="26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4,5 kA</w:t>
            </w:r>
          </w:p>
        </w:tc>
        <w:tc>
          <w:tcPr>
            <w:tcW w:w="1418" w:type="dxa"/>
            <w:gridSpan w:val="2"/>
          </w:tcPr>
          <w:p w:rsidR="00075138" w:rsidRDefault="008D6258">
            <w:pPr>
              <w:pStyle w:val="TableParagraph"/>
              <w:spacing w:before="26"/>
              <w:ind w:left="426"/>
              <w:rPr>
                <w:sz w:val="20"/>
              </w:rPr>
            </w:pPr>
            <w:r>
              <w:rPr>
                <w:sz w:val="20"/>
              </w:rPr>
              <w:t>4,5 kA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bottom w:val="nil"/>
            </w:tcBorders>
          </w:tcPr>
          <w:p w:rsidR="00075138" w:rsidRDefault="008D6258">
            <w:pPr>
              <w:pStyle w:val="TableParagraph"/>
              <w:spacing w:before="26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6 kA</w:t>
            </w:r>
          </w:p>
        </w:tc>
        <w:tc>
          <w:tcPr>
            <w:tcW w:w="1376" w:type="dxa"/>
            <w:gridSpan w:val="2"/>
          </w:tcPr>
          <w:p w:rsidR="00075138" w:rsidRDefault="008D6258">
            <w:pPr>
              <w:pStyle w:val="TableParagraph"/>
              <w:spacing w:before="26"/>
              <w:ind w:left="403"/>
              <w:rPr>
                <w:sz w:val="20"/>
              </w:rPr>
            </w:pPr>
            <w:r>
              <w:rPr>
                <w:sz w:val="20"/>
              </w:rPr>
              <w:t>4,5 kA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4,5 kA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99"/>
              <w:jc w:val="center"/>
              <w:rPr>
                <w:sz w:val="20"/>
              </w:rPr>
            </w:pPr>
            <w:r>
              <w:rPr>
                <w:sz w:val="20"/>
              </w:rPr>
              <w:t>4,5 kA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99"/>
              <w:jc w:val="center"/>
              <w:rPr>
                <w:sz w:val="20"/>
              </w:rPr>
            </w:pPr>
            <w:r>
              <w:rPr>
                <w:sz w:val="20"/>
              </w:rPr>
              <w:t>4,5 kA</w:t>
            </w:r>
          </w:p>
        </w:tc>
      </w:tr>
      <w:tr w:rsidR="00075138">
        <w:trPr>
          <w:trHeight w:val="280"/>
        </w:trPr>
        <w:tc>
          <w:tcPr>
            <w:tcW w:w="485" w:type="dxa"/>
            <w:vMerge w:val="restart"/>
            <w:tcBorders>
              <w:bottom w:val="single" w:sz="8" w:space="0" w:color="000000"/>
            </w:tcBorders>
            <w:textDirection w:val="btLr"/>
          </w:tcPr>
          <w:p w:rsidR="00075138" w:rsidRDefault="008D6258">
            <w:pPr>
              <w:pStyle w:val="TableParagraph"/>
              <w:spacing w:before="110"/>
              <w:ind w:left="117"/>
              <w:rPr>
                <w:sz w:val="20"/>
              </w:rPr>
            </w:pPr>
            <w:r>
              <w:rPr>
                <w:sz w:val="20"/>
              </w:rPr>
              <w:t>Câble</w:t>
            </w:r>
          </w:p>
        </w:tc>
        <w:tc>
          <w:tcPr>
            <w:tcW w:w="1829" w:type="dxa"/>
          </w:tcPr>
          <w:p w:rsidR="00075138" w:rsidRDefault="008D6258">
            <w:pPr>
              <w:pStyle w:val="TableParagraph"/>
              <w:spacing w:before="26"/>
              <w:ind w:left="84" w:right="80"/>
              <w:jc w:val="center"/>
              <w:rPr>
                <w:sz w:val="20"/>
              </w:rPr>
            </w:pPr>
            <w:r>
              <w:rPr>
                <w:sz w:val="20"/>
              </w:rPr>
              <w:t>Type</w:t>
            </w:r>
          </w:p>
        </w:tc>
        <w:tc>
          <w:tcPr>
            <w:tcW w:w="14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2"/>
          </w:tcPr>
          <w:p w:rsidR="00075138" w:rsidRDefault="008D6258">
            <w:pPr>
              <w:pStyle w:val="TableParagraph"/>
              <w:spacing w:before="26"/>
              <w:ind w:left="183"/>
              <w:rPr>
                <w:sz w:val="20"/>
              </w:rPr>
            </w:pPr>
            <w:r>
              <w:rPr>
                <w:sz w:val="20"/>
              </w:rPr>
              <w:t>U1000-R2V</w:t>
            </w:r>
          </w:p>
        </w:tc>
        <w:tc>
          <w:tcPr>
            <w:tcW w:w="1416" w:type="dxa"/>
          </w:tcPr>
          <w:p w:rsidR="00075138" w:rsidRDefault="008D6258">
            <w:pPr>
              <w:pStyle w:val="TableParagraph"/>
              <w:spacing w:before="26"/>
              <w:ind w:left="162" w:right="159"/>
              <w:jc w:val="center"/>
              <w:rPr>
                <w:sz w:val="20"/>
              </w:rPr>
            </w:pPr>
            <w:r>
              <w:rPr>
                <w:sz w:val="20"/>
              </w:rPr>
              <w:t>U1000-R2V</w:t>
            </w:r>
          </w:p>
        </w:tc>
        <w:tc>
          <w:tcPr>
            <w:tcW w:w="1418" w:type="dxa"/>
            <w:gridSpan w:val="2"/>
          </w:tcPr>
          <w:p w:rsidR="00075138" w:rsidRDefault="008D6258">
            <w:pPr>
              <w:pStyle w:val="TableParagraph"/>
              <w:spacing w:before="26"/>
              <w:ind w:left="186"/>
              <w:rPr>
                <w:sz w:val="20"/>
              </w:rPr>
            </w:pPr>
            <w:r>
              <w:rPr>
                <w:sz w:val="20"/>
              </w:rPr>
              <w:t>U1000-R2V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6" w:type="dxa"/>
            <w:gridSpan w:val="2"/>
          </w:tcPr>
          <w:p w:rsidR="00075138" w:rsidRDefault="008D6258">
            <w:pPr>
              <w:pStyle w:val="TableParagraph"/>
              <w:spacing w:before="26"/>
              <w:ind w:left="166"/>
              <w:rPr>
                <w:sz w:val="20"/>
              </w:rPr>
            </w:pPr>
            <w:r>
              <w:rPr>
                <w:sz w:val="20"/>
              </w:rPr>
              <w:t>U1000-R2V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U1000-R2V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99"/>
              <w:jc w:val="center"/>
              <w:rPr>
                <w:sz w:val="20"/>
              </w:rPr>
            </w:pPr>
            <w:r>
              <w:rPr>
                <w:sz w:val="20"/>
              </w:rPr>
              <w:t>U1000-R2V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6"/>
              <w:ind w:left="112" w:right="99"/>
              <w:jc w:val="center"/>
              <w:rPr>
                <w:sz w:val="20"/>
              </w:rPr>
            </w:pPr>
            <w:r>
              <w:rPr>
                <w:sz w:val="20"/>
              </w:rPr>
              <w:t>U1000-R2V</w:t>
            </w:r>
          </w:p>
        </w:tc>
      </w:tr>
      <w:tr w:rsidR="00075138">
        <w:trPr>
          <w:trHeight w:val="272"/>
        </w:trPr>
        <w:tc>
          <w:tcPr>
            <w:tcW w:w="485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:rsidR="00075138" w:rsidRDefault="008D6258">
            <w:pPr>
              <w:pStyle w:val="TableParagraph"/>
              <w:spacing w:before="21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Section</w:t>
            </w:r>
          </w:p>
        </w:tc>
        <w:tc>
          <w:tcPr>
            <w:tcW w:w="14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gridSpan w:val="2"/>
          </w:tcPr>
          <w:p w:rsidR="00075138" w:rsidRDefault="008D6258">
            <w:pPr>
              <w:pStyle w:val="TableParagraph"/>
              <w:spacing w:before="21"/>
              <w:ind w:left="433"/>
              <w:rPr>
                <w:sz w:val="20"/>
              </w:rPr>
            </w:pPr>
            <w:r>
              <w:rPr>
                <w:sz w:val="20"/>
              </w:rPr>
              <w:t>3G1.5</w:t>
            </w:r>
          </w:p>
        </w:tc>
        <w:tc>
          <w:tcPr>
            <w:tcW w:w="1416" w:type="dxa"/>
          </w:tcPr>
          <w:p w:rsidR="00075138" w:rsidRDefault="008D6258">
            <w:pPr>
              <w:pStyle w:val="TableParagraph"/>
              <w:spacing w:before="21"/>
              <w:ind w:left="162" w:right="159"/>
              <w:jc w:val="center"/>
              <w:rPr>
                <w:sz w:val="20"/>
              </w:rPr>
            </w:pPr>
            <w:r>
              <w:rPr>
                <w:sz w:val="20"/>
              </w:rPr>
              <w:t>3G1.5</w:t>
            </w:r>
          </w:p>
        </w:tc>
        <w:tc>
          <w:tcPr>
            <w:tcW w:w="1418" w:type="dxa"/>
            <w:gridSpan w:val="2"/>
          </w:tcPr>
          <w:p w:rsidR="00075138" w:rsidRDefault="008D6258">
            <w:pPr>
              <w:pStyle w:val="TableParagraph"/>
              <w:spacing w:before="18"/>
              <w:ind w:left="279"/>
              <w:rPr>
                <w:i/>
                <w:sz w:val="20"/>
              </w:rPr>
            </w:pPr>
            <w:r>
              <w:rPr>
                <w:i/>
                <w:sz w:val="20"/>
              </w:rPr>
              <w:t>………….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gridSpan w:val="2"/>
          </w:tcPr>
          <w:p w:rsidR="00075138" w:rsidRDefault="008D6258">
            <w:pPr>
              <w:pStyle w:val="TableParagraph"/>
              <w:spacing w:before="18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………….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18"/>
              <w:ind w:left="112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………….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18"/>
              <w:ind w:left="112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………….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20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3G2.5</w:t>
            </w:r>
          </w:p>
        </w:tc>
      </w:tr>
      <w:tr w:rsidR="00075138">
        <w:trPr>
          <w:trHeight w:val="284"/>
        </w:trPr>
        <w:tc>
          <w:tcPr>
            <w:tcW w:w="485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bottom w:val="single" w:sz="8" w:space="0" w:color="000000"/>
            </w:tcBorders>
          </w:tcPr>
          <w:p w:rsidR="00075138" w:rsidRDefault="008D6258">
            <w:pPr>
              <w:pStyle w:val="TableParagraph"/>
              <w:spacing w:before="21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Repère câble</w:t>
            </w:r>
          </w:p>
        </w:tc>
        <w:tc>
          <w:tcPr>
            <w:tcW w:w="14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gridSpan w:val="2"/>
            <w:tcBorders>
              <w:bottom w:val="single" w:sz="8" w:space="0" w:color="000000"/>
            </w:tcBorders>
          </w:tcPr>
          <w:p w:rsidR="00075138" w:rsidRDefault="008D6258">
            <w:pPr>
              <w:pStyle w:val="TableParagraph"/>
              <w:spacing w:before="18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WE001</w:t>
            </w:r>
          </w:p>
        </w:tc>
        <w:tc>
          <w:tcPr>
            <w:tcW w:w="1416" w:type="dxa"/>
            <w:tcBorders>
              <w:bottom w:val="single" w:sz="8" w:space="0" w:color="000000"/>
            </w:tcBorders>
          </w:tcPr>
          <w:p w:rsidR="00075138" w:rsidRDefault="008D6258">
            <w:pPr>
              <w:pStyle w:val="TableParagraph"/>
              <w:spacing w:before="18"/>
              <w:ind w:left="162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WE002</w:t>
            </w:r>
          </w:p>
        </w:tc>
        <w:tc>
          <w:tcPr>
            <w:tcW w:w="1418" w:type="dxa"/>
            <w:gridSpan w:val="2"/>
            <w:tcBorders>
              <w:bottom w:val="single" w:sz="8" w:space="0" w:color="000000"/>
            </w:tcBorders>
          </w:tcPr>
          <w:p w:rsidR="00075138" w:rsidRDefault="008D6258">
            <w:pPr>
              <w:pStyle w:val="TableParagraph"/>
              <w:spacing w:before="18"/>
              <w:ind w:left="380"/>
              <w:rPr>
                <w:b/>
                <w:sz w:val="20"/>
              </w:rPr>
            </w:pPr>
            <w:r>
              <w:rPr>
                <w:b/>
                <w:sz w:val="20"/>
              </w:rPr>
              <w:t>WE003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75138" w:rsidRDefault="00075138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gridSpan w:val="2"/>
            <w:tcBorders>
              <w:bottom w:val="single" w:sz="8" w:space="0" w:color="000000"/>
            </w:tcBorders>
          </w:tcPr>
          <w:p w:rsidR="00075138" w:rsidRDefault="008D6258">
            <w:pPr>
              <w:pStyle w:val="TableParagraph"/>
              <w:spacing w:before="18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WF033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18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WF034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18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WF035</w:t>
            </w:r>
          </w:p>
        </w:tc>
        <w:tc>
          <w:tcPr>
            <w:tcW w:w="1375" w:type="dxa"/>
          </w:tcPr>
          <w:p w:rsidR="00075138" w:rsidRDefault="008D6258">
            <w:pPr>
              <w:pStyle w:val="TableParagraph"/>
              <w:spacing w:before="18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WF036</w:t>
            </w:r>
          </w:p>
        </w:tc>
      </w:tr>
      <w:tr w:rsidR="00075138">
        <w:trPr>
          <w:trHeight w:val="270"/>
        </w:trPr>
        <w:tc>
          <w:tcPr>
            <w:tcW w:w="7724" w:type="dxa"/>
            <w:gridSpan w:val="7"/>
            <w:tcBorders>
              <w:top w:val="single" w:sz="8" w:space="0" w:color="000000"/>
            </w:tcBorders>
          </w:tcPr>
          <w:p w:rsidR="00075138" w:rsidRDefault="008D6258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BTS FLUIDES ENERGIES DOMOTIQUE</w:t>
            </w:r>
          </w:p>
        </w:tc>
        <w:tc>
          <w:tcPr>
            <w:tcW w:w="3043" w:type="dxa"/>
            <w:gridSpan w:val="4"/>
            <w:tcBorders>
              <w:top w:val="single" w:sz="8" w:space="0" w:color="000000"/>
            </w:tcBorders>
          </w:tcPr>
          <w:p w:rsidR="00075138" w:rsidRDefault="008D6258">
            <w:pPr>
              <w:pStyle w:val="TableParagraph"/>
              <w:spacing w:line="251" w:lineRule="exact"/>
              <w:ind w:left="726"/>
              <w:rPr>
                <w:sz w:val="24"/>
              </w:rPr>
            </w:pPr>
            <w:r>
              <w:rPr>
                <w:sz w:val="24"/>
              </w:rPr>
              <w:t>Session : 2022</w:t>
            </w:r>
          </w:p>
        </w:tc>
        <w:tc>
          <w:tcPr>
            <w:tcW w:w="4698" w:type="dxa"/>
            <w:gridSpan w:val="4"/>
            <w:vMerge w:val="restart"/>
            <w:tcBorders>
              <w:bottom w:val="nil"/>
              <w:right w:val="nil"/>
            </w:tcBorders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75138">
        <w:trPr>
          <w:trHeight w:val="278"/>
        </w:trPr>
        <w:tc>
          <w:tcPr>
            <w:tcW w:w="4928" w:type="dxa"/>
            <w:gridSpan w:val="4"/>
          </w:tcPr>
          <w:p w:rsidR="00075138" w:rsidRDefault="008D6258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sz w:val="24"/>
              </w:rPr>
              <w:t>U.41 : Analyse et définition d’un système</w:t>
            </w:r>
          </w:p>
        </w:tc>
        <w:tc>
          <w:tcPr>
            <w:tcW w:w="2796" w:type="dxa"/>
            <w:gridSpan w:val="3"/>
          </w:tcPr>
          <w:p w:rsidR="00075138" w:rsidRDefault="008D6258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Code : 22FE41ADS2</w:t>
            </w:r>
          </w:p>
        </w:tc>
        <w:tc>
          <w:tcPr>
            <w:tcW w:w="3043" w:type="dxa"/>
            <w:gridSpan w:val="4"/>
          </w:tcPr>
          <w:p w:rsidR="00075138" w:rsidRDefault="008D6258">
            <w:pPr>
              <w:pStyle w:val="TableParagraph"/>
              <w:spacing w:line="258" w:lineRule="exact"/>
              <w:ind w:left="838"/>
              <w:rPr>
                <w:sz w:val="24"/>
              </w:rPr>
            </w:pPr>
            <w:r>
              <w:rPr>
                <w:sz w:val="24"/>
              </w:rPr>
              <w:t>Page : 21/26</w:t>
            </w:r>
          </w:p>
        </w:tc>
        <w:tc>
          <w:tcPr>
            <w:tcW w:w="4698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</w:tr>
    </w:tbl>
    <w:p w:rsidR="00075138" w:rsidRDefault="00075138">
      <w:pPr>
        <w:rPr>
          <w:sz w:val="2"/>
          <w:szCs w:val="2"/>
        </w:rPr>
        <w:sectPr w:rsidR="00075138">
          <w:type w:val="continuous"/>
          <w:pgSz w:w="16840" w:h="11910" w:orient="landscape"/>
          <w:pgMar w:top="660" w:right="437" w:bottom="1300" w:left="440" w:header="720" w:footer="720" w:gutter="0"/>
          <w:cols w:space="720"/>
        </w:sectPr>
      </w:pPr>
    </w:p>
    <w:p w:rsidR="00075138" w:rsidRDefault="008D6258">
      <w:pPr>
        <w:pStyle w:val="Corpsdetexte"/>
        <w:ind w:left="10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67" type="#_x0000_t202" style="width:539.55pt;height:40.45pt;mso-left-percent:-10001;mso-top-percent:-10001;mso-position-horizontal:absolute;mso-position-horizontal-relative:char;mso-position-vertical:absolute;mso-position-vertical-relative:line;mso-left-percent:-10001;mso-top-percent:-10001" filled="f" strokeweight="1.44pt">
            <v:textbox inset="0,0,0,0">
              <w:txbxContent>
                <w:p w:rsidR="00075138" w:rsidRDefault="008D6258">
                  <w:pPr>
                    <w:spacing w:before="16"/>
                    <w:ind w:left="2135" w:right="652" w:hanging="1469"/>
                    <w:rPr>
                      <w:i/>
                      <w:sz w:val="28"/>
                    </w:rPr>
                  </w:pPr>
                  <w:r>
                    <w:rPr>
                      <w:b/>
                      <w:sz w:val="32"/>
                    </w:rPr>
                    <w:t xml:space="preserve">DR12 : Extrait du bornier XP du tableau de distribution TD2.02 Réactions en cas de défaut </w:t>
                  </w:r>
                  <w:r>
                    <w:rPr>
                      <w:i/>
                      <w:sz w:val="28"/>
                    </w:rPr>
                    <w:t>[Questions 25, 26]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8D6258">
      <w:pPr>
        <w:pStyle w:val="Titre3"/>
        <w:spacing w:before="82"/>
        <w:ind w:left="239"/>
      </w:pPr>
      <w:r>
        <w:t xml:space="preserve">EXTRAIT DU BORNIER XP DU TABLEAU DE DISTRIBUTION TD2.0.2 </w:t>
      </w:r>
      <w:r>
        <w:rPr>
          <w:b w:val="0"/>
          <w:i/>
          <w:sz w:val="28"/>
        </w:rPr>
        <w:t xml:space="preserve">[Question 26] </w:t>
      </w:r>
      <w:r>
        <w:t>:</w:t>
      </w:r>
    </w:p>
    <w:p w:rsidR="00075138" w:rsidRDefault="00075138">
      <w:pPr>
        <w:pStyle w:val="Corpsdetexte"/>
        <w:spacing w:before="5"/>
        <w:rPr>
          <w:b/>
          <w:sz w:val="41"/>
        </w:rPr>
      </w:pPr>
    </w:p>
    <w:p w:rsidR="00075138" w:rsidRDefault="008D6258">
      <w:pPr>
        <w:ind w:left="4931" w:right="5030"/>
        <w:jc w:val="center"/>
        <w:rPr>
          <w:b/>
          <w:sz w:val="24"/>
        </w:rPr>
      </w:pPr>
      <w:r>
        <w:pict>
          <v:group id="_x0000_s1255" style="position:absolute;left:0;text-align:left;margin-left:342.1pt;margin-top:5.95pt;width:149.65pt;height:244.25pt;z-index:15767552;mso-position-horizontal-relative:page" coordorigin="6842,119" coordsize="2993,4885">
            <v:shape id="_x0000_s1266" type="#_x0000_t75" style="position:absolute;left:6841;top:118;width:2993;height:2863">
              <v:imagedata r:id="rId77" o:title=""/>
            </v:shape>
            <v:shape id="_x0000_s1265" type="#_x0000_t75" style="position:absolute;left:7007;top:2981;width:2611;height:2022">
              <v:imagedata r:id="rId78" o:title=""/>
            </v:shape>
            <v:line id="_x0000_s1264" style="position:absolute" from="7106,2981" to="7586,2981" strokeweight=".5pt"/>
            <v:line id="_x0000_s1263" style="position:absolute" from="8080,2981" to="8589,2981" strokeweight=".5pt"/>
            <v:line id="_x0000_s1262" style="position:absolute" from="9078,2977" to="9586,2977" strokeweight=".5pt"/>
            <v:rect id="_x0000_s1261" style="position:absolute;left:7237;top:3603;width:208;height:832" stroked="f"/>
            <v:rect id="_x0000_s1260" style="position:absolute;left:7237;top:3603;width:208;height:832" filled="f" strokecolor="white" strokeweight="2pt"/>
            <v:rect id="_x0000_s1259" style="position:absolute;left:8203;top:3603;width:208;height:832" stroked="f"/>
            <v:rect id="_x0000_s1258" style="position:absolute;left:8203;top:3603;width:208;height:832" filled="f" strokecolor="white" strokeweight="2pt"/>
            <v:rect id="_x0000_s1257" style="position:absolute;left:9179;top:3679;width:208;height:832" stroked="f"/>
            <v:rect id="_x0000_s1256" style="position:absolute;left:9179;top:3679;width:208;height:832" filled="f" strokecolor="white" strokeweight="2pt"/>
            <w10:wrap anchorx="page"/>
          </v:group>
        </w:pict>
      </w:r>
      <w:r>
        <w:pict>
          <v:group id="_x0000_s1247" style="position:absolute;left:0;text-align:left;margin-left:66.2pt;margin-top:5.95pt;width:185.8pt;height:247.65pt;z-index:15768576;mso-position-horizontal-relative:page" coordorigin="1324,119" coordsize="3716,4953">
            <v:shape id="_x0000_s1254" type="#_x0000_t75" style="position:absolute;left:1324;top:119;width:3716;height:2864">
              <v:imagedata r:id="rId79" o:title=""/>
            </v:shape>
            <v:shape id="_x0000_s1253" type="#_x0000_t75" style="position:absolute;left:2148;top:2988;width:2674;height:2084">
              <v:imagedata r:id="rId80" o:title=""/>
            </v:shape>
            <v:line id="_x0000_s1252" style="position:absolute" from="2271,2982" to="2751,2982" strokeweight=".5pt"/>
            <v:line id="_x0000_s1251" style="position:absolute" from="3274,2989" to="3754,2989" strokeweight=".5pt"/>
            <v:line id="_x0000_s1250" style="position:absolute" from="4264,2989" to="4744,2989" strokeweight=".5pt"/>
            <v:shape id="_x0000_s1249" style="position:absolute;left:2384;top:3680;width:2212;height:832" coordorigin="2385,3680" coordsize="2212,832" o:spt="100" adj="0,,0" path="m2593,3680r-208,l2385,4512r208,l2593,3680xm3604,3680r-208,l3396,4512r208,l3604,3680xm4596,3680r-208,l4388,4512r208,l4596,3680xe" stroked="f">
              <v:stroke joinstyle="round"/>
              <v:formulas/>
              <v:path arrowok="t" o:connecttype="segments"/>
            </v:shape>
            <v:shape id="_x0000_s1248" type="#_x0000_t202" style="position:absolute;left:1460;top:1283;width:390;height:530" stroked="f">
              <v:textbox inset="0,0,0,0">
                <w:txbxContent>
                  <w:p w:rsidR="00075138" w:rsidRDefault="008D6258">
                    <w:pPr>
                      <w:spacing w:before="91"/>
                      <w:ind w:left="83" w:right="-2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XP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46" style="position:absolute;left:0;text-align:left;margin-left:101.9pt;margin-top:-3.8pt;width:97.55pt;height:36.85pt;z-index:15769088;mso-position-horizontal-relative:page" coordorigin="2038,-76" coordsize="1951,737" o:spt="100" adj="0,,0" path="m2491,-76r-453,l2038,661r453,l2491,-76xm2993,-76r-453,l2540,661r453,l2993,-76xm3487,-76r-453,l3034,661r453,l3487,-76xm3988,-76r-452,l3536,661r452,l3988,-76x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45" style="position:absolute;left:0;text-align:left;margin-left:342.1pt;margin-top:-3.85pt;width:148.15pt;height:36.9pt;z-index:15769600;mso-position-horizontal-relative:page" coordorigin="6842,-77" coordsize="2963,738" o:spt="100" adj="0,,0" path="m7295,-77r-453,l6842,660r453,l7295,-77xm7797,-77r-453,l7344,660r453,l7797,-77xm8291,-77r-453,l7838,660r453,l8291,-77xm8792,-77r-452,l8340,660r452,l8792,-77xm9303,-77r-453,l8850,660r453,l9303,-77xm9804,-76r-452,l9352,661r452,l9804,-76x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44" type="#_x0000_t202" style="position:absolute;left:0;text-align:left;margin-left:101.65pt;margin-top:-4.05pt;width:148.9pt;height:37.35pt;z-index:157731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78"/>
                    <w:gridCol w:w="498"/>
                    <w:gridCol w:w="498"/>
                    <w:gridCol w:w="505"/>
                    <w:gridCol w:w="506"/>
                    <w:gridCol w:w="476"/>
                  </w:tblGrid>
                  <w:tr w:rsidR="00075138">
                    <w:trPr>
                      <w:trHeight w:val="726"/>
                    </w:trPr>
                    <w:tc>
                      <w:tcPr>
                        <w:tcW w:w="478" w:type="dxa"/>
                        <w:tcBorders>
                          <w:right w:val="double" w:sz="1" w:space="0" w:color="000000"/>
                        </w:tcBorders>
                        <w:textDirection w:val="btLr"/>
                      </w:tcPr>
                      <w:p w:rsidR="00075138" w:rsidRDefault="008D6258">
                        <w:pPr>
                          <w:pStyle w:val="TableParagraph"/>
                          <w:spacing w:before="127"/>
                          <w:ind w:left="82"/>
                        </w:pPr>
                        <w:r>
                          <w:t>3-11</w:t>
                        </w:r>
                      </w:p>
                    </w:tc>
                    <w:tc>
                      <w:tcPr>
                        <w:tcW w:w="498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  <w:textDirection w:val="btLr"/>
                      </w:tcPr>
                      <w:p w:rsidR="00075138" w:rsidRDefault="008D6258">
                        <w:pPr>
                          <w:pStyle w:val="TableParagraph"/>
                          <w:spacing w:before="100"/>
                          <w:ind w:left="72"/>
                        </w:pPr>
                        <w:r>
                          <w:t>3-11</w:t>
                        </w:r>
                      </w:p>
                    </w:tc>
                    <w:tc>
                      <w:tcPr>
                        <w:tcW w:w="498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  <w:textDirection w:val="btLr"/>
                      </w:tcPr>
                      <w:p w:rsidR="00075138" w:rsidRDefault="008D6258">
                        <w:pPr>
                          <w:pStyle w:val="TableParagraph"/>
                          <w:spacing w:before="96"/>
                          <w:ind w:left="48"/>
                        </w:pPr>
                        <w:r>
                          <w:t>3-16</w:t>
                        </w:r>
                      </w:p>
                    </w:tc>
                    <w:tc>
                      <w:tcPr>
                        <w:tcW w:w="505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  <w:textDirection w:val="btLr"/>
                      </w:tcPr>
                      <w:p w:rsidR="00075138" w:rsidRDefault="008D6258">
                        <w:pPr>
                          <w:pStyle w:val="TableParagraph"/>
                          <w:spacing w:before="97"/>
                          <w:ind w:left="65"/>
                        </w:pPr>
                        <w:r>
                          <w:t>3-16</w:t>
                        </w:r>
                      </w:p>
                    </w:tc>
                    <w:tc>
                      <w:tcPr>
                        <w:tcW w:w="506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  <w:textDirection w:val="btLr"/>
                      </w:tcPr>
                      <w:p w:rsidR="00075138" w:rsidRDefault="008D6258">
                        <w:pPr>
                          <w:pStyle w:val="TableParagraph"/>
                          <w:spacing w:before="103"/>
                          <w:ind w:left="70"/>
                        </w:pPr>
                        <w:r>
                          <w:t>3-19</w:t>
                        </w:r>
                      </w:p>
                    </w:tc>
                    <w:tc>
                      <w:tcPr>
                        <w:tcW w:w="476" w:type="dxa"/>
                        <w:tcBorders>
                          <w:left w:val="double" w:sz="1" w:space="0" w:color="000000"/>
                        </w:tcBorders>
                        <w:textDirection w:val="btLr"/>
                      </w:tcPr>
                      <w:p w:rsidR="00075138" w:rsidRDefault="008D6258">
                        <w:pPr>
                          <w:pStyle w:val="TableParagraph"/>
                          <w:spacing w:before="94"/>
                          <w:ind w:left="82"/>
                        </w:pPr>
                        <w:r>
                          <w:t>3-19</w:t>
                        </w:r>
                      </w:p>
                    </w:tc>
                  </w:tr>
                </w:tbl>
                <w:p w:rsidR="00075138" w:rsidRDefault="00075138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pict>
          <v:shape id="_x0000_s1243" type="#_x0000_t202" style="position:absolute;left:0;text-align:left;margin-left:341.85pt;margin-top:-4.1pt;width:148.9pt;height:37.35pt;z-index:15773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78"/>
                    <w:gridCol w:w="498"/>
                    <w:gridCol w:w="498"/>
                    <w:gridCol w:w="505"/>
                    <w:gridCol w:w="506"/>
                    <w:gridCol w:w="476"/>
                  </w:tblGrid>
                  <w:tr w:rsidR="00075138">
                    <w:trPr>
                      <w:trHeight w:val="726"/>
                    </w:trPr>
                    <w:tc>
                      <w:tcPr>
                        <w:tcW w:w="478" w:type="dxa"/>
                        <w:tcBorders>
                          <w:right w:val="double" w:sz="1" w:space="0" w:color="000000"/>
                        </w:tcBorders>
                        <w:textDirection w:val="btLr"/>
                      </w:tcPr>
                      <w:p w:rsidR="00075138" w:rsidRDefault="008D6258">
                        <w:pPr>
                          <w:pStyle w:val="TableParagraph"/>
                          <w:spacing w:before="111"/>
                          <w:ind w:left="50"/>
                        </w:pPr>
                        <w:r>
                          <w:t>…….</w:t>
                        </w:r>
                      </w:p>
                    </w:tc>
                    <w:tc>
                      <w:tcPr>
                        <w:tcW w:w="498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  <w:textDirection w:val="btLr"/>
                      </w:tcPr>
                      <w:p w:rsidR="00075138" w:rsidRDefault="008D6258">
                        <w:pPr>
                          <w:pStyle w:val="TableParagraph"/>
                          <w:spacing w:before="101"/>
                          <w:ind w:left="58"/>
                        </w:pPr>
                        <w:r>
                          <w:t>…….</w:t>
                        </w:r>
                      </w:p>
                    </w:tc>
                    <w:tc>
                      <w:tcPr>
                        <w:tcW w:w="498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  <w:textDirection w:val="btLr"/>
                      </w:tcPr>
                      <w:p w:rsidR="00075138" w:rsidRDefault="008D6258">
                        <w:pPr>
                          <w:pStyle w:val="TableParagraph"/>
                          <w:spacing w:before="111"/>
                          <w:ind w:left="60"/>
                        </w:pPr>
                        <w:r>
                          <w:t>…….</w:t>
                        </w:r>
                      </w:p>
                    </w:tc>
                    <w:tc>
                      <w:tcPr>
                        <w:tcW w:w="505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  <w:textDirection w:val="btLr"/>
                      </w:tcPr>
                      <w:p w:rsidR="00075138" w:rsidRDefault="008D6258">
                        <w:pPr>
                          <w:pStyle w:val="TableParagraph"/>
                          <w:spacing w:before="115"/>
                          <w:ind w:left="62"/>
                        </w:pPr>
                        <w:r>
                          <w:t>…….</w:t>
                        </w:r>
                      </w:p>
                    </w:tc>
                    <w:tc>
                      <w:tcPr>
                        <w:tcW w:w="506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  <w:textDirection w:val="btLr"/>
                      </w:tcPr>
                      <w:p w:rsidR="00075138" w:rsidRDefault="008D6258">
                        <w:pPr>
                          <w:pStyle w:val="TableParagraph"/>
                          <w:spacing w:before="107"/>
                          <w:ind w:left="67"/>
                        </w:pPr>
                        <w:r>
                          <w:t>…….</w:t>
                        </w:r>
                      </w:p>
                    </w:tc>
                    <w:tc>
                      <w:tcPr>
                        <w:tcW w:w="476" w:type="dxa"/>
                        <w:tcBorders>
                          <w:left w:val="double" w:sz="1" w:space="0" w:color="000000"/>
                        </w:tcBorders>
                        <w:textDirection w:val="btLr"/>
                      </w:tcPr>
                      <w:p w:rsidR="00075138" w:rsidRDefault="008D6258">
                        <w:pPr>
                          <w:pStyle w:val="TableParagraph"/>
                          <w:spacing w:before="78"/>
                          <w:ind w:left="72"/>
                        </w:pPr>
                        <w:r>
                          <w:t>…….</w:t>
                        </w:r>
                      </w:p>
                    </w:tc>
                  </w:tr>
                </w:tbl>
                <w:p w:rsidR="00075138" w:rsidRDefault="00075138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Renvoi folio</w:t>
      </w:r>
    </w:p>
    <w:p w:rsidR="00075138" w:rsidRDefault="00075138">
      <w:pPr>
        <w:pStyle w:val="Corpsdetexte"/>
        <w:rPr>
          <w:b/>
          <w:sz w:val="26"/>
        </w:rPr>
      </w:pPr>
    </w:p>
    <w:p w:rsidR="00075138" w:rsidRDefault="00075138">
      <w:pPr>
        <w:pStyle w:val="Corpsdetexte"/>
        <w:rPr>
          <w:b/>
          <w:sz w:val="26"/>
        </w:rPr>
      </w:pPr>
    </w:p>
    <w:p w:rsidR="00075138" w:rsidRDefault="00075138">
      <w:pPr>
        <w:pStyle w:val="Corpsdetexte"/>
        <w:rPr>
          <w:b/>
          <w:sz w:val="26"/>
        </w:rPr>
      </w:pPr>
    </w:p>
    <w:p w:rsidR="00075138" w:rsidRDefault="00075138">
      <w:pPr>
        <w:pStyle w:val="Corpsdetexte"/>
        <w:rPr>
          <w:b/>
          <w:sz w:val="26"/>
        </w:rPr>
      </w:pPr>
    </w:p>
    <w:p w:rsidR="00075138" w:rsidRDefault="00075138">
      <w:pPr>
        <w:pStyle w:val="Corpsdetexte"/>
        <w:rPr>
          <w:b/>
          <w:sz w:val="26"/>
        </w:rPr>
      </w:pPr>
    </w:p>
    <w:p w:rsidR="00075138" w:rsidRDefault="00075138">
      <w:pPr>
        <w:pStyle w:val="Corpsdetexte"/>
        <w:rPr>
          <w:b/>
          <w:sz w:val="26"/>
        </w:rPr>
      </w:pPr>
    </w:p>
    <w:p w:rsidR="00075138" w:rsidRDefault="00075138">
      <w:pPr>
        <w:pStyle w:val="Corpsdetexte"/>
        <w:rPr>
          <w:b/>
          <w:sz w:val="26"/>
        </w:rPr>
      </w:pPr>
    </w:p>
    <w:p w:rsidR="00075138" w:rsidRDefault="00075138">
      <w:pPr>
        <w:pStyle w:val="Corpsdetexte"/>
        <w:rPr>
          <w:b/>
          <w:sz w:val="26"/>
        </w:rPr>
      </w:pPr>
    </w:p>
    <w:p w:rsidR="00075138" w:rsidRDefault="00075138">
      <w:pPr>
        <w:pStyle w:val="Corpsdetexte"/>
        <w:rPr>
          <w:b/>
          <w:sz w:val="26"/>
        </w:rPr>
      </w:pPr>
    </w:p>
    <w:p w:rsidR="00075138" w:rsidRDefault="00075138">
      <w:pPr>
        <w:pStyle w:val="Corpsdetexte"/>
        <w:rPr>
          <w:b/>
          <w:sz w:val="26"/>
        </w:rPr>
      </w:pPr>
    </w:p>
    <w:p w:rsidR="00075138" w:rsidRDefault="008D6258">
      <w:pPr>
        <w:spacing w:before="214"/>
        <w:ind w:left="4799" w:right="5030"/>
        <w:jc w:val="center"/>
        <w:rPr>
          <w:b/>
          <w:sz w:val="24"/>
        </w:rPr>
      </w:pPr>
      <w:r>
        <w:pict>
          <v:shape id="_x0000_s1242" type="#_x0000_t202" style="position:absolute;left:0;text-align:left;margin-left:117.15pt;margin-top:11.1pt;width:14.35pt;height:34.55pt;z-index:15770112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3"/>
                    <w:ind w:left="20"/>
                  </w:pPr>
                  <w:r>
                    <w:t>W……</w:t>
                  </w:r>
                </w:p>
              </w:txbxContent>
            </v:textbox>
            <w10:wrap anchorx="page"/>
          </v:shape>
        </w:pict>
      </w:r>
      <w:r>
        <w:pict>
          <v:shape id="_x0000_s1241" type="#_x0000_t202" style="position:absolute;left:0;text-align:left;margin-left:167.2pt;margin-top:8.3pt;width:14.35pt;height:37.35pt;z-index:15770624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3"/>
                    <w:ind w:left="20"/>
                  </w:pPr>
                  <w:r>
                    <w:t>W…….</w:t>
                  </w:r>
                </w:p>
              </w:txbxContent>
            </v:textbox>
            <w10:wrap anchorx="page"/>
          </v:shape>
        </w:pict>
      </w:r>
      <w:r>
        <w:pict>
          <v:shape id="_x0000_s1240" type="#_x0000_t202" style="position:absolute;left:0;text-align:left;margin-left:216.75pt;margin-top:11.1pt;width:14.35pt;height:34.55pt;z-index:15771136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3"/>
                    <w:ind w:left="20"/>
                  </w:pPr>
                  <w:r>
                    <w:t>W……</w:t>
                  </w:r>
                </w:p>
              </w:txbxContent>
            </v:textbox>
            <w10:wrap anchorx="page"/>
          </v:shape>
        </w:pict>
      </w:r>
      <w:r>
        <w:pict>
          <v:shape id="_x0000_s1239" type="#_x0000_t202" style="position:absolute;left:0;text-align:left;margin-left:360.15pt;margin-top:4.15pt;width:14.35pt;height:37.55pt;z-index:15771648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3"/>
                    <w:ind w:left="20"/>
                  </w:pPr>
                  <w:r>
                    <w:t>WF033</w:t>
                  </w:r>
                </w:p>
              </w:txbxContent>
            </v:textbox>
            <w10:wrap anchorx="page"/>
          </v:shape>
        </w:pict>
      </w:r>
      <w:r>
        <w:pict>
          <v:shape id="_x0000_s1238" type="#_x0000_t202" style="position:absolute;left:0;text-align:left;margin-left:408.3pt;margin-top:4.3pt;width:14.35pt;height:37.55pt;z-index:15772160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3"/>
                    <w:ind w:left="20"/>
                  </w:pPr>
                  <w:r>
                    <w:t>WF034</w:t>
                  </w:r>
                </w:p>
              </w:txbxContent>
            </v:textbox>
            <w10:wrap anchorx="page"/>
          </v:shape>
        </w:pict>
      </w:r>
      <w:r>
        <w:pict>
          <v:shape id="_x0000_s1237" type="#_x0000_t202" style="position:absolute;left:0;text-align:left;margin-left:456.9pt;margin-top:4.3pt;width:14.35pt;height:37.55pt;z-index:15772672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3"/>
                    <w:ind w:left="20"/>
                  </w:pPr>
                  <w:r>
                    <w:t>WF035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Repère des câbles</w:t>
      </w: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spacing w:before="2"/>
        <w:rPr>
          <w:b/>
          <w:sz w:val="19"/>
        </w:rPr>
      </w:pPr>
    </w:p>
    <w:p w:rsidR="00075138" w:rsidRDefault="008D6258">
      <w:pPr>
        <w:spacing w:before="92"/>
        <w:ind w:left="239"/>
        <w:rPr>
          <w:b/>
          <w:sz w:val="24"/>
        </w:rPr>
      </w:pPr>
      <w:r>
        <w:pict>
          <v:group id="_x0000_s1233" style="position:absolute;left:0;text-align:left;margin-left:33.95pt;margin-top:23.75pt;width:489.6pt;height:116.2pt;z-index:-15691776;mso-wrap-distance-left:0;mso-wrap-distance-right:0;mso-position-horizontal-relative:page" coordorigin="679,475" coordsize="9792,2324">
            <v:shape id="_x0000_s1236" style="position:absolute;left:679;top:474;width:9792;height:2324" coordorigin="679,475" coordsize="9792,2324" o:spt="100" adj="0,,0" path="m3667,2788r-9,l2815,2788r-9,l698,2788r,10l2806,2798r9,l3658,2798r9,l3667,2788xm10462,1279r-9773,l689,475r-10,l679,2798r10,l689,2798r9,l698,2788r-9,l689,1288r9773,l10462,1279xm10471,475r-9,l10462,2788r-838,l9624,2788r-10,l8772,2788r-10,l7922,2788r-9,l7070,2788r-9,l6221,2788r-10,l5369,2788r,l5359,2788r-842,l4507,2788r-840,l3667,2798r840,l4517,2798r842,l5369,2798r,l6211,2798r10,l7061,2798r9,l7913,2798r9,l8762,2798r10,l9614,2798r10,l9624,2798r838,l10471,2798r,-2323xe" fillcolor="black" stroked="f">
              <v:stroke joinstyle="round"/>
              <v:formulas/>
              <v:path arrowok="t" o:connecttype="segments"/>
            </v:shape>
            <v:shape id="_x0000_s1235" type="#_x0000_t202" style="position:absolute;left:792;top:1414;width:2396;height:269" filled="f" stroked="f">
              <v:textbox inset="0,0,0,0">
                <w:txbxContent>
                  <w:p w:rsidR="00075138" w:rsidRDefault="008D6258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Réaction du système :</w:t>
                    </w:r>
                  </w:p>
                </w:txbxContent>
              </v:textbox>
            </v:shape>
            <v:shape id="_x0000_s1234" type="#_x0000_t202" style="position:absolute;left:684;top:479;width:9783;height:804" filled="f" strokeweight=".48pt">
              <v:textbox inset="0,0,0,0">
                <w:txbxContent>
                  <w:p w:rsidR="00075138" w:rsidRDefault="008D6258">
                    <w:pPr>
                      <w:ind w:left="103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Défaut n°1 :</w:t>
                    </w:r>
                  </w:p>
                  <w:p w:rsidR="00075138" w:rsidRDefault="008D6258">
                    <w:pPr>
                      <w:spacing w:before="120"/>
                      <w:ind w:left="1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Une surcharge se produit sur le circuit alimenté par le câble WF034.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4"/>
        </w:rPr>
        <w:t>REACTIONS EN CAS DE DEFAUT [</w:t>
      </w:r>
      <w:r>
        <w:rPr>
          <w:i/>
          <w:sz w:val="28"/>
        </w:rPr>
        <w:t xml:space="preserve">Question 26] </w:t>
      </w:r>
      <w:r>
        <w:rPr>
          <w:b/>
          <w:sz w:val="24"/>
        </w:rPr>
        <w:t>:</w:t>
      </w:r>
    </w:p>
    <w:p w:rsidR="00075138" w:rsidRDefault="00075138">
      <w:pPr>
        <w:pStyle w:val="Corpsdetexte"/>
        <w:spacing w:before="5"/>
        <w:rPr>
          <w:b/>
          <w:sz w:val="11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852"/>
        <w:gridCol w:w="850"/>
        <w:gridCol w:w="852"/>
        <w:gridCol w:w="852"/>
        <w:gridCol w:w="850"/>
        <w:gridCol w:w="852"/>
        <w:gridCol w:w="850"/>
        <w:gridCol w:w="852"/>
        <w:gridCol w:w="852"/>
      </w:tblGrid>
      <w:tr w:rsidR="00075138">
        <w:trPr>
          <w:trHeight w:val="275"/>
        </w:trPr>
        <w:tc>
          <w:tcPr>
            <w:tcW w:w="2122" w:type="dxa"/>
          </w:tcPr>
          <w:p w:rsidR="00075138" w:rsidRDefault="008D6258">
            <w:pPr>
              <w:pStyle w:val="TableParagraph"/>
              <w:spacing w:line="256" w:lineRule="exact"/>
              <w:ind w:left="128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Etat</w:t>
            </w:r>
            <w:proofErr w:type="spellEnd"/>
            <w:r>
              <w:rPr>
                <w:sz w:val="24"/>
              </w:rPr>
              <w:t xml:space="preserve"> après défaut</w:t>
            </w:r>
          </w:p>
        </w:tc>
        <w:tc>
          <w:tcPr>
            <w:tcW w:w="852" w:type="dxa"/>
          </w:tcPr>
          <w:p w:rsidR="00075138" w:rsidRDefault="008D6258">
            <w:pPr>
              <w:pStyle w:val="TableParagraph"/>
              <w:spacing w:line="256" w:lineRule="exact"/>
              <w:ind w:left="268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850" w:type="dxa"/>
          </w:tcPr>
          <w:p w:rsidR="00075138" w:rsidRDefault="008D6258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Q1-1</w:t>
            </w:r>
          </w:p>
        </w:tc>
        <w:tc>
          <w:tcPr>
            <w:tcW w:w="852" w:type="dxa"/>
          </w:tcPr>
          <w:p w:rsidR="00075138" w:rsidRDefault="008D6258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Q1-2</w:t>
            </w:r>
          </w:p>
        </w:tc>
        <w:tc>
          <w:tcPr>
            <w:tcW w:w="852" w:type="dxa"/>
          </w:tcPr>
          <w:p w:rsidR="00075138" w:rsidRDefault="008D6258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Q1-3</w:t>
            </w:r>
          </w:p>
        </w:tc>
        <w:tc>
          <w:tcPr>
            <w:tcW w:w="850" w:type="dxa"/>
          </w:tcPr>
          <w:p w:rsidR="00075138" w:rsidRDefault="008D6258">
            <w:pPr>
              <w:pStyle w:val="TableParagraph"/>
              <w:spacing w:line="256" w:lineRule="exact"/>
              <w:ind w:left="265"/>
              <w:rPr>
                <w:sz w:val="24"/>
              </w:rPr>
            </w:pPr>
            <w:r>
              <w:rPr>
                <w:sz w:val="24"/>
              </w:rPr>
              <w:t>Q4</w:t>
            </w:r>
          </w:p>
        </w:tc>
        <w:tc>
          <w:tcPr>
            <w:tcW w:w="852" w:type="dxa"/>
          </w:tcPr>
          <w:p w:rsidR="00075138" w:rsidRDefault="008D6258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Q4-1</w:t>
            </w:r>
          </w:p>
        </w:tc>
        <w:tc>
          <w:tcPr>
            <w:tcW w:w="850" w:type="dxa"/>
          </w:tcPr>
          <w:p w:rsidR="00075138" w:rsidRDefault="008D6258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Q4-2</w:t>
            </w:r>
          </w:p>
        </w:tc>
        <w:tc>
          <w:tcPr>
            <w:tcW w:w="852" w:type="dxa"/>
          </w:tcPr>
          <w:p w:rsidR="00075138" w:rsidRDefault="008D6258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Q4-3</w:t>
            </w:r>
          </w:p>
        </w:tc>
        <w:tc>
          <w:tcPr>
            <w:tcW w:w="852" w:type="dxa"/>
          </w:tcPr>
          <w:p w:rsidR="00075138" w:rsidRDefault="008D6258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Q4-4</w:t>
            </w:r>
          </w:p>
        </w:tc>
      </w:tr>
      <w:tr w:rsidR="00075138">
        <w:trPr>
          <w:trHeight w:val="275"/>
        </w:trPr>
        <w:tc>
          <w:tcPr>
            <w:tcW w:w="2122" w:type="dxa"/>
          </w:tcPr>
          <w:p w:rsidR="00075138" w:rsidRDefault="008D6258">
            <w:pPr>
              <w:pStyle w:val="TableParagraph"/>
              <w:spacing w:line="256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Ouvert/Fermé ?</w:t>
            </w:r>
          </w:p>
        </w:tc>
        <w:tc>
          <w:tcPr>
            <w:tcW w:w="852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75138" w:rsidRDefault="00075138">
      <w:pPr>
        <w:pStyle w:val="Corpsdetexte"/>
        <w:rPr>
          <w:b/>
          <w:sz w:val="20"/>
        </w:rPr>
      </w:pPr>
    </w:p>
    <w:p w:rsidR="00075138" w:rsidRDefault="008D6258">
      <w:pPr>
        <w:pStyle w:val="Corpsdetexte"/>
        <w:spacing w:before="2"/>
        <w:rPr>
          <w:b/>
          <w:sz w:val="16"/>
        </w:rPr>
      </w:pPr>
      <w:r>
        <w:pict>
          <v:group id="_x0000_s1229" style="position:absolute;margin-left:33.95pt;margin-top:11.3pt;width:507.6pt;height:129.85pt;z-index:-15690240;mso-wrap-distance-left:0;mso-wrap-distance-right:0;mso-position-horizontal-relative:page" coordorigin="679,226" coordsize="10152,2597">
            <v:shape id="_x0000_s1232" style="position:absolute;left:679;top:226;width:10152;height:2597" coordorigin="679,226" coordsize="10152,2597" o:spt="100" adj="0,,0" path="m2674,2813r-10,l698,2813r,10l2664,2823r10,l2674,2813xm4488,2813r-10,l3581,2813r-10,l2674,2813r,10l3571,2823r10,l4478,2823r10,l4488,2813xm9014,2813r-897,l8107,2813r-897,l7200,2813r-898,l6293,2813r-898,l5386,2813r-898,l4488,2823r898,l5395,2823r898,l6302,2823r898,l7210,2823r897,l8117,2823r897,l9014,2813xm10822,1304r-10133,l689,226r-10,l679,2823r10,l689,2823r9,l698,2813r-9,l689,1313r10133,l10822,1304xm10831,226r-9,l10822,2813r-893,l9919,2813r,l9024,2813r-10,l9014,2823r10,l9919,2823r,l9929,2823r893,l10831,2823r,-2597xe" fillcolor="black" stroked="f">
              <v:stroke joinstyle="round"/>
              <v:formulas/>
              <v:path arrowok="t" o:connecttype="segments"/>
            </v:shape>
            <v:shape id="_x0000_s1231" type="#_x0000_t202" style="position:absolute;left:792;top:1439;width:2396;height:269" filled="f" stroked="f">
              <v:textbox inset="0,0,0,0">
                <w:txbxContent>
                  <w:p w:rsidR="00075138" w:rsidRDefault="008D6258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Réaction du système :</w:t>
                    </w:r>
                  </w:p>
                </w:txbxContent>
              </v:textbox>
            </v:shape>
            <v:shape id="_x0000_s1230" type="#_x0000_t202" style="position:absolute;left:684;top:230;width:10143;height:1078" filled="f" strokeweight=".48pt">
              <v:textbox inset="0,0,0,0">
                <w:txbxContent>
                  <w:p w:rsidR="00075138" w:rsidRDefault="008D6258">
                    <w:pPr>
                      <w:spacing w:line="274" w:lineRule="exact"/>
                      <w:ind w:left="103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Défaut n°2 :</w:t>
                    </w:r>
                  </w:p>
                  <w:p w:rsidR="00075138" w:rsidRDefault="008D6258">
                    <w:pPr>
                      <w:spacing w:before="120"/>
                      <w:ind w:left="103" w:right="3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Un défaut d’isolement électrique apparaît sur un appareil raccordé sur une prise de courant alimentée par le câble WF034.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75138" w:rsidRDefault="00075138">
      <w:pPr>
        <w:pStyle w:val="Corpsdetexte"/>
        <w:spacing w:before="5"/>
        <w:rPr>
          <w:b/>
          <w:sz w:val="11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852"/>
        <w:gridCol w:w="850"/>
        <w:gridCol w:w="852"/>
        <w:gridCol w:w="852"/>
        <w:gridCol w:w="850"/>
        <w:gridCol w:w="852"/>
        <w:gridCol w:w="850"/>
        <w:gridCol w:w="852"/>
        <w:gridCol w:w="852"/>
        <w:gridCol w:w="360"/>
      </w:tblGrid>
      <w:tr w:rsidR="00075138">
        <w:trPr>
          <w:trHeight w:val="275"/>
        </w:trPr>
        <w:tc>
          <w:tcPr>
            <w:tcW w:w="2122" w:type="dxa"/>
          </w:tcPr>
          <w:p w:rsidR="00075138" w:rsidRDefault="008D6258">
            <w:pPr>
              <w:pStyle w:val="TableParagraph"/>
              <w:spacing w:line="256" w:lineRule="exact"/>
              <w:ind w:left="128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Etat</w:t>
            </w:r>
            <w:proofErr w:type="spellEnd"/>
            <w:r>
              <w:rPr>
                <w:sz w:val="24"/>
              </w:rPr>
              <w:t xml:space="preserve"> après défaut</w:t>
            </w:r>
          </w:p>
        </w:tc>
        <w:tc>
          <w:tcPr>
            <w:tcW w:w="852" w:type="dxa"/>
          </w:tcPr>
          <w:p w:rsidR="00075138" w:rsidRDefault="008D6258">
            <w:pPr>
              <w:pStyle w:val="TableParagraph"/>
              <w:spacing w:line="256" w:lineRule="exact"/>
              <w:ind w:left="268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850" w:type="dxa"/>
          </w:tcPr>
          <w:p w:rsidR="00075138" w:rsidRDefault="008D6258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Q1-1</w:t>
            </w:r>
          </w:p>
        </w:tc>
        <w:tc>
          <w:tcPr>
            <w:tcW w:w="852" w:type="dxa"/>
          </w:tcPr>
          <w:p w:rsidR="00075138" w:rsidRDefault="008D6258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Q1-2</w:t>
            </w:r>
          </w:p>
        </w:tc>
        <w:tc>
          <w:tcPr>
            <w:tcW w:w="852" w:type="dxa"/>
          </w:tcPr>
          <w:p w:rsidR="00075138" w:rsidRDefault="008D6258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Q1-3</w:t>
            </w:r>
          </w:p>
        </w:tc>
        <w:tc>
          <w:tcPr>
            <w:tcW w:w="850" w:type="dxa"/>
          </w:tcPr>
          <w:p w:rsidR="00075138" w:rsidRDefault="008D6258">
            <w:pPr>
              <w:pStyle w:val="TableParagraph"/>
              <w:spacing w:line="256" w:lineRule="exact"/>
              <w:ind w:left="265"/>
              <w:rPr>
                <w:sz w:val="24"/>
              </w:rPr>
            </w:pPr>
            <w:r>
              <w:rPr>
                <w:sz w:val="24"/>
              </w:rPr>
              <w:t>Q4</w:t>
            </w:r>
          </w:p>
        </w:tc>
        <w:tc>
          <w:tcPr>
            <w:tcW w:w="852" w:type="dxa"/>
          </w:tcPr>
          <w:p w:rsidR="00075138" w:rsidRDefault="008D6258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Q4-1</w:t>
            </w:r>
          </w:p>
        </w:tc>
        <w:tc>
          <w:tcPr>
            <w:tcW w:w="850" w:type="dxa"/>
          </w:tcPr>
          <w:p w:rsidR="00075138" w:rsidRDefault="008D6258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Q4-2</w:t>
            </w:r>
          </w:p>
        </w:tc>
        <w:tc>
          <w:tcPr>
            <w:tcW w:w="852" w:type="dxa"/>
          </w:tcPr>
          <w:p w:rsidR="00075138" w:rsidRDefault="008D6258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Q4-3</w:t>
            </w:r>
          </w:p>
        </w:tc>
        <w:tc>
          <w:tcPr>
            <w:tcW w:w="852" w:type="dxa"/>
          </w:tcPr>
          <w:p w:rsidR="00075138" w:rsidRDefault="008D6258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Q4-4</w:t>
            </w:r>
          </w:p>
        </w:tc>
        <w:tc>
          <w:tcPr>
            <w:tcW w:w="360" w:type="dxa"/>
            <w:vMerge w:val="restart"/>
            <w:tcBorders>
              <w:bottom w:val="nil"/>
              <w:right w:val="nil"/>
            </w:tcBorders>
          </w:tcPr>
          <w:p w:rsidR="00075138" w:rsidRDefault="0007513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75138">
        <w:trPr>
          <w:trHeight w:val="278"/>
        </w:trPr>
        <w:tc>
          <w:tcPr>
            <w:tcW w:w="2122" w:type="dxa"/>
          </w:tcPr>
          <w:p w:rsidR="00075138" w:rsidRDefault="008D6258">
            <w:pPr>
              <w:pStyle w:val="TableParagraph"/>
              <w:spacing w:line="258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Ouvert/Fermé ?</w:t>
            </w:r>
          </w:p>
        </w:tc>
        <w:tc>
          <w:tcPr>
            <w:tcW w:w="852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:rsidR="00075138" w:rsidRDefault="0007513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  <w:vMerge/>
            <w:tcBorders>
              <w:top w:val="nil"/>
              <w:bottom w:val="nil"/>
              <w:right w:val="nil"/>
            </w:tcBorders>
          </w:tcPr>
          <w:p w:rsidR="00075138" w:rsidRDefault="00075138">
            <w:pPr>
              <w:rPr>
                <w:sz w:val="2"/>
                <w:szCs w:val="2"/>
              </w:rPr>
            </w:pPr>
          </w:p>
        </w:tc>
      </w:tr>
    </w:tbl>
    <w:p w:rsidR="00075138" w:rsidRDefault="00075138">
      <w:pPr>
        <w:pStyle w:val="Corpsdetexte"/>
        <w:spacing w:before="8"/>
        <w:rPr>
          <w:b/>
          <w:sz w:val="26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2796"/>
        <w:gridCol w:w="3046"/>
      </w:tblGrid>
      <w:tr w:rsidR="00075138">
        <w:trPr>
          <w:trHeight w:val="275"/>
        </w:trPr>
        <w:tc>
          <w:tcPr>
            <w:tcW w:w="7728" w:type="dxa"/>
            <w:gridSpan w:val="2"/>
          </w:tcPr>
          <w:p w:rsidR="00075138" w:rsidRDefault="008D6258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BTS FLUIDES ENERGIES DOMOTIQUE</w:t>
            </w:r>
          </w:p>
        </w:tc>
        <w:tc>
          <w:tcPr>
            <w:tcW w:w="3046" w:type="dxa"/>
          </w:tcPr>
          <w:p w:rsidR="00075138" w:rsidRDefault="008D6258">
            <w:pPr>
              <w:pStyle w:val="TableParagraph"/>
              <w:spacing w:line="256" w:lineRule="exact"/>
              <w:ind w:left="708" w:right="699"/>
              <w:jc w:val="center"/>
              <w:rPr>
                <w:sz w:val="24"/>
              </w:rPr>
            </w:pPr>
            <w:r>
              <w:rPr>
                <w:sz w:val="24"/>
              </w:rPr>
              <w:t>Session : 2022</w:t>
            </w:r>
          </w:p>
        </w:tc>
      </w:tr>
      <w:tr w:rsidR="00075138">
        <w:trPr>
          <w:trHeight w:val="278"/>
        </w:trPr>
        <w:tc>
          <w:tcPr>
            <w:tcW w:w="4932" w:type="dxa"/>
          </w:tcPr>
          <w:p w:rsidR="00075138" w:rsidRDefault="008D6258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U.41 : Analyse et définition d’un système</w:t>
            </w:r>
          </w:p>
        </w:tc>
        <w:tc>
          <w:tcPr>
            <w:tcW w:w="2796" w:type="dxa"/>
          </w:tcPr>
          <w:p w:rsidR="00075138" w:rsidRDefault="008D6258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Code : 22FE41ADS2</w:t>
            </w:r>
          </w:p>
        </w:tc>
        <w:tc>
          <w:tcPr>
            <w:tcW w:w="3046" w:type="dxa"/>
          </w:tcPr>
          <w:p w:rsidR="00075138" w:rsidRDefault="008D6258">
            <w:pPr>
              <w:pStyle w:val="TableParagraph"/>
              <w:spacing w:line="258" w:lineRule="exact"/>
              <w:ind w:left="703" w:right="699"/>
              <w:jc w:val="center"/>
              <w:rPr>
                <w:sz w:val="24"/>
              </w:rPr>
            </w:pPr>
            <w:r>
              <w:rPr>
                <w:sz w:val="24"/>
              </w:rPr>
              <w:t>Page : 22/26</w:t>
            </w:r>
          </w:p>
        </w:tc>
      </w:tr>
    </w:tbl>
    <w:p w:rsidR="00075138" w:rsidRDefault="00075138">
      <w:pPr>
        <w:spacing w:line="258" w:lineRule="exact"/>
        <w:jc w:val="center"/>
        <w:rPr>
          <w:sz w:val="24"/>
        </w:rPr>
        <w:sectPr w:rsidR="00075138">
          <w:footerReference w:type="default" r:id="rId81"/>
          <w:pgSz w:w="11910" w:h="16840"/>
          <w:pgMar w:top="680" w:right="340" w:bottom="280" w:left="440" w:header="0" w:footer="0" w:gutter="0"/>
          <w:cols w:space="720"/>
        </w:sectPr>
      </w:pPr>
    </w:p>
    <w:p w:rsidR="00075138" w:rsidRDefault="00075138">
      <w:pPr>
        <w:pStyle w:val="Corpsdetexte"/>
        <w:rPr>
          <w:b/>
          <w:sz w:val="20"/>
        </w:rPr>
      </w:pPr>
    </w:p>
    <w:p w:rsidR="00075138" w:rsidRDefault="00075138">
      <w:pPr>
        <w:pStyle w:val="Corpsdetexte"/>
        <w:spacing w:before="6"/>
        <w:rPr>
          <w:b/>
          <w:sz w:val="23"/>
        </w:rPr>
      </w:pPr>
    </w:p>
    <w:p w:rsidR="00075138" w:rsidRDefault="00075138">
      <w:pPr>
        <w:rPr>
          <w:sz w:val="23"/>
        </w:rPr>
        <w:sectPr w:rsidR="00075138">
          <w:footerReference w:type="default" r:id="rId82"/>
          <w:pgSz w:w="16850" w:h="11910" w:orient="landscape"/>
          <w:pgMar w:top="580" w:right="340" w:bottom="280" w:left="340" w:header="0" w:footer="0" w:gutter="0"/>
          <w:cols w:space="720"/>
        </w:sectPr>
      </w:pPr>
    </w:p>
    <w:p w:rsidR="00075138" w:rsidRDefault="008D6258">
      <w:pPr>
        <w:spacing w:before="83"/>
        <w:ind w:left="375"/>
        <w:rPr>
          <w:b/>
          <w:sz w:val="52"/>
        </w:rPr>
      </w:pPr>
      <w:r>
        <w:pict>
          <v:group id="_x0000_s1220" style="position:absolute;left:0;text-align:left;margin-left:28.55pt;margin-top:20.4pt;width:774.6pt;height:220.2pt;z-index:-17405440;mso-position-horizontal-relative:page" coordorigin="571,408" coordsize="15492,4404">
            <v:shape id="_x0000_s1228" type="#_x0000_t75" style="position:absolute;left:571;top:813;width:5160;height:2760">
              <v:imagedata r:id="rId83" o:title=""/>
            </v:shape>
            <v:shape id="_x0000_s1227" type="#_x0000_t75" style="position:absolute;left:6024;top:407;width:4385;height:4404">
              <v:imagedata r:id="rId84" o:title=""/>
            </v:shape>
            <v:line id="_x0000_s1226" style="position:absolute" from="5783,1817" to="6084,2129" strokeweight="3pt"/>
            <v:line id="_x0000_s1225" style="position:absolute" from="6083,1822" to="5783,2133" strokeweight="3pt"/>
            <v:line id="_x0000_s1224" style="position:absolute" from="10356,1868" to="10656,2180" strokeweight="3pt"/>
            <v:line id="_x0000_s1223" style="position:absolute" from="10655,1874" to="10356,2184" strokeweight="3pt"/>
            <v:shape id="_x0000_s1222" type="#_x0000_t75" style="position:absolute;left:14365;top:1473;width:1698;height:2177">
              <v:imagedata r:id="rId85" o:title=""/>
            </v:shape>
            <v:shape id="_x0000_s1221" type="#_x0000_t75" style="position:absolute;left:10593;top:407;width:3730;height:2710">
              <v:imagedata r:id="rId86" o:title=""/>
            </v:shape>
            <w10:wrap anchorx="page"/>
          </v:group>
        </w:pict>
      </w:r>
      <w:r>
        <w:pict>
          <v:shape id="_x0000_s1219" type="#_x0000_t202" style="position:absolute;left:0;text-align:left;margin-left:22.2pt;margin-top:-25.35pt;width:797.55pt;height:22pt;z-index:15776768;mso-position-horizontal-relative:page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5076" w:right="508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DT1 : Certificat d’</w:t>
                  </w:r>
                  <w:proofErr w:type="spellStart"/>
                  <w:r>
                    <w:rPr>
                      <w:b/>
                      <w:sz w:val="32"/>
                    </w:rPr>
                    <w:t>Economie</w:t>
                  </w:r>
                  <w:proofErr w:type="spellEnd"/>
                  <w:r>
                    <w:rPr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d’</w:t>
                  </w:r>
                  <w:proofErr w:type="spellStart"/>
                  <w:r>
                    <w:rPr>
                      <w:b/>
                      <w:sz w:val="32"/>
                    </w:rPr>
                    <w:t>Energie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sz w:val="28"/>
          <w:u w:val="single"/>
        </w:rPr>
        <w:t xml:space="preserve">Montant des C.E.E. en kWh </w:t>
      </w:r>
      <w:proofErr w:type="spellStart"/>
      <w:r>
        <w:rPr>
          <w:b/>
          <w:sz w:val="28"/>
          <w:u w:val="single"/>
        </w:rPr>
        <w:t>cumac</w:t>
      </w:r>
      <w:proofErr w:type="spellEnd"/>
      <w:r>
        <w:rPr>
          <w:b/>
          <w:spacing w:val="61"/>
          <w:sz w:val="28"/>
        </w:rPr>
        <w:t xml:space="preserve"> </w:t>
      </w:r>
      <w:r>
        <w:rPr>
          <w:b/>
          <w:sz w:val="52"/>
        </w:rPr>
        <w:t>=</w:t>
      </w:r>
    </w:p>
    <w:p w:rsidR="00075138" w:rsidRDefault="008D6258">
      <w:pPr>
        <w:pStyle w:val="Corpsdetexte"/>
        <w:spacing w:before="2"/>
        <w:rPr>
          <w:b/>
          <w:sz w:val="36"/>
        </w:rPr>
      </w:pPr>
      <w:r>
        <w:br w:type="column"/>
      </w:r>
    </w:p>
    <w:p w:rsidR="00075138" w:rsidRDefault="008D6258">
      <w:pPr>
        <w:tabs>
          <w:tab w:val="left" w:pos="2275"/>
        </w:tabs>
        <w:ind w:right="6437"/>
        <w:jc w:val="center"/>
        <w:rPr>
          <w:sz w:val="24"/>
        </w:rPr>
      </w:pPr>
      <w:r>
        <w:pict>
          <v:shape id="_x0000_s1218" type="#_x0000_t202" style="position:absolute;left:0;text-align:left;margin-left:534.7pt;margin-top:.4pt;width:181.65pt;height:91.9pt;z-index:157834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33"/>
                  </w:tblGrid>
                  <w:tr w:rsidR="00075138">
                    <w:trPr>
                      <w:trHeight w:val="1026"/>
                    </w:trPr>
                    <w:tc>
                      <w:tcPr>
                        <w:tcW w:w="3633" w:type="dxa"/>
                      </w:tcPr>
                      <w:p w:rsidR="00075138" w:rsidRDefault="008D6258">
                        <w:pPr>
                          <w:pStyle w:val="TableParagraph"/>
                          <w:ind w:left="334" w:right="333" w:firstLine="3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(*) Puissance thermique du système de récupération de chaleur en kW (thermique)</w:t>
                        </w:r>
                      </w:p>
                    </w:tc>
                  </w:tr>
                  <w:tr w:rsidR="00075138">
                    <w:trPr>
                      <w:trHeight w:val="810"/>
                    </w:trPr>
                    <w:tc>
                      <w:tcPr>
                        <w:tcW w:w="3633" w:type="dxa"/>
                      </w:tcPr>
                      <w:p w:rsidR="00075138" w:rsidRDefault="008D6258">
                        <w:pPr>
                          <w:pStyle w:val="TableParagraph"/>
                          <w:spacing w:before="199"/>
                          <w:ind w:left="180" w:right="1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Récupérée limitée à :</w:t>
                        </w:r>
                      </w:p>
                      <w:p w:rsidR="00075138" w:rsidRDefault="008D6258">
                        <w:pPr>
                          <w:pStyle w:val="TableParagraph"/>
                          <w:spacing w:before="59" w:line="256" w:lineRule="exact"/>
                          <w:ind w:left="180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(3 *P</w:t>
                        </w:r>
                        <w:r>
                          <w:rPr>
                            <w:sz w:val="16"/>
                          </w:rPr>
                          <w:t>compresseur(s)</w:t>
                        </w:r>
                        <w:r>
                          <w:rPr>
                            <w:position w:val="1"/>
                            <w:sz w:val="24"/>
                          </w:rPr>
                          <w:t xml:space="preserve">) - P </w:t>
                        </w:r>
                        <w:r>
                          <w:rPr>
                            <w:sz w:val="16"/>
                          </w:rPr>
                          <w:t>déjà récupérée</w:t>
                        </w:r>
                      </w:p>
                    </w:tc>
                  </w:tr>
                </w:tbl>
                <w:p w:rsidR="00075138" w:rsidRDefault="00075138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(*)</w:t>
      </w:r>
      <w:r>
        <w:rPr>
          <w:b/>
          <w:sz w:val="24"/>
        </w:rPr>
        <w:tab/>
      </w:r>
      <w:r>
        <w:rPr>
          <w:sz w:val="24"/>
        </w:rPr>
        <w:t>Coefficient</w:t>
      </w:r>
    </w:p>
    <w:p w:rsidR="00075138" w:rsidRDefault="008D6258">
      <w:pPr>
        <w:pStyle w:val="Corpsdetexte"/>
        <w:ind w:left="2189" w:right="6351"/>
        <w:jc w:val="center"/>
      </w:pPr>
      <w:proofErr w:type="gramStart"/>
      <w:r>
        <w:t>multiplicateur</w:t>
      </w:r>
      <w:proofErr w:type="gramEnd"/>
      <w:r>
        <w:t xml:space="preserve"> selon la valorisation de la chaleur</w:t>
      </w:r>
    </w:p>
    <w:p w:rsidR="00075138" w:rsidRDefault="008D6258">
      <w:pPr>
        <w:pStyle w:val="Corpsdetexte"/>
        <w:spacing w:before="69"/>
        <w:ind w:right="4159"/>
        <w:jc w:val="center"/>
      </w:pPr>
      <w:proofErr w:type="gramStart"/>
      <w:r>
        <w:t>zone</w:t>
      </w:r>
      <w:proofErr w:type="gramEnd"/>
      <w:r>
        <w:t xml:space="preserve"> climatique</w:t>
      </w:r>
    </w:p>
    <w:p w:rsidR="00075138" w:rsidRDefault="00075138">
      <w:pPr>
        <w:jc w:val="center"/>
        <w:sectPr w:rsidR="00075138">
          <w:type w:val="continuous"/>
          <w:pgSz w:w="16850" w:h="11910" w:orient="landscape"/>
          <w:pgMar w:top="660" w:right="340" w:bottom="1300" w:left="340" w:header="720" w:footer="720" w:gutter="0"/>
          <w:cols w:num="2" w:space="720" w:equalWidth="0">
            <w:col w:w="5450" w:space="111"/>
            <w:col w:w="10609"/>
          </w:cols>
        </w:sectPr>
      </w:pPr>
    </w:p>
    <w:p w:rsidR="00075138" w:rsidRDefault="00075138">
      <w:pPr>
        <w:pStyle w:val="Corpsdetexte"/>
        <w:rPr>
          <w:sz w:val="26"/>
        </w:rPr>
      </w:pPr>
    </w:p>
    <w:p w:rsidR="00075138" w:rsidRDefault="00075138">
      <w:pPr>
        <w:pStyle w:val="Corpsdetexte"/>
        <w:rPr>
          <w:sz w:val="26"/>
        </w:rPr>
      </w:pPr>
    </w:p>
    <w:p w:rsidR="00075138" w:rsidRDefault="008D6258">
      <w:pPr>
        <w:pStyle w:val="Corpsdetexte"/>
        <w:spacing w:before="154"/>
        <w:jc w:val="right"/>
      </w:pPr>
      <w:r>
        <w:pict>
          <v:shape id="_x0000_s1217" type="#_x0000_t202" style="position:absolute;left:0;text-align:left;margin-left:38.9pt;margin-top:-84.15pt;width:239.2pt;height:139.05pt;z-index:15783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84"/>
                    <w:gridCol w:w="1998"/>
                  </w:tblGrid>
                  <w:tr w:rsidR="00075138">
                    <w:trPr>
                      <w:trHeight w:val="352"/>
                    </w:trPr>
                    <w:tc>
                      <w:tcPr>
                        <w:tcW w:w="2784" w:type="dxa"/>
                      </w:tcPr>
                      <w:p w:rsidR="00075138" w:rsidRDefault="008D6258">
                        <w:pPr>
                          <w:pStyle w:val="TableParagraph"/>
                          <w:spacing w:before="42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(*)</w:t>
                        </w:r>
                      </w:p>
                    </w:tc>
                    <w:tc>
                      <w:tcPr>
                        <w:tcW w:w="1998" w:type="dxa"/>
                      </w:tcPr>
                      <w:p w:rsidR="00075138" w:rsidRDefault="008D6258">
                        <w:pPr>
                          <w:pStyle w:val="TableParagraph"/>
                          <w:spacing w:before="42"/>
                          <w:ind w:left="266" w:righ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Montant en</w:t>
                        </w:r>
                      </w:p>
                    </w:tc>
                  </w:tr>
                  <w:tr w:rsidR="00075138">
                    <w:trPr>
                      <w:trHeight w:val="340"/>
                    </w:trPr>
                    <w:tc>
                      <w:tcPr>
                        <w:tcW w:w="2784" w:type="dxa"/>
                      </w:tcPr>
                      <w:p w:rsidR="00075138" w:rsidRDefault="00075138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998" w:type="dxa"/>
                      </w:tcPr>
                      <w:p w:rsidR="00075138" w:rsidRDefault="008D6258">
                        <w:pPr>
                          <w:pStyle w:val="TableParagraph"/>
                          <w:spacing w:before="26"/>
                          <w:ind w:left="266" w:right="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kWh </w:t>
                        </w:r>
                        <w:proofErr w:type="spellStart"/>
                        <w:r>
                          <w:rPr>
                            <w:sz w:val="24"/>
                          </w:rPr>
                          <w:t>cumac</w:t>
                        </w:r>
                        <w:proofErr w:type="spellEnd"/>
                        <w:r>
                          <w:rPr>
                            <w:sz w:val="24"/>
                          </w:rPr>
                          <w:t>/kW</w:t>
                        </w:r>
                      </w:p>
                    </w:tc>
                  </w:tr>
                  <w:tr w:rsidR="00075138">
                    <w:trPr>
                      <w:trHeight w:val="346"/>
                    </w:trPr>
                    <w:tc>
                      <w:tcPr>
                        <w:tcW w:w="2784" w:type="dxa"/>
                      </w:tcPr>
                      <w:p w:rsidR="00075138" w:rsidRDefault="008D6258">
                        <w:pPr>
                          <w:pStyle w:val="TableParagraph"/>
                          <w:spacing w:before="3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sport, loisir, culture</w:t>
                        </w:r>
                      </w:p>
                    </w:tc>
                    <w:tc>
                      <w:tcPr>
                        <w:tcW w:w="1998" w:type="dxa"/>
                      </w:tcPr>
                      <w:p w:rsidR="00075138" w:rsidRDefault="008D6258">
                        <w:pPr>
                          <w:pStyle w:val="TableParagraph"/>
                          <w:spacing w:before="31"/>
                          <w:ind w:left="266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10 000</w:t>
                        </w:r>
                      </w:p>
                    </w:tc>
                  </w:tr>
                  <w:tr w:rsidR="00075138">
                    <w:trPr>
                      <w:trHeight w:val="346"/>
                    </w:trPr>
                    <w:tc>
                      <w:tcPr>
                        <w:tcW w:w="2784" w:type="dxa"/>
                      </w:tcPr>
                      <w:p w:rsidR="00075138" w:rsidRDefault="008D6258">
                        <w:pPr>
                          <w:pStyle w:val="TableParagraph"/>
                          <w:spacing w:before="32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hôtel, restauration</w:t>
                        </w:r>
                      </w:p>
                    </w:tc>
                    <w:tc>
                      <w:tcPr>
                        <w:tcW w:w="1998" w:type="dxa"/>
                      </w:tcPr>
                      <w:p w:rsidR="00075138" w:rsidRDefault="008D6258">
                        <w:pPr>
                          <w:pStyle w:val="TableParagraph"/>
                          <w:spacing w:before="32"/>
                          <w:ind w:left="266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20 000</w:t>
                        </w:r>
                      </w:p>
                    </w:tc>
                  </w:tr>
                  <w:tr w:rsidR="00075138">
                    <w:trPr>
                      <w:trHeight w:val="345"/>
                    </w:trPr>
                    <w:tc>
                      <w:tcPr>
                        <w:tcW w:w="2784" w:type="dxa"/>
                      </w:tcPr>
                      <w:p w:rsidR="00075138" w:rsidRDefault="008D6258">
                        <w:pPr>
                          <w:pStyle w:val="TableParagraph"/>
                          <w:spacing w:before="3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commerces</w:t>
                        </w:r>
                      </w:p>
                    </w:tc>
                    <w:tc>
                      <w:tcPr>
                        <w:tcW w:w="1998" w:type="dxa"/>
                      </w:tcPr>
                      <w:p w:rsidR="00075138" w:rsidRDefault="008D6258">
                        <w:pPr>
                          <w:pStyle w:val="TableParagraph"/>
                          <w:spacing w:before="31"/>
                          <w:ind w:left="266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22 000</w:t>
                        </w:r>
                      </w:p>
                    </w:tc>
                  </w:tr>
                  <w:tr w:rsidR="00075138">
                    <w:trPr>
                      <w:trHeight w:val="345"/>
                    </w:trPr>
                    <w:tc>
                      <w:tcPr>
                        <w:tcW w:w="2784" w:type="dxa"/>
                      </w:tcPr>
                      <w:p w:rsidR="00075138" w:rsidRDefault="008D6258">
                        <w:pPr>
                          <w:pStyle w:val="TableParagraph"/>
                          <w:spacing w:before="3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enseignement</w:t>
                        </w:r>
                      </w:p>
                    </w:tc>
                    <w:tc>
                      <w:tcPr>
                        <w:tcW w:w="1998" w:type="dxa"/>
                      </w:tcPr>
                      <w:p w:rsidR="00075138" w:rsidRDefault="008D6258">
                        <w:pPr>
                          <w:pStyle w:val="TableParagraph"/>
                          <w:spacing w:before="31"/>
                          <w:ind w:left="266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30 000</w:t>
                        </w:r>
                      </w:p>
                    </w:tc>
                  </w:tr>
                  <w:tr w:rsidR="00075138">
                    <w:trPr>
                      <w:trHeight w:val="345"/>
                    </w:trPr>
                    <w:tc>
                      <w:tcPr>
                        <w:tcW w:w="2784" w:type="dxa"/>
                      </w:tcPr>
                      <w:p w:rsidR="00075138" w:rsidRDefault="008D6258">
                        <w:pPr>
                          <w:pStyle w:val="TableParagraph"/>
                          <w:spacing w:before="3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entrepôt frigorifique</w:t>
                        </w:r>
                      </w:p>
                    </w:tc>
                    <w:tc>
                      <w:tcPr>
                        <w:tcW w:w="1998" w:type="dxa"/>
                      </w:tcPr>
                      <w:p w:rsidR="00075138" w:rsidRDefault="008D6258">
                        <w:pPr>
                          <w:pStyle w:val="TableParagraph"/>
                          <w:spacing w:before="31"/>
                          <w:ind w:left="266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40 000</w:t>
                        </w:r>
                      </w:p>
                    </w:tc>
                  </w:tr>
                  <w:tr w:rsidR="00075138">
                    <w:trPr>
                      <w:trHeight w:val="356"/>
                    </w:trPr>
                    <w:tc>
                      <w:tcPr>
                        <w:tcW w:w="2784" w:type="dxa"/>
                      </w:tcPr>
                      <w:p w:rsidR="00075138" w:rsidRDefault="008D6258">
                        <w:pPr>
                          <w:pStyle w:val="TableParagraph"/>
                          <w:spacing w:before="3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zone de travail, hangar</w:t>
                        </w:r>
                      </w:p>
                    </w:tc>
                    <w:tc>
                      <w:tcPr>
                        <w:tcW w:w="1998" w:type="dxa"/>
                      </w:tcPr>
                      <w:p w:rsidR="00075138" w:rsidRDefault="008D6258">
                        <w:pPr>
                          <w:pStyle w:val="TableParagraph"/>
                          <w:spacing w:before="31"/>
                          <w:ind w:left="266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10 000</w:t>
                        </w:r>
                      </w:p>
                    </w:tc>
                  </w:tr>
                </w:tbl>
                <w:p w:rsidR="00075138" w:rsidRDefault="00075138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proofErr w:type="gramStart"/>
      <w:r>
        <w:t>chauffage</w:t>
      </w:r>
      <w:proofErr w:type="gramEnd"/>
      <w:r>
        <w:t xml:space="preserve"> des</w:t>
      </w:r>
    </w:p>
    <w:p w:rsidR="00075138" w:rsidRDefault="008D6258">
      <w:pPr>
        <w:pStyle w:val="Corpsdetexte"/>
        <w:spacing w:before="70" w:line="292" w:lineRule="auto"/>
        <w:ind w:left="254" w:right="-19" w:firstLine="79"/>
      </w:pPr>
      <w:r>
        <w:br w:type="column"/>
      </w:r>
      <w:r>
        <w:t>H1 N.E.</w:t>
      </w:r>
    </w:p>
    <w:p w:rsidR="00075138" w:rsidRDefault="008D6258">
      <w:pPr>
        <w:pStyle w:val="Corpsdetexte"/>
        <w:spacing w:before="70" w:line="292" w:lineRule="auto"/>
        <w:ind w:left="258" w:right="-18" w:firstLine="86"/>
      </w:pPr>
      <w:r>
        <w:br w:type="column"/>
        <w:t>H2 S.O.</w:t>
      </w:r>
    </w:p>
    <w:p w:rsidR="00075138" w:rsidRDefault="008D6258">
      <w:pPr>
        <w:pStyle w:val="Corpsdetexte"/>
        <w:spacing w:before="70" w:line="292" w:lineRule="auto"/>
        <w:ind w:left="267" w:right="6371" w:firstLine="72"/>
      </w:pPr>
      <w:r>
        <w:br w:type="column"/>
        <w:t>H3 S.E.</w:t>
      </w:r>
    </w:p>
    <w:p w:rsidR="00075138" w:rsidRDefault="00075138">
      <w:pPr>
        <w:spacing w:line="292" w:lineRule="auto"/>
        <w:sectPr w:rsidR="00075138">
          <w:type w:val="continuous"/>
          <w:pgSz w:w="16850" w:h="11910" w:orient="landscape"/>
          <w:pgMar w:top="660" w:right="340" w:bottom="1300" w:left="340" w:header="720" w:footer="720" w:gutter="0"/>
          <w:cols w:num="4" w:space="720" w:equalWidth="0">
            <w:col w:w="7476" w:space="40"/>
            <w:col w:w="722" w:space="39"/>
            <w:col w:w="741" w:space="40"/>
            <w:col w:w="7112"/>
          </w:cols>
        </w:sectPr>
      </w:pPr>
    </w:p>
    <w:p w:rsidR="00075138" w:rsidRDefault="00075138">
      <w:pPr>
        <w:pStyle w:val="Corpsdetexte"/>
        <w:rPr>
          <w:sz w:val="26"/>
        </w:rPr>
      </w:pPr>
    </w:p>
    <w:p w:rsidR="00075138" w:rsidRDefault="00075138">
      <w:pPr>
        <w:pStyle w:val="Corpsdetexte"/>
        <w:rPr>
          <w:sz w:val="26"/>
        </w:rPr>
      </w:pPr>
    </w:p>
    <w:p w:rsidR="00075138" w:rsidRDefault="008D6258">
      <w:pPr>
        <w:spacing w:before="189" w:line="257" w:lineRule="exact"/>
        <w:ind w:left="375"/>
        <w:rPr>
          <w:sz w:val="20"/>
        </w:rPr>
      </w:pPr>
      <w:r>
        <w:rPr>
          <w:b/>
          <w:sz w:val="24"/>
        </w:rPr>
        <w:t xml:space="preserve">(*) </w:t>
      </w:r>
      <w:r>
        <w:rPr>
          <w:sz w:val="20"/>
        </w:rPr>
        <w:t>Valeurs des tableaux arrondies et non contractuelles</w:t>
      </w:r>
    </w:p>
    <w:p w:rsidR="00075138" w:rsidRDefault="008D6258">
      <w:pPr>
        <w:pStyle w:val="Corpsdetexte"/>
        <w:ind w:left="375"/>
        <w:jc w:val="center"/>
      </w:pPr>
      <w:r>
        <w:br w:type="column"/>
      </w:r>
      <w:proofErr w:type="gramStart"/>
      <w:r>
        <w:t>locaux</w:t>
      </w:r>
      <w:proofErr w:type="gramEnd"/>
      <w:r>
        <w:t xml:space="preserve"> et /ou besoin de </w:t>
      </w:r>
      <w:proofErr w:type="spellStart"/>
      <w:r>
        <w:t>process</w:t>
      </w:r>
      <w:proofErr w:type="spellEnd"/>
    </w:p>
    <w:p w:rsidR="00075138" w:rsidRDefault="008D6258">
      <w:pPr>
        <w:pStyle w:val="Corpsdetexte"/>
        <w:spacing w:before="69" w:line="147" w:lineRule="exact"/>
        <w:ind w:left="375"/>
        <w:jc w:val="center"/>
      </w:pPr>
      <w:proofErr w:type="gramStart"/>
      <w:r>
        <w:t>eau</w:t>
      </w:r>
      <w:proofErr w:type="gramEnd"/>
      <w:r>
        <w:t xml:space="preserve"> chaude</w:t>
      </w:r>
    </w:p>
    <w:p w:rsidR="00075138" w:rsidRDefault="008D6258">
      <w:pPr>
        <w:pStyle w:val="Corpsdetexte"/>
        <w:tabs>
          <w:tab w:val="left" w:pos="1167"/>
          <w:tab w:val="left" w:pos="1875"/>
        </w:tabs>
        <w:spacing w:before="139"/>
        <w:ind w:left="327"/>
      </w:pPr>
      <w:r>
        <w:br w:type="column"/>
        <w:t>0.60</w:t>
      </w:r>
      <w:r>
        <w:tab/>
        <w:t>0.5</w:t>
      </w:r>
      <w:r>
        <w:tab/>
        <w:t>0.40</w:t>
      </w:r>
    </w:p>
    <w:p w:rsidR="00075138" w:rsidRDefault="008D6258">
      <w:pPr>
        <w:pStyle w:val="Corpsdetexte"/>
        <w:rPr>
          <w:sz w:val="18"/>
        </w:rPr>
      </w:pPr>
      <w:r>
        <w:br w:type="column"/>
      </w: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rPr>
          <w:sz w:val="18"/>
        </w:rPr>
      </w:pPr>
    </w:p>
    <w:p w:rsidR="00075138" w:rsidRDefault="00075138">
      <w:pPr>
        <w:pStyle w:val="Corpsdetexte"/>
        <w:spacing w:before="5"/>
        <w:rPr>
          <w:sz w:val="18"/>
        </w:rPr>
      </w:pPr>
    </w:p>
    <w:p w:rsidR="00075138" w:rsidRDefault="008D6258">
      <w:pPr>
        <w:ind w:left="375"/>
        <w:rPr>
          <w:sz w:val="16"/>
        </w:rPr>
      </w:pPr>
      <w:r>
        <w:rPr>
          <w:sz w:val="16"/>
        </w:rPr>
        <w:t>Certificats d’économie d’énergie</w:t>
      </w:r>
    </w:p>
    <w:p w:rsidR="00075138" w:rsidRDefault="00075138">
      <w:pPr>
        <w:rPr>
          <w:sz w:val="16"/>
        </w:rPr>
        <w:sectPr w:rsidR="00075138">
          <w:type w:val="continuous"/>
          <w:pgSz w:w="16850" w:h="11910" w:orient="landscape"/>
          <w:pgMar w:top="660" w:right="340" w:bottom="1300" w:left="340" w:header="720" w:footer="720" w:gutter="0"/>
          <w:cols w:num="4" w:space="720" w:equalWidth="0">
            <w:col w:w="5381" w:space="283"/>
            <w:col w:w="1739" w:space="40"/>
            <w:col w:w="2385" w:space="3408"/>
            <w:col w:w="2934"/>
          </w:cols>
        </w:sectPr>
      </w:pPr>
    </w:p>
    <w:p w:rsidR="00075138" w:rsidRDefault="008D6258">
      <w:pPr>
        <w:pStyle w:val="Corpsdetexte"/>
        <w:tabs>
          <w:tab w:val="right" w:pos="8843"/>
        </w:tabs>
        <w:spacing w:line="405" w:lineRule="exact"/>
        <w:ind w:left="6267"/>
      </w:pPr>
      <w:proofErr w:type="gramStart"/>
      <w:r>
        <w:t>sanitaire</w:t>
      </w:r>
      <w:proofErr w:type="gramEnd"/>
      <w:r>
        <w:tab/>
      </w:r>
      <w:r>
        <w:rPr>
          <w:position w:val="14"/>
        </w:rPr>
        <w:t>1</w:t>
      </w:r>
    </w:p>
    <w:p w:rsidR="00075138" w:rsidRDefault="008D6258">
      <w:pPr>
        <w:spacing w:before="31"/>
        <w:ind w:right="481"/>
        <w:jc w:val="right"/>
        <w:rPr>
          <w:b/>
          <w:sz w:val="16"/>
        </w:rPr>
      </w:pPr>
      <w:r>
        <w:br w:type="column"/>
      </w:r>
      <w:r>
        <w:rPr>
          <w:sz w:val="16"/>
        </w:rPr>
        <w:t xml:space="preserve">Opération n° </w:t>
      </w:r>
      <w:r>
        <w:rPr>
          <w:b/>
          <w:sz w:val="16"/>
        </w:rPr>
        <w:t>BAT-TH-139</w:t>
      </w:r>
    </w:p>
    <w:p w:rsidR="00075138" w:rsidRDefault="00075138">
      <w:pPr>
        <w:jc w:val="right"/>
        <w:rPr>
          <w:sz w:val="16"/>
        </w:rPr>
        <w:sectPr w:rsidR="00075138">
          <w:type w:val="continuous"/>
          <w:pgSz w:w="16850" w:h="11910" w:orient="landscape"/>
          <w:pgMar w:top="660" w:right="340" w:bottom="1300" w:left="340" w:header="720" w:footer="720" w:gutter="0"/>
          <w:cols w:num="2" w:space="720" w:equalWidth="0">
            <w:col w:w="8844" w:space="40"/>
            <w:col w:w="7286"/>
          </w:cols>
        </w:sectPr>
      </w:pPr>
    </w:p>
    <w:p w:rsidR="00075138" w:rsidRDefault="008D6258">
      <w:pPr>
        <w:spacing w:before="114"/>
        <w:ind w:left="375"/>
      </w:pPr>
      <w:r>
        <w:rPr>
          <w:b/>
        </w:rPr>
        <w:t xml:space="preserve">P </w:t>
      </w:r>
      <w:r>
        <w:rPr>
          <w:b/>
          <w:position w:val="-7"/>
          <w:sz w:val="16"/>
        </w:rPr>
        <w:t xml:space="preserve">compresseur </w:t>
      </w:r>
      <w:r>
        <w:t>en kW (électrique) : Somme des puissances électriques des compresseurs raccordés au système de récupération de chaleur.</w:t>
      </w:r>
    </w:p>
    <w:p w:rsidR="00075138" w:rsidRDefault="008D6258">
      <w:pPr>
        <w:spacing w:before="31"/>
        <w:ind w:left="375"/>
      </w:pPr>
      <w:r>
        <w:rPr>
          <w:b/>
        </w:rPr>
        <w:t xml:space="preserve">P </w:t>
      </w:r>
      <w:r>
        <w:rPr>
          <w:b/>
          <w:position w:val="-7"/>
          <w:sz w:val="16"/>
        </w:rPr>
        <w:t xml:space="preserve">déjà récupérée </w:t>
      </w:r>
      <w:r>
        <w:t>en kW (thermique) : Puissance thermique déjà récupérée sur les groupes froids concernés par l’opération (aucune récupération existante).</w:t>
      </w:r>
    </w:p>
    <w:p w:rsidR="00075138" w:rsidRDefault="008D6258">
      <w:pPr>
        <w:spacing w:before="61" w:line="280" w:lineRule="exact"/>
        <w:ind w:left="375"/>
      </w:pPr>
      <w:r>
        <w:pict>
          <v:group id="_x0000_s1178" style="position:absolute;left:0;text-align:left;margin-left:529.7pt;margin-top:4.4pt;width:275.6pt;height:180.1pt;z-index:15776256;mso-position-horizontal-relative:page" coordorigin="10594,88" coordsize="5512,3602">
            <v:line id="_x0000_s1216" style="position:absolute" from="10656,3626" to="10654,374"/>
            <v:shape id="_x0000_s1215" style="position:absolute;left:10594;top:274;width:120;height:121" coordorigin="10594,274" coordsize="120,121" path="m10654,274r-60,120l10714,394r-60,-120xe" fillcolor="black" stroked="f">
              <v:path arrowok="t"/>
            </v:shape>
            <v:line id="_x0000_s1214" style="position:absolute" from="10645,3628" to="16006,3630"/>
            <v:shape id="_x0000_s1213" style="position:absolute;left:15985;top:3570;width:121;height:120" coordorigin="15986,3570" coordsize="121,120" path="m15986,3570r,120l16106,3630r-120,-60xe" fillcolor="black" stroked="f">
              <v:path arrowok="t"/>
            </v:shape>
            <v:line id="_x0000_s1212" style="position:absolute" from="10634,2892" to="11087,2892" strokeweight="1.50461mm"/>
            <v:line id="_x0000_s1211" style="position:absolute" from="10655,3228" to="15889,3228" strokecolor="#4a7ebb">
              <v:stroke dashstyle="1 1"/>
            </v:line>
            <v:line id="_x0000_s1210" style="position:absolute" from="12647,2097" to="13093,2097" strokeweight=".80681mm"/>
            <v:line id="_x0000_s1209" style="position:absolute" from="10654,2828" to="15889,2828" strokecolor="#4a7ebb">
              <v:stroke dashstyle="1 1"/>
            </v:line>
            <v:line id="_x0000_s1208" style="position:absolute" from="12270,2475" to="12671,2098" strokeweight="2.25pt"/>
            <v:line id="_x0000_s1207" style="position:absolute" from="10655,1228" to="15889,1239" strokecolor="#4a7ebb">
              <v:stroke dashstyle="1 1"/>
            </v:line>
            <v:line id="_x0000_s1206" style="position:absolute" from="11464,2870" to="11870,2794" strokeweight="2.25pt"/>
            <v:line id="_x0000_s1205" style="position:absolute" from="10654,2028" to="15889,2028" strokecolor="#4a7ebb">
              <v:stroke dashstyle="1 1"/>
            </v:line>
            <v:line id="_x0000_s1204" style="position:absolute" from="11870,2792" to="12270,2476" strokeweight="2.25pt"/>
            <v:line id="_x0000_s1203" style="position:absolute" from="10655,1628" to="15889,1628" strokecolor="#4a7ebb">
              <v:stroke dashstyle="1 1"/>
            </v:line>
            <v:line id="_x0000_s1202" style="position:absolute" from="11042,2891" to="11487,2891" strokeweight="1.50461mm"/>
            <v:line id="_x0000_s1201" style="position:absolute" from="10655,2428" to="15889,2428" strokecolor="#4a7ebb">
              <v:stroke dashstyle="1 1"/>
            </v:line>
            <v:line id="_x0000_s1200" style="position:absolute" from="11064,3626" to="11064,426" strokecolor="#4a7ebb">
              <v:stroke dashstyle="1 1"/>
            </v:line>
            <v:line id="_x0000_s1199" style="position:absolute" from="11464,3625" to="11464,433" strokecolor="#4a7ebb">
              <v:stroke dashstyle="1 1"/>
            </v:line>
            <v:line id="_x0000_s1198" style="position:absolute" from="13482,3624" to="13482,439" strokecolor="#4a7ebb">
              <v:stroke dashstyle="1 1"/>
            </v:line>
            <v:line id="_x0000_s1197" style="position:absolute" from="13882,3624" to="13882,435" strokecolor="#4a7ebb">
              <v:stroke dashstyle="1 1"/>
            </v:line>
            <v:line id="_x0000_s1196" style="position:absolute" from="11870,3638" to="11870,427" strokecolor="#4a7ebb">
              <v:stroke dashstyle="1 1"/>
            </v:line>
            <v:line id="_x0000_s1195" style="position:absolute" from="12270,3637" to="12270,434" strokecolor="#4a7ebb">
              <v:stroke dashstyle="1 1"/>
            </v:line>
            <v:line id="_x0000_s1194" style="position:absolute" from="12671,3625" to="12669,427" strokecolor="#4a7ebb">
              <v:stroke dashstyle="1 1"/>
            </v:line>
            <v:line id="_x0000_s1193" style="position:absolute" from="13071,3624" to="13071,435" strokecolor="#4a7ebb">
              <v:stroke dashstyle="1 1"/>
            </v:line>
            <v:line id="_x0000_s1192" style="position:absolute" from="14282,3638" to="14282,436" strokecolor="#4a7ebb">
              <v:stroke dashstyle="1 1"/>
            </v:line>
            <v:line id="_x0000_s1191" style="position:absolute" from="14682,3637" to="14682,436" strokecolor="#4a7ebb">
              <v:stroke dashstyle="1 1"/>
            </v:line>
            <v:line id="_x0000_s1190" style="position:absolute" from="15089,3625" to="15089,437" strokecolor="#4a7ebb">
              <v:stroke dashstyle="1 1"/>
            </v:line>
            <v:line id="_x0000_s1189" style="position:absolute" from="15489,3625" to="15489,439" strokecolor="#4a7ebb">
              <v:stroke dashstyle="1 1"/>
            </v:line>
            <v:line id="_x0000_s1188" style="position:absolute" from="15889,3624" to="15889,437" strokecolor="#4a7ebb">
              <v:stroke dashstyle="1 1"/>
            </v:line>
            <v:line id="_x0000_s1187" style="position:absolute" from="10655,428" to="15889,439" strokecolor="#4a7ebb">
              <v:stroke dashstyle="1 1"/>
            </v:line>
            <v:line id="_x0000_s1186" style="position:absolute" from="10655,828" to="15889,828" strokecolor="#4a7ebb">
              <v:stroke dashstyle="1 1"/>
            </v:line>
            <v:line id="_x0000_s1185" style="position:absolute" from="13071,2097" to="13482,1972" strokeweight="2.25pt"/>
            <v:line id="_x0000_s1184" style="position:absolute" from="13882,2027" to="13482,1970" strokeweight="2.25pt"/>
            <v:line id="_x0000_s1183" style="position:absolute" from="14282,1730" to="13862,2026" strokeweight="2.25pt"/>
            <v:line id="_x0000_s1182" style="position:absolute" from="14682,1397" to="14282,1730" strokeweight="2.25pt"/>
            <v:line id="_x0000_s1181" style="position:absolute" from="15089,1039" to="14682,1396" strokeweight="2.25pt"/>
            <v:line id="_x0000_s1180" style="position:absolute" from="15489,763" to="15082,1039" strokeweight="2.25pt"/>
            <v:shape id="_x0000_s1179" type="#_x0000_t202" style="position:absolute;left:10594;top:88;width:5512;height:3602" filled="f" stroked="f">
              <v:textbox inset="0,0,0,0">
                <w:txbxContent>
                  <w:p w:rsidR="00075138" w:rsidRDefault="008D6258">
                    <w:pPr>
                      <w:spacing w:line="268" w:lineRule="exact"/>
                      <w:ind w:left="198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Evolution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des prix CEE en centimes d’€ / kWh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P</w:t>
      </w:r>
      <w:r>
        <w:rPr>
          <w:b/>
          <w:position w:val="-7"/>
          <w:sz w:val="16"/>
        </w:rPr>
        <w:t xml:space="preserve">récupérée </w:t>
      </w:r>
      <w:r>
        <w:t>en kW (thermique) : Pu</w:t>
      </w:r>
      <w:r>
        <w:t>issance thermique du système de récupération de chaleur.</w:t>
      </w:r>
    </w:p>
    <w:p w:rsidR="00075138" w:rsidRDefault="00075138">
      <w:pPr>
        <w:spacing w:line="280" w:lineRule="exact"/>
        <w:sectPr w:rsidR="00075138">
          <w:type w:val="continuous"/>
          <w:pgSz w:w="16850" w:h="11910" w:orient="landscape"/>
          <w:pgMar w:top="660" w:right="340" w:bottom="1300" w:left="340" w:header="720" w:footer="720" w:gutter="0"/>
          <w:cols w:space="720"/>
        </w:sectPr>
      </w:pPr>
    </w:p>
    <w:p w:rsidR="00075138" w:rsidRDefault="00075138">
      <w:pPr>
        <w:pStyle w:val="Corpsdetexte"/>
        <w:spacing w:before="1"/>
        <w:rPr>
          <w:sz w:val="38"/>
        </w:rPr>
      </w:pPr>
    </w:p>
    <w:p w:rsidR="00075138" w:rsidRDefault="008D6258">
      <w:pPr>
        <w:pStyle w:val="Titre2"/>
        <w:rPr>
          <w:u w:val="none"/>
        </w:rPr>
      </w:pPr>
      <w:r>
        <w:rPr>
          <w:u w:val="thick"/>
        </w:rPr>
        <w:t>Aides financières en € associées au dispositif C.E.E. :</w:t>
      </w:r>
    </w:p>
    <w:p w:rsidR="00075138" w:rsidRDefault="008D6258">
      <w:pPr>
        <w:pStyle w:val="Corpsdetexte"/>
        <w:spacing w:before="66"/>
        <w:ind w:left="375" w:right="23"/>
      </w:pPr>
      <w:r>
        <w:t>Les fournisseurs d’énergie achètent les Certificats d’</w:t>
      </w:r>
      <w:proofErr w:type="spellStart"/>
      <w:r>
        <w:t>Economie</w:t>
      </w:r>
      <w:proofErr w:type="spellEnd"/>
      <w:r>
        <w:t xml:space="preserve"> d’</w:t>
      </w:r>
      <w:proofErr w:type="spellStart"/>
      <w:r>
        <w:t>Energie</w:t>
      </w:r>
      <w:proofErr w:type="spellEnd"/>
      <w:r>
        <w:t xml:space="preserve"> à un prix variable qui dépend de l’offre et la deman</w:t>
      </w:r>
      <w:r>
        <w:t>de.</w:t>
      </w:r>
    </w:p>
    <w:p w:rsidR="00075138" w:rsidRDefault="008D6258">
      <w:pPr>
        <w:pStyle w:val="Corpsdetexte"/>
        <w:spacing w:before="60"/>
        <w:ind w:left="375"/>
      </w:pPr>
      <w:r>
        <w:t>L’objet global d’économie d’énergie est défini par période.</w:t>
      </w:r>
    </w:p>
    <w:p w:rsidR="00075138" w:rsidRDefault="008D6258">
      <w:pPr>
        <w:spacing w:line="223" w:lineRule="exact"/>
        <w:ind w:left="375"/>
        <w:rPr>
          <w:sz w:val="20"/>
        </w:rPr>
      </w:pPr>
      <w:r>
        <w:br w:type="column"/>
      </w:r>
      <w:r>
        <w:rPr>
          <w:sz w:val="20"/>
        </w:rPr>
        <w:t>0,80</w:t>
      </w:r>
    </w:p>
    <w:p w:rsidR="00075138" w:rsidRDefault="008D6258">
      <w:pPr>
        <w:spacing w:before="154"/>
        <w:ind w:left="375"/>
        <w:rPr>
          <w:sz w:val="20"/>
        </w:rPr>
      </w:pPr>
      <w:r>
        <w:rPr>
          <w:sz w:val="20"/>
        </w:rPr>
        <w:t>0,70</w:t>
      </w:r>
    </w:p>
    <w:p w:rsidR="00075138" w:rsidRDefault="008D6258">
      <w:pPr>
        <w:spacing w:before="168"/>
        <w:ind w:left="380"/>
        <w:rPr>
          <w:sz w:val="20"/>
        </w:rPr>
      </w:pPr>
      <w:r>
        <w:rPr>
          <w:sz w:val="20"/>
        </w:rPr>
        <w:t>0,60</w:t>
      </w:r>
    </w:p>
    <w:p w:rsidR="00075138" w:rsidRDefault="008D6258">
      <w:pPr>
        <w:spacing w:before="171"/>
        <w:ind w:left="380"/>
        <w:rPr>
          <w:sz w:val="20"/>
        </w:rPr>
      </w:pPr>
      <w:r>
        <w:rPr>
          <w:sz w:val="20"/>
        </w:rPr>
        <w:t>0,50</w:t>
      </w:r>
    </w:p>
    <w:p w:rsidR="00075138" w:rsidRDefault="008D6258">
      <w:pPr>
        <w:spacing w:before="144"/>
        <w:ind w:left="380"/>
        <w:rPr>
          <w:sz w:val="20"/>
        </w:rPr>
      </w:pPr>
      <w:r>
        <w:rPr>
          <w:sz w:val="20"/>
        </w:rPr>
        <w:t>0,40</w:t>
      </w:r>
    </w:p>
    <w:p w:rsidR="00075138" w:rsidRDefault="008D6258">
      <w:pPr>
        <w:spacing w:before="188"/>
        <w:ind w:left="380"/>
        <w:rPr>
          <w:sz w:val="20"/>
        </w:rPr>
      </w:pPr>
      <w:r>
        <w:rPr>
          <w:sz w:val="20"/>
        </w:rPr>
        <w:t>0,30</w:t>
      </w:r>
    </w:p>
    <w:p w:rsidR="00075138" w:rsidRDefault="008D6258">
      <w:pPr>
        <w:spacing w:before="185"/>
        <w:ind w:left="387"/>
        <w:rPr>
          <w:sz w:val="20"/>
        </w:rPr>
      </w:pPr>
      <w:r>
        <w:rPr>
          <w:sz w:val="20"/>
        </w:rPr>
        <w:t>0,20</w:t>
      </w:r>
    </w:p>
    <w:p w:rsidR="00075138" w:rsidRDefault="008D6258">
      <w:pPr>
        <w:spacing w:before="154"/>
        <w:ind w:left="384"/>
        <w:rPr>
          <w:sz w:val="20"/>
        </w:rPr>
      </w:pPr>
      <w:r>
        <w:rPr>
          <w:sz w:val="20"/>
        </w:rPr>
        <w:t>0,10</w:t>
      </w:r>
    </w:p>
    <w:p w:rsidR="00075138" w:rsidRDefault="00075138">
      <w:pPr>
        <w:rPr>
          <w:sz w:val="20"/>
        </w:rPr>
        <w:sectPr w:rsidR="00075138">
          <w:type w:val="continuous"/>
          <w:pgSz w:w="16850" w:h="11910" w:orient="landscape"/>
          <w:pgMar w:top="660" w:right="340" w:bottom="1300" w:left="340" w:header="720" w:footer="720" w:gutter="0"/>
          <w:cols w:num="2" w:space="720" w:equalWidth="0">
            <w:col w:w="9116" w:space="364"/>
            <w:col w:w="6690"/>
          </w:cols>
        </w:sectPr>
      </w:pPr>
    </w:p>
    <w:p w:rsidR="00075138" w:rsidRDefault="00075138">
      <w:pPr>
        <w:pStyle w:val="Corpsdetexte"/>
        <w:spacing w:before="2"/>
        <w:rPr>
          <w:sz w:val="11"/>
        </w:rPr>
      </w:pPr>
    </w:p>
    <w:p w:rsidR="00075138" w:rsidRDefault="008D6258">
      <w:pPr>
        <w:spacing w:before="93"/>
        <w:ind w:left="9842" w:right="5897"/>
        <w:jc w:val="center"/>
        <w:rPr>
          <w:sz w:val="20"/>
        </w:rPr>
      </w:pPr>
      <w:r>
        <w:pict>
          <v:group id="_x0000_s1175" style="position:absolute;left:0;text-align:left;margin-left:47.4pt;margin-top:-54pt;width:430.25pt;height:88.05pt;z-index:15775232;mso-position-horizontal-relative:page" coordorigin="948,-1080" coordsize="8605,1761">
            <v:shape id="_x0000_s1177" type="#_x0000_t75" style="position:absolute;left:1218;top:-1080;width:8334;height:1761">
              <v:imagedata r:id="rId87" o:title=""/>
            </v:shape>
            <v:shape id="_x0000_s1176" type="#_x0000_t202" style="position:absolute;left:948;top:-1080;width:8605;height:1761" filled="f" stroked="f">
              <v:textbox inset="0,0,0,0">
                <w:txbxContent>
                  <w:p w:rsidR="00075138" w:rsidRDefault="008D6258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Objectif global d’économie d’énergie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74" type="#_x0000_t202" style="position:absolute;left:0;text-align:left;margin-left:527.5pt;margin-top:9.65pt;width:12.1pt;height:29.5pt;z-index:15777280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avr. 16</w:t>
                  </w:r>
                </w:p>
              </w:txbxContent>
            </v:textbox>
            <w10:wrap anchorx="page"/>
          </v:shape>
        </w:pict>
      </w:r>
      <w:r>
        <w:pict>
          <v:shape id="_x0000_s1173" type="#_x0000_t202" style="position:absolute;left:0;text-align:left;margin-left:546.95pt;margin-top:10.15pt;width:12.1pt;height:26.15pt;z-index:15777792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jui</w:t>
                  </w:r>
                  <w:proofErr w:type="spellEnd"/>
                  <w:r>
                    <w:rPr>
                      <w:sz w:val="18"/>
                    </w:rPr>
                    <w:t>. 16</w:t>
                  </w:r>
                </w:p>
              </w:txbxContent>
            </v:textbox>
            <w10:wrap anchorx="page"/>
          </v:shape>
        </w:pict>
      </w:r>
      <w:r>
        <w:pict>
          <v:shape id="_x0000_s1172" type="#_x0000_t202" style="position:absolute;left:0;text-align:left;margin-left:565.9pt;margin-top:9.95pt;width:12.1pt;height:29.1pt;z-index:15778304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oct. 16</w:t>
                  </w:r>
                </w:p>
              </w:txbxContent>
            </v:textbox>
            <w10:wrap anchorx="page"/>
          </v:shape>
        </w:pict>
      </w:r>
      <w:r>
        <w:pict>
          <v:shape id="_x0000_s1171" type="#_x0000_t202" style="position:absolute;left:0;text-align:left;margin-left:587.75pt;margin-top:9.9pt;width:12.1pt;height:29.15pt;z-index:15778816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jan. 17</w:t>
                  </w:r>
                </w:p>
              </w:txbxContent>
            </v:textbox>
            <w10:wrap anchorx="page"/>
          </v:shape>
        </w:pict>
      </w:r>
      <w:r>
        <w:pict>
          <v:shape id="_x0000_s1170" type="#_x0000_t202" style="position:absolute;left:0;text-align:left;margin-left:607.75pt;margin-top:10.15pt;width:30.3pt;height:29.85pt;z-index:15779328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avr.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17</w:t>
                  </w:r>
                </w:p>
                <w:p w:rsidR="00075138" w:rsidRDefault="008D6258">
                  <w:pPr>
                    <w:spacing w:before="158"/>
                    <w:ind w:left="94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jui</w:t>
                  </w:r>
                  <w:proofErr w:type="spellEnd"/>
                  <w:r>
                    <w:rPr>
                      <w:sz w:val="18"/>
                    </w:rPr>
                    <w:t>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pict>
          <v:shape id="_x0000_s1169" type="#_x0000_t202" style="position:absolute;left:0;text-align:left;margin-left:646.65pt;margin-top:10.9pt;width:12.1pt;height:29.1pt;z-index:15779840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oct. 17</w:t>
                  </w:r>
                </w:p>
              </w:txbxContent>
            </v:textbox>
            <w10:wrap anchorx="page"/>
          </v:shape>
        </w:pict>
      </w:r>
      <w:r>
        <w:pict>
          <v:shape id="_x0000_s1168" type="#_x0000_t202" style="position:absolute;left:0;text-align:left;margin-left:666.7pt;margin-top:10.85pt;width:12.1pt;height:29.15pt;z-index:15780352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jan. 18</w:t>
                  </w:r>
                </w:p>
              </w:txbxContent>
            </v:textbox>
            <w10:wrap anchorx="page"/>
          </v:shape>
        </w:pict>
      </w:r>
      <w:r>
        <w:pict>
          <v:shape id="_x0000_s1167" type="#_x0000_t202" style="position:absolute;left:0;text-align:left;margin-left:686.75pt;margin-top:10.5pt;width:12.1pt;height:29.5pt;z-index:15780864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avr. 18</w:t>
                  </w:r>
                </w:p>
              </w:txbxContent>
            </v:textbox>
            <w10:wrap anchorx="page"/>
          </v:shape>
        </w:pict>
      </w:r>
      <w:r>
        <w:pict>
          <v:shape id="_x0000_s1166" type="#_x0000_t202" style="position:absolute;left:0;text-align:left;margin-left:707.95pt;margin-top:9.9pt;width:12.1pt;height:26.15pt;z-index:15781376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jui</w:t>
                  </w:r>
                  <w:proofErr w:type="spellEnd"/>
                  <w:r>
                    <w:rPr>
                      <w:sz w:val="18"/>
                    </w:rPr>
                    <w:t>. 18</w:t>
                  </w:r>
                </w:p>
              </w:txbxContent>
            </v:textbox>
            <w10:wrap anchorx="page"/>
          </v:shape>
        </w:pict>
      </w:r>
      <w:r>
        <w:pict>
          <v:shape id="_x0000_s1165" type="#_x0000_t202" style="position:absolute;left:0;text-align:left;margin-left:728.75pt;margin-top:9.8pt;width:30.8pt;height:29.15pt;z-index:15781888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oct.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18</w:t>
                  </w:r>
                </w:p>
                <w:p w:rsidR="00075138" w:rsidRDefault="008D6258">
                  <w:pPr>
                    <w:spacing w:before="167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jan.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pict>
          <v:shape id="_x0000_s1164" type="#_x0000_t202" style="position:absolute;left:0;text-align:left;margin-left:768.1pt;margin-top:10.5pt;width:12.1pt;height:29.5pt;z-index:15782400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avr. 19</w:t>
                  </w:r>
                </w:p>
              </w:txbxContent>
            </v:textbox>
            <w10:wrap anchorx="page"/>
          </v:shape>
        </w:pict>
      </w:r>
      <w:r>
        <w:pict>
          <v:shape id="_x0000_s1163" type="#_x0000_t202" style="position:absolute;left:0;text-align:left;margin-left:786.95pt;margin-top:10.15pt;width:12.1pt;height:26.15pt;z-index:15782912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jui</w:t>
                  </w:r>
                  <w:proofErr w:type="spellEnd"/>
                  <w:r>
                    <w:rPr>
                      <w:sz w:val="18"/>
                    </w:rPr>
                    <w:t>. 19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0,00</w:t>
      </w: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spacing w:before="5"/>
        <w:rPr>
          <w:sz w:val="11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2796"/>
        <w:gridCol w:w="3046"/>
      </w:tblGrid>
      <w:tr w:rsidR="00075138">
        <w:trPr>
          <w:trHeight w:val="275"/>
        </w:trPr>
        <w:tc>
          <w:tcPr>
            <w:tcW w:w="7728" w:type="dxa"/>
            <w:gridSpan w:val="2"/>
          </w:tcPr>
          <w:p w:rsidR="00075138" w:rsidRDefault="008D625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BTS FLUIDES ENERGIES DOMOTIQUE</w:t>
            </w:r>
          </w:p>
        </w:tc>
        <w:tc>
          <w:tcPr>
            <w:tcW w:w="3046" w:type="dxa"/>
          </w:tcPr>
          <w:p w:rsidR="00075138" w:rsidRDefault="008D6258">
            <w:pPr>
              <w:pStyle w:val="TableParagraph"/>
              <w:spacing w:line="256" w:lineRule="exact"/>
              <w:ind w:left="708" w:right="699"/>
              <w:jc w:val="center"/>
              <w:rPr>
                <w:sz w:val="24"/>
              </w:rPr>
            </w:pPr>
            <w:r>
              <w:rPr>
                <w:sz w:val="24"/>
              </w:rPr>
              <w:t>Session : 2022</w:t>
            </w:r>
          </w:p>
        </w:tc>
      </w:tr>
      <w:tr w:rsidR="00075138">
        <w:trPr>
          <w:trHeight w:val="275"/>
        </w:trPr>
        <w:tc>
          <w:tcPr>
            <w:tcW w:w="4932" w:type="dxa"/>
          </w:tcPr>
          <w:p w:rsidR="00075138" w:rsidRDefault="008D625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U.41 : Analyse et définition d’un système</w:t>
            </w:r>
          </w:p>
        </w:tc>
        <w:tc>
          <w:tcPr>
            <w:tcW w:w="2796" w:type="dxa"/>
          </w:tcPr>
          <w:p w:rsidR="00075138" w:rsidRDefault="008D625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Code : 22FE41ADS2</w:t>
            </w:r>
          </w:p>
        </w:tc>
        <w:tc>
          <w:tcPr>
            <w:tcW w:w="3046" w:type="dxa"/>
          </w:tcPr>
          <w:p w:rsidR="00075138" w:rsidRDefault="008D6258">
            <w:pPr>
              <w:pStyle w:val="TableParagraph"/>
              <w:spacing w:line="256" w:lineRule="exact"/>
              <w:ind w:left="703" w:right="699"/>
              <w:jc w:val="center"/>
              <w:rPr>
                <w:sz w:val="24"/>
              </w:rPr>
            </w:pPr>
            <w:r>
              <w:rPr>
                <w:sz w:val="24"/>
              </w:rPr>
              <w:t>Page : 23/26</w:t>
            </w:r>
          </w:p>
        </w:tc>
      </w:tr>
    </w:tbl>
    <w:p w:rsidR="00075138" w:rsidRDefault="00075138">
      <w:pPr>
        <w:spacing w:line="256" w:lineRule="exact"/>
        <w:jc w:val="center"/>
        <w:rPr>
          <w:sz w:val="24"/>
        </w:rPr>
        <w:sectPr w:rsidR="00075138">
          <w:type w:val="continuous"/>
          <w:pgSz w:w="16850" w:h="11910" w:orient="landscape"/>
          <w:pgMar w:top="660" w:right="340" w:bottom="1300" w:left="340" w:header="720" w:footer="720" w:gutter="0"/>
          <w:cols w:space="720"/>
        </w:sectPr>
      </w:pPr>
    </w:p>
    <w:p w:rsidR="00075138" w:rsidRDefault="008D6258">
      <w:pPr>
        <w:pStyle w:val="Corpsdetexte"/>
        <w:ind w:left="201"/>
        <w:rPr>
          <w:sz w:val="20"/>
        </w:rPr>
      </w:pPr>
      <w:r>
        <w:pict>
          <v:group id="_x0000_s1147" style="position:absolute;left:0;text-align:left;margin-left:339.7pt;margin-top:60.4pt;width:262pt;height:467.15pt;z-index:-17390080;mso-position-horizontal-relative:page;mso-position-vertical-relative:page" coordorigin="6794,1208" coordsize="5240,9343">
            <v:shape id="_x0000_s1162" type="#_x0000_t75" style="position:absolute;left:7031;top:1208;width:4686;height:9343">
              <v:imagedata r:id="rId88" o:title=""/>
            </v:shape>
            <v:shape id="_x0000_s1161" type="#_x0000_t75" style="position:absolute;left:9263;top:9473;width:1290;height:886">
              <v:imagedata r:id="rId89" o:title=""/>
            </v:shape>
            <v:shape id="_x0000_s1160" type="#_x0000_t75" style="position:absolute;left:10744;top:9509;width:1289;height:989">
              <v:imagedata r:id="rId90" o:title=""/>
            </v:shape>
            <v:rect id="_x0000_s1159" style="position:absolute;left:10633;top:1424;width:1399;height:713" stroked="f"/>
            <v:shape id="_x0000_s1158" type="#_x0000_t75" style="position:absolute;left:11538;top:2095;width:201;height:197">
              <v:imagedata r:id="rId91" o:title=""/>
            </v:shape>
            <v:shape id="_x0000_s1157" style="position:absolute;left:11716;top:9181;width:170;height:166" coordorigin="11716,9182" coordsize="170,166" path="m11716,9182r170,83l11716,9348r,-166xe" filled="f" strokeweight="1.5pt">
              <v:path arrowok="t"/>
            </v:shape>
            <v:shape id="_x0000_s1156" style="position:absolute;left:10893;top:2764;width:81;height:650" coordorigin="10893,2764" coordsize="81,650" o:spt="100" adj="0,,0" path="m10965,2764r-72,l10893,2997r72,l10965,2764xm10974,3280r-72,l10902,3413r72,l10974,3280xe" stroked="f">
              <v:stroke joinstyle="round"/>
              <v:formulas/>
              <v:path arrowok="t" o:connecttype="segments"/>
            </v:shape>
            <v:shape id="_x0000_s1155" type="#_x0000_t202" style="position:absolute;left:9015;top:1978;width:110;height:180" filled="f" stroked="f">
              <v:textbox inset="0,0,0,0">
                <w:txbxContent>
                  <w:p w:rsidR="00075138" w:rsidRDefault="008D6258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154" type="#_x0000_t202" style="position:absolute;left:10888;top:1503;width:911;height:550" filled="f" stroked="f">
              <v:textbox inset="0,0,0,0">
                <w:txbxContent>
                  <w:p w:rsidR="00075138" w:rsidRDefault="008D6258">
                    <w:pPr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Pressostat manque eau secondaire</w:t>
                    </w:r>
                  </w:p>
                </w:txbxContent>
              </v:textbox>
            </v:shape>
            <v:shape id="_x0000_s1153" type="#_x0000_t202" style="position:absolute;left:8973;top:3236;width:601;height:180" filled="f" stroked="f">
              <v:textbox inset="0,0,0,0">
                <w:txbxContent>
                  <w:p w:rsidR="00075138" w:rsidRDefault="008D6258">
                    <w:pPr>
                      <w:spacing w:line="179" w:lineRule="exact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primaire</w:t>
                    </w:r>
                    <w:proofErr w:type="gramEnd"/>
                  </w:p>
                </w:txbxContent>
              </v:textbox>
            </v:shape>
            <v:shape id="_x0000_s1152" type="#_x0000_t202" style="position:absolute;left:10377;top:3238;width:806;height:180" filled="f" stroked="f">
              <v:textbox inset="0,0,0,0">
                <w:txbxContent>
                  <w:p w:rsidR="00075138" w:rsidRDefault="008D6258">
                    <w:pPr>
                      <w:spacing w:line="179" w:lineRule="exact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secondaire</w:t>
                    </w:r>
                    <w:proofErr w:type="gramEnd"/>
                  </w:p>
                </w:txbxContent>
              </v:textbox>
            </v:shape>
            <v:shape id="_x0000_s1151" type="#_x0000_t202" style="position:absolute;left:9013;top:9074;width:110;height:180" filled="f" stroked="f">
              <v:textbox inset="0,0,0,0">
                <w:txbxContent>
                  <w:p w:rsidR="00075138" w:rsidRDefault="008D6258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150" type="#_x0000_t202" style="position:absolute;left:6798;top:10038;width:1824;height:452" filled="f" strokeweight=".5pt">
              <v:textbox inset="0,0,0,0">
                <w:txbxContent>
                  <w:p w:rsidR="00075138" w:rsidRDefault="008D6258">
                    <w:pPr>
                      <w:spacing w:before="69"/>
                      <w:ind w:left="14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FOLIO 006</w:t>
                    </w:r>
                  </w:p>
                </w:txbxContent>
              </v:textbox>
            </v:shape>
            <v:shape id="_x0000_s1149" type="#_x0000_t202" style="position:absolute;left:7912;top:1490;width:1117;height:530" stroked="f">
              <v:textbox inset="0,0,0,0">
                <w:txbxContent>
                  <w:p w:rsidR="00075138" w:rsidRDefault="008D6258">
                    <w:pPr>
                      <w:spacing w:before="75"/>
                      <w:ind w:left="300" w:right="203" w:hanging="8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Présence tension</w:t>
                    </w:r>
                  </w:p>
                </w:txbxContent>
              </v:textbox>
            </v:shape>
            <v:shape id="_x0000_s1148" type="#_x0000_t202" style="position:absolute;left:9196;top:1424;width:1400;height:714" stroked="f">
              <v:textbox inset="0,0,0,0">
                <w:txbxContent>
                  <w:p w:rsidR="00075138" w:rsidRDefault="008D6258">
                    <w:pPr>
                      <w:spacing w:before="74"/>
                      <w:ind w:left="255" w:right="252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Pressostat manque eau primaire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39" style="position:absolute;left:0;text-align:left;margin-left:34pt;margin-top:60.4pt;width:297.65pt;height:463.9pt;z-index:15790592;mso-position-horizontal-relative:page;mso-position-vertical-relative:page" coordorigin="680,1208" coordsize="5953,9278">
            <v:shape id="_x0000_s1146" style="position:absolute;left:6512;top:1207;width:120;height:9230" coordorigin="6513,1208" coordsize="120,9230" o:spt="100" adj="0,,0" path="m6533,10328r-20,l6513,10438r20,l6533,10328xm6533,9848r-20,l6513,10208r20,l6533,9848xm6533,9368r-20,l6513,9728r20,l6533,9368xm6533,8888r-20,l6513,9248r20,l6533,8888xm6533,8408r-20,l6513,8768r20,l6533,8408xm6533,7928r-20,l6513,8288r20,l6533,7928xm6533,7448r-20,l6513,7808r20,l6533,7448xm6533,6968r-20,l6513,7328r20,l6533,6968xm6533,6488r-20,l6513,6848r20,l6533,6488xm6533,6008r-20,l6513,6368r20,l6533,6008xm6533,5528r-20,l6513,5888r20,l6533,5528xm6533,5048r-20,l6513,5408r20,l6533,5048xm6533,4568r-20,l6513,4928r20,l6533,4568xm6533,4088r-20,l6513,4448r20,l6533,4088xm6533,3608r-20,l6513,3968r20,l6533,3608xm6533,3128r-20,l6513,3488r20,l6533,3128xm6533,2648r-20,l6513,3008r20,l6533,2648xm6533,2168r-20,l6513,2528r20,l6533,2168xm6533,1688r-20,l6513,2048r20,l6533,1688xm6533,1208r-20,l6513,1568r20,l6533,1208xm6593,10328r-40,l6553,10438r40,l6593,10328xm6593,9848r-40,l6553,10208r40,l6593,9848xm6593,9368r-40,l6553,9728r40,l6593,9368xm6593,8888r-40,l6553,9248r40,l6593,8888xm6593,8408r-40,l6553,8768r40,l6593,8408xm6593,7928r-40,l6553,8288r40,l6593,7928xm6593,7448r-40,l6553,7808r40,l6593,7448xm6593,6968r-40,l6553,7328r40,l6593,6968xm6593,6488r-40,l6553,6848r40,l6593,6488xm6593,6008r-40,l6553,6368r40,l6593,6008xm6593,5528r-40,l6553,5888r40,l6593,5528xm6593,5048r-40,l6553,5408r40,l6593,5048xm6593,4568r-40,l6553,4928r40,l6593,4568xm6593,4088r-40,l6553,4448r40,l6593,4088xm6593,3608r-40,l6553,3968r40,l6593,3608xm6593,3128r-40,l6553,3488r40,l6593,3128xm6593,2648r-40,l6553,3008r40,l6593,2648xm6593,2168r-40,l6553,2528r40,l6593,2168xm6593,1688r-40,l6553,2048r40,l6593,1688xm6593,1208r-40,l6553,1568r40,l6593,1208xm6633,10328r-20,l6613,10438r20,l6633,10328xm6633,9848r-20,l6613,10208r20,l6633,9848xm6633,9368r-20,l6613,9728r20,l6633,9368xm6633,8888r-20,l6613,9248r20,l6633,8888xm6633,8408r-20,l6613,8768r20,l6633,8408xm6633,7928r-20,l6613,8288r20,l6633,7928xm6633,7448r-20,l6613,7808r20,l6633,7448xm6633,6968r-20,l6613,7328r20,l6633,6968xm6633,6488r-20,l6613,6848r20,l6633,6488xm6633,6008r-20,l6613,6368r20,l6633,6008xm6633,5528r-20,l6613,5888r20,l6633,5528xm6633,5048r-20,l6613,5408r20,l6633,5048xm6633,4568r-20,l6613,4928r20,l6633,4568xm6633,4088r-20,l6613,4448r20,l6633,4088xm6633,3608r-20,l6613,3968r20,l6633,3608xm6633,3128r-20,l6613,3488r20,l6633,3128xm6633,2648r-20,l6613,3008r20,l6633,2648xm6633,2168r-20,l6613,2528r20,l6633,2168xm6633,1688r-20,l6613,2048r20,l6633,1688xm6633,1208r-20,l6613,1568r20,l6633,1208xe" fillcolor="black" stroked="f">
              <v:stroke joinstyle="round"/>
              <v:formulas/>
              <v:path arrowok="t" o:connecttype="segments"/>
            </v:shape>
            <v:shape id="_x0000_s1145" type="#_x0000_t75" style="position:absolute;left:680;top:1208;width:5797;height:9149">
              <v:imagedata r:id="rId92" o:title=""/>
            </v:shape>
            <v:shape id="_x0000_s1144" type="#_x0000_t75" style="position:absolute;left:6295;top:1712;width:200;height:196">
              <v:imagedata r:id="rId93" o:title=""/>
            </v:shape>
            <v:shape id="_x0000_s1143" type="#_x0000_t75" style="position:absolute;left:6295;top:2078;width:199;height:196">
              <v:imagedata r:id="rId94" o:title=""/>
            </v:shape>
            <v:shape id="_x0000_s1142" type="#_x0000_t75" style="position:absolute;left:6295;top:2436;width:199;height:196">
              <v:imagedata r:id="rId94" o:title=""/>
            </v:shape>
            <v:rect id="_x0000_s1141" style="position:absolute;left:4309;top:7183;width:150;height:184" stroked="f"/>
            <v:shape id="_x0000_s1140" type="#_x0000_t202" style="position:absolute;left:1651;top:10027;width:1833;height:453" filled="f" strokeweight=".5pt">
              <v:textbox inset="0,0,0,0">
                <w:txbxContent>
                  <w:p w:rsidR="00075138" w:rsidRDefault="008D6258">
                    <w:pPr>
                      <w:spacing w:before="68"/>
                      <w:ind w:left="14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FOLIO 005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138" style="position:absolute;left:0;text-align:left;margin-left:612.55pt;margin-top:61.4pt;width:6pt;height:18pt;z-index:15791104;mso-position-horizontal-relative:page;mso-position-vertical-relative:page" coordorigin="12251,1228" coordsize="120,360" o:spt="100" adj="0,,0" path="m12271,1228r-20,l12251,1588r20,l12271,1228xm12331,1228r-40,l12291,1588r40,l12331,1228xm12371,1228r-20,l12351,1588r20,l12371,122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7" style="position:absolute;left:0;text-align:left;margin-left:612.55pt;margin-top:85.4pt;width:6pt;height:18pt;z-index:15791616;mso-position-horizontal-relative:page;mso-position-vertical-relative:page" coordorigin="12251,1708" coordsize="120,360" o:spt="100" adj="0,,0" path="m12271,1708r-20,l12251,2068r20,l12271,1708xm12331,1708r-40,l12291,2068r40,l12331,1708xm12371,1708r-20,l12351,2068r20,l12371,170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6" style="position:absolute;left:0;text-align:left;margin-left:612.55pt;margin-top:109.4pt;width:6pt;height:18pt;z-index:15792128;mso-position-horizontal-relative:page;mso-position-vertical-relative:page" coordorigin="12251,2188" coordsize="120,360" o:spt="100" adj="0,,0" path="m12271,2188r-20,l12251,2548r20,l12271,2188xm12331,2188r-40,l12291,2548r40,l12331,2188xm12371,2188r-20,l12351,2548r20,l12371,21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5" style="position:absolute;left:0;text-align:left;margin-left:612.55pt;margin-top:133.4pt;width:6pt;height:18pt;z-index:15792640;mso-position-horizontal-relative:page;mso-position-vertical-relative:page" coordorigin="12251,2668" coordsize="120,360" o:spt="100" adj="0,,0" path="m12271,2668r-20,l12251,3028r20,l12271,2668xm12331,2668r-40,l12291,3028r40,l12331,2668xm12371,2668r-20,l12351,3028r20,l12371,266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4" style="position:absolute;left:0;text-align:left;margin-left:612.55pt;margin-top:157.4pt;width:6pt;height:18pt;z-index:15793152;mso-position-horizontal-relative:page;mso-position-vertical-relative:page" coordorigin="12251,3148" coordsize="120,360" o:spt="100" adj="0,,0" path="m12271,3148r-20,l12251,3508r20,l12271,3148xm12331,3148r-40,l12291,3508r40,l12331,3148xm12371,3148r-20,l12351,3508r20,l12371,314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3" style="position:absolute;left:0;text-align:left;margin-left:612.55pt;margin-top:181.4pt;width:6pt;height:18pt;z-index:15793664;mso-position-horizontal-relative:page;mso-position-vertical-relative:page" coordorigin="12251,3628" coordsize="120,360" o:spt="100" adj="0,,0" path="m12271,3628r-20,l12251,3988r20,l12271,3628xm12331,3628r-40,l12291,3988r40,l12331,3628xm12371,3628r-20,l12351,3988r20,l12371,362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2" style="position:absolute;left:0;text-align:left;margin-left:612.55pt;margin-top:205.4pt;width:6pt;height:18pt;z-index:15794176;mso-position-horizontal-relative:page;mso-position-vertical-relative:page" coordorigin="12251,4108" coordsize="120,360" o:spt="100" adj="0,,0" path="m12271,4108r-20,l12251,4468r20,l12271,4108xm12331,4108r-40,l12291,4468r40,l12331,4108xm12371,4108r-20,l12351,4468r20,l12371,410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1" style="position:absolute;left:0;text-align:left;margin-left:612.55pt;margin-top:229.4pt;width:6pt;height:18pt;z-index:15794688;mso-position-horizontal-relative:page;mso-position-vertical-relative:page" coordorigin="12251,4588" coordsize="120,360" o:spt="100" adj="0,,0" path="m12271,4588r-20,l12251,4948r20,l12271,4588xm12331,4588r-40,l12291,4948r40,l12331,4588xm12371,4588r-20,l12351,4948r20,l12371,45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0" style="position:absolute;left:0;text-align:left;margin-left:612.55pt;margin-top:253.4pt;width:6pt;height:18pt;z-index:15795200;mso-position-horizontal-relative:page;mso-position-vertical-relative:page" coordorigin="12251,5068" coordsize="120,360" o:spt="100" adj="0,,0" path="m12271,5068r-20,l12251,5428r20,l12271,5068xm12331,5068r-40,l12291,5428r40,l12331,5068xm12371,5068r-20,l12351,5428r20,l12371,506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9" style="position:absolute;left:0;text-align:left;margin-left:612.55pt;margin-top:277.4pt;width:6pt;height:18pt;z-index:15795712;mso-position-horizontal-relative:page;mso-position-vertical-relative:page" coordorigin="12251,5548" coordsize="120,360" o:spt="100" adj="0,,0" path="m12271,5548r-20,l12251,5908r20,l12271,5548xm12331,5548r-40,l12291,5908r40,l12331,5548xm12371,5548r-20,l12351,5908r20,l12371,554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8" style="position:absolute;left:0;text-align:left;margin-left:612.55pt;margin-top:301.4pt;width:6pt;height:18pt;z-index:15796224;mso-position-horizontal-relative:page;mso-position-vertical-relative:page" coordorigin="12251,6028" coordsize="120,360" o:spt="100" adj="0,,0" path="m12271,6028r-20,l12251,6388r20,l12271,6028xm12331,6028r-40,l12291,6388r40,l12331,6028xm12371,6028r-20,l12351,6388r20,l12371,602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7" style="position:absolute;left:0;text-align:left;margin-left:612.55pt;margin-top:325.4pt;width:6pt;height:18pt;z-index:15796736;mso-position-horizontal-relative:page;mso-position-vertical-relative:page" coordorigin="12251,6508" coordsize="120,360" o:spt="100" adj="0,,0" path="m12271,6508r-20,l12251,6868r20,l12271,6508xm12331,6508r-40,l12291,6868r40,l12331,6508xm12371,6508r-20,l12351,6868r20,l12371,650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6" style="position:absolute;left:0;text-align:left;margin-left:612.55pt;margin-top:349.4pt;width:6pt;height:18pt;z-index:15797248;mso-position-horizontal-relative:page;mso-position-vertical-relative:page" coordorigin="12251,6988" coordsize="120,360" o:spt="100" adj="0,,0" path="m12271,6988r-20,l12251,7348r20,l12271,6988xm12331,6988r-40,l12291,7348r40,l12331,6988xm12371,6988r-20,l12351,7348r20,l12371,69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5" style="position:absolute;left:0;text-align:left;margin-left:612.55pt;margin-top:373.4pt;width:6pt;height:18pt;z-index:15797760;mso-position-horizontal-relative:page;mso-position-vertical-relative:page" coordorigin="12251,7468" coordsize="120,360" o:spt="100" adj="0,,0" path="m12271,7468r-20,l12251,7828r20,l12271,7468xm12331,7468r-40,l12291,7828r40,l12331,7468xm12371,7468r-20,l12351,7828r20,l12371,746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4" style="position:absolute;left:0;text-align:left;margin-left:612.55pt;margin-top:397.4pt;width:6pt;height:18pt;z-index:15798272;mso-position-horizontal-relative:page;mso-position-vertical-relative:page" coordorigin="12251,7948" coordsize="120,360" o:spt="100" adj="0,,0" path="m12271,7948r-20,l12251,8308r20,l12271,7948xm12331,7948r-40,l12291,8308r40,l12331,7948xm12371,7948r-20,l12351,8308r20,l12371,794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3" style="position:absolute;left:0;text-align:left;margin-left:612.55pt;margin-top:421.4pt;width:6pt;height:18pt;z-index:15798784;mso-position-horizontal-relative:page;mso-position-vertical-relative:page" coordorigin="12251,8428" coordsize="120,360" o:spt="100" adj="0,,0" path="m12271,8428r-20,l12251,8788r20,l12271,8428xm12331,8428r-40,l12291,8788r40,l12331,8428xm12371,8428r-20,l12351,8788r20,l12371,842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2" style="position:absolute;left:0;text-align:left;margin-left:612.55pt;margin-top:445.4pt;width:6pt;height:18pt;z-index:15799296;mso-position-horizontal-relative:page;mso-position-vertical-relative:page" coordorigin="12251,8908" coordsize="120,360" o:spt="100" adj="0,,0" path="m12271,8908r-20,l12251,9268r20,l12271,8908xm12331,8908r-40,l12291,9268r40,l12331,8908xm12371,8908r-20,l12351,9268r20,l12371,890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1" style="position:absolute;left:0;text-align:left;margin-left:612.55pt;margin-top:469.4pt;width:6pt;height:18pt;z-index:15799808;mso-position-horizontal-relative:page;mso-position-vertical-relative:page" coordorigin="12251,9388" coordsize="120,360" o:spt="100" adj="0,,0" path="m12271,9388r-20,l12251,9748r20,l12271,9388xm12331,9388r-40,l12291,9748r40,l12331,9388xm12371,9388r-20,l12351,9748r20,l12371,93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0" style="position:absolute;left:0;text-align:left;margin-left:612.55pt;margin-top:493.4pt;width:6pt;height:18pt;z-index:15800320;mso-position-horizontal-relative:page;mso-position-vertical-relative:page" coordorigin="12251,9868" coordsize="120,360" o:spt="100" adj="0,,0" path="m12271,9868r-20,l12251,10228r20,l12271,9868xm12331,9868r-40,l12291,10228r40,l12331,9868xm12371,9868r-20,l12351,10228r20,l12371,986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19" style="position:absolute;left:0;text-align:left;margin-left:612.55pt;margin-top:517.4pt;width:6pt;height:5.45pt;z-index:15800832;mso-position-horizontal-relative:page;mso-position-vertical-relative:page" coordorigin="12251,10348" coordsize="120,109" o:spt="100" adj="0,,0" path="m12271,10348r-20,l12251,10456r20,l12271,10348xm12331,10348r-40,l12291,10456r40,l12331,10348xm12371,10348r-20,l12351,10456r20,l12371,1034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118" style="position:absolute;left:0;text-align:left;margin-left:235.85pt;margin-top:359.2pt;width:5.85pt;height:9.15pt;z-index:-17378304;mso-position-horizontal-relative:page;mso-position-vertical-relative:page" stroked="f">
            <w10:wrap anchorx="page" anchory="page"/>
          </v:rect>
        </w:pict>
      </w:r>
      <w:r>
        <w:pict>
          <v:group id="_x0000_s1094" style="position:absolute;left:0;text-align:left;margin-left:628.1pt;margin-top:60.4pt;width:184.05pt;height:467.9pt;z-index:15805952;mso-position-horizontal-relative:page;mso-position-vertical-relative:page" coordorigin="12562,1208" coordsize="3681,9358">
            <v:shape id="_x0000_s1117" type="#_x0000_t75" style="position:absolute;left:13402;top:1207;width:2618;height:9229">
              <v:imagedata r:id="rId95" o:title=""/>
            </v:shape>
            <v:rect id="_x0000_s1116" style="position:absolute;left:13637;top:9798;width:2447;height:748" stroked="f"/>
            <v:rect id="_x0000_s1115" style="position:absolute;left:13637;top:9798;width:2447;height:748" filled="f" strokecolor="white" strokeweight="2pt"/>
            <v:shape id="_x0000_s1114" type="#_x0000_t75" style="position:absolute;left:13637;top:9399;width:1186;height:582">
              <v:imagedata r:id="rId96" o:title=""/>
            </v:shape>
            <v:shape id="_x0000_s1113" type="#_x0000_t75" style="position:absolute;left:14947;top:9398;width:1186;height:581">
              <v:imagedata r:id="rId96" o:title=""/>
            </v:shape>
            <v:shape id="_x0000_s1112" style="position:absolute;left:14283;top:9720;width:1939;height:301" coordorigin="14284,9720" coordsize="1939,301" o:spt="100" adj="0,,0" path="m14786,9720r-502,l14284,9943r502,l14786,9720xm16222,9791r-637,l15585,10020r637,l16222,9791xe" stroked="f">
              <v:stroke joinstyle="round"/>
              <v:formulas/>
              <v:path arrowok="t" o:connecttype="segments"/>
            </v:shape>
            <v:rect id="_x0000_s1111" style="position:absolute;left:15585;top:9791;width:637;height:230" filled="f" strokecolor="white" strokeweight="2pt"/>
            <v:rect id="_x0000_s1110" style="position:absolute;left:13484;top:2671;width:420;height:432" stroked="f"/>
            <v:shape id="_x0000_s1109" type="#_x0000_t75" style="position:absolute;left:14024;top:5718;width:1837;height:751">
              <v:imagedata r:id="rId97" o:title=""/>
            </v:shape>
            <v:rect id="_x0000_s1108" style="position:absolute;left:13016;top:5077;width:1905;height:642" stroked="f"/>
            <v:rect id="_x0000_s1107" style="position:absolute;left:13016;top:5077;width:1905;height:642" filled="f" strokecolor="white" strokeweight="2pt"/>
            <v:shape id="_x0000_s1106" type="#_x0000_t75" style="position:absolute;left:12861;top:2030;width:647;height:7534">
              <v:imagedata r:id="rId98" o:title=""/>
            </v:shape>
            <v:rect id="_x0000_s1105" style="position:absolute;left:14074;top:5139;width:1843;height:591" stroked="f"/>
            <v:shape id="_x0000_s1104" type="#_x0000_t75" style="position:absolute;left:15837;top:2095;width:198;height:196">
              <v:imagedata r:id="rId99" o:title=""/>
            </v:shape>
            <v:shape id="_x0000_s1103" type="#_x0000_t75" style="position:absolute;left:15846;top:9188;width:197;height:196">
              <v:imagedata r:id="rId100" o:title=""/>
            </v:shape>
            <v:shape id="_x0000_s1102" type="#_x0000_t202" style="position:absolute;left:14997;top:1979;width:110;height:180" filled="f" stroked="f">
              <v:textbox inset="0,0,0,0">
                <w:txbxContent>
                  <w:p w:rsidR="00075138" w:rsidRDefault="008D6258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101" type="#_x0000_t202" style="position:absolute;left:13576;top:2616;width:429;height:363" filled="f" stroked="f">
              <v:textbox inset="0,0,0,0">
                <w:txbxContent>
                  <w:p w:rsidR="00075138" w:rsidRDefault="008D6258">
                    <w:pPr>
                      <w:spacing w:line="237" w:lineRule="auto"/>
                      <w:ind w:right="18" w:firstLine="5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KA1 006-9</w:t>
                    </w:r>
                  </w:p>
                </w:txbxContent>
              </v:textbox>
            </v:shape>
            <v:shape id="_x0000_s1100" type="#_x0000_t202" style="position:absolute;left:13737;top:4932;width:2365;height:614" filled="f" stroked="f">
              <v:textbox inset="0,0,0,0">
                <w:txbxContent>
                  <w:p w:rsidR="00075138" w:rsidRDefault="008D6258">
                    <w:pPr>
                      <w:tabs>
                        <w:tab w:val="left" w:pos="1355"/>
                      </w:tabs>
                      <w:ind w:right="97" w:firstLine="14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Sortie DO3</w:t>
                    </w:r>
                    <w:r>
                      <w:rPr>
                        <w:sz w:val="18"/>
                      </w:rPr>
                      <w:tab/>
                      <w:t>Sortie DO4 extension 2 de extension</w:t>
                    </w:r>
                    <w:r>
                      <w:rPr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</w:t>
                    </w:r>
                  </w:p>
                  <w:p w:rsidR="00075138" w:rsidRDefault="008D6258">
                    <w:pPr>
                      <w:tabs>
                        <w:tab w:val="left" w:pos="1262"/>
                      </w:tabs>
                      <w:spacing w:line="206" w:lineRule="exact"/>
                      <w:ind w:left="172"/>
                      <w:rPr>
                        <w:sz w:val="18"/>
                      </w:rPr>
                    </w:pPr>
                    <w:proofErr w:type="gramStart"/>
                    <w:r>
                      <w:rPr>
                        <w:sz w:val="18"/>
                      </w:rPr>
                      <w:t>l’automate</w:t>
                    </w:r>
                    <w:proofErr w:type="gramEnd"/>
                    <w:r>
                      <w:rPr>
                        <w:sz w:val="18"/>
                      </w:rPr>
                      <w:tab/>
                      <w:t>de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l’automate</w:t>
                    </w:r>
                  </w:p>
                </w:txbxContent>
              </v:textbox>
            </v:shape>
            <v:shape id="_x0000_s1099" type="#_x0000_t202" style="position:absolute;left:14778;top:9103;width:110;height:180" filled="f" stroked="f">
              <v:textbox inset="0,0,0,0">
                <w:txbxContent>
                  <w:p w:rsidR="00075138" w:rsidRDefault="008D6258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098" type="#_x0000_t202" style="position:absolute;left:14328;top:9795;width:517;height:180" filled="f" stroked="f">
              <v:textbox inset="0,0,0,0">
                <w:txbxContent>
                  <w:p w:rsidR="00075138" w:rsidRDefault="008D6258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001-26</w:t>
                    </w:r>
                  </w:p>
                </w:txbxContent>
              </v:textbox>
            </v:shape>
            <v:shape id="_x0000_s1097" type="#_x0000_t202" style="position:absolute;left:15607;top:9795;width:517;height:180" filled="f" stroked="f">
              <v:textbox inset="0,0,0,0">
                <w:txbxContent>
                  <w:p w:rsidR="00075138" w:rsidRDefault="008D6258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002-23</w:t>
                    </w:r>
                  </w:p>
                </w:txbxContent>
              </v:textbox>
            </v:shape>
            <v:shape id="_x0000_s1096" type="#_x0000_t202" style="position:absolute;left:12566;top:10020;width:1718;height:453" filled="f" strokeweight=".5pt">
              <v:textbox inset="0,0,0,0">
                <w:txbxContent>
                  <w:p w:rsidR="00075138" w:rsidRDefault="008D6258">
                    <w:pPr>
                      <w:spacing w:before="68"/>
                      <w:ind w:left="14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FOLIO 007</w:t>
                    </w:r>
                  </w:p>
                </w:txbxContent>
              </v:textbox>
            </v:shape>
            <v:shape id="_x0000_s1095" type="#_x0000_t202" style="position:absolute;left:13484;top:1491;width:1399;height:528" stroked="f">
              <v:textbox inset="0,0,0,0">
                <w:txbxContent>
                  <w:p w:rsidR="00075138" w:rsidRDefault="008D6258">
                    <w:pPr>
                      <w:spacing w:before="74"/>
                      <w:ind w:left="368" w:right="228" w:hanging="12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Cde pompes primaires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93" type="#_x0000_t202" style="position:absolute;left:0;text-align:left;margin-left:212.75pt;margin-top:402.65pt;width:11pt;height:6.5pt;z-index:15806464;mso-position-horizontal-relative:page;mso-position-vertic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left:0;text-align:left;margin-left:233.05pt;margin-top:402.4pt;width:11pt;height:6.5pt;z-index:15806976;mso-position-horizontal-relative:page;mso-position-vertic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left:0;text-align:left;margin-left:233.05pt;margin-top:281.55pt;width:11pt;height:6.5pt;z-index:15807488;mso-position-horizontal-relative:page;mso-position-vertic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090" type="#_x0000_t202" style="width:786.15pt;height:22pt;mso-left-percent:-10001;mso-top-percent:-10001;mso-position-horizontal:absolute;mso-position-horizontal-relative:char;mso-position-vertical:absolute;mso-position-vertical-relative:line;mso-left-percent:-10001;mso-top-percent:-10001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2278" w:right="2282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DT2 : Schéma de câblage production 1/2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spacing w:before="4"/>
        <w:rPr>
          <w:sz w:val="11"/>
        </w:rPr>
      </w:pPr>
    </w:p>
    <w:tbl>
      <w:tblPr>
        <w:tblStyle w:val="TableNormal"/>
        <w:tblW w:w="0" w:type="auto"/>
        <w:tblInd w:w="9659" w:type="dxa"/>
        <w:tblLayout w:type="fixed"/>
        <w:tblLook w:val="01E0" w:firstRow="1" w:lastRow="1" w:firstColumn="1" w:lastColumn="1" w:noHBand="0" w:noVBand="0"/>
      </w:tblPr>
      <w:tblGrid>
        <w:gridCol w:w="1549"/>
        <w:gridCol w:w="493"/>
      </w:tblGrid>
      <w:tr w:rsidR="00075138">
        <w:trPr>
          <w:trHeight w:val="241"/>
        </w:trPr>
        <w:tc>
          <w:tcPr>
            <w:tcW w:w="1549" w:type="dxa"/>
          </w:tcPr>
          <w:p w:rsidR="00075138" w:rsidRDefault="008D6258">
            <w:pPr>
              <w:pStyle w:val="TableParagraph"/>
              <w:spacing w:before="44" w:line="178" w:lineRule="exact"/>
              <w:ind w:left="50"/>
              <w:rPr>
                <w:sz w:val="16"/>
              </w:rPr>
            </w:pPr>
            <w:r>
              <w:rPr>
                <w:sz w:val="16"/>
                <w:shd w:val="clear" w:color="auto" w:fill="FFFFFF"/>
              </w:rPr>
              <w:t xml:space="preserve">007-6 </w:t>
            </w:r>
          </w:p>
        </w:tc>
        <w:tc>
          <w:tcPr>
            <w:tcW w:w="493" w:type="dxa"/>
            <w:shd w:val="clear" w:color="auto" w:fill="FFFFFF"/>
          </w:tcPr>
          <w:p w:rsidR="00075138" w:rsidRDefault="008D6258">
            <w:pPr>
              <w:pStyle w:val="TableParagraph"/>
              <w:spacing w:before="65" w:line="167" w:lineRule="exact"/>
              <w:ind w:left="-14" w:right="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007-12</w:t>
            </w:r>
          </w:p>
        </w:tc>
      </w:tr>
      <w:tr w:rsidR="00075138">
        <w:trPr>
          <w:trHeight w:val="195"/>
        </w:trPr>
        <w:tc>
          <w:tcPr>
            <w:tcW w:w="1549" w:type="dxa"/>
          </w:tcPr>
          <w:p w:rsidR="00075138" w:rsidRDefault="008D6258">
            <w:pPr>
              <w:pStyle w:val="TableParagraph"/>
              <w:spacing w:line="171" w:lineRule="exact"/>
              <w:ind w:left="50"/>
              <w:rPr>
                <w:sz w:val="16"/>
              </w:rPr>
            </w:pPr>
            <w:r>
              <w:rPr>
                <w:sz w:val="16"/>
                <w:shd w:val="clear" w:color="auto" w:fill="FFFFFF"/>
              </w:rPr>
              <w:t xml:space="preserve">008-31 </w:t>
            </w:r>
          </w:p>
        </w:tc>
        <w:tc>
          <w:tcPr>
            <w:tcW w:w="493" w:type="dxa"/>
            <w:shd w:val="clear" w:color="auto" w:fill="FFFFFF"/>
          </w:tcPr>
          <w:p w:rsidR="00075138" w:rsidRDefault="008D6258">
            <w:pPr>
              <w:pStyle w:val="TableParagraph"/>
              <w:spacing w:line="165" w:lineRule="exact"/>
              <w:ind w:left="-14" w:right="7"/>
              <w:jc w:val="center"/>
              <w:rPr>
                <w:sz w:val="16"/>
              </w:rPr>
            </w:pPr>
            <w:r>
              <w:rPr>
                <w:spacing w:val="-1"/>
                <w:sz w:val="16"/>
                <w:shd w:val="clear" w:color="auto" w:fill="FFFFFF"/>
              </w:rPr>
              <w:t>008-17</w:t>
            </w:r>
          </w:p>
        </w:tc>
      </w:tr>
      <w:tr w:rsidR="00075138">
        <w:trPr>
          <w:trHeight w:val="232"/>
        </w:trPr>
        <w:tc>
          <w:tcPr>
            <w:tcW w:w="1549" w:type="dxa"/>
          </w:tcPr>
          <w:p w:rsidR="00075138" w:rsidRDefault="0007513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  <w:shd w:val="clear" w:color="auto" w:fill="FFFFFF"/>
          </w:tcPr>
          <w:p w:rsidR="00075138" w:rsidRDefault="008D6258">
            <w:pPr>
              <w:pStyle w:val="TableParagraph"/>
              <w:spacing w:line="182" w:lineRule="exact"/>
              <w:ind w:left="-14" w:right="7"/>
              <w:jc w:val="center"/>
              <w:rPr>
                <w:sz w:val="16"/>
              </w:rPr>
            </w:pPr>
            <w:r>
              <w:rPr>
                <w:spacing w:val="-1"/>
                <w:sz w:val="16"/>
                <w:shd w:val="clear" w:color="auto" w:fill="FFFFFF"/>
              </w:rPr>
              <w:t>009-29</w:t>
            </w:r>
          </w:p>
        </w:tc>
      </w:tr>
    </w:tbl>
    <w:p w:rsidR="00075138" w:rsidRDefault="00075138">
      <w:pPr>
        <w:spacing w:line="182" w:lineRule="exact"/>
        <w:jc w:val="center"/>
        <w:rPr>
          <w:sz w:val="16"/>
        </w:rPr>
        <w:sectPr w:rsidR="00075138">
          <w:footerReference w:type="default" r:id="rId101"/>
          <w:pgSz w:w="16840" w:h="11910" w:orient="landscape"/>
          <w:pgMar w:top="680" w:right="337" w:bottom="1300" w:left="340" w:header="0" w:footer="1108" w:gutter="0"/>
          <w:pgNumType w:start="24"/>
          <w:cols w:space="720"/>
        </w:sectPr>
      </w:pPr>
    </w:p>
    <w:p w:rsidR="00075138" w:rsidRDefault="008D6258">
      <w:pPr>
        <w:pStyle w:val="Corpsdetexte"/>
        <w:ind w:left="20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9" type="#_x0000_t202" style="width:786.15pt;height:22pt;mso-left-percent:-10001;mso-top-percent:-10001;mso-position-horizontal:absolute;mso-position-horizontal-relative:char;mso-position-vertical:absolute;mso-position-vertical-relative:line;mso-left-percent:-10001;mso-top-percent:-10001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2278" w:right="2282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DT2 : Schéma de câblage production 2/2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spacing w:before="10"/>
        <w:rPr>
          <w:sz w:val="18"/>
        </w:rPr>
      </w:pPr>
    </w:p>
    <w:p w:rsidR="00075138" w:rsidRDefault="00075138">
      <w:pPr>
        <w:rPr>
          <w:sz w:val="18"/>
        </w:rPr>
        <w:sectPr w:rsidR="00075138">
          <w:pgSz w:w="16840" w:h="11910" w:orient="landscape"/>
          <w:pgMar w:top="680" w:right="337" w:bottom="1300" w:left="340" w:header="0" w:footer="1108" w:gutter="0"/>
          <w:cols w:space="720"/>
        </w:sectPr>
      </w:pPr>
    </w:p>
    <w:p w:rsidR="00075138" w:rsidRDefault="008D6258">
      <w:pPr>
        <w:spacing w:before="105" w:line="319" w:lineRule="auto"/>
        <w:ind w:left="5952" w:firstLine="98"/>
        <w:rPr>
          <w:sz w:val="16"/>
        </w:rPr>
      </w:pPr>
      <w:r>
        <w:pict>
          <v:rect id="_x0000_s1088" style="position:absolute;left:0;text-align:left;margin-left:320.9pt;margin-top:34.35pt;width:5.75pt;height:9.6pt;z-index:-17370112;mso-position-horizontal-relative:page" stroked="f">
            <w10:wrap anchorx="page"/>
          </v:rect>
        </w:pict>
      </w:r>
      <w:r>
        <w:pict>
          <v:rect id="_x0000_s1087" style="position:absolute;left:0;text-align:left;margin-left:341.05pt;margin-top:51.6pt;width:5.7pt;height:9.6pt;z-index:-17369600;mso-position-horizontal-relative:page" stroked="f">
            <w10:wrap anchorx="page"/>
          </v:rect>
        </w:pict>
      </w:r>
      <w:r>
        <w:pict>
          <v:rect id="_x0000_s1086" style="position:absolute;left:0;text-align:left;margin-left:377.65pt;margin-top:34.35pt;width:5.7pt;height:9.6pt;z-index:-17369088;mso-position-horizontal-relative:page" stroked="f">
            <w10:wrap anchorx="page"/>
          </v:rect>
        </w:pict>
      </w:r>
      <w:r>
        <w:pict>
          <v:rect id="_x0000_s1085" style="position:absolute;left:0;text-align:left;margin-left:397.2pt;margin-top:51.75pt;width:6.65pt;height:9.45pt;z-index:-17368576;mso-position-horizontal-relative:page" stroked="f">
            <w10:wrap anchorx="page"/>
          </v:rect>
        </w:pict>
      </w:r>
      <w:r>
        <w:pict>
          <v:shape id="_x0000_s1084" type="#_x0000_t202" style="position:absolute;left:0;text-align:left;margin-left:213.1pt;margin-top:-69.65pt;width:22.9pt;height:53.55pt;z-index:15813120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 w:line="249" w:lineRule="auto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T départ condenseurs</w:t>
                  </w:r>
                </w:p>
              </w:txbxContent>
            </v:textbox>
            <w10:wrap anchorx="page"/>
          </v:shape>
        </w:pict>
      </w:r>
      <w:r>
        <w:pict>
          <v:shape id="_x0000_s1083" type="#_x0000_t202" style="position:absolute;left:0;text-align:left;margin-left:267.55pt;margin-top:-69.65pt;width:22.9pt;height:53.55pt;z-index:15813632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 w:line="249" w:lineRule="auto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T retour condenseurs</w:t>
                  </w:r>
                </w:p>
              </w:txbxContent>
            </v:textbox>
            <w10:wrap anchorx="page"/>
          </v:shape>
        </w:pict>
      </w:r>
      <w:r>
        <w:pict>
          <v:shape id="_x0000_s1082" type="#_x0000_t202" style="position:absolute;left:0;text-align:left;margin-left:319.3pt;margin-top:42.25pt;width:11pt;height:10.9pt;z-index:15814144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pict>
          <v:shape id="_x0000_s1081" type="#_x0000_t202" style="position:absolute;left:0;text-align:left;margin-left:319.3pt;margin-top:3.6pt;width:11pt;height:27.8pt;z-index:-17364992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tabs>
                      <w:tab w:val="left" w:pos="535"/>
                    </w:tabs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  <w:u w:val="thick" w:color="DE28C8"/>
                    </w:rPr>
                    <w:t xml:space="preserve"> </w:t>
                  </w:r>
                  <w:r>
                    <w:rPr>
                      <w:sz w:val="16"/>
                      <w:u w:val="thick" w:color="DE28C8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>
          <v:shape id="_x0000_s1080" type="#_x0000_t202" style="position:absolute;left:0;text-align:left;margin-left:327.7pt;margin-top:-79.95pt;width:22.9pt;height:63.7pt;z-index:15815168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 w:line="249" w:lineRule="auto"/>
                    <w:ind w:left="20" w:right="3"/>
                    <w:rPr>
                      <w:sz w:val="18"/>
                    </w:rPr>
                  </w:pPr>
                  <w:r>
                    <w:rPr>
                      <w:sz w:val="18"/>
                    </w:rPr>
                    <w:t>Défaut manque eau secondaire</w:t>
                  </w:r>
                </w:p>
              </w:txbxContent>
            </v:textbox>
            <w10:wrap anchorx="page"/>
          </v:shape>
        </w:pict>
      </w:r>
      <w:r>
        <w:pict>
          <v:shape id="_x0000_s1079" type="#_x0000_t202" style="position:absolute;left:0;text-align:left;margin-left:339.25pt;margin-top:42.25pt;width:11pt;height:10.9pt;z-index:15816192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46</w:t>
                  </w:r>
                </w:p>
              </w:txbxContent>
            </v:textbox>
            <w10:wrap anchorx="page"/>
          </v:shape>
        </w:pict>
      </w:r>
      <w:r>
        <w:pict>
          <v:shape id="_x0000_s1078" type="#_x0000_t202" style="position:absolute;left:0;text-align:left;margin-left:376.8pt;margin-top:42.25pt;width:11pt;height:10.9pt;z-index:15817728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pict>
          <v:shape id="_x0000_s1077" type="#_x0000_t202" style="position:absolute;left:0;text-align:left;margin-left:376.8pt;margin-top:3.8pt;width:11pt;height:27.75pt;z-index:-17361408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tabs>
                      <w:tab w:val="left" w:pos="534"/>
                    </w:tabs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  <w:u w:val="single" w:color="DE28C8"/>
                    </w:rPr>
                    <w:t xml:space="preserve"> </w:t>
                  </w:r>
                  <w:r>
                    <w:rPr>
                      <w:sz w:val="16"/>
                      <w:u w:val="single" w:color="DE28C8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>
          <v:shape id="_x0000_s1076" type="#_x0000_t202" style="position:absolute;left:0;text-align:left;margin-left:384.45pt;margin-top:-62.4pt;width:22.9pt;height:42.1pt;z-index:15818752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 w:line="249" w:lineRule="auto"/>
                    <w:ind w:left="20" w:right="1"/>
                    <w:rPr>
                      <w:sz w:val="18"/>
                    </w:rPr>
                  </w:pPr>
                  <w:r>
                    <w:rPr>
                      <w:sz w:val="18"/>
                    </w:rPr>
                    <w:t>Synthèse défaut GF</w:t>
                  </w:r>
                </w:p>
              </w:txbxContent>
            </v:textbox>
            <w10:wrap anchorx="page"/>
          </v:shape>
        </w:pict>
      </w:r>
      <w:r>
        <w:pict>
          <v:shape id="_x0000_s1075" type="#_x0000_t202" style="position:absolute;left:0;text-align:left;margin-left:395.65pt;margin-top:41.5pt;width:11pt;height:10.9pt;z-index:15819264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49</w:t>
                  </w:r>
                </w:p>
              </w:txbxContent>
            </v:textbox>
            <w10:wrap anchorx="page"/>
          </v:shape>
        </w:pict>
      </w:r>
      <w:r>
        <w:pict>
          <v:shape id="_x0000_s1074" type="#_x0000_t202" style="position:absolute;left:0;text-align:left;margin-left:440.6pt;margin-top:-70.95pt;width:22.9pt;height:50.65pt;z-index:15820800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 w:line="249" w:lineRule="auto"/>
                    <w:ind w:left="20" w:right="2"/>
                    <w:rPr>
                      <w:sz w:val="18"/>
                    </w:rPr>
                  </w:pPr>
                  <w:r>
                    <w:rPr>
                      <w:sz w:val="18"/>
                    </w:rPr>
                    <w:t>T départ BC récup CTA</w:t>
                  </w:r>
                </w:p>
              </w:txbxContent>
            </v:textbox>
            <w10:wrap anchorx="page"/>
          </v:shape>
        </w:pict>
      </w:r>
      <w:r>
        <w:pict>
          <v:shape id="_x0000_s1073" type="#_x0000_t202" style="position:absolute;left:0;text-align:left;margin-left:498.95pt;margin-top:-67.8pt;width:22.9pt;height:48.6pt;z-index:15821312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 w:line="249" w:lineRule="auto"/>
                    <w:ind w:left="20" w:right="1"/>
                    <w:rPr>
                      <w:sz w:val="18"/>
                    </w:rPr>
                  </w:pPr>
                  <w:r>
                    <w:rPr>
                      <w:sz w:val="18"/>
                    </w:rPr>
                    <w:t>T retour BC récup CTA</w:t>
                  </w:r>
                </w:p>
              </w:txbxContent>
            </v:textbox>
            <w10:wrap anchorx="page"/>
          </v:shape>
        </w:pict>
      </w:r>
      <w:r>
        <w:pict>
          <v:shape id="_x0000_s1072" type="#_x0000_t202" style="position:absolute;left:0;text-align:left;margin-left:557.85pt;margin-top:-81.25pt;width:22.9pt;height:61.2pt;z-index:15822848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 w:line="249" w:lineRule="auto"/>
                    <w:ind w:left="20" w:right="3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T départ </w:t>
                  </w:r>
                  <w:proofErr w:type="spellStart"/>
                  <w:r>
                    <w:rPr>
                      <w:sz w:val="18"/>
                    </w:rPr>
                    <w:t>aéroréfrigérant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71" type="#_x0000_t202" style="position:absolute;left:0;text-align:left;margin-left:604.45pt;margin-top:34.7pt;width:11pt;height:10.9pt;z-index:15824384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51</w:t>
                  </w:r>
                </w:p>
              </w:txbxContent>
            </v:textbox>
            <w10:wrap anchorx="page"/>
          </v:shape>
        </w:pict>
      </w:r>
      <w:r>
        <w:pict>
          <v:shape id="_x0000_s1070" type="#_x0000_t202" style="position:absolute;left:0;text-align:left;margin-left:611.85pt;margin-top:-80.75pt;width:22.9pt;height:63.7pt;z-index:15825408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 w:line="249" w:lineRule="auto"/>
                    <w:ind w:left="20" w:right="3"/>
                    <w:rPr>
                      <w:sz w:val="18"/>
                    </w:rPr>
                  </w:pPr>
                  <w:r>
                    <w:rPr>
                      <w:sz w:val="18"/>
                    </w:rPr>
                    <w:t>Défaut manque eau primaire</w:t>
                  </w:r>
                </w:p>
              </w:txbxContent>
            </v:textbox>
            <w10:wrap anchorx="page"/>
          </v:shape>
        </w:pict>
      </w:r>
      <w:r>
        <w:pict>
          <v:shape id="_x0000_s1069" type="#_x0000_t202" style="position:absolute;left:0;text-align:left;margin-left:623.3pt;margin-top:34.7pt;width:11pt;height:10.9pt;z-index:15825920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pict>
          <v:shape id="_x0000_s1068" type="#_x0000_t202" style="position:absolute;left:0;text-align:left;margin-left:660.35pt;margin-top:38pt;width:11pt;height:6.5pt;z-index:15827456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067" type="#_x0000_t202" style="position:absolute;left:0;text-align:left;margin-left:667.55pt;margin-top:-68.15pt;width:36.45pt;height:48.05pt;z-index:15827968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Défaut</w:t>
                  </w:r>
                </w:p>
                <w:p w:rsidR="00075138" w:rsidRDefault="008D6258">
                  <w:pPr>
                    <w:spacing w:before="66" w:line="247" w:lineRule="auto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P1 primaire PMP 01</w:t>
                  </w:r>
                </w:p>
              </w:txbxContent>
            </v:textbox>
            <w10:wrap anchorx="page"/>
          </v:shape>
        </w:pict>
      </w:r>
      <w:r>
        <w:pict>
          <v:shape id="_x0000_s1066" type="#_x0000_t202" style="position:absolute;left:0;text-align:left;margin-left:679.3pt;margin-top:37.5pt;width:11pt;height:6.5pt;z-index:15828480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>
          <v:shape id="_x0000_s1065" type="#_x0000_t202" style="position:absolute;left:0;text-align:left;margin-left:716.5pt;margin-top:37.9pt;width:11pt;height:10.9pt;z-index:15829504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xbxContent>
            </v:textbox>
            <w10:wrap anchorx="page"/>
          </v:shape>
        </w:pict>
      </w:r>
      <w:r>
        <w:pict>
          <v:shape id="_x0000_s1064" type="#_x0000_t202" style="position:absolute;left:0;text-align:left;margin-left:725.35pt;margin-top:-72.1pt;width:36.3pt;height:50.6pt;z-index:15830528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Défaut</w:t>
                  </w:r>
                </w:p>
                <w:p w:rsidR="00075138" w:rsidRDefault="008D6258">
                  <w:pPr>
                    <w:spacing w:before="64" w:line="247" w:lineRule="auto"/>
                    <w:ind w:left="20" w:right="1" w:firstLine="50"/>
                    <w:rPr>
                      <w:sz w:val="18"/>
                    </w:rPr>
                  </w:pPr>
                  <w:r>
                    <w:rPr>
                      <w:sz w:val="18"/>
                    </w:rPr>
                    <w:t>P2 primaire PMP01</w:t>
                  </w:r>
                </w:p>
              </w:txbxContent>
            </v:textbox>
            <w10:wrap anchorx="page"/>
          </v:shape>
        </w:pict>
      </w:r>
      <w:r>
        <w:pict>
          <v:shape id="_x0000_s1063" type="#_x0000_t202" style="position:absolute;left:0;text-align:left;margin-left:736.7pt;margin-top:38.05pt;width:11pt;height:10.9pt;z-index:15831040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 xml:space="preserve">KA2 </w:t>
      </w:r>
      <w:r>
        <w:rPr>
          <w:spacing w:val="-1"/>
          <w:sz w:val="16"/>
        </w:rPr>
        <w:t>006-13</w:t>
      </w:r>
    </w:p>
    <w:p w:rsidR="00075138" w:rsidRDefault="008D6258">
      <w:pPr>
        <w:spacing w:before="108" w:line="316" w:lineRule="auto"/>
        <w:ind w:left="588" w:firstLine="98"/>
        <w:rPr>
          <w:sz w:val="16"/>
        </w:rPr>
      </w:pPr>
      <w:r>
        <w:br w:type="column"/>
      </w:r>
      <w:r>
        <w:rPr>
          <w:sz w:val="16"/>
        </w:rPr>
        <w:t xml:space="preserve">KA4 </w:t>
      </w:r>
      <w:r>
        <w:rPr>
          <w:spacing w:val="-1"/>
          <w:sz w:val="16"/>
        </w:rPr>
        <w:t>006-21</w:t>
      </w:r>
    </w:p>
    <w:p w:rsidR="00075138" w:rsidRDefault="008D6258">
      <w:pPr>
        <w:spacing w:before="96" w:line="319" w:lineRule="auto"/>
        <w:ind w:left="4085" w:right="4049" w:firstLine="3"/>
        <w:jc w:val="center"/>
        <w:rPr>
          <w:sz w:val="16"/>
        </w:rPr>
      </w:pPr>
      <w:r>
        <w:br w:type="column"/>
      </w:r>
      <w:r>
        <w:rPr>
          <w:sz w:val="16"/>
        </w:rPr>
        <w:t>KA1 006-9</w:t>
      </w:r>
    </w:p>
    <w:p w:rsidR="00075138" w:rsidRDefault="00075138">
      <w:pPr>
        <w:spacing w:line="319" w:lineRule="auto"/>
        <w:jc w:val="center"/>
        <w:rPr>
          <w:sz w:val="16"/>
        </w:rPr>
        <w:sectPr w:rsidR="00075138">
          <w:type w:val="continuous"/>
          <w:pgSz w:w="16840" w:h="11910" w:orient="landscape"/>
          <w:pgMar w:top="660" w:right="337" w:bottom="1300" w:left="340" w:header="720" w:footer="720" w:gutter="0"/>
          <w:cols w:num="3" w:space="720" w:equalWidth="0">
            <w:col w:w="6450" w:space="40"/>
            <w:col w:w="1086" w:space="39"/>
            <w:col w:w="8548"/>
          </w:cols>
        </w:sect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spacing w:before="11"/>
        <w:rPr>
          <w:sz w:val="17"/>
        </w:rPr>
      </w:pPr>
    </w:p>
    <w:p w:rsidR="00075138" w:rsidRDefault="008D6258">
      <w:pPr>
        <w:tabs>
          <w:tab w:val="left" w:pos="3895"/>
          <w:tab w:val="left" w:pos="4294"/>
          <w:tab w:val="left" w:pos="4661"/>
          <w:tab w:val="left" w:pos="5209"/>
          <w:tab w:val="left" w:pos="5602"/>
        </w:tabs>
        <w:spacing w:before="101"/>
        <w:ind w:left="3493"/>
        <w:rPr>
          <w:sz w:val="12"/>
        </w:rPr>
      </w:pPr>
      <w:r>
        <w:rPr>
          <w:sz w:val="12"/>
          <w:shd w:val="clear" w:color="auto" w:fill="FFFFFF"/>
        </w:rPr>
        <w:t xml:space="preserve"> </w:t>
      </w:r>
      <w:r>
        <w:rPr>
          <w:sz w:val="12"/>
          <w:shd w:val="clear" w:color="auto" w:fill="FFFFFF"/>
        </w:rPr>
        <w:t>86</w:t>
      </w:r>
      <w:r>
        <w:rPr>
          <w:sz w:val="12"/>
          <w:shd w:val="clear" w:color="auto" w:fill="FFFFFF"/>
        </w:rPr>
        <w:tab/>
        <w:t>87</w:t>
      </w:r>
      <w:r>
        <w:rPr>
          <w:sz w:val="12"/>
          <w:shd w:val="clear" w:color="auto" w:fill="FFFFFF"/>
        </w:rPr>
        <w:tab/>
        <w:t>88</w:t>
      </w:r>
      <w:r>
        <w:rPr>
          <w:sz w:val="12"/>
          <w:shd w:val="clear" w:color="auto" w:fill="FFFFFF"/>
        </w:rPr>
        <w:tab/>
        <w:t>89</w:t>
      </w:r>
      <w:r>
        <w:rPr>
          <w:sz w:val="12"/>
        </w:rPr>
        <w:tab/>
      </w:r>
      <w:r>
        <w:rPr>
          <w:sz w:val="12"/>
          <w:shd w:val="clear" w:color="auto" w:fill="FFFFFF"/>
        </w:rPr>
        <w:t>84</w:t>
      </w:r>
      <w:r>
        <w:rPr>
          <w:sz w:val="12"/>
          <w:shd w:val="clear" w:color="auto" w:fill="FFFFFF"/>
        </w:rPr>
        <w:tab/>
        <w:t>85</w:t>
      </w:r>
      <w:r>
        <w:rPr>
          <w:spacing w:val="12"/>
          <w:sz w:val="12"/>
          <w:shd w:val="clear" w:color="auto" w:fill="FFFFFF"/>
        </w:rPr>
        <w:t xml:space="preserve"> </w:t>
      </w:r>
    </w:p>
    <w:p w:rsidR="00075138" w:rsidRDefault="00075138">
      <w:pPr>
        <w:pStyle w:val="Corpsdetexte"/>
        <w:spacing w:before="4"/>
        <w:rPr>
          <w:sz w:val="10"/>
        </w:rPr>
      </w:pPr>
    </w:p>
    <w:p w:rsidR="00075138" w:rsidRDefault="008D6258">
      <w:pPr>
        <w:spacing w:before="96"/>
        <w:ind w:left="2269"/>
        <w:jc w:val="center"/>
        <w:rPr>
          <w:sz w:val="16"/>
        </w:rPr>
      </w:pPr>
      <w:r>
        <w:rPr>
          <w:sz w:val="16"/>
        </w:rPr>
        <w:t>3</w:t>
      </w:r>
    </w:p>
    <w:p w:rsidR="00075138" w:rsidRDefault="008D6258">
      <w:pPr>
        <w:tabs>
          <w:tab w:val="left" w:pos="9175"/>
        </w:tabs>
        <w:spacing w:before="73"/>
        <w:ind w:left="5640"/>
        <w:rPr>
          <w:sz w:val="16"/>
        </w:rPr>
      </w:pPr>
      <w:r>
        <w:rPr>
          <w:sz w:val="16"/>
        </w:rPr>
        <w:t>006-22</w:t>
      </w:r>
      <w:r>
        <w:rPr>
          <w:sz w:val="16"/>
        </w:rPr>
        <w:tab/>
      </w:r>
      <w:r>
        <w:rPr>
          <w:position w:val="-7"/>
          <w:sz w:val="16"/>
        </w:rPr>
        <w:t>2</w:t>
      </w:r>
    </w:p>
    <w:p w:rsidR="00075138" w:rsidRDefault="008D6258">
      <w:pPr>
        <w:spacing w:before="82"/>
        <w:ind w:left="5638"/>
        <w:rPr>
          <w:sz w:val="16"/>
        </w:rPr>
      </w:pPr>
      <w:r>
        <w:pict>
          <v:rect id="_x0000_s1062" style="position:absolute;left:0;text-align:left;margin-left:586.45pt;margin-top:19.15pt;width:5.8pt;height:13.85pt;z-index:-17370624;mso-position-horizontal-relative:page" stroked="f">
            <w10:wrap anchorx="page"/>
          </v:rect>
        </w:pict>
      </w:r>
      <w:r>
        <w:pict>
          <v:shape id="_x0000_s1061" type="#_x0000_t202" style="position:absolute;left:0;text-align:left;margin-left:391pt;margin-top:98.15pt;width:87.6pt;height:30.6pt;z-index:15812096;mso-position-horizontal-relative:page" stroked="f">
            <v:textbox inset="0,0,0,0">
              <w:txbxContent>
                <w:p w:rsidR="00075138" w:rsidRDefault="008D6258">
                  <w:pPr>
                    <w:spacing w:before="76"/>
                    <w:ind w:left="217" w:firstLine="86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Signal 0-10V </w:t>
                  </w:r>
                  <w:proofErr w:type="spellStart"/>
                  <w:r>
                    <w:rPr>
                      <w:w w:val="95"/>
                      <w:sz w:val="20"/>
                    </w:rPr>
                    <w:t>aéroréfrigérant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60" type="#_x0000_t202" style="position:absolute;left:0;text-align:left;margin-left:700pt;margin-top:18.15pt;width:8.45pt;height:15.8pt;z-index:15812608;mso-position-horizontal-relative:page" stroked="f">
            <v:textbox style="layout-flow:vertical;mso-layout-flow-alt:bottom-to-top" inset="0,0,0,0">
              <w:txbxContent>
                <w:p w:rsidR="00075138" w:rsidRDefault="008D6258">
                  <w:pPr>
                    <w:spacing w:line="168" w:lineRule="exact"/>
                    <w:ind w:left="49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59" type="#_x0000_t202" style="position:absolute;left:0;text-align:left;margin-left:328.45pt;margin-top:52.1pt;width:11pt;height:6.5pt;z-index:15815680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58" type="#_x0000_t202" style="position:absolute;left:0;text-align:left;margin-left:348.25pt;margin-top:52.1pt;width:11pt;height:6.5pt;z-index:15816704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57" type="#_x0000_t202" style="position:absolute;left:0;text-align:left;margin-left:367.45pt;margin-top:49.85pt;width:11pt;height:10.9pt;z-index:15817216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47</w:t>
                  </w:r>
                </w:p>
              </w:txbxContent>
            </v:textbox>
            <w10:wrap anchorx="page"/>
          </v:shape>
        </w:pict>
      </w:r>
      <w:r>
        <w:pict>
          <v:shape id="_x0000_s1056" type="#_x0000_t202" style="position:absolute;left:0;text-align:left;margin-left:414.85pt;margin-top:51.25pt;width:11pt;height:6.5pt;z-index:15819776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55" type="#_x0000_t202" style="position:absolute;left:0;text-align:left;margin-left:434.05pt;margin-top:46.85pt;width:11pt;height:10.9pt;z-index:15820288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pict>
          <v:shape id="_x0000_s1054" type="#_x0000_t202" style="position:absolute;left:0;text-align:left;margin-left:499.55pt;margin-top:26.3pt;width:11pt;height:6.5pt;z-index:15821824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1053" type="#_x0000_t202" style="position:absolute;left:0;text-align:left;margin-left:518.15pt;margin-top:26.05pt;width:11pt;height:6.5pt;z-index:15822336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564.35pt;margin-top:26.55pt;width:11pt;height:10.9pt;z-index:15823360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>
          <v:shape id="_x0000_s1051" type="#_x0000_t202" style="position:absolute;left:0;text-align:left;margin-left:584.9pt;margin-top:26.35pt;width:11pt;height:10.9pt;z-index:15823872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pict>
          <v:shape id="_x0000_s1050" type="#_x0000_t202" style="position:absolute;left:0;text-align:left;margin-left:630.5pt;margin-top:26.35pt;width:11pt;height:10.9pt;z-index:15826432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pict>
          <v:shape id="_x0000_s1049" type="#_x0000_t202" style="position:absolute;left:0;text-align:left;margin-left:651.6pt;margin-top:25.95pt;width:11pt;height:10.9pt;z-index:15826944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pict>
          <v:shape id="_x0000_s1048" type="#_x0000_t202" style="position:absolute;left:0;text-align:left;margin-left:698.5pt;margin-top:30.4pt;width:11pt;height:6.45pt;z-index:15828992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47" type="#_x0000_t202" style="position:absolute;left:0;text-align:left;margin-left:717.95pt;margin-top:25.85pt;width:11pt;height:10.9pt;z-index:15830016;mso-position-horizont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>006-22</w:t>
      </w: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spacing w:before="11"/>
        <w:rPr>
          <w:sz w:val="18"/>
        </w:rPr>
      </w:pPr>
    </w:p>
    <w:p w:rsidR="00075138" w:rsidRDefault="00075138">
      <w:pPr>
        <w:rPr>
          <w:sz w:val="18"/>
        </w:rPr>
        <w:sectPr w:rsidR="00075138">
          <w:type w:val="continuous"/>
          <w:pgSz w:w="16840" w:h="11910" w:orient="landscape"/>
          <w:pgMar w:top="660" w:right="337" w:bottom="1300" w:left="340" w:header="720" w:footer="720" w:gutter="0"/>
          <w:cols w:space="720"/>
        </w:sectPr>
      </w:pPr>
    </w:p>
    <w:p w:rsidR="00075138" w:rsidRDefault="008D6258">
      <w:pPr>
        <w:pStyle w:val="Corpsdetexte"/>
        <w:rPr>
          <w:sz w:val="30"/>
        </w:rPr>
      </w:pPr>
      <w:r>
        <w:pict>
          <v:group id="_x0000_s1038" style="position:absolute;margin-left:34pt;margin-top:60.9pt;width:770.25pt;height:463.7pt;z-index:-17371136;mso-position-horizontal-relative:page;mso-position-vertical-relative:page" coordorigin="680,1218" coordsize="15405,9274">
            <v:shape id="_x0000_s1046" type="#_x0000_t75" style="position:absolute;left:680;top:1217;width:15405;height:9274">
              <v:imagedata r:id="rId102" o:title=""/>
            </v:shape>
            <v:rect id="_x0000_s1045" style="position:absolute;left:963;top:9834;width:1967;height:454" filled="f" strokeweight=".5pt"/>
            <v:shape id="_x0000_s1044" style="position:absolute;left:4385;top:1423;width:11625;height:2878" coordorigin="4385,1424" coordsize="11625,2878" o:spt="100" adj="0,,0" path="m6767,3204r-349,l6418,3553r349,l6767,3204xm12265,3696r-163,l12102,3956r163,l12265,3696xm12476,3204r-374,l12102,3530r374,l12476,3204xm12639,4041r-163,l12476,4301r163,l12639,4041xm14534,3782r-163,l14371,4042r163,l14534,3782xm14860,3696r-163,l14697,3956r163,l14860,3696xm16010,1424r-11625,l4385,2660r11625,l16010,1424xe" stroked="f">
              <v:stroke joinstyle="round"/>
              <v:formulas/>
              <v:path arrowok="t" o:connecttype="segments"/>
            </v:shape>
            <v:rect id="_x0000_s1043" style="position:absolute;left:7552;top:3199;width:349;height:348" stroked="f"/>
            <v:rect id="_x0000_s1042" style="position:absolute;left:7552;top:3199;width:349;height:348" filled="f" strokecolor="white" strokeweight="2pt"/>
            <v:shape id="_x0000_s1041" style="position:absolute;left:9984;top:7927;width:539;height:222" coordorigin="9985,7927" coordsize="539,222" o:spt="100" adj="0,,0" path="m10151,7927r-166,l9985,8149r166,l10151,7927xm10523,7927r-166,l10357,8148r166,l10523,7927xe" stroked="f">
              <v:stroke joinstyle="round"/>
              <v:formulas/>
              <v:path arrowok="t" o:connecttype="segments"/>
            </v:shape>
            <v:rect id="_x0000_s1040" style="position:absolute;left:10357;top:7927;width:166;height:221" filled="f" strokecolor="white" strokeweight="2pt"/>
            <v:shape id="_x0000_s1039" style="position:absolute;left:6011;top:7303;width:8522;height:1547" coordorigin="6012,7303" coordsize="8522,1547" o:spt="100" adj="0,,0" path="m6638,7653r-626,l6012,7766r626,l6638,7653xm6639,7303r-627,l6012,7417r627,l6639,7303xm6752,8715r-128,l6624,8850r128,l6752,8715xm7151,8704r-128,l7023,8838r128,l7151,8704xm7504,8704r-128,l7376,8837r128,l7504,8704xm8477,8704r-128,l8349,8837r128,l8477,8704xm8854,8699r-128,l8726,8832r128,l8854,8699xm11498,7926r-166,l11332,8204r166,l11498,7926xm12831,7927r-177,l12654,8148r177,l12831,7927xm13215,7927r-142,l13073,8203r142,l13215,7927xm14534,7973r-163,l14371,8147r163,l14534,797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37" type="#_x0000_t202" style="position:absolute;margin-left:604.45pt;margin-top:154.25pt;width:11pt;height:27.6pt;z-index:-17354752;mso-position-horizontal-relative:page;mso-position-vertical-relative:page" filled="f" stroked="f">
            <v:textbox style="layout-flow:vertical;mso-layout-flow-alt:bottom-to-top" inset="0,0,0,0">
              <w:txbxContent>
                <w:p w:rsidR="00075138" w:rsidRDefault="008D6258">
                  <w:pPr>
                    <w:tabs>
                      <w:tab w:val="left" w:pos="531"/>
                    </w:tabs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  <w:u w:val="single" w:color="DE28C8"/>
                    </w:rPr>
                    <w:t xml:space="preserve"> </w:t>
                  </w:r>
                  <w:r>
                    <w:rPr>
                      <w:sz w:val="16"/>
                      <w:u w:val="single" w:color="DE28C8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p w:rsidR="00075138" w:rsidRDefault="00075138">
      <w:pPr>
        <w:pStyle w:val="Corpsdetexte"/>
        <w:spacing w:before="6"/>
        <w:rPr>
          <w:sz w:val="33"/>
        </w:rPr>
      </w:pPr>
    </w:p>
    <w:p w:rsidR="00075138" w:rsidRDefault="008D6258">
      <w:pPr>
        <w:pStyle w:val="Titre2"/>
        <w:ind w:left="771"/>
        <w:rPr>
          <w:u w:val="none"/>
        </w:rPr>
      </w:pPr>
      <w:r>
        <w:rPr>
          <w:u w:val="none"/>
        </w:rPr>
        <w:t>FOLIO 008</w:t>
      </w:r>
    </w:p>
    <w:p w:rsidR="00075138" w:rsidRDefault="008D6258">
      <w:pPr>
        <w:spacing w:before="93"/>
        <w:ind w:left="910" w:right="19" w:hanging="140"/>
        <w:rPr>
          <w:sz w:val="20"/>
        </w:rPr>
      </w:pPr>
      <w:r>
        <w:br w:type="column"/>
      </w:r>
      <w:r>
        <w:rPr>
          <w:sz w:val="20"/>
        </w:rPr>
        <w:t>Bus terrain TREND</w:t>
      </w:r>
    </w:p>
    <w:p w:rsidR="00075138" w:rsidRDefault="008D6258">
      <w:pPr>
        <w:pStyle w:val="Corpsdetexte"/>
        <w:rPr>
          <w:sz w:val="22"/>
        </w:rPr>
      </w:pPr>
      <w:r>
        <w:br w:type="column"/>
      </w:r>
    </w:p>
    <w:p w:rsidR="00075138" w:rsidRDefault="00075138">
      <w:pPr>
        <w:pStyle w:val="Corpsdetexte"/>
        <w:rPr>
          <w:sz w:val="22"/>
        </w:rPr>
      </w:pPr>
    </w:p>
    <w:p w:rsidR="00075138" w:rsidRDefault="00075138">
      <w:pPr>
        <w:pStyle w:val="Corpsdetexte"/>
        <w:spacing w:before="9"/>
        <w:rPr>
          <w:sz w:val="23"/>
        </w:rPr>
      </w:pPr>
    </w:p>
    <w:p w:rsidR="00075138" w:rsidRDefault="008D6258">
      <w:pPr>
        <w:ind w:left="807" w:right="38" w:hanging="36"/>
        <w:rPr>
          <w:sz w:val="20"/>
        </w:rPr>
      </w:pPr>
      <w:r>
        <w:rPr>
          <w:sz w:val="20"/>
        </w:rPr>
        <w:t>Commande 0-10V V3V</w:t>
      </w:r>
    </w:p>
    <w:p w:rsidR="00075138" w:rsidRDefault="008D6258">
      <w:pPr>
        <w:pStyle w:val="Corpsdetexte"/>
        <w:rPr>
          <w:sz w:val="22"/>
        </w:rPr>
      </w:pPr>
      <w:r>
        <w:br w:type="column"/>
      </w:r>
    </w:p>
    <w:p w:rsidR="00075138" w:rsidRDefault="008D6258">
      <w:pPr>
        <w:spacing w:before="152"/>
        <w:ind w:left="771"/>
        <w:jc w:val="center"/>
        <w:rPr>
          <w:sz w:val="20"/>
        </w:rPr>
      </w:pPr>
      <w:r>
        <w:rPr>
          <w:sz w:val="20"/>
        </w:rPr>
        <w:t xml:space="preserve">Signal </w:t>
      </w:r>
      <w:r>
        <w:rPr>
          <w:spacing w:val="-4"/>
          <w:sz w:val="20"/>
        </w:rPr>
        <w:t xml:space="preserve">0-10V </w:t>
      </w:r>
      <w:r>
        <w:rPr>
          <w:sz w:val="20"/>
        </w:rPr>
        <w:t>P1 primaire PMP01</w:t>
      </w:r>
    </w:p>
    <w:p w:rsidR="00075138" w:rsidRDefault="008D6258">
      <w:pPr>
        <w:pStyle w:val="Corpsdetexte"/>
        <w:rPr>
          <w:sz w:val="22"/>
        </w:rPr>
      </w:pPr>
      <w:r>
        <w:br w:type="column"/>
      </w:r>
    </w:p>
    <w:p w:rsidR="00075138" w:rsidRDefault="008D6258">
      <w:pPr>
        <w:spacing w:before="149"/>
        <w:ind w:left="268"/>
        <w:jc w:val="center"/>
        <w:rPr>
          <w:sz w:val="20"/>
        </w:rPr>
      </w:pPr>
      <w:r>
        <w:rPr>
          <w:sz w:val="20"/>
        </w:rPr>
        <w:t xml:space="preserve">Signal </w:t>
      </w:r>
      <w:r>
        <w:rPr>
          <w:spacing w:val="-4"/>
          <w:sz w:val="20"/>
        </w:rPr>
        <w:t xml:space="preserve">0-10V </w:t>
      </w:r>
      <w:r>
        <w:rPr>
          <w:sz w:val="20"/>
        </w:rPr>
        <w:t>P2 primaire PMP01</w:t>
      </w:r>
    </w:p>
    <w:p w:rsidR="00075138" w:rsidRDefault="008D6258">
      <w:pPr>
        <w:pStyle w:val="Corpsdetexte"/>
        <w:rPr>
          <w:sz w:val="22"/>
        </w:rPr>
      </w:pPr>
      <w:r>
        <w:br w:type="column"/>
      </w:r>
    </w:p>
    <w:p w:rsidR="00075138" w:rsidRDefault="008D6258">
      <w:pPr>
        <w:spacing w:before="152"/>
        <w:ind w:left="151" w:right="2710"/>
        <w:jc w:val="center"/>
        <w:rPr>
          <w:sz w:val="20"/>
        </w:rPr>
      </w:pPr>
      <w:r>
        <w:pict>
          <v:shape id="_x0000_s1036" type="#_x0000_t202" style="position:absolute;left:0;text-align:left;margin-left:693.15pt;margin-top:3.65pt;width:80pt;height:43.3pt;z-index:15811584;mso-position-horizontal-relative:page" stroked="f">
            <v:textbox inset="0,0,0,0">
              <w:txbxContent>
                <w:p w:rsidR="00075138" w:rsidRDefault="008D6258">
                  <w:pPr>
                    <w:spacing w:before="76"/>
                    <w:ind w:left="159" w:right="16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Signal 0-10V P2 secondaire PMP02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Signal 0-10V P1 secondaire PMP02</w:t>
      </w:r>
    </w:p>
    <w:p w:rsidR="00075138" w:rsidRDefault="00075138">
      <w:pPr>
        <w:jc w:val="center"/>
        <w:rPr>
          <w:sz w:val="20"/>
        </w:rPr>
        <w:sectPr w:rsidR="00075138">
          <w:type w:val="continuous"/>
          <w:pgSz w:w="16840" w:h="11910" w:orient="landscape"/>
          <w:pgMar w:top="660" w:right="337" w:bottom="1300" w:left="340" w:header="720" w:footer="720" w:gutter="0"/>
          <w:cols w:num="6" w:space="720" w:equalWidth="0">
            <w:col w:w="2216" w:space="707"/>
            <w:col w:w="1777" w:space="849"/>
            <w:col w:w="1846" w:space="1219"/>
            <w:col w:w="1915" w:space="39"/>
            <w:col w:w="1413" w:space="40"/>
            <w:col w:w="4142"/>
          </w:cols>
        </w:sectPr>
      </w:pPr>
    </w:p>
    <w:p w:rsidR="00075138" w:rsidRDefault="008D6258">
      <w:pPr>
        <w:pStyle w:val="Corpsdetexte"/>
        <w:ind w:left="8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5" type="#_x0000_t202" style="width:550.8pt;height:22pt;mso-left-percent:-10001;mso-top-percent:-10001;mso-position-horizontal:absolute;mso-position-horizontal-relative:char;mso-position-vertical:absolute;mso-position-vertical-relative:line;mso-left-percent:-10001;mso-top-percent:-10001" filled="f" strokeweight="1.44pt">
            <v:textbox inset="0,0,0,0">
              <w:txbxContent>
                <w:p w:rsidR="00075138" w:rsidRDefault="008D6258">
                  <w:pPr>
                    <w:spacing w:before="19"/>
                    <w:ind w:left="1641" w:right="1641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DT3 : V3V « SIEMENS » - Pressostat « DANFOSS »</w:t>
                  </w:r>
                </w:p>
              </w:txbxContent>
            </v:textbox>
            <w10:wrap type="none"/>
            <w10:anchorlock/>
          </v:shape>
        </w:pict>
      </w:r>
    </w:p>
    <w:p w:rsidR="00075138" w:rsidRDefault="008D6258">
      <w:pPr>
        <w:pStyle w:val="Corpsdetexte"/>
        <w:spacing w:before="8"/>
        <w:rPr>
          <w:sz w:val="28"/>
        </w:rPr>
      </w:pPr>
      <w:r>
        <w:rPr>
          <w:noProof/>
          <w:lang w:eastAsia="fr-FR"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2786989</wp:posOffset>
            </wp:positionH>
            <wp:positionV relativeFrom="paragraph">
              <wp:posOffset>234594</wp:posOffset>
            </wp:positionV>
            <wp:extent cx="693080" cy="312039"/>
            <wp:effectExtent l="0" t="0" r="0" b="0"/>
            <wp:wrapTopAndBottom/>
            <wp:docPr id="2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80" cy="31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2" style="position:absolute;margin-left:30.4pt;margin-top:51.9pt;width:537.3pt;height:140.8pt;z-index:-15624704;mso-wrap-distance-left:0;mso-wrap-distance-right:0;mso-position-horizontal-relative:page;mso-position-vertical-relative:text" coordorigin="608,1038" coordsize="10746,2816">
            <v:shape id="_x0000_s1034" type="#_x0000_t75" style="position:absolute;left:4600;top:1037;width:6753;height:2816">
              <v:imagedata r:id="rId104" o:title=""/>
            </v:shape>
            <v:shape id="_x0000_s1033" type="#_x0000_t75" style="position:absolute;left:607;top:1452;width:3993;height:1741">
              <v:imagedata r:id="rId105" o:title=""/>
            </v:shape>
            <w10:wrap type="topAndBottom" anchorx="page"/>
          </v:group>
        </w:pict>
      </w:r>
      <w:r>
        <w:pict>
          <v:group id="_x0000_s1027" style="position:absolute;margin-left:28.35pt;margin-top:202.35pt;width:534.55pt;height:211.75pt;z-index:-15623680;mso-wrap-distance-left:0;mso-wrap-distance-right:0;mso-position-horizontal-relative:page;mso-position-vertical-relative:text" coordorigin="567,4047" coordsize="10691,4235">
            <v:shape id="_x0000_s1031" type="#_x0000_t75" style="position:absolute;left:5386;top:4201;width:5871;height:4081">
              <v:imagedata r:id="rId106" o:title=""/>
            </v:shape>
            <v:shape id="_x0000_s1030" type="#_x0000_t75" style="position:absolute;left:607;top:4046;width:3030;height:763">
              <v:imagedata r:id="rId107" o:title=""/>
            </v:shape>
            <v:shape id="_x0000_s1029" type="#_x0000_t75" style="position:absolute;left:567;top:4877;width:5081;height:813">
              <v:imagedata r:id="rId108" o:title=""/>
            </v:shape>
            <v:shape id="_x0000_s1028" type="#_x0000_t202" style="position:absolute;left:567;top:4046;width:10691;height:4235" filled="f" stroked="f">
              <v:textbox inset="0,0,0,0">
                <w:txbxContent>
                  <w:p w:rsidR="00075138" w:rsidRDefault="00075138"/>
                  <w:p w:rsidR="00075138" w:rsidRDefault="00075138"/>
                  <w:p w:rsidR="00075138" w:rsidRDefault="00075138"/>
                  <w:p w:rsidR="00075138" w:rsidRDefault="00075138"/>
                  <w:p w:rsidR="00075138" w:rsidRDefault="00075138"/>
                  <w:p w:rsidR="00075138" w:rsidRDefault="00075138"/>
                  <w:p w:rsidR="00075138" w:rsidRDefault="00075138"/>
                  <w:p w:rsidR="00075138" w:rsidRDefault="00075138"/>
                  <w:p w:rsidR="00075138" w:rsidRDefault="00075138"/>
                  <w:p w:rsidR="00075138" w:rsidRDefault="00075138">
                    <w:pPr>
                      <w:spacing w:before="4"/>
                      <w:rPr>
                        <w:sz w:val="31"/>
                      </w:rPr>
                    </w:pPr>
                  </w:p>
                  <w:p w:rsidR="00075138" w:rsidRDefault="008D6258">
                    <w:pPr>
                      <w:ind w:left="147" w:right="5843"/>
                      <w:rPr>
                        <w:sz w:val="20"/>
                      </w:rPr>
                    </w:pPr>
                    <w:r>
                      <w:rPr>
                        <w:sz w:val="20"/>
                        <w:u w:val="single"/>
                      </w:rPr>
                      <w:t>Remarque :</w:t>
                    </w:r>
                    <w:r>
                      <w:rPr>
                        <w:sz w:val="20"/>
                      </w:rPr>
                      <w:t xml:space="preserve"> Si un appareil est raccordé à la borne R, il faut couper le shunt R-M monté d’origine sur le circuit imprimé.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75138" w:rsidRDefault="00075138">
      <w:pPr>
        <w:pStyle w:val="Corpsdetexte"/>
        <w:spacing w:before="5"/>
        <w:rPr>
          <w:sz w:val="9"/>
        </w:rPr>
      </w:pPr>
    </w:p>
    <w:p w:rsidR="00075138" w:rsidRDefault="00075138">
      <w:pPr>
        <w:pStyle w:val="Corpsdetexte"/>
        <w:spacing w:before="9"/>
        <w:rPr>
          <w:sz w:val="10"/>
        </w:rPr>
      </w:pPr>
    </w:p>
    <w:p w:rsidR="00075138" w:rsidRDefault="00075138">
      <w:pPr>
        <w:pStyle w:val="Corpsdetexte"/>
        <w:spacing w:before="1"/>
        <w:rPr>
          <w:sz w:val="6"/>
        </w:rPr>
      </w:pPr>
    </w:p>
    <w:p w:rsidR="00075138" w:rsidRDefault="00075138">
      <w:pPr>
        <w:rPr>
          <w:sz w:val="6"/>
        </w:rPr>
        <w:sectPr w:rsidR="00075138">
          <w:footerReference w:type="default" r:id="rId109"/>
          <w:pgSz w:w="11910" w:h="16840"/>
          <w:pgMar w:top="900" w:right="340" w:bottom="0" w:left="340" w:header="0" w:footer="0" w:gutter="0"/>
          <w:cols w:space="720"/>
        </w:sectPr>
      </w:pPr>
    </w:p>
    <w:p w:rsidR="00075138" w:rsidRDefault="008D6258">
      <w:pPr>
        <w:pStyle w:val="Corpsdetexte"/>
        <w:spacing w:before="83"/>
        <w:ind w:left="375"/>
      </w:pPr>
      <w:r>
        <w:rPr>
          <w:u w:val="single"/>
        </w:rPr>
        <w:t>Bornes de raccordement</w:t>
      </w:r>
      <w:r>
        <w:rPr>
          <w:spacing w:val="-10"/>
          <w:u w:val="single"/>
        </w:rPr>
        <w:t xml:space="preserve"> </w:t>
      </w:r>
      <w:r>
        <w:rPr>
          <w:u w:val="single"/>
        </w:rPr>
        <w:t>:</w:t>
      </w:r>
    </w:p>
    <w:p w:rsidR="00075138" w:rsidRDefault="00075138">
      <w:pPr>
        <w:pStyle w:val="Corpsdetexte"/>
        <w:rPr>
          <w:sz w:val="26"/>
        </w:rPr>
      </w:pPr>
    </w:p>
    <w:p w:rsidR="00075138" w:rsidRDefault="00075138">
      <w:pPr>
        <w:pStyle w:val="Corpsdetexte"/>
        <w:rPr>
          <w:sz w:val="26"/>
        </w:rPr>
      </w:pPr>
    </w:p>
    <w:p w:rsidR="00075138" w:rsidRDefault="00075138">
      <w:pPr>
        <w:pStyle w:val="Corpsdetexte"/>
        <w:rPr>
          <w:sz w:val="26"/>
        </w:rPr>
      </w:pPr>
    </w:p>
    <w:p w:rsidR="00075138" w:rsidRDefault="00075138">
      <w:pPr>
        <w:pStyle w:val="Corpsdetexte"/>
        <w:rPr>
          <w:sz w:val="26"/>
        </w:rPr>
      </w:pPr>
    </w:p>
    <w:p w:rsidR="00075138" w:rsidRDefault="00075138">
      <w:pPr>
        <w:pStyle w:val="Corpsdetexte"/>
        <w:rPr>
          <w:sz w:val="26"/>
        </w:rPr>
      </w:pPr>
    </w:p>
    <w:p w:rsidR="00075138" w:rsidRDefault="00075138">
      <w:pPr>
        <w:pStyle w:val="Corpsdetexte"/>
        <w:rPr>
          <w:sz w:val="26"/>
        </w:rPr>
      </w:pPr>
    </w:p>
    <w:p w:rsidR="00075138" w:rsidRDefault="00075138">
      <w:pPr>
        <w:pStyle w:val="Corpsdetexte"/>
        <w:spacing w:before="5"/>
        <w:rPr>
          <w:sz w:val="20"/>
        </w:rPr>
      </w:pPr>
    </w:p>
    <w:p w:rsidR="00075138" w:rsidRDefault="008D6258">
      <w:pPr>
        <w:pStyle w:val="Titre3"/>
        <w:ind w:left="375"/>
        <w:rPr>
          <w:rFonts w:ascii="Carlito" w:hAnsi="Carlito"/>
        </w:rPr>
      </w:pPr>
      <w:r>
        <w:rPr>
          <w:noProof/>
          <w:lang w:eastAsia="fr-FR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491804</wp:posOffset>
            </wp:positionH>
            <wp:positionV relativeFrom="paragraph">
              <wp:posOffset>307070</wp:posOffset>
            </wp:positionV>
            <wp:extent cx="1291593" cy="1836140"/>
            <wp:effectExtent l="0" t="0" r="0" b="0"/>
            <wp:wrapNone/>
            <wp:docPr id="2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93" cy="18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26" style="position:absolute;left:0;text-align:left;z-index:15835648;mso-position-horizontal-relative:page;mso-position-vertical-relative:text" from="30.4pt,-8.4pt" to="567.65pt,-3.8pt" strokeweight="2.25pt">
            <w10:wrap anchorx="page"/>
          </v:line>
        </w:pict>
      </w:r>
      <w:r>
        <w:rPr>
          <w:rFonts w:ascii="Carlito" w:hAnsi="Carlito"/>
          <w:u w:val="single"/>
        </w:rPr>
        <w:t>PRESSOSTAT « DANFOSS »</w:t>
      </w:r>
      <w:r>
        <w:rPr>
          <w:rFonts w:ascii="Carlito" w:hAnsi="Carlito"/>
          <w:spacing w:val="-5"/>
          <w:u w:val="single"/>
        </w:rPr>
        <w:t xml:space="preserve"> </w:t>
      </w:r>
      <w:r>
        <w:rPr>
          <w:rFonts w:ascii="Carlito" w:hAnsi="Carlito"/>
          <w:spacing w:val="-12"/>
          <w:u w:val="single"/>
        </w:rPr>
        <w:t>:</w:t>
      </w:r>
    </w:p>
    <w:p w:rsidR="00075138" w:rsidRDefault="008D6258">
      <w:pPr>
        <w:pStyle w:val="Corpsdetexte"/>
        <w:spacing w:before="6" w:after="40"/>
        <w:rPr>
          <w:rFonts w:ascii="Carlito"/>
          <w:b/>
          <w:sz w:val="10"/>
        </w:rPr>
      </w:pPr>
      <w:r>
        <w:br w:type="column"/>
      </w:r>
    </w:p>
    <w:p w:rsidR="00075138" w:rsidRDefault="008D6258">
      <w:pPr>
        <w:pStyle w:val="Corpsdetexte"/>
        <w:ind w:left="2574"/>
        <w:rPr>
          <w:rFonts w:ascii="Carlito"/>
          <w:sz w:val="20"/>
        </w:rPr>
      </w:pPr>
      <w:r>
        <w:rPr>
          <w:rFonts w:ascii="Carlito"/>
          <w:noProof/>
          <w:sz w:val="20"/>
          <w:lang w:eastAsia="fr-FR"/>
        </w:rPr>
        <w:drawing>
          <wp:inline distT="0" distB="0" distL="0" distR="0">
            <wp:extent cx="3323534" cy="1225296"/>
            <wp:effectExtent l="0" t="0" r="0" b="0"/>
            <wp:docPr id="2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534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38" w:rsidRDefault="00075138">
      <w:pPr>
        <w:pStyle w:val="Corpsdetexte"/>
        <w:rPr>
          <w:rFonts w:ascii="Carlito"/>
          <w:b/>
          <w:sz w:val="26"/>
        </w:rPr>
      </w:pPr>
    </w:p>
    <w:p w:rsidR="00075138" w:rsidRDefault="00075138">
      <w:pPr>
        <w:pStyle w:val="Corpsdetexte"/>
        <w:spacing w:before="5"/>
        <w:rPr>
          <w:rFonts w:ascii="Carlito"/>
          <w:b/>
          <w:sz w:val="35"/>
        </w:rPr>
      </w:pPr>
    </w:p>
    <w:p w:rsidR="00075138" w:rsidRDefault="008D6258">
      <w:pPr>
        <w:pStyle w:val="Corpsdetexte"/>
        <w:ind w:left="1093"/>
      </w:pPr>
      <w:r>
        <w:t>Bornes de raccordement du pressostat :</w:t>
      </w:r>
    </w:p>
    <w:p w:rsidR="00075138" w:rsidRDefault="008D6258">
      <w:pPr>
        <w:pStyle w:val="Corpsdetexte"/>
        <w:spacing w:before="6"/>
        <w:rPr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4705215</wp:posOffset>
            </wp:positionH>
            <wp:positionV relativeFrom="paragraph">
              <wp:posOffset>145460</wp:posOffset>
            </wp:positionV>
            <wp:extent cx="1693877" cy="853440"/>
            <wp:effectExtent l="0" t="0" r="0" b="0"/>
            <wp:wrapTopAndBottom/>
            <wp:docPr id="2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77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138" w:rsidRDefault="008D6258">
      <w:pPr>
        <w:pStyle w:val="Corpsdetexte"/>
        <w:spacing w:before="188" w:line="292" w:lineRule="auto"/>
        <w:ind w:left="90" w:right="1562"/>
      </w:pPr>
      <w:r>
        <w:t>Les contacts 1 et 3 se ferment quand la pression augmente. Les contacts 1 et 5 se ferment quand la pression diminue.</w:t>
      </w:r>
    </w:p>
    <w:p w:rsidR="00075138" w:rsidRDefault="00075138">
      <w:pPr>
        <w:spacing w:line="292" w:lineRule="auto"/>
        <w:sectPr w:rsidR="00075138">
          <w:type w:val="continuous"/>
          <w:pgSz w:w="11910" w:h="16840"/>
          <w:pgMar w:top="660" w:right="340" w:bottom="1300" w:left="340" w:header="720" w:footer="720" w:gutter="0"/>
          <w:cols w:num="2" w:space="720" w:equalWidth="0">
            <w:col w:w="3140" w:space="40"/>
            <w:col w:w="8050"/>
          </w:cols>
        </w:sectPr>
      </w:pPr>
    </w:p>
    <w:p w:rsidR="00075138" w:rsidRDefault="008D6258">
      <w:pPr>
        <w:pStyle w:val="Corpsdetexte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410797</wp:posOffset>
            </wp:positionH>
            <wp:positionV relativeFrom="page">
              <wp:posOffset>1188026</wp:posOffset>
            </wp:positionV>
            <wp:extent cx="2213914" cy="408431"/>
            <wp:effectExtent l="0" t="0" r="0" b="0"/>
            <wp:wrapNone/>
            <wp:docPr id="3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914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138" w:rsidRDefault="00075138">
      <w:pPr>
        <w:pStyle w:val="Corpsdetexte"/>
        <w:rPr>
          <w:sz w:val="20"/>
        </w:rPr>
      </w:pPr>
    </w:p>
    <w:p w:rsidR="00075138" w:rsidRDefault="00075138">
      <w:pPr>
        <w:pStyle w:val="Corpsdetexte"/>
        <w:spacing w:after="1"/>
        <w:rPr>
          <w:sz w:val="12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2796"/>
        <w:gridCol w:w="3046"/>
      </w:tblGrid>
      <w:tr w:rsidR="00075138">
        <w:trPr>
          <w:trHeight w:val="278"/>
        </w:trPr>
        <w:tc>
          <w:tcPr>
            <w:tcW w:w="7728" w:type="dxa"/>
            <w:gridSpan w:val="2"/>
          </w:tcPr>
          <w:p w:rsidR="00075138" w:rsidRDefault="008D6258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BTS FLUIDES ENERGIES DOMOTIQUE</w:t>
            </w:r>
          </w:p>
        </w:tc>
        <w:tc>
          <w:tcPr>
            <w:tcW w:w="3046" w:type="dxa"/>
          </w:tcPr>
          <w:p w:rsidR="00075138" w:rsidRDefault="008D6258">
            <w:pPr>
              <w:pStyle w:val="TableParagraph"/>
              <w:spacing w:line="258" w:lineRule="exact"/>
              <w:ind w:left="708" w:right="699"/>
              <w:jc w:val="center"/>
              <w:rPr>
                <w:sz w:val="24"/>
              </w:rPr>
            </w:pPr>
            <w:r>
              <w:rPr>
                <w:sz w:val="24"/>
              </w:rPr>
              <w:t>Session : 2022</w:t>
            </w:r>
          </w:p>
        </w:tc>
      </w:tr>
      <w:tr w:rsidR="00075138">
        <w:trPr>
          <w:trHeight w:val="275"/>
        </w:trPr>
        <w:tc>
          <w:tcPr>
            <w:tcW w:w="4932" w:type="dxa"/>
          </w:tcPr>
          <w:p w:rsidR="00075138" w:rsidRDefault="008D625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U.41 : Analyse et définition d’un système</w:t>
            </w:r>
          </w:p>
        </w:tc>
        <w:tc>
          <w:tcPr>
            <w:tcW w:w="2796" w:type="dxa"/>
          </w:tcPr>
          <w:p w:rsidR="00075138" w:rsidRDefault="008D625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Code : 22FE41ADS2</w:t>
            </w:r>
          </w:p>
        </w:tc>
        <w:tc>
          <w:tcPr>
            <w:tcW w:w="3046" w:type="dxa"/>
          </w:tcPr>
          <w:p w:rsidR="00075138" w:rsidRDefault="008D6258">
            <w:pPr>
              <w:pStyle w:val="TableParagraph"/>
              <w:spacing w:line="256" w:lineRule="exact"/>
              <w:ind w:left="703" w:right="699"/>
              <w:jc w:val="center"/>
              <w:rPr>
                <w:sz w:val="24"/>
              </w:rPr>
            </w:pPr>
            <w:r>
              <w:rPr>
                <w:sz w:val="24"/>
              </w:rPr>
              <w:t>Page : 26/26</w:t>
            </w:r>
          </w:p>
        </w:tc>
      </w:tr>
    </w:tbl>
    <w:p w:rsidR="008D6258" w:rsidRDefault="008D6258"/>
    <w:sectPr w:rsidR="008D6258">
      <w:type w:val="continuous"/>
      <w:pgSz w:w="11910" w:h="16840"/>
      <w:pgMar w:top="660" w:right="340" w:bottom="130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258" w:rsidRDefault="008D6258">
      <w:r>
        <w:separator/>
      </w:r>
    </w:p>
  </w:endnote>
  <w:endnote w:type="continuationSeparator" w:id="0">
    <w:p w:rsidR="008D6258" w:rsidRDefault="008D6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8D625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3.7pt;margin-top:776.3pt;width:539.4pt;height:29.2pt;z-index:157286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32"/>
                  <w:gridCol w:w="2796"/>
                  <w:gridCol w:w="3046"/>
                </w:tblGrid>
                <w:tr w:rsidR="00075138">
                  <w:trPr>
                    <w:trHeight w:val="275"/>
                  </w:trPr>
                  <w:tc>
                    <w:tcPr>
                      <w:tcW w:w="7728" w:type="dxa"/>
                      <w:gridSpan w:val="2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BTS FLUIDES ENERGIES DOMOTIQUE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08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Session : 2022</w:t>
                      </w:r>
                    </w:p>
                  </w:tc>
                </w:tr>
                <w:tr w:rsidR="00075138">
                  <w:trPr>
                    <w:trHeight w:val="278"/>
                  </w:trPr>
                  <w:tc>
                    <w:tcPr>
                      <w:tcW w:w="4932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U.41 : Analyse et définition d’un système</w:t>
                      </w:r>
                    </w:p>
                  </w:tc>
                  <w:tc>
                    <w:tcPr>
                      <w:tcW w:w="279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Code : 22FE41ADS2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08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Page : 1/26</w:t>
                      </w:r>
                    </w:p>
                  </w:tc>
                </w:tr>
              </w:tbl>
              <w:p w:rsidR="00075138" w:rsidRDefault="0007513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075138">
    <w:pPr>
      <w:pStyle w:val="Corpsdetex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075138">
    <w:pPr>
      <w:pStyle w:val="Corpsdetex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075138">
    <w:pPr>
      <w:pStyle w:val="Corpsdetex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8D625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.7pt;margin-top:529.7pt;width:539.4pt;height:29.2pt;z-index:1578444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32"/>
                  <w:gridCol w:w="2796"/>
                  <w:gridCol w:w="3046"/>
                </w:tblGrid>
                <w:tr w:rsidR="00075138">
                  <w:trPr>
                    <w:trHeight w:val="275"/>
                  </w:trPr>
                  <w:tc>
                    <w:tcPr>
                      <w:tcW w:w="7728" w:type="dxa"/>
                      <w:gridSpan w:val="2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BTS FLUIDES ENERGIES DOMOTIQUE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08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Session : 2022</w:t>
                      </w:r>
                    </w:p>
                  </w:tc>
                </w:tr>
                <w:tr w:rsidR="00075138">
                  <w:trPr>
                    <w:trHeight w:val="278"/>
                  </w:trPr>
                  <w:tc>
                    <w:tcPr>
                      <w:tcW w:w="4932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U.41 : Analyse et définition d’un système</w:t>
                      </w:r>
                    </w:p>
                  </w:tc>
                  <w:tc>
                    <w:tcPr>
                      <w:tcW w:w="279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Code : 22FE41ADS2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03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Page : </w:t>
                      </w:r>
                      <w:r>
                        <w:fldChar w:fldCharType="begin"/>
                      </w:r>
                      <w:r>
                        <w:rPr>
                          <w:sz w:val="24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371843">
                        <w:rPr>
                          <w:noProof/>
                          <w:sz w:val="24"/>
                        </w:rPr>
                        <w:t>25</w:t>
                      </w:r>
                      <w:r>
                        <w:fldChar w:fldCharType="end"/>
                      </w:r>
                      <w:r>
                        <w:rPr>
                          <w:sz w:val="24"/>
                        </w:rPr>
                        <w:t>/26</w:t>
                      </w:r>
                    </w:p>
                  </w:tc>
                </w:tr>
              </w:tbl>
              <w:p w:rsidR="00075138" w:rsidRDefault="0007513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075138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8D625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3.7pt;margin-top:776.4pt;width:539.4pt;height:29.2pt;z-index:1573427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32"/>
                  <w:gridCol w:w="2796"/>
                  <w:gridCol w:w="3046"/>
                </w:tblGrid>
                <w:tr w:rsidR="00075138">
                  <w:trPr>
                    <w:trHeight w:val="275"/>
                  </w:trPr>
                  <w:tc>
                    <w:tcPr>
                      <w:tcW w:w="7728" w:type="dxa"/>
                      <w:gridSpan w:val="2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BTS FLUIDES ENERGIES DOMOTIQUE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08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Session : 2022</w:t>
                      </w:r>
                    </w:p>
                  </w:tc>
                </w:tr>
                <w:tr w:rsidR="00075138">
                  <w:trPr>
                    <w:trHeight w:val="278"/>
                  </w:trPr>
                  <w:tc>
                    <w:tcPr>
                      <w:tcW w:w="4932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U.41 : Analyse et définition d’un système</w:t>
                      </w:r>
                    </w:p>
                  </w:tc>
                  <w:tc>
                    <w:tcPr>
                      <w:tcW w:w="279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Code : 22FE41ADS2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03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Page : 12/26</w:t>
                      </w:r>
                    </w:p>
                  </w:tc>
                </w:tr>
              </w:tbl>
              <w:p w:rsidR="00075138" w:rsidRDefault="0007513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8D625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3.7pt;margin-top:529.7pt;width:539.4pt;height:29.2pt;z-index:1573529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32"/>
                  <w:gridCol w:w="2796"/>
                  <w:gridCol w:w="3046"/>
                </w:tblGrid>
                <w:tr w:rsidR="00075138">
                  <w:trPr>
                    <w:trHeight w:val="275"/>
                  </w:trPr>
                  <w:tc>
                    <w:tcPr>
                      <w:tcW w:w="7728" w:type="dxa"/>
                      <w:gridSpan w:val="2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BTS FLUIDES ENERGIES DOMOTIQUE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08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Session : 2022</w:t>
                      </w:r>
                    </w:p>
                  </w:tc>
                </w:tr>
                <w:tr w:rsidR="00075138">
                  <w:trPr>
                    <w:trHeight w:val="278"/>
                  </w:trPr>
                  <w:tc>
                    <w:tcPr>
                      <w:tcW w:w="4932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U.41 : Analyse et définition d’un système</w:t>
                      </w:r>
                    </w:p>
                  </w:tc>
                  <w:tc>
                    <w:tcPr>
                      <w:tcW w:w="279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Code : 22FE41ADS2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03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Page : 13/26</w:t>
                      </w:r>
                    </w:p>
                  </w:tc>
                </w:tr>
              </w:tbl>
              <w:p w:rsidR="00075138" w:rsidRDefault="0007513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8D625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3.7pt;margin-top:776.4pt;width:539.4pt;height:29.2pt;z-index:1573632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32"/>
                  <w:gridCol w:w="2796"/>
                  <w:gridCol w:w="3046"/>
                </w:tblGrid>
                <w:tr w:rsidR="00075138">
                  <w:trPr>
                    <w:trHeight w:val="275"/>
                  </w:trPr>
                  <w:tc>
                    <w:tcPr>
                      <w:tcW w:w="7728" w:type="dxa"/>
                      <w:gridSpan w:val="2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BTS FLUIDES ENERGIES DOMOTIQUE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08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Session : 2022</w:t>
                      </w:r>
                    </w:p>
                  </w:tc>
                </w:tr>
                <w:tr w:rsidR="00075138">
                  <w:trPr>
                    <w:trHeight w:val="278"/>
                  </w:trPr>
                  <w:tc>
                    <w:tcPr>
                      <w:tcW w:w="4932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U.41 : Analyse et définition d’un système</w:t>
                      </w:r>
                    </w:p>
                  </w:tc>
                  <w:tc>
                    <w:tcPr>
                      <w:tcW w:w="279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Code : 22FE41ADS2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03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Page : 14/26</w:t>
                      </w:r>
                    </w:p>
                  </w:tc>
                </w:tr>
              </w:tbl>
              <w:p w:rsidR="00075138" w:rsidRDefault="0007513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8D625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3.7pt;margin-top:529.7pt;width:539.4pt;height:29.2pt;z-index:1574656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32"/>
                  <w:gridCol w:w="2796"/>
                  <w:gridCol w:w="3046"/>
                </w:tblGrid>
                <w:tr w:rsidR="00075138">
                  <w:trPr>
                    <w:trHeight w:val="275"/>
                  </w:trPr>
                  <w:tc>
                    <w:tcPr>
                      <w:tcW w:w="7728" w:type="dxa"/>
                      <w:gridSpan w:val="2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BTS FLUIDES ENERGIES DOMOTIQUE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08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Session : 2022</w:t>
                      </w:r>
                    </w:p>
                  </w:tc>
                </w:tr>
                <w:tr w:rsidR="00075138">
                  <w:trPr>
                    <w:trHeight w:val="278"/>
                  </w:trPr>
                  <w:tc>
                    <w:tcPr>
                      <w:tcW w:w="4932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U.41 : Analyse et définition d’un système</w:t>
                      </w:r>
                    </w:p>
                  </w:tc>
                  <w:tc>
                    <w:tcPr>
                      <w:tcW w:w="279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Code : 22FE41ADS2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03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Page : </w:t>
                      </w:r>
                      <w:r>
                        <w:fldChar w:fldCharType="begin"/>
                      </w:r>
                      <w:r>
                        <w:rPr>
                          <w:sz w:val="24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371843">
                        <w:rPr>
                          <w:noProof/>
                          <w:sz w:val="24"/>
                        </w:rPr>
                        <w:t>16</w:t>
                      </w:r>
                      <w:r>
                        <w:fldChar w:fldCharType="end"/>
                      </w:r>
                      <w:r>
                        <w:rPr>
                          <w:sz w:val="24"/>
                        </w:rPr>
                        <w:t>/26</w:t>
                      </w:r>
                    </w:p>
                  </w:tc>
                </w:tr>
              </w:tbl>
              <w:p w:rsidR="00075138" w:rsidRDefault="0007513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8D625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3.7pt;margin-top:776.4pt;width:539.4pt;height:29.2pt;z-index:1575270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32"/>
                  <w:gridCol w:w="2796"/>
                  <w:gridCol w:w="3046"/>
                </w:tblGrid>
                <w:tr w:rsidR="00075138">
                  <w:trPr>
                    <w:trHeight w:val="275"/>
                  </w:trPr>
                  <w:tc>
                    <w:tcPr>
                      <w:tcW w:w="7728" w:type="dxa"/>
                      <w:gridSpan w:val="2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BTS FLUIDES ENERGIES DOMOTIQUE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08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Session : 2022</w:t>
                      </w:r>
                    </w:p>
                  </w:tc>
                </w:tr>
                <w:tr w:rsidR="00075138">
                  <w:trPr>
                    <w:trHeight w:val="278"/>
                  </w:trPr>
                  <w:tc>
                    <w:tcPr>
                      <w:tcW w:w="4932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U.41 : Analyse et définition d’un système</w:t>
                      </w:r>
                    </w:p>
                  </w:tc>
                  <w:tc>
                    <w:tcPr>
                      <w:tcW w:w="279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Code : 22FE41ADS2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03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Page : 17/26</w:t>
                      </w:r>
                    </w:p>
                  </w:tc>
                </w:tr>
              </w:tbl>
              <w:p w:rsidR="00075138" w:rsidRDefault="0007513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8D625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3.7pt;margin-top:529.7pt;width:539.4pt;height:29.2pt;z-index:157542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32"/>
                  <w:gridCol w:w="2796"/>
                  <w:gridCol w:w="3046"/>
                </w:tblGrid>
                <w:tr w:rsidR="00075138">
                  <w:trPr>
                    <w:trHeight w:val="275"/>
                  </w:trPr>
                  <w:tc>
                    <w:tcPr>
                      <w:tcW w:w="7728" w:type="dxa"/>
                      <w:gridSpan w:val="2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BTS FLUIDES ENERGIES DOMOTIQUE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08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Session : 2022</w:t>
                      </w:r>
                    </w:p>
                  </w:tc>
                </w:tr>
                <w:tr w:rsidR="00075138">
                  <w:trPr>
                    <w:trHeight w:val="278"/>
                  </w:trPr>
                  <w:tc>
                    <w:tcPr>
                      <w:tcW w:w="4932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U.41 : Analyse et définition d’un système</w:t>
                      </w:r>
                    </w:p>
                  </w:tc>
                  <w:tc>
                    <w:tcPr>
                      <w:tcW w:w="279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Code : 22FE41ADS2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03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Page : 18/26</w:t>
                      </w:r>
                    </w:p>
                  </w:tc>
                </w:tr>
              </w:tbl>
              <w:p w:rsidR="00075138" w:rsidRDefault="0007513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8D625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3.7pt;margin-top:776.4pt;width:539.4pt;height:29.2pt;z-index:1575577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32"/>
                  <w:gridCol w:w="2796"/>
                  <w:gridCol w:w="3046"/>
                </w:tblGrid>
                <w:tr w:rsidR="00075138">
                  <w:trPr>
                    <w:trHeight w:val="275"/>
                  </w:trPr>
                  <w:tc>
                    <w:tcPr>
                      <w:tcW w:w="7728" w:type="dxa"/>
                      <w:gridSpan w:val="2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BTS FLUIDES ENERGIES DOMOTIQUE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08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Session : 2022</w:t>
                      </w:r>
                    </w:p>
                  </w:tc>
                </w:tr>
                <w:tr w:rsidR="00075138">
                  <w:trPr>
                    <w:trHeight w:val="278"/>
                  </w:trPr>
                  <w:tc>
                    <w:tcPr>
                      <w:tcW w:w="4932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U.41 : Analyse et définition d’un système</w:t>
                      </w:r>
                    </w:p>
                  </w:tc>
                  <w:tc>
                    <w:tcPr>
                      <w:tcW w:w="279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Code : 22FE41ADS2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8" w:lineRule="exact"/>
                        <w:ind w:left="703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Page : 19/26</w:t>
                      </w:r>
                    </w:p>
                  </w:tc>
                </w:tr>
              </w:tbl>
              <w:p w:rsidR="00075138" w:rsidRDefault="0007513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138" w:rsidRDefault="008D6258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.7pt;margin-top:529.8pt;width:539.4pt;height:29.05pt;z-index:1575936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932"/>
                  <w:gridCol w:w="2796"/>
                  <w:gridCol w:w="3046"/>
                </w:tblGrid>
                <w:tr w:rsidR="00075138">
                  <w:trPr>
                    <w:trHeight w:val="275"/>
                  </w:trPr>
                  <w:tc>
                    <w:tcPr>
                      <w:tcW w:w="7728" w:type="dxa"/>
                      <w:gridSpan w:val="2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BTS FLUIDES ENERGIES DOMOTIQUE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08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Session : 2022</w:t>
                      </w:r>
                    </w:p>
                  </w:tc>
                </w:tr>
                <w:tr w:rsidR="00075138">
                  <w:trPr>
                    <w:trHeight w:val="275"/>
                  </w:trPr>
                  <w:tc>
                    <w:tcPr>
                      <w:tcW w:w="4932" w:type="dxa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U.41 : Analyse et définition d’un système</w:t>
                      </w:r>
                    </w:p>
                  </w:tc>
                  <w:tc>
                    <w:tcPr>
                      <w:tcW w:w="2796" w:type="dxa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Code : 22FE41ADS2</w:t>
                      </w:r>
                    </w:p>
                  </w:tc>
                  <w:tc>
                    <w:tcPr>
                      <w:tcW w:w="3046" w:type="dxa"/>
                    </w:tcPr>
                    <w:p w:rsidR="00075138" w:rsidRDefault="008D6258">
                      <w:pPr>
                        <w:pStyle w:val="TableParagraph"/>
                        <w:spacing w:line="256" w:lineRule="exact"/>
                        <w:ind w:left="703" w:right="69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Page : 20/26</w:t>
                      </w:r>
                    </w:p>
                  </w:tc>
                </w:tr>
              </w:tbl>
              <w:p w:rsidR="00075138" w:rsidRDefault="00075138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258" w:rsidRDefault="008D6258">
      <w:r>
        <w:separator/>
      </w:r>
    </w:p>
  </w:footnote>
  <w:footnote w:type="continuationSeparator" w:id="0">
    <w:p w:rsidR="008D6258" w:rsidRDefault="008D6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4730A"/>
    <w:multiLevelType w:val="hybridMultilevel"/>
    <w:tmpl w:val="37587F5E"/>
    <w:lvl w:ilvl="0" w:tplc="C7F494BC">
      <w:numFmt w:val="bullet"/>
      <w:lvlText w:val=""/>
      <w:lvlJc w:val="left"/>
      <w:pPr>
        <w:ind w:left="1027" w:hanging="28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66DC6DD4">
      <w:numFmt w:val="bullet"/>
      <w:lvlText w:val="-"/>
      <w:lvlJc w:val="left"/>
      <w:pPr>
        <w:ind w:left="3156" w:hanging="286"/>
      </w:pPr>
      <w:rPr>
        <w:rFonts w:ascii="Carlito" w:eastAsia="Carlito" w:hAnsi="Carlito" w:cs="Carlito" w:hint="default"/>
        <w:spacing w:val="-3"/>
        <w:w w:val="99"/>
        <w:sz w:val="24"/>
        <w:szCs w:val="24"/>
        <w:lang w:val="fr-FR" w:eastAsia="en-US" w:bidi="ar-SA"/>
      </w:rPr>
    </w:lvl>
    <w:lvl w:ilvl="2" w:tplc="EEA4A7BA">
      <w:numFmt w:val="bullet"/>
      <w:lvlText w:val="•"/>
      <w:lvlJc w:val="left"/>
      <w:pPr>
        <w:ind w:left="4054" w:hanging="286"/>
      </w:pPr>
      <w:rPr>
        <w:rFonts w:hint="default"/>
        <w:lang w:val="fr-FR" w:eastAsia="en-US" w:bidi="ar-SA"/>
      </w:rPr>
    </w:lvl>
    <w:lvl w:ilvl="3" w:tplc="FD3C7894">
      <w:numFmt w:val="bullet"/>
      <w:lvlText w:val="•"/>
      <w:lvlJc w:val="left"/>
      <w:pPr>
        <w:ind w:left="4948" w:hanging="286"/>
      </w:pPr>
      <w:rPr>
        <w:rFonts w:hint="default"/>
        <w:lang w:val="fr-FR" w:eastAsia="en-US" w:bidi="ar-SA"/>
      </w:rPr>
    </w:lvl>
    <w:lvl w:ilvl="4" w:tplc="3FBEB142">
      <w:numFmt w:val="bullet"/>
      <w:lvlText w:val="•"/>
      <w:lvlJc w:val="left"/>
      <w:pPr>
        <w:ind w:left="5842" w:hanging="286"/>
      </w:pPr>
      <w:rPr>
        <w:rFonts w:hint="default"/>
        <w:lang w:val="fr-FR" w:eastAsia="en-US" w:bidi="ar-SA"/>
      </w:rPr>
    </w:lvl>
    <w:lvl w:ilvl="5" w:tplc="D778C8D4">
      <w:numFmt w:val="bullet"/>
      <w:lvlText w:val="•"/>
      <w:lvlJc w:val="left"/>
      <w:pPr>
        <w:ind w:left="6736" w:hanging="286"/>
      </w:pPr>
      <w:rPr>
        <w:rFonts w:hint="default"/>
        <w:lang w:val="fr-FR" w:eastAsia="en-US" w:bidi="ar-SA"/>
      </w:rPr>
    </w:lvl>
    <w:lvl w:ilvl="6" w:tplc="0EA88AB4">
      <w:numFmt w:val="bullet"/>
      <w:lvlText w:val="•"/>
      <w:lvlJc w:val="left"/>
      <w:pPr>
        <w:ind w:left="7630" w:hanging="286"/>
      </w:pPr>
      <w:rPr>
        <w:rFonts w:hint="default"/>
        <w:lang w:val="fr-FR" w:eastAsia="en-US" w:bidi="ar-SA"/>
      </w:rPr>
    </w:lvl>
    <w:lvl w:ilvl="7" w:tplc="BC467824">
      <w:numFmt w:val="bullet"/>
      <w:lvlText w:val="•"/>
      <w:lvlJc w:val="left"/>
      <w:pPr>
        <w:ind w:left="8524" w:hanging="286"/>
      </w:pPr>
      <w:rPr>
        <w:rFonts w:hint="default"/>
        <w:lang w:val="fr-FR" w:eastAsia="en-US" w:bidi="ar-SA"/>
      </w:rPr>
    </w:lvl>
    <w:lvl w:ilvl="8" w:tplc="92BCD986">
      <w:numFmt w:val="bullet"/>
      <w:lvlText w:val="•"/>
      <w:lvlJc w:val="left"/>
      <w:pPr>
        <w:ind w:left="9418" w:hanging="286"/>
      </w:pPr>
      <w:rPr>
        <w:rFonts w:hint="default"/>
        <w:lang w:val="fr-FR" w:eastAsia="en-US" w:bidi="ar-SA"/>
      </w:rPr>
    </w:lvl>
  </w:abstractNum>
  <w:abstractNum w:abstractNumId="1">
    <w:nsid w:val="3E093180"/>
    <w:multiLevelType w:val="hybridMultilevel"/>
    <w:tmpl w:val="9170E12A"/>
    <w:lvl w:ilvl="0" w:tplc="CAB04162">
      <w:numFmt w:val="bullet"/>
      <w:lvlText w:val=""/>
      <w:lvlJc w:val="left"/>
      <w:pPr>
        <w:ind w:left="813" w:hanging="212"/>
      </w:pPr>
      <w:rPr>
        <w:rFonts w:hint="default"/>
        <w:w w:val="100"/>
        <w:lang w:val="fr-FR" w:eastAsia="en-US" w:bidi="ar-SA"/>
      </w:rPr>
    </w:lvl>
    <w:lvl w:ilvl="1" w:tplc="BD0C2A86">
      <w:numFmt w:val="bullet"/>
      <w:lvlText w:val="o"/>
      <w:lvlJc w:val="left"/>
      <w:pPr>
        <w:ind w:left="1399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fr-FR" w:eastAsia="en-US" w:bidi="ar-SA"/>
      </w:rPr>
    </w:lvl>
    <w:lvl w:ilvl="2" w:tplc="BE5ED18E">
      <w:numFmt w:val="bullet"/>
      <w:lvlText w:val="•"/>
      <w:lvlJc w:val="left"/>
      <w:pPr>
        <w:ind w:left="2489" w:hanging="360"/>
      </w:pPr>
      <w:rPr>
        <w:rFonts w:hint="default"/>
        <w:lang w:val="fr-FR" w:eastAsia="en-US" w:bidi="ar-SA"/>
      </w:rPr>
    </w:lvl>
    <w:lvl w:ilvl="3" w:tplc="C92E645A">
      <w:numFmt w:val="bullet"/>
      <w:lvlText w:val="•"/>
      <w:lvlJc w:val="left"/>
      <w:pPr>
        <w:ind w:left="3579" w:hanging="360"/>
      </w:pPr>
      <w:rPr>
        <w:rFonts w:hint="default"/>
        <w:lang w:val="fr-FR" w:eastAsia="en-US" w:bidi="ar-SA"/>
      </w:rPr>
    </w:lvl>
    <w:lvl w:ilvl="4" w:tplc="6932FF08">
      <w:numFmt w:val="bullet"/>
      <w:lvlText w:val="•"/>
      <w:lvlJc w:val="left"/>
      <w:pPr>
        <w:ind w:left="4668" w:hanging="360"/>
      </w:pPr>
      <w:rPr>
        <w:rFonts w:hint="default"/>
        <w:lang w:val="fr-FR" w:eastAsia="en-US" w:bidi="ar-SA"/>
      </w:rPr>
    </w:lvl>
    <w:lvl w:ilvl="5" w:tplc="90825B24">
      <w:numFmt w:val="bullet"/>
      <w:lvlText w:val="•"/>
      <w:lvlJc w:val="left"/>
      <w:pPr>
        <w:ind w:left="5758" w:hanging="360"/>
      </w:pPr>
      <w:rPr>
        <w:rFonts w:hint="default"/>
        <w:lang w:val="fr-FR" w:eastAsia="en-US" w:bidi="ar-SA"/>
      </w:rPr>
    </w:lvl>
    <w:lvl w:ilvl="6" w:tplc="10C83942">
      <w:numFmt w:val="bullet"/>
      <w:lvlText w:val="•"/>
      <w:lvlJc w:val="left"/>
      <w:pPr>
        <w:ind w:left="6848" w:hanging="360"/>
      </w:pPr>
      <w:rPr>
        <w:rFonts w:hint="default"/>
        <w:lang w:val="fr-FR" w:eastAsia="en-US" w:bidi="ar-SA"/>
      </w:rPr>
    </w:lvl>
    <w:lvl w:ilvl="7" w:tplc="1610E7A0">
      <w:numFmt w:val="bullet"/>
      <w:lvlText w:val="•"/>
      <w:lvlJc w:val="left"/>
      <w:pPr>
        <w:ind w:left="7937" w:hanging="360"/>
      </w:pPr>
      <w:rPr>
        <w:rFonts w:hint="default"/>
        <w:lang w:val="fr-FR" w:eastAsia="en-US" w:bidi="ar-SA"/>
      </w:rPr>
    </w:lvl>
    <w:lvl w:ilvl="8" w:tplc="8280DD10">
      <w:numFmt w:val="bullet"/>
      <w:lvlText w:val="•"/>
      <w:lvlJc w:val="left"/>
      <w:pPr>
        <w:ind w:left="9027" w:hanging="360"/>
      </w:pPr>
      <w:rPr>
        <w:rFonts w:hint="default"/>
        <w:lang w:val="fr-FR" w:eastAsia="en-US" w:bidi="ar-SA"/>
      </w:rPr>
    </w:lvl>
  </w:abstractNum>
  <w:abstractNum w:abstractNumId="2">
    <w:nsid w:val="49C83C68"/>
    <w:multiLevelType w:val="hybridMultilevel"/>
    <w:tmpl w:val="2082A714"/>
    <w:lvl w:ilvl="0" w:tplc="26305D3E">
      <w:numFmt w:val="bullet"/>
      <w:lvlText w:val="-"/>
      <w:lvlJc w:val="left"/>
      <w:pPr>
        <w:ind w:left="888" w:hanging="284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en-US" w:bidi="ar-SA"/>
      </w:rPr>
    </w:lvl>
    <w:lvl w:ilvl="1" w:tplc="9FE46A0C">
      <w:numFmt w:val="bullet"/>
      <w:lvlText w:val=""/>
      <w:lvlJc w:val="left"/>
      <w:pPr>
        <w:ind w:left="1027" w:hanging="28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2" w:tplc="CEE2674C">
      <w:numFmt w:val="bullet"/>
      <w:lvlText w:val="•"/>
      <w:lvlJc w:val="left"/>
      <w:pPr>
        <w:ind w:left="2151" w:hanging="281"/>
      </w:pPr>
      <w:rPr>
        <w:rFonts w:hint="default"/>
        <w:lang w:val="fr-FR" w:eastAsia="en-US" w:bidi="ar-SA"/>
      </w:rPr>
    </w:lvl>
    <w:lvl w:ilvl="3" w:tplc="58821030">
      <w:numFmt w:val="bullet"/>
      <w:lvlText w:val="•"/>
      <w:lvlJc w:val="left"/>
      <w:pPr>
        <w:ind w:left="3283" w:hanging="281"/>
      </w:pPr>
      <w:rPr>
        <w:rFonts w:hint="default"/>
        <w:lang w:val="fr-FR" w:eastAsia="en-US" w:bidi="ar-SA"/>
      </w:rPr>
    </w:lvl>
    <w:lvl w:ilvl="4" w:tplc="42E839A4">
      <w:numFmt w:val="bullet"/>
      <w:lvlText w:val="•"/>
      <w:lvlJc w:val="left"/>
      <w:pPr>
        <w:ind w:left="4415" w:hanging="281"/>
      </w:pPr>
      <w:rPr>
        <w:rFonts w:hint="default"/>
        <w:lang w:val="fr-FR" w:eastAsia="en-US" w:bidi="ar-SA"/>
      </w:rPr>
    </w:lvl>
    <w:lvl w:ilvl="5" w:tplc="9A0AE504">
      <w:numFmt w:val="bullet"/>
      <w:lvlText w:val="•"/>
      <w:lvlJc w:val="left"/>
      <w:pPr>
        <w:ind w:left="5547" w:hanging="281"/>
      </w:pPr>
      <w:rPr>
        <w:rFonts w:hint="default"/>
        <w:lang w:val="fr-FR" w:eastAsia="en-US" w:bidi="ar-SA"/>
      </w:rPr>
    </w:lvl>
    <w:lvl w:ilvl="6" w:tplc="5A98CC7A">
      <w:numFmt w:val="bullet"/>
      <w:lvlText w:val="•"/>
      <w:lvlJc w:val="left"/>
      <w:pPr>
        <w:ind w:left="6679" w:hanging="281"/>
      </w:pPr>
      <w:rPr>
        <w:rFonts w:hint="default"/>
        <w:lang w:val="fr-FR" w:eastAsia="en-US" w:bidi="ar-SA"/>
      </w:rPr>
    </w:lvl>
    <w:lvl w:ilvl="7" w:tplc="E618CF94">
      <w:numFmt w:val="bullet"/>
      <w:lvlText w:val="•"/>
      <w:lvlJc w:val="left"/>
      <w:pPr>
        <w:ind w:left="7810" w:hanging="281"/>
      </w:pPr>
      <w:rPr>
        <w:rFonts w:hint="default"/>
        <w:lang w:val="fr-FR" w:eastAsia="en-US" w:bidi="ar-SA"/>
      </w:rPr>
    </w:lvl>
    <w:lvl w:ilvl="8" w:tplc="16A62EC0">
      <w:numFmt w:val="bullet"/>
      <w:lvlText w:val="•"/>
      <w:lvlJc w:val="left"/>
      <w:pPr>
        <w:ind w:left="8942" w:hanging="281"/>
      </w:pPr>
      <w:rPr>
        <w:rFonts w:hint="default"/>
        <w:lang w:val="fr-FR" w:eastAsia="en-US" w:bidi="ar-SA"/>
      </w:rPr>
    </w:lvl>
  </w:abstractNum>
  <w:abstractNum w:abstractNumId="3">
    <w:nsid w:val="7B170513"/>
    <w:multiLevelType w:val="hybridMultilevel"/>
    <w:tmpl w:val="C6622EC4"/>
    <w:lvl w:ilvl="0" w:tplc="A2566C72">
      <w:numFmt w:val="bullet"/>
      <w:lvlText w:val=""/>
      <w:lvlJc w:val="left"/>
      <w:pPr>
        <w:ind w:left="1094" w:hanging="348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B1C4261E">
      <w:numFmt w:val="bullet"/>
      <w:lvlText w:val="•"/>
      <w:lvlJc w:val="left"/>
      <w:pPr>
        <w:ind w:left="2110" w:hanging="348"/>
      </w:pPr>
      <w:rPr>
        <w:rFonts w:hint="default"/>
        <w:lang w:val="fr-FR" w:eastAsia="en-US" w:bidi="ar-SA"/>
      </w:rPr>
    </w:lvl>
    <w:lvl w:ilvl="2" w:tplc="C86676BC">
      <w:numFmt w:val="bullet"/>
      <w:lvlText w:val="•"/>
      <w:lvlJc w:val="left"/>
      <w:pPr>
        <w:ind w:left="3121" w:hanging="348"/>
      </w:pPr>
      <w:rPr>
        <w:rFonts w:hint="default"/>
        <w:lang w:val="fr-FR" w:eastAsia="en-US" w:bidi="ar-SA"/>
      </w:rPr>
    </w:lvl>
    <w:lvl w:ilvl="3" w:tplc="6B121764">
      <w:numFmt w:val="bullet"/>
      <w:lvlText w:val="•"/>
      <w:lvlJc w:val="left"/>
      <w:pPr>
        <w:ind w:left="4131" w:hanging="348"/>
      </w:pPr>
      <w:rPr>
        <w:rFonts w:hint="default"/>
        <w:lang w:val="fr-FR" w:eastAsia="en-US" w:bidi="ar-SA"/>
      </w:rPr>
    </w:lvl>
    <w:lvl w:ilvl="4" w:tplc="D4F42466">
      <w:numFmt w:val="bullet"/>
      <w:lvlText w:val="•"/>
      <w:lvlJc w:val="left"/>
      <w:pPr>
        <w:ind w:left="5142" w:hanging="348"/>
      </w:pPr>
      <w:rPr>
        <w:rFonts w:hint="default"/>
        <w:lang w:val="fr-FR" w:eastAsia="en-US" w:bidi="ar-SA"/>
      </w:rPr>
    </w:lvl>
    <w:lvl w:ilvl="5" w:tplc="AEAEE698">
      <w:numFmt w:val="bullet"/>
      <w:lvlText w:val="•"/>
      <w:lvlJc w:val="left"/>
      <w:pPr>
        <w:ind w:left="6153" w:hanging="348"/>
      </w:pPr>
      <w:rPr>
        <w:rFonts w:hint="default"/>
        <w:lang w:val="fr-FR" w:eastAsia="en-US" w:bidi="ar-SA"/>
      </w:rPr>
    </w:lvl>
    <w:lvl w:ilvl="6" w:tplc="06AC6854">
      <w:numFmt w:val="bullet"/>
      <w:lvlText w:val="•"/>
      <w:lvlJc w:val="left"/>
      <w:pPr>
        <w:ind w:left="7163" w:hanging="348"/>
      </w:pPr>
      <w:rPr>
        <w:rFonts w:hint="default"/>
        <w:lang w:val="fr-FR" w:eastAsia="en-US" w:bidi="ar-SA"/>
      </w:rPr>
    </w:lvl>
    <w:lvl w:ilvl="7" w:tplc="F34AEF6E">
      <w:numFmt w:val="bullet"/>
      <w:lvlText w:val="•"/>
      <w:lvlJc w:val="left"/>
      <w:pPr>
        <w:ind w:left="8174" w:hanging="348"/>
      </w:pPr>
      <w:rPr>
        <w:rFonts w:hint="default"/>
        <w:lang w:val="fr-FR" w:eastAsia="en-US" w:bidi="ar-SA"/>
      </w:rPr>
    </w:lvl>
    <w:lvl w:ilvl="8" w:tplc="10A4CF3A">
      <w:numFmt w:val="bullet"/>
      <w:lvlText w:val="•"/>
      <w:lvlJc w:val="left"/>
      <w:pPr>
        <w:ind w:left="9185" w:hanging="348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75138"/>
    <w:rsid w:val="00075138"/>
    <w:rsid w:val="00371843"/>
    <w:rsid w:val="008D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19"/>
      <w:ind w:left="2278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ind w:left="375"/>
      <w:outlineLvl w:val="1"/>
    </w:pPr>
    <w:rPr>
      <w:b/>
      <w:bCs/>
      <w:sz w:val="28"/>
      <w:szCs w:val="28"/>
      <w:u w:val="single" w:color="000000"/>
    </w:rPr>
  </w:style>
  <w:style w:type="paragraph" w:styleId="Titre3">
    <w:name w:val="heading 3"/>
    <w:basedOn w:val="Normal"/>
    <w:uiPriority w:val="1"/>
    <w:qFormat/>
    <w:pPr>
      <w:ind w:left="655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21"/>
      <w:ind w:left="1676" w:right="1675"/>
      <w:jc w:val="center"/>
    </w:pPr>
    <w:rPr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  <w:pPr>
      <w:spacing w:before="120"/>
      <w:ind w:left="1027" w:hanging="282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5.png"/><Relationship Id="rId89" Type="http://schemas.openxmlformats.org/officeDocument/2006/relationships/image" Target="media/image70.jpeg"/><Relationship Id="rId112" Type="http://schemas.openxmlformats.org/officeDocument/2006/relationships/image" Target="media/image91.jpeg"/><Relationship Id="rId16" Type="http://schemas.openxmlformats.org/officeDocument/2006/relationships/footer" Target="footer4.xml"/><Relationship Id="rId107" Type="http://schemas.openxmlformats.org/officeDocument/2006/relationships/image" Target="media/image87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7.jpe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jpeg"/><Relationship Id="rId79" Type="http://schemas.openxmlformats.org/officeDocument/2006/relationships/image" Target="media/image62.png"/><Relationship Id="rId87" Type="http://schemas.openxmlformats.org/officeDocument/2006/relationships/image" Target="media/image68.jpeg"/><Relationship Id="rId102" Type="http://schemas.openxmlformats.org/officeDocument/2006/relationships/image" Target="media/image82.jpeg"/><Relationship Id="rId110" Type="http://schemas.openxmlformats.org/officeDocument/2006/relationships/image" Target="media/image89.jpe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footer" Target="footer12.xml"/><Relationship Id="rId90" Type="http://schemas.openxmlformats.org/officeDocument/2006/relationships/image" Target="media/image71.jpeg"/><Relationship Id="rId95" Type="http://schemas.openxmlformats.org/officeDocument/2006/relationships/image" Target="media/image76.png"/><Relationship Id="rId19" Type="http://schemas.openxmlformats.org/officeDocument/2006/relationships/image" Target="media/image8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image" Target="media/image29.png"/><Relationship Id="rId48" Type="http://schemas.openxmlformats.org/officeDocument/2006/relationships/footer" Target="footer8.xml"/><Relationship Id="rId56" Type="http://schemas.openxmlformats.org/officeDocument/2006/relationships/footer" Target="footer10.xml"/><Relationship Id="rId64" Type="http://schemas.openxmlformats.org/officeDocument/2006/relationships/image" Target="media/image47.jpe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image" Target="media/image81.png"/><Relationship Id="rId105" Type="http://schemas.openxmlformats.org/officeDocument/2006/relationships/image" Target="media/image85.jpeg"/><Relationship Id="rId113" Type="http://schemas.openxmlformats.org/officeDocument/2006/relationships/image" Target="media/image92.jpeg"/><Relationship Id="rId8" Type="http://schemas.openxmlformats.org/officeDocument/2006/relationships/footer" Target="footer1.xml"/><Relationship Id="rId51" Type="http://schemas.openxmlformats.org/officeDocument/2006/relationships/image" Target="media/image35.jpe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6.jpeg"/><Relationship Id="rId93" Type="http://schemas.openxmlformats.org/officeDocument/2006/relationships/image" Target="media/image74.png"/><Relationship Id="rId98" Type="http://schemas.openxmlformats.org/officeDocument/2006/relationships/image" Target="media/image79.jpe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image" Target="media/image42.jpeg"/><Relationship Id="rId67" Type="http://schemas.openxmlformats.org/officeDocument/2006/relationships/image" Target="media/image50.png"/><Relationship Id="rId103" Type="http://schemas.openxmlformats.org/officeDocument/2006/relationships/image" Target="media/image83.jpeg"/><Relationship Id="rId108" Type="http://schemas.openxmlformats.org/officeDocument/2006/relationships/image" Target="media/image88.jpeg"/><Relationship Id="rId20" Type="http://schemas.openxmlformats.org/officeDocument/2006/relationships/image" Target="media/image9.jpeg"/><Relationship Id="rId41" Type="http://schemas.openxmlformats.org/officeDocument/2006/relationships/image" Target="media/image27.png"/><Relationship Id="rId54" Type="http://schemas.openxmlformats.org/officeDocument/2006/relationships/image" Target="media/image38.jpe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jpeg"/><Relationship Id="rId111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image" Target="media/image16.jpeg"/><Relationship Id="rId36" Type="http://schemas.openxmlformats.org/officeDocument/2006/relationships/footer" Target="footer7.xml"/><Relationship Id="rId49" Type="http://schemas.openxmlformats.org/officeDocument/2006/relationships/footer" Target="footer9.xml"/><Relationship Id="rId57" Type="http://schemas.openxmlformats.org/officeDocument/2006/relationships/image" Target="media/image40.jpeg"/><Relationship Id="rId106" Type="http://schemas.openxmlformats.org/officeDocument/2006/relationships/image" Target="media/image86.png"/><Relationship Id="rId114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image" Target="media/image43.jpeg"/><Relationship Id="rId65" Type="http://schemas.openxmlformats.org/officeDocument/2006/relationships/image" Target="media/image48.png"/><Relationship Id="rId73" Type="http://schemas.openxmlformats.org/officeDocument/2006/relationships/image" Target="media/image56.jpeg"/><Relationship Id="rId78" Type="http://schemas.openxmlformats.org/officeDocument/2006/relationships/image" Target="media/image61.png"/><Relationship Id="rId81" Type="http://schemas.openxmlformats.org/officeDocument/2006/relationships/footer" Target="footer11.xml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footer" Target="footer1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image" Target="media/image25.png"/><Relationship Id="rId109" Type="http://schemas.openxmlformats.org/officeDocument/2006/relationships/footer" Target="footer14.xml"/><Relationship Id="rId34" Type="http://schemas.openxmlformats.org/officeDocument/2006/relationships/footer" Target="footer6.xml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image" Target="media/image59.png"/><Relationship Id="rId97" Type="http://schemas.openxmlformats.org/officeDocument/2006/relationships/image" Target="media/image78.jpeg"/><Relationship Id="rId104" Type="http://schemas.openxmlformats.org/officeDocument/2006/relationships/image" Target="media/image84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73.jpeg"/><Relationship Id="rId2" Type="http://schemas.openxmlformats.org/officeDocument/2006/relationships/styles" Target="styles.xml"/><Relationship Id="rId2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3896</Words>
  <Characters>21428</Characters>
  <Application>Microsoft Office Word</Application>
  <DocSecurity>0</DocSecurity>
  <Lines>178</Lines>
  <Paragraphs>50</Paragraphs>
  <ScaleCrop>false</ScaleCrop>
  <Company>PERSO</Company>
  <LinksUpToDate>false</LinksUpToDate>
  <CharactersWithSpaces>25274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CG;JFC</dc:creator>
  <cp:lastModifiedBy>Jean-Francois</cp:lastModifiedBy>
  <cp:revision>2</cp:revision>
  <dcterms:created xsi:type="dcterms:W3CDTF">2022-06-07T15:55:00Z</dcterms:created>
  <dcterms:modified xsi:type="dcterms:W3CDTF">2022-06-07T15:58:00Z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Creator">
    <vt:lpwstr>Acrobat PDFMaker 15 pour Word</vt:lpwstr>
  </property>
  <property fmtid="{D5CDD505-2E9C-101B-9397-08002B2CF9AE}" pid="4" name="LastSaved">
    <vt:filetime>2022-06-07T00:00:00Z</vt:filetime>
  </property>
</Properties>
</file>