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6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4.8pt;height:66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67"/>
                    <w:ind w:left="1111" w:right="1113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bookmarkStart w:name="2-Page de garde dossier sujet" w:id="1"/>
                  <w:bookmarkEnd w:id="1"/>
                  <w:r>
                    <w:rPr/>
                  </w:r>
                  <w:bookmarkStart w:name="BREVET DE TECHNICIEN SUPÉRIEUR" w:id="2"/>
                  <w:bookmarkEnd w:id="2"/>
                  <w:r>
                    <w:rPr/>
                  </w:r>
                  <w:bookmarkStart w:name="Conception et Réalisation de Carrosserie" w:id="3"/>
                  <w:bookmarkEnd w:id="3"/>
                  <w:r>
                    <w:rPr/>
                  </w:r>
                  <w:r>
                    <w:rPr>
                      <w:rFonts w:ascii="Arial" w:hAnsi="Arial"/>
                      <w:b/>
                      <w:sz w:val="36"/>
                    </w:rPr>
                    <w:t>BREVET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TECHNICIEN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SUPÉRIEUR</w:t>
                  </w:r>
                </w:p>
                <w:p>
                  <w:pPr>
                    <w:spacing w:before="1"/>
                    <w:ind w:left="1111" w:right="1114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Conception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Réalisation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Carrosserie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Heading1"/>
        <w:spacing w:line="413" w:lineRule="exact" w:before="247"/>
        <w:ind w:left="1247"/>
      </w:pPr>
      <w:bookmarkStart w:name="Épreuve E4 : Conception préliminaire de " w:id="4"/>
      <w:bookmarkEnd w:id="4"/>
      <w:r>
        <w:rPr>
          <w:b w:val="0"/>
        </w:rPr>
      </w:r>
      <w:r>
        <w:rPr/>
        <w:t>Épreuve</w:t>
      </w:r>
      <w:r>
        <w:rPr>
          <w:spacing w:val="-4"/>
        </w:rPr>
        <w:t> </w:t>
      </w:r>
      <w:r>
        <w:rPr/>
        <w:t>E4</w:t>
      </w:r>
      <w:r>
        <w:rPr>
          <w:spacing w:val="-4"/>
        </w:rPr>
        <w:t> </w:t>
      </w:r>
      <w:r>
        <w:rPr/>
        <w:t>:</w:t>
      </w:r>
    </w:p>
    <w:p>
      <w:pPr>
        <w:spacing w:line="413" w:lineRule="exact" w:before="0"/>
        <w:ind w:left="1248" w:right="123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Conception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préliminaire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produits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carrossés</w:t>
      </w:r>
    </w:p>
    <w:p>
      <w:pPr>
        <w:pStyle w:val="BodyText"/>
        <w:rPr>
          <w:b/>
          <w:i w:val="0"/>
          <w:sz w:val="40"/>
        </w:rPr>
      </w:pPr>
    </w:p>
    <w:p>
      <w:pPr>
        <w:pStyle w:val="Heading1"/>
        <w:spacing w:before="300"/>
        <w:ind w:left="1253"/>
      </w:pPr>
      <w:r>
        <w:rPr/>
        <w:t>Étude d’une rampe de véhicule pour personnes</w:t>
      </w:r>
      <w:r>
        <w:rPr>
          <w:spacing w:val="-98"/>
        </w:rPr>
        <w:t> </w:t>
      </w:r>
      <w:r>
        <w:rPr/>
        <w:t>à</w:t>
      </w:r>
      <w:r>
        <w:rPr>
          <w:spacing w:val="-2"/>
        </w:rPr>
        <w:t> </w:t>
      </w:r>
      <w:r>
        <w:rPr/>
        <w:t>mobilité</w:t>
      </w:r>
      <w:r>
        <w:rPr>
          <w:spacing w:val="-1"/>
        </w:rPr>
        <w:t> </w:t>
      </w:r>
      <w:r>
        <w:rPr/>
        <w:t>réduite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29"/>
        </w:rPr>
      </w:pPr>
      <w:r>
        <w:rPr/>
        <w:pict>
          <v:shape style="position:absolute;margin-left:93.600502pt;margin-top:19.047565pt;width:408.25pt;height:39.15pt;mso-position-horizontal-relative:page;mso-position-vertical-relative:paragraph;z-index:-15728128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spacing w:before="137"/>
                    <w:ind w:left="2617" w:right="2619" w:firstLine="0"/>
                    <w:jc w:val="center"/>
                    <w:rPr>
                      <w:rFonts w:ascii="Arial"/>
                      <w:b/>
                      <w:sz w:val="36"/>
                    </w:rPr>
                  </w:pPr>
                  <w:bookmarkStart w:name="DOSSIER SUJET" w:id="5"/>
                  <w:bookmarkEnd w:id="5"/>
                  <w:r>
                    <w:rPr/>
                  </w:r>
                  <w:r>
                    <w:rPr>
                      <w:rFonts w:ascii="Arial"/>
                      <w:b/>
                      <w:sz w:val="36"/>
                    </w:rPr>
                    <w:t>DOSSIER</w:t>
                  </w:r>
                  <w:r>
                    <w:rPr>
                      <w:rFonts w:ascii="Arial"/>
                      <w:b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sz w:val="36"/>
                    </w:rPr>
                    <w:t>SUJET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21"/>
        </w:rPr>
      </w:pPr>
    </w:p>
    <w:p>
      <w:pPr>
        <w:spacing w:before="0"/>
        <w:ind w:left="778" w:right="0" w:firstLine="0"/>
        <w:jc w:val="left"/>
        <w:rPr>
          <w:sz w:val="24"/>
        </w:rPr>
      </w:pPr>
      <w:r>
        <w:rPr>
          <w:sz w:val="24"/>
        </w:rPr>
        <w:t>Dossier</w:t>
      </w:r>
      <w:r>
        <w:rPr>
          <w:spacing w:val="-3"/>
          <w:sz w:val="24"/>
        </w:rPr>
        <w:t> </w:t>
      </w:r>
      <w:r>
        <w:rPr>
          <w:sz w:val="24"/>
        </w:rPr>
        <w:t>sujet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pages,</w:t>
      </w:r>
      <w:r>
        <w:rPr>
          <w:spacing w:val="-1"/>
          <w:sz w:val="24"/>
        </w:rPr>
        <w:t> </w:t>
      </w:r>
      <w:r>
        <w:rPr>
          <w:sz w:val="24"/>
        </w:rPr>
        <w:t>numérotées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DS1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DS11.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4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2"/>
        <w:gridCol w:w="2133"/>
        <w:gridCol w:w="1557"/>
      </w:tblGrid>
      <w:tr>
        <w:trPr>
          <w:trHeight w:val="309" w:hRule="atLeast"/>
        </w:trPr>
        <w:tc>
          <w:tcPr>
            <w:tcW w:w="8555" w:type="dxa"/>
            <w:gridSpan w:val="2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BTS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RÉALISATION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CARROSSERIE</w:t>
            </w:r>
          </w:p>
        </w:tc>
        <w:tc>
          <w:tcPr>
            <w:tcW w:w="1557" w:type="dxa"/>
          </w:tcPr>
          <w:p>
            <w:pPr>
              <w:pStyle w:val="TableParagraph"/>
              <w:spacing w:before="35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6422" w:type="dxa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l’épreuve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préliminaire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produits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carrossés</w:t>
            </w:r>
          </w:p>
        </w:tc>
        <w:tc>
          <w:tcPr>
            <w:tcW w:w="2133" w:type="dxa"/>
          </w:tcPr>
          <w:p>
            <w:pPr>
              <w:pStyle w:val="TableParagraph"/>
              <w:spacing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22CRE4CPC</w:t>
            </w:r>
          </w:p>
        </w:tc>
        <w:tc>
          <w:tcPr>
            <w:tcW w:w="1557" w:type="dxa"/>
          </w:tcPr>
          <w:p>
            <w:pPr>
              <w:pStyle w:val="TableParagraph"/>
              <w:spacing w:before="35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Page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garde</w:t>
            </w:r>
          </w:p>
        </w:tc>
      </w:tr>
    </w:tbl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820" w:bottom="280" w:left="640" w:right="660"/>
        </w:sectPr>
      </w:pPr>
    </w:p>
    <w:p>
      <w:pPr>
        <w:spacing w:line="240" w:lineRule="auto"/>
        <w:ind w:left="346" w:right="0" w:firstLine="0"/>
        <w:rPr>
          <w:sz w:val="20"/>
        </w:rPr>
      </w:pPr>
      <w:r>
        <w:rPr>
          <w:sz w:val="20"/>
        </w:rPr>
        <w:pict>
          <v:shape style="width:496.2pt;height:26.05pt;mso-position-horizontal-relative:char;mso-position-vertical-relative:line" type="#_x0000_t202" filled="true" fillcolor="#3e3e3e" stroked="true" strokeweight=".481pt" strokecolor="#000000">
            <w10:anchorlock/>
            <v:textbox inset="0,0,0,0">
              <w:txbxContent>
                <w:p>
                  <w:pPr>
                    <w:spacing w:before="67"/>
                    <w:ind w:left="3705" w:right="3705" w:firstLine="0"/>
                    <w:jc w:val="center"/>
                    <w:rPr>
                      <w:sz w:val="32"/>
                    </w:rPr>
                  </w:pPr>
                  <w:bookmarkStart w:name="3-Sujet" w:id="6"/>
                  <w:bookmarkEnd w:id="6"/>
                  <w:r>
                    <w:rPr/>
                  </w:r>
                  <w:bookmarkStart w:name="DOSSIER SUJET" w:id="7"/>
                  <w:bookmarkEnd w:id="7"/>
                  <w:r>
                    <w:rPr/>
                  </w:r>
                  <w:r>
                    <w:rPr>
                      <w:color w:val="FFFFFF"/>
                      <w:spacing w:val="-6"/>
                      <w:sz w:val="32"/>
                    </w:rPr>
                    <w:t>DOSSIER</w:t>
                  </w:r>
                  <w:r>
                    <w:rPr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color w:val="FFFFFF"/>
                      <w:spacing w:val="-5"/>
                      <w:sz w:val="32"/>
                    </w:rPr>
                    <w:t>SUJET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6"/>
        <w:rPr>
          <w:sz w:val="16"/>
        </w:rPr>
      </w:pPr>
      <w:r>
        <w:rPr/>
        <w:pict>
          <v:shape style="position:absolute;margin-left:49.560001pt;margin-top:11.73050pt;width:496.2pt;height:41.9pt;mso-position-horizontal-relative:page;mso-position-vertical-relative:paragraph;z-index:-15727104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spacing w:line="240" w:lineRule="auto" w:before="0"/>
                    <w:ind w:left="3465" w:right="742" w:hanging="2571"/>
                    <w:jc w:val="left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Étude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d’une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rampe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de véhicule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pour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personnes</w:t>
                  </w:r>
                  <w:r>
                    <w:rPr>
                      <w:rFonts w:ascii="Arial" w:hAnsi="Arial"/>
                      <w:b/>
                      <w:spacing w:val="-9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mobilité</w:t>
                  </w:r>
                  <w:r>
                    <w:rPr>
                      <w:rFonts w:ascii="Arial" w:hAnsi="Arial"/>
                      <w:b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réduite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11"/>
        <w:rPr>
          <w:sz w:val="10"/>
        </w:rPr>
      </w:pPr>
    </w:p>
    <w:p>
      <w:pPr>
        <w:pStyle w:val="BodyText"/>
        <w:spacing w:before="92"/>
        <w:ind w:left="267"/>
      </w:pPr>
      <w:r>
        <w:rPr/>
        <w:t>Remarque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phrases</w:t>
      </w:r>
      <w:r>
        <w:rPr>
          <w:spacing w:val="-4"/>
        </w:rPr>
        <w:t> </w:t>
      </w:r>
      <w:r>
        <w:rPr/>
        <w:t>rédigées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italique</w:t>
      </w:r>
      <w:r>
        <w:rPr>
          <w:spacing w:val="-3"/>
        </w:rPr>
        <w:t> </w:t>
      </w:r>
      <w:r>
        <w:rPr/>
        <w:t>correspondent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une</w:t>
      </w:r>
      <w:r>
        <w:rPr>
          <w:spacing w:val="-1"/>
        </w:rPr>
        <w:t> </w:t>
      </w:r>
      <w:r>
        <w:rPr/>
        <w:t>zone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commentaire.</w:t>
      </w:r>
    </w:p>
    <w:p>
      <w:pPr>
        <w:spacing w:before="187"/>
        <w:ind w:left="267" w:right="0" w:firstLine="0"/>
        <w:jc w:val="left"/>
        <w:rPr>
          <w:rFonts w:ascii="Arial"/>
          <w:b/>
          <w:sz w:val="24"/>
        </w:rPr>
      </w:pPr>
      <w:r>
        <w:rPr/>
        <w:pict>
          <v:rect style="position:absolute;margin-left:43.919998pt;margin-top:24.324877pt;width:507.48pt;height:.48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"/>
          <w:b/>
          <w:sz w:val="24"/>
        </w:rPr>
        <w:t>Mise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situation</w:t>
      </w:r>
    </w:p>
    <w:p>
      <w:pPr>
        <w:spacing w:before="151"/>
        <w:ind w:left="267" w:right="241" w:firstLine="0"/>
        <w:jc w:val="both"/>
        <w:rPr>
          <w:sz w:val="24"/>
        </w:rPr>
      </w:pPr>
      <w:r>
        <w:rPr>
          <w:sz w:val="24"/>
        </w:rPr>
        <w:t>Parmi ses réalisations, la société GRUAU propose des véhicules adaptés au transport des</w:t>
      </w:r>
      <w:r>
        <w:rPr>
          <w:spacing w:val="1"/>
          <w:sz w:val="24"/>
        </w:rPr>
        <w:t> </w:t>
      </w:r>
      <w:r>
        <w:rPr>
          <w:sz w:val="24"/>
        </w:rPr>
        <w:t>personnes à mobilité réduite (TPMR). Ces véhicules sont, en fonction du besoin, individuels ou</w:t>
      </w:r>
      <w:r>
        <w:rPr>
          <w:spacing w:val="-64"/>
          <w:sz w:val="24"/>
        </w:rPr>
        <w:t> </w:t>
      </w:r>
      <w:r>
        <w:rPr>
          <w:sz w:val="24"/>
        </w:rPr>
        <w:t>collectifs.</w:t>
      </w:r>
    </w:p>
    <w:p>
      <w:pPr>
        <w:spacing w:before="60"/>
        <w:ind w:left="267" w:right="243" w:firstLine="0"/>
        <w:jc w:val="both"/>
        <w:rPr>
          <w:sz w:val="24"/>
        </w:rPr>
      </w:pPr>
      <w:r>
        <w:rPr>
          <w:sz w:val="24"/>
        </w:rPr>
        <w:t>L’accessibilité arrière est essentiellement assurée par l’emploi d’une rampe manuelle à un ou</w:t>
      </w:r>
      <w:r>
        <w:rPr>
          <w:spacing w:val="1"/>
          <w:sz w:val="24"/>
        </w:rPr>
        <w:t> </w:t>
      </w:r>
      <w:r>
        <w:rPr>
          <w:sz w:val="24"/>
        </w:rPr>
        <w:t>deux</w:t>
      </w:r>
      <w:r>
        <w:rPr>
          <w:spacing w:val="-3"/>
          <w:sz w:val="24"/>
        </w:rPr>
        <w:t> </w:t>
      </w:r>
      <w:r>
        <w:rPr>
          <w:sz w:val="24"/>
        </w:rPr>
        <w:t>volets ou</w:t>
      </w:r>
      <w:r>
        <w:rPr>
          <w:spacing w:val="-1"/>
          <w:sz w:val="24"/>
        </w:rPr>
        <w:t> </w:t>
      </w:r>
      <w:r>
        <w:rPr>
          <w:sz w:val="24"/>
        </w:rPr>
        <w:t>d’une</w:t>
      </w:r>
      <w:r>
        <w:rPr>
          <w:spacing w:val="1"/>
          <w:sz w:val="24"/>
        </w:rPr>
        <w:t> </w:t>
      </w:r>
      <w:r>
        <w:rPr>
          <w:sz w:val="24"/>
        </w:rPr>
        <w:t>plate-forme</w:t>
      </w:r>
      <w:r>
        <w:rPr>
          <w:spacing w:val="-2"/>
          <w:sz w:val="24"/>
        </w:rPr>
        <w:t> </w:t>
      </w:r>
      <w:r>
        <w:rPr>
          <w:sz w:val="24"/>
        </w:rPr>
        <w:t>élévatrice.</w:t>
      </w:r>
    </w:p>
    <w:p>
      <w:pPr>
        <w:pStyle w:val="Heading3"/>
        <w:spacing w:before="185" w:after="22"/>
      </w:pPr>
      <w:r>
        <w:rPr/>
        <w:t>Préambule</w:t>
      </w:r>
    </w:p>
    <w:p>
      <w:pPr>
        <w:pStyle w:val="BodyText"/>
        <w:spacing w:line="20" w:lineRule="exact"/>
        <w:ind w:left="238"/>
        <w:rPr>
          <w:i w:val="0"/>
          <w:sz w:val="2"/>
        </w:rPr>
      </w:pPr>
      <w:r>
        <w:rPr>
          <w:i w:val="0"/>
          <w:sz w:val="2"/>
        </w:rPr>
        <w:pict>
          <v:group style="width:507.5pt;height:.5pt;mso-position-horizontal-relative:char;mso-position-vertical-relative:line" coordorigin="0,0" coordsize="10150,10">
            <v:rect style="position:absolute;left:0;top:0;width:10150;height:10" filled="true" fillcolor="#000000" stroked="false">
              <v:fill type="solid"/>
            </v:rect>
          </v:group>
        </w:pict>
      </w:r>
      <w:r>
        <w:rPr>
          <w:i w:val="0"/>
          <w:sz w:val="2"/>
        </w:rPr>
      </w:r>
    </w:p>
    <w:p>
      <w:pPr>
        <w:spacing w:before="172"/>
        <w:ind w:left="267" w:right="241" w:firstLine="0"/>
        <w:jc w:val="both"/>
        <w:rPr>
          <w:sz w:val="24"/>
        </w:rPr>
      </w:pPr>
      <w:r>
        <w:rPr>
          <w:sz w:val="24"/>
        </w:rPr>
        <w:t>La société GRUAU souhaite proposer, sur le principe de l’emploi d’une rampe et ceci sans</w:t>
      </w:r>
      <w:r>
        <w:rPr>
          <w:spacing w:val="1"/>
          <w:sz w:val="24"/>
        </w:rPr>
        <w:t> </w:t>
      </w:r>
      <w:r>
        <w:rPr>
          <w:sz w:val="24"/>
        </w:rPr>
        <w:t>décaissement, un accès arrière pour un véhicule TPMR collectif sur une base X250 (Peugeot</w:t>
      </w:r>
      <w:r>
        <w:rPr>
          <w:spacing w:val="1"/>
          <w:sz w:val="24"/>
        </w:rPr>
        <w:t> </w:t>
      </w:r>
      <w:r>
        <w:rPr>
          <w:sz w:val="24"/>
        </w:rPr>
        <w:t>Boxer, Citroën</w:t>
      </w:r>
      <w:r>
        <w:rPr>
          <w:spacing w:val="1"/>
          <w:sz w:val="24"/>
        </w:rPr>
        <w:t> </w:t>
      </w:r>
      <w:r>
        <w:rPr>
          <w:sz w:val="24"/>
        </w:rPr>
        <w:t>Jumper)</w:t>
      </w:r>
      <w:r>
        <w:rPr>
          <w:spacing w:val="-1"/>
          <w:sz w:val="24"/>
        </w:rPr>
        <w:t> </w:t>
      </w:r>
      <w:r>
        <w:rPr>
          <w:sz w:val="24"/>
        </w:rPr>
        <w:t>ou X290</w:t>
      </w:r>
      <w:r>
        <w:rPr>
          <w:spacing w:val="-1"/>
          <w:sz w:val="24"/>
        </w:rPr>
        <w:t> </w:t>
      </w:r>
      <w:r>
        <w:rPr>
          <w:sz w:val="24"/>
        </w:rPr>
        <w:t>(Fiat</w:t>
      </w:r>
      <w:r>
        <w:rPr>
          <w:spacing w:val="1"/>
          <w:sz w:val="24"/>
        </w:rPr>
        <w:t> </w:t>
      </w:r>
      <w:r>
        <w:rPr>
          <w:sz w:val="24"/>
        </w:rPr>
        <w:t>Ducato).</w:t>
      </w:r>
    </w:p>
    <w:p>
      <w:pPr>
        <w:spacing w:before="60"/>
        <w:ind w:left="267" w:right="0" w:firstLine="0"/>
        <w:jc w:val="both"/>
        <w:rPr>
          <w:sz w:val="24"/>
        </w:rPr>
      </w:pPr>
      <w:r>
        <w:rPr>
          <w:sz w:val="24"/>
        </w:rPr>
        <w:t>Ce</w:t>
      </w:r>
      <w:r>
        <w:rPr>
          <w:spacing w:val="-2"/>
          <w:sz w:val="24"/>
        </w:rPr>
        <w:t> </w:t>
      </w:r>
      <w:r>
        <w:rPr>
          <w:sz w:val="24"/>
        </w:rPr>
        <w:t>véhicule</w:t>
      </w:r>
      <w:r>
        <w:rPr>
          <w:spacing w:val="-2"/>
          <w:sz w:val="24"/>
        </w:rPr>
        <w:t> </w:t>
      </w:r>
      <w:r>
        <w:rPr>
          <w:sz w:val="24"/>
        </w:rPr>
        <w:t>sera</w:t>
      </w:r>
      <w:r>
        <w:rPr>
          <w:spacing w:val="-4"/>
          <w:sz w:val="24"/>
        </w:rPr>
        <w:t> </w:t>
      </w:r>
      <w:r>
        <w:rPr>
          <w:sz w:val="24"/>
        </w:rPr>
        <w:t>dédié</w:t>
      </w:r>
      <w:r>
        <w:rPr>
          <w:spacing w:val="-4"/>
          <w:sz w:val="24"/>
        </w:rPr>
        <w:t> </w:t>
      </w:r>
      <w:r>
        <w:rPr>
          <w:sz w:val="24"/>
        </w:rPr>
        <w:t>aux</w:t>
      </w:r>
      <w:r>
        <w:rPr>
          <w:spacing w:val="-5"/>
          <w:sz w:val="24"/>
        </w:rPr>
        <w:t> </w:t>
      </w:r>
      <w:r>
        <w:rPr>
          <w:sz w:val="24"/>
        </w:rPr>
        <w:t>associations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collectivités</w:t>
      </w:r>
      <w:r>
        <w:rPr>
          <w:spacing w:val="-3"/>
          <w:sz w:val="24"/>
        </w:rPr>
        <w:t> </w:t>
      </w:r>
      <w:r>
        <w:rPr>
          <w:sz w:val="24"/>
        </w:rPr>
        <w:t>(et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aux</w:t>
      </w:r>
      <w:r>
        <w:rPr>
          <w:spacing w:val="-4"/>
          <w:sz w:val="24"/>
        </w:rPr>
        <w:t> </w:t>
      </w:r>
      <w:r>
        <w:rPr>
          <w:sz w:val="24"/>
        </w:rPr>
        <w:t>particuliers).</w:t>
      </w:r>
    </w:p>
    <w:p>
      <w:pPr>
        <w:spacing w:before="60"/>
        <w:ind w:left="267" w:right="0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véhicule</w:t>
      </w:r>
      <w:r>
        <w:rPr>
          <w:spacing w:val="-4"/>
          <w:sz w:val="24"/>
        </w:rPr>
        <w:t> </w:t>
      </w:r>
      <w:r>
        <w:rPr>
          <w:sz w:val="24"/>
        </w:rPr>
        <w:t>devra</w:t>
      </w:r>
      <w:r>
        <w:rPr>
          <w:spacing w:val="-3"/>
          <w:sz w:val="24"/>
        </w:rPr>
        <w:t> </w:t>
      </w:r>
      <w:r>
        <w:rPr>
          <w:sz w:val="24"/>
        </w:rPr>
        <w:t>pouvoir</w:t>
      </w:r>
      <w:r>
        <w:rPr>
          <w:spacing w:val="-4"/>
          <w:sz w:val="24"/>
        </w:rPr>
        <w:t> </w:t>
      </w:r>
      <w:r>
        <w:rPr>
          <w:sz w:val="24"/>
        </w:rPr>
        <w:t>accueillir</w:t>
      </w:r>
      <w:r>
        <w:rPr>
          <w:spacing w:val="-4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personnes,</w:t>
      </w:r>
      <w:r>
        <w:rPr>
          <w:spacing w:val="-5"/>
          <w:sz w:val="24"/>
        </w:rPr>
        <w:t> </w:t>
      </w:r>
      <w:r>
        <w:rPr>
          <w:sz w:val="24"/>
        </w:rPr>
        <w:t>dont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utilisateur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fauteuil</w:t>
      </w:r>
      <w:r>
        <w:rPr>
          <w:spacing w:val="-4"/>
          <w:sz w:val="24"/>
        </w:rPr>
        <w:t> </w:t>
      </w:r>
      <w:r>
        <w:rPr>
          <w:sz w:val="24"/>
        </w:rPr>
        <w:t>roulant</w:t>
      </w:r>
      <w:r>
        <w:rPr>
          <w:spacing w:val="-3"/>
          <w:sz w:val="24"/>
        </w:rPr>
        <w:t> </w:t>
      </w:r>
      <w:r>
        <w:rPr>
          <w:sz w:val="24"/>
        </w:rPr>
        <w:t>(UFR).</w:t>
      </w:r>
    </w:p>
    <w:p>
      <w:pPr>
        <w:spacing w:before="60"/>
        <w:ind w:left="267" w:right="242" w:firstLine="0"/>
        <w:jc w:val="both"/>
        <w:rPr>
          <w:sz w:val="24"/>
        </w:rPr>
      </w:pPr>
      <w:r>
        <w:rPr>
          <w:sz w:val="24"/>
        </w:rPr>
        <w:t>Le schéma d’implantation est imposé. Le recours à des rails et un système de fixation rapide</w:t>
      </w:r>
      <w:r>
        <w:rPr>
          <w:spacing w:val="1"/>
          <w:sz w:val="24"/>
        </w:rPr>
        <w:t> </w:t>
      </w:r>
      <w:r>
        <w:rPr>
          <w:sz w:val="24"/>
        </w:rPr>
        <w:t>pour la fixation de la rampe et des sièges (solutions standards GRUAU) offrira cependant une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modulable.</w:t>
      </w:r>
    </w:p>
    <w:p>
      <w:pPr>
        <w:spacing w:before="60"/>
        <w:ind w:left="267" w:right="0" w:firstLine="0"/>
        <w:jc w:val="both"/>
        <w:rPr>
          <w:sz w:val="24"/>
        </w:rPr>
      </w:pPr>
      <w:r>
        <w:rPr>
          <w:sz w:val="24"/>
        </w:rPr>
        <w:t>L’étude</w:t>
      </w:r>
      <w:r>
        <w:rPr>
          <w:spacing w:val="-4"/>
          <w:sz w:val="24"/>
        </w:rPr>
        <w:t> </w:t>
      </w:r>
      <w:r>
        <w:rPr>
          <w:sz w:val="24"/>
        </w:rPr>
        <w:t>proposée</w:t>
      </w:r>
      <w:r>
        <w:rPr>
          <w:spacing w:val="-3"/>
          <w:sz w:val="24"/>
        </w:rPr>
        <w:t> </w:t>
      </w:r>
      <w:r>
        <w:rPr>
          <w:sz w:val="24"/>
        </w:rPr>
        <w:t>concernera</w:t>
      </w:r>
      <w:r>
        <w:rPr>
          <w:spacing w:val="-5"/>
          <w:sz w:val="24"/>
        </w:rPr>
        <w:t> </w:t>
      </w:r>
      <w:r>
        <w:rPr>
          <w:sz w:val="24"/>
        </w:rPr>
        <w:t>essentiellement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rampe</w:t>
      </w:r>
      <w:r>
        <w:rPr>
          <w:spacing w:val="-5"/>
          <w:sz w:val="24"/>
        </w:rPr>
        <w:t> </w:t>
      </w:r>
      <w:r>
        <w:rPr>
          <w:sz w:val="24"/>
        </w:rPr>
        <w:t>d’accès.</w:t>
      </w:r>
    </w:p>
    <w:p>
      <w:pPr>
        <w:pStyle w:val="Heading3"/>
        <w:spacing w:before="185" w:after="22"/>
      </w:pPr>
      <w:r>
        <w:rPr/>
        <w:t>Objectif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l’étude</w:t>
      </w:r>
    </w:p>
    <w:p>
      <w:pPr>
        <w:pStyle w:val="BodyText"/>
        <w:spacing w:line="20" w:lineRule="exact"/>
        <w:ind w:left="238"/>
        <w:rPr>
          <w:i w:val="0"/>
          <w:sz w:val="2"/>
        </w:rPr>
      </w:pPr>
      <w:r>
        <w:rPr>
          <w:i w:val="0"/>
          <w:sz w:val="2"/>
        </w:rPr>
        <w:pict>
          <v:group style="width:507.5pt;height:.5pt;mso-position-horizontal-relative:char;mso-position-vertical-relative:line" coordorigin="0,0" coordsize="10150,10">
            <v:rect style="position:absolute;left:0;top:0;width:10150;height:10" filled="true" fillcolor="#000000" stroked="false">
              <v:fill type="solid"/>
            </v:rect>
          </v:group>
        </w:pict>
      </w:r>
      <w:r>
        <w:rPr>
          <w:i w:val="0"/>
          <w:sz w:val="2"/>
        </w:rPr>
      </w:r>
    </w:p>
    <w:p>
      <w:pPr>
        <w:spacing w:before="172"/>
        <w:ind w:left="267" w:right="0" w:firstLine="0"/>
        <w:jc w:val="left"/>
        <w:rPr>
          <w:sz w:val="24"/>
        </w:rPr>
      </w:pPr>
      <w:r>
        <w:rPr>
          <w:sz w:val="24"/>
        </w:rPr>
        <w:t>Évaluer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faisabilité</w:t>
      </w:r>
      <w:r>
        <w:rPr>
          <w:spacing w:val="20"/>
          <w:sz w:val="24"/>
        </w:rPr>
        <w:t> </w:t>
      </w:r>
      <w:r>
        <w:rPr>
          <w:sz w:val="24"/>
        </w:rPr>
        <w:t>du</w:t>
      </w:r>
      <w:r>
        <w:rPr>
          <w:spacing w:val="20"/>
          <w:sz w:val="24"/>
        </w:rPr>
        <w:t> </w:t>
      </w:r>
      <w:r>
        <w:rPr>
          <w:sz w:val="24"/>
        </w:rPr>
        <w:t>projet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rampe</w:t>
      </w:r>
      <w:r>
        <w:rPr>
          <w:spacing w:val="20"/>
          <w:sz w:val="24"/>
        </w:rPr>
        <w:t> </w:t>
      </w:r>
      <w:r>
        <w:rPr>
          <w:sz w:val="24"/>
        </w:rPr>
        <w:t>pour</w:t>
      </w:r>
      <w:r>
        <w:rPr>
          <w:spacing w:val="17"/>
          <w:sz w:val="24"/>
        </w:rPr>
        <w:t> </w:t>
      </w:r>
      <w:r>
        <w:rPr>
          <w:sz w:val="24"/>
        </w:rPr>
        <w:t>véhicule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Transport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Personnes</w:t>
      </w:r>
      <w:r>
        <w:rPr>
          <w:spacing w:val="19"/>
          <w:sz w:val="24"/>
        </w:rPr>
        <w:t> </w:t>
      </w:r>
      <w:r>
        <w:rPr>
          <w:sz w:val="24"/>
        </w:rPr>
        <w:t>à</w:t>
      </w:r>
      <w:r>
        <w:rPr>
          <w:spacing w:val="20"/>
          <w:sz w:val="24"/>
        </w:rPr>
        <w:t> </w:t>
      </w:r>
      <w:r>
        <w:rPr>
          <w:sz w:val="24"/>
        </w:rPr>
        <w:t>Mobilité</w:t>
      </w:r>
      <w:r>
        <w:rPr>
          <w:spacing w:val="-64"/>
          <w:sz w:val="24"/>
        </w:rPr>
        <w:t> </w:t>
      </w:r>
      <w:r>
        <w:rPr>
          <w:sz w:val="24"/>
        </w:rPr>
        <w:t>Réduite</w:t>
      </w:r>
      <w:r>
        <w:rPr>
          <w:spacing w:val="-2"/>
          <w:sz w:val="24"/>
        </w:rPr>
        <w:t> </w:t>
      </w:r>
      <w:r>
        <w:rPr>
          <w:sz w:val="24"/>
        </w:rPr>
        <w:t>(TPMR)</w:t>
      </w:r>
      <w:r>
        <w:rPr>
          <w:spacing w:val="-1"/>
          <w:sz w:val="24"/>
        </w:rPr>
        <w:t> </w:t>
      </w:r>
      <w:r>
        <w:rPr>
          <w:sz w:val="24"/>
        </w:rPr>
        <w:t>collectif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147"/>
        <w:jc w:val="left"/>
        <w:rPr>
          <w:sz w:val="24"/>
        </w:rPr>
      </w:pPr>
      <w:r>
        <w:rPr>
          <w:sz w:val="24"/>
        </w:rPr>
        <w:t>validité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principe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rampe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147"/>
        <w:jc w:val="left"/>
        <w:rPr>
          <w:sz w:val="24"/>
        </w:rPr>
      </w:pPr>
      <w:r>
        <w:rPr>
          <w:sz w:val="24"/>
        </w:rPr>
        <w:t>adéquation</w:t>
      </w:r>
      <w:r>
        <w:rPr>
          <w:spacing w:val="-4"/>
          <w:sz w:val="24"/>
        </w:rPr>
        <w:t> </w:t>
      </w:r>
      <w:r>
        <w:rPr>
          <w:sz w:val="24"/>
        </w:rPr>
        <w:t>avec</w:t>
      </w:r>
      <w:r>
        <w:rPr>
          <w:spacing w:val="-3"/>
          <w:sz w:val="24"/>
        </w:rPr>
        <w:t> </w:t>
      </w:r>
      <w:r>
        <w:rPr>
          <w:sz w:val="24"/>
        </w:rPr>
        <w:t>véhicule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147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4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d’implantation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spacing w:before="0"/>
        <w:ind w:left="267" w:right="0" w:firstLine="0"/>
        <w:jc w:val="left"/>
        <w:rPr>
          <w:sz w:val="24"/>
        </w:rPr>
      </w:pPr>
      <w:r>
        <w:rPr/>
        <w:pict>
          <v:group style="position:absolute;margin-left:43.919998pt;margin-top:18.079849pt;width:512.9500pt;height:230.7pt;mso-position-horizontal-relative:page;mso-position-vertical-relative:paragraph;z-index:-15725056;mso-wrap-distance-left:0;mso-wrap-distance-right:0" coordorigin="878,362" coordsize="10259,4614">
            <v:shape style="position:absolute;left:1105;top:361;width:8467;height:4557" type="#_x0000_t75" stroked="false">
              <v:imagedata r:id="rId5" o:title=""/>
            </v:shape>
            <v:rect style="position:absolute;left:878;top:4965;width:10150;height:10" filled="true" fillcolor="#000000" stroked="false">
              <v:fill type="solid"/>
            </v:rect>
            <v:shape style="position:absolute;left:8550;top:550;width:1140;height:4140" coordorigin="8550,551" coordsize="1140,4140" path="m9120,551l9058,563,8998,599,8940,656,8885,735,8832,834,8807,890,8783,950,8760,1015,8738,1084,8717,1157,8697,1234,8678,1314,8660,1398,8643,1486,8628,1576,8614,1670,8601,1766,8589,1865,8579,1967,8570,2071,8563,2177,8557,2285,8553,2395,8551,2507,8550,2621,8551,2734,8553,2846,8557,2957,8563,3065,8570,3171,8579,3275,8589,3377,8601,3476,8614,3572,8628,3666,8643,3756,8660,3843,8678,3927,8697,4008,8717,4085,8738,4158,8760,4227,8783,4292,8807,4352,8832,4408,8885,4507,8940,4585,8998,4643,9058,4679,9120,4691,9151,4688,9212,4664,9272,4617,9328,4549,9382,4460,9433,4352,9457,4292,9480,4227,9502,4158,9523,4085,9543,4008,9562,3927,9580,3843,9597,3756,9612,3666,9626,3572,9639,3476,9651,3377,9661,3275,9670,3171,9677,3065,9683,2957,9687,2846,9689,2734,9690,2621,9689,2507,9687,2395,9683,2285,9677,2177,9670,2071,9661,1967,9651,1865,9639,1766,9626,1670,9612,1576,9597,1486,9580,1398,9562,1314,9543,1234,9523,1157,9502,1084,9480,1015,9457,950,9433,890,9408,834,9355,735,9300,656,9242,599,9182,563,9120,551xe" filled="false" stroked="true" strokeweight="2.25pt" strokecolor="#000000">
              <v:path arrowok="t"/>
              <v:stroke dashstyle="solid"/>
            </v:shape>
            <v:shape style="position:absolute;left:9434;top:610;width:528;height:226" coordorigin="9435,611" coordsize="528,226" path="m9435,836l9700,611,9962,611e" filled="false" stroked="true" strokeweight=".75pt" strokecolor="#000000">
              <v:path arrowok="t"/>
              <v:stroke dashstyle="solid"/>
            </v:shape>
            <v:shape style="position:absolute;left:10233;top:516;width:904;height:5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Zone de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l’étude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rédiger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cahier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charges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dossier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conception</w:t>
      </w:r>
      <w:r>
        <w:rPr>
          <w:spacing w:val="-2"/>
          <w:sz w:val="24"/>
        </w:rPr>
        <w:t> </w:t>
      </w:r>
      <w:r>
        <w:rPr>
          <w:sz w:val="24"/>
        </w:rPr>
        <w:t>préliminaire.</w:t>
      </w: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2"/>
        <w:gridCol w:w="2092"/>
        <w:gridCol w:w="1418"/>
      </w:tblGrid>
      <w:tr>
        <w:trPr>
          <w:trHeight w:val="311" w:hRule="atLeast"/>
        </w:trPr>
        <w:tc>
          <w:tcPr>
            <w:tcW w:w="8514" w:type="dxa"/>
            <w:gridSpan w:val="2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BTS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RÉALISATION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CARROSSERIE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6422" w:type="dxa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l’épreuve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préliminaire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produits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carrossés</w:t>
            </w:r>
          </w:p>
        </w:tc>
        <w:tc>
          <w:tcPr>
            <w:tcW w:w="2092" w:type="dxa"/>
          </w:tcPr>
          <w:p>
            <w:pPr>
              <w:pStyle w:val="TableParagraph"/>
              <w:spacing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22CRE4CPC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rFonts w:ascii="Arial"/>
          <w:sz w:val="20"/>
        </w:rPr>
        <w:sectPr>
          <w:pgSz w:w="11910" w:h="16840"/>
          <w:pgMar w:top="900" w:bottom="280" w:left="640" w:right="660"/>
        </w:sectPr>
      </w:pPr>
    </w:p>
    <w:p>
      <w:pPr>
        <w:spacing w:before="67" w:after="21"/>
        <w:ind w:left="26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Travail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demandé</w:t>
      </w:r>
    </w:p>
    <w:p>
      <w:pPr>
        <w:pStyle w:val="BodyText"/>
        <w:spacing w:line="20" w:lineRule="exact"/>
        <w:ind w:left="238"/>
        <w:rPr>
          <w:i w:val="0"/>
          <w:sz w:val="2"/>
        </w:rPr>
      </w:pPr>
      <w:r>
        <w:rPr>
          <w:i w:val="0"/>
          <w:sz w:val="2"/>
        </w:rPr>
        <w:pict>
          <v:group style="width:507.5pt;height:.5pt;mso-position-horizontal-relative:char;mso-position-vertical-relative:line" coordorigin="0,0" coordsize="10150,10">
            <v:rect style="position:absolute;left:0;top:0;width:10150;height:10" filled="true" fillcolor="#000000" stroked="false">
              <v:fill type="solid"/>
            </v:rect>
          </v:group>
        </w:pict>
      </w:r>
      <w:r>
        <w:rPr>
          <w:i w:val="0"/>
          <w:sz w:val="2"/>
        </w:rPr>
      </w:r>
    </w:p>
    <w:p>
      <w:pPr>
        <w:pStyle w:val="BodyText"/>
        <w:spacing w:before="10"/>
        <w:rPr>
          <w:b/>
          <w:i w:val="0"/>
          <w:sz w:val="20"/>
        </w:rPr>
      </w:pPr>
    </w:p>
    <w:p>
      <w:pPr>
        <w:spacing w:before="0"/>
        <w:ind w:left="267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Partie</w:t>
      </w:r>
      <w:r>
        <w:rPr>
          <w:rFonts w:ascii="Arial" w:hAnsi="Arial"/>
          <w:b/>
          <w:spacing w:val="-2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1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  <w:u w:val="thick"/>
        </w:rPr>
        <w:t>Expression</w:t>
      </w:r>
      <w:r>
        <w:rPr>
          <w:rFonts w:ascii="Arial" w:hAnsi="Arial"/>
          <w:b/>
          <w:spacing w:val="-2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du</w:t>
      </w:r>
      <w:r>
        <w:rPr>
          <w:rFonts w:ascii="Arial" w:hAnsi="Arial"/>
          <w:b/>
          <w:spacing w:val="-2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besoin</w:t>
      </w:r>
      <w:r>
        <w:rPr>
          <w:rFonts w:ascii="Arial" w:hAnsi="Arial"/>
          <w:b/>
          <w:spacing w:val="-3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-4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la</w:t>
      </w:r>
      <w:r>
        <w:rPr>
          <w:rFonts w:ascii="Arial" w:hAnsi="Arial"/>
          <w:b/>
          <w:spacing w:val="-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rampe</w:t>
      </w:r>
      <w:r>
        <w:rPr>
          <w:rFonts w:ascii="Arial" w:hAnsi="Arial"/>
          <w:b/>
          <w:spacing w:val="-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pour</w:t>
      </w:r>
      <w:r>
        <w:rPr>
          <w:rFonts w:ascii="Arial" w:hAnsi="Arial"/>
          <w:b/>
          <w:spacing w:val="-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véhicule</w:t>
      </w:r>
      <w:r>
        <w:rPr>
          <w:rFonts w:ascii="Arial" w:hAnsi="Arial"/>
          <w:b/>
          <w:spacing w:val="-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TPMR</w:t>
      </w:r>
    </w:p>
    <w:p>
      <w:pPr>
        <w:pStyle w:val="BodyText"/>
        <w:spacing w:before="5"/>
        <w:rPr>
          <w:b/>
          <w:i w:val="0"/>
        </w:rPr>
      </w:pPr>
    </w:p>
    <w:p>
      <w:pPr>
        <w:pStyle w:val="Heading4"/>
        <w:spacing w:before="92"/>
        <w:jc w:val="left"/>
      </w:pPr>
      <w:r>
        <w:rPr/>
        <w:t>Étude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fonctions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b/>
        </w:rPr>
      </w:pPr>
    </w:p>
    <w:p>
      <w:pPr>
        <w:spacing w:before="1"/>
        <w:ind w:left="267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Fonction</w:t>
      </w:r>
      <w:r>
        <w:rPr>
          <w:spacing w:val="-4"/>
          <w:sz w:val="24"/>
        </w:rPr>
        <w:t> </w:t>
      </w:r>
      <w:r>
        <w:rPr>
          <w:sz w:val="24"/>
        </w:rPr>
        <w:t>Principale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cet</w:t>
      </w:r>
      <w:r>
        <w:rPr>
          <w:spacing w:val="-1"/>
          <w:sz w:val="24"/>
        </w:rPr>
        <w:t> </w:t>
      </w:r>
      <w:r>
        <w:rPr>
          <w:sz w:val="24"/>
        </w:rPr>
        <w:t>aménagement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vue</w:t>
      </w:r>
      <w:r>
        <w:rPr>
          <w:spacing w:val="-1"/>
          <w:sz w:val="24"/>
        </w:rPr>
        <w:t> </w:t>
      </w:r>
      <w:r>
        <w:rPr>
          <w:sz w:val="24"/>
        </w:rPr>
        <w:t>utilisateur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suivante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spacing w:before="120"/>
        <w:ind w:left="833" w:right="0" w:hanging="567"/>
        <w:jc w:val="left"/>
        <w:rPr>
          <w:sz w:val="24"/>
        </w:rPr>
      </w:pPr>
      <w:r>
        <w:rPr>
          <w:sz w:val="24"/>
        </w:rPr>
        <w:t>FP1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z w:val="24"/>
        </w:rPr>
        <w:t>Permettre</w:t>
      </w:r>
      <w:r>
        <w:rPr>
          <w:spacing w:val="8"/>
          <w:sz w:val="24"/>
        </w:rPr>
        <w:t> </w:t>
      </w:r>
      <w:r>
        <w:rPr>
          <w:sz w:val="24"/>
        </w:rPr>
        <w:t>à</w:t>
      </w:r>
      <w:r>
        <w:rPr>
          <w:spacing w:val="8"/>
          <w:sz w:val="24"/>
        </w:rPr>
        <w:t> </w:t>
      </w:r>
      <w:r>
        <w:rPr>
          <w:sz w:val="24"/>
        </w:rPr>
        <w:t>un</w:t>
      </w:r>
      <w:r>
        <w:rPr>
          <w:spacing w:val="6"/>
          <w:sz w:val="24"/>
        </w:rPr>
        <w:t> </w:t>
      </w:r>
      <w:r>
        <w:rPr>
          <w:sz w:val="24"/>
        </w:rPr>
        <w:t>utilisateur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fauteuil</w:t>
      </w:r>
      <w:r>
        <w:rPr>
          <w:spacing w:val="10"/>
          <w:sz w:val="24"/>
        </w:rPr>
        <w:t> </w:t>
      </w:r>
      <w:r>
        <w:rPr>
          <w:sz w:val="24"/>
        </w:rPr>
        <w:t>roulant</w:t>
      </w:r>
      <w:r>
        <w:rPr>
          <w:spacing w:val="10"/>
          <w:sz w:val="24"/>
        </w:rPr>
        <w:t> </w:t>
      </w:r>
      <w:r>
        <w:rPr>
          <w:sz w:val="24"/>
        </w:rPr>
        <w:t>(UFR)</w:t>
      </w:r>
      <w:r>
        <w:rPr>
          <w:spacing w:val="8"/>
          <w:sz w:val="24"/>
        </w:rPr>
        <w:t> </w:t>
      </w:r>
      <w:r>
        <w:rPr>
          <w:sz w:val="24"/>
        </w:rPr>
        <w:t>l’accès</w:t>
      </w:r>
      <w:r>
        <w:rPr>
          <w:spacing w:val="8"/>
          <w:sz w:val="24"/>
        </w:rPr>
        <w:t> </w:t>
      </w:r>
      <w:r>
        <w:rPr>
          <w:sz w:val="24"/>
        </w:rPr>
        <w:t>à</w:t>
      </w:r>
      <w:r>
        <w:rPr>
          <w:spacing w:val="8"/>
          <w:sz w:val="24"/>
        </w:rPr>
        <w:t> </w:t>
      </w:r>
      <w:r>
        <w:rPr>
          <w:sz w:val="24"/>
        </w:rPr>
        <w:t>l’arrière</w:t>
      </w:r>
      <w:r>
        <w:rPr>
          <w:spacing w:val="10"/>
          <w:sz w:val="24"/>
        </w:rPr>
        <w:t> </w:t>
      </w:r>
      <w:r>
        <w:rPr>
          <w:sz w:val="24"/>
        </w:rPr>
        <w:t>d’un</w:t>
      </w:r>
      <w:r>
        <w:rPr>
          <w:spacing w:val="9"/>
          <w:sz w:val="24"/>
        </w:rPr>
        <w:t> </w:t>
      </w:r>
      <w:r>
        <w:rPr>
          <w:sz w:val="24"/>
        </w:rPr>
        <w:t>porteur</w:t>
      </w:r>
      <w:r>
        <w:rPr>
          <w:spacing w:val="6"/>
          <w:sz w:val="24"/>
        </w:rPr>
        <w:t> </w:t>
      </w:r>
      <w:r>
        <w:rPr>
          <w:sz w:val="24"/>
        </w:rPr>
        <w:t>X250-</w:t>
      </w:r>
      <w:r>
        <w:rPr>
          <w:spacing w:val="-64"/>
          <w:sz w:val="24"/>
        </w:rPr>
        <w:t> </w:t>
      </w:r>
      <w:r>
        <w:rPr>
          <w:sz w:val="24"/>
        </w:rPr>
        <w:t>X290 grâce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une</w:t>
      </w:r>
      <w:r>
        <w:rPr>
          <w:spacing w:val="-1"/>
          <w:sz w:val="24"/>
        </w:rPr>
        <w:t> </w:t>
      </w:r>
      <w:r>
        <w:rPr>
          <w:sz w:val="24"/>
        </w:rPr>
        <w:t>rampe</w:t>
      </w:r>
      <w:r>
        <w:rPr>
          <w:spacing w:val="1"/>
          <w:sz w:val="24"/>
        </w:rPr>
        <w:t> </w:t>
      </w:r>
      <w:r>
        <w:rPr>
          <w:sz w:val="24"/>
        </w:rPr>
        <w:t>inclinée.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Fonctions</w:t>
      </w:r>
      <w:r>
        <w:rPr>
          <w:spacing w:val="-4"/>
          <w:sz w:val="24"/>
        </w:rPr>
        <w:t> </w:t>
      </w:r>
      <w:r>
        <w:rPr>
          <w:sz w:val="24"/>
        </w:rPr>
        <w:t>contraintes</w:t>
      </w:r>
      <w:r>
        <w:rPr>
          <w:spacing w:val="-3"/>
          <w:sz w:val="24"/>
        </w:rPr>
        <w:t> </w:t>
      </w:r>
      <w:r>
        <w:rPr>
          <w:sz w:val="24"/>
        </w:rPr>
        <w:t>sont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spacing w:before="120"/>
        <w:ind w:left="833" w:right="0" w:hanging="567"/>
        <w:jc w:val="left"/>
        <w:rPr>
          <w:sz w:val="24"/>
        </w:rPr>
      </w:pPr>
      <w:r>
        <w:rPr>
          <w:sz w:val="24"/>
        </w:rPr>
        <w:t>Fc1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Permettre</w:t>
      </w:r>
      <w:r>
        <w:rPr>
          <w:spacing w:val="59"/>
          <w:sz w:val="24"/>
        </w:rPr>
        <w:t> </w:t>
      </w:r>
      <w:r>
        <w:rPr>
          <w:sz w:val="24"/>
        </w:rPr>
        <w:t>à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personne</w:t>
      </w:r>
      <w:r>
        <w:rPr>
          <w:spacing w:val="56"/>
          <w:sz w:val="24"/>
        </w:rPr>
        <w:t> </w:t>
      </w:r>
      <w:r>
        <w:rPr>
          <w:sz w:val="24"/>
        </w:rPr>
        <w:t>accompagnatrice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déployer</w:t>
      </w:r>
      <w:r>
        <w:rPr>
          <w:spacing w:val="57"/>
          <w:sz w:val="24"/>
        </w:rPr>
        <w:t> </w:t>
      </w:r>
      <w:r>
        <w:rPr>
          <w:sz w:val="24"/>
        </w:rPr>
        <w:t>et</w:t>
      </w:r>
      <w:r>
        <w:rPr>
          <w:spacing w:val="55"/>
          <w:sz w:val="24"/>
        </w:rPr>
        <w:t> </w:t>
      </w:r>
      <w:r>
        <w:rPr>
          <w:sz w:val="24"/>
        </w:rPr>
        <w:t>replier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58"/>
          <w:sz w:val="24"/>
        </w:rPr>
        <w:t> </w:t>
      </w:r>
      <w:r>
        <w:rPr>
          <w:sz w:val="24"/>
        </w:rPr>
        <w:t>rampe</w:t>
      </w:r>
      <w:r>
        <w:rPr>
          <w:spacing w:val="57"/>
          <w:sz w:val="24"/>
        </w:rPr>
        <w:t> </w:t>
      </w:r>
      <w:r>
        <w:rPr>
          <w:sz w:val="24"/>
        </w:rPr>
        <w:t>dans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bonnes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</w:p>
    <w:p>
      <w:pPr>
        <w:spacing w:before="0"/>
        <w:ind w:left="267" w:right="905" w:firstLine="0"/>
        <w:jc w:val="left"/>
        <w:rPr>
          <w:sz w:val="24"/>
        </w:rPr>
      </w:pPr>
      <w:r>
        <w:rPr>
          <w:sz w:val="24"/>
        </w:rPr>
        <w:t>Fc2 : Fixer la rampe sur le porteur X250-X290 en utilisant la solution modulable GRUAU.</w:t>
      </w:r>
      <w:r>
        <w:rPr>
          <w:spacing w:val="-64"/>
          <w:sz w:val="24"/>
        </w:rPr>
        <w:t> </w:t>
      </w:r>
      <w:r>
        <w:rPr>
          <w:sz w:val="24"/>
        </w:rPr>
        <w:t>Fc3 :</w:t>
      </w:r>
      <w:r>
        <w:rPr>
          <w:spacing w:val="1"/>
          <w:sz w:val="24"/>
        </w:rPr>
        <w:t> </w:t>
      </w:r>
      <w:r>
        <w:rPr>
          <w:sz w:val="24"/>
        </w:rPr>
        <w:t>Résister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milieu</w:t>
      </w:r>
      <w:r>
        <w:rPr>
          <w:spacing w:val="1"/>
          <w:sz w:val="24"/>
        </w:rPr>
        <w:t> </w:t>
      </w:r>
      <w:r>
        <w:rPr>
          <w:sz w:val="24"/>
        </w:rPr>
        <w:t>extérieur.</w:t>
      </w:r>
    </w:p>
    <w:p>
      <w:pPr>
        <w:spacing w:line="240" w:lineRule="auto" w:before="3" w:after="1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8460"/>
      </w:tblGrid>
      <w:tr>
        <w:trPr>
          <w:trHeight w:val="297" w:hRule="atLeast"/>
        </w:trPr>
        <w:tc>
          <w:tcPr>
            <w:tcW w:w="1714" w:type="dxa"/>
          </w:tcPr>
          <w:p>
            <w:pPr>
              <w:pStyle w:val="TableParagraph"/>
              <w:spacing w:line="267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1.1</w:t>
            </w:r>
          </w:p>
        </w:tc>
        <w:tc>
          <w:tcPr>
            <w:tcW w:w="8460" w:type="dxa"/>
            <w:vMerge w:val="restart"/>
          </w:tcPr>
          <w:p>
            <w:pPr>
              <w:pStyle w:val="TableParagraph"/>
              <w:spacing w:before="22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intéracteurs.</w:t>
            </w:r>
          </w:p>
        </w:tc>
      </w:tr>
      <w:tr>
        <w:trPr>
          <w:trHeight w:val="424" w:hRule="atLeast"/>
        </w:trPr>
        <w:tc>
          <w:tcPr>
            <w:tcW w:w="1714" w:type="dxa"/>
          </w:tcPr>
          <w:p>
            <w:pPr>
              <w:pStyle w:val="TableParagraph"/>
              <w:spacing w:before="11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DR1</w:t>
            </w:r>
          </w:p>
        </w:tc>
        <w:tc>
          <w:tcPr>
            <w:tcW w:w="8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/>
        <w:rPr>
          <w:sz w:val="32"/>
        </w:rPr>
      </w:pPr>
    </w:p>
    <w:p>
      <w:pPr>
        <w:pStyle w:val="Heading4"/>
        <w:jc w:val="left"/>
      </w:pPr>
      <w:r>
        <w:rPr/>
        <w:t>Caractérisation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fonction</w:t>
      </w:r>
      <w:r>
        <w:rPr>
          <w:spacing w:val="-2"/>
        </w:rPr>
        <w:t> </w:t>
      </w:r>
      <w:r>
        <w:rPr/>
        <w:t>FP1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2081"/>
        <w:gridCol w:w="3600"/>
        <w:gridCol w:w="2160"/>
      </w:tblGrid>
      <w:tr>
        <w:trPr>
          <w:trHeight w:val="570" w:hRule="atLeast"/>
        </w:trPr>
        <w:tc>
          <w:tcPr>
            <w:tcW w:w="1315" w:type="dxa"/>
          </w:tcPr>
          <w:p>
            <w:pPr>
              <w:pStyle w:val="TableParagraph"/>
              <w:spacing w:before="156"/>
              <w:ind w:left="235"/>
              <w:rPr>
                <w:sz w:val="22"/>
              </w:rPr>
            </w:pPr>
            <w:r>
              <w:rPr>
                <w:sz w:val="22"/>
              </w:rPr>
              <w:t>Fonction</w:t>
            </w:r>
          </w:p>
        </w:tc>
        <w:tc>
          <w:tcPr>
            <w:tcW w:w="2081" w:type="dxa"/>
          </w:tcPr>
          <w:p>
            <w:pPr>
              <w:pStyle w:val="TableParagraph"/>
              <w:spacing w:before="156"/>
              <w:ind w:left="688" w:right="681"/>
              <w:jc w:val="center"/>
              <w:rPr>
                <w:sz w:val="22"/>
              </w:rPr>
            </w:pPr>
            <w:r>
              <w:rPr>
                <w:sz w:val="22"/>
              </w:rPr>
              <w:t>Critère</w:t>
            </w:r>
          </w:p>
        </w:tc>
        <w:tc>
          <w:tcPr>
            <w:tcW w:w="3600" w:type="dxa"/>
          </w:tcPr>
          <w:p>
            <w:pPr>
              <w:pStyle w:val="TableParagraph"/>
              <w:spacing w:before="156"/>
              <w:ind w:left="1378" w:right="1374"/>
              <w:jc w:val="center"/>
              <w:rPr>
                <w:sz w:val="22"/>
              </w:rPr>
            </w:pPr>
            <w:r>
              <w:rPr>
                <w:sz w:val="22"/>
              </w:rPr>
              <w:t>Niveau</w:t>
            </w:r>
          </w:p>
        </w:tc>
        <w:tc>
          <w:tcPr>
            <w:tcW w:w="2160" w:type="dxa"/>
          </w:tcPr>
          <w:p>
            <w:pPr>
              <w:pStyle w:val="TableParagraph"/>
              <w:spacing w:before="156"/>
              <w:ind w:left="600" w:right="591"/>
              <w:jc w:val="center"/>
              <w:rPr>
                <w:sz w:val="22"/>
              </w:rPr>
            </w:pPr>
            <w:r>
              <w:rPr>
                <w:sz w:val="22"/>
              </w:rPr>
              <w:t>Flexibilité</w:t>
            </w:r>
          </w:p>
        </w:tc>
      </w:tr>
      <w:tr>
        <w:trPr>
          <w:trHeight w:val="1012" w:hRule="atLeast"/>
        </w:trPr>
        <w:tc>
          <w:tcPr>
            <w:tcW w:w="1315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FP1</w:t>
            </w:r>
          </w:p>
        </w:tc>
        <w:tc>
          <w:tcPr>
            <w:tcW w:w="2081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Accessibilité</w:t>
            </w:r>
          </w:p>
        </w:tc>
        <w:tc>
          <w:tcPr>
            <w:tcW w:w="3600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l’angle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d’inclinaison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rampe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dépliée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doivent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respecter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l’arrêté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août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2013</w:t>
            </w:r>
          </w:p>
        </w:tc>
        <w:tc>
          <w:tcPr>
            <w:tcW w:w="2160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ind w:left="598" w:right="591"/>
              <w:jc w:val="center"/>
              <w:rPr>
                <w:sz w:val="22"/>
              </w:rPr>
            </w:pPr>
            <w:r>
              <w:rPr>
                <w:sz w:val="22"/>
              </w:rPr>
              <w:t>F0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7" w:right="957"/>
      </w:pPr>
      <w:r>
        <w:rPr/>
        <w:t>La caractérisation de la fonction FP1 nécessite l’exploitation de l’arrêté du 23 août 2013.</w:t>
      </w:r>
      <w:r>
        <w:rPr>
          <w:spacing w:val="-64"/>
        </w:rPr>
        <w:t> </w:t>
      </w:r>
      <w:r>
        <w:rPr/>
        <w:t>En particulier</w:t>
      </w:r>
      <w:r>
        <w:rPr>
          <w:spacing w:val="-1"/>
        </w:rPr>
        <w:t> </w:t>
      </w:r>
      <w:r>
        <w:rPr/>
        <w:t>l’annexe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3512" w:right="3488" w:firstLine="1224"/>
      </w:pPr>
      <w:r>
        <w:rPr/>
        <w:t>ANNEXE</w:t>
      </w:r>
      <w:r>
        <w:rPr>
          <w:spacing w:val="1"/>
        </w:rPr>
        <w:t> </w:t>
      </w:r>
      <w:r>
        <w:rPr/>
        <w:t>PRESCRIPTIONS</w:t>
      </w:r>
      <w:r>
        <w:rPr>
          <w:spacing w:val="-11"/>
        </w:rPr>
        <w:t> </w:t>
      </w:r>
      <w:r>
        <w:rPr/>
        <w:t>TECHNIQUES</w:t>
      </w:r>
    </w:p>
    <w:p>
      <w:pPr>
        <w:pStyle w:val="BodyText"/>
        <w:ind w:left="3442" w:right="3125" w:hanging="447"/>
      </w:pPr>
      <w:r>
        <w:rPr/>
        <w:t>2. Véhicule aménagé pour être accessible</w:t>
      </w:r>
      <w:r>
        <w:rPr>
          <w:spacing w:val="-64"/>
        </w:rPr>
        <w:t> </w:t>
      </w:r>
      <w:r>
        <w:rPr/>
        <w:t>aux</w:t>
      </w:r>
      <w:r>
        <w:rPr>
          <w:spacing w:val="-2"/>
        </w:rPr>
        <w:t> </w:t>
      </w:r>
      <w:r>
        <w:rPr/>
        <w:t>utilisateurs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fauteuil</w:t>
      </w:r>
      <w:r>
        <w:rPr>
          <w:spacing w:val="-1"/>
        </w:rPr>
        <w:t> </w:t>
      </w:r>
      <w:r>
        <w:rPr/>
        <w:t>roulant</w:t>
      </w:r>
    </w:p>
    <w:p>
      <w:pPr>
        <w:pStyle w:val="BodyText"/>
        <w:spacing w:before="2"/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l’accès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véhicule</w:t>
      </w:r>
      <w:r>
        <w:rPr>
          <w:spacing w:val="-2"/>
          <w:sz w:val="24"/>
        </w:rPr>
        <w:t> </w:t>
      </w:r>
      <w:r>
        <w:rPr>
          <w:sz w:val="24"/>
        </w:rPr>
        <w:t>lorsque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fauteuil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l’extérieur</w:t>
      </w:r>
      <w:r>
        <w:rPr>
          <w:spacing w:val="-4"/>
          <w:sz w:val="24"/>
        </w:rPr>
        <w:t> </w:t>
      </w:r>
      <w:r>
        <w:rPr>
          <w:sz w:val="24"/>
        </w:rPr>
        <w:t>:</w:t>
      </w: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1.2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180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Tracer </w:t>
            </w:r>
            <w:r>
              <w:rPr>
                <w:sz w:val="24"/>
              </w:rPr>
              <w:t>et </w:t>
            </w:r>
            <w:r>
              <w:rPr>
                <w:rFonts w:ascii="Arial" w:hAnsi="Arial"/>
                <w:b/>
                <w:sz w:val="24"/>
              </w:rPr>
              <w:t>indiquer </w:t>
            </w:r>
            <w:r>
              <w:rPr>
                <w:sz w:val="24"/>
              </w:rPr>
              <w:t>les valeurs des cotes relatives aux exigences « Accès au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compartiment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» (point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2-1.)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utilisateur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fauteuil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roulant.</w:t>
            </w:r>
          </w:p>
        </w:tc>
      </w:tr>
      <w:tr>
        <w:trPr>
          <w:trHeight w:val="606" w:hRule="atLeast"/>
        </w:trPr>
        <w:tc>
          <w:tcPr>
            <w:tcW w:w="1810" w:type="dxa"/>
          </w:tcPr>
          <w:p>
            <w:pPr>
              <w:pStyle w:val="TableParagraph"/>
              <w:spacing w:before="11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DT1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DR1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1"/>
        <w:rPr>
          <w:sz w:val="21"/>
        </w:rPr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-2"/>
          <w:sz w:val="24"/>
        </w:rPr>
        <w:t> </w:t>
      </w:r>
      <w:r>
        <w:rPr>
          <w:sz w:val="24"/>
        </w:rPr>
        <w:t>lorsque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fauteuil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l’intérieur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72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line="267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1.3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  <w:tab w:pos="1458" w:val="left" w:leader="none"/>
                <w:tab w:pos="2610" w:val="left" w:leader="none"/>
                <w:tab w:pos="3126" w:val="left" w:leader="none"/>
                <w:tab w:pos="4105" w:val="left" w:leader="none"/>
                <w:tab w:pos="4700" w:val="left" w:leader="none"/>
                <w:tab w:pos="5480" w:val="left" w:leader="none"/>
                <w:tab w:pos="6582" w:val="left" w:leader="none"/>
                <w:tab w:pos="7175" w:val="left" w:leader="none"/>
              </w:tabs>
              <w:spacing w:line="253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Tracer</w:t>
              <w:tab/>
            </w:r>
            <w:r>
              <w:rPr>
                <w:sz w:val="24"/>
              </w:rPr>
              <w:t>et</w:t>
              <w:tab/>
            </w:r>
            <w:r>
              <w:rPr>
                <w:rFonts w:ascii="Arial"/>
                <w:b/>
                <w:sz w:val="24"/>
              </w:rPr>
              <w:t>indiquer</w:t>
              <w:tab/>
            </w:r>
            <w:r>
              <w:rPr>
                <w:sz w:val="24"/>
              </w:rPr>
              <w:t>les</w:t>
              <w:tab/>
              <w:t>valeurs</w:t>
              <w:tab/>
              <w:t>des</w:t>
              <w:tab/>
              <w:t>cotes</w:t>
              <w:tab/>
              <w:t>relatives</w:t>
              <w:tab/>
              <w:t>aux</w:t>
              <w:tab/>
              <w:t>exigences</w:t>
            </w:r>
          </w:p>
        </w:tc>
      </w:tr>
      <w:tr>
        <w:trPr>
          <w:trHeight w:val="14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32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"Encombrement</w:t>
            </w:r>
            <w:r>
              <w:rPr>
                <w:spacing w:val="127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128"/>
                <w:sz w:val="24"/>
              </w:rPr>
              <w:t> </w:t>
            </w:r>
            <w:r>
              <w:rPr>
                <w:sz w:val="24"/>
              </w:rPr>
              <w:t>sol</w:t>
            </w:r>
            <w:r>
              <w:rPr>
                <w:spacing w:val="129"/>
                <w:sz w:val="24"/>
              </w:rPr>
              <w:t> </w:t>
            </w:r>
            <w:r>
              <w:rPr>
                <w:sz w:val="24"/>
              </w:rPr>
              <w:t>d'un</w:t>
            </w:r>
            <w:r>
              <w:rPr>
                <w:spacing w:val="128"/>
                <w:sz w:val="24"/>
              </w:rPr>
              <w:t> </w:t>
            </w:r>
            <w:r>
              <w:rPr>
                <w:sz w:val="24"/>
              </w:rPr>
              <w:t>fauteuil</w:t>
            </w:r>
            <w:r>
              <w:rPr>
                <w:spacing w:val="129"/>
                <w:sz w:val="24"/>
              </w:rPr>
              <w:t> </w:t>
            </w:r>
            <w:r>
              <w:rPr>
                <w:sz w:val="24"/>
              </w:rPr>
              <w:t>roulant"</w:t>
              <w:tab/>
              <w:t>et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"Hauteur</w:t>
            </w:r>
            <w:r>
              <w:rPr>
                <w:spacing w:val="127"/>
                <w:sz w:val="24"/>
              </w:rPr>
              <w:t> </w:t>
            </w:r>
            <w:r>
              <w:rPr>
                <w:sz w:val="24"/>
              </w:rPr>
              <w:t>intérieure"</w:t>
            </w:r>
          </w:p>
        </w:tc>
      </w:tr>
      <w:tr>
        <w:trPr>
          <w:trHeight w:val="253" w:hRule="atLeast"/>
        </w:trPr>
        <w:tc>
          <w:tcPr>
            <w:tcW w:w="1810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7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DT1</w:t>
            </w:r>
          </w:p>
        </w:tc>
        <w:tc>
          <w:tcPr>
            <w:tcW w:w="83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810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DR1</w:t>
            </w:r>
          </w:p>
        </w:tc>
        <w:tc>
          <w:tcPr>
            <w:tcW w:w="8364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(point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2-4.)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prévoir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accueillir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utilisateur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fauteuil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roulant.</w:t>
            </w:r>
          </w:p>
        </w:tc>
      </w:tr>
    </w:tbl>
    <w:p>
      <w:pPr>
        <w:spacing w:line="240" w:lineRule="auto" w:before="10" w:after="1"/>
        <w:rPr>
          <w:sz w:val="21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1.4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60"/>
              <w:ind w:right="31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Donner </w:t>
            </w:r>
            <w:r>
              <w:rPr>
                <w:sz w:val="24"/>
              </w:rPr>
              <w:t>les exigences relatives à la pente maximale et à la largeur utile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 rampe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d’accès (point 2-6.).</w:t>
            </w:r>
          </w:p>
        </w:tc>
      </w:tr>
      <w:tr>
        <w:trPr>
          <w:trHeight w:val="369" w:hRule="atLeast"/>
        </w:trPr>
        <w:tc>
          <w:tcPr>
            <w:tcW w:w="1810" w:type="dxa"/>
          </w:tcPr>
          <w:p>
            <w:pPr>
              <w:pStyle w:val="TableParagraph"/>
              <w:spacing w:line="180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DT1</w:t>
            </w:r>
          </w:p>
          <w:p>
            <w:pPr>
              <w:pStyle w:val="TableParagraph"/>
              <w:spacing w:line="168" w:lineRule="exact" w:before="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DR1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3"/>
        </w:rPr>
      </w:pP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2"/>
        <w:gridCol w:w="2092"/>
        <w:gridCol w:w="1418"/>
      </w:tblGrid>
      <w:tr>
        <w:trPr>
          <w:trHeight w:val="311" w:hRule="atLeast"/>
        </w:trPr>
        <w:tc>
          <w:tcPr>
            <w:tcW w:w="8514" w:type="dxa"/>
            <w:gridSpan w:val="2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BTS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RÉALISATION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CARROSSERIE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6422" w:type="dxa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l’épreuve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préliminaire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produits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carrossés</w:t>
            </w:r>
          </w:p>
        </w:tc>
        <w:tc>
          <w:tcPr>
            <w:tcW w:w="2092" w:type="dxa"/>
          </w:tcPr>
          <w:p>
            <w:pPr>
              <w:pStyle w:val="TableParagraph"/>
              <w:spacing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22CRE4CPC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rFonts w:ascii="Arial"/>
          <w:sz w:val="20"/>
        </w:rPr>
        <w:sectPr>
          <w:pgSz w:w="11910" w:h="16840"/>
          <w:pgMar w:top="820" w:bottom="280" w:left="640" w:right="660"/>
        </w:sectPr>
      </w:pPr>
    </w:p>
    <w:p>
      <w:pPr>
        <w:pStyle w:val="Heading2"/>
        <w:ind w:right="267"/>
        <w:jc w:val="both"/>
        <w:rPr>
          <w:u w:val="none"/>
        </w:rPr>
      </w:pPr>
      <w:r>
        <w:rPr>
          <w:u w:val="thick"/>
        </w:rPr>
        <w:t>Partie 2</w:t>
      </w:r>
      <w:r>
        <w:rPr>
          <w:u w:val="none"/>
        </w:rPr>
        <w:t> : </w:t>
      </w:r>
      <w:r>
        <w:rPr>
          <w:u w:val="thick"/>
        </w:rPr>
        <w:t>Choix du porteur à partir de critères dimensionnels d’accessibilité</w:t>
      </w:r>
      <w:r>
        <w:rPr>
          <w:spacing w:val="-75"/>
          <w:u w:val="none"/>
        </w:rPr>
        <w:t> </w:t>
      </w:r>
      <w:r>
        <w:rPr>
          <w:u w:val="thick"/>
        </w:rPr>
        <w:t>par l’arrière</w:t>
      </w:r>
    </w:p>
    <w:p>
      <w:pPr>
        <w:pStyle w:val="BodyText"/>
        <w:spacing w:before="253"/>
        <w:ind w:left="267" w:right="241"/>
        <w:jc w:val="both"/>
      </w:pPr>
      <w:r>
        <w:rPr/>
        <w:t>Les véhicules susceptibles d'être concernés par cet aménagement sont des fourgons vitrés</w:t>
      </w:r>
      <w:r>
        <w:rPr>
          <w:spacing w:val="1"/>
        </w:rPr>
        <w:t> </w:t>
      </w:r>
      <w:r>
        <w:rPr/>
        <w:t>L2H1 ou L2H2, de MMAC 3300 kg pour le 3,3 tonnes ou de MMAC 3500 kg pour le 3,5 tonnes</w:t>
      </w:r>
      <w:r>
        <w:rPr>
          <w:spacing w:val="1"/>
        </w:rPr>
        <w:t> </w:t>
      </w:r>
      <w:r>
        <w:rPr/>
        <w:t>roues</w:t>
      </w:r>
      <w:r>
        <w:rPr>
          <w:spacing w:val="-1"/>
        </w:rPr>
        <w:t> </w:t>
      </w:r>
      <w:r>
        <w:rPr/>
        <w:t>15’’,</w:t>
      </w:r>
      <w:r>
        <w:rPr>
          <w:spacing w:val="1"/>
        </w:rPr>
        <w:t> </w:t>
      </w:r>
      <w:r>
        <w:rPr/>
        <w:t>tous</w:t>
      </w:r>
      <w:r>
        <w:rPr>
          <w:spacing w:val="-1"/>
        </w:rPr>
        <w:t> </w:t>
      </w:r>
      <w:r>
        <w:rPr/>
        <w:t>équipés d’une motorisation</w:t>
      </w:r>
      <w:r>
        <w:rPr>
          <w:spacing w:val="-1"/>
        </w:rPr>
        <w:t> </w:t>
      </w:r>
      <w:r>
        <w:rPr/>
        <w:t>120</w:t>
      </w:r>
      <w:r>
        <w:rPr>
          <w:spacing w:val="1"/>
        </w:rPr>
        <w:t> </w:t>
      </w:r>
      <w:r>
        <w:rPr/>
        <w:t>HDi.</w:t>
      </w:r>
    </w:p>
    <w:p>
      <w:pPr>
        <w:spacing w:before="2"/>
        <w:ind w:left="267" w:right="0" w:firstLine="0"/>
        <w:jc w:val="both"/>
        <w:rPr>
          <w:sz w:val="24"/>
        </w:rPr>
      </w:pP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MMAC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Masse</w:t>
      </w:r>
      <w:r>
        <w:rPr>
          <w:spacing w:val="-3"/>
          <w:sz w:val="24"/>
        </w:rPr>
        <w:t> </w:t>
      </w:r>
      <w:r>
        <w:rPr>
          <w:sz w:val="24"/>
        </w:rPr>
        <w:t>Maximale</w:t>
      </w:r>
      <w:r>
        <w:rPr>
          <w:spacing w:val="-1"/>
          <w:sz w:val="24"/>
        </w:rPr>
        <w:t> </w:t>
      </w:r>
      <w:r>
        <w:rPr>
          <w:sz w:val="24"/>
        </w:rPr>
        <w:t>Autorisée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(ex</w:t>
      </w:r>
      <w:r>
        <w:rPr>
          <w:spacing w:val="-4"/>
          <w:sz w:val="24"/>
        </w:rPr>
        <w:t> </w:t>
      </w:r>
      <w:r>
        <w:rPr>
          <w:sz w:val="24"/>
        </w:rPr>
        <w:t>PTAC)</w:t>
      </w:r>
    </w:p>
    <w:p>
      <w:pPr>
        <w:spacing w:line="240" w:lineRule="auto" w:before="5"/>
        <w:rPr>
          <w:sz w:val="34"/>
        </w:rPr>
      </w:pPr>
    </w:p>
    <w:p>
      <w:pPr>
        <w:spacing w:before="0"/>
        <w:ind w:left="267" w:right="242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Vérification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du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porteur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au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niveau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dimensionnel,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sur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le</w:t>
      </w:r>
      <w:r>
        <w:rPr>
          <w:rFonts w:ascii="Arial" w:hAnsi="Arial"/>
          <w:b/>
          <w:i/>
          <w:spacing w:val="66"/>
          <w:sz w:val="24"/>
        </w:rPr>
        <w:t> </w:t>
      </w:r>
      <w:r>
        <w:rPr>
          <w:rFonts w:ascii="Arial" w:hAnsi="Arial"/>
          <w:b/>
          <w:i/>
          <w:sz w:val="24"/>
        </w:rPr>
        <w:t>critère</w:t>
      </w:r>
      <w:r>
        <w:rPr>
          <w:rFonts w:ascii="Arial" w:hAnsi="Arial"/>
          <w:b/>
          <w:i/>
          <w:spacing w:val="67"/>
          <w:sz w:val="24"/>
        </w:rPr>
        <w:t> </w:t>
      </w:r>
      <w:r>
        <w:rPr>
          <w:rFonts w:ascii="Arial" w:hAnsi="Arial"/>
          <w:b/>
          <w:i/>
          <w:sz w:val="24"/>
        </w:rPr>
        <w:t>d’accessibilité</w:t>
      </w:r>
      <w:r>
        <w:rPr>
          <w:rFonts w:ascii="Arial" w:hAnsi="Arial"/>
          <w:b/>
          <w:i/>
          <w:spacing w:val="67"/>
          <w:sz w:val="24"/>
        </w:rPr>
        <w:t> </w:t>
      </w:r>
      <w:r>
        <w:rPr>
          <w:rFonts w:ascii="Arial" w:hAnsi="Arial"/>
          <w:b/>
          <w:i/>
          <w:sz w:val="24"/>
        </w:rPr>
        <w:t>par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l’arrière :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72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2.1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rFonts w:ascii="Arial" w:hAnsi="Arial"/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valeurs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cotes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dimensions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caractéristiques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des</w:t>
            </w:r>
          </w:p>
        </w:tc>
      </w:tr>
      <w:tr>
        <w:trPr>
          <w:trHeight w:val="16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fourgons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vitrés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L2H1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L2H2.</w:t>
            </w:r>
          </w:p>
        </w:tc>
      </w:tr>
      <w:tr>
        <w:trPr>
          <w:trHeight w:val="256" w:hRule="atLeast"/>
        </w:trPr>
        <w:tc>
          <w:tcPr>
            <w:tcW w:w="181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DT2-3/6</w:t>
            </w:r>
          </w:p>
          <w:p>
            <w:pPr>
              <w:pStyle w:val="TableParagraph"/>
              <w:spacing w:line="168" w:lineRule="exact" w:before="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DR2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04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vos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réponses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DR1,</w:t>
            </w:r>
            <w:r>
              <w:rPr>
                <w:spacing w:val="6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conclure</w:t>
            </w:r>
            <w:r>
              <w:rPr>
                <w:rFonts w:ascii="Arial" w:hAnsi="Arial"/>
                <w:b/>
                <w:spacing w:val="70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choix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des</w:t>
            </w:r>
          </w:p>
        </w:tc>
      </w:tr>
      <w:tr>
        <w:trPr>
          <w:trHeight w:val="273" w:hRule="atLeast"/>
        </w:trPr>
        <w:tc>
          <w:tcPr>
            <w:tcW w:w="18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fourgons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L2H1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L2H2.</w:t>
            </w:r>
          </w:p>
        </w:tc>
      </w:tr>
    </w:tbl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267" w:right="243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Vérification du porteur au niveau de la pente de la rampe, sur le critère d’accessibilité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par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l’arrière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: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2.2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Donner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valeur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seuil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fourgon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contraignante.</w:t>
            </w:r>
          </w:p>
          <w:p>
            <w:pPr>
              <w:pStyle w:val="TableParagraph"/>
              <w:spacing w:line="260" w:lineRule="exact" w:before="12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Justifier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phrase,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réponse.</w:t>
            </w:r>
          </w:p>
        </w:tc>
      </w:tr>
      <w:tr>
        <w:trPr>
          <w:trHeight w:val="366" w:hRule="atLeast"/>
        </w:trPr>
        <w:tc>
          <w:tcPr>
            <w:tcW w:w="1810" w:type="dxa"/>
          </w:tcPr>
          <w:p>
            <w:pPr>
              <w:pStyle w:val="TableParagraph"/>
              <w:spacing w:line="180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DT2-3/6</w:t>
            </w:r>
          </w:p>
          <w:p>
            <w:pPr>
              <w:pStyle w:val="TableParagraph"/>
              <w:spacing w:line="166" w:lineRule="exact" w:before="1"/>
              <w:rPr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267" w:right="241"/>
        <w:jc w:val="both"/>
      </w:pPr>
      <w:r>
        <w:rPr/>
        <w:t>Dans le cadre de l’aménagement du véhicule TPMR, la société GRUAU installe pour ses</w:t>
      </w:r>
      <w:r>
        <w:rPr>
          <w:spacing w:val="1"/>
        </w:rPr>
        <w:t> </w:t>
      </w:r>
      <w:r>
        <w:rPr/>
        <w:t>versions modulables un plancher à rails développé en interne. En tenant compte de l'épaisseur</w:t>
      </w:r>
      <w:r>
        <w:rPr>
          <w:spacing w:val="-64"/>
        </w:rPr>
        <w:t> </w:t>
      </w:r>
      <w:r>
        <w:rPr/>
        <w:t>du</w:t>
      </w:r>
      <w:r>
        <w:rPr>
          <w:spacing w:val="-1"/>
        </w:rPr>
        <w:t> </w:t>
      </w:r>
      <w:r>
        <w:rPr/>
        <w:t>plancher, le seuil</w:t>
      </w:r>
      <w:r>
        <w:rPr>
          <w:spacing w:val="-2"/>
        </w:rPr>
        <w:t> </w:t>
      </w:r>
      <w:r>
        <w:rPr/>
        <w:t>du fourgon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considérer</w:t>
      </w:r>
      <w:r>
        <w:rPr>
          <w:spacing w:val="-2"/>
        </w:rPr>
        <w:t> </w:t>
      </w:r>
      <w:r>
        <w:rPr/>
        <w:t>a une</w:t>
      </w:r>
      <w:r>
        <w:rPr>
          <w:spacing w:val="-2"/>
        </w:rPr>
        <w:t> </w:t>
      </w:r>
      <w:r>
        <w:rPr/>
        <w:t>hauteur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585</w:t>
      </w:r>
      <w:r>
        <w:rPr>
          <w:spacing w:val="-5"/>
        </w:rPr>
        <w:t> </w:t>
      </w:r>
      <w:r>
        <w:rPr/>
        <w:t>mm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rapport au</w:t>
      </w:r>
      <w:r>
        <w:rPr>
          <w:spacing w:val="-2"/>
        </w:rPr>
        <w:t> </w:t>
      </w:r>
      <w:r>
        <w:rPr/>
        <w:t>sol.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2.3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rampe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doit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respecter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pente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maximale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imposée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l’arrêté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août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2013.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Exemple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correspond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longueur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horizontale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longueur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verticale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m.</w:t>
            </w:r>
          </w:p>
          <w:p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Montrer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l’angle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rampe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doit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avoir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valeur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maximale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14°.</w:t>
            </w:r>
          </w:p>
        </w:tc>
      </w:tr>
      <w:tr>
        <w:trPr>
          <w:trHeight w:val="1348" w:hRule="atLeast"/>
        </w:trPr>
        <w:tc>
          <w:tcPr>
            <w:tcW w:w="1810" w:type="dxa"/>
          </w:tcPr>
          <w:p>
            <w:pPr>
              <w:pStyle w:val="TableParagraph"/>
              <w:spacing w:before="4"/>
              <w:ind w:left="0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2.4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1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Pour un seuil de fourgon à 585 mm du sol, </w:t>
            </w:r>
            <w:r>
              <w:rPr>
                <w:rFonts w:ascii="Arial" w:hAnsi="Arial"/>
                <w:b/>
                <w:sz w:val="24"/>
              </w:rPr>
              <w:t>déterminer </w:t>
            </w:r>
            <w:r>
              <w:rPr>
                <w:sz w:val="24"/>
              </w:rPr>
              <w:t>la longueur minimale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la rampe afin de respecter la pente maximale imposée par l’arrêté du 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août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2013.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illustrer 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calculs,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tracer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levée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reprenant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données.</w:t>
            </w:r>
          </w:p>
        </w:tc>
      </w:tr>
      <w:tr>
        <w:trPr>
          <w:trHeight w:val="1103" w:hRule="atLeast"/>
        </w:trPr>
        <w:tc>
          <w:tcPr>
            <w:tcW w:w="1810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i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ind w:left="267" w:right="327"/>
        <w:jc w:val="both"/>
      </w:pPr>
      <w:r>
        <w:rPr/>
        <w:t>Lorsque le véhicule circule sur route, la rampe est rangée en position verticale à l’intérieur et à</w:t>
      </w:r>
      <w:r>
        <w:rPr>
          <w:spacing w:val="-64"/>
        </w:rPr>
        <w:t> </w:t>
      </w:r>
      <w:r>
        <w:rPr/>
        <w:t>l’arrière du</w:t>
      </w:r>
      <w:r>
        <w:rPr>
          <w:spacing w:val="1"/>
        </w:rPr>
        <w:t> </w:t>
      </w:r>
      <w:r>
        <w:rPr/>
        <w:t>fourgon.</w:t>
      </w:r>
    </w:p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2.5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89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Tracer</w:t>
            </w:r>
            <w:r>
              <w:rPr>
                <w:rFonts w:ascii="Arial" w:hAnsi="Arial"/>
                <w:b/>
                <w:spacing w:val="3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l'échelle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rampe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déployée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rangement.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Indiquer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problème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rencontré.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Proposer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rampe.</w:t>
            </w:r>
          </w:p>
        </w:tc>
      </w:tr>
      <w:tr>
        <w:trPr>
          <w:trHeight w:val="976" w:hRule="atLeast"/>
        </w:trPr>
        <w:tc>
          <w:tcPr>
            <w:tcW w:w="1810" w:type="dxa"/>
          </w:tcPr>
          <w:p>
            <w:pPr>
              <w:pStyle w:val="TableParagraph"/>
              <w:spacing w:before="6"/>
              <w:ind w:left="0"/>
              <w:rPr>
                <w:rFonts w:ascii="Arial"/>
                <w:i/>
                <w:sz w:val="15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DR3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2"/>
        <w:gridCol w:w="2092"/>
        <w:gridCol w:w="1418"/>
      </w:tblGrid>
      <w:tr>
        <w:trPr>
          <w:trHeight w:val="311" w:hRule="atLeast"/>
        </w:trPr>
        <w:tc>
          <w:tcPr>
            <w:tcW w:w="8514" w:type="dxa"/>
            <w:gridSpan w:val="2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BTS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RÉALISATION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CARROSSERIE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6422" w:type="dxa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l’épreuve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préliminaire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produits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carrossés</w:t>
            </w:r>
          </w:p>
        </w:tc>
        <w:tc>
          <w:tcPr>
            <w:tcW w:w="2092" w:type="dxa"/>
          </w:tcPr>
          <w:p>
            <w:pPr>
              <w:pStyle w:val="TableParagraph"/>
              <w:spacing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22CRE4CPC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</w:p>
        </w:tc>
      </w:tr>
    </w:tbl>
    <w:p>
      <w:pPr>
        <w:spacing w:after="0"/>
        <w:jc w:val="center"/>
        <w:rPr>
          <w:rFonts w:ascii="Arial"/>
          <w:sz w:val="20"/>
        </w:rPr>
        <w:sectPr>
          <w:pgSz w:w="11910" w:h="16840"/>
          <w:pgMar w:top="820" w:bottom="280" w:left="640" w:right="660"/>
        </w:sectPr>
      </w:pPr>
    </w:p>
    <w:p>
      <w:pPr>
        <w:pStyle w:val="Heading2"/>
        <w:ind w:right="255"/>
        <w:rPr>
          <w:u w:val="none"/>
        </w:rPr>
      </w:pPr>
      <w:r>
        <w:rPr>
          <w:u w:val="thick"/>
        </w:rPr>
        <w:t>Partie 3</w:t>
      </w:r>
      <w:r>
        <w:rPr>
          <w:u w:val="none"/>
        </w:rPr>
        <w:t> : </w:t>
      </w:r>
      <w:r>
        <w:rPr>
          <w:u w:val="thick"/>
        </w:rPr>
        <w:t>Validation du schéma d’implantation par l’étude des charges et de</w:t>
      </w:r>
      <w:r>
        <w:rPr>
          <w:spacing w:val="-75"/>
          <w:u w:val="none"/>
        </w:rPr>
        <w:t> </w:t>
      </w:r>
      <w:r>
        <w:rPr>
          <w:u w:val="thick"/>
        </w:rPr>
        <w:t>leur</w:t>
      </w:r>
      <w:r>
        <w:rPr>
          <w:spacing w:val="-1"/>
          <w:u w:val="thick"/>
        </w:rPr>
        <w:t> </w:t>
      </w:r>
      <w:r>
        <w:rPr>
          <w:u w:val="thick"/>
        </w:rPr>
        <w:t>répartition</w:t>
      </w:r>
    </w:p>
    <w:p>
      <w:pPr>
        <w:pStyle w:val="BodyText"/>
        <w:spacing w:before="253"/>
        <w:ind w:left="267" w:right="783"/>
      </w:pPr>
      <w:r>
        <w:rPr/>
        <w:t>Pour d’autres raisons non étudiées ici, la société a retenu le fourgon L2H2 120 HDi 3t3 de</w:t>
      </w:r>
      <w:r>
        <w:rPr>
          <w:spacing w:val="-64"/>
        </w:rPr>
        <w:t> </w:t>
      </w:r>
      <w:r>
        <w:rPr/>
        <w:t>MMAC</w:t>
      </w:r>
      <w:r>
        <w:rPr>
          <w:spacing w:val="-1"/>
        </w:rPr>
        <w:t> </w:t>
      </w:r>
      <w:r>
        <w:rPr/>
        <w:t>3300</w:t>
      </w:r>
      <w:r>
        <w:rPr>
          <w:spacing w:val="1"/>
        </w:rPr>
        <w:t> </w:t>
      </w:r>
      <w:r>
        <w:rPr/>
        <w:t>kg.</w:t>
      </w:r>
    </w:p>
    <w:p>
      <w:pPr>
        <w:pStyle w:val="BodyText"/>
        <w:spacing w:before="2"/>
      </w:pPr>
    </w:p>
    <w:p>
      <w:pPr>
        <w:pStyle w:val="Heading4"/>
      </w:pPr>
      <w:r>
        <w:rPr/>
        <w:t>Collecte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données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masse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fourgon</w:t>
      </w:r>
    </w:p>
    <w:p>
      <w:pPr>
        <w:pStyle w:val="BodyText"/>
        <w:rPr>
          <w:b/>
        </w:rPr>
      </w:pPr>
    </w:p>
    <w:p>
      <w:pPr>
        <w:spacing w:before="0"/>
        <w:ind w:left="267" w:right="0" w:firstLine="0"/>
        <w:jc w:val="both"/>
        <w:rPr>
          <w:sz w:val="24"/>
        </w:rPr>
      </w:pPr>
      <w:r>
        <w:rPr>
          <w:sz w:val="24"/>
          <w:u w:val="single"/>
        </w:rPr>
        <w:t>Charges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maximales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sur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essieux</w:t>
      </w:r>
    </w:p>
    <w:p>
      <w:pPr>
        <w:spacing w:line="240" w:lineRule="auto" w:before="1" w:after="1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3.1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Donner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maximales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essieux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AR.</w:t>
            </w:r>
          </w:p>
        </w:tc>
      </w:tr>
      <w:tr>
        <w:trPr>
          <w:trHeight w:val="366" w:hRule="atLeast"/>
        </w:trPr>
        <w:tc>
          <w:tcPr>
            <w:tcW w:w="1810" w:type="dxa"/>
          </w:tcPr>
          <w:p>
            <w:pPr>
              <w:pStyle w:val="TableParagraph"/>
              <w:spacing w:line="179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 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 </w:t>
            </w:r>
            <w:r>
              <w:rPr>
                <w:rFonts w:ascii="Arial" w:hAnsi="Arial"/>
                <w:b/>
                <w:sz w:val="16"/>
              </w:rPr>
              <w:t>DT2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5/6</w:t>
            </w:r>
          </w:p>
          <w:p>
            <w:pPr>
              <w:pStyle w:val="TableParagraph"/>
              <w:spacing w:line="167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DR4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1"/>
        <w:rPr>
          <w:sz w:val="21"/>
        </w:rPr>
      </w:pPr>
    </w:p>
    <w:p>
      <w:pPr>
        <w:spacing w:before="0"/>
        <w:ind w:left="267" w:right="0" w:firstLine="0"/>
        <w:jc w:val="both"/>
        <w:rPr>
          <w:sz w:val="24"/>
        </w:rPr>
      </w:pPr>
      <w:r>
        <w:rPr>
          <w:sz w:val="24"/>
          <w:u w:val="single"/>
        </w:rPr>
        <w:t>Masse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ordre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marche</w:t>
      </w:r>
    </w:p>
    <w:p>
      <w:pPr>
        <w:spacing w:line="240" w:lineRule="auto" w:before="0" w:after="1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3.2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Donner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fourgon.</w:t>
            </w:r>
          </w:p>
        </w:tc>
      </w:tr>
      <w:tr>
        <w:trPr>
          <w:trHeight w:val="369" w:hRule="atLeast"/>
        </w:trPr>
        <w:tc>
          <w:tcPr>
            <w:tcW w:w="1810" w:type="dxa"/>
          </w:tcPr>
          <w:p>
            <w:pPr>
              <w:pStyle w:val="TableParagraph"/>
              <w:spacing w:line="179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 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 </w:t>
            </w:r>
            <w:r>
              <w:rPr>
                <w:rFonts w:ascii="Arial" w:hAnsi="Arial"/>
                <w:b/>
                <w:sz w:val="16"/>
              </w:rPr>
              <w:t>DT2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6/6</w:t>
            </w:r>
          </w:p>
          <w:p>
            <w:pPr>
              <w:pStyle w:val="TableParagraph"/>
              <w:spacing w:line="170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DR4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6"/>
        <w:rPr>
          <w:sz w:val="21"/>
        </w:rPr>
      </w:pPr>
    </w:p>
    <w:p>
      <w:pPr>
        <w:pStyle w:val="BodyText"/>
        <w:ind w:left="267" w:right="243"/>
        <w:jc w:val="both"/>
      </w:pPr>
      <w:r>
        <w:rPr/>
        <w:t>Le DT2 ne fournit pas la répartition de la masse en ordre de marche sur les essieux avant et</w:t>
      </w:r>
      <w:r>
        <w:rPr>
          <w:spacing w:val="1"/>
        </w:rPr>
        <w:t> </w:t>
      </w:r>
      <w:r>
        <w:rPr/>
        <w:t>arrière. Or cette information est nécessaire à la pré-étude des charges du véhicule transformé.</w:t>
      </w:r>
      <w:r>
        <w:rPr>
          <w:spacing w:val="1"/>
        </w:rPr>
        <w:t> </w:t>
      </w:r>
      <w:r>
        <w:rPr/>
        <w:t>Le fourgon n’étant pas choisi avec toutes ses caractéristiques (options d’équipements), il n’est</w:t>
      </w:r>
      <w:r>
        <w:rPr>
          <w:spacing w:val="1"/>
        </w:rPr>
        <w:t> </w:t>
      </w:r>
      <w:r>
        <w:rPr/>
        <w:t>pas possible d’obtenir cette répartition en l’absence du code VIN (du fait de la multiplicité des</w:t>
      </w:r>
      <w:r>
        <w:rPr>
          <w:spacing w:val="1"/>
        </w:rPr>
        <w:t> </w:t>
      </w:r>
      <w:r>
        <w:rPr/>
        <w:t>combinaisons</w:t>
      </w:r>
      <w:r>
        <w:rPr>
          <w:spacing w:val="-1"/>
        </w:rPr>
        <w:t> </w:t>
      </w:r>
      <w:r>
        <w:rPr/>
        <w:t>d’options).</w:t>
      </w:r>
    </w:p>
    <w:p>
      <w:pPr>
        <w:pStyle w:val="BodyText"/>
        <w:ind w:left="267" w:right="243"/>
        <w:jc w:val="both"/>
      </w:pPr>
      <w:r>
        <w:rPr/>
        <w:t>Une</w:t>
      </w:r>
      <w:r>
        <w:rPr>
          <w:spacing w:val="1"/>
        </w:rPr>
        <w:t> </w:t>
      </w:r>
      <w:r>
        <w:rPr/>
        <w:t>pesée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fourgon L2H2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HDi</w:t>
      </w:r>
      <w:r>
        <w:rPr>
          <w:spacing w:val="1"/>
        </w:rPr>
        <w:t> </w:t>
      </w:r>
      <w:r>
        <w:rPr/>
        <w:t>vitré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été</w:t>
      </w:r>
      <w:r>
        <w:rPr>
          <w:spacing w:val="1"/>
        </w:rPr>
        <w:t> </w:t>
      </w:r>
      <w:r>
        <w:rPr/>
        <w:t>réalisée avant</w:t>
      </w:r>
      <w:r>
        <w:rPr>
          <w:spacing w:val="1"/>
        </w:rPr>
        <w:t> </w:t>
      </w:r>
      <w:r>
        <w:rPr/>
        <w:t>carrossage</w:t>
      </w:r>
      <w:r>
        <w:rPr>
          <w:spacing w:val="1"/>
        </w:rPr>
        <w:t> </w:t>
      </w:r>
      <w:r>
        <w:rPr/>
        <w:t>lors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réception du</w:t>
      </w:r>
      <w:r>
        <w:rPr>
          <w:spacing w:val="1"/>
        </w:rPr>
        <w:t> </w:t>
      </w:r>
      <w:r>
        <w:rPr/>
        <w:t>véhicule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ordre de</w:t>
      </w:r>
      <w:r>
        <w:rPr>
          <w:spacing w:val="-1"/>
        </w:rPr>
        <w:t> </w:t>
      </w:r>
      <w:r>
        <w:rPr/>
        <w:t>marche.</w:t>
      </w:r>
    </w:p>
    <w:p>
      <w:pPr>
        <w:pStyle w:val="BodyText"/>
      </w:pPr>
    </w:p>
    <w:p>
      <w:pPr>
        <w:pStyle w:val="BodyText"/>
        <w:ind w:left="267"/>
        <w:jc w:val="both"/>
      </w:pPr>
      <w:r>
        <w:rPr/>
        <w:pict>
          <v:shape style="position:absolute;margin-left:66.449997pt;margin-top:20.085854pt;width:462.75pt;height:21.75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2095" w:val="left" w:leader="none"/>
                      <w:tab w:pos="9125" w:val="left" w:leader="none"/>
                    </w:tabs>
                    <w:spacing w:before="70"/>
                    <w:ind w:left="115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w w:val="100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ab/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Résultat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pesée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d'un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L2H2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120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HDi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shd w:fill="DADADA" w:color="auto" w:val="clear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shd w:fill="DADADA" w:color="auto" w:val="clear"/>
                    </w:rPr>
                    <w:t>vitré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Ce</w:t>
      </w:r>
      <w:r>
        <w:rPr>
          <w:spacing w:val="-1"/>
        </w:rPr>
        <w:t> </w:t>
      </w:r>
      <w:r>
        <w:rPr/>
        <w:t>ticket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pesée</w:t>
      </w:r>
      <w:r>
        <w:rPr>
          <w:spacing w:val="-1"/>
        </w:rPr>
        <w:t> </w:t>
      </w:r>
      <w:r>
        <w:rPr/>
        <w:t>est</w:t>
      </w:r>
      <w:r>
        <w:rPr>
          <w:spacing w:val="-6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ci-dessous.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group style="position:absolute;margin-left:39.641708pt;margin-top:16.075977pt;width:509.9pt;height:277.25pt;mso-position-horizontal-relative:page;mso-position-vertical-relative:paragraph;z-index:-15723008;mso-wrap-distance-left:0;mso-wrap-distance-right:0" coordorigin="793,322" coordsize="10198,5545">
            <v:shape style="position:absolute;left:1198;top:395;width:9791;height:5390" type="#_x0000_t75" stroked="false">
              <v:imagedata r:id="rId7" o:title=""/>
            </v:shape>
            <v:shape style="position:absolute;left:792;top:1903;width:3765;height:3759" type="#_x0000_t75" stroked="false">
              <v:imagedata r:id="rId8" o:title=""/>
            </v:shape>
            <v:rect style="position:absolute;left:890;top:329;width:9770;height:5530" filled="false" stroked="true" strokeweight=".75pt" strokecolor="#000000">
              <v:stroke dashstyle="solid"/>
            </v:rect>
            <v:shape style="position:absolute;left:1694;top:1666;width:223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Avant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transformation</w:t>
                    </w:r>
                  </w:p>
                </w:txbxContent>
              </v:textbox>
              <w10:wrap type="none"/>
            </v:shape>
            <v:shape style="position:absolute;left:7610;top:1666;width:224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Après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transformation</w:t>
                    </w:r>
                  </w:p>
                </w:txbxContent>
              </v:textbox>
              <w10:wrap type="none"/>
            </v:shape>
            <v:shape style="position:absolute;left:4447;top:2096;width:79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12;top:2105;width:79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975;top:3034;width:1625;height:8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Merci d’agrafer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ICI</w:t>
                    </w:r>
                  </w:p>
                  <w:p>
                    <w:pPr>
                      <w:spacing w:before="0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ticket</w:t>
                    </w:r>
                  </w:p>
                </w:txbxContent>
              </v:textbox>
              <w10:wrap type="none"/>
            </v:shape>
            <v:shape style="position:absolute;left:4528;top:4827;width:79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703;top:4800;width:79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footerReference w:type="default" r:id="rId6"/>
          <w:pgSz w:w="11910" w:h="16840"/>
          <w:pgMar w:footer="959" w:header="0" w:top="820" w:bottom="1140" w:left="640" w:right="660"/>
          <w:pgNumType w:start="4"/>
        </w:sect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3.3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rFonts w:ascii="Arial" w:hAnsi="Arial"/>
                <w:b/>
                <w:spacing w:val="36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répartition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essieux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AR.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Donner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valeur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pesée.</w:t>
            </w:r>
          </w:p>
        </w:tc>
      </w:tr>
      <w:tr>
        <w:trPr>
          <w:trHeight w:val="520" w:hRule="atLeast"/>
        </w:trPr>
        <w:tc>
          <w:tcPr>
            <w:tcW w:w="1810" w:type="dxa"/>
          </w:tcPr>
          <w:p>
            <w:pPr>
              <w:pStyle w:val="TableParagraph"/>
              <w:spacing w:before="7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 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ticket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DR4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3.4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89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Justifier</w:t>
            </w:r>
            <w:r>
              <w:rPr>
                <w:rFonts w:ascii="Arial" w:hAnsi="Arial"/>
                <w:b/>
                <w:spacing w:val="43"/>
                <w:sz w:val="24"/>
              </w:rPr>
              <w:t> </w:t>
            </w:r>
            <w:r>
              <w:rPr>
                <w:sz w:val="24"/>
              </w:rPr>
              <w:t>l’écart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existant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valeurs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masse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ordre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marche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annoncées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pesées.</w:t>
            </w:r>
          </w:p>
        </w:tc>
      </w:tr>
      <w:tr>
        <w:trPr>
          <w:trHeight w:val="424" w:hRule="atLeast"/>
        </w:trPr>
        <w:tc>
          <w:tcPr>
            <w:tcW w:w="1810" w:type="dxa"/>
          </w:tcPr>
          <w:p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Heading4"/>
        <w:spacing w:before="93"/>
        <w:jc w:val="left"/>
      </w:pPr>
      <w:r>
        <w:rPr/>
        <w:t>Donnée</w:t>
      </w:r>
      <w:r>
        <w:rPr>
          <w:spacing w:val="-5"/>
        </w:rPr>
        <w:t> </w:t>
      </w:r>
      <w:r>
        <w:rPr/>
        <w:t>d’empattement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fourgon</w:t>
      </w: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3.5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Donner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l’empattement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fourgon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L2H2.</w:t>
            </w:r>
          </w:p>
        </w:tc>
      </w:tr>
      <w:tr>
        <w:trPr>
          <w:trHeight w:val="366" w:hRule="atLeast"/>
        </w:trPr>
        <w:tc>
          <w:tcPr>
            <w:tcW w:w="1810" w:type="dxa"/>
          </w:tcPr>
          <w:p>
            <w:pPr>
              <w:pStyle w:val="TableParagraph"/>
              <w:spacing w:line="180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DT2-2/6</w:t>
            </w:r>
          </w:p>
          <w:p>
            <w:pPr>
              <w:pStyle w:val="TableParagraph"/>
              <w:spacing w:line="166" w:lineRule="exact" w:before="1"/>
              <w:rPr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05"/>
        <w:ind w:left="267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Étude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répartition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des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charges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sur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les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essieux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: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267" w:right="0" w:firstLine="0"/>
        <w:jc w:val="left"/>
        <w:rPr>
          <w:sz w:val="24"/>
        </w:rPr>
      </w:pPr>
      <w:r>
        <w:rPr>
          <w:sz w:val="24"/>
        </w:rPr>
        <w:t>Cette</w:t>
      </w:r>
      <w:r>
        <w:rPr>
          <w:spacing w:val="-4"/>
          <w:sz w:val="24"/>
        </w:rPr>
        <w:t> </w:t>
      </w:r>
      <w:r>
        <w:rPr>
          <w:sz w:val="24"/>
        </w:rPr>
        <w:t>étude</w:t>
      </w:r>
      <w:r>
        <w:rPr>
          <w:spacing w:val="-4"/>
          <w:sz w:val="24"/>
        </w:rPr>
        <w:t> </w:t>
      </w:r>
      <w:r>
        <w:rPr>
          <w:sz w:val="24"/>
        </w:rPr>
        <w:t>prendra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compte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d’implantation</w:t>
      </w:r>
      <w:r>
        <w:rPr>
          <w:spacing w:val="-2"/>
          <w:sz w:val="24"/>
        </w:rPr>
        <w:t> </w:t>
      </w:r>
      <w:r>
        <w:rPr>
          <w:sz w:val="24"/>
        </w:rPr>
        <w:t>suivant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267" w:right="0" w:firstLine="0"/>
        <w:jc w:val="left"/>
        <w:rPr>
          <w:sz w:val="22"/>
        </w:rPr>
      </w:pPr>
      <w:r>
        <w:rPr/>
        <w:pict>
          <v:rect style="position:absolute;margin-left:45.360001pt;margin-top:11.516861pt;width:123.48pt;height:.841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D’IMPLANTATION</w:t>
      </w:r>
    </w:p>
    <w:p>
      <w:pPr>
        <w:spacing w:line="240" w:lineRule="auto" w:before="0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1910" w:h="16840"/>
          <w:pgMar w:header="0" w:footer="959" w:top="1140" w:bottom="1140" w:left="640" w:right="660"/>
        </w:sectPr>
      </w:pPr>
    </w:p>
    <w:p>
      <w:pPr>
        <w:spacing w:before="130"/>
        <w:ind w:left="0" w:right="38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AV</w:t>
      </w:r>
    </w:p>
    <w:p>
      <w:pPr>
        <w:spacing w:before="92"/>
        <w:ind w:left="2411" w:right="3214" w:firstLine="0"/>
        <w:jc w:val="center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ES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AR</w:t>
      </w:r>
    </w:p>
    <w:p>
      <w:pPr>
        <w:spacing w:after="0"/>
        <w:jc w:val="center"/>
        <w:rPr>
          <w:rFonts w:ascii="Arial"/>
          <w:sz w:val="24"/>
        </w:rPr>
        <w:sectPr>
          <w:type w:val="continuous"/>
          <w:pgSz w:w="11910" w:h="16840"/>
          <w:pgMar w:top="820" w:bottom="280" w:left="640" w:right="660"/>
          <w:cols w:num="2" w:equalWidth="0">
            <w:col w:w="3185" w:space="1030"/>
            <w:col w:w="6395"/>
          </w:cols>
        </w:sectPr>
      </w:pPr>
    </w:p>
    <w:p>
      <w:pPr>
        <w:pStyle w:val="BodyText"/>
        <w:spacing w:before="8"/>
        <w:rPr>
          <w:b/>
          <w:i w:val="0"/>
          <w:sz w:val="10"/>
        </w:rPr>
      </w:pPr>
    </w:p>
    <w:p>
      <w:pPr>
        <w:pStyle w:val="BodyText"/>
        <w:ind w:left="1124"/>
        <w:rPr>
          <w:i w:val="0"/>
          <w:sz w:val="20"/>
        </w:rPr>
      </w:pPr>
      <w:r>
        <w:rPr>
          <w:i w:val="0"/>
          <w:sz w:val="20"/>
        </w:rPr>
        <w:pict>
          <v:group style="width:464.55pt;height:250.15pt;mso-position-horizontal-relative:char;mso-position-vertical-relative:line" coordorigin="0,0" coordsize="9291,5003">
            <v:shape style="position:absolute;left:0;top:870;width:7872;height:3435" type="#_x0000_t75" stroked="false">
              <v:imagedata r:id="rId9" o:title=""/>
            </v:shape>
            <v:shape style="position:absolute;left:1606;top:161;width:20;height:30" coordorigin="1606,162" coordsize="20,30" path="m1606,162l1613,172,1626,192,1613,172,1606,162xe" filled="false" stroked="true" strokeweight=".75pt" strokecolor="#000000">
              <v:path arrowok="t"/>
              <v:stroke dashstyle="solid"/>
            </v:shape>
            <v:line style="position:absolute" from="1626,162" to="1627,4922" stroked="true" strokeweight="3.0pt" strokecolor="#000000">
              <v:stroke dashstyle="solid"/>
            </v:line>
            <v:line style="position:absolute" from="6013,935" to="6014,4872" stroked="true" strokeweight="3.0pt" strokecolor="#000000">
              <v:stroke dashstyle="solid"/>
            </v:line>
            <v:line style="position:absolute" from="6869,192" to="6867,4664" stroked="true" strokeweight=".75pt" strokecolor="#000000">
              <v:stroke dashstyle="solid"/>
            </v:line>
            <v:line style="position:absolute" from="1631,313" to="6859,313" stroked="true" strokeweight="1pt" strokecolor="#000000">
              <v:stroke dashstyle="solid"/>
            </v:line>
            <v:shape style="position:absolute;left:6679;top:262;width:180;height:100" coordorigin="6679,263" coordsize="180,100" path="m6679,263l6859,313,6679,363e" filled="false" stroked="true" strokeweight="1pt" strokecolor="#000000">
              <v:path arrowok="t"/>
              <v:stroke dashstyle="solid"/>
            </v:shape>
            <v:shape style="position:absolute;left:1631;top:262;width:180;height:100" coordorigin="1631,263" coordsize="180,100" path="m1811,363l1631,313,1811,263e" filled="false" stroked="true" strokeweight="1pt" strokecolor="#000000">
              <v:path arrowok="t"/>
              <v:stroke dashstyle="solid"/>
            </v:shape>
            <v:line style="position:absolute" from="1631,4760" to="5973,4761" stroked="true" strokeweight="1pt" strokecolor="#000000">
              <v:stroke dashstyle="solid"/>
            </v:line>
            <v:shape style="position:absolute;left:5793;top:4710;width:180;height:100" coordorigin="5793,4711" coordsize="180,100" path="m5793,4711l5973,4761,5793,4811e" filled="false" stroked="true" strokeweight="1pt" strokecolor="#000000">
              <v:path arrowok="t"/>
              <v:stroke dashstyle="solid"/>
            </v:shape>
            <v:shape style="position:absolute;left:1630;top:4709;width:181;height:100" coordorigin="1631,4710" coordsize="181,100" path="m1811,4810l1631,4760,1811,4710e" filled="false" stroked="true" strokeweight="1pt" strokecolor="#000000">
              <v:path arrowok="t"/>
              <v:stroke dashstyle="solid"/>
            </v:shape>
            <v:line style="position:absolute" from="6275,508" to="6275,4348" stroked="true" strokeweight=".75pt" strokecolor="#000000">
              <v:stroke dashstyle="solid"/>
            </v:line>
            <v:line style="position:absolute" from="1631,658" to="6251,659" stroked="true" strokeweight="1.0pt" strokecolor="#000000">
              <v:stroke dashstyle="solid"/>
            </v:line>
            <v:shape style="position:absolute;left:6071;top:608;width:180;height:100" coordorigin="6071,609" coordsize="180,100" path="m6071,609l6251,659,6071,709e" filled="false" stroked="true" strokeweight="1pt" strokecolor="#000000">
              <v:path arrowok="t"/>
              <v:stroke dashstyle="solid"/>
            </v:shape>
            <v:shape style="position:absolute;left:1631;top:607;width:181;height:100" coordorigin="1631,608" coordsize="181,100" path="m1811,708l1631,658,1811,608e" filled="false" stroked="true" strokeweight="1pt" strokecolor="#000000">
              <v:path arrowok="t"/>
              <v:stroke dashstyle="solid"/>
            </v:shape>
            <v:shape style="position:absolute;left:6959;top:832;width:2317;height:1182" coordorigin="6959,833" coordsize="2317,1182" path="m9276,833l7664,833,6959,2015e" filled="false" stroked="true" strokeweight="1pt" strokecolor="#000000">
              <v:path arrowok="t"/>
              <v:stroke dashstyle="solid"/>
            </v:shape>
            <v:shape style="position:absolute;left:6919;top:1974;width:80;height:80" coordorigin="6919,1975" coordsize="80,80" path="m6959,1975l6943,1978,6931,1986,6922,1999,6919,2015,6922,2030,6931,2043,6943,2052,6959,2055,6975,2052,6987,2043,6996,2030,6999,2015,6996,1999,6987,1986,6975,1978,6959,1975xe" filled="true" fillcolor="#000000" stroked="false">
              <v:path arrowok="t"/>
              <v:fill type="solid"/>
            </v:shape>
            <v:shape style="position:absolute;left:6397;top:2652;width:2123;height:2340" coordorigin="6397,2653" coordsize="2123,2340" path="m8520,4993l7005,4993,6397,2653e" filled="false" stroked="true" strokeweight="1pt" strokecolor="#000000">
              <v:path arrowok="t"/>
              <v:stroke dashstyle="solid"/>
            </v:shape>
            <v:shape style="position:absolute;left:6357;top:2612;width:80;height:80" coordorigin="6357,2613" coordsize="80,80" path="m6397,2613l6381,2616,6369,2624,6360,2637,6357,2653,6360,2668,6369,2681,6381,2690,6397,2693,6413,2690,6425,2681,6434,2668,6437,2653,6434,2637,6425,2624,6413,2616,6397,2613xe" filled="true" fillcolor="#000000" stroked="false">
              <v:path arrowok="t"/>
              <v:fill type="solid"/>
            </v:shape>
            <v:shape style="position:absolute;left:3424;top:0;width:869;height:66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3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4140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3620</w:t>
                    </w:r>
                  </w:p>
                </w:txbxContent>
              </v:textbox>
              <w10:wrap type="none"/>
            </v:shape>
            <v:shape style="position:absolute;left:7708;top:528;width:158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Rampe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repliée</w:t>
                    </w:r>
                  </w:p>
                </w:txbxContent>
              </v:textbox>
              <w10:wrap type="none"/>
            </v:shape>
            <v:shape style="position:absolute;left:3696;top:4468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586;top:4430;width:1050;height:54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Personne</w:t>
                    </w:r>
                  </w:p>
                  <w:p>
                    <w:pPr>
                      <w:spacing w:before="0"/>
                      <w:ind w:left="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fauteuil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7"/>
        <w:rPr>
          <w:b/>
          <w:i w:val="0"/>
          <w:sz w:val="9"/>
        </w:rPr>
      </w:pPr>
    </w:p>
    <w:p>
      <w:pPr>
        <w:tabs>
          <w:tab w:pos="3757" w:val="left" w:leader="none"/>
          <w:tab w:pos="4852" w:val="left" w:leader="none"/>
          <w:tab w:pos="5962" w:val="left" w:leader="none"/>
          <w:tab w:pos="7256" w:val="left" w:leader="none"/>
        </w:tabs>
        <w:spacing w:before="94"/>
        <w:ind w:left="267" w:right="0" w:firstLine="0"/>
        <w:jc w:val="left"/>
        <w:rPr>
          <w:sz w:val="22"/>
        </w:rPr>
      </w:pPr>
      <w:r>
        <w:rPr>
          <w:sz w:val="22"/>
        </w:rPr>
        <w:t>Sièges</w:t>
      </w:r>
      <w:r>
        <w:rPr>
          <w:spacing w:val="-1"/>
          <w:sz w:val="22"/>
        </w:rPr>
        <w:t> </w:t>
      </w:r>
      <w:r>
        <w:rPr>
          <w:sz w:val="22"/>
        </w:rPr>
        <w:t>Rang :</w:t>
        <w:tab/>
        <w:t>R1</w:t>
        <w:tab/>
        <w:t>R2</w:t>
        <w:tab/>
        <w:t>R3</w:t>
        <w:tab/>
        <w:t>R4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"/>
        <w:rPr>
          <w:sz w:val="20"/>
        </w:rPr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  <w:u w:val="single"/>
        </w:rPr>
        <w:t>Données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complémentaires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76" w:lineRule="exact" w:before="0" w:after="0"/>
        <w:ind w:left="413" w:right="0" w:hanging="147"/>
        <w:jc w:val="left"/>
        <w:rPr>
          <w:sz w:val="24"/>
        </w:rPr>
      </w:pP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la suite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calculs,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masse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ordre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marche</w:t>
      </w:r>
      <w:r>
        <w:rPr>
          <w:spacing w:val="-1"/>
          <w:sz w:val="24"/>
        </w:rPr>
        <w:t> </w:t>
      </w:r>
      <w:r>
        <w:rPr>
          <w:sz w:val="24"/>
        </w:rPr>
        <w:t>considérée</w:t>
      </w:r>
      <w:r>
        <w:rPr>
          <w:spacing w:val="-5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celle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pesée.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147"/>
        <w:jc w:val="left"/>
        <w:rPr>
          <w:sz w:val="24"/>
        </w:rPr>
      </w:pPr>
      <w:r>
        <w:rPr>
          <w:position w:val="1"/>
          <w:sz w:val="24"/>
        </w:rPr>
        <w:t>Hypothèse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de calcul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: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la masse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de la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rampe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notée Ch</w:t>
      </w:r>
      <w:r>
        <w:rPr>
          <w:sz w:val="16"/>
        </w:rPr>
        <w:t>R</w:t>
      </w:r>
      <w:r>
        <w:rPr>
          <w:spacing w:val="31"/>
          <w:sz w:val="16"/>
        </w:rPr>
        <w:t> </w:t>
      </w:r>
      <w:r>
        <w:rPr>
          <w:position w:val="1"/>
          <w:sz w:val="24"/>
        </w:rPr>
        <w:t>est de 40 kg.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147"/>
        <w:jc w:val="left"/>
        <w:rPr>
          <w:sz w:val="24"/>
        </w:rPr>
      </w:pPr>
      <w:r>
        <w:rPr>
          <w:position w:val="1"/>
          <w:sz w:val="24"/>
        </w:rPr>
        <w:t>La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masse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«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personne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fauteuil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»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notée Ch</w:t>
      </w:r>
      <w:r>
        <w:rPr>
          <w:sz w:val="16"/>
        </w:rPr>
        <w:t>PF</w:t>
      </w:r>
      <w:r>
        <w:rPr>
          <w:spacing w:val="35"/>
          <w:sz w:val="16"/>
        </w:rPr>
        <w:t> </w:t>
      </w:r>
      <w:r>
        <w:rPr>
          <w:position w:val="1"/>
          <w:sz w:val="24"/>
        </w:rPr>
        <w:t>est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de 160 kg.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0" w:after="0"/>
        <w:ind w:left="267" w:right="243" w:firstLine="0"/>
        <w:jc w:val="left"/>
        <w:rPr>
          <w:sz w:val="24"/>
        </w:rPr>
      </w:pPr>
      <w:r>
        <w:rPr>
          <w:sz w:val="24"/>
        </w:rPr>
        <w:t>Rappel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50"/>
          <w:sz w:val="24"/>
        </w:rPr>
        <w:t> </w:t>
      </w:r>
      <w:r>
        <w:rPr>
          <w:sz w:val="24"/>
        </w:rPr>
        <w:t>définition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50"/>
          <w:sz w:val="24"/>
        </w:rPr>
        <w:t> </w:t>
      </w:r>
      <w:r>
        <w:rPr>
          <w:sz w:val="24"/>
        </w:rPr>
        <w:t>distance</w:t>
      </w:r>
      <w:r>
        <w:rPr>
          <w:spacing w:val="51"/>
          <w:sz w:val="24"/>
        </w:rPr>
        <w:t> </w:t>
      </w:r>
      <w:r>
        <w:rPr>
          <w:sz w:val="24"/>
        </w:rPr>
        <w:t>du</w:t>
      </w:r>
      <w:r>
        <w:rPr>
          <w:spacing w:val="50"/>
          <w:sz w:val="24"/>
        </w:rPr>
        <w:t> </w:t>
      </w:r>
      <w:r>
        <w:rPr>
          <w:sz w:val="24"/>
        </w:rPr>
        <w:t>centre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gravité</w:t>
      </w:r>
      <w:r>
        <w:rPr>
          <w:spacing w:val="50"/>
          <w:sz w:val="24"/>
        </w:rPr>
        <w:t> </w:t>
      </w:r>
      <w:r>
        <w:rPr>
          <w:sz w:val="24"/>
        </w:rPr>
        <w:t>d'une</w:t>
      </w:r>
      <w:r>
        <w:rPr>
          <w:spacing w:val="51"/>
          <w:sz w:val="24"/>
        </w:rPr>
        <w:t> </w:t>
      </w:r>
      <w:r>
        <w:rPr>
          <w:sz w:val="24"/>
        </w:rPr>
        <w:t>charge</w:t>
      </w:r>
      <w:r>
        <w:rPr>
          <w:spacing w:val="50"/>
          <w:sz w:val="24"/>
        </w:rPr>
        <w:t> </w:t>
      </w:r>
      <w:r>
        <w:rPr>
          <w:sz w:val="24"/>
        </w:rPr>
        <w:t>par</w:t>
      </w:r>
      <w:r>
        <w:rPr>
          <w:spacing w:val="49"/>
          <w:sz w:val="24"/>
        </w:rPr>
        <w:t> </w:t>
      </w:r>
      <w:r>
        <w:rPr>
          <w:sz w:val="24"/>
        </w:rPr>
        <w:t>rapport</w:t>
      </w:r>
      <w:r>
        <w:rPr>
          <w:spacing w:val="50"/>
          <w:sz w:val="24"/>
        </w:rPr>
        <w:t> </w:t>
      </w:r>
      <w:r>
        <w:rPr>
          <w:sz w:val="24"/>
        </w:rPr>
        <w:t>à</w:t>
      </w:r>
      <w:r>
        <w:rPr>
          <w:spacing w:val="-63"/>
          <w:sz w:val="24"/>
        </w:rPr>
        <w:t> </w:t>
      </w:r>
      <w:r>
        <w:rPr>
          <w:sz w:val="24"/>
        </w:rPr>
        <w:t>l'essieu AR.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640" w:right="660"/>
        </w:sectPr>
      </w:pPr>
    </w:p>
    <w:p>
      <w:pPr>
        <w:spacing w:line="240" w:lineRule="auto" w:before="2"/>
        <w:rPr>
          <w:sz w:val="21"/>
        </w:rPr>
      </w:pPr>
    </w:p>
    <w:p>
      <w:pPr>
        <w:spacing w:line="150" w:lineRule="exact" w:before="0"/>
        <w:ind w:left="1891" w:right="0" w:firstLine="0"/>
        <w:jc w:val="left"/>
        <w:rPr>
          <w:sz w:val="23"/>
        </w:rPr>
      </w:pPr>
      <w:r>
        <w:rPr>
          <w:sz w:val="23"/>
        </w:rPr>
        <w:t>Charge</w:t>
      </w:r>
      <w:r>
        <w:rPr>
          <w:spacing w:val="-4"/>
          <w:sz w:val="23"/>
        </w:rPr>
        <w:t> </w:t>
      </w:r>
      <w:r>
        <w:rPr>
          <w:sz w:val="23"/>
        </w:rPr>
        <w:t>×</w:t>
      </w:r>
      <w:r>
        <w:rPr>
          <w:spacing w:val="2"/>
          <w:sz w:val="23"/>
        </w:rPr>
        <w:t> </w:t>
      </w:r>
      <w:r>
        <w:rPr>
          <w:sz w:val="23"/>
        </w:rPr>
        <w:t>Y</w:t>
      </w:r>
    </w:p>
    <w:p>
      <w:pPr>
        <w:spacing w:line="304" w:lineRule="exact" w:before="90"/>
        <w:ind w:left="1891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w w:val="95"/>
          <w:sz w:val="23"/>
        </w:rPr>
        <w:t>Charge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×</w:t>
      </w:r>
      <w:r>
        <w:rPr>
          <w:spacing w:val="-10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-</w:t>
      </w:r>
      <w:r>
        <w:rPr>
          <w:spacing w:val="16"/>
          <w:w w:val="95"/>
          <w:sz w:val="23"/>
        </w:rPr>
        <w:t> </w:t>
      </w:r>
      <w:r>
        <w:rPr>
          <w:spacing w:val="10"/>
          <w:w w:val="95"/>
          <w:sz w:val="23"/>
        </w:rPr>
        <w:t>Y</w:t>
      </w:r>
      <w:r>
        <w:rPr>
          <w:rFonts w:ascii="Symbol" w:hAnsi="Symbol"/>
          <w:spacing w:val="10"/>
          <w:w w:val="95"/>
          <w:position w:val="-2"/>
          <w:sz w:val="36"/>
        </w:rPr>
        <w:t></w:t>
      </w:r>
    </w:p>
    <w:p>
      <w:pPr>
        <w:spacing w:after="0" w:line="304" w:lineRule="exact"/>
        <w:jc w:val="left"/>
        <w:rPr>
          <w:rFonts w:ascii="Symbol" w:hAnsi="Symbol"/>
          <w:sz w:val="36"/>
        </w:rPr>
        <w:sectPr>
          <w:pgSz w:w="11910" w:h="16840"/>
          <w:pgMar w:header="0" w:footer="959" w:top="740" w:bottom="1140" w:left="640" w:right="660"/>
          <w:cols w:num="2" w:equalWidth="0">
            <w:col w:w="3115" w:space="1117"/>
            <w:col w:w="6378"/>
          </w:cols>
        </w:sectPr>
      </w:pPr>
    </w:p>
    <w:p>
      <w:pPr>
        <w:tabs>
          <w:tab w:pos="4683" w:val="left" w:leader="none"/>
          <w:tab w:pos="6897" w:val="left" w:leader="none"/>
          <w:tab w:pos="8290" w:val="left" w:leader="none"/>
        </w:tabs>
        <w:spacing w:line="168" w:lineRule="auto" w:before="63"/>
        <w:ind w:left="2404" w:right="461" w:hanging="1942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430592" from="126.224449pt,7.733677pt" to="186.550039pt,7.733677pt" stroked="true" strokeweight=".5872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30080" from="337.828033pt,7.733677pt" to="424.263777pt,7.733677pt" stroked="true" strokeweight=".587218pt" strokecolor="#000000">
            <v:stroke dashstyle="solid"/>
            <w10:wrap type="none"/>
          </v:line>
        </w:pict>
      </w:r>
      <w:r>
        <w:rPr>
          <w:w w:val="105"/>
          <w:sz w:val="23"/>
        </w:rPr>
        <w:t>Charge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AV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=</w:t>
        <w:tab/>
        <w:tab/>
        <w:t>Charge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=</w:t>
        <w:tab/>
        <w:tab/>
      </w:r>
      <w:r>
        <w:rPr>
          <w:spacing w:val="-1"/>
          <w:w w:val="105"/>
          <w:sz w:val="23"/>
        </w:rPr>
        <w:t>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Empattement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E</w:t>
        <w:tab/>
        <w:tab/>
        <w:t>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28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3.6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position w:val="1"/>
                <w:sz w:val="24"/>
              </w:rPr>
              <w:t>Calculer</w:t>
            </w:r>
            <w:r>
              <w:rPr>
                <w:rFonts w:ascii="Arial" w:hAnsi="Arial"/>
                <w:b/>
                <w:spacing w:val="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valeur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Y</w:t>
            </w:r>
            <w:r>
              <w:rPr>
                <w:spacing w:val="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rampe</w:t>
            </w:r>
            <w:r>
              <w:rPr>
                <w:spacing w:val="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notée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R</w:t>
            </w:r>
            <w:r>
              <w:rPr>
                <w:spacing w:val="15"/>
                <w:sz w:val="16"/>
              </w:rPr>
              <w:t> </w:t>
            </w:r>
            <w:r>
              <w:rPr>
                <w:position w:val="1"/>
                <w:sz w:val="24"/>
              </w:rPr>
              <w:t>et</w:t>
            </w:r>
            <w:r>
              <w:rPr>
                <w:spacing w:val="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celle</w:t>
            </w:r>
            <w:r>
              <w:rPr>
                <w:spacing w:val="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l'ensemble</w:t>
            </w:r>
            <w:r>
              <w:rPr>
                <w:spacing w:val="-6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"personne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fauteuil"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notée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PF</w:t>
            </w:r>
            <w:r>
              <w:rPr>
                <w:position w:val="1"/>
                <w:sz w:val="24"/>
              </w:rPr>
              <w:t>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rFonts w:ascii="Arial" w:hAnsi="Arial"/>
                <w:b/>
                <w:position w:val="1"/>
                <w:sz w:val="24"/>
              </w:rPr>
              <w:t>Justifier</w:t>
            </w:r>
            <w:r>
              <w:rPr>
                <w:rFonts w:ascii="Arial" w:hAnsi="Arial"/>
                <w:b/>
                <w:spacing w:val="40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pourquoi,</w:t>
            </w:r>
            <w:r>
              <w:rPr>
                <w:spacing w:val="4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dans</w:t>
            </w:r>
            <w:r>
              <w:rPr>
                <w:spacing w:val="40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les</w:t>
            </w:r>
            <w:r>
              <w:rPr>
                <w:spacing w:val="40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relations</w:t>
            </w:r>
            <w:r>
              <w:rPr>
                <w:spacing w:val="38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4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répartition</w:t>
            </w:r>
            <w:r>
              <w:rPr>
                <w:spacing w:val="39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4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charge,</w:t>
            </w:r>
            <w:r>
              <w:rPr>
                <w:spacing w:val="4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R</w:t>
            </w:r>
            <w:r>
              <w:rPr>
                <w:spacing w:val="30"/>
                <w:sz w:val="16"/>
              </w:rPr>
              <w:t> </w:t>
            </w:r>
            <w:r>
              <w:rPr>
                <w:position w:val="1"/>
                <w:sz w:val="24"/>
              </w:rPr>
              <w:t>et</w:t>
            </w:r>
            <w:r>
              <w:rPr>
                <w:spacing w:val="4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PF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sont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négatifs.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position w:val="1"/>
                <w:sz w:val="24"/>
              </w:rPr>
              <w:t>Calculer</w:t>
            </w:r>
            <w:r>
              <w:rPr>
                <w:rFonts w:ascii="Arial" w:hAnsi="Arial"/>
                <w:b/>
                <w:spacing w:val="20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2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répartition</w:t>
            </w:r>
            <w:r>
              <w:rPr>
                <w:spacing w:val="19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2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19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masse</w:t>
            </w:r>
            <w:r>
              <w:rPr>
                <w:spacing w:val="2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19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2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rampe</w:t>
            </w:r>
            <w:r>
              <w:rPr>
                <w:spacing w:val="19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notée</w:t>
            </w:r>
            <w:r>
              <w:rPr>
                <w:spacing w:val="2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R</w:t>
            </w:r>
            <w:r>
              <w:rPr>
                <w:spacing w:val="11"/>
                <w:sz w:val="16"/>
              </w:rPr>
              <w:t> </w:t>
            </w:r>
            <w:r>
              <w:rPr>
                <w:position w:val="1"/>
                <w:sz w:val="24"/>
              </w:rPr>
              <w:t>sur</w:t>
            </w:r>
            <w:r>
              <w:rPr>
                <w:spacing w:val="20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les</w:t>
            </w:r>
            <w:r>
              <w:rPr>
                <w:spacing w:val="20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essieux</w:t>
            </w:r>
            <w:r>
              <w:rPr>
                <w:spacing w:val="-6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AV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et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AR notées Ch</w:t>
            </w:r>
            <w:r>
              <w:rPr>
                <w:sz w:val="16"/>
              </w:rPr>
              <w:t>R</w:t>
            </w:r>
            <w:r>
              <w:rPr>
                <w:spacing w:val="32"/>
                <w:sz w:val="16"/>
              </w:rPr>
              <w:t> </w:t>
            </w:r>
            <w:r>
              <w:rPr>
                <w:position w:val="1"/>
                <w:sz w:val="24"/>
              </w:rPr>
              <w:t>AV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et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R</w:t>
            </w:r>
            <w:r>
              <w:rPr>
                <w:spacing w:val="12"/>
                <w:sz w:val="16"/>
              </w:rPr>
              <w:t> </w:t>
            </w:r>
            <w:r>
              <w:rPr>
                <w:position w:val="1"/>
                <w:sz w:val="24"/>
              </w:rPr>
              <w:t>AR.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rFonts w:ascii="Arial" w:hAnsi="Arial"/>
                <w:b/>
                <w:position w:val="1"/>
                <w:sz w:val="24"/>
              </w:rPr>
              <w:t>Calculer</w:t>
            </w:r>
            <w:r>
              <w:rPr>
                <w:rFonts w:ascii="Arial" w:hAnsi="Arial"/>
                <w:b/>
                <w:spacing w:val="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répartition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masse</w:t>
            </w:r>
            <w:r>
              <w:rPr>
                <w:spacing w:val="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personne</w:t>
            </w:r>
            <w:r>
              <w:rPr>
                <w:spacing w:val="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et</w:t>
            </w:r>
            <w:r>
              <w:rPr>
                <w:spacing w:val="7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du</w:t>
            </w:r>
            <w:r>
              <w:rPr>
                <w:spacing w:val="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fauteuil</w:t>
            </w:r>
            <w:r>
              <w:rPr>
                <w:spacing w:val="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notée</w:t>
            </w:r>
            <w:r>
              <w:rPr>
                <w:spacing w:val="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PF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sur les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essieux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AV</w:t>
            </w:r>
            <w:r>
              <w:rPr>
                <w:spacing w:val="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et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AR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notées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PF</w:t>
            </w:r>
            <w:r>
              <w:rPr>
                <w:spacing w:val="33"/>
                <w:sz w:val="16"/>
              </w:rPr>
              <w:t> </w:t>
            </w:r>
            <w:r>
              <w:rPr>
                <w:position w:val="1"/>
                <w:sz w:val="24"/>
              </w:rPr>
              <w:t>AV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et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PF</w:t>
            </w:r>
            <w:r>
              <w:rPr>
                <w:spacing w:val="11"/>
                <w:sz w:val="16"/>
              </w:rPr>
              <w:t> </w:t>
            </w:r>
            <w:r>
              <w:rPr>
                <w:position w:val="1"/>
                <w:sz w:val="24"/>
              </w:rPr>
              <w:t>AR.</w:t>
            </w:r>
          </w:p>
        </w:tc>
      </w:tr>
      <w:tr>
        <w:trPr>
          <w:trHeight w:val="1900" w:hRule="atLeast"/>
        </w:trPr>
        <w:tc>
          <w:tcPr>
            <w:tcW w:w="18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21"/>
              <w:rPr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0" w:after="1"/>
        <w:rPr>
          <w:sz w:val="21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3.7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60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rFonts w:ascii="Arial" w:hAnsi="Arial"/>
                <w:b/>
                <w:spacing w:val="2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l'aide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réponses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aux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précédentes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calcul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répartition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différentes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charges sur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essieux.</w:t>
            </w:r>
          </w:p>
        </w:tc>
      </w:tr>
      <w:tr>
        <w:trPr>
          <w:trHeight w:val="366" w:hRule="atLeast"/>
        </w:trPr>
        <w:tc>
          <w:tcPr>
            <w:tcW w:w="1810" w:type="dxa"/>
          </w:tcPr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DR5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0"/>
        <w:rPr>
          <w:sz w:val="13"/>
        </w:rPr>
      </w:pPr>
    </w:p>
    <w:p>
      <w:pPr>
        <w:spacing w:before="93"/>
        <w:ind w:left="267" w:right="0" w:firstLine="0"/>
        <w:jc w:val="left"/>
        <w:rPr>
          <w:sz w:val="24"/>
        </w:rPr>
      </w:pPr>
      <w:r>
        <w:rPr>
          <w:sz w:val="24"/>
        </w:rPr>
        <w:t>La masse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l’ensemble</w:t>
      </w:r>
      <w:r>
        <w:rPr>
          <w:spacing w:val="3"/>
          <w:sz w:val="24"/>
        </w:rPr>
        <w:t> </w:t>
      </w:r>
      <w:r>
        <w:rPr>
          <w:sz w:val="24"/>
        </w:rPr>
        <w:t>«</w:t>
      </w:r>
      <w:r>
        <w:rPr>
          <w:spacing w:val="-1"/>
          <w:sz w:val="24"/>
        </w:rPr>
        <w:t> </w:t>
      </w:r>
      <w:r>
        <w:rPr>
          <w:sz w:val="24"/>
        </w:rPr>
        <w:t>plancher</w:t>
      </w:r>
      <w:r>
        <w:rPr>
          <w:spacing w:val="2"/>
          <w:sz w:val="24"/>
        </w:rPr>
        <w:t> </w:t>
      </w:r>
      <w:r>
        <w:rPr>
          <w:sz w:val="24"/>
        </w:rPr>
        <w:t>rapporté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rails</w:t>
      </w:r>
      <w:r>
        <w:rPr>
          <w:spacing w:val="3"/>
          <w:sz w:val="24"/>
        </w:rPr>
        <w:t> </w:t>
      </w:r>
      <w:r>
        <w:rPr>
          <w:sz w:val="24"/>
        </w:rPr>
        <w:t>+</w:t>
      </w:r>
      <w:r>
        <w:rPr>
          <w:spacing w:val="2"/>
          <w:sz w:val="24"/>
        </w:rPr>
        <w:t> </w:t>
      </w:r>
      <w:r>
        <w:rPr>
          <w:sz w:val="24"/>
        </w:rPr>
        <w:t>fixations</w:t>
      </w:r>
      <w:r>
        <w:rPr>
          <w:spacing w:val="2"/>
          <w:sz w:val="24"/>
        </w:rPr>
        <w:t> </w:t>
      </w:r>
      <w:r>
        <w:rPr>
          <w:sz w:val="24"/>
        </w:rPr>
        <w:t>rapides</w:t>
      </w:r>
      <w:r>
        <w:rPr>
          <w:spacing w:val="-2"/>
          <w:sz w:val="24"/>
        </w:rPr>
        <w:t> </w:t>
      </w:r>
      <w:r>
        <w:rPr>
          <w:sz w:val="24"/>
        </w:rPr>
        <w:t>»</w:t>
      </w:r>
      <w:r>
        <w:rPr>
          <w:spacing w:val="1"/>
          <w:sz w:val="24"/>
        </w:rPr>
        <w:t> </w:t>
      </w:r>
      <w:r>
        <w:rPr>
          <w:sz w:val="24"/>
        </w:rPr>
        <w:t>étant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3"/>
          <w:sz w:val="24"/>
        </w:rPr>
        <w:t> </w:t>
      </w:r>
      <w:r>
        <w:rPr>
          <w:sz w:val="24"/>
        </w:rPr>
        <w:t>ce</w:t>
      </w:r>
      <w:r>
        <w:rPr>
          <w:spacing w:val="1"/>
          <w:sz w:val="24"/>
        </w:rPr>
        <w:t> </w:t>
      </w:r>
      <w:r>
        <w:rPr>
          <w:sz w:val="24"/>
        </w:rPr>
        <w:t>stade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inconnue, cette</w:t>
      </w:r>
      <w:r>
        <w:rPr>
          <w:spacing w:val="-3"/>
          <w:sz w:val="24"/>
        </w:rPr>
        <w:t> </w:t>
      </w:r>
      <w:r>
        <w:rPr>
          <w:sz w:val="24"/>
        </w:rPr>
        <w:t>masse sera</w:t>
      </w:r>
      <w:r>
        <w:rPr>
          <w:spacing w:val="-1"/>
          <w:sz w:val="24"/>
        </w:rPr>
        <w:t> </w:t>
      </w:r>
      <w:r>
        <w:rPr>
          <w:sz w:val="24"/>
        </w:rPr>
        <w:t>inclue</w:t>
      </w:r>
      <w:r>
        <w:rPr>
          <w:spacing w:val="-2"/>
          <w:sz w:val="24"/>
        </w:rPr>
        <w:t> </w:t>
      </w:r>
      <w:r>
        <w:rPr>
          <w:sz w:val="24"/>
        </w:rPr>
        <w:t>implicitement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masse</w:t>
      </w:r>
      <w:r>
        <w:rPr>
          <w:spacing w:val="-3"/>
          <w:sz w:val="24"/>
        </w:rPr>
        <w:t> </w:t>
      </w:r>
      <w:r>
        <w:rPr>
          <w:sz w:val="24"/>
        </w:rPr>
        <w:t>résiduelle.</w:t>
      </w: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suite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l’étude,</w:t>
      </w:r>
      <w:r>
        <w:rPr>
          <w:spacing w:val="-1"/>
          <w:sz w:val="24"/>
        </w:rPr>
        <w:t> </w:t>
      </w:r>
      <w:r>
        <w:rPr>
          <w:sz w:val="24"/>
        </w:rPr>
        <w:t>la masse</w:t>
      </w:r>
      <w:r>
        <w:rPr>
          <w:spacing w:val="-1"/>
          <w:sz w:val="24"/>
        </w:rPr>
        <w:t> </w:t>
      </w:r>
      <w:r>
        <w:rPr>
          <w:sz w:val="24"/>
        </w:rPr>
        <w:t>résiduelle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située</w:t>
      </w:r>
      <w:r>
        <w:rPr>
          <w:spacing w:val="-1"/>
          <w:sz w:val="24"/>
        </w:rPr>
        <w:t> </w:t>
      </w:r>
      <w:r>
        <w:rPr>
          <w:sz w:val="24"/>
        </w:rPr>
        <w:t>à Y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750</w:t>
      </w:r>
      <w:r>
        <w:rPr>
          <w:spacing w:val="-2"/>
          <w:sz w:val="24"/>
        </w:rPr>
        <w:t> </w:t>
      </w:r>
      <w:r>
        <w:rPr>
          <w:sz w:val="24"/>
        </w:rPr>
        <w:t>mm</w:t>
      </w:r>
    </w:p>
    <w:p>
      <w:pPr>
        <w:spacing w:line="240" w:lineRule="auto" w:before="0" w:after="1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3.8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Arial" w:hAnsi="Arial"/>
                <w:b/>
                <w:position w:val="1"/>
                <w:sz w:val="24"/>
              </w:rPr>
              <w:t>Calculer</w:t>
            </w:r>
            <w:r>
              <w:rPr>
                <w:rFonts w:ascii="Arial" w:hAnsi="Arial"/>
                <w:b/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la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masse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résiduelle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notée M</w:t>
            </w:r>
            <w:r>
              <w:rPr>
                <w:sz w:val="16"/>
              </w:rPr>
              <w:t>R</w:t>
            </w:r>
            <w:r>
              <w:rPr>
                <w:spacing w:val="32"/>
                <w:sz w:val="16"/>
              </w:rPr>
              <w:t> </w:t>
            </w:r>
            <w:r>
              <w:rPr>
                <w:position w:val="1"/>
                <w:sz w:val="24"/>
              </w:rPr>
              <w:t>pour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le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fourgon telle que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: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Masse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résiduelle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MMAC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Masse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(fourgon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conducteur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passagers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fauteuil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rampe).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Calculer</w:t>
            </w:r>
            <w:r>
              <w:rPr>
                <w:rFonts w:ascii="Arial" w:hAnsi="Arial"/>
                <w:b/>
                <w:spacing w:val="2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masse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résiduelle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ainsi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répartition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essieux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AR</w:t>
            </w:r>
            <w:r>
              <w:rPr>
                <w:spacing w:val="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notées</w:t>
            </w:r>
            <w:r>
              <w:rPr>
                <w:spacing w:val="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M</w:t>
            </w:r>
            <w:r>
              <w:rPr>
                <w:sz w:val="16"/>
              </w:rPr>
              <w:t>R</w:t>
            </w:r>
            <w:r>
              <w:rPr>
                <w:spacing w:val="11"/>
                <w:sz w:val="16"/>
              </w:rPr>
              <w:t> </w:t>
            </w:r>
            <w:r>
              <w:rPr>
                <w:position w:val="1"/>
                <w:sz w:val="24"/>
              </w:rPr>
              <w:t>AV et</w:t>
            </w:r>
            <w:r>
              <w:rPr>
                <w:spacing w:val="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M</w:t>
            </w:r>
            <w:r>
              <w:rPr>
                <w:sz w:val="16"/>
              </w:rPr>
              <w:t>R</w:t>
            </w:r>
            <w:r>
              <w:rPr>
                <w:spacing w:val="14"/>
                <w:sz w:val="16"/>
              </w:rPr>
              <w:t> </w:t>
            </w:r>
            <w:r>
              <w:rPr>
                <w:position w:val="1"/>
                <w:sz w:val="24"/>
              </w:rPr>
              <w:t>AR.</w:t>
            </w:r>
          </w:p>
        </w:tc>
      </w:tr>
      <w:tr>
        <w:trPr>
          <w:trHeight w:val="1072" w:hRule="atLeast"/>
        </w:trPr>
        <w:tc>
          <w:tcPr>
            <w:tcW w:w="18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19"/>
              <w:rPr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0" w:after="1"/>
        <w:rPr>
          <w:sz w:val="21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3.9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l'aide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réponses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3.8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calcul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répartition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 charges.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Calculer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tableau,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répartition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essieux.</w:t>
            </w:r>
          </w:p>
        </w:tc>
      </w:tr>
      <w:tr>
        <w:trPr>
          <w:trHeight w:val="517" w:hRule="atLeast"/>
        </w:trPr>
        <w:tc>
          <w:tcPr>
            <w:tcW w:w="1810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DR5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 w:after="0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8222"/>
      </w:tblGrid>
      <w:tr>
        <w:trPr>
          <w:trHeight w:val="297" w:hRule="atLeast"/>
        </w:trPr>
        <w:tc>
          <w:tcPr>
            <w:tcW w:w="1951" w:type="dxa"/>
          </w:tcPr>
          <w:p>
            <w:pPr>
              <w:pStyle w:val="TableParagraph"/>
              <w:spacing w:line="267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3.10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222" w:type="dxa"/>
            <w:vMerge w:val="restart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Reporter</w:t>
            </w:r>
            <w:r>
              <w:rPr>
                <w:rFonts w:ascii="Arial"/>
                <w:b/>
                <w:spacing w:val="62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calcul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valeurs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maxi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essieu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fourgon.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Conclure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choix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l'implantation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du fauteuil et 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rampe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 l'arrière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fourgon.</w:t>
            </w:r>
          </w:p>
        </w:tc>
      </w:tr>
      <w:tr>
        <w:trPr>
          <w:trHeight w:val="796" w:hRule="atLeast"/>
        </w:trPr>
        <w:tc>
          <w:tcPr>
            <w:tcW w:w="1951" w:type="dxa"/>
          </w:tcPr>
          <w:p>
            <w:pPr>
              <w:pStyle w:val="TableParagraph"/>
              <w:spacing w:before="118"/>
              <w:ind w:right="4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 l’aide du </w:t>
            </w:r>
            <w:r>
              <w:rPr>
                <w:rFonts w:ascii="Arial" w:hAnsi="Arial"/>
                <w:b/>
                <w:sz w:val="16"/>
              </w:rPr>
              <w:t>DT2 5/6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sz w:val="16"/>
              </w:rPr>
              <w:t>et/ou du </w:t>
            </w:r>
            <w:r>
              <w:rPr>
                <w:rFonts w:ascii="Arial" w:hAnsi="Arial"/>
                <w:b/>
                <w:sz w:val="16"/>
              </w:rPr>
              <w:t>DR4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DR5</w:t>
            </w:r>
          </w:p>
        </w:tc>
        <w:tc>
          <w:tcPr>
            <w:tcW w:w="8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820" w:bottom="280" w:left="640" w:right="660"/>
        </w:sectPr>
      </w:pPr>
    </w:p>
    <w:p>
      <w:pPr>
        <w:pStyle w:val="Heading2"/>
        <w:ind w:right="894"/>
        <w:rPr>
          <w:u w:val="none"/>
        </w:rPr>
      </w:pPr>
      <w:r>
        <w:rPr>
          <w:u w:val="thick"/>
        </w:rPr>
        <w:t>Partie 4</w:t>
      </w:r>
      <w:r>
        <w:rPr>
          <w:u w:val="none"/>
        </w:rPr>
        <w:t> : </w:t>
      </w:r>
      <w:r>
        <w:rPr>
          <w:u w:val="thick"/>
        </w:rPr>
        <w:t>Ergonomie de manipulation de la rampe et effort à fournir par</w:t>
      </w:r>
      <w:r>
        <w:rPr>
          <w:spacing w:val="-75"/>
          <w:u w:val="none"/>
        </w:rPr>
        <w:t> </w:t>
      </w:r>
      <w:r>
        <w:rPr>
          <w:u w:val="thick"/>
        </w:rPr>
        <w:t>l’opérateur</w:t>
      </w:r>
      <w:r>
        <w:rPr>
          <w:spacing w:val="-1"/>
          <w:u w:val="thick"/>
        </w:rPr>
        <w:t> </w:t>
      </w:r>
      <w:r>
        <w:rPr>
          <w:u w:val="thick"/>
        </w:rPr>
        <w:t>(accompagnateur)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2081"/>
        <w:gridCol w:w="3600"/>
        <w:gridCol w:w="2160"/>
      </w:tblGrid>
      <w:tr>
        <w:trPr>
          <w:trHeight w:val="402" w:hRule="atLeast"/>
        </w:trPr>
        <w:tc>
          <w:tcPr>
            <w:tcW w:w="1315" w:type="dxa"/>
          </w:tcPr>
          <w:p>
            <w:pPr>
              <w:pStyle w:val="TableParagraph"/>
              <w:spacing w:before="72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Fonction</w:t>
            </w:r>
          </w:p>
        </w:tc>
        <w:tc>
          <w:tcPr>
            <w:tcW w:w="2081" w:type="dxa"/>
          </w:tcPr>
          <w:p>
            <w:pPr>
              <w:pStyle w:val="TableParagraph"/>
              <w:spacing w:before="72"/>
              <w:ind w:left="652"/>
              <w:rPr>
                <w:sz w:val="22"/>
              </w:rPr>
            </w:pPr>
            <w:r>
              <w:rPr>
                <w:sz w:val="22"/>
              </w:rPr>
              <w:t>Critères</w:t>
            </w:r>
          </w:p>
        </w:tc>
        <w:tc>
          <w:tcPr>
            <w:tcW w:w="3600" w:type="dxa"/>
          </w:tcPr>
          <w:p>
            <w:pPr>
              <w:pStyle w:val="TableParagraph"/>
              <w:spacing w:before="72"/>
              <w:ind w:left="1381" w:right="1374"/>
              <w:jc w:val="center"/>
              <w:rPr>
                <w:sz w:val="22"/>
              </w:rPr>
            </w:pPr>
            <w:r>
              <w:rPr>
                <w:sz w:val="22"/>
              </w:rPr>
              <w:t>Niveaux</w:t>
            </w:r>
          </w:p>
        </w:tc>
        <w:tc>
          <w:tcPr>
            <w:tcW w:w="2160" w:type="dxa"/>
          </w:tcPr>
          <w:p>
            <w:pPr>
              <w:pStyle w:val="TableParagraph"/>
              <w:spacing w:before="72"/>
              <w:ind w:left="601" w:right="591"/>
              <w:jc w:val="center"/>
              <w:rPr>
                <w:sz w:val="22"/>
              </w:rPr>
            </w:pPr>
            <w:r>
              <w:rPr>
                <w:sz w:val="22"/>
              </w:rPr>
              <w:t>Flexibilité</w:t>
            </w:r>
          </w:p>
        </w:tc>
      </w:tr>
      <w:tr>
        <w:trPr>
          <w:trHeight w:val="758" w:hRule="atLeast"/>
        </w:trPr>
        <w:tc>
          <w:tcPr>
            <w:tcW w:w="1315" w:type="dxa"/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13" w:right="206"/>
              <w:jc w:val="center"/>
              <w:rPr>
                <w:sz w:val="22"/>
              </w:rPr>
            </w:pPr>
            <w:r>
              <w:rPr>
                <w:sz w:val="22"/>
              </w:rPr>
              <w:t>Fc1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4"/>
              <w:ind w:left="415" w:right="329" w:hanging="63"/>
              <w:rPr>
                <w:sz w:val="22"/>
              </w:rPr>
            </w:pPr>
            <w:r>
              <w:rPr>
                <w:sz w:val="22"/>
              </w:rPr>
              <w:t>Ergonomie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manipulation</w:t>
            </w:r>
          </w:p>
        </w:tc>
        <w:tc>
          <w:tcPr>
            <w:tcW w:w="3600" w:type="dxa"/>
          </w:tcPr>
          <w:p>
            <w:pPr>
              <w:pStyle w:val="TableParagraph"/>
              <w:ind w:left="69" w:right="52"/>
              <w:rPr>
                <w:sz w:val="22"/>
              </w:rPr>
            </w:pPr>
            <w:r>
              <w:rPr>
                <w:sz w:val="22"/>
              </w:rPr>
              <w:t>L’effort nécessaire pour déployer 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replier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rampe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doit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respecter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l’arrêté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août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2013</w:t>
            </w:r>
          </w:p>
        </w:tc>
        <w:tc>
          <w:tcPr>
            <w:tcW w:w="2160" w:type="dxa"/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598" w:right="591"/>
              <w:jc w:val="center"/>
              <w:rPr>
                <w:sz w:val="22"/>
              </w:rPr>
            </w:pPr>
            <w:r>
              <w:rPr>
                <w:sz w:val="22"/>
              </w:rPr>
              <w:t>F0</w:t>
            </w:r>
          </w:p>
        </w:tc>
      </w:tr>
    </w:tbl>
    <w:p>
      <w:pPr>
        <w:pStyle w:val="BodyText"/>
        <w:spacing w:before="8"/>
        <w:rPr>
          <w:b/>
          <w:i w:val="0"/>
          <w:sz w:val="13"/>
        </w:rPr>
      </w:pPr>
    </w:p>
    <w:p>
      <w:pPr>
        <w:pStyle w:val="BodyText"/>
        <w:spacing w:before="92"/>
        <w:ind w:left="267"/>
      </w:pPr>
      <w:r>
        <w:rPr/>
        <w:t>L’arrêté</w:t>
      </w:r>
      <w:r>
        <w:rPr>
          <w:spacing w:val="26"/>
        </w:rPr>
        <w:t> </w:t>
      </w:r>
      <w:r>
        <w:rPr/>
        <w:t>du</w:t>
      </w:r>
      <w:r>
        <w:rPr>
          <w:spacing w:val="27"/>
        </w:rPr>
        <w:t> </w:t>
      </w:r>
      <w:r>
        <w:rPr/>
        <w:t>23</w:t>
      </w:r>
      <w:r>
        <w:rPr>
          <w:spacing w:val="24"/>
        </w:rPr>
        <w:t> </w:t>
      </w:r>
      <w:r>
        <w:rPr/>
        <w:t>août</w:t>
      </w:r>
      <w:r>
        <w:rPr>
          <w:spacing w:val="26"/>
        </w:rPr>
        <w:t> </w:t>
      </w:r>
      <w:r>
        <w:rPr/>
        <w:t>2013,</w:t>
      </w:r>
      <w:r>
        <w:rPr>
          <w:spacing w:val="24"/>
        </w:rPr>
        <w:t> </w:t>
      </w:r>
      <w:r>
        <w:rPr/>
        <w:t>arrêté</w:t>
      </w:r>
      <w:r>
        <w:rPr>
          <w:spacing w:val="27"/>
        </w:rPr>
        <w:t> </w:t>
      </w:r>
      <w:r>
        <w:rPr/>
        <w:t>relatif</w:t>
      </w:r>
      <w:r>
        <w:rPr>
          <w:spacing w:val="24"/>
        </w:rPr>
        <w:t> </w:t>
      </w:r>
      <w:r>
        <w:rPr/>
        <w:t>aux</w:t>
      </w:r>
      <w:r>
        <w:rPr>
          <w:spacing w:val="23"/>
        </w:rPr>
        <w:t> </w:t>
      </w:r>
      <w:r>
        <w:rPr/>
        <w:t>équipements</w:t>
      </w:r>
      <w:r>
        <w:rPr>
          <w:spacing w:val="26"/>
        </w:rPr>
        <w:t> </w:t>
      </w:r>
      <w:r>
        <w:rPr/>
        <w:t>nécessaires</w:t>
      </w:r>
      <w:r>
        <w:rPr>
          <w:spacing w:val="26"/>
        </w:rPr>
        <w:t> </w:t>
      </w:r>
      <w:r>
        <w:rPr/>
        <w:t>pour</w:t>
      </w:r>
      <w:r>
        <w:rPr>
          <w:spacing w:val="25"/>
        </w:rPr>
        <w:t> </w:t>
      </w:r>
      <w:r>
        <w:rPr/>
        <w:t>l’accessibilité</w:t>
      </w:r>
      <w:r>
        <w:rPr>
          <w:spacing w:val="27"/>
        </w:rPr>
        <w:t> </w:t>
      </w:r>
      <w:r>
        <w:rPr/>
        <w:t>aux</w:t>
      </w:r>
      <w:r>
        <w:rPr>
          <w:spacing w:val="-64"/>
        </w:rPr>
        <w:t> </w:t>
      </w:r>
      <w:r>
        <w:rPr/>
        <w:t>personnes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mobilité</w:t>
      </w:r>
      <w:r>
        <w:rPr>
          <w:spacing w:val="-2"/>
        </w:rPr>
        <w:t> </w:t>
      </w:r>
      <w:r>
        <w:rPr/>
        <w:t>réduite,</w:t>
      </w:r>
      <w:r>
        <w:rPr>
          <w:spacing w:val="-4"/>
        </w:rPr>
        <w:t> </w:t>
      </w:r>
      <w:r>
        <w:rPr/>
        <w:t>donne</w:t>
      </w:r>
      <w:r>
        <w:rPr>
          <w:spacing w:val="-2"/>
        </w:rPr>
        <w:t> </w:t>
      </w:r>
      <w:r>
        <w:rPr/>
        <w:t>des</w:t>
      </w:r>
      <w:r>
        <w:rPr>
          <w:spacing w:val="-5"/>
        </w:rPr>
        <w:t> </w:t>
      </w:r>
      <w:r>
        <w:rPr/>
        <w:t>précisions</w:t>
      </w:r>
      <w:r>
        <w:rPr>
          <w:spacing w:val="-3"/>
        </w:rPr>
        <w:t> </w:t>
      </w:r>
      <w:r>
        <w:rPr/>
        <w:t>sur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fonctionnement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rampe</w:t>
      </w:r>
      <w:r>
        <w:rPr>
          <w:spacing w:val="-2"/>
        </w:rPr>
        <w:t> </w:t>
      </w:r>
      <w:r>
        <w:rPr/>
        <w:t>(Point</w:t>
      </w:r>
      <w:r>
        <w:rPr>
          <w:spacing w:val="-2"/>
        </w:rPr>
        <w:t> </w:t>
      </w:r>
      <w:r>
        <w:rPr/>
        <w:t>2-</w:t>
      </w:r>
    </w:p>
    <w:p>
      <w:pPr>
        <w:pStyle w:val="BodyText"/>
        <w:ind w:left="267"/>
      </w:pPr>
      <w:r>
        <w:rPr/>
        <w:t>6.1.2.</w:t>
      </w:r>
      <w:r>
        <w:rPr>
          <w:spacing w:val="46"/>
        </w:rPr>
        <w:t> </w:t>
      </w:r>
      <w:r>
        <w:rPr/>
        <w:t>Modes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/>
        <w:t>fonctionnement</w:t>
      </w:r>
      <w:r>
        <w:rPr>
          <w:spacing w:val="-1"/>
        </w:rPr>
        <w:t> </w:t>
      </w:r>
      <w:r>
        <w:rPr/>
        <w:t>:</w:t>
      </w:r>
      <w:r>
        <w:rPr>
          <w:spacing w:val="44"/>
        </w:rPr>
        <w:t> </w:t>
      </w:r>
      <w:r>
        <w:rPr/>
        <w:t>Le</w:t>
      </w:r>
      <w:r>
        <w:rPr>
          <w:spacing w:val="46"/>
        </w:rPr>
        <w:t> </w:t>
      </w:r>
      <w:r>
        <w:rPr/>
        <w:t>déploiement</w:t>
      </w:r>
      <w:r>
        <w:rPr>
          <w:spacing w:val="46"/>
        </w:rPr>
        <w:t> </w:t>
      </w:r>
      <w:r>
        <w:rPr/>
        <w:t>et</w:t>
      </w:r>
      <w:r>
        <w:rPr>
          <w:spacing w:val="46"/>
        </w:rPr>
        <w:t> </w:t>
      </w:r>
      <w:r>
        <w:rPr/>
        <w:t>le</w:t>
      </w:r>
      <w:r>
        <w:rPr>
          <w:spacing w:val="46"/>
        </w:rPr>
        <w:t> </w:t>
      </w:r>
      <w:r>
        <w:rPr/>
        <w:t>retrait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7"/>
        </w:rPr>
        <w:t> </w:t>
      </w:r>
      <w:r>
        <w:rPr/>
        <w:t>rampe</w:t>
      </w:r>
      <w:r>
        <w:rPr>
          <w:spacing w:val="46"/>
        </w:rPr>
        <w:t> </w:t>
      </w:r>
      <w:r>
        <w:rPr/>
        <w:t>peuvent</w:t>
      </w:r>
      <w:r>
        <w:rPr>
          <w:spacing w:val="46"/>
        </w:rPr>
        <w:t> </w:t>
      </w:r>
      <w:r>
        <w:rPr/>
        <w:t>être</w:t>
      </w:r>
      <w:r>
        <w:rPr>
          <w:spacing w:val="46"/>
        </w:rPr>
        <w:t> </w:t>
      </w:r>
      <w:r>
        <w:rPr/>
        <w:t>à</w:t>
      </w:r>
      <w:r>
        <w:rPr>
          <w:spacing w:val="-64"/>
        </w:rPr>
        <w:t> </w:t>
      </w:r>
      <w:r>
        <w:rPr/>
        <w:t>commande assistée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manuelle…).</w:t>
      </w:r>
    </w:p>
    <w:p>
      <w:pPr>
        <w:pStyle w:val="BodyText"/>
      </w:pPr>
    </w:p>
    <w:p>
      <w:pPr>
        <w:pStyle w:val="BodyText"/>
        <w:ind w:left="267"/>
      </w:pPr>
      <w:r>
        <w:rPr/>
        <w:t>Dans</w:t>
      </w:r>
      <w:r>
        <w:rPr>
          <w:spacing w:val="-4"/>
        </w:rPr>
        <w:t> </w:t>
      </w:r>
      <w:r>
        <w:rPr/>
        <w:t>l’étude,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déploiement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rampe</w:t>
      </w:r>
      <w:r>
        <w:rPr>
          <w:spacing w:val="-2"/>
        </w:rPr>
        <w:t> </w:t>
      </w:r>
      <w:r>
        <w:rPr/>
        <w:t>est</w:t>
      </w:r>
      <w:r>
        <w:rPr>
          <w:spacing w:val="-5"/>
        </w:rPr>
        <w:t> </w:t>
      </w:r>
      <w:r>
        <w:rPr/>
        <w:t>manuel.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4.1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60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Donner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l’intensité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maximale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l’effort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musculaire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autorisé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l’arrêté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août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2013.</w:t>
            </w:r>
          </w:p>
        </w:tc>
      </w:tr>
      <w:tr>
        <w:trPr>
          <w:trHeight w:val="366" w:hRule="atLeast"/>
        </w:trPr>
        <w:tc>
          <w:tcPr>
            <w:tcW w:w="1810" w:type="dxa"/>
          </w:tcPr>
          <w:p>
            <w:pPr>
              <w:pStyle w:val="TableParagraph"/>
              <w:spacing w:line="179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DT1</w:t>
            </w:r>
          </w:p>
          <w:p>
            <w:pPr>
              <w:pStyle w:val="TableParagraph"/>
              <w:spacing w:line="167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ind w:left="0" w:right="478"/>
        <w:jc w:val="right"/>
      </w:pPr>
      <w:r>
        <w:rPr/>
        <w:pict>
          <v:group style="position:absolute;margin-left:37.799999pt;margin-top:-25.344131pt;width:493.95pt;height:155.2pt;mso-position-horizontal-relative:page;mso-position-vertical-relative:paragraph;z-index:15736832" coordorigin="756,-507" coordsize="9879,3104">
            <v:shape style="position:absolute;left:1005;top:-507;width:9320;height:3103" type="#_x0000_t75" stroked="false">
              <v:imagedata r:id="rId10" o:title=""/>
            </v:shape>
            <v:line style="position:absolute" from="10360,134" to="10555,134" stroked="true" strokeweight="1pt" strokecolor="#000000">
              <v:stroke dashstyle="solid"/>
            </v:line>
            <v:shape style="position:absolute;left:10515;top:73;width:120;height:120" coordorigin="10515,74" coordsize="120,120" path="m10515,74l10555,134,10515,194,10635,134,10515,74xe" filled="true" fillcolor="#000000" stroked="false">
              <v:path arrowok="t"/>
              <v:fill type="solid"/>
            </v:shape>
            <v:shape style="position:absolute;left:7029;top:349;width:2498;height:795" coordorigin="7029,350" coordsize="2498,795" path="m9527,350l7729,350,7029,1145e" filled="false" stroked="true" strokeweight="1.0pt" strokecolor="#000000">
              <v:path arrowok="t"/>
              <v:stroke dashstyle="solid"/>
            </v:shape>
            <v:shape style="position:absolute;left:7029;top:976;width:157;height:169" coordorigin="7029,977" coordsize="157,169" path="m7186,1043l7029,1145,7110,977e" filled="false" stroked="true" strokeweight="1pt" strokecolor="#000000">
              <v:path arrowok="t"/>
              <v:stroke dashstyle="solid"/>
            </v:shape>
            <v:shape style="position:absolute;left:8370;top:877;width:1057;height:1141" coordorigin="8370,878" coordsize="1057,1141" path="m8370,878l8370,2019,9427,2019e" filled="false" stroked="true" strokeweight="1pt" strokecolor="#000000">
              <v:path arrowok="t"/>
              <v:stroke dashstyle="solid"/>
            </v:shape>
            <v:shape style="position:absolute;left:9247;top:1968;width:180;height:100" coordorigin="9247,1969" coordsize="180,100" path="m9247,1969l9427,2019,9247,2069e" filled="false" stroked="true" strokeweight="1pt" strokecolor="#000000">
              <v:path arrowok="t"/>
              <v:stroke dashstyle="solid"/>
            </v:shape>
            <v:shape style="position:absolute;left:8319;top:877;width:100;height:180" coordorigin="8320,878" coordsize="100,180" path="m8320,1058l8370,878,8420,1058e" filled="false" stroked="true" strokeweight="1pt" strokecolor="#000000">
              <v:path arrowok="t"/>
              <v:stroke dashstyle="solid"/>
            </v:shape>
            <v:shape style="position:absolute;left:7068;top:347;width:2498;height:795" coordorigin="7068,348" coordsize="2498,795" path="m9566,348l7768,348,7068,1143e" filled="false" stroked="true" strokeweight="1.0pt" strokecolor="#000000">
              <v:path arrowok="t"/>
              <v:stroke dashstyle="solid"/>
            </v:shape>
            <v:shape style="position:absolute;left:7068;top:974;width:157;height:169" coordorigin="7068,975" coordsize="157,169" path="m7225,1041l7068,1143,7149,975e" filled="false" stroked="true" strokeweight="1pt" strokecolor="#000000">
              <v:path arrowok="t"/>
              <v:stroke dashstyle="solid"/>
            </v:shape>
            <v:shape style="position:absolute;left:8346;top:854;width:1057;height:1141" coordorigin="8346,855" coordsize="1057,1141" path="m8346,855l8346,1996,9403,1996e" filled="false" stroked="true" strokeweight="1pt" strokecolor="#000000">
              <v:path arrowok="t"/>
              <v:stroke dashstyle="solid"/>
            </v:shape>
            <v:shape style="position:absolute;left:9223;top:1945;width:180;height:100" coordorigin="9223,1946" coordsize="180,100" path="m9223,1946l9403,1996,9223,2046e" filled="false" stroked="true" strokeweight="1pt" strokecolor="#000000">
              <v:path arrowok="t"/>
              <v:stroke dashstyle="solid"/>
            </v:shape>
            <v:shape style="position:absolute;left:8295;top:854;width:100;height:180" coordorigin="8296,855" coordsize="100,180" path="m8296,1035l8346,855,8396,1035e" filled="false" stroked="true" strokeweight="1pt" strokecolor="#000000">
              <v:path arrowok="t"/>
              <v:stroke dashstyle="solid"/>
            </v:shape>
            <v:shape style="position:absolute;left:2594;top:-209;width:80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Volet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08;top:-317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044;top:103;width:34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G1</w:t>
                    </w:r>
                  </w:p>
                </w:txbxContent>
              </v:textbox>
              <w10:wrap type="none"/>
            </v:shape>
            <v:shape style="position:absolute;left:7603;top:7;width:271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Support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Opérateur</w:t>
                    </w:r>
                  </w:p>
                </w:txbxContent>
              </v:textbox>
              <w10:wrap type="none"/>
            </v:shape>
            <v:shape style="position:absolute;left:1552;top:547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337;top:499;width:80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Volet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104;top:703;width:14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6031;top:1123;width:34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G2</w:t>
                    </w:r>
                  </w:p>
                </w:txbxContent>
              </v:textbox>
              <w10:wrap type="none"/>
            </v:shape>
            <v:shape style="position:absolute;left:756;top:1714;width:99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Fourgon</w:t>
                    </w:r>
                  </w:p>
                </w:txbxContent>
              </v:textbox>
              <w10:wrap type="none"/>
            </v:shape>
            <v:shape style="position:absolute;left:9520;top:1714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430;top:1990;width:2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369;top:2328;width:3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2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3"/>
        </w:rPr>
      </w:pPr>
    </w:p>
    <w:p>
      <w:pPr>
        <w:pStyle w:val="BodyText"/>
        <w:spacing w:before="92"/>
        <w:ind w:left="267"/>
      </w:pPr>
      <w:r>
        <w:rPr/>
        <w:t>La figure ci-dessus donne une représentation schématique de la rampe à commande manuelle</w:t>
      </w:r>
      <w:r>
        <w:rPr>
          <w:spacing w:val="-64"/>
        </w:rPr>
        <w:t> </w:t>
      </w:r>
      <w:r>
        <w:rPr/>
        <w:t>telle qu’envisagée.</w:t>
      </w:r>
    </w:p>
    <w:p>
      <w:pPr>
        <w:pStyle w:val="BodyText"/>
        <w:ind w:left="267"/>
      </w:pPr>
      <w:r>
        <w:rPr/>
        <w:t>La</w:t>
      </w:r>
      <w:r>
        <w:rPr>
          <w:spacing w:val="-1"/>
        </w:rPr>
        <w:t> </w:t>
      </w:r>
      <w:r>
        <w:rPr/>
        <w:t>rampe</w:t>
      </w:r>
      <w:r>
        <w:rPr>
          <w:spacing w:val="-1"/>
        </w:rPr>
        <w:t> </w:t>
      </w:r>
      <w:r>
        <w:rPr/>
        <w:t>est</w:t>
      </w:r>
      <w:r>
        <w:rPr>
          <w:spacing w:val="-4"/>
        </w:rPr>
        <w:t> </w:t>
      </w:r>
      <w:r>
        <w:rPr/>
        <w:t>composée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volets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37" w:lineRule="auto" w:before="2" w:after="0"/>
        <w:ind w:left="267" w:right="242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volet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liaison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pivot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d’axe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Oy avec le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fourgon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(fourgon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considéré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fixe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rapport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au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sol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pour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l’étude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rampe),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40" w:lineRule="auto" w:before="1" w:after="0"/>
        <w:ind w:left="267" w:right="243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volet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2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liaison</w:t>
      </w:r>
      <w:r>
        <w:rPr>
          <w:rFonts w:ascii="Arial" w:hAnsi="Arial"/>
          <w:i/>
          <w:spacing w:val="16"/>
          <w:sz w:val="24"/>
        </w:rPr>
        <w:t> </w:t>
      </w:r>
      <w:r>
        <w:rPr>
          <w:rFonts w:ascii="Arial" w:hAnsi="Arial"/>
          <w:i/>
          <w:sz w:val="24"/>
        </w:rPr>
        <w:t>pivot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d’axe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Ay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avec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volet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(volet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2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équipé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galets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dans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sa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partie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inférieure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afin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rouler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glisser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sur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le sol).</w:t>
      </w:r>
    </w:p>
    <w:p>
      <w:pPr>
        <w:pStyle w:val="BodyText"/>
      </w:pPr>
    </w:p>
    <w:p>
      <w:pPr>
        <w:pStyle w:val="BodyText"/>
        <w:ind w:left="267"/>
      </w:pPr>
      <w:r>
        <w:rPr/>
        <w:t>Consulter</w:t>
      </w:r>
      <w:r>
        <w:rPr>
          <w:spacing w:val="16"/>
        </w:rPr>
        <w:t> </w:t>
      </w:r>
      <w:r>
        <w:rPr/>
        <w:t>si</w:t>
      </w:r>
      <w:r>
        <w:rPr>
          <w:spacing w:val="16"/>
        </w:rPr>
        <w:t> </w:t>
      </w:r>
      <w:r>
        <w:rPr/>
        <w:t>besoin</w:t>
      </w:r>
      <w:r>
        <w:rPr>
          <w:spacing w:val="17"/>
        </w:rPr>
        <w:t> </w:t>
      </w:r>
      <w:r>
        <w:rPr/>
        <w:t>le</w:t>
      </w:r>
      <w:r>
        <w:rPr>
          <w:spacing w:val="16"/>
        </w:rPr>
        <w:t> </w:t>
      </w:r>
      <w:r>
        <w:rPr/>
        <w:t>DR7</w:t>
      </w:r>
      <w:r>
        <w:rPr>
          <w:spacing w:val="17"/>
        </w:rPr>
        <w:t> </w:t>
      </w:r>
      <w:r>
        <w:rPr/>
        <w:t>qui</w:t>
      </w:r>
      <w:r>
        <w:rPr>
          <w:spacing w:val="16"/>
        </w:rPr>
        <w:t> </w:t>
      </w:r>
      <w:r>
        <w:rPr/>
        <w:t>donne</w:t>
      </w:r>
      <w:r>
        <w:rPr>
          <w:spacing w:val="17"/>
        </w:rPr>
        <w:t> </w:t>
      </w:r>
      <w:r>
        <w:rPr/>
        <w:t>une</w:t>
      </w:r>
      <w:r>
        <w:rPr>
          <w:spacing w:val="18"/>
        </w:rPr>
        <w:t> </w:t>
      </w:r>
      <w:r>
        <w:rPr/>
        <w:t>représentation</w:t>
      </w:r>
      <w:r>
        <w:rPr>
          <w:spacing w:val="17"/>
        </w:rPr>
        <w:t> </w:t>
      </w:r>
      <w:r>
        <w:rPr/>
        <w:t>schématique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rampe</w:t>
      </w:r>
      <w:r>
        <w:rPr>
          <w:spacing w:val="17"/>
        </w:rPr>
        <w:t> </w:t>
      </w:r>
      <w:r>
        <w:rPr/>
        <w:t>dans</w:t>
      </w:r>
      <w:r>
        <w:rPr>
          <w:spacing w:val="14"/>
        </w:rPr>
        <w:t> </w:t>
      </w:r>
      <w:r>
        <w:rPr/>
        <w:t>ses</w:t>
      </w:r>
      <w:r>
        <w:rPr>
          <w:spacing w:val="-63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extrêmes.</w:t>
      </w:r>
    </w:p>
    <w:p>
      <w:pPr>
        <w:pStyle w:val="BodyText"/>
      </w:pPr>
    </w:p>
    <w:p>
      <w:pPr>
        <w:pStyle w:val="BodyText"/>
        <w:ind w:left="267"/>
      </w:pPr>
      <w:r>
        <w:rPr/>
        <w:t>Il</w:t>
      </w:r>
      <w:r>
        <w:rPr>
          <w:spacing w:val="6"/>
        </w:rPr>
        <w:t> </w:t>
      </w:r>
      <w:r>
        <w:rPr/>
        <w:t>existe</w:t>
      </w:r>
      <w:r>
        <w:rPr>
          <w:spacing w:val="9"/>
        </w:rPr>
        <w:t> </w:t>
      </w:r>
      <w:r>
        <w:rPr/>
        <w:t>une</w:t>
      </w:r>
      <w:r>
        <w:rPr>
          <w:spacing w:val="8"/>
        </w:rPr>
        <w:t> </w:t>
      </w:r>
      <w:r>
        <w:rPr/>
        <w:t>position</w:t>
      </w:r>
      <w:r>
        <w:rPr>
          <w:spacing w:val="6"/>
        </w:rPr>
        <w:t> </w:t>
      </w:r>
      <w:r>
        <w:rPr/>
        <w:t>au</w:t>
      </w:r>
      <w:r>
        <w:rPr>
          <w:spacing w:val="8"/>
        </w:rPr>
        <w:t> </w:t>
      </w:r>
      <w:r>
        <w:rPr/>
        <w:t>cours</w:t>
      </w:r>
      <w:r>
        <w:rPr>
          <w:spacing w:val="8"/>
        </w:rPr>
        <w:t> </w:t>
      </w:r>
      <w:r>
        <w:rPr/>
        <w:t>du</w:t>
      </w:r>
      <w:r>
        <w:rPr>
          <w:spacing w:val="8"/>
        </w:rPr>
        <w:t> </w:t>
      </w:r>
      <w:r>
        <w:rPr/>
        <w:t>repliage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rampe</w:t>
      </w:r>
      <w:r>
        <w:rPr>
          <w:spacing w:val="8"/>
        </w:rPr>
        <w:t> </w:t>
      </w:r>
      <w:r>
        <w:rPr/>
        <w:t>pour</w:t>
      </w:r>
      <w:r>
        <w:rPr>
          <w:spacing w:val="7"/>
        </w:rPr>
        <w:t> </w:t>
      </w:r>
      <w:r>
        <w:rPr/>
        <w:t>laquelle</w:t>
      </w:r>
      <w:r>
        <w:rPr>
          <w:spacing w:val="8"/>
        </w:rPr>
        <w:t> </w:t>
      </w:r>
      <w:r>
        <w:rPr/>
        <w:t>le</w:t>
      </w:r>
      <w:r>
        <w:rPr>
          <w:spacing w:val="9"/>
        </w:rPr>
        <w:t> </w:t>
      </w:r>
      <w:r>
        <w:rPr/>
        <w:t>galet</w:t>
      </w:r>
      <w:r>
        <w:rPr>
          <w:spacing w:val="7"/>
        </w:rPr>
        <w:t> </w:t>
      </w:r>
      <w:r>
        <w:rPr/>
        <w:t>ne</w:t>
      </w:r>
      <w:r>
        <w:rPr>
          <w:spacing w:val="9"/>
        </w:rPr>
        <w:t> </w:t>
      </w:r>
      <w:r>
        <w:rPr/>
        <w:t>touche</w:t>
      </w:r>
      <w:r>
        <w:rPr>
          <w:spacing w:val="5"/>
        </w:rPr>
        <w:t> </w:t>
      </w:r>
      <w:r>
        <w:rPr/>
        <w:t>plus</w:t>
      </w:r>
      <w:r>
        <w:rPr>
          <w:spacing w:val="8"/>
        </w:rPr>
        <w:t> </w:t>
      </w:r>
      <w:r>
        <w:rPr/>
        <w:t>le</w:t>
      </w:r>
      <w:r>
        <w:rPr>
          <w:spacing w:val="-64"/>
        </w:rPr>
        <w:t> </w:t>
      </w:r>
      <w:r>
        <w:rPr/>
        <w:t>sol. Cette</w:t>
      </w:r>
      <w:r>
        <w:rPr>
          <w:spacing w:val="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appelée</w:t>
      </w:r>
      <w:r>
        <w:rPr>
          <w:spacing w:val="-1"/>
        </w:rPr>
        <w:t> </w:t>
      </w:r>
      <w:r>
        <w:rPr/>
        <w:t>" position</w:t>
      </w:r>
      <w:r>
        <w:rPr>
          <w:spacing w:val="-1"/>
        </w:rPr>
        <w:t> </w:t>
      </w:r>
      <w:r>
        <w:rPr/>
        <w:t>critique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relevage".</w:t>
      </w:r>
    </w:p>
    <w:p>
      <w:pPr>
        <w:pStyle w:val="BodyText"/>
      </w:pPr>
    </w:p>
    <w:p>
      <w:pPr>
        <w:pStyle w:val="BodyText"/>
        <w:ind w:left="267"/>
      </w:pPr>
      <w:r>
        <w:rPr/>
        <w:t>La</w:t>
      </w:r>
      <w:r>
        <w:rPr>
          <w:spacing w:val="4"/>
        </w:rPr>
        <w:t> </w:t>
      </w:r>
      <w:r>
        <w:rPr/>
        <w:t>figure</w:t>
      </w:r>
      <w:r>
        <w:rPr>
          <w:spacing w:val="5"/>
        </w:rPr>
        <w:t> </w:t>
      </w:r>
      <w:r>
        <w:rPr/>
        <w:t>ci-dessus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ainsi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suivante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définissent</w:t>
      </w:r>
      <w:r>
        <w:rPr>
          <w:spacing w:val="5"/>
        </w:rPr>
        <w:t> </w:t>
      </w:r>
      <w:r>
        <w:rPr/>
        <w:t>cette</w:t>
      </w:r>
      <w:r>
        <w:rPr>
          <w:spacing w:val="3"/>
        </w:rPr>
        <w:t> </w:t>
      </w:r>
      <w:r>
        <w:rPr/>
        <w:t>position</w:t>
      </w:r>
      <w:r>
        <w:rPr>
          <w:spacing w:val="5"/>
        </w:rPr>
        <w:t> </w:t>
      </w:r>
      <w:r>
        <w:rPr/>
        <w:t>critique.</w:t>
      </w:r>
      <w:r>
        <w:rPr>
          <w:spacing w:val="5"/>
        </w:rPr>
        <w:t> </w:t>
      </w:r>
      <w:r>
        <w:rPr/>
        <w:t>Bien</w:t>
      </w:r>
      <w:r>
        <w:rPr>
          <w:spacing w:val="5"/>
        </w:rPr>
        <w:t> </w:t>
      </w:r>
      <w:r>
        <w:rPr/>
        <w:t>considérer</w:t>
      </w:r>
      <w:r>
        <w:rPr>
          <w:spacing w:val="-64"/>
        </w:rPr>
        <w:t> </w:t>
      </w:r>
      <w:r>
        <w:rPr/>
        <w:t>dans</w:t>
      </w:r>
      <w:r>
        <w:rPr>
          <w:spacing w:val="-2"/>
        </w:rPr>
        <w:t> </w:t>
      </w:r>
      <w:r>
        <w:rPr/>
        <w:t>cette position</w:t>
      </w:r>
      <w:r>
        <w:rPr>
          <w:spacing w:val="-1"/>
        </w:rPr>
        <w:t> </w:t>
      </w:r>
      <w:r>
        <w:rPr/>
        <w:t>l’absence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contact entre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galet du</w:t>
      </w:r>
      <w:r>
        <w:rPr>
          <w:spacing w:val="-1"/>
        </w:rPr>
        <w:t> </w:t>
      </w:r>
      <w:r>
        <w:rPr/>
        <w:t>volet 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rampe</w:t>
      </w:r>
      <w:r>
        <w:rPr>
          <w:spacing w:val="-1"/>
        </w:rPr>
        <w:t> </w:t>
      </w:r>
      <w:r>
        <w:rPr/>
        <w:t>et le</w:t>
      </w:r>
      <w:r>
        <w:rPr>
          <w:spacing w:val="-2"/>
        </w:rPr>
        <w:t> </w:t>
      </w:r>
      <w:r>
        <w:rPr/>
        <w:t>sol.</w:t>
      </w:r>
    </w:p>
    <w:p>
      <w:pPr>
        <w:pStyle w:val="BodyText"/>
      </w:pPr>
    </w:p>
    <w:p>
      <w:pPr>
        <w:pStyle w:val="BodyText"/>
        <w:spacing w:before="1"/>
        <w:ind w:left="267" w:right="383"/>
      </w:pPr>
      <w:r>
        <w:rPr/>
        <w:t>Le support de l’action de l’opérateur (personne accompagnatrice) sur le volet 2 est également</w:t>
      </w:r>
      <w:r>
        <w:rPr>
          <w:spacing w:val="-64"/>
        </w:rPr>
        <w:t> </w:t>
      </w:r>
      <w:r>
        <w:rPr/>
        <w:t>défini.</w:t>
      </w:r>
      <w:r>
        <w:rPr>
          <w:spacing w:val="-3"/>
        </w:rPr>
        <w:t> </w:t>
      </w:r>
      <w:r>
        <w:rPr/>
        <w:t>L’opérateur</w:t>
      </w:r>
      <w:r>
        <w:rPr>
          <w:spacing w:val="-2"/>
        </w:rPr>
        <w:t> </w:t>
      </w:r>
      <w:r>
        <w:rPr/>
        <w:t>agira sur</w:t>
      </w:r>
      <w:r>
        <w:rPr>
          <w:spacing w:val="-2"/>
        </w:rPr>
        <w:t> </w:t>
      </w:r>
      <w:r>
        <w:rPr/>
        <w:t>une</w:t>
      </w:r>
      <w:r>
        <w:rPr>
          <w:spacing w:val="-1"/>
        </w:rPr>
        <w:t> </w:t>
      </w:r>
      <w:r>
        <w:rPr/>
        <w:t>poignée</w:t>
      </w:r>
      <w:r>
        <w:rPr>
          <w:spacing w:val="-2"/>
        </w:rPr>
        <w:t> </w:t>
      </w:r>
      <w:r>
        <w:rPr/>
        <w:t>localisée au</w:t>
      </w:r>
      <w:r>
        <w:rPr>
          <w:spacing w:val="-2"/>
        </w:rPr>
        <w:t> </w:t>
      </w:r>
      <w:r>
        <w:rPr/>
        <w:t>niveau du</w:t>
      </w:r>
      <w:r>
        <w:rPr>
          <w:spacing w:val="1"/>
        </w:rPr>
        <w:t> </w:t>
      </w:r>
      <w:r>
        <w:rPr/>
        <w:t>point M.</w:t>
      </w:r>
    </w:p>
    <w:p>
      <w:pPr>
        <w:spacing w:after="0"/>
        <w:sectPr>
          <w:pgSz w:w="11910" w:h="16840"/>
          <w:pgMar w:header="0" w:footer="959" w:top="820" w:bottom="1140" w:left="640" w:right="660"/>
        </w:sectPr>
      </w:pPr>
    </w:p>
    <w:p>
      <w:pPr>
        <w:pStyle w:val="BodyText"/>
        <w:spacing w:before="64"/>
        <w:ind w:left="267" w:right="1371"/>
      </w:pPr>
      <w:r>
        <w:rPr/>
        <w:t>Pour respecter le cahier des charges fonctionnel, la masse de la rampe est de 40 kg</w:t>
      </w:r>
      <w:r>
        <w:rPr>
          <w:spacing w:val="-64"/>
        </w:rPr>
        <w:t> </w:t>
      </w:r>
      <w:r>
        <w:rPr/>
        <w:t>maximum.</w:t>
      </w:r>
    </w:p>
    <w:p>
      <w:pPr>
        <w:pStyle w:val="BodyText"/>
        <w:ind w:left="267"/>
      </w:pPr>
      <w:r>
        <w:rPr/>
        <w:t>Pour</w:t>
      </w:r>
      <w:r>
        <w:rPr>
          <w:spacing w:val="51"/>
        </w:rPr>
        <w:t> </w:t>
      </w:r>
      <w:r>
        <w:rPr/>
        <w:t>mener</w:t>
      </w:r>
      <w:r>
        <w:rPr>
          <w:spacing w:val="52"/>
        </w:rPr>
        <w:t> </w:t>
      </w:r>
      <w:r>
        <w:rPr/>
        <w:t>à</w:t>
      </w:r>
      <w:r>
        <w:rPr>
          <w:spacing w:val="54"/>
        </w:rPr>
        <w:t> </w:t>
      </w:r>
      <w:r>
        <w:rPr/>
        <w:t>bien</w:t>
      </w:r>
      <w:r>
        <w:rPr>
          <w:spacing w:val="54"/>
        </w:rPr>
        <w:t> </w:t>
      </w:r>
      <w:r>
        <w:rPr/>
        <w:t>les</w:t>
      </w:r>
      <w:r>
        <w:rPr>
          <w:spacing w:val="53"/>
        </w:rPr>
        <w:t> </w:t>
      </w:r>
      <w:r>
        <w:rPr/>
        <w:t>premiers</w:t>
      </w:r>
      <w:r>
        <w:rPr>
          <w:spacing w:val="53"/>
        </w:rPr>
        <w:t> </w:t>
      </w:r>
      <w:r>
        <w:rPr/>
        <w:t>calculs,</w:t>
      </w:r>
      <w:r>
        <w:rPr>
          <w:spacing w:val="53"/>
        </w:rPr>
        <w:t> </w:t>
      </w:r>
      <w:r>
        <w:rPr/>
        <w:t>cette</w:t>
      </w:r>
      <w:r>
        <w:rPr>
          <w:spacing w:val="54"/>
        </w:rPr>
        <w:t> </w:t>
      </w:r>
      <w:r>
        <w:rPr/>
        <w:t>masse</w:t>
      </w:r>
      <w:r>
        <w:rPr>
          <w:spacing w:val="54"/>
        </w:rPr>
        <w:t> </w:t>
      </w:r>
      <w:r>
        <w:rPr/>
        <w:t>sera</w:t>
      </w:r>
      <w:r>
        <w:rPr>
          <w:spacing w:val="54"/>
        </w:rPr>
        <w:t> </w:t>
      </w:r>
      <w:r>
        <w:rPr/>
        <w:t>répartie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manière</w:t>
      </w:r>
      <w:r>
        <w:rPr>
          <w:spacing w:val="54"/>
        </w:rPr>
        <w:t> </w:t>
      </w:r>
      <w:r>
        <w:rPr/>
        <w:t>égale</w:t>
      </w:r>
      <w:r>
        <w:rPr>
          <w:spacing w:val="51"/>
        </w:rPr>
        <w:t> </w:t>
      </w:r>
      <w:r>
        <w:rPr/>
        <w:t>sur</w:t>
      </w:r>
      <w:r>
        <w:rPr>
          <w:spacing w:val="-64"/>
        </w:rPr>
        <w:t> </w:t>
      </w:r>
      <w:r>
        <w:rPr/>
        <w:t>chacun des</w:t>
      </w:r>
      <w:r>
        <w:rPr>
          <w:spacing w:val="-2"/>
        </w:rPr>
        <w:t> </w:t>
      </w:r>
      <w:r>
        <w:rPr/>
        <w:t>deux volets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rampe.</w:t>
      </w:r>
    </w:p>
    <w:p>
      <w:pPr>
        <w:pStyle w:val="BodyText"/>
        <w:ind w:left="267"/>
      </w:pPr>
      <w:r>
        <w:rPr/>
        <w:t>Les</w:t>
      </w:r>
      <w:r>
        <w:rPr>
          <w:spacing w:val="-3"/>
        </w:rPr>
        <w:t> </w:t>
      </w:r>
      <w:r>
        <w:rPr/>
        <w:t>poids</w:t>
      </w:r>
      <w:r>
        <w:rPr>
          <w:spacing w:val="-3"/>
        </w:rPr>
        <w:t> </w:t>
      </w:r>
      <w:r>
        <w:rPr/>
        <w:t>suivants</w:t>
      </w:r>
      <w:r>
        <w:rPr>
          <w:spacing w:val="-3"/>
        </w:rPr>
        <w:t> </w:t>
      </w:r>
      <w:r>
        <w:rPr/>
        <w:t>seront</w:t>
      </w:r>
      <w:r>
        <w:rPr>
          <w:spacing w:val="-5"/>
        </w:rPr>
        <w:t> </w:t>
      </w:r>
      <w:r>
        <w:rPr/>
        <w:t>donc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considérer</w:t>
      </w:r>
      <w:r>
        <w:rPr>
          <w:spacing w:val="-4"/>
        </w:rPr>
        <w:t> </w:t>
      </w:r>
      <w:r>
        <w:rPr/>
        <w:t>:</w:t>
      </w:r>
    </w:p>
    <w:p>
      <w:pPr>
        <w:pStyle w:val="BodyText"/>
        <w:tabs>
          <w:tab w:pos="1683" w:val="left" w:leader="none"/>
        </w:tabs>
        <w:ind w:left="267" w:right="3036"/>
      </w:pPr>
      <w:r>
        <w:rPr/>
        <w:t>P1 =</w:t>
      </w:r>
      <w:r>
        <w:rPr>
          <w:spacing w:val="-1"/>
        </w:rPr>
        <w:t> </w:t>
      </w:r>
      <w:r>
        <w:rPr/>
        <w:t>200 N</w:t>
        <w:tab/>
        <w:t>Poids du Volet 1 appliqué en G1, son centre de gravité,</w:t>
      </w:r>
      <w:r>
        <w:rPr>
          <w:spacing w:val="-63"/>
        </w:rPr>
        <w:t> </w:t>
      </w:r>
      <w:r>
        <w:rPr/>
        <w:t>P2 =</w:t>
      </w:r>
      <w:r>
        <w:rPr>
          <w:spacing w:val="-1"/>
        </w:rPr>
        <w:t> </w:t>
      </w:r>
      <w:r>
        <w:rPr/>
        <w:t>200 N</w:t>
        <w:tab/>
        <w:t>Poids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Volet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appliqué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G2,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centre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gravité.</w:t>
      </w:r>
    </w:p>
    <w:p>
      <w:pPr>
        <w:pStyle w:val="BodyText"/>
        <w:spacing w:before="3"/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Hypothèse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(xOz)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symétrie</w:t>
      </w:r>
      <w:r>
        <w:rPr>
          <w:spacing w:val="-4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mécanisme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rampe.</w:t>
      </w:r>
    </w:p>
    <w:p>
      <w:pPr>
        <w:spacing w:line="240" w:lineRule="auto" w:before="5"/>
        <w:rPr>
          <w:sz w:val="34"/>
        </w:rPr>
      </w:pPr>
    </w:p>
    <w:p>
      <w:pPr>
        <w:spacing w:before="0"/>
        <w:ind w:left="267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Etude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l’équilibre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rampe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à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deux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volets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:</w:t>
      </w:r>
    </w:p>
    <w:p>
      <w:pPr>
        <w:spacing w:line="550" w:lineRule="atLeast" w:before="2"/>
        <w:ind w:left="267" w:right="4000" w:firstLine="0"/>
        <w:jc w:val="left"/>
        <w:rPr>
          <w:sz w:val="24"/>
        </w:rPr>
      </w:pPr>
      <w:r>
        <w:rPr>
          <w:sz w:val="24"/>
        </w:rPr>
        <w:t>Le système matériel {1+2} est soumis à l'action de 4 forces.</w:t>
      </w:r>
      <w:r>
        <w:rPr>
          <w:spacing w:val="-64"/>
          <w:sz w:val="24"/>
        </w:rPr>
        <w:t> </w:t>
      </w:r>
      <w:r>
        <w:rPr>
          <w:position w:val="1"/>
          <w:sz w:val="24"/>
        </w:rPr>
        <w:t>F</w:t>
      </w:r>
      <w:r>
        <w:rPr>
          <w:spacing w:val="9"/>
          <w:position w:val="1"/>
          <w:sz w:val="24"/>
        </w:rPr>
        <w:t> </w:t>
      </w:r>
      <w:r>
        <w:rPr>
          <w:sz w:val="16"/>
        </w:rPr>
        <w:t>Fourgon→1</w:t>
      </w:r>
      <w:r>
        <w:rPr>
          <w:spacing w:val="31"/>
          <w:sz w:val="16"/>
        </w:rPr>
        <w:t> </w:t>
      </w:r>
      <w:r>
        <w:rPr>
          <w:position w:val="1"/>
          <w:sz w:val="24"/>
        </w:rPr>
        <w:t>: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action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transmise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par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la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liaison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pivot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d’axe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Oy,</w:t>
      </w:r>
    </w:p>
    <w:p>
      <w:pPr>
        <w:spacing w:before="1"/>
        <w:ind w:left="267" w:right="0" w:firstLine="0"/>
        <w:jc w:val="left"/>
        <w:rPr>
          <w:sz w:val="24"/>
        </w:rPr>
      </w:pPr>
      <w:r>
        <w:rPr>
          <w:position w:val="1"/>
          <w:sz w:val="24"/>
        </w:rPr>
        <w:t>F </w:t>
      </w:r>
      <w:r>
        <w:rPr>
          <w:sz w:val="16"/>
        </w:rPr>
        <w:t>Opérateur→2</w:t>
      </w:r>
      <w:r>
        <w:rPr>
          <w:spacing w:val="1"/>
          <w:sz w:val="16"/>
        </w:rPr>
        <w:t> </w:t>
      </w:r>
      <w:r>
        <w:rPr>
          <w:position w:val="1"/>
          <w:sz w:val="24"/>
        </w:rPr>
        <w:t>: action appliquée en M, de résultante inclinée vers l’avant de 15° par rapport à la</w:t>
      </w:r>
      <w:r>
        <w:rPr>
          <w:spacing w:val="-64"/>
          <w:position w:val="1"/>
          <w:sz w:val="24"/>
        </w:rPr>
        <w:t> </w:t>
      </w:r>
      <w:r>
        <w:rPr>
          <w:sz w:val="24"/>
        </w:rPr>
        <w:t>verticale z</w:t>
      </w:r>
    </w:p>
    <w:p>
      <w:pPr>
        <w:spacing w:before="1"/>
        <w:ind w:left="267" w:right="8148" w:firstLine="0"/>
        <w:jc w:val="left"/>
        <w:rPr>
          <w:sz w:val="24"/>
        </w:rPr>
      </w:pPr>
      <w:r>
        <w:rPr>
          <w:sz w:val="24"/>
        </w:rPr>
        <w:t>P1 : poids du volet 1</w:t>
      </w:r>
      <w:r>
        <w:rPr>
          <w:spacing w:val="-64"/>
          <w:sz w:val="24"/>
        </w:rPr>
        <w:t> </w:t>
      </w:r>
      <w:r>
        <w:rPr>
          <w:sz w:val="24"/>
        </w:rPr>
        <w:t>P2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poids</w:t>
      </w:r>
      <w:r>
        <w:rPr>
          <w:spacing w:val="-3"/>
          <w:sz w:val="24"/>
        </w:rPr>
        <w:t> </w:t>
      </w:r>
      <w:r>
        <w:rPr>
          <w:sz w:val="24"/>
        </w:rPr>
        <w:t>du volet</w:t>
      </w:r>
      <w:r>
        <w:rPr>
          <w:spacing w:val="-3"/>
          <w:sz w:val="24"/>
        </w:rPr>
        <w:t> </w:t>
      </w:r>
      <w:r>
        <w:rPr>
          <w:sz w:val="24"/>
        </w:rPr>
        <w:t>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3"/>
        <w:spacing w:before="215"/>
        <w:ind w:left="0" w:right="238"/>
        <w:jc w:val="right"/>
      </w:pPr>
      <w:r>
        <w:rPr/>
        <w:pict>
          <v:group style="position:absolute;margin-left:62.279884pt;margin-top:-14.474138pt;width:481.5pt;height:155.15pt;mso-position-horizontal-relative:page;mso-position-vertical-relative:paragraph;z-index:15737344" coordorigin="1246,-289" coordsize="9630,3103">
            <v:shape style="position:absolute;left:1245;top:-290;width:9320;height:3103" type="#_x0000_t75" stroked="false">
              <v:imagedata r:id="rId10" o:title=""/>
            </v:shape>
            <v:line style="position:absolute" from="10600,350" to="10795,350" stroked="true" strokeweight="1pt" strokecolor="#000000">
              <v:stroke dashstyle="solid"/>
            </v:line>
            <v:shape style="position:absolute;left:10755;top:289;width:120;height:120" coordorigin="10755,290" coordsize="120,120" path="m10755,290l10795,350,10755,410,10875,350,10755,290xe" filled="true" fillcolor="#000000" stroked="false">
              <v:path arrowok="t"/>
              <v:fill type="solid"/>
            </v:shape>
            <v:shape style="position:absolute;left:7269;top:565;width:2498;height:795" coordorigin="7269,566" coordsize="2498,795" path="m9767,566l7969,566,7269,1360e" filled="false" stroked="true" strokeweight="1.0pt" strokecolor="#000000">
              <v:path arrowok="t"/>
              <v:stroke dashstyle="solid"/>
            </v:shape>
            <v:shape style="position:absolute;left:7269;top:1192;width:157;height:169" coordorigin="7269,1192" coordsize="157,169" path="m7426,1258l7269,1360,7350,1192e" filled="false" stroked="true" strokeweight="1pt" strokecolor="#000000">
              <v:path arrowok="t"/>
              <v:stroke dashstyle="solid"/>
            </v:shape>
            <v:shape style="position:absolute;left:8610;top:1093;width:1057;height:1141" coordorigin="8610,1094" coordsize="1057,1141" path="m8610,1094l8610,2235,9667,2235e" filled="false" stroked="true" strokeweight="1pt" strokecolor="#000000">
              <v:path arrowok="t"/>
              <v:stroke dashstyle="solid"/>
            </v:shape>
            <v:shape style="position:absolute;left:9487;top:2184;width:180;height:100" coordorigin="9487,2185" coordsize="180,100" path="m9487,2185l9667,2235,9487,2285e" filled="false" stroked="true" strokeweight="1pt" strokecolor="#000000">
              <v:path arrowok="t"/>
              <v:stroke dashstyle="solid"/>
            </v:shape>
            <v:shape style="position:absolute;left:8559;top:1093;width:100;height:180" coordorigin="8560,1094" coordsize="100,180" path="m8560,1274l8610,1094,8660,1274e" filled="false" stroked="true" strokeweight="1pt" strokecolor="#000000">
              <v:path arrowok="t"/>
              <v:stroke dashstyle="solid"/>
            </v:shape>
            <v:line style="position:absolute" from="2039,1264" to="2039,2729" stroked="true" strokeweight=".75pt" strokecolor="#000000">
              <v:stroke dashstyle="shortdash"/>
            </v:line>
            <v:line style="position:absolute" from="4141,350" to="4141,2272" stroked="true" strokeweight=".75pt" strokecolor="#000000">
              <v:stroke dashstyle="shortdash"/>
            </v:line>
            <v:line style="position:absolute" from="6809,1433" to="6809,2643" stroked="true" strokeweight=".75pt" strokecolor="#000000">
              <v:stroke dashstyle="shortdash"/>
            </v:line>
            <v:line style="position:absolute" from="2073,2601" to="6809,2601" stroked="true" strokeweight="1pt" strokecolor="#000000">
              <v:stroke dashstyle="solid"/>
            </v:line>
            <v:shape style="position:absolute;left:6629;top:2551;width:180;height:100" coordorigin="6629,2551" coordsize="180,100" path="m6629,2551l6809,2601,6629,2651e" filled="false" stroked="true" strokeweight="1pt" strokecolor="#000000">
              <v:path arrowok="t"/>
              <v:stroke dashstyle="solid"/>
            </v:shape>
            <v:shape style="position:absolute;left:2073;top:2550;width:181;height:100" coordorigin="2073,2551" coordsize="181,100" path="m2253,2651l2073,2601,2253,2551e" filled="false" stroked="true" strokeweight="1pt" strokecolor="#000000">
              <v:path arrowok="t"/>
              <v:stroke dashstyle="solid"/>
            </v:shape>
            <v:line style="position:absolute" from="2073,2185" to="4087,2185" stroked="true" strokeweight="1pt" strokecolor="#000000">
              <v:stroke dashstyle="solid"/>
            </v:line>
            <v:shape style="position:absolute;left:3906;top:2135;width:181;height:100" coordorigin="3907,2135" coordsize="181,100" path="m3907,2135l4087,2185,3907,2235e" filled="false" stroked="true" strokeweight="1pt" strokecolor="#000000">
              <v:path arrowok="t"/>
              <v:stroke dashstyle="solid"/>
            </v:shape>
            <v:shape style="position:absolute;left:2073;top:2134;width:181;height:100" coordorigin="2073,2135" coordsize="181,100" path="m2253,2235l2073,2185,2253,2135e" filled="false" stroked="true" strokeweight="1pt" strokecolor="#000000">
              <v:path arrowok="t"/>
              <v:stroke dashstyle="solid"/>
            </v:shape>
            <v:shape style="position:absolute;left:4284;top:318;width:34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G1</w:t>
                    </w:r>
                  </w:p>
                </w:txbxContent>
              </v:textbox>
              <w10:wrap type="none"/>
            </v:shape>
            <v:shape style="position:absolute;left:7843;top:222;width:271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Support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Opérateur</w:t>
                    </w:r>
                  </w:p>
                </w:txbxContent>
              </v:textbox>
              <w10:wrap type="none"/>
            </v:shape>
            <v:shape style="position:absolute;left:1792;top:762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347;top:921;width:14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6352;top:1238;width:34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G2</w:t>
                    </w:r>
                  </w:p>
                </w:txbxContent>
              </v:textbox>
              <w10:wrap type="none"/>
            </v:shape>
            <v:shape style="position:absolute;left:2827;top:1893;width:96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x1 =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740</w:t>
                    </w:r>
                  </w:p>
                </w:txbxContent>
              </v:textbox>
              <w10:wrap type="none"/>
            </v:shape>
            <v:shape style="position:absolute;left:9760;top:192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509;top:2205;width:3384;height:413" type="#_x0000_t202" filled="false" stroked="false">
              <v:textbox inset="0,0,0,0">
                <w:txbxContent>
                  <w:p>
                    <w:pPr>
                      <w:tabs>
                        <w:tab w:pos="3163" w:val="left" w:leader="none"/>
                      </w:tabs>
                      <w:spacing w:line="4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x2 =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1675</w:t>
                      <w:tab/>
                    </w:r>
                    <w:r>
                      <w:rPr>
                        <w:rFonts w:ascii="Arial"/>
                        <w:b/>
                        <w:position w:val="14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2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 w:after="1"/>
        <w:rPr>
          <w:b/>
          <w:i w:val="0"/>
          <w:sz w:val="11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7" w:hRule="atLeast"/>
        </w:trPr>
        <w:tc>
          <w:tcPr>
            <w:tcW w:w="1810" w:type="dxa"/>
          </w:tcPr>
          <w:p>
            <w:pPr>
              <w:pStyle w:val="TableParagraph"/>
              <w:spacing w:line="267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4.2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Calculer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valeurs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03" w:right="3663" w:hanging="336"/>
              <w:jc w:val="left"/>
              <w:rPr>
                <w:sz w:val="24"/>
              </w:rPr>
            </w:pPr>
            <w:r>
              <w:rPr>
                <w:sz w:val="24"/>
              </w:rPr>
              <w:t>P = P1 + P2 (résultante équivalente)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  <w:tab w:pos="816" w:val="left" w:leader="none"/>
              </w:tabs>
              <w:spacing w:line="270" w:lineRule="exact" w:before="0" w:after="0"/>
              <w:ind w:left="815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P·X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P1·x1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P2·x2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(moment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résultant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équivalent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Oy)</w:t>
            </w:r>
          </w:p>
        </w:tc>
      </w:tr>
      <w:tr>
        <w:trPr>
          <w:trHeight w:val="827" w:hRule="atLeast"/>
        </w:trPr>
        <w:tc>
          <w:tcPr>
            <w:tcW w:w="1810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b/>
          <w:i w:val="0"/>
          <w:sz w:val="13"/>
        </w:rPr>
      </w:pPr>
    </w:p>
    <w:p>
      <w:pPr>
        <w:spacing w:before="93"/>
        <w:ind w:left="267" w:right="0" w:firstLine="0"/>
        <w:jc w:val="left"/>
        <w:rPr>
          <w:sz w:val="24"/>
        </w:rPr>
      </w:pPr>
      <w:r>
        <w:rPr>
          <w:sz w:val="24"/>
        </w:rPr>
        <w:t>Sur</w:t>
      </w:r>
      <w:r>
        <w:rPr>
          <w:spacing w:val="38"/>
          <w:sz w:val="24"/>
        </w:rPr>
        <w:t> </w:t>
      </w:r>
      <w:r>
        <w:rPr>
          <w:sz w:val="24"/>
        </w:rPr>
        <w:t>DR6,</w:t>
      </w:r>
      <w:r>
        <w:rPr>
          <w:spacing w:val="40"/>
          <w:sz w:val="24"/>
        </w:rPr>
        <w:t> </w:t>
      </w:r>
      <w:r>
        <w:rPr>
          <w:sz w:val="24"/>
        </w:rPr>
        <w:t>le</w:t>
      </w:r>
      <w:r>
        <w:rPr>
          <w:spacing w:val="40"/>
          <w:sz w:val="24"/>
        </w:rPr>
        <w:t> </w:t>
      </w:r>
      <w:r>
        <w:rPr>
          <w:sz w:val="24"/>
        </w:rPr>
        <w:t>support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résultante</w:t>
      </w:r>
      <w:r>
        <w:rPr>
          <w:spacing w:val="40"/>
          <w:sz w:val="24"/>
        </w:rPr>
        <w:t> </w:t>
      </w:r>
      <w:r>
        <w:rPr>
          <w:sz w:val="24"/>
        </w:rPr>
        <w:t>P</w:t>
      </w:r>
      <w:r>
        <w:rPr>
          <w:spacing w:val="40"/>
          <w:sz w:val="24"/>
        </w:rPr>
        <w:t> </w:t>
      </w:r>
      <w:r>
        <w:rPr>
          <w:sz w:val="24"/>
        </w:rPr>
        <w:t>équivalente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P1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P2</w:t>
      </w:r>
      <w:r>
        <w:rPr>
          <w:spacing w:val="38"/>
          <w:sz w:val="24"/>
        </w:rPr>
        <w:t> </w:t>
      </w:r>
      <w:r>
        <w:rPr>
          <w:sz w:val="24"/>
        </w:rPr>
        <w:t>est</w:t>
      </w:r>
      <w:r>
        <w:rPr>
          <w:spacing w:val="40"/>
          <w:sz w:val="24"/>
        </w:rPr>
        <w:t> </w:t>
      </w:r>
      <w:r>
        <w:rPr>
          <w:sz w:val="24"/>
        </w:rPr>
        <w:t>tracé.</w:t>
      </w:r>
      <w:r>
        <w:rPr>
          <w:spacing w:val="40"/>
          <w:sz w:val="24"/>
        </w:rPr>
        <w:t> </w:t>
      </w:r>
      <w:r>
        <w:rPr>
          <w:sz w:val="24"/>
        </w:rPr>
        <w:t>L’étude</w:t>
      </w:r>
      <w:r>
        <w:rPr>
          <w:spacing w:val="40"/>
          <w:sz w:val="24"/>
        </w:rPr>
        <w:t> </w:t>
      </w:r>
      <w:r>
        <w:rPr>
          <w:sz w:val="24"/>
        </w:rPr>
        <w:t>est</w:t>
      </w:r>
      <w:r>
        <w:rPr>
          <w:spacing w:val="37"/>
          <w:sz w:val="24"/>
        </w:rPr>
        <w:t> </w:t>
      </w:r>
      <w:r>
        <w:rPr>
          <w:sz w:val="24"/>
        </w:rPr>
        <w:t>ainsi</w:t>
      </w:r>
      <w:r>
        <w:rPr>
          <w:spacing w:val="-64"/>
          <w:sz w:val="24"/>
        </w:rPr>
        <w:t> </w:t>
      </w:r>
      <w:r>
        <w:rPr>
          <w:sz w:val="24"/>
        </w:rPr>
        <w:t>ramenée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système</w:t>
      </w:r>
      <w:r>
        <w:rPr>
          <w:spacing w:val="-1"/>
          <w:sz w:val="24"/>
        </w:rPr>
        <w:t> </w:t>
      </w:r>
      <w:r>
        <w:rPr>
          <w:sz w:val="24"/>
        </w:rPr>
        <w:t>soumis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l’action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forces.</w:t>
      </w: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G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gravité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système</w:t>
      </w:r>
      <w:r>
        <w:rPr>
          <w:spacing w:val="-3"/>
          <w:sz w:val="24"/>
        </w:rPr>
        <w:t> </w:t>
      </w:r>
      <w:r>
        <w:rPr>
          <w:sz w:val="24"/>
        </w:rPr>
        <w:t>matériel</w:t>
      </w:r>
      <w:r>
        <w:rPr>
          <w:spacing w:val="-3"/>
          <w:sz w:val="24"/>
        </w:rPr>
        <w:t> </w:t>
      </w:r>
      <w:r>
        <w:rPr>
          <w:sz w:val="24"/>
        </w:rPr>
        <w:t>{1+2}</w:t>
      </w:r>
    </w:p>
    <w:p>
      <w:pPr>
        <w:spacing w:line="240" w:lineRule="auto" w:before="0" w:after="1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4.3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mécaniques.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Résoudre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graphiquement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l’équilibre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système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{1+2}.</w:t>
            </w:r>
          </w:p>
          <w:p>
            <w:pPr>
              <w:pStyle w:val="TableParagraph"/>
              <w:spacing w:line="260" w:lineRule="exact"/>
              <w:rPr>
                <w:sz w:val="16"/>
              </w:rPr>
            </w:pPr>
            <w:r>
              <w:rPr>
                <w:rFonts w:ascii="Arial" w:hAnsi="Arial"/>
                <w:b/>
                <w:position w:val="1"/>
                <w:sz w:val="24"/>
              </w:rPr>
              <w:t>En</w:t>
            </w:r>
            <w:r>
              <w:rPr>
                <w:rFonts w:ascii="Arial" w:hAnsi="Arial"/>
                <w:b/>
                <w:spacing w:val="-2"/>
                <w:position w:val="1"/>
                <w:sz w:val="24"/>
              </w:rPr>
              <w:t> </w:t>
            </w:r>
            <w:r>
              <w:rPr>
                <w:rFonts w:ascii="Arial" w:hAnsi="Arial"/>
                <w:b/>
                <w:position w:val="1"/>
                <w:sz w:val="24"/>
              </w:rPr>
              <w:t>déduire</w:t>
            </w:r>
            <w:r>
              <w:rPr>
                <w:rFonts w:ascii="Arial" w:hAnsi="Arial"/>
                <w:b/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l’intensité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de l’effort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exercé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par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l’opérateur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: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F</w:t>
            </w:r>
            <w:r>
              <w:rPr>
                <w:sz w:val="16"/>
              </w:rPr>
              <w:t>Opérateur→2</w:t>
            </w:r>
          </w:p>
        </w:tc>
      </w:tr>
      <w:tr>
        <w:trPr>
          <w:trHeight w:val="520" w:hRule="atLeast"/>
        </w:trPr>
        <w:tc>
          <w:tcPr>
            <w:tcW w:w="1810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DR6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0" w:after="1"/>
        <w:rPr>
          <w:sz w:val="21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4.4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Conclure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l’arrêté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août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2013.</w:t>
            </w:r>
          </w:p>
        </w:tc>
      </w:tr>
      <w:tr>
        <w:trPr>
          <w:trHeight w:val="366" w:hRule="atLeast"/>
        </w:trPr>
        <w:tc>
          <w:tcPr>
            <w:tcW w:w="1810" w:type="dxa"/>
          </w:tcPr>
          <w:p>
            <w:pPr>
              <w:pStyle w:val="TableParagraph"/>
              <w:spacing w:line="179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DT1</w:t>
            </w:r>
          </w:p>
          <w:p>
            <w:pPr>
              <w:pStyle w:val="TableParagraph"/>
              <w:spacing w:line="167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DR6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0"/>
        </w:rPr>
      </w:pP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2"/>
        <w:gridCol w:w="2092"/>
        <w:gridCol w:w="1418"/>
      </w:tblGrid>
      <w:tr>
        <w:trPr>
          <w:trHeight w:val="311" w:hRule="atLeast"/>
        </w:trPr>
        <w:tc>
          <w:tcPr>
            <w:tcW w:w="8514" w:type="dxa"/>
            <w:gridSpan w:val="2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BTS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RÉALISATION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CARROSSERIE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6422" w:type="dxa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l’épreuve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préliminaire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produits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carrossés</w:t>
            </w:r>
          </w:p>
        </w:tc>
        <w:tc>
          <w:tcPr>
            <w:tcW w:w="2092" w:type="dxa"/>
          </w:tcPr>
          <w:p>
            <w:pPr>
              <w:pStyle w:val="TableParagraph"/>
              <w:spacing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22CRE4CPC</w:t>
            </w:r>
          </w:p>
        </w:tc>
        <w:tc>
          <w:tcPr>
            <w:tcW w:w="1418" w:type="dxa"/>
          </w:tcPr>
          <w:p>
            <w:pPr>
              <w:pStyle w:val="TableParagraph"/>
              <w:spacing w:before="35"/>
              <w:ind w:left="52" w:righ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8</w:t>
            </w:r>
          </w:p>
        </w:tc>
      </w:tr>
    </w:tbl>
    <w:p>
      <w:pPr>
        <w:spacing w:after="0"/>
        <w:jc w:val="center"/>
        <w:rPr>
          <w:rFonts w:ascii="Arial"/>
          <w:sz w:val="20"/>
        </w:rPr>
        <w:sectPr>
          <w:footerReference w:type="default" r:id="rId11"/>
          <w:pgSz w:w="11910" w:h="16840"/>
          <w:pgMar w:footer="0" w:header="0" w:top="820" w:bottom="280" w:left="640" w:right="660"/>
        </w:sectPr>
      </w:pPr>
    </w:p>
    <w:p>
      <w:pPr>
        <w:pStyle w:val="Heading2"/>
        <w:ind w:right="1297"/>
        <w:rPr>
          <w:u w:val="none"/>
        </w:rPr>
      </w:pPr>
      <w:r>
        <w:rPr>
          <w:u w:val="thick"/>
        </w:rPr>
        <w:t>Partie 5</w:t>
      </w:r>
      <w:r>
        <w:rPr>
          <w:u w:val="none"/>
        </w:rPr>
        <w:t> : </w:t>
      </w:r>
      <w:r>
        <w:rPr>
          <w:u w:val="thick"/>
        </w:rPr>
        <w:t>Dimensionnement de l’assistance et pré-choix sur critères</w:t>
      </w:r>
      <w:r>
        <w:rPr>
          <w:spacing w:val="-75"/>
          <w:u w:val="none"/>
        </w:rPr>
        <w:t> </w:t>
      </w:r>
      <w:r>
        <w:rPr>
          <w:u w:val="thick"/>
        </w:rPr>
        <w:t>dimensionnels</w:t>
      </w:r>
    </w:p>
    <w:p>
      <w:pPr>
        <w:pStyle w:val="BodyText"/>
        <w:spacing w:before="253"/>
        <w:ind w:left="267" w:right="243"/>
        <w:jc w:val="both"/>
      </w:pPr>
      <w:r>
        <w:rPr/>
        <w:t>Une assistance mécanique s’avère nécessaire. La solution technologique simple envisagée</w:t>
      </w:r>
      <w:r>
        <w:rPr>
          <w:spacing w:val="1"/>
        </w:rPr>
        <w:t> </w:t>
      </w:r>
      <w:r>
        <w:rPr/>
        <w:t>consiste en l’emploi de ressorts à gaz. Deux ressorts à gaz identiques seront installés de part</w:t>
      </w:r>
      <w:r>
        <w:rPr>
          <w:spacing w:val="1"/>
        </w:rPr>
        <w:t> </w:t>
      </w:r>
      <w:r>
        <w:rPr/>
        <w:t>et d'autre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rampe.</w:t>
      </w:r>
    </w:p>
    <w:p>
      <w:pPr>
        <w:pStyle w:val="BodyText"/>
      </w:pPr>
    </w:p>
    <w:p>
      <w:pPr>
        <w:pStyle w:val="BodyText"/>
        <w:ind w:left="267"/>
      </w:pPr>
      <w:r>
        <w:rPr/>
        <w:t>Le</w:t>
      </w:r>
      <w:r>
        <w:rPr>
          <w:spacing w:val="-1"/>
        </w:rPr>
        <w:t> </w:t>
      </w:r>
      <w:r>
        <w:rPr/>
        <w:t>choix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ressort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gaz</w:t>
      </w:r>
      <w:r>
        <w:rPr>
          <w:spacing w:val="-8"/>
        </w:rPr>
        <w:t> </w:t>
      </w:r>
      <w:r>
        <w:rPr/>
        <w:t>s’effectue à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deux</w:t>
      </w:r>
      <w:r>
        <w:rPr>
          <w:spacing w:val="-2"/>
        </w:rPr>
        <w:t> </w:t>
      </w:r>
      <w:r>
        <w:rPr/>
        <w:t>critères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3" w:right="0" w:hanging="14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dimensions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course,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longueurs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3" w:right="0" w:hanging="14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effort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développé.</w:t>
      </w:r>
    </w:p>
    <w:p>
      <w:pPr>
        <w:pStyle w:val="Heading4"/>
        <w:spacing w:before="185"/>
      </w:pPr>
      <w:r>
        <w:rPr/>
        <w:t>Recherche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dimensions</w:t>
      </w:r>
    </w:p>
    <w:p>
      <w:pPr>
        <w:pStyle w:val="BodyText"/>
        <w:rPr>
          <w:b/>
        </w:rPr>
      </w:pPr>
    </w:p>
    <w:p>
      <w:pPr>
        <w:spacing w:before="0"/>
        <w:ind w:left="267" w:right="241" w:firstLine="0"/>
        <w:jc w:val="both"/>
        <w:rPr>
          <w:sz w:val="24"/>
        </w:rPr>
      </w:pPr>
      <w:r>
        <w:rPr>
          <w:sz w:val="24"/>
        </w:rPr>
        <w:t>Le DR7 présente le schéma d’implantation proposé pour les ressorts à gaz ainsi que les deux</w:t>
      </w:r>
      <w:r>
        <w:rPr>
          <w:spacing w:val="1"/>
          <w:sz w:val="24"/>
        </w:rPr>
        <w:t> </w:t>
      </w:r>
      <w:r>
        <w:rPr>
          <w:sz w:val="24"/>
        </w:rPr>
        <w:t>positions extrêmes de la rampe : position dépliée et position repliée. Dans cette dernière, les</w:t>
      </w:r>
      <w:r>
        <w:rPr>
          <w:spacing w:val="1"/>
          <w:sz w:val="24"/>
        </w:rPr>
        <w:t> </w:t>
      </w:r>
      <w:r>
        <w:rPr>
          <w:sz w:val="24"/>
        </w:rPr>
        <w:t>volets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sont tous les deux</w:t>
      </w:r>
      <w:r>
        <w:rPr>
          <w:spacing w:val="-2"/>
          <w:sz w:val="24"/>
        </w:rPr>
        <w:t> </w:t>
      </w:r>
      <w:r>
        <w:rPr>
          <w:sz w:val="24"/>
        </w:rPr>
        <w:t>verticaux.</w:t>
      </w:r>
    </w:p>
    <w:p>
      <w:pPr>
        <w:spacing w:line="240" w:lineRule="auto" w:before="3" w:after="1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7" w:hRule="atLeast"/>
        </w:trPr>
        <w:tc>
          <w:tcPr>
            <w:tcW w:w="1810" w:type="dxa"/>
          </w:tcPr>
          <w:p>
            <w:pPr>
              <w:pStyle w:val="TableParagraph"/>
              <w:spacing w:line="267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5.1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Déterminer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vérin,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ainsi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valeur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l’entraxe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C1C2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grande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nécessaire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assurer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fonctionnement complet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système.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Détailler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calculs.</w:t>
            </w:r>
          </w:p>
        </w:tc>
      </w:tr>
      <w:tr>
        <w:trPr>
          <w:trHeight w:val="520" w:hRule="atLeast"/>
        </w:trPr>
        <w:tc>
          <w:tcPr>
            <w:tcW w:w="1810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DR7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2"/>
        <w:rPr>
          <w:sz w:val="32"/>
        </w:rPr>
      </w:pPr>
    </w:p>
    <w:p>
      <w:pPr>
        <w:pStyle w:val="Heading4"/>
      </w:pPr>
      <w:r>
        <w:rPr/>
        <w:t>Pré-choix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vérins</w:t>
      </w:r>
      <w:r>
        <w:rPr>
          <w:spacing w:val="-5"/>
        </w:rPr>
        <w:t> </w:t>
      </w:r>
      <w:r>
        <w:rPr/>
        <w:t>sur</w:t>
      </w:r>
      <w:r>
        <w:rPr>
          <w:spacing w:val="-3"/>
        </w:rPr>
        <w:t> </w:t>
      </w:r>
      <w:r>
        <w:rPr/>
        <w:t>critères</w:t>
      </w:r>
      <w:r>
        <w:rPr>
          <w:spacing w:val="-3"/>
        </w:rPr>
        <w:t> </w:t>
      </w:r>
      <w:r>
        <w:rPr/>
        <w:t>dimensionnels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67" w:right="242"/>
        <w:jc w:val="both"/>
      </w:pPr>
      <w:r>
        <w:rPr/>
        <w:t>Pour des raisons de simplicité de montage-démontage, ainsi que d’absorption d’éventuels</w:t>
      </w:r>
      <w:r>
        <w:rPr>
          <w:spacing w:val="1"/>
        </w:rPr>
        <w:t> </w:t>
      </w:r>
      <w:r>
        <w:rPr/>
        <w:t>défauts géométriques, le choix se porte sur des ressorts à gaz Stabilus-Lift-o-mat à cage à</w:t>
      </w:r>
      <w:r>
        <w:rPr>
          <w:spacing w:val="1"/>
        </w:rPr>
        <w:t> </w:t>
      </w:r>
      <w:r>
        <w:rPr/>
        <w:t>rotule (voir</w:t>
      </w:r>
      <w:r>
        <w:rPr>
          <w:spacing w:val="-1"/>
        </w:rPr>
        <w:t> </w:t>
      </w:r>
      <w:r>
        <w:rPr/>
        <w:t>DT3).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8222"/>
      </w:tblGrid>
      <w:tr>
        <w:trPr>
          <w:trHeight w:val="297" w:hRule="atLeast"/>
        </w:trPr>
        <w:tc>
          <w:tcPr>
            <w:tcW w:w="1951" w:type="dxa"/>
          </w:tcPr>
          <w:p>
            <w:pPr>
              <w:pStyle w:val="TableParagraph"/>
              <w:spacing w:line="267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5.2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222" w:type="dxa"/>
            <w:vMerge w:val="restart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Donner</w:t>
            </w:r>
            <w:r>
              <w:rPr>
                <w:sz w:val="24"/>
              </w:rPr>
              <w:t>, pour des diamètres de tige de 8 et 10 mm, les valeurs A et B 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ressorts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répondant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besoins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dimensionnels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 5.1.</w:t>
            </w:r>
          </w:p>
          <w:p>
            <w:pPr>
              <w:pStyle w:val="TableParagraph"/>
              <w:spacing w:line="270" w:lineRule="atLeast"/>
              <w:ind w:left="108" w:right="883"/>
              <w:jc w:val="both"/>
              <w:rPr>
                <w:sz w:val="24"/>
              </w:rPr>
            </w:pPr>
            <w:r>
              <w:rPr>
                <w:sz w:val="24"/>
              </w:rPr>
              <w:t>Pour répondre, reproduire sur feuille de copie le tableau ci-dessous.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 pas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compléter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l'instant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colonne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F1.</w:t>
            </w:r>
          </w:p>
        </w:tc>
      </w:tr>
      <w:tr>
        <w:trPr>
          <w:trHeight w:val="1072" w:hRule="atLeast"/>
        </w:trPr>
        <w:tc>
          <w:tcPr>
            <w:tcW w:w="1951" w:type="dxa"/>
          </w:tcPr>
          <w:p>
            <w:pPr>
              <w:pStyle w:val="TableParagraph"/>
              <w:ind w:left="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183" w:lineRule="exact" w:before="142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 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 </w:t>
            </w:r>
            <w:r>
              <w:rPr>
                <w:rFonts w:ascii="Arial" w:hAnsi="Arial"/>
                <w:b/>
                <w:sz w:val="16"/>
              </w:rPr>
              <w:t>DT3</w:t>
            </w:r>
          </w:p>
          <w:p>
            <w:pPr>
              <w:pStyle w:val="TableParagraph"/>
              <w:spacing w:line="183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2045"/>
        <w:gridCol w:w="2395"/>
        <w:gridCol w:w="1697"/>
        <w:gridCol w:w="2047"/>
      </w:tblGrid>
      <w:tr>
        <w:trPr>
          <w:trHeight w:val="551" w:hRule="atLeast"/>
        </w:trPr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spacing w:line="274" w:lineRule="exact"/>
              <w:ind w:left="626" w:right="608" w:firstLine="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395" w:type="dxa"/>
          </w:tcPr>
          <w:p>
            <w:pPr>
              <w:pStyle w:val="TableParagraph"/>
              <w:spacing w:line="274" w:lineRule="exact"/>
              <w:ind w:left="803" w:right="336" w:hanging="442"/>
              <w:rPr>
                <w:sz w:val="24"/>
              </w:rPr>
            </w:pPr>
            <w:r>
              <w:rPr>
                <w:sz w:val="24"/>
              </w:rPr>
              <w:t>Longueur sortie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 (mm)</w:t>
            </w:r>
          </w:p>
        </w:tc>
        <w:tc>
          <w:tcPr>
            <w:tcW w:w="1697" w:type="dxa"/>
          </w:tcPr>
          <w:p>
            <w:pPr>
              <w:pStyle w:val="TableParagraph"/>
              <w:spacing w:line="274" w:lineRule="exact"/>
              <w:ind w:left="508" w:right="492" w:firstLine="33"/>
              <w:rPr>
                <w:sz w:val="24"/>
              </w:rPr>
            </w:pPr>
            <w:r>
              <w:rPr>
                <w:sz w:val="24"/>
              </w:rPr>
              <w:t>Force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(N)</w:t>
            </w:r>
          </w:p>
        </w:tc>
        <w:tc>
          <w:tcPr>
            <w:tcW w:w="2047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Référence</w:t>
            </w:r>
          </w:p>
        </w:tc>
      </w:tr>
      <w:tr>
        <w:trPr>
          <w:trHeight w:val="830" w:hRule="atLeast"/>
        </w:trPr>
        <w:tc>
          <w:tcPr>
            <w:tcW w:w="2047" w:type="dxa"/>
          </w:tcPr>
          <w:p>
            <w:pPr>
              <w:pStyle w:val="TableParagraph"/>
              <w:spacing w:before="137"/>
              <w:ind w:left="556" w:right="116" w:hanging="416"/>
              <w:rPr>
                <w:sz w:val="24"/>
              </w:rPr>
            </w:pPr>
            <w:r>
              <w:rPr>
                <w:sz w:val="24"/>
              </w:rPr>
              <w:t>Diamètre de tige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</w:t>
            </w:r>
          </w:p>
        </w:tc>
        <w:tc>
          <w:tcPr>
            <w:tcW w:w="204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047" w:type="dxa"/>
          </w:tcPr>
          <w:p>
            <w:pPr>
              <w:pStyle w:val="TableParagraph"/>
              <w:spacing w:before="134"/>
              <w:ind w:left="489" w:right="115" w:hanging="348"/>
              <w:rPr>
                <w:sz w:val="24"/>
              </w:rPr>
            </w:pPr>
            <w:r>
              <w:rPr>
                <w:sz w:val="24"/>
              </w:rPr>
              <w:t>Diamètre de tige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</w:t>
            </w:r>
          </w:p>
        </w:tc>
        <w:tc>
          <w:tcPr>
            <w:tcW w:w="204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32"/>
        </w:rPr>
      </w:pPr>
    </w:p>
    <w:p>
      <w:pPr>
        <w:pStyle w:val="Heading4"/>
      </w:pPr>
      <w:r>
        <w:rPr/>
        <w:t>Vérification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compatibilité</w:t>
      </w:r>
      <w:r>
        <w:rPr>
          <w:spacing w:val="-4"/>
        </w:rPr>
        <w:t> </w:t>
      </w:r>
      <w:r>
        <w:rPr/>
        <w:t>avec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critère</w:t>
      </w:r>
      <w:r>
        <w:rPr>
          <w:spacing w:val="-2"/>
        </w:rPr>
        <w:t> </w:t>
      </w:r>
      <w:r>
        <w:rPr/>
        <w:t>d’effort.</w:t>
      </w:r>
    </w:p>
    <w:p>
      <w:pPr>
        <w:pStyle w:val="BodyText"/>
        <w:rPr>
          <w:b/>
        </w:rPr>
      </w:pPr>
    </w:p>
    <w:p>
      <w:pPr>
        <w:spacing w:before="0"/>
        <w:ind w:left="267" w:right="243" w:firstLine="0"/>
        <w:jc w:val="both"/>
        <w:rPr>
          <w:sz w:val="24"/>
        </w:rPr>
      </w:pPr>
      <w:r>
        <w:rPr>
          <w:sz w:val="24"/>
        </w:rPr>
        <w:t>Pour</w:t>
      </w:r>
      <w:r>
        <w:rPr>
          <w:spacing w:val="36"/>
          <w:sz w:val="24"/>
        </w:rPr>
        <w:t> </w:t>
      </w:r>
      <w:r>
        <w:rPr>
          <w:sz w:val="24"/>
        </w:rPr>
        <w:t>compenser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différence</w:t>
      </w:r>
      <w:r>
        <w:rPr>
          <w:spacing w:val="36"/>
          <w:sz w:val="24"/>
        </w:rPr>
        <w:t> </w:t>
      </w:r>
      <w:r>
        <w:rPr>
          <w:sz w:val="24"/>
        </w:rPr>
        <w:t>entre</w:t>
      </w:r>
      <w:r>
        <w:rPr>
          <w:spacing w:val="38"/>
          <w:sz w:val="24"/>
        </w:rPr>
        <w:t> </w:t>
      </w:r>
      <w:r>
        <w:rPr>
          <w:sz w:val="24"/>
        </w:rPr>
        <w:t>l'effort</w:t>
      </w:r>
      <w:r>
        <w:rPr>
          <w:spacing w:val="36"/>
          <w:sz w:val="24"/>
        </w:rPr>
        <w:t> </w:t>
      </w:r>
      <w:r>
        <w:rPr>
          <w:sz w:val="24"/>
        </w:rPr>
        <w:t>exercé</w:t>
      </w:r>
      <w:r>
        <w:rPr>
          <w:spacing w:val="38"/>
          <w:sz w:val="24"/>
        </w:rPr>
        <w:t> </w:t>
      </w:r>
      <w:r>
        <w:rPr>
          <w:sz w:val="24"/>
        </w:rPr>
        <w:t>par</w:t>
      </w:r>
      <w:r>
        <w:rPr>
          <w:spacing w:val="37"/>
          <w:sz w:val="24"/>
        </w:rPr>
        <w:t> </w:t>
      </w:r>
      <w:r>
        <w:rPr>
          <w:sz w:val="24"/>
        </w:rPr>
        <w:t>l'opérateur</w:t>
      </w:r>
      <w:r>
        <w:rPr>
          <w:spacing w:val="34"/>
          <w:sz w:val="24"/>
        </w:rPr>
        <w:t> </w:t>
      </w:r>
      <w:r>
        <w:rPr>
          <w:sz w:val="24"/>
        </w:rPr>
        <w:t>prévu</w:t>
      </w:r>
      <w:r>
        <w:rPr>
          <w:spacing w:val="39"/>
          <w:sz w:val="24"/>
        </w:rPr>
        <w:t> </w:t>
      </w:r>
      <w:r>
        <w:rPr>
          <w:sz w:val="24"/>
        </w:rPr>
        <w:t>dans</w:t>
      </w:r>
      <w:r>
        <w:rPr>
          <w:spacing w:val="35"/>
          <w:sz w:val="24"/>
        </w:rPr>
        <w:t> </w:t>
      </w:r>
      <w:r>
        <w:rPr>
          <w:sz w:val="24"/>
        </w:rPr>
        <w:t>l'arrêté</w:t>
      </w:r>
      <w:r>
        <w:rPr>
          <w:spacing w:val="36"/>
          <w:sz w:val="24"/>
        </w:rPr>
        <w:t> </w:t>
      </w:r>
      <w:r>
        <w:rPr>
          <w:sz w:val="24"/>
        </w:rPr>
        <w:t>du</w:t>
      </w:r>
      <w:r>
        <w:rPr>
          <w:spacing w:val="37"/>
          <w:sz w:val="24"/>
        </w:rPr>
        <w:t> </w:t>
      </w:r>
      <w:r>
        <w:rPr>
          <w:sz w:val="24"/>
        </w:rPr>
        <w:t>23</w:t>
      </w:r>
      <w:r>
        <w:rPr>
          <w:spacing w:val="-65"/>
          <w:sz w:val="24"/>
        </w:rPr>
        <w:t> </w:t>
      </w:r>
      <w:r>
        <w:rPr>
          <w:sz w:val="24"/>
        </w:rPr>
        <w:t>août 2013 et celui déterminé à la question 4.3, une étude a déterminé qu'il était nécessaire</w:t>
      </w:r>
      <w:r>
        <w:rPr>
          <w:spacing w:val="1"/>
          <w:sz w:val="24"/>
        </w:rPr>
        <w:t> </w:t>
      </w:r>
      <w:r>
        <w:rPr>
          <w:sz w:val="24"/>
        </w:rPr>
        <w:t>d'ajouter un moment dit de compensation de 55 N·m qui sera généré par les deux ressorts à</w:t>
      </w:r>
      <w:r>
        <w:rPr>
          <w:spacing w:val="1"/>
          <w:sz w:val="24"/>
        </w:rPr>
        <w:t> </w:t>
      </w:r>
      <w:r>
        <w:rPr>
          <w:sz w:val="24"/>
        </w:rPr>
        <w:t>gaz.</w:t>
      </w:r>
    </w:p>
    <w:p>
      <w:pPr>
        <w:spacing w:before="0"/>
        <w:ind w:left="267" w:right="239" w:firstLine="0"/>
        <w:jc w:val="both"/>
        <w:rPr>
          <w:sz w:val="24"/>
        </w:rPr>
      </w:pPr>
      <w:r>
        <w:rPr>
          <w:sz w:val="24"/>
        </w:rPr>
        <w:t>Dans la position critique de relevage de la rampe décrite précédemment, la distance la plus</w:t>
      </w:r>
      <w:r>
        <w:rPr>
          <w:spacing w:val="1"/>
          <w:sz w:val="24"/>
        </w:rPr>
        <w:t> </w:t>
      </w:r>
      <w:r>
        <w:rPr>
          <w:position w:val="1"/>
          <w:sz w:val="24"/>
        </w:rPr>
        <w:t>courte (bras de levier) entre le point O et le support de la résultante </w:t>
      </w:r>
      <w:r>
        <w:rPr>
          <w:rFonts w:ascii="Arial" w:hAnsi="Arial"/>
          <w:b/>
          <w:position w:val="1"/>
          <w:sz w:val="24"/>
        </w:rPr>
        <w:t>F</w:t>
      </w:r>
      <w:r>
        <w:rPr>
          <w:rFonts w:ascii="Arial" w:hAnsi="Arial"/>
          <w:b/>
          <w:sz w:val="16"/>
        </w:rPr>
        <w:t>ressorts à gaz→1</w:t>
      </w:r>
      <w:r>
        <w:rPr>
          <w:rFonts w:ascii="Arial" w:hAnsi="Arial"/>
          <w:b/>
          <w:spacing w:val="1"/>
          <w:sz w:val="16"/>
        </w:rPr>
        <w:t> </w:t>
      </w:r>
      <w:r>
        <w:rPr>
          <w:position w:val="1"/>
          <w:sz w:val="24"/>
        </w:rPr>
        <w:t>(résultante</w:t>
      </w:r>
      <w:r>
        <w:rPr>
          <w:spacing w:val="1"/>
          <w:position w:val="1"/>
          <w:sz w:val="24"/>
        </w:rPr>
        <w:t> </w:t>
      </w:r>
      <w:r>
        <w:rPr>
          <w:sz w:val="24"/>
        </w:rPr>
        <w:t>de l’action</w:t>
      </w:r>
      <w:r>
        <w:rPr>
          <w:spacing w:val="-2"/>
          <w:sz w:val="24"/>
        </w:rPr>
        <w:t> </w:t>
      </w:r>
      <w:r>
        <w:rPr>
          <w:sz w:val="24"/>
        </w:rPr>
        <w:t>mécanique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ressorts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gaz</w:t>
      </w:r>
      <w:r>
        <w:rPr>
          <w:spacing w:val="-3"/>
          <w:sz w:val="24"/>
        </w:rPr>
        <w:t> </w:t>
      </w:r>
      <w:r>
        <w:rPr>
          <w:sz w:val="24"/>
        </w:rPr>
        <w:t>sur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volet 1)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73</w:t>
      </w:r>
      <w:r>
        <w:rPr>
          <w:spacing w:val="-1"/>
          <w:sz w:val="24"/>
        </w:rPr>
        <w:t> </w:t>
      </w:r>
      <w:r>
        <w:rPr>
          <w:sz w:val="24"/>
        </w:rPr>
        <w:t>mm</w:t>
      </w:r>
      <w:r>
        <w:rPr>
          <w:spacing w:val="1"/>
          <w:sz w:val="24"/>
        </w:rPr>
        <w:t> </w:t>
      </w:r>
      <w:r>
        <w:rPr>
          <w:sz w:val="24"/>
        </w:rPr>
        <w:t>(voir</w:t>
      </w:r>
      <w:r>
        <w:rPr>
          <w:spacing w:val="-2"/>
          <w:sz w:val="24"/>
        </w:rPr>
        <w:t> </w:t>
      </w:r>
      <w:r>
        <w:rPr>
          <w:sz w:val="24"/>
        </w:rPr>
        <w:t>DT4).</w:t>
      </w:r>
    </w:p>
    <w:p>
      <w:pPr>
        <w:spacing w:after="0"/>
        <w:jc w:val="both"/>
        <w:rPr>
          <w:sz w:val="24"/>
        </w:rPr>
        <w:sectPr>
          <w:footerReference w:type="default" r:id="rId12"/>
          <w:pgSz w:w="11910" w:h="16840"/>
          <w:pgMar w:footer="959" w:header="0" w:top="820" w:bottom="1140" w:left="640" w:right="660"/>
          <w:pgNumType w:start="9"/>
        </w:sect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9" w:hRule="atLeast"/>
        </w:trPr>
        <w:tc>
          <w:tcPr>
            <w:tcW w:w="1810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5.3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ind w:right="51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Calculer </w:t>
            </w:r>
            <w:r>
              <w:rPr>
                <w:sz w:val="24"/>
              </w:rPr>
              <w:t>l’effort minimum que devra exercer chacun des deux ressorts 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gaz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disposer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 moment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compensation.</w:t>
            </w:r>
          </w:p>
          <w:p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reproduit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votre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copie,</w:t>
            </w:r>
            <w:r>
              <w:rPr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colonnes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Référence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premières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valeurs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acceptables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ressorts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gaz.</w:t>
            </w:r>
          </w:p>
        </w:tc>
      </w:tr>
      <w:tr>
        <w:trPr>
          <w:trHeight w:val="794" w:hRule="atLeast"/>
        </w:trPr>
        <w:tc>
          <w:tcPr>
            <w:tcW w:w="1810" w:type="dxa"/>
          </w:tcPr>
          <w:p>
            <w:pPr>
              <w:pStyle w:val="TableParagraph"/>
              <w:spacing w:before="11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 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 </w:t>
            </w:r>
            <w:r>
              <w:rPr>
                <w:rFonts w:ascii="Arial" w:hAnsi="Arial"/>
                <w:b/>
                <w:sz w:val="16"/>
              </w:rPr>
              <w:t>DT3</w:t>
            </w:r>
          </w:p>
          <w:p>
            <w:pPr>
              <w:pStyle w:val="TableParagraph"/>
              <w:spacing w:before="10"/>
              <w:ind w:left="0"/>
              <w:rPr>
                <w:sz w:val="15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0" w:after="0"/>
        <w:rPr>
          <w:sz w:val="22"/>
        </w:rPr>
      </w:pPr>
    </w:p>
    <w:tbl>
      <w:tblPr>
        <w:tblW w:w="0" w:type="auto"/>
        <w:jc w:val="left"/>
        <w:tblInd w:w="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364"/>
      </w:tblGrid>
      <w:tr>
        <w:trPr>
          <w:trHeight w:val="297" w:hRule="atLeast"/>
        </w:trPr>
        <w:tc>
          <w:tcPr>
            <w:tcW w:w="1810" w:type="dxa"/>
          </w:tcPr>
          <w:p>
            <w:pPr>
              <w:pStyle w:val="TableParagraph"/>
              <w:spacing w:line="267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5.4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64" w:type="dxa"/>
            <w:vMerge w:val="restart"/>
          </w:tcPr>
          <w:p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Calculer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longueur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‘’tige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rentrée’’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deux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vérins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conclure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quant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choix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retenu.</w:t>
            </w:r>
          </w:p>
        </w:tc>
      </w:tr>
      <w:tr>
        <w:trPr>
          <w:trHeight w:val="244" w:hRule="atLeast"/>
        </w:trPr>
        <w:tc>
          <w:tcPr>
            <w:tcW w:w="1810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8"/>
        <w:rPr>
          <w:sz w:val="19"/>
        </w:rPr>
      </w:pPr>
    </w:p>
    <w:p>
      <w:pPr>
        <w:pStyle w:val="Heading2"/>
        <w:spacing w:before="91"/>
        <w:ind w:left="1544" w:right="1967" w:hanging="1277"/>
        <w:rPr>
          <w:u w:val="none"/>
        </w:rPr>
      </w:pPr>
      <w:r>
        <w:rPr>
          <w:u w:val="thick"/>
        </w:rPr>
        <w:t>Partie 6</w:t>
      </w:r>
      <w:r>
        <w:rPr>
          <w:u w:val="none"/>
        </w:rPr>
        <w:t> : </w:t>
      </w:r>
      <w:r>
        <w:rPr>
          <w:u w:val="thick"/>
        </w:rPr>
        <w:t>Validation des ressorts à gaz et solution constructive</w:t>
      </w:r>
      <w:r>
        <w:rPr>
          <w:spacing w:val="-75"/>
          <w:u w:val="none"/>
        </w:rPr>
        <w:t> </w:t>
      </w:r>
      <w:r>
        <w:rPr>
          <w:u w:val="thick"/>
        </w:rPr>
        <w:t>complémentaire</w:t>
      </w:r>
    </w:p>
    <w:p>
      <w:pPr>
        <w:pStyle w:val="BodyText"/>
        <w:spacing w:before="7"/>
        <w:rPr>
          <w:b/>
          <w:i w:val="0"/>
        </w:rPr>
      </w:pPr>
    </w:p>
    <w:p>
      <w:pPr>
        <w:spacing w:before="93"/>
        <w:ind w:left="267" w:right="243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Vérification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l’impact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du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choix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ressorts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à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gaz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pour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l’opérateur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phase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déploiement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rampe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67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Hypothèse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:</w:t>
      </w:r>
    </w:p>
    <w:p>
      <w:pPr>
        <w:spacing w:before="0"/>
        <w:ind w:left="267" w:right="243" w:firstLine="0"/>
        <w:jc w:val="both"/>
        <w:rPr>
          <w:sz w:val="24"/>
        </w:rPr>
      </w:pPr>
      <w:r>
        <w:rPr>
          <w:sz w:val="24"/>
        </w:rPr>
        <w:t>L’effort développé par chacun des deux ressorts à gaz est supposé constant et d’intensité</w:t>
      </w:r>
      <w:r>
        <w:rPr>
          <w:spacing w:val="1"/>
          <w:sz w:val="24"/>
        </w:rPr>
        <w:t> </w:t>
      </w:r>
      <w:r>
        <w:rPr>
          <w:sz w:val="24"/>
        </w:rPr>
        <w:t>minimale égale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valeur</w:t>
      </w:r>
      <w:r>
        <w:rPr>
          <w:spacing w:val="-1"/>
          <w:sz w:val="24"/>
        </w:rPr>
        <w:t> </w:t>
      </w:r>
      <w:r>
        <w:rPr>
          <w:sz w:val="24"/>
        </w:rPr>
        <w:t>F1</w:t>
      </w:r>
      <w:r>
        <w:rPr>
          <w:spacing w:val="-1"/>
          <w:sz w:val="24"/>
        </w:rPr>
        <w:t> </w:t>
      </w:r>
      <w:r>
        <w:rPr>
          <w:sz w:val="24"/>
        </w:rPr>
        <w:t>donnée</w:t>
      </w:r>
      <w:r>
        <w:rPr>
          <w:spacing w:val="-1"/>
          <w:sz w:val="24"/>
        </w:rPr>
        <w:t> </w:t>
      </w:r>
      <w:r>
        <w:rPr>
          <w:sz w:val="24"/>
        </w:rPr>
        <w:t>par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fabricant.</w:t>
      </w:r>
    </w:p>
    <w:p>
      <w:pPr>
        <w:spacing w:line="240" w:lineRule="auto" w:before="0"/>
        <w:rPr>
          <w:sz w:val="24"/>
        </w:rPr>
      </w:pPr>
    </w:p>
    <w:p>
      <w:pPr>
        <w:pStyle w:val="Heading3"/>
        <w:jc w:val="both"/>
      </w:pPr>
      <w:r>
        <w:rPr/>
        <w:t>Données</w:t>
      </w:r>
      <w:r>
        <w:rPr>
          <w:spacing w:val="-3"/>
        </w:rPr>
        <w:t> </w:t>
      </w:r>
      <w:r>
        <w:rPr/>
        <w:t>:</w:t>
      </w:r>
    </w:p>
    <w:p>
      <w:pPr>
        <w:spacing w:before="0"/>
        <w:ind w:left="267" w:right="242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61"/>
          <w:sz w:val="24"/>
        </w:rPr>
        <w:t> </w:t>
      </w:r>
      <w:r>
        <w:rPr>
          <w:sz w:val="24"/>
        </w:rPr>
        <w:t>Document</w:t>
      </w:r>
      <w:r>
        <w:rPr>
          <w:spacing w:val="58"/>
          <w:sz w:val="24"/>
        </w:rPr>
        <w:t> </w:t>
      </w:r>
      <w:r>
        <w:rPr>
          <w:sz w:val="24"/>
        </w:rPr>
        <w:t>Technique</w:t>
      </w:r>
      <w:r>
        <w:rPr>
          <w:spacing w:val="62"/>
          <w:sz w:val="24"/>
        </w:rPr>
        <w:t> </w:t>
      </w:r>
      <w:r>
        <w:rPr>
          <w:sz w:val="24"/>
        </w:rPr>
        <w:t>DT5</w:t>
      </w:r>
      <w:r>
        <w:rPr>
          <w:spacing w:val="61"/>
          <w:sz w:val="24"/>
        </w:rPr>
        <w:t> </w:t>
      </w:r>
      <w:r>
        <w:rPr>
          <w:sz w:val="24"/>
        </w:rPr>
        <w:t>définit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rampe</w:t>
      </w:r>
      <w:r>
        <w:rPr>
          <w:spacing w:val="59"/>
          <w:sz w:val="24"/>
        </w:rPr>
        <w:t> </w:t>
      </w:r>
      <w:r>
        <w:rPr>
          <w:sz w:val="24"/>
        </w:rPr>
        <w:t>dans</w:t>
      </w:r>
      <w:r>
        <w:rPr>
          <w:spacing w:val="60"/>
          <w:sz w:val="24"/>
        </w:rPr>
        <w:t> </w:t>
      </w:r>
      <w:r>
        <w:rPr>
          <w:sz w:val="24"/>
        </w:rPr>
        <w:t>sa</w:t>
      </w:r>
      <w:r>
        <w:rPr>
          <w:spacing w:val="62"/>
          <w:sz w:val="24"/>
        </w:rPr>
        <w:t> </w:t>
      </w:r>
      <w:r>
        <w:rPr>
          <w:sz w:val="24"/>
        </w:rPr>
        <w:t>position</w:t>
      </w:r>
      <w:r>
        <w:rPr>
          <w:spacing w:val="61"/>
          <w:sz w:val="24"/>
        </w:rPr>
        <w:t> </w:t>
      </w:r>
      <w:r>
        <w:rPr>
          <w:sz w:val="24"/>
        </w:rPr>
        <w:t>repliée,</w:t>
      </w:r>
      <w:r>
        <w:rPr>
          <w:spacing w:val="61"/>
          <w:sz w:val="24"/>
        </w:rPr>
        <w:t> </w:t>
      </w:r>
      <w:r>
        <w:rPr>
          <w:sz w:val="24"/>
        </w:rPr>
        <w:t>celle</w:t>
      </w:r>
      <w:r>
        <w:rPr>
          <w:spacing w:val="58"/>
          <w:sz w:val="24"/>
        </w:rPr>
        <w:t> </w:t>
      </w:r>
      <w:r>
        <w:rPr>
          <w:sz w:val="24"/>
        </w:rPr>
        <w:t>à</w:t>
      </w:r>
      <w:r>
        <w:rPr>
          <w:spacing w:val="62"/>
          <w:sz w:val="24"/>
        </w:rPr>
        <w:t> </w:t>
      </w:r>
      <w:r>
        <w:rPr>
          <w:sz w:val="24"/>
        </w:rPr>
        <w:t>partir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laquelle s’effectue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déploiement.</w:t>
      </w:r>
    </w:p>
    <w:p>
      <w:pPr>
        <w:spacing w:before="0"/>
        <w:ind w:left="267" w:right="243" w:firstLine="0"/>
        <w:jc w:val="both"/>
        <w:rPr>
          <w:sz w:val="24"/>
        </w:rPr>
      </w:pPr>
      <w:r>
        <w:rPr>
          <w:sz w:val="24"/>
        </w:rPr>
        <w:t>Les supports des actions mécaniques de l’opérateur sur le volet (2) et des ressorts à gaz sur le</w:t>
      </w:r>
      <w:r>
        <w:rPr>
          <w:spacing w:val="-64"/>
          <w:sz w:val="24"/>
        </w:rPr>
        <w:t> </w:t>
      </w:r>
      <w:r>
        <w:rPr>
          <w:sz w:val="24"/>
        </w:rPr>
        <w:t>volet (1) sont donnés, ainsi que les plus courtes distances de ces supports à l’axe Oy de</w:t>
      </w:r>
      <w:r>
        <w:rPr>
          <w:spacing w:val="1"/>
          <w:sz w:val="24"/>
        </w:rPr>
        <w:t> </w:t>
      </w:r>
      <w:r>
        <w:rPr>
          <w:sz w:val="24"/>
        </w:rPr>
        <w:t>rotation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rampe.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67" w:right="242" w:firstLine="0"/>
        <w:jc w:val="both"/>
        <w:rPr>
          <w:sz w:val="24"/>
        </w:rPr>
      </w:pPr>
      <w:r>
        <w:rPr>
          <w:sz w:val="24"/>
        </w:rPr>
        <w:t>Le document technique DT6 présente une simulation de la variation de l’effort que doit fournir</w:t>
      </w:r>
      <w:r>
        <w:rPr>
          <w:spacing w:val="1"/>
          <w:sz w:val="24"/>
        </w:rPr>
        <w:t> </w:t>
      </w:r>
      <w:r>
        <w:rPr>
          <w:sz w:val="24"/>
        </w:rPr>
        <w:t>l’opérateur pour commencer à déployer la rampe en fonction de la hauteur (H) d’application de</w:t>
      </w:r>
      <w:r>
        <w:rPr>
          <w:spacing w:val="1"/>
          <w:sz w:val="24"/>
        </w:rPr>
        <w:t> </w:t>
      </w:r>
      <w:r>
        <w:rPr>
          <w:sz w:val="24"/>
        </w:rPr>
        <w:t>l’effort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déploiement.</w:t>
      </w:r>
      <w:r>
        <w:rPr>
          <w:spacing w:val="1"/>
          <w:sz w:val="24"/>
        </w:rPr>
        <w:t> </w:t>
      </w:r>
      <w:r>
        <w:rPr>
          <w:sz w:val="24"/>
        </w:rPr>
        <w:t>Cette</w:t>
      </w:r>
      <w:r>
        <w:rPr>
          <w:spacing w:val="1"/>
          <w:sz w:val="24"/>
        </w:rPr>
        <w:t> </w:t>
      </w:r>
      <w:r>
        <w:rPr>
          <w:sz w:val="24"/>
        </w:rPr>
        <w:t>valeur H est mesurée</w:t>
      </w:r>
      <w:r>
        <w:rPr>
          <w:spacing w:val="1"/>
          <w:sz w:val="24"/>
        </w:rPr>
        <w:t> </w:t>
      </w:r>
      <w:r>
        <w:rPr>
          <w:sz w:val="24"/>
        </w:rPr>
        <w:t>à partir de</w:t>
      </w:r>
      <w:r>
        <w:rPr>
          <w:spacing w:val="1"/>
          <w:sz w:val="24"/>
        </w:rPr>
        <w:t> </w:t>
      </w:r>
      <w:r>
        <w:rPr>
          <w:sz w:val="24"/>
        </w:rPr>
        <w:t>l’axe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rotation Oy de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rampe.</w:t>
      </w:r>
    </w:p>
    <w:p>
      <w:pPr>
        <w:spacing w:line="240" w:lineRule="auto" w:before="1" w:after="1"/>
        <w:rPr>
          <w:sz w:val="22"/>
        </w:rPr>
      </w:pPr>
    </w:p>
    <w:tbl>
      <w:tblPr>
        <w:tblW w:w="0" w:type="auto"/>
        <w:jc w:val="left"/>
        <w:tblInd w:w="2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8330"/>
      </w:tblGrid>
      <w:tr>
        <w:trPr>
          <w:trHeight w:val="299" w:hRule="atLeast"/>
        </w:trPr>
        <w:tc>
          <w:tcPr>
            <w:tcW w:w="1843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6.1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3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Donner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valeur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laquelle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l’effort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musculaire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autorisé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l’arrêté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du 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août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respecté.</w:t>
            </w:r>
          </w:p>
        </w:tc>
      </w:tr>
      <w:tr>
        <w:trPr>
          <w:trHeight w:val="551" w:hRule="atLeast"/>
        </w:trPr>
        <w:tc>
          <w:tcPr>
            <w:tcW w:w="1843" w:type="dxa"/>
          </w:tcPr>
          <w:p>
            <w:pPr>
              <w:pStyle w:val="TableParagraph"/>
              <w:spacing w:line="237" w:lineRule="auto"/>
              <w:ind w:right="23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DT1,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DT5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DT6</w:t>
            </w:r>
          </w:p>
          <w:p>
            <w:pPr>
              <w:pStyle w:val="TableParagraph"/>
              <w:spacing w:line="168" w:lineRule="exac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 w:after="0"/>
        <w:rPr>
          <w:sz w:val="22"/>
        </w:rPr>
      </w:pPr>
    </w:p>
    <w:tbl>
      <w:tblPr>
        <w:tblW w:w="0" w:type="auto"/>
        <w:jc w:val="left"/>
        <w:tblInd w:w="2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8330"/>
      </w:tblGrid>
      <w:tr>
        <w:trPr>
          <w:trHeight w:val="297" w:hRule="atLeast"/>
        </w:trPr>
        <w:tc>
          <w:tcPr>
            <w:tcW w:w="1843" w:type="dxa"/>
          </w:tcPr>
          <w:p>
            <w:pPr>
              <w:pStyle w:val="TableParagraph"/>
              <w:spacing w:line="270" w:lineRule="exact" w:before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6.2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30" w:type="dxa"/>
            <w:vMerge w:val="restart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Proposer</w:t>
            </w:r>
            <w:r>
              <w:rPr>
                <w:rFonts w:ascii="Arial" w:hAnsi="Arial"/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constructive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permettre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l’utilisateur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manœuvrer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 déploiement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rampe.</w:t>
            </w:r>
          </w:p>
        </w:tc>
      </w:tr>
      <w:tr>
        <w:trPr>
          <w:trHeight w:val="393" w:hRule="atLeast"/>
        </w:trPr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l’aide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DT5</w:t>
            </w:r>
          </w:p>
          <w:p>
            <w:pPr>
              <w:pStyle w:val="TableParagraph"/>
              <w:spacing w:line="180" w:lineRule="exact" w:before="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7"/>
        <w:rPr>
          <w:sz w:val="21"/>
        </w:rPr>
      </w:pPr>
    </w:p>
    <w:p>
      <w:pPr>
        <w:pStyle w:val="Heading2"/>
        <w:spacing w:before="0"/>
        <w:jc w:val="both"/>
        <w:rPr>
          <w:u w:val="none"/>
        </w:rPr>
      </w:pPr>
      <w:r>
        <w:rPr>
          <w:u w:val="thick"/>
        </w:rPr>
        <w:t>Partie 7</w:t>
      </w:r>
      <w:r>
        <w:rPr>
          <w:spacing w:val="-2"/>
          <w:u w:val="none"/>
        </w:rPr>
        <w:t> </w:t>
      </w:r>
      <w:r>
        <w:rPr>
          <w:u w:val="none"/>
        </w:rPr>
        <w:t>:</w:t>
      </w:r>
      <w:r>
        <w:rPr>
          <w:spacing w:val="-5"/>
          <w:u w:val="none"/>
        </w:rPr>
        <w:t> </w:t>
      </w:r>
      <w:r>
        <w:rPr>
          <w:u w:val="thick"/>
        </w:rPr>
        <w:t>Choix de la</w:t>
      </w:r>
      <w:r>
        <w:rPr>
          <w:spacing w:val="-3"/>
          <w:u w:val="thick"/>
        </w:rPr>
        <w:t> </w:t>
      </w:r>
      <w:r>
        <w:rPr>
          <w:u w:val="thick"/>
        </w:rPr>
        <w:t>réception</w:t>
      </w:r>
    </w:p>
    <w:p>
      <w:pPr>
        <w:pStyle w:val="BodyText"/>
        <w:spacing w:before="253"/>
        <w:ind w:left="267" w:right="241"/>
        <w:jc w:val="both"/>
      </w:pPr>
      <w:r>
        <w:rPr/>
        <w:t>Le véhicule de base du carrossage étudié dans ce sujet est un véhicule complet (un certificat</w:t>
      </w:r>
      <w:r>
        <w:rPr>
          <w:spacing w:val="1"/>
        </w:rPr>
        <w:t> </w:t>
      </w:r>
      <w:r>
        <w:rPr/>
        <w:t>de conformité est délivré par le constructeur afin de certifier que ce véhicule appartenant à la</w:t>
      </w:r>
      <w:r>
        <w:rPr>
          <w:spacing w:val="1"/>
        </w:rPr>
        <w:t> </w:t>
      </w:r>
      <w:r>
        <w:rPr/>
        <w:t>série du type réceptionné en application de la directive 2007/46/CE satisfaisait à tous les actes</w:t>
      </w:r>
      <w:r>
        <w:rPr>
          <w:spacing w:val="-64"/>
        </w:rPr>
        <w:t> </w:t>
      </w:r>
      <w:r>
        <w:rPr/>
        <w:t>réglementaires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moment</w:t>
      </w:r>
      <w:r>
        <w:rPr>
          <w:spacing w:val="1"/>
        </w:rPr>
        <w:t> </w:t>
      </w:r>
      <w:r>
        <w:rPr/>
        <w:t>de sa</w:t>
      </w:r>
      <w:r>
        <w:rPr>
          <w:spacing w:val="-1"/>
        </w:rPr>
        <w:t> </w:t>
      </w:r>
      <w:r>
        <w:rPr/>
        <w:t>production).</w:t>
      </w:r>
    </w:p>
    <w:p>
      <w:pPr>
        <w:pStyle w:val="BodyText"/>
      </w:pPr>
    </w:p>
    <w:p>
      <w:pPr>
        <w:pStyle w:val="BodyText"/>
        <w:ind w:left="267" w:right="242"/>
        <w:jc w:val="both"/>
      </w:pPr>
      <w:r>
        <w:rPr/>
        <w:t>Après carrossage le véhicule sera de genre : VASP (Véhicules automoteurs spécialisés) et</w:t>
      </w:r>
      <w:r>
        <w:rPr>
          <w:spacing w:val="1"/>
        </w:rPr>
        <w:t> </w:t>
      </w:r>
      <w:r>
        <w:rPr/>
        <w:t>carrosserie : HANDICAP (Handicapé), par conséquent un véhicule spécialisé non affecté au</w:t>
      </w:r>
      <w:r>
        <w:rPr>
          <w:spacing w:val="1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marchandises.</w:t>
      </w:r>
    </w:p>
    <w:p>
      <w:pPr>
        <w:spacing w:after="0"/>
        <w:jc w:val="both"/>
        <w:sectPr>
          <w:pgSz w:w="11910" w:h="16840"/>
          <w:pgMar w:header="0" w:footer="959" w:top="880" w:bottom="1140" w:left="640" w:right="660"/>
        </w:sectPr>
      </w:pPr>
    </w:p>
    <w:p>
      <w:pPr>
        <w:pStyle w:val="BodyText"/>
        <w:spacing w:before="64"/>
        <w:ind w:left="267" w:right="242"/>
        <w:jc w:val="both"/>
      </w:pP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processus</w:t>
      </w:r>
      <w:r>
        <w:rPr>
          <w:spacing w:val="1"/>
        </w:rPr>
        <w:t> </w:t>
      </w:r>
      <w:r>
        <w:rPr/>
        <w:t>d’homologation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véhicules</w:t>
      </w:r>
      <w:r>
        <w:rPr>
          <w:spacing w:val="1"/>
        </w:rPr>
        <w:t> </w:t>
      </w:r>
      <w:r>
        <w:rPr/>
        <w:t>TPMR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gamme</w:t>
      </w:r>
      <w:r>
        <w:rPr>
          <w:spacing w:val="1"/>
        </w:rPr>
        <w:t> </w:t>
      </w:r>
      <w:r>
        <w:rPr/>
        <w:t>« classique »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l’entreprise de carrosserie, la réception est habituellement en petite série nationale NKS. Mais</w:t>
      </w:r>
      <w:r>
        <w:rPr>
          <w:spacing w:val="1"/>
        </w:rPr>
        <w:t> </w:t>
      </w:r>
      <w:r>
        <w:rPr/>
        <w:t>l’étude</w:t>
      </w:r>
      <w:r>
        <w:rPr>
          <w:spacing w:val="12"/>
        </w:rPr>
        <w:t> </w:t>
      </w:r>
      <w:r>
        <w:rPr/>
        <w:t>proposée</w:t>
      </w:r>
      <w:r>
        <w:rPr>
          <w:spacing w:val="10"/>
        </w:rPr>
        <w:t> </w:t>
      </w:r>
      <w:r>
        <w:rPr/>
        <w:t>porte</w:t>
      </w:r>
      <w:r>
        <w:rPr>
          <w:spacing w:val="10"/>
        </w:rPr>
        <w:t> </w:t>
      </w:r>
      <w:r>
        <w:rPr/>
        <w:t>sur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aménagement</w:t>
      </w:r>
      <w:r>
        <w:rPr>
          <w:spacing w:val="10"/>
        </w:rPr>
        <w:t> </w:t>
      </w:r>
      <w:r>
        <w:rPr/>
        <w:t>spécifique.</w:t>
      </w:r>
      <w:r>
        <w:rPr>
          <w:spacing w:val="12"/>
        </w:rPr>
        <w:t> </w:t>
      </w:r>
      <w:r>
        <w:rPr/>
        <w:t>Dans</w:t>
      </w:r>
      <w:r>
        <w:rPr>
          <w:spacing w:val="10"/>
        </w:rPr>
        <w:t> </w:t>
      </w:r>
      <w:r>
        <w:rPr/>
        <w:t>le</w:t>
      </w:r>
      <w:r>
        <w:rPr>
          <w:spacing w:val="12"/>
        </w:rPr>
        <w:t> </w:t>
      </w:r>
      <w:r>
        <w:rPr/>
        <w:t>cas</w:t>
      </w:r>
      <w:r>
        <w:rPr>
          <w:spacing w:val="11"/>
        </w:rPr>
        <w:t> </w:t>
      </w:r>
      <w:r>
        <w:rPr/>
        <w:t>présent,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sera</w:t>
      </w:r>
      <w:r>
        <w:rPr>
          <w:spacing w:val="10"/>
        </w:rPr>
        <w:t> </w:t>
      </w:r>
      <w:r>
        <w:rPr/>
        <w:t>présenté</w:t>
      </w:r>
      <w:r>
        <w:rPr>
          <w:spacing w:val="-64"/>
        </w:rPr>
        <w:t> </w:t>
      </w:r>
      <w:r>
        <w:rPr/>
        <w:t>à la</w:t>
      </w:r>
      <w:r>
        <w:rPr>
          <w:spacing w:val="1"/>
        </w:rPr>
        <w:t> </w:t>
      </w:r>
      <w:r>
        <w:rPr/>
        <w:t>DREAL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réception.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2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8330"/>
      </w:tblGrid>
      <w:tr>
        <w:trPr>
          <w:trHeight w:val="299" w:hRule="atLeast"/>
        </w:trPr>
        <w:tc>
          <w:tcPr>
            <w:tcW w:w="1843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7.1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0" w:lineRule="exact" w:before="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Indiquer</w:t>
            </w:r>
            <w:r>
              <w:rPr>
                <w:rFonts w:ascii="Arial" w:hAnsi="Arial"/>
                <w:b/>
                <w:spacing w:val="45"/>
                <w:sz w:val="24"/>
              </w:rPr>
              <w:t> </w:t>
            </w:r>
            <w:r>
              <w:rPr>
                <w:sz w:val="24"/>
              </w:rPr>
              <w:t>quel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constructeur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véhicule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devra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83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168" w:lineRule="exact" w:before="15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30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impérativement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fournir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carrossier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industriel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réalisant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l’aménagement.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2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8330"/>
      </w:tblGrid>
      <w:tr>
        <w:trPr>
          <w:trHeight w:val="297" w:hRule="atLeast"/>
        </w:trPr>
        <w:tc>
          <w:tcPr>
            <w:tcW w:w="1843" w:type="dxa"/>
          </w:tcPr>
          <w:p>
            <w:pPr>
              <w:pStyle w:val="TableParagraph"/>
              <w:spacing w:line="270" w:lineRule="exact" w:before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7.2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30" w:type="dxa"/>
            <w:vMerge w:val="restart"/>
          </w:tcPr>
          <w:p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Le véhicule sera présenté à la DREAL. </w:t>
            </w:r>
            <w:r>
              <w:rPr>
                <w:rFonts w:ascii="Arial" w:hAnsi="Arial"/>
                <w:b/>
                <w:sz w:val="24"/>
              </w:rPr>
              <w:t>Préciser </w:t>
            </w:r>
            <w:r>
              <w:rPr>
                <w:sz w:val="24"/>
              </w:rPr>
              <w:t>le procès-verbal dont il fera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l’objet : CCI (Contrôle de Conformité Initial, établi par un opérateur qualifié)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 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(Réception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Isolée)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</w:tr>
      <w:tr>
        <w:trPr>
          <w:trHeight w:val="520" w:hRule="atLeast"/>
        </w:trPr>
        <w:tc>
          <w:tcPr>
            <w:tcW w:w="1843" w:type="dxa"/>
          </w:tcPr>
          <w:p>
            <w:pPr>
              <w:pStyle w:val="TableParagraph"/>
              <w:spacing w:before="2"/>
              <w:ind w:left="0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416"/>
        <w:gridCol w:w="2873"/>
        <w:gridCol w:w="3118"/>
        <w:gridCol w:w="1695"/>
      </w:tblGrid>
      <w:tr>
        <w:trPr>
          <w:trHeight w:val="275" w:hRule="atLeast"/>
        </w:trPr>
        <w:tc>
          <w:tcPr>
            <w:tcW w:w="1099" w:type="dxa"/>
            <w:shd w:val="clear" w:color="auto" w:fill="A7A8A7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A7A8A7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86" w:type="dxa"/>
            <w:gridSpan w:val="3"/>
          </w:tcPr>
          <w:p>
            <w:pPr>
              <w:pStyle w:val="TableParagraph"/>
              <w:spacing w:line="256" w:lineRule="exact"/>
              <w:ind w:left="2013" w:right="2007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Annexe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à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utiliser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pour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réception</w:t>
            </w:r>
          </w:p>
        </w:tc>
      </w:tr>
      <w:tr>
        <w:trPr>
          <w:trHeight w:val="275" w:hRule="atLeast"/>
        </w:trPr>
        <w:tc>
          <w:tcPr>
            <w:tcW w:w="1099" w:type="dxa"/>
          </w:tcPr>
          <w:p>
            <w:pPr>
              <w:pStyle w:val="TableParagraph"/>
              <w:spacing w:line="256" w:lineRule="exact"/>
              <w:ind w:left="208" w:right="200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PTAC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28" w:right="217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Véhicule</w:t>
            </w:r>
          </w:p>
        </w:tc>
        <w:tc>
          <w:tcPr>
            <w:tcW w:w="2873" w:type="dxa"/>
          </w:tcPr>
          <w:p>
            <w:pPr>
              <w:pStyle w:val="TableParagraph"/>
              <w:spacing w:line="256" w:lineRule="exact"/>
              <w:ind w:left="92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Annexe</w:t>
            </w:r>
            <w:r>
              <w:rPr>
                <w:rFonts w:ascii="Arial"/>
                <w:i/>
                <w:spacing w:val="-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II</w:t>
            </w:r>
          </w:p>
        </w:tc>
        <w:tc>
          <w:tcPr>
            <w:tcW w:w="3118" w:type="dxa"/>
          </w:tcPr>
          <w:p>
            <w:pPr>
              <w:pStyle w:val="TableParagraph"/>
              <w:spacing w:line="256" w:lineRule="exact"/>
              <w:ind w:left="101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Annexe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III</w:t>
            </w:r>
          </w:p>
        </w:tc>
        <w:tc>
          <w:tcPr>
            <w:tcW w:w="1695" w:type="dxa"/>
          </w:tcPr>
          <w:p>
            <w:pPr>
              <w:pStyle w:val="TableParagraph"/>
              <w:spacing w:line="256" w:lineRule="exact"/>
              <w:ind w:left="22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Annexe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VIII</w:t>
            </w:r>
          </w:p>
        </w:tc>
      </w:tr>
      <w:tr>
        <w:trPr>
          <w:trHeight w:val="551" w:hRule="atLeast"/>
        </w:trPr>
        <w:tc>
          <w:tcPr>
            <w:tcW w:w="1099" w:type="dxa"/>
          </w:tcPr>
          <w:p>
            <w:pPr>
              <w:pStyle w:val="TableParagraph"/>
              <w:spacing w:before="134"/>
              <w:ind w:left="208" w:right="197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≤ 3t5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4"/>
              <w:ind w:left="227" w:right="217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Neuf</w:t>
            </w:r>
          </w:p>
        </w:tc>
        <w:tc>
          <w:tcPr>
            <w:tcW w:w="2873" w:type="dxa"/>
          </w:tcPr>
          <w:p>
            <w:pPr>
              <w:pStyle w:val="TableParagraph"/>
              <w:spacing w:line="276" w:lineRule="exact"/>
              <w:ind w:left="720" w:right="164" w:hanging="536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Opérateur Qualifié VUL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Cas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standard</w:t>
            </w:r>
          </w:p>
        </w:tc>
        <w:tc>
          <w:tcPr>
            <w:tcW w:w="3118" w:type="dxa"/>
            <w:shd w:val="clear" w:color="auto" w:fill="A7A8A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76" w:lineRule="exact"/>
              <w:ind w:left="378" w:right="353" w:firstLine="1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Cas non</w:t>
            </w:r>
            <w:r>
              <w:rPr>
                <w:rFonts w:ascii="Arial"/>
                <w:i/>
                <w:spacing w:val="-6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standard</w:t>
            </w:r>
          </w:p>
        </w:tc>
      </w:tr>
      <w:tr>
        <w:trPr>
          <w:trHeight w:val="551" w:hRule="atLeast"/>
        </w:trPr>
        <w:tc>
          <w:tcPr>
            <w:tcW w:w="1099" w:type="dxa"/>
          </w:tcPr>
          <w:p>
            <w:pPr>
              <w:pStyle w:val="TableParagraph"/>
              <w:spacing w:before="134"/>
              <w:ind w:left="208" w:right="200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&gt;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3t5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4"/>
              <w:ind w:left="227" w:right="217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Neuf</w:t>
            </w:r>
          </w:p>
        </w:tc>
        <w:tc>
          <w:tcPr>
            <w:tcW w:w="2873" w:type="dxa"/>
            <w:shd w:val="clear" w:color="auto" w:fill="A7A8A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71" w:lineRule="exact"/>
              <w:ind w:left="233" w:right="227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Opérateur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Qualifié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PL/VI</w:t>
            </w:r>
          </w:p>
          <w:p>
            <w:pPr>
              <w:pStyle w:val="TableParagraph"/>
              <w:spacing w:line="260" w:lineRule="exact"/>
              <w:ind w:left="233" w:right="223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Cas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standard</w:t>
            </w:r>
          </w:p>
        </w:tc>
        <w:tc>
          <w:tcPr>
            <w:tcW w:w="1695" w:type="dxa"/>
          </w:tcPr>
          <w:p>
            <w:pPr>
              <w:pStyle w:val="TableParagraph"/>
              <w:spacing w:line="271" w:lineRule="exact"/>
              <w:ind w:left="39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Cas</w:t>
            </w:r>
            <w:r>
              <w:rPr>
                <w:rFonts w:ascii="Arial"/>
                <w:i/>
                <w:spacing w:val="-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non</w:t>
            </w:r>
          </w:p>
          <w:p>
            <w:pPr>
              <w:pStyle w:val="TableParagraph"/>
              <w:spacing w:line="260" w:lineRule="exact"/>
              <w:ind w:left="37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standard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ind w:left="267" w:right="240"/>
        <w:jc w:val="both"/>
      </w:pPr>
      <w:r>
        <w:rPr/>
        <w:t>Les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couvrent</w:t>
      </w:r>
      <w:r>
        <w:rPr>
          <w:spacing w:val="1"/>
        </w:rPr>
        <w:t> </w:t>
      </w:r>
      <w:r>
        <w:rPr/>
        <w:t>uniquement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véhicules</w:t>
      </w:r>
      <w:r>
        <w:rPr>
          <w:spacing w:val="1"/>
        </w:rPr>
        <w:t> </w:t>
      </w:r>
      <w:r>
        <w:rPr/>
        <w:t>dont</w:t>
      </w:r>
      <w:r>
        <w:rPr>
          <w:spacing w:val="1"/>
        </w:rPr>
        <w:t> </w:t>
      </w:r>
      <w:r>
        <w:rPr/>
        <w:t>le genre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n'est</w:t>
      </w:r>
      <w:r>
        <w:rPr>
          <w:spacing w:val="66"/>
        </w:rPr>
        <w:t> </w:t>
      </w:r>
      <w:r>
        <w:rPr/>
        <w:t>pas</w:t>
      </w:r>
      <w:r>
        <w:rPr>
          <w:spacing w:val="1"/>
        </w:rPr>
        <w:t> </w:t>
      </w:r>
      <w:r>
        <w:rPr/>
        <w:t>transport en commun (TCP) ou n'est pas un véhicule spécialisé non affecté au transport de</w:t>
      </w:r>
      <w:r>
        <w:rPr>
          <w:spacing w:val="1"/>
        </w:rPr>
        <w:t> </w:t>
      </w:r>
      <w:r>
        <w:rPr/>
        <w:t>marchandises</w:t>
      </w:r>
      <w:r>
        <w:rPr>
          <w:spacing w:val="26"/>
        </w:rPr>
        <w:t> </w:t>
      </w:r>
      <w:r>
        <w:rPr/>
        <w:t>(RESP,</w:t>
      </w:r>
      <w:r>
        <w:rPr>
          <w:spacing w:val="24"/>
        </w:rPr>
        <w:t> </w:t>
      </w:r>
      <w:r>
        <w:rPr/>
        <w:t>SRSP,</w:t>
      </w:r>
      <w:r>
        <w:rPr>
          <w:spacing w:val="27"/>
        </w:rPr>
        <w:t> </w:t>
      </w:r>
      <w:r>
        <w:rPr/>
        <w:t>VASP,</w:t>
      </w:r>
      <w:r>
        <w:rPr>
          <w:spacing w:val="26"/>
        </w:rPr>
        <w:t> </w:t>
      </w:r>
      <w:r>
        <w:rPr/>
        <w:t>sauf</w:t>
      </w:r>
      <w:r>
        <w:rPr>
          <w:spacing w:val="26"/>
        </w:rPr>
        <w:t> </w:t>
      </w:r>
      <w:r>
        <w:rPr/>
        <w:t>ceux</w:t>
      </w:r>
      <w:r>
        <w:rPr>
          <w:spacing w:val="27"/>
        </w:rPr>
        <w:t> </w:t>
      </w:r>
      <w:r>
        <w:rPr/>
        <w:t>définis</w:t>
      </w:r>
      <w:r>
        <w:rPr>
          <w:spacing w:val="26"/>
        </w:rPr>
        <w:t> </w:t>
      </w:r>
      <w:r>
        <w:rPr/>
        <w:t>suivant</w:t>
      </w:r>
      <w:r>
        <w:rPr>
          <w:spacing w:val="26"/>
        </w:rPr>
        <w:t> </w:t>
      </w:r>
      <w:r>
        <w:rPr/>
        <w:t>l'annexe</w:t>
      </w:r>
      <w:r>
        <w:rPr>
          <w:spacing w:val="28"/>
        </w:rPr>
        <w:t> </w:t>
      </w:r>
      <w:r>
        <w:rPr/>
        <w:t>XII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l'arrêté</w:t>
      </w:r>
      <w:r>
        <w:rPr>
          <w:spacing w:val="25"/>
        </w:rPr>
        <w:t> </w:t>
      </w:r>
      <w:r>
        <w:rPr/>
        <w:t>du</w:t>
      </w:r>
      <w:r>
        <w:rPr>
          <w:spacing w:val="27"/>
        </w:rPr>
        <w:t> </w:t>
      </w:r>
      <w:r>
        <w:rPr/>
        <w:t>22</w:t>
      </w:r>
      <w:r>
        <w:rPr>
          <w:spacing w:val="-64"/>
        </w:rPr>
        <w:t> </w:t>
      </w:r>
      <w:r>
        <w:rPr/>
        <w:t>juin 2016 : ATELIER, BAZ FOR, BOM, MAGASIN, TRAVAUX, VOIRIE, SANITAIRE, NON</w:t>
      </w:r>
      <w:r>
        <w:rPr>
          <w:spacing w:val="1"/>
        </w:rPr>
        <w:t> </w:t>
      </w:r>
      <w:r>
        <w:rPr/>
        <w:t>SPEC).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2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8330"/>
      </w:tblGrid>
      <w:tr>
        <w:trPr>
          <w:trHeight w:val="299" w:hRule="atLeast"/>
        </w:trPr>
        <w:tc>
          <w:tcPr>
            <w:tcW w:w="1843" w:type="dxa"/>
          </w:tcPr>
          <w:p>
            <w:pPr>
              <w:pStyle w:val="TableParagraph"/>
              <w:spacing w:line="270" w:lineRule="exact" w:befor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7.3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330" w:type="dxa"/>
            <w:vMerge w:val="restart"/>
          </w:tcPr>
          <w:p>
            <w:pPr>
              <w:pStyle w:val="TableParagraph"/>
              <w:spacing w:before="22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Noter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l’annexe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être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fournie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réception.</w:t>
            </w:r>
          </w:p>
        </w:tc>
      </w:tr>
      <w:tr>
        <w:trPr>
          <w:trHeight w:val="424" w:hRule="atLeast"/>
        </w:trPr>
        <w:tc>
          <w:tcPr>
            <w:tcW w:w="1843" w:type="dxa"/>
          </w:tcPr>
          <w:p>
            <w:pPr>
              <w:pStyle w:val="TableParagraph"/>
              <w:ind w:left="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Répondre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 </w:t>
            </w:r>
            <w:r>
              <w:rPr>
                <w:rFonts w:ascii="Arial" w:hAnsi="Arial"/>
                <w:b/>
                <w:sz w:val="16"/>
              </w:rPr>
              <w:t>Copie</w:t>
            </w:r>
          </w:p>
        </w:tc>
        <w:tc>
          <w:tcPr>
            <w:tcW w:w="8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0" w:footer="959" w:top="820" w:bottom="114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9.080002pt;margin-top:783.718994pt;width:497.4pt;height:32.5500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2"/>
                  <w:gridCol w:w="2092"/>
                  <w:gridCol w:w="1418"/>
                </w:tblGrid>
                <w:tr>
                  <w:trPr>
                    <w:trHeight w:val="311" w:hRule="atLeast"/>
                  </w:trPr>
                  <w:tc>
                    <w:tcPr>
                      <w:tcW w:w="8514" w:type="dxa"/>
                      <w:gridSpan w:val="2"/>
                    </w:tcPr>
                    <w:p>
                      <w:pPr>
                        <w:pStyle w:val="TableParagraph"/>
                        <w:spacing w:before="35"/>
                        <w:ind w:left="6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BTS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CONCEPTION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 RÉALISATION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8" w:type="dxa"/>
                    </w:tcPr>
                    <w:p>
                      <w:pPr>
                        <w:pStyle w:val="TableParagraph"/>
                        <w:spacing w:before="35"/>
                        <w:ind w:left="52" w:right="5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Session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09" w:hRule="atLeast"/>
                  </w:trPr>
                  <w:tc>
                    <w:tcPr>
                      <w:tcW w:w="6422" w:type="dxa"/>
                    </w:tcPr>
                    <w:p>
                      <w:pPr>
                        <w:pStyle w:val="TableParagraph"/>
                        <w:spacing w:before="35"/>
                        <w:ind w:left="6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l’épreuve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Conception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produits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092" w:type="dxa"/>
                    </w:tcPr>
                    <w:p>
                      <w:pPr>
                        <w:pStyle w:val="TableParagraph"/>
                        <w:spacing w:before="35"/>
                        <w:ind w:left="6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8" w:type="dxa"/>
                    </w:tcPr>
                    <w:p>
                      <w:pPr>
                        <w:pStyle w:val="TableParagraph"/>
                        <w:spacing w:before="35"/>
                        <w:ind w:left="52" w:right="4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9.080002pt;margin-top:783.718994pt;width:497.4pt;height:32.5500pt;mso-position-horizontal-relative:page;mso-position-vertical-relative:page;z-index:157378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2"/>
                  <w:gridCol w:w="2092"/>
                  <w:gridCol w:w="1418"/>
                </w:tblGrid>
                <w:tr>
                  <w:trPr>
                    <w:trHeight w:val="311" w:hRule="atLeast"/>
                  </w:trPr>
                  <w:tc>
                    <w:tcPr>
                      <w:tcW w:w="8514" w:type="dxa"/>
                      <w:gridSpan w:val="2"/>
                    </w:tcPr>
                    <w:p>
                      <w:pPr>
                        <w:pStyle w:val="TableParagraph"/>
                        <w:spacing w:before="35"/>
                        <w:ind w:left="6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BTS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CONCEPTION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 RÉALISATION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8" w:type="dxa"/>
                    </w:tcPr>
                    <w:p>
                      <w:pPr>
                        <w:pStyle w:val="TableParagraph"/>
                        <w:spacing w:before="35"/>
                        <w:ind w:left="52" w:right="5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Session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09" w:hRule="atLeast"/>
                  </w:trPr>
                  <w:tc>
                    <w:tcPr>
                      <w:tcW w:w="6422" w:type="dxa"/>
                    </w:tcPr>
                    <w:p>
                      <w:pPr>
                        <w:pStyle w:val="TableParagraph"/>
                        <w:spacing w:before="35"/>
                        <w:ind w:left="6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l’épreuve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Conception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produits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092" w:type="dxa"/>
                    </w:tcPr>
                    <w:p>
                      <w:pPr>
                        <w:pStyle w:val="TableParagraph"/>
                        <w:spacing w:before="35"/>
                        <w:ind w:left="6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8" w:type="dxa"/>
                    </w:tcPr>
                    <w:p>
                      <w:pPr>
                        <w:pStyle w:val="TableParagraph"/>
                        <w:spacing w:before="35"/>
                        <w:ind w:left="52" w:right="4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9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03" w:hanging="348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55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10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66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21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577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332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087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843" w:hanging="34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67" w:hanging="152"/>
      </w:pPr>
      <w:rPr>
        <w:rFonts w:hint="default" w:ascii="Arial" w:hAnsi="Arial" w:eastAsia="Arial" w:cs="Arial"/>
        <w:i/>
        <w:iCs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4" w:hanging="1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29" w:hanging="1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63" w:hanging="1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8" w:hanging="1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7" w:hanging="1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02" w:hanging="1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37" w:hanging="15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67" w:hanging="147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4" w:hanging="14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29" w:hanging="14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63" w:hanging="14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8" w:hanging="14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4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7" w:hanging="14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02" w:hanging="14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37" w:hanging="147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11" w:right="1230"/>
      <w:jc w:val="center"/>
      <w:outlineLvl w:val="1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65"/>
      <w:ind w:left="267"/>
      <w:outlineLvl w:val="2"/>
    </w:pPr>
    <w:rPr>
      <w:rFonts w:ascii="Arial" w:hAnsi="Arial" w:eastAsia="Arial" w:cs="Arial"/>
      <w:b/>
      <w:bCs/>
      <w:sz w:val="28"/>
      <w:szCs w:val="28"/>
      <w:u w:val="single" w:color="000000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67"/>
      <w:outlineLvl w:val="3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267"/>
      <w:jc w:val="both"/>
      <w:outlineLvl w:val="4"/>
    </w:pPr>
    <w:rPr>
      <w:rFonts w:ascii="Arial" w:hAnsi="Arial" w:eastAsia="Arial" w:cs="Arial"/>
      <w:b/>
      <w:bCs/>
      <w:i/>
      <w:i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13" w:hanging="147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2022-06-01T16:10:29Z</dcterms:created>
  <dcterms:modified xsi:type="dcterms:W3CDTF">2022-06-01T16:10:29Z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