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884" w:rsidRPr="00140845" w:rsidRDefault="006E2884" w:rsidP="006E2884">
      <w:pPr>
        <w:jc w:val="center"/>
        <w:rPr>
          <w:rFonts w:ascii="Arial" w:hAnsi="Arial"/>
          <w:b/>
          <w:sz w:val="40"/>
          <w:szCs w:val="40"/>
        </w:rPr>
      </w:pPr>
      <w:r w:rsidRPr="00140845">
        <w:rPr>
          <w:rFonts w:ascii="Arial" w:hAnsi="Arial"/>
          <w:b/>
          <w:sz w:val="40"/>
          <w:szCs w:val="40"/>
        </w:rPr>
        <w:t>BACCALAURÉAT PROFESSIONNEL</w:t>
      </w:r>
    </w:p>
    <w:p w:rsidR="006E2884" w:rsidRDefault="006E2884" w:rsidP="006E2884">
      <w:pPr>
        <w:jc w:val="center"/>
        <w:rPr>
          <w:rFonts w:ascii="Arial" w:hAnsi="Arial"/>
          <w:sz w:val="40"/>
          <w:szCs w:val="40"/>
        </w:rPr>
      </w:pPr>
    </w:p>
    <w:p w:rsidR="00141A3E" w:rsidRDefault="00141A3E" w:rsidP="006E2884">
      <w:pPr>
        <w:jc w:val="center"/>
        <w:rPr>
          <w:rFonts w:ascii="Arial" w:hAnsi="Arial"/>
          <w:sz w:val="40"/>
          <w:szCs w:val="40"/>
        </w:rPr>
      </w:pPr>
    </w:p>
    <w:p w:rsidR="00EC78D1" w:rsidRDefault="00141A3E" w:rsidP="006E2884">
      <w:pPr>
        <w:jc w:val="center"/>
        <w:rPr>
          <w:rFonts w:ascii="Arial" w:hAnsi="Arial"/>
          <w:b/>
          <w:sz w:val="40"/>
          <w:szCs w:val="40"/>
        </w:rPr>
      </w:pPr>
      <w:r>
        <w:rPr>
          <w:rFonts w:ascii="Arial" w:hAnsi="Arial"/>
          <w:b/>
          <w:sz w:val="40"/>
          <w:szCs w:val="40"/>
        </w:rPr>
        <w:t xml:space="preserve">PROCÉDÉS DE </w:t>
      </w:r>
      <w:smartTag w:uri="urn:schemas-microsoft-com:office:smarttags" w:element="PersonName">
        <w:smartTagPr>
          <w:attr w:name="ProductID" w:val="LA CHIMIE"/>
        </w:smartTagPr>
        <w:r>
          <w:rPr>
            <w:rFonts w:ascii="Arial" w:hAnsi="Arial"/>
            <w:b/>
            <w:sz w:val="40"/>
            <w:szCs w:val="40"/>
          </w:rPr>
          <w:t>LA CHIMIE</w:t>
        </w:r>
      </w:smartTag>
      <w:r>
        <w:rPr>
          <w:rFonts w:ascii="Arial" w:hAnsi="Arial"/>
          <w:b/>
          <w:sz w:val="40"/>
          <w:szCs w:val="40"/>
        </w:rPr>
        <w:t xml:space="preserve">, DE L’EAU </w:t>
      </w:r>
    </w:p>
    <w:p w:rsidR="006E2884" w:rsidRPr="007B229F" w:rsidRDefault="00141A3E" w:rsidP="006E2884">
      <w:pPr>
        <w:jc w:val="center"/>
        <w:rPr>
          <w:rFonts w:ascii="Arial" w:hAnsi="Arial"/>
          <w:b/>
          <w:sz w:val="40"/>
          <w:szCs w:val="40"/>
        </w:rPr>
      </w:pPr>
      <w:r>
        <w:rPr>
          <w:rFonts w:ascii="Arial" w:hAnsi="Arial"/>
          <w:b/>
          <w:sz w:val="40"/>
          <w:szCs w:val="40"/>
        </w:rPr>
        <w:t>ET DES PAPIERS-CARTONS</w:t>
      </w:r>
    </w:p>
    <w:p w:rsidR="006E2884" w:rsidRPr="007B229F" w:rsidRDefault="006E2884" w:rsidP="006E2884">
      <w:pPr>
        <w:jc w:val="center"/>
        <w:rPr>
          <w:rFonts w:ascii="Arial" w:hAnsi="Arial"/>
          <w:sz w:val="40"/>
          <w:szCs w:val="40"/>
        </w:rPr>
      </w:pPr>
    </w:p>
    <w:p w:rsidR="006E2884" w:rsidRDefault="006E2884" w:rsidP="006E2884">
      <w:pPr>
        <w:jc w:val="center"/>
        <w:rPr>
          <w:rFonts w:ascii="Arial" w:hAnsi="Arial"/>
          <w:sz w:val="40"/>
          <w:szCs w:val="40"/>
        </w:rPr>
      </w:pPr>
    </w:p>
    <w:p w:rsidR="00141A3E" w:rsidRPr="007B229F" w:rsidRDefault="00141A3E" w:rsidP="006E2884">
      <w:pPr>
        <w:jc w:val="center"/>
        <w:rPr>
          <w:rFonts w:ascii="Arial" w:hAnsi="Arial"/>
          <w:sz w:val="40"/>
          <w:szCs w:val="40"/>
        </w:rPr>
      </w:pPr>
    </w:p>
    <w:p w:rsidR="006E2884" w:rsidRPr="00140845" w:rsidRDefault="006E2884" w:rsidP="006E2884">
      <w:pPr>
        <w:jc w:val="center"/>
        <w:rPr>
          <w:rFonts w:ascii="Arial" w:hAnsi="Arial"/>
          <w:b/>
          <w:sz w:val="36"/>
          <w:szCs w:val="36"/>
        </w:rPr>
      </w:pPr>
      <w:r>
        <w:rPr>
          <w:rFonts w:ascii="Arial" w:hAnsi="Arial"/>
          <w:sz w:val="36"/>
          <w:szCs w:val="36"/>
        </w:rPr>
        <w:t xml:space="preserve">SESSION </w:t>
      </w:r>
      <w:r w:rsidRPr="00140845">
        <w:rPr>
          <w:rFonts w:ascii="Arial" w:hAnsi="Arial"/>
          <w:b/>
          <w:sz w:val="36"/>
          <w:szCs w:val="36"/>
        </w:rPr>
        <w:t>20</w:t>
      </w:r>
      <w:r w:rsidR="00252E95">
        <w:rPr>
          <w:rFonts w:ascii="Arial" w:hAnsi="Arial"/>
          <w:b/>
          <w:sz w:val="36"/>
          <w:szCs w:val="36"/>
        </w:rPr>
        <w:t>21</w:t>
      </w:r>
    </w:p>
    <w:p w:rsidR="006E2884" w:rsidRDefault="006E2884" w:rsidP="006E2884">
      <w:pPr>
        <w:jc w:val="center"/>
        <w:rPr>
          <w:rFonts w:ascii="Arial" w:hAnsi="Arial"/>
          <w:sz w:val="40"/>
          <w:szCs w:val="40"/>
        </w:rPr>
      </w:pPr>
    </w:p>
    <w:p w:rsidR="006E2884" w:rsidRDefault="006E2884" w:rsidP="006E2884">
      <w:pPr>
        <w:jc w:val="center"/>
        <w:rPr>
          <w:rFonts w:ascii="Arial" w:hAnsi="Arial"/>
          <w:sz w:val="40"/>
          <w:szCs w:val="40"/>
        </w:rPr>
      </w:pPr>
    </w:p>
    <w:p w:rsidR="006E2884" w:rsidRPr="007B229F" w:rsidRDefault="006E2884" w:rsidP="006E2884">
      <w:pPr>
        <w:jc w:val="center"/>
        <w:rPr>
          <w:rFonts w:ascii="Arial" w:hAnsi="Arial"/>
          <w:sz w:val="40"/>
          <w:szCs w:val="40"/>
        </w:rPr>
      </w:pPr>
    </w:p>
    <w:p w:rsidR="00174835" w:rsidRPr="00140845" w:rsidRDefault="00174835" w:rsidP="00174835">
      <w:pPr>
        <w:spacing w:before="120" w:after="120"/>
        <w:jc w:val="center"/>
        <w:rPr>
          <w:rFonts w:ascii="Arial" w:hAnsi="Arial"/>
          <w:sz w:val="40"/>
          <w:szCs w:val="40"/>
        </w:rPr>
      </w:pPr>
      <w:r w:rsidRPr="00140845">
        <w:rPr>
          <w:rFonts w:ascii="Arial" w:hAnsi="Arial"/>
          <w:sz w:val="40"/>
          <w:szCs w:val="40"/>
        </w:rPr>
        <w:t xml:space="preserve">ÉPREUVE </w:t>
      </w:r>
      <w:r w:rsidRPr="00140845">
        <w:rPr>
          <w:rFonts w:ascii="Arial" w:hAnsi="Arial"/>
          <w:b/>
          <w:sz w:val="40"/>
          <w:szCs w:val="40"/>
        </w:rPr>
        <w:t>E</w:t>
      </w:r>
      <w:r>
        <w:rPr>
          <w:rFonts w:ascii="Arial" w:hAnsi="Arial"/>
          <w:b/>
          <w:sz w:val="40"/>
          <w:szCs w:val="40"/>
        </w:rPr>
        <w:t>2</w:t>
      </w:r>
      <w:r w:rsidRPr="00140845">
        <w:rPr>
          <w:rFonts w:ascii="Arial" w:hAnsi="Arial"/>
          <w:sz w:val="40"/>
          <w:szCs w:val="40"/>
        </w:rPr>
        <w:t> : ÉPREUVE TECHN</w:t>
      </w:r>
      <w:r>
        <w:rPr>
          <w:rFonts w:ascii="Arial" w:hAnsi="Arial"/>
          <w:sz w:val="40"/>
          <w:szCs w:val="40"/>
        </w:rPr>
        <w:t>OLOGIQUE</w:t>
      </w:r>
    </w:p>
    <w:p w:rsidR="00174835" w:rsidRPr="00141A3E" w:rsidRDefault="00141A3E" w:rsidP="00174835">
      <w:pPr>
        <w:shd w:val="clear" w:color="auto" w:fill="FFFFFF"/>
        <w:jc w:val="center"/>
        <w:rPr>
          <w:rFonts w:ascii="Arial" w:hAnsi="Arial" w:cs="Arial"/>
          <w:sz w:val="40"/>
          <w:szCs w:val="40"/>
        </w:rPr>
      </w:pPr>
      <w:r w:rsidRPr="00141A3E">
        <w:rPr>
          <w:rFonts w:ascii="Arial" w:hAnsi="Arial" w:cs="Arial"/>
          <w:b/>
          <w:sz w:val="40"/>
          <w:szCs w:val="40"/>
        </w:rPr>
        <w:t>ÉTUDE D’UN PROCÉDÉ</w:t>
      </w:r>
    </w:p>
    <w:p w:rsidR="006E2884" w:rsidRDefault="006E2884" w:rsidP="006E2884">
      <w:pPr>
        <w:jc w:val="center"/>
        <w:rPr>
          <w:rFonts w:ascii="Arial" w:hAnsi="Arial"/>
          <w:sz w:val="40"/>
          <w:szCs w:val="40"/>
        </w:rPr>
      </w:pPr>
    </w:p>
    <w:p w:rsidR="005465CB" w:rsidRDefault="005465CB" w:rsidP="006E2884">
      <w:pPr>
        <w:jc w:val="center"/>
        <w:rPr>
          <w:rFonts w:ascii="Arial" w:hAnsi="Arial"/>
          <w:sz w:val="40"/>
          <w:szCs w:val="40"/>
        </w:rPr>
      </w:pPr>
    </w:p>
    <w:p w:rsidR="005465CB" w:rsidRDefault="005465CB" w:rsidP="005465CB">
      <w:pPr>
        <w:pBdr>
          <w:top w:val="single" w:sz="4" w:space="1" w:color="auto"/>
          <w:left w:val="single" w:sz="4" w:space="4" w:color="auto"/>
          <w:bottom w:val="single" w:sz="4" w:space="1" w:color="auto"/>
          <w:right w:val="single" w:sz="4" w:space="4" w:color="auto"/>
        </w:pBdr>
        <w:jc w:val="center"/>
        <w:rPr>
          <w:rFonts w:ascii="Arial" w:hAnsi="Arial" w:cs="Arial"/>
          <w:sz w:val="40"/>
          <w:szCs w:val="40"/>
        </w:rPr>
      </w:pPr>
      <w:r>
        <w:rPr>
          <w:rFonts w:ascii="Arial" w:hAnsi="Arial" w:cs="Arial"/>
          <w:b/>
          <w:sz w:val="40"/>
          <w:szCs w:val="40"/>
        </w:rPr>
        <w:t>DOSSIER RESSOURCES</w:t>
      </w:r>
    </w:p>
    <w:p w:rsidR="006E2884" w:rsidRDefault="006E2884" w:rsidP="006E2884">
      <w:pPr>
        <w:jc w:val="center"/>
        <w:rPr>
          <w:rFonts w:ascii="Arial" w:hAnsi="Arial"/>
          <w:sz w:val="40"/>
          <w:szCs w:val="40"/>
        </w:rPr>
      </w:pPr>
    </w:p>
    <w:p w:rsidR="00141A3E" w:rsidRDefault="00141A3E" w:rsidP="006E2884">
      <w:pPr>
        <w:jc w:val="center"/>
        <w:rPr>
          <w:rFonts w:ascii="Arial" w:hAnsi="Arial"/>
          <w:sz w:val="40"/>
          <w:szCs w:val="40"/>
        </w:rPr>
      </w:pPr>
    </w:p>
    <w:p w:rsidR="00141A3E" w:rsidRDefault="00141A3E" w:rsidP="006E2884">
      <w:pPr>
        <w:jc w:val="center"/>
        <w:rPr>
          <w:rFonts w:ascii="Arial" w:hAnsi="Arial"/>
          <w:sz w:val="40"/>
          <w:szCs w:val="40"/>
        </w:rPr>
      </w:pPr>
    </w:p>
    <w:p w:rsidR="006E2884" w:rsidRPr="006E2884" w:rsidRDefault="006E2884" w:rsidP="006E2884">
      <w:pPr>
        <w:jc w:val="center"/>
        <w:rPr>
          <w:rFonts w:ascii="Arial" w:hAnsi="Arial" w:cs="Arial"/>
          <w:i/>
          <w:sz w:val="24"/>
          <w:szCs w:val="24"/>
        </w:rPr>
      </w:pPr>
    </w:p>
    <w:p w:rsidR="006E2884" w:rsidRPr="006E2884" w:rsidRDefault="006E2884" w:rsidP="006E2884">
      <w:pPr>
        <w:jc w:val="center"/>
        <w:rPr>
          <w:rFonts w:ascii="Arial" w:hAnsi="Arial" w:cs="Arial"/>
          <w:i/>
          <w:sz w:val="24"/>
          <w:szCs w:val="24"/>
        </w:rPr>
      </w:pPr>
    </w:p>
    <w:p w:rsidR="006E2884" w:rsidRPr="006E2884" w:rsidRDefault="006E2884" w:rsidP="006E2884">
      <w:pPr>
        <w:jc w:val="center"/>
        <w:rPr>
          <w:rFonts w:ascii="Arial" w:hAnsi="Arial" w:cs="Arial"/>
          <w:i/>
          <w:iCs/>
          <w:sz w:val="24"/>
          <w:szCs w:val="24"/>
        </w:rPr>
      </w:pPr>
      <w:r w:rsidRPr="006E2884">
        <w:rPr>
          <w:rFonts w:ascii="Arial" w:hAnsi="Arial" w:cs="Arial"/>
          <w:i/>
          <w:iCs/>
          <w:sz w:val="24"/>
          <w:szCs w:val="24"/>
        </w:rPr>
        <w:t xml:space="preserve">Le </w:t>
      </w:r>
      <w:r w:rsidR="00B515BD">
        <w:rPr>
          <w:rFonts w:ascii="Arial" w:hAnsi="Arial" w:cs="Arial"/>
          <w:i/>
          <w:iCs/>
          <w:sz w:val="24"/>
          <w:szCs w:val="24"/>
        </w:rPr>
        <w:t>dossier</w:t>
      </w:r>
      <w:r w:rsidRPr="006E2884">
        <w:rPr>
          <w:rFonts w:ascii="Arial" w:hAnsi="Arial" w:cs="Arial"/>
          <w:i/>
          <w:iCs/>
          <w:sz w:val="24"/>
          <w:szCs w:val="24"/>
        </w:rPr>
        <w:t xml:space="preserve"> se compose de </w:t>
      </w:r>
      <w:r w:rsidR="00C45D81">
        <w:rPr>
          <w:rFonts w:ascii="Arial" w:hAnsi="Arial" w:cs="Arial"/>
          <w:b/>
          <w:i/>
          <w:iCs/>
          <w:sz w:val="24"/>
          <w:szCs w:val="24"/>
        </w:rPr>
        <w:t>1</w:t>
      </w:r>
      <w:r w:rsidR="00B9383B">
        <w:rPr>
          <w:rFonts w:ascii="Arial" w:hAnsi="Arial" w:cs="Arial"/>
          <w:b/>
          <w:i/>
          <w:iCs/>
          <w:sz w:val="24"/>
          <w:szCs w:val="24"/>
        </w:rPr>
        <w:t>3</w:t>
      </w:r>
      <w:r w:rsidRPr="006E2884">
        <w:rPr>
          <w:rFonts w:ascii="Arial" w:hAnsi="Arial" w:cs="Arial"/>
          <w:i/>
          <w:iCs/>
          <w:sz w:val="24"/>
          <w:szCs w:val="24"/>
        </w:rPr>
        <w:t xml:space="preserve"> pages, numérotées de </w:t>
      </w:r>
      <w:r w:rsidRPr="0034150B">
        <w:rPr>
          <w:rFonts w:ascii="Arial" w:hAnsi="Arial" w:cs="Arial"/>
          <w:b/>
          <w:i/>
          <w:iCs/>
          <w:sz w:val="24"/>
          <w:szCs w:val="24"/>
        </w:rPr>
        <w:t>1</w:t>
      </w:r>
      <w:r w:rsidRPr="006E2884">
        <w:rPr>
          <w:rFonts w:ascii="Arial" w:hAnsi="Arial" w:cs="Arial"/>
          <w:i/>
          <w:iCs/>
          <w:sz w:val="24"/>
          <w:szCs w:val="24"/>
        </w:rPr>
        <w:t>/</w:t>
      </w:r>
      <w:r w:rsidR="00C45D81">
        <w:rPr>
          <w:rFonts w:ascii="Arial" w:hAnsi="Arial" w:cs="Arial"/>
          <w:b/>
          <w:i/>
          <w:iCs/>
          <w:sz w:val="24"/>
          <w:szCs w:val="24"/>
        </w:rPr>
        <w:t>1</w:t>
      </w:r>
      <w:r w:rsidR="00B9383B" w:rsidRPr="00B9383B">
        <w:rPr>
          <w:rFonts w:ascii="Arial" w:hAnsi="Arial" w:cs="Arial"/>
          <w:b/>
          <w:i/>
          <w:iCs/>
          <w:sz w:val="24"/>
          <w:szCs w:val="24"/>
        </w:rPr>
        <w:t>3</w:t>
      </w:r>
      <w:r w:rsidR="00C45D81">
        <w:rPr>
          <w:rFonts w:ascii="Arial" w:hAnsi="Arial" w:cs="Arial"/>
          <w:b/>
          <w:i/>
          <w:iCs/>
          <w:sz w:val="24"/>
          <w:szCs w:val="24"/>
        </w:rPr>
        <w:t xml:space="preserve"> </w:t>
      </w:r>
      <w:r w:rsidRPr="006E2884">
        <w:rPr>
          <w:rFonts w:ascii="Arial" w:hAnsi="Arial" w:cs="Arial"/>
          <w:i/>
          <w:iCs/>
          <w:sz w:val="24"/>
          <w:szCs w:val="24"/>
        </w:rPr>
        <w:t xml:space="preserve">à </w:t>
      </w:r>
      <w:r w:rsidR="00B9383B">
        <w:rPr>
          <w:rFonts w:ascii="Arial" w:hAnsi="Arial" w:cs="Arial"/>
          <w:b/>
          <w:i/>
          <w:iCs/>
          <w:sz w:val="24"/>
          <w:szCs w:val="24"/>
        </w:rPr>
        <w:t>13/13</w:t>
      </w:r>
      <w:r w:rsidRPr="006E2884">
        <w:rPr>
          <w:rFonts w:ascii="Arial" w:hAnsi="Arial" w:cs="Arial"/>
          <w:i/>
          <w:iCs/>
          <w:sz w:val="24"/>
          <w:szCs w:val="24"/>
        </w:rPr>
        <w:t>.</w:t>
      </w:r>
    </w:p>
    <w:p w:rsidR="006E2884" w:rsidRPr="006E2884" w:rsidRDefault="006E2884" w:rsidP="006E2884">
      <w:pPr>
        <w:jc w:val="center"/>
        <w:rPr>
          <w:rFonts w:ascii="Arial" w:hAnsi="Arial" w:cs="Arial"/>
          <w:i/>
          <w:iCs/>
          <w:sz w:val="24"/>
          <w:szCs w:val="24"/>
        </w:rPr>
      </w:pPr>
      <w:r w:rsidRPr="006E2884">
        <w:rPr>
          <w:rFonts w:ascii="Arial" w:hAnsi="Arial" w:cs="Arial"/>
          <w:i/>
          <w:iCs/>
          <w:sz w:val="24"/>
          <w:szCs w:val="24"/>
        </w:rPr>
        <w:t xml:space="preserve">Dès que le </w:t>
      </w:r>
      <w:r w:rsidR="00B515BD">
        <w:rPr>
          <w:rFonts w:ascii="Arial" w:hAnsi="Arial" w:cs="Arial"/>
          <w:i/>
          <w:iCs/>
          <w:sz w:val="24"/>
          <w:szCs w:val="24"/>
        </w:rPr>
        <w:t>dossier</w:t>
      </w:r>
      <w:r w:rsidRPr="006E2884">
        <w:rPr>
          <w:rFonts w:ascii="Arial" w:hAnsi="Arial" w:cs="Arial"/>
          <w:i/>
          <w:iCs/>
          <w:sz w:val="24"/>
          <w:szCs w:val="24"/>
        </w:rPr>
        <w:t xml:space="preserve"> vous est remis, assurez-vous qu’il est complet.</w:t>
      </w:r>
    </w:p>
    <w:p w:rsidR="006E2884" w:rsidRPr="006E2884" w:rsidRDefault="006E2884" w:rsidP="006E2884">
      <w:pPr>
        <w:jc w:val="center"/>
        <w:rPr>
          <w:rFonts w:ascii="Arial" w:hAnsi="Arial"/>
          <w:b/>
          <w:sz w:val="24"/>
          <w:szCs w:val="24"/>
          <w:u w:val="single"/>
        </w:rPr>
      </w:pPr>
    </w:p>
    <w:p w:rsidR="006E2884" w:rsidRPr="006E2884" w:rsidRDefault="006E2884" w:rsidP="006E2884">
      <w:pPr>
        <w:jc w:val="center"/>
        <w:rPr>
          <w:rFonts w:ascii="Arial" w:hAnsi="Arial"/>
          <w:b/>
          <w:sz w:val="24"/>
          <w:szCs w:val="24"/>
          <w:u w:val="single"/>
        </w:rPr>
      </w:pPr>
    </w:p>
    <w:p w:rsidR="006E2884" w:rsidRPr="006E2884" w:rsidRDefault="006E2884" w:rsidP="006E2884">
      <w:pPr>
        <w:jc w:val="center"/>
        <w:rPr>
          <w:rFonts w:ascii="Arial" w:hAnsi="Arial" w:cs="Arial"/>
          <w:i/>
          <w:sz w:val="24"/>
          <w:szCs w:val="24"/>
        </w:rPr>
      </w:pPr>
    </w:p>
    <w:p w:rsidR="005F23C1" w:rsidRDefault="00670E33" w:rsidP="003B2B12">
      <w:pPr>
        <w:widowControl w:val="0"/>
        <w:ind w:left="567"/>
        <w:rPr>
          <w:rFonts w:ascii="Arial" w:hAnsi="Arial" w:cs="Arial"/>
          <w:sz w:val="22"/>
          <w:szCs w:val="22"/>
        </w:rPr>
      </w:pPr>
      <w:r>
        <w:rPr>
          <w:b/>
          <w:sz w:val="28"/>
        </w:rPr>
        <w:br w:type="page"/>
      </w:r>
    </w:p>
    <w:p w:rsidR="00884F82" w:rsidRPr="00200D8C" w:rsidRDefault="00884F82" w:rsidP="00F77C1D">
      <w:pPr>
        <w:widowControl w:val="0"/>
        <w:ind w:left="567"/>
        <w:jc w:val="center"/>
        <w:rPr>
          <w:rFonts w:ascii="Arial" w:hAnsi="Arial" w:cs="Arial"/>
          <w:b/>
          <w:i/>
          <w:color w:val="000000"/>
          <w:sz w:val="24"/>
          <w:szCs w:val="24"/>
        </w:rPr>
      </w:pPr>
    </w:p>
    <w:p w:rsidR="00884F82" w:rsidRPr="00200D8C" w:rsidRDefault="00884F82" w:rsidP="00F77C1D">
      <w:pPr>
        <w:widowControl w:val="0"/>
        <w:ind w:left="567"/>
        <w:jc w:val="center"/>
        <w:rPr>
          <w:rFonts w:ascii="Arial" w:hAnsi="Arial" w:cs="Arial"/>
          <w:b/>
          <w:i/>
          <w:color w:val="000000"/>
          <w:sz w:val="24"/>
          <w:szCs w:val="24"/>
        </w:rPr>
      </w:pPr>
    </w:p>
    <w:p w:rsidR="0010424D" w:rsidRPr="00200D8C" w:rsidRDefault="0010424D" w:rsidP="0010424D">
      <w:pPr>
        <w:widowControl w:val="0"/>
        <w:ind w:left="567" w:right="425"/>
        <w:jc w:val="center"/>
        <w:rPr>
          <w:rFonts w:ascii="Arial" w:hAnsi="Arial" w:cs="Arial"/>
          <w:b/>
          <w:i/>
          <w:color w:val="000000"/>
          <w:sz w:val="24"/>
          <w:szCs w:val="24"/>
        </w:rPr>
      </w:pPr>
      <w:r w:rsidRPr="00200D8C">
        <w:rPr>
          <w:rFonts w:ascii="Arial" w:hAnsi="Arial" w:cs="Arial"/>
          <w:b/>
          <w:i/>
          <w:color w:val="000000"/>
          <w:sz w:val="24"/>
          <w:szCs w:val="24"/>
        </w:rPr>
        <w:t>FABRICATION DE L’OXYDE D’</w:t>
      </w:r>
      <w:r w:rsidRPr="00FD4A9C">
        <w:rPr>
          <w:rFonts w:ascii="Arial" w:hAnsi="Arial" w:cs="Arial"/>
          <w:b/>
          <w:i/>
          <w:color w:val="000000"/>
          <w:sz w:val="24"/>
          <w:szCs w:val="24"/>
        </w:rPr>
        <w:t>ÉTHYLÈNE</w:t>
      </w:r>
    </w:p>
    <w:p w:rsidR="001E74D9" w:rsidRDefault="001E74D9" w:rsidP="00FD4A9C">
      <w:pPr>
        <w:widowControl w:val="0"/>
        <w:ind w:left="567" w:right="425"/>
        <w:rPr>
          <w:rFonts w:ascii="Arial" w:hAnsi="Arial" w:cs="Arial"/>
          <w:sz w:val="22"/>
          <w:szCs w:val="22"/>
        </w:rPr>
      </w:pPr>
    </w:p>
    <w:p w:rsidR="0010424D" w:rsidRDefault="0010424D" w:rsidP="00FD4A9C">
      <w:pPr>
        <w:widowControl w:val="0"/>
        <w:ind w:left="567" w:right="425"/>
        <w:rPr>
          <w:rFonts w:ascii="Arial" w:hAnsi="Arial" w:cs="Arial"/>
          <w:sz w:val="22"/>
          <w:szCs w:val="22"/>
        </w:rPr>
      </w:pPr>
    </w:p>
    <w:p w:rsidR="0010424D" w:rsidRDefault="0010424D" w:rsidP="00FD4A9C">
      <w:pPr>
        <w:widowControl w:val="0"/>
        <w:ind w:left="567" w:right="425"/>
        <w:rPr>
          <w:rFonts w:ascii="Arial" w:hAnsi="Arial" w:cs="Arial"/>
          <w:sz w:val="22"/>
          <w:szCs w:val="22"/>
        </w:rPr>
      </w:pPr>
    </w:p>
    <w:p w:rsidR="0010424D" w:rsidRDefault="0010424D" w:rsidP="00FD4A9C">
      <w:pPr>
        <w:widowControl w:val="0"/>
        <w:ind w:left="567" w:right="425"/>
        <w:rPr>
          <w:rFonts w:ascii="Arial" w:hAnsi="Arial" w:cs="Arial"/>
          <w:sz w:val="22"/>
          <w:szCs w:val="22"/>
        </w:rPr>
      </w:pPr>
    </w:p>
    <w:p w:rsidR="001E74D9" w:rsidRDefault="001E74D9" w:rsidP="00FD4A9C">
      <w:pPr>
        <w:widowControl w:val="0"/>
        <w:ind w:left="567" w:right="425"/>
        <w:rPr>
          <w:rFonts w:ascii="Arial" w:hAnsi="Arial" w:cs="Arial"/>
          <w:sz w:val="22"/>
          <w:szCs w:val="22"/>
        </w:rPr>
      </w:pPr>
    </w:p>
    <w:p w:rsidR="001E74D9" w:rsidRDefault="001E74D9" w:rsidP="00FD4A9C">
      <w:pPr>
        <w:widowControl w:val="0"/>
        <w:ind w:left="567" w:right="425"/>
        <w:rPr>
          <w:rFonts w:ascii="Arial" w:hAnsi="Arial" w:cs="Arial"/>
          <w:sz w:val="22"/>
          <w:szCs w:val="22"/>
        </w:rPr>
      </w:pPr>
    </w:p>
    <w:p w:rsidR="00F77C1D" w:rsidRDefault="001E74D9" w:rsidP="00FD4A9C">
      <w:pPr>
        <w:widowControl w:val="0"/>
        <w:ind w:left="567" w:right="425"/>
        <w:jc w:val="center"/>
        <w:rPr>
          <w:rFonts w:ascii="Arial" w:hAnsi="Arial" w:cs="Arial"/>
          <w:sz w:val="22"/>
          <w:szCs w:val="22"/>
        </w:rPr>
      </w:pPr>
      <w:r w:rsidRPr="00F77C1D">
        <w:rPr>
          <w:rFonts w:ascii="Arial" w:hAnsi="Arial" w:cs="Arial"/>
          <w:b/>
          <w:i/>
          <w:sz w:val="24"/>
          <w:szCs w:val="24"/>
        </w:rPr>
        <w:t>SOMMAIRE DOSSIER RESSOURCE</w:t>
      </w:r>
      <w:r w:rsidR="00646072">
        <w:rPr>
          <w:rFonts w:ascii="Arial" w:hAnsi="Arial" w:cs="Arial"/>
          <w:b/>
          <w:i/>
          <w:sz w:val="24"/>
          <w:szCs w:val="24"/>
        </w:rPr>
        <w:t>S</w:t>
      </w:r>
    </w:p>
    <w:p w:rsidR="00F77C1D" w:rsidRDefault="00F77C1D" w:rsidP="00FD4A9C">
      <w:pPr>
        <w:widowControl w:val="0"/>
        <w:ind w:left="567" w:right="425"/>
        <w:rPr>
          <w:rFonts w:ascii="Arial" w:hAnsi="Arial" w:cs="Arial"/>
          <w:sz w:val="22"/>
          <w:szCs w:val="22"/>
        </w:rPr>
      </w:pPr>
    </w:p>
    <w:p w:rsidR="001E74D9" w:rsidRDefault="001E74D9" w:rsidP="00FD4A9C">
      <w:pPr>
        <w:widowControl w:val="0"/>
        <w:ind w:left="567" w:right="425"/>
        <w:rPr>
          <w:rFonts w:ascii="Arial" w:hAnsi="Arial" w:cs="Arial"/>
          <w:sz w:val="22"/>
          <w:szCs w:val="22"/>
        </w:rPr>
      </w:pPr>
    </w:p>
    <w:p w:rsidR="001E74D9" w:rsidRDefault="001E74D9" w:rsidP="00FD4A9C">
      <w:pPr>
        <w:widowControl w:val="0"/>
        <w:ind w:left="567" w:right="425"/>
        <w:rPr>
          <w:rFonts w:ascii="Arial" w:hAnsi="Arial" w:cs="Arial"/>
          <w:sz w:val="22"/>
          <w:szCs w:val="22"/>
        </w:rPr>
      </w:pPr>
    </w:p>
    <w:p w:rsidR="001E74D9" w:rsidRDefault="001E74D9" w:rsidP="00FD4A9C">
      <w:pPr>
        <w:widowControl w:val="0"/>
        <w:ind w:left="567" w:right="425"/>
        <w:rPr>
          <w:rFonts w:ascii="Arial" w:hAnsi="Arial" w:cs="Arial"/>
          <w:sz w:val="22"/>
          <w:szCs w:val="22"/>
        </w:rPr>
      </w:pPr>
    </w:p>
    <w:p w:rsidR="0010424D" w:rsidRDefault="00DB45EC" w:rsidP="0010424D">
      <w:pPr>
        <w:ind w:left="567" w:right="425"/>
        <w:rPr>
          <w:rFonts w:ascii="Arial" w:hAnsi="Arial" w:cs="Arial"/>
          <w:b/>
          <w:i/>
          <w:color w:val="000000"/>
          <w:sz w:val="24"/>
          <w:szCs w:val="24"/>
        </w:rPr>
      </w:pPr>
      <w:r w:rsidRPr="00FD4A9C">
        <w:rPr>
          <w:rFonts w:ascii="Arial" w:hAnsi="Arial" w:cs="Arial"/>
          <w:b/>
          <w:i/>
          <w:color w:val="000000"/>
          <w:sz w:val="24"/>
          <w:szCs w:val="24"/>
        </w:rPr>
        <w:t xml:space="preserve">I - </w:t>
      </w:r>
      <w:r w:rsidRPr="00F77C1D">
        <w:rPr>
          <w:rFonts w:ascii="Arial" w:hAnsi="Arial" w:cs="Arial"/>
          <w:b/>
          <w:i/>
          <w:color w:val="000000"/>
          <w:sz w:val="24"/>
          <w:szCs w:val="24"/>
          <w:u w:val="single"/>
        </w:rPr>
        <w:t>PR</w:t>
      </w:r>
      <w:r w:rsidR="00EB24A2">
        <w:rPr>
          <w:rFonts w:ascii="Arial" w:hAnsi="Arial" w:cs="Arial"/>
          <w:b/>
          <w:i/>
          <w:color w:val="000000"/>
          <w:sz w:val="24"/>
          <w:szCs w:val="24"/>
          <w:u w:val="single"/>
        </w:rPr>
        <w:t>É</w:t>
      </w:r>
      <w:r w:rsidRPr="00F77C1D">
        <w:rPr>
          <w:rFonts w:ascii="Arial" w:hAnsi="Arial" w:cs="Arial"/>
          <w:b/>
          <w:i/>
          <w:color w:val="000000"/>
          <w:sz w:val="24"/>
          <w:szCs w:val="24"/>
          <w:u w:val="single"/>
        </w:rPr>
        <w:t xml:space="preserve">SENTATION DU </w:t>
      </w:r>
      <w:r w:rsidR="005F08BB">
        <w:rPr>
          <w:rFonts w:ascii="Arial" w:hAnsi="Arial" w:cs="Arial"/>
          <w:b/>
          <w:i/>
          <w:color w:val="000000"/>
          <w:sz w:val="24"/>
          <w:szCs w:val="24"/>
          <w:u w:val="single"/>
        </w:rPr>
        <w:t xml:space="preserve">SITE DE PRODUCTION ET DE L’OXYDE </w:t>
      </w:r>
      <w:r w:rsidR="0010424D">
        <w:rPr>
          <w:rFonts w:ascii="Arial" w:hAnsi="Arial" w:cs="Arial"/>
          <w:b/>
          <w:i/>
          <w:color w:val="000000"/>
          <w:sz w:val="24"/>
          <w:szCs w:val="24"/>
          <w:u w:val="single"/>
        </w:rPr>
        <w:t>D’</w:t>
      </w:r>
      <w:r w:rsidR="0010424D" w:rsidRPr="00FD4A9C">
        <w:rPr>
          <w:rFonts w:ascii="Arial" w:hAnsi="Arial" w:cs="Arial"/>
          <w:b/>
          <w:i/>
          <w:color w:val="000000"/>
          <w:sz w:val="24"/>
          <w:szCs w:val="24"/>
          <w:u w:val="single"/>
        </w:rPr>
        <w:t>ÉTHYLÈNE</w:t>
      </w:r>
      <w:r w:rsidR="0010424D">
        <w:rPr>
          <w:rFonts w:ascii="Arial" w:hAnsi="Arial" w:cs="Arial"/>
          <w:b/>
          <w:i/>
          <w:color w:val="000000"/>
          <w:sz w:val="24"/>
          <w:szCs w:val="24"/>
        </w:rPr>
        <w:t xml:space="preserve"> </w:t>
      </w:r>
      <w:r w:rsidR="00FD4A9C">
        <w:rPr>
          <w:rFonts w:ascii="Arial" w:hAnsi="Arial" w:cs="Arial"/>
          <w:b/>
          <w:i/>
          <w:color w:val="000000"/>
          <w:sz w:val="24"/>
          <w:szCs w:val="24"/>
        </w:rPr>
        <w:t xml:space="preserve"> </w:t>
      </w:r>
    </w:p>
    <w:p w:rsidR="00082F0D" w:rsidRDefault="00082F0D" w:rsidP="00082F0D">
      <w:pPr>
        <w:ind w:left="8640" w:right="425"/>
        <w:rPr>
          <w:rFonts w:ascii="Arial" w:hAnsi="Arial" w:cs="Arial"/>
          <w:b/>
          <w:i/>
          <w:color w:val="000000"/>
          <w:sz w:val="24"/>
          <w:szCs w:val="24"/>
        </w:rPr>
      </w:pPr>
    </w:p>
    <w:p w:rsidR="00DB45EC" w:rsidRPr="00F77C1D" w:rsidRDefault="0010424D" w:rsidP="00082F0D">
      <w:pPr>
        <w:ind w:left="8640" w:right="425"/>
        <w:rPr>
          <w:rFonts w:ascii="Arial" w:hAnsi="Arial" w:cs="Arial"/>
          <w:b/>
          <w:i/>
          <w:color w:val="000000"/>
          <w:sz w:val="24"/>
          <w:szCs w:val="24"/>
          <w:u w:val="single"/>
        </w:rPr>
      </w:pPr>
      <w:r>
        <w:rPr>
          <w:rFonts w:ascii="Arial" w:hAnsi="Arial" w:cs="Arial"/>
          <w:b/>
          <w:i/>
          <w:color w:val="000000"/>
          <w:sz w:val="24"/>
          <w:szCs w:val="24"/>
        </w:rPr>
        <w:t xml:space="preserve">Page </w:t>
      </w:r>
      <w:r w:rsidR="00884F82">
        <w:rPr>
          <w:rFonts w:ascii="Arial" w:hAnsi="Arial" w:cs="Arial"/>
          <w:b/>
          <w:i/>
          <w:color w:val="000000"/>
          <w:sz w:val="24"/>
          <w:szCs w:val="24"/>
        </w:rPr>
        <w:t>3</w:t>
      </w:r>
      <w:r>
        <w:rPr>
          <w:rFonts w:ascii="Arial" w:hAnsi="Arial" w:cs="Arial"/>
          <w:b/>
          <w:i/>
          <w:color w:val="000000"/>
          <w:sz w:val="24"/>
          <w:szCs w:val="24"/>
        </w:rPr>
        <w:t>/13</w:t>
      </w:r>
    </w:p>
    <w:p w:rsidR="00884F82" w:rsidRDefault="00884F82" w:rsidP="00FD4A9C">
      <w:pPr>
        <w:widowControl w:val="0"/>
        <w:ind w:left="567" w:right="425"/>
        <w:rPr>
          <w:rFonts w:ascii="Arial" w:hAnsi="Arial" w:cs="Arial"/>
          <w:sz w:val="22"/>
          <w:szCs w:val="22"/>
        </w:rPr>
      </w:pPr>
    </w:p>
    <w:p w:rsidR="00884F82" w:rsidRDefault="00884F82" w:rsidP="00FD4A9C">
      <w:pPr>
        <w:widowControl w:val="0"/>
        <w:ind w:left="567" w:right="425"/>
        <w:rPr>
          <w:rFonts w:ascii="Arial" w:hAnsi="Arial" w:cs="Arial"/>
          <w:sz w:val="22"/>
          <w:szCs w:val="22"/>
        </w:rPr>
      </w:pPr>
    </w:p>
    <w:p w:rsidR="00884F82" w:rsidRDefault="00884F82" w:rsidP="00FD4A9C">
      <w:pPr>
        <w:widowControl w:val="0"/>
        <w:ind w:left="567" w:right="425"/>
        <w:rPr>
          <w:rFonts w:ascii="Arial" w:hAnsi="Arial" w:cs="Arial"/>
          <w:sz w:val="22"/>
          <w:szCs w:val="22"/>
        </w:rPr>
      </w:pPr>
    </w:p>
    <w:p w:rsidR="00DB45EC" w:rsidRPr="00082F0D" w:rsidRDefault="00EB24A2" w:rsidP="0010424D">
      <w:pPr>
        <w:spacing w:line="276" w:lineRule="auto"/>
        <w:ind w:left="567" w:right="425"/>
        <w:jc w:val="both"/>
        <w:rPr>
          <w:rFonts w:ascii="Arial" w:hAnsi="Arial" w:cs="Arial"/>
          <w:b/>
          <w:i/>
          <w:sz w:val="24"/>
          <w:szCs w:val="24"/>
          <w:u w:val="single"/>
        </w:rPr>
      </w:pPr>
      <w:r>
        <w:rPr>
          <w:rFonts w:ascii="Arial" w:hAnsi="Arial" w:cs="Arial"/>
          <w:b/>
          <w:i/>
          <w:sz w:val="24"/>
          <w:szCs w:val="24"/>
        </w:rPr>
        <w:t xml:space="preserve">II </w:t>
      </w:r>
      <w:r w:rsidR="00DB45EC" w:rsidRPr="00FD4A9C">
        <w:rPr>
          <w:rFonts w:ascii="Arial" w:hAnsi="Arial" w:cs="Arial"/>
          <w:b/>
          <w:i/>
          <w:sz w:val="24"/>
          <w:szCs w:val="24"/>
        </w:rPr>
        <w:t>-</w:t>
      </w:r>
      <w:r>
        <w:rPr>
          <w:rFonts w:ascii="Arial" w:hAnsi="Arial" w:cs="Arial"/>
          <w:b/>
          <w:i/>
          <w:sz w:val="24"/>
          <w:szCs w:val="24"/>
        </w:rPr>
        <w:t xml:space="preserve"> </w:t>
      </w:r>
      <w:r w:rsidR="00DB45EC" w:rsidRPr="00760CB0">
        <w:rPr>
          <w:rFonts w:ascii="Arial" w:hAnsi="Arial" w:cs="Arial"/>
          <w:b/>
          <w:i/>
          <w:sz w:val="24"/>
          <w:szCs w:val="24"/>
          <w:u w:val="single"/>
        </w:rPr>
        <w:t xml:space="preserve">DESCRIPTION du procédé simplifié Fabrication de l’oxyde d’éthylène par le </w:t>
      </w:r>
      <w:r w:rsidR="00646072">
        <w:rPr>
          <w:rFonts w:ascii="Arial" w:hAnsi="Arial" w:cs="Arial"/>
          <w:b/>
          <w:i/>
          <w:sz w:val="24"/>
          <w:szCs w:val="24"/>
          <w:u w:val="single"/>
        </w:rPr>
        <w:t>procédé Shell</w:t>
      </w:r>
      <w:r w:rsidR="00646072" w:rsidRPr="00646072">
        <w:rPr>
          <w:rFonts w:ascii="Arial" w:hAnsi="Arial" w:cs="Arial"/>
          <w:b/>
          <w:i/>
          <w:sz w:val="24"/>
          <w:szCs w:val="24"/>
        </w:rPr>
        <w:tab/>
      </w:r>
      <w:r w:rsidR="0010424D">
        <w:rPr>
          <w:rFonts w:ascii="Arial" w:hAnsi="Arial" w:cs="Arial"/>
          <w:sz w:val="24"/>
          <w:szCs w:val="24"/>
        </w:rPr>
        <w:t xml:space="preserve"> </w:t>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0010424D">
        <w:rPr>
          <w:rFonts w:ascii="Arial" w:hAnsi="Arial" w:cs="Arial"/>
          <w:b/>
          <w:i/>
          <w:sz w:val="24"/>
          <w:szCs w:val="24"/>
        </w:rPr>
        <w:t>Page</w:t>
      </w:r>
      <w:r w:rsidR="00FD4A9C">
        <w:rPr>
          <w:rFonts w:ascii="Arial" w:hAnsi="Arial" w:cs="Arial"/>
          <w:b/>
          <w:i/>
          <w:sz w:val="24"/>
          <w:szCs w:val="24"/>
        </w:rPr>
        <w:t xml:space="preserve"> </w:t>
      </w:r>
      <w:r w:rsidR="00884F82" w:rsidRPr="00082F0D">
        <w:rPr>
          <w:rFonts w:ascii="Arial" w:hAnsi="Arial" w:cs="Arial"/>
          <w:b/>
          <w:i/>
          <w:sz w:val="24"/>
          <w:szCs w:val="24"/>
        </w:rPr>
        <w:t>4</w:t>
      </w:r>
      <w:r w:rsidR="0010424D" w:rsidRPr="00082F0D">
        <w:rPr>
          <w:rFonts w:ascii="Arial" w:hAnsi="Arial" w:cs="Arial"/>
          <w:b/>
          <w:i/>
          <w:sz w:val="24"/>
          <w:szCs w:val="24"/>
        </w:rPr>
        <w:t>/13</w:t>
      </w:r>
    </w:p>
    <w:p w:rsidR="00884F82" w:rsidRPr="00082F0D" w:rsidRDefault="00884F82" w:rsidP="00FD4A9C">
      <w:pPr>
        <w:widowControl w:val="0"/>
        <w:ind w:left="567" w:right="425"/>
        <w:rPr>
          <w:rFonts w:ascii="Arial" w:hAnsi="Arial" w:cs="Arial"/>
          <w:sz w:val="22"/>
          <w:szCs w:val="22"/>
        </w:rPr>
      </w:pPr>
    </w:p>
    <w:p w:rsidR="00884F82" w:rsidRPr="00082F0D" w:rsidRDefault="00884F82" w:rsidP="00FD4A9C">
      <w:pPr>
        <w:widowControl w:val="0"/>
        <w:ind w:left="567" w:right="425"/>
        <w:rPr>
          <w:rFonts w:ascii="Arial" w:hAnsi="Arial" w:cs="Arial"/>
          <w:sz w:val="22"/>
          <w:szCs w:val="22"/>
        </w:rPr>
      </w:pPr>
    </w:p>
    <w:p w:rsidR="00F77C1D" w:rsidRPr="00082F0D" w:rsidRDefault="00F77C1D" w:rsidP="00FD4A9C">
      <w:pPr>
        <w:widowControl w:val="0"/>
        <w:ind w:left="567" w:right="425"/>
        <w:rPr>
          <w:rFonts w:ascii="Arial" w:hAnsi="Arial" w:cs="Arial"/>
          <w:sz w:val="22"/>
          <w:szCs w:val="22"/>
        </w:rPr>
      </w:pPr>
    </w:p>
    <w:p w:rsidR="0010424D" w:rsidRPr="00082F0D" w:rsidRDefault="00DB45EC" w:rsidP="00FD4A9C">
      <w:pPr>
        <w:widowControl w:val="0"/>
        <w:ind w:left="567" w:right="425"/>
        <w:rPr>
          <w:rFonts w:ascii="Arial" w:hAnsi="Arial" w:cs="Arial"/>
          <w:b/>
          <w:i/>
          <w:sz w:val="24"/>
          <w:szCs w:val="24"/>
        </w:rPr>
      </w:pPr>
      <w:r w:rsidRPr="00082F0D">
        <w:rPr>
          <w:rFonts w:ascii="Arial" w:hAnsi="Arial" w:cs="Arial"/>
          <w:b/>
          <w:i/>
          <w:sz w:val="24"/>
          <w:szCs w:val="24"/>
        </w:rPr>
        <w:t xml:space="preserve">III </w:t>
      </w:r>
      <w:r w:rsidR="005E4637" w:rsidRPr="00082F0D">
        <w:rPr>
          <w:rFonts w:ascii="Arial" w:hAnsi="Arial" w:cs="Arial"/>
          <w:b/>
          <w:i/>
          <w:sz w:val="24"/>
          <w:szCs w:val="24"/>
        </w:rPr>
        <w:t xml:space="preserve">- </w:t>
      </w:r>
      <w:r w:rsidR="005E4637" w:rsidRPr="00082F0D">
        <w:rPr>
          <w:rFonts w:ascii="Arial" w:hAnsi="Arial" w:cs="Arial"/>
          <w:b/>
          <w:i/>
          <w:sz w:val="24"/>
          <w:szCs w:val="24"/>
          <w:u w:val="single"/>
        </w:rPr>
        <w:t>SCH</w:t>
      </w:r>
      <w:r w:rsidR="00EB24A2">
        <w:rPr>
          <w:rFonts w:ascii="Arial" w:hAnsi="Arial" w:cs="Arial"/>
          <w:b/>
          <w:i/>
          <w:color w:val="000000"/>
          <w:sz w:val="24"/>
          <w:szCs w:val="24"/>
          <w:u w:val="single"/>
        </w:rPr>
        <w:t>É</w:t>
      </w:r>
      <w:r w:rsidR="005E4637" w:rsidRPr="00082F0D">
        <w:rPr>
          <w:rFonts w:ascii="Arial" w:hAnsi="Arial" w:cs="Arial"/>
          <w:b/>
          <w:i/>
          <w:sz w:val="24"/>
          <w:szCs w:val="24"/>
          <w:u w:val="single"/>
        </w:rPr>
        <w:t>MA</w:t>
      </w:r>
      <w:r w:rsidRPr="00082F0D">
        <w:rPr>
          <w:rFonts w:ascii="Arial" w:hAnsi="Arial" w:cs="Arial"/>
          <w:b/>
          <w:i/>
          <w:sz w:val="24"/>
          <w:szCs w:val="24"/>
          <w:u w:val="single"/>
        </w:rPr>
        <w:t xml:space="preserve"> PFD</w:t>
      </w:r>
      <w:r w:rsidR="00651134" w:rsidRPr="00082F0D">
        <w:rPr>
          <w:rFonts w:ascii="Arial" w:hAnsi="Arial" w:cs="Arial"/>
          <w:b/>
          <w:i/>
          <w:sz w:val="24"/>
          <w:szCs w:val="24"/>
          <w:u w:val="single"/>
        </w:rPr>
        <w:t xml:space="preserve"> </w:t>
      </w:r>
      <w:r w:rsidR="005E4637" w:rsidRPr="00082F0D">
        <w:rPr>
          <w:rFonts w:ascii="Arial" w:hAnsi="Arial" w:cs="Arial"/>
          <w:b/>
          <w:i/>
          <w:sz w:val="24"/>
          <w:szCs w:val="24"/>
          <w:u w:val="single"/>
        </w:rPr>
        <w:t>(Process</w:t>
      </w:r>
      <w:r w:rsidRPr="00082F0D">
        <w:rPr>
          <w:rFonts w:ascii="Arial" w:hAnsi="Arial" w:cs="Arial"/>
          <w:b/>
          <w:i/>
          <w:sz w:val="24"/>
          <w:szCs w:val="24"/>
          <w:u w:val="single"/>
        </w:rPr>
        <w:t xml:space="preserve"> Flow Diagram) FABRICATION OXYDE D</w:t>
      </w:r>
      <w:r w:rsidR="00965989" w:rsidRPr="00082F0D">
        <w:rPr>
          <w:rFonts w:ascii="Arial" w:hAnsi="Arial" w:cs="Arial"/>
          <w:b/>
          <w:i/>
          <w:sz w:val="24"/>
          <w:szCs w:val="24"/>
          <w:u w:val="single"/>
        </w:rPr>
        <w:t>’</w:t>
      </w:r>
      <w:r w:rsidR="00FD4A9C" w:rsidRPr="00FD4A9C">
        <w:rPr>
          <w:rFonts w:ascii="Arial" w:hAnsi="Arial" w:cs="Arial"/>
          <w:b/>
          <w:i/>
          <w:color w:val="000000"/>
          <w:sz w:val="24"/>
          <w:szCs w:val="24"/>
          <w:u w:val="single"/>
        </w:rPr>
        <w:t xml:space="preserve"> </w:t>
      </w:r>
      <w:r w:rsidR="00FD4A9C">
        <w:rPr>
          <w:rFonts w:ascii="Arial" w:hAnsi="Arial" w:cs="Arial"/>
          <w:b/>
          <w:i/>
          <w:color w:val="000000"/>
          <w:sz w:val="24"/>
          <w:szCs w:val="24"/>
          <w:u w:val="single"/>
        </w:rPr>
        <w:t>ÉTHYLÈNE</w:t>
      </w:r>
      <w:r w:rsidR="0010424D" w:rsidRPr="00082F0D">
        <w:rPr>
          <w:rFonts w:ascii="Arial" w:hAnsi="Arial" w:cs="Arial"/>
          <w:b/>
          <w:i/>
          <w:sz w:val="24"/>
          <w:szCs w:val="24"/>
        </w:rPr>
        <w:t xml:space="preserve"> </w:t>
      </w:r>
    </w:p>
    <w:p w:rsidR="00DB45EC" w:rsidRDefault="00DB45EC" w:rsidP="00082F0D">
      <w:pPr>
        <w:widowControl w:val="0"/>
        <w:ind w:left="8640" w:right="425"/>
        <w:rPr>
          <w:rFonts w:ascii="Arial" w:hAnsi="Arial" w:cs="Arial"/>
          <w:b/>
          <w:i/>
          <w:sz w:val="24"/>
          <w:szCs w:val="24"/>
        </w:rPr>
      </w:pPr>
    </w:p>
    <w:p w:rsidR="00082F0D" w:rsidRDefault="00082F0D" w:rsidP="00082F0D">
      <w:pPr>
        <w:widowControl w:val="0"/>
        <w:ind w:left="8640" w:right="425"/>
        <w:rPr>
          <w:rFonts w:ascii="Arial" w:hAnsi="Arial" w:cs="Arial"/>
          <w:b/>
          <w:i/>
          <w:sz w:val="24"/>
          <w:szCs w:val="24"/>
        </w:rPr>
      </w:pPr>
      <w:r w:rsidRPr="00082F0D">
        <w:rPr>
          <w:rFonts w:ascii="Arial" w:hAnsi="Arial" w:cs="Arial"/>
          <w:b/>
          <w:i/>
          <w:sz w:val="24"/>
          <w:szCs w:val="24"/>
        </w:rPr>
        <w:t>Page 6/13</w:t>
      </w:r>
    </w:p>
    <w:p w:rsidR="00082F0D" w:rsidRPr="00082F0D" w:rsidRDefault="00082F0D" w:rsidP="00082F0D">
      <w:pPr>
        <w:widowControl w:val="0"/>
        <w:ind w:left="8640" w:right="425"/>
        <w:rPr>
          <w:rFonts w:ascii="Arial" w:hAnsi="Arial" w:cs="Arial"/>
          <w:b/>
          <w:i/>
          <w:sz w:val="22"/>
          <w:szCs w:val="22"/>
          <w:u w:val="single"/>
        </w:rPr>
      </w:pPr>
    </w:p>
    <w:p w:rsidR="00F77C1D" w:rsidRPr="00082F0D" w:rsidRDefault="00F77C1D" w:rsidP="00FD4A9C">
      <w:pPr>
        <w:widowControl w:val="0"/>
        <w:ind w:left="567" w:right="425"/>
        <w:rPr>
          <w:rFonts w:ascii="Arial" w:hAnsi="Arial" w:cs="Arial"/>
          <w:sz w:val="22"/>
          <w:szCs w:val="22"/>
        </w:rPr>
      </w:pPr>
    </w:p>
    <w:p w:rsidR="00884F82" w:rsidRPr="00082F0D" w:rsidRDefault="00884F82" w:rsidP="00FD4A9C">
      <w:pPr>
        <w:widowControl w:val="0"/>
        <w:ind w:left="567" w:right="425"/>
        <w:rPr>
          <w:rFonts w:ascii="Arial" w:hAnsi="Arial" w:cs="Arial"/>
          <w:sz w:val="22"/>
          <w:szCs w:val="22"/>
        </w:rPr>
      </w:pPr>
    </w:p>
    <w:p w:rsidR="00884F82" w:rsidRPr="00082F0D" w:rsidRDefault="00884F82" w:rsidP="00FD4A9C">
      <w:pPr>
        <w:widowControl w:val="0"/>
        <w:ind w:left="567" w:right="425"/>
        <w:rPr>
          <w:rFonts w:ascii="Arial" w:hAnsi="Arial" w:cs="Arial"/>
          <w:sz w:val="22"/>
          <w:szCs w:val="22"/>
        </w:rPr>
      </w:pPr>
    </w:p>
    <w:p w:rsidR="00DB45EC" w:rsidRPr="00884F82" w:rsidRDefault="00EB24A2" w:rsidP="00FD4A9C">
      <w:pPr>
        <w:widowControl w:val="0"/>
        <w:ind w:left="567" w:right="425"/>
        <w:rPr>
          <w:rFonts w:ascii="Arial" w:hAnsi="Arial" w:cs="Arial"/>
          <w:b/>
          <w:i/>
          <w:sz w:val="22"/>
          <w:szCs w:val="22"/>
        </w:rPr>
      </w:pPr>
      <w:r>
        <w:rPr>
          <w:rFonts w:ascii="Arial" w:hAnsi="Arial" w:cs="Arial"/>
          <w:b/>
          <w:i/>
          <w:sz w:val="24"/>
          <w:szCs w:val="24"/>
        </w:rPr>
        <w:t>IV -</w:t>
      </w:r>
      <w:r w:rsidR="00DB45EC" w:rsidRPr="00FD4A9C">
        <w:rPr>
          <w:rFonts w:ascii="Arial" w:hAnsi="Arial" w:cs="Arial"/>
          <w:b/>
          <w:i/>
          <w:sz w:val="24"/>
          <w:szCs w:val="24"/>
        </w:rPr>
        <w:t xml:space="preserve"> </w:t>
      </w:r>
      <w:r w:rsidR="005E4637" w:rsidRPr="00307C9C">
        <w:rPr>
          <w:rFonts w:ascii="Arial" w:hAnsi="Arial" w:cs="Arial"/>
          <w:b/>
          <w:i/>
          <w:sz w:val="24"/>
          <w:szCs w:val="24"/>
          <w:u w:val="single"/>
        </w:rPr>
        <w:t>FORMULAIRE M</w:t>
      </w:r>
      <w:r>
        <w:rPr>
          <w:rFonts w:ascii="Arial" w:hAnsi="Arial" w:cs="Arial"/>
          <w:b/>
          <w:i/>
          <w:color w:val="000000"/>
          <w:sz w:val="24"/>
          <w:szCs w:val="24"/>
          <w:u w:val="single"/>
        </w:rPr>
        <w:t>É</w:t>
      </w:r>
      <w:r w:rsidR="005E4637" w:rsidRPr="00307C9C">
        <w:rPr>
          <w:rFonts w:ascii="Arial" w:hAnsi="Arial" w:cs="Arial"/>
          <w:b/>
          <w:i/>
          <w:sz w:val="24"/>
          <w:szCs w:val="24"/>
          <w:u w:val="single"/>
        </w:rPr>
        <w:t>CANIQUE</w:t>
      </w:r>
      <w:r w:rsidR="0010424D">
        <w:rPr>
          <w:rFonts w:ascii="Arial" w:hAnsi="Arial" w:cs="Arial"/>
          <w:b/>
          <w:i/>
          <w:sz w:val="24"/>
          <w:szCs w:val="24"/>
          <w:u w:val="single"/>
        </w:rPr>
        <w:t xml:space="preserve"> DES FLUIDES</w:t>
      </w:r>
      <w:r w:rsidR="0010424D">
        <w:rPr>
          <w:rFonts w:ascii="Arial" w:hAnsi="Arial" w:cs="Arial"/>
          <w:sz w:val="24"/>
          <w:szCs w:val="24"/>
        </w:rPr>
        <w:t xml:space="preserve"> </w:t>
      </w:r>
      <w:r w:rsidR="00B33011">
        <w:rPr>
          <w:rFonts w:ascii="Arial" w:hAnsi="Arial" w:cs="Arial"/>
          <w:sz w:val="24"/>
          <w:szCs w:val="24"/>
        </w:rPr>
        <w:tab/>
      </w:r>
      <w:r w:rsidR="00B33011">
        <w:rPr>
          <w:rFonts w:ascii="Arial" w:hAnsi="Arial" w:cs="Arial"/>
          <w:sz w:val="24"/>
          <w:szCs w:val="24"/>
        </w:rPr>
        <w:tab/>
      </w:r>
      <w:r w:rsidR="00B33011">
        <w:rPr>
          <w:rFonts w:ascii="Arial" w:hAnsi="Arial" w:cs="Arial"/>
          <w:sz w:val="24"/>
          <w:szCs w:val="24"/>
        </w:rPr>
        <w:tab/>
      </w:r>
      <w:r w:rsidR="00B33011">
        <w:rPr>
          <w:rFonts w:ascii="Arial" w:hAnsi="Arial" w:cs="Arial"/>
          <w:sz w:val="24"/>
          <w:szCs w:val="24"/>
        </w:rPr>
        <w:tab/>
      </w:r>
      <w:r w:rsidR="0010424D" w:rsidRPr="00B33011">
        <w:rPr>
          <w:rFonts w:ascii="Arial" w:hAnsi="Arial" w:cs="Arial"/>
          <w:b/>
          <w:i/>
          <w:sz w:val="24"/>
          <w:szCs w:val="24"/>
        </w:rPr>
        <w:t>P</w:t>
      </w:r>
      <w:r w:rsidR="0010424D">
        <w:rPr>
          <w:rFonts w:ascii="Arial" w:hAnsi="Arial" w:cs="Arial"/>
          <w:b/>
          <w:i/>
          <w:sz w:val="24"/>
          <w:szCs w:val="24"/>
        </w:rPr>
        <w:t>age</w:t>
      </w:r>
      <w:r w:rsidR="00FD4A9C">
        <w:rPr>
          <w:rFonts w:ascii="Arial" w:hAnsi="Arial" w:cs="Arial"/>
          <w:b/>
          <w:i/>
          <w:sz w:val="24"/>
          <w:szCs w:val="24"/>
        </w:rPr>
        <w:t xml:space="preserve"> </w:t>
      </w:r>
      <w:r w:rsidR="00884F82">
        <w:rPr>
          <w:rFonts w:ascii="Arial" w:hAnsi="Arial" w:cs="Arial"/>
          <w:b/>
          <w:i/>
          <w:sz w:val="24"/>
          <w:szCs w:val="24"/>
        </w:rPr>
        <w:t>7</w:t>
      </w:r>
      <w:r w:rsidR="0010424D">
        <w:rPr>
          <w:rFonts w:ascii="Arial" w:hAnsi="Arial" w:cs="Arial"/>
          <w:b/>
          <w:i/>
          <w:sz w:val="24"/>
          <w:szCs w:val="24"/>
        </w:rPr>
        <w:t>/13</w:t>
      </w:r>
    </w:p>
    <w:p w:rsidR="00884F82" w:rsidRDefault="00884F82" w:rsidP="00FD4A9C">
      <w:pPr>
        <w:widowControl w:val="0"/>
        <w:ind w:left="567" w:right="425"/>
        <w:rPr>
          <w:rFonts w:ascii="Arial" w:hAnsi="Arial" w:cs="Arial"/>
          <w:sz w:val="22"/>
          <w:szCs w:val="22"/>
        </w:rPr>
      </w:pPr>
    </w:p>
    <w:p w:rsidR="00884F82" w:rsidRDefault="00884F82" w:rsidP="00FD4A9C">
      <w:pPr>
        <w:widowControl w:val="0"/>
        <w:ind w:left="567" w:right="425"/>
        <w:rPr>
          <w:rFonts w:ascii="Arial" w:hAnsi="Arial" w:cs="Arial"/>
          <w:sz w:val="22"/>
          <w:szCs w:val="22"/>
        </w:rPr>
      </w:pPr>
    </w:p>
    <w:p w:rsidR="00F77C1D" w:rsidRDefault="00F77C1D" w:rsidP="00FD4A9C">
      <w:pPr>
        <w:widowControl w:val="0"/>
        <w:ind w:left="567" w:right="425"/>
        <w:rPr>
          <w:rFonts w:ascii="Arial" w:hAnsi="Arial" w:cs="Arial"/>
          <w:sz w:val="22"/>
          <w:szCs w:val="22"/>
        </w:rPr>
      </w:pPr>
    </w:p>
    <w:p w:rsidR="00DB45EC" w:rsidRPr="00884F82" w:rsidRDefault="00EB24A2" w:rsidP="00FD4A9C">
      <w:pPr>
        <w:widowControl w:val="0"/>
        <w:ind w:left="567" w:right="425"/>
        <w:rPr>
          <w:rFonts w:ascii="Arial" w:hAnsi="Arial" w:cs="Arial"/>
          <w:b/>
          <w:i/>
          <w:sz w:val="22"/>
          <w:szCs w:val="22"/>
        </w:rPr>
      </w:pPr>
      <w:r>
        <w:rPr>
          <w:rFonts w:ascii="Arial" w:hAnsi="Arial" w:cs="Arial"/>
          <w:b/>
          <w:i/>
          <w:sz w:val="24"/>
          <w:szCs w:val="24"/>
        </w:rPr>
        <w:t>V -</w:t>
      </w:r>
      <w:r w:rsidR="00DB45EC" w:rsidRPr="00FD4A9C">
        <w:rPr>
          <w:rFonts w:ascii="Arial" w:hAnsi="Arial" w:cs="Arial"/>
          <w:b/>
          <w:i/>
          <w:sz w:val="24"/>
          <w:szCs w:val="24"/>
        </w:rPr>
        <w:t xml:space="preserve"> </w:t>
      </w:r>
      <w:r w:rsidR="005E4637" w:rsidRPr="00DB45EC">
        <w:rPr>
          <w:rFonts w:ascii="Arial" w:hAnsi="Arial" w:cs="Arial"/>
          <w:b/>
          <w:i/>
          <w:sz w:val="24"/>
          <w:szCs w:val="24"/>
          <w:u w:val="single"/>
        </w:rPr>
        <w:t>FORMULAIRE BILAN</w:t>
      </w:r>
      <w:r w:rsidR="00DB45EC" w:rsidRPr="00DB45EC">
        <w:rPr>
          <w:rFonts w:ascii="Arial" w:hAnsi="Arial" w:cs="Arial"/>
          <w:b/>
          <w:i/>
          <w:sz w:val="24"/>
          <w:szCs w:val="24"/>
          <w:u w:val="single"/>
        </w:rPr>
        <w:t xml:space="preserve"> THERMIQUE</w:t>
      </w:r>
      <w:r w:rsidR="0010424D">
        <w:rPr>
          <w:rFonts w:ascii="Arial" w:hAnsi="Arial" w:cs="Arial"/>
          <w:sz w:val="24"/>
          <w:szCs w:val="24"/>
        </w:rPr>
        <w:t xml:space="preserve"> </w:t>
      </w:r>
      <w:r w:rsidR="00B33011">
        <w:rPr>
          <w:rFonts w:ascii="Arial" w:hAnsi="Arial" w:cs="Arial"/>
          <w:sz w:val="24"/>
          <w:szCs w:val="24"/>
        </w:rPr>
        <w:tab/>
      </w:r>
      <w:r w:rsidR="00B33011">
        <w:rPr>
          <w:rFonts w:ascii="Arial" w:hAnsi="Arial" w:cs="Arial"/>
          <w:sz w:val="24"/>
          <w:szCs w:val="24"/>
        </w:rPr>
        <w:tab/>
      </w:r>
      <w:r w:rsidR="00B33011">
        <w:rPr>
          <w:rFonts w:ascii="Arial" w:hAnsi="Arial" w:cs="Arial"/>
          <w:sz w:val="24"/>
          <w:szCs w:val="24"/>
        </w:rPr>
        <w:tab/>
      </w:r>
      <w:r w:rsidR="00B33011">
        <w:rPr>
          <w:rFonts w:ascii="Arial" w:hAnsi="Arial" w:cs="Arial"/>
          <w:sz w:val="24"/>
          <w:szCs w:val="24"/>
        </w:rPr>
        <w:tab/>
      </w:r>
      <w:r w:rsidR="00B33011">
        <w:rPr>
          <w:rFonts w:ascii="Arial" w:hAnsi="Arial" w:cs="Arial"/>
          <w:sz w:val="24"/>
          <w:szCs w:val="24"/>
        </w:rPr>
        <w:tab/>
      </w:r>
      <w:r w:rsidR="00B33011">
        <w:rPr>
          <w:rFonts w:ascii="Arial" w:hAnsi="Arial" w:cs="Arial"/>
          <w:sz w:val="24"/>
          <w:szCs w:val="24"/>
        </w:rPr>
        <w:tab/>
      </w:r>
      <w:r w:rsidR="0010424D" w:rsidRPr="0010424D">
        <w:rPr>
          <w:rFonts w:ascii="Arial" w:hAnsi="Arial" w:cs="Arial"/>
          <w:b/>
          <w:i/>
          <w:sz w:val="24"/>
          <w:szCs w:val="24"/>
        </w:rPr>
        <w:t>Page 8/13</w:t>
      </w:r>
    </w:p>
    <w:p w:rsidR="00F77C1D" w:rsidRDefault="00F77C1D" w:rsidP="00FD4A9C">
      <w:pPr>
        <w:widowControl w:val="0"/>
        <w:ind w:left="567" w:right="425"/>
        <w:rPr>
          <w:rFonts w:ascii="Arial" w:hAnsi="Arial" w:cs="Arial"/>
          <w:sz w:val="22"/>
          <w:szCs w:val="22"/>
        </w:rPr>
      </w:pPr>
    </w:p>
    <w:p w:rsidR="00884F82" w:rsidRDefault="00884F82" w:rsidP="00FD4A9C">
      <w:pPr>
        <w:widowControl w:val="0"/>
        <w:ind w:left="567" w:right="425"/>
        <w:rPr>
          <w:rFonts w:ascii="Arial" w:hAnsi="Arial" w:cs="Arial"/>
          <w:sz w:val="22"/>
          <w:szCs w:val="22"/>
        </w:rPr>
      </w:pPr>
    </w:p>
    <w:p w:rsidR="00884F82" w:rsidRDefault="00884F82" w:rsidP="00FD4A9C">
      <w:pPr>
        <w:widowControl w:val="0"/>
        <w:ind w:left="567" w:right="425"/>
        <w:rPr>
          <w:rFonts w:ascii="Arial" w:hAnsi="Arial" w:cs="Arial"/>
          <w:sz w:val="22"/>
          <w:szCs w:val="22"/>
        </w:rPr>
      </w:pPr>
    </w:p>
    <w:p w:rsidR="00082F0D" w:rsidRDefault="00DB45EC" w:rsidP="00FD4A9C">
      <w:pPr>
        <w:widowControl w:val="0"/>
        <w:ind w:left="567" w:right="425"/>
        <w:rPr>
          <w:rFonts w:ascii="Arial" w:hAnsi="Arial" w:cs="Arial"/>
          <w:color w:val="000000"/>
          <w:sz w:val="24"/>
          <w:szCs w:val="24"/>
        </w:rPr>
      </w:pPr>
      <w:r w:rsidRPr="00FD4A9C">
        <w:rPr>
          <w:rFonts w:ascii="Arial" w:hAnsi="Arial" w:cs="Arial"/>
          <w:b/>
          <w:i/>
          <w:sz w:val="24"/>
          <w:szCs w:val="24"/>
        </w:rPr>
        <w:t>VI</w:t>
      </w:r>
      <w:r w:rsidR="00EB24A2">
        <w:rPr>
          <w:rFonts w:ascii="Arial" w:hAnsi="Arial" w:cs="Arial"/>
          <w:b/>
          <w:i/>
          <w:sz w:val="24"/>
          <w:szCs w:val="24"/>
        </w:rPr>
        <w:t xml:space="preserve"> -</w:t>
      </w:r>
      <w:r w:rsidRPr="00FD4A9C">
        <w:rPr>
          <w:rFonts w:ascii="Arial" w:hAnsi="Arial" w:cs="Arial"/>
          <w:b/>
          <w:i/>
          <w:sz w:val="24"/>
          <w:szCs w:val="24"/>
        </w:rPr>
        <w:t xml:space="preserve"> </w:t>
      </w:r>
      <w:r>
        <w:rPr>
          <w:rFonts w:ascii="Arial" w:hAnsi="Arial" w:cs="Arial"/>
          <w:b/>
          <w:i/>
          <w:sz w:val="24"/>
          <w:szCs w:val="24"/>
          <w:u w:val="single"/>
        </w:rPr>
        <w:t xml:space="preserve">EXTRAIT DE LA FICHE </w:t>
      </w:r>
      <w:r w:rsidR="005E4637">
        <w:rPr>
          <w:rFonts w:ascii="Arial" w:hAnsi="Arial" w:cs="Arial"/>
          <w:b/>
          <w:i/>
          <w:sz w:val="24"/>
          <w:szCs w:val="24"/>
          <w:u w:val="single"/>
        </w:rPr>
        <w:t>TOXICOLOGIQUE DE</w:t>
      </w:r>
      <w:r>
        <w:rPr>
          <w:rFonts w:ascii="Arial" w:hAnsi="Arial" w:cs="Arial"/>
          <w:b/>
          <w:i/>
          <w:sz w:val="24"/>
          <w:szCs w:val="24"/>
          <w:u w:val="single"/>
        </w:rPr>
        <w:t xml:space="preserve"> </w:t>
      </w:r>
      <w:r w:rsidR="00FD4A9C">
        <w:rPr>
          <w:rFonts w:ascii="Arial" w:hAnsi="Arial" w:cs="Arial"/>
          <w:b/>
          <w:i/>
          <w:sz w:val="24"/>
          <w:szCs w:val="24"/>
          <w:u w:val="single"/>
        </w:rPr>
        <w:t>L’OXYDE</w:t>
      </w:r>
      <w:r>
        <w:rPr>
          <w:rFonts w:ascii="Arial" w:hAnsi="Arial" w:cs="Arial"/>
          <w:b/>
          <w:i/>
          <w:sz w:val="24"/>
          <w:szCs w:val="24"/>
          <w:u w:val="single"/>
        </w:rPr>
        <w:t xml:space="preserve"> </w:t>
      </w:r>
      <w:r w:rsidR="00EB24A2">
        <w:rPr>
          <w:rFonts w:ascii="Arial" w:hAnsi="Arial" w:cs="Arial"/>
          <w:b/>
          <w:i/>
          <w:sz w:val="24"/>
          <w:szCs w:val="24"/>
          <w:u w:val="single"/>
        </w:rPr>
        <w:t>D’</w:t>
      </w:r>
      <w:r w:rsidR="00EB24A2" w:rsidRPr="00FD4A9C">
        <w:rPr>
          <w:rFonts w:ascii="Arial" w:hAnsi="Arial" w:cs="Arial"/>
          <w:b/>
          <w:i/>
          <w:color w:val="000000"/>
          <w:sz w:val="24"/>
          <w:szCs w:val="24"/>
          <w:u w:val="single"/>
        </w:rPr>
        <w:t>ÉTHYLÈNE</w:t>
      </w:r>
      <w:r w:rsidR="0010424D">
        <w:rPr>
          <w:rFonts w:ascii="Arial" w:hAnsi="Arial" w:cs="Arial"/>
          <w:color w:val="000000"/>
          <w:sz w:val="24"/>
          <w:szCs w:val="24"/>
        </w:rPr>
        <w:t xml:space="preserve">  </w:t>
      </w:r>
    </w:p>
    <w:p w:rsidR="00082F0D" w:rsidRDefault="00082F0D" w:rsidP="00FD4A9C">
      <w:pPr>
        <w:widowControl w:val="0"/>
        <w:ind w:left="567" w:right="425"/>
        <w:rPr>
          <w:rFonts w:ascii="Arial" w:hAnsi="Arial" w:cs="Arial"/>
          <w:b/>
          <w:i/>
          <w:color w:val="000000"/>
          <w:sz w:val="24"/>
          <w:szCs w:val="24"/>
        </w:rPr>
      </w:pPr>
    </w:p>
    <w:p w:rsidR="00DB45EC" w:rsidRPr="00884F82" w:rsidRDefault="0010424D" w:rsidP="00082F0D">
      <w:pPr>
        <w:widowControl w:val="0"/>
        <w:ind w:left="8487" w:right="425" w:firstLine="153"/>
        <w:rPr>
          <w:rFonts w:ascii="Arial" w:hAnsi="Arial" w:cs="Arial"/>
          <w:b/>
          <w:i/>
          <w:sz w:val="22"/>
          <w:szCs w:val="22"/>
        </w:rPr>
      </w:pPr>
      <w:r w:rsidRPr="0010424D">
        <w:rPr>
          <w:rFonts w:ascii="Arial" w:hAnsi="Arial" w:cs="Arial"/>
          <w:b/>
          <w:i/>
          <w:color w:val="000000"/>
          <w:sz w:val="24"/>
          <w:szCs w:val="24"/>
        </w:rPr>
        <w:t>Page 9/13</w:t>
      </w:r>
    </w:p>
    <w:p w:rsidR="00F77C1D" w:rsidRDefault="00F77C1D" w:rsidP="00FD4A9C">
      <w:pPr>
        <w:widowControl w:val="0"/>
        <w:ind w:left="567" w:right="425"/>
        <w:rPr>
          <w:rFonts w:ascii="Arial" w:hAnsi="Arial" w:cs="Arial"/>
          <w:sz w:val="22"/>
          <w:szCs w:val="22"/>
        </w:rPr>
      </w:pPr>
    </w:p>
    <w:p w:rsidR="00F77C1D" w:rsidRDefault="00F77C1D" w:rsidP="00FD4A9C">
      <w:pPr>
        <w:widowControl w:val="0"/>
        <w:ind w:left="567" w:right="425"/>
        <w:rPr>
          <w:rFonts w:ascii="Arial" w:hAnsi="Arial" w:cs="Arial"/>
          <w:sz w:val="22"/>
          <w:szCs w:val="22"/>
        </w:rPr>
      </w:pPr>
    </w:p>
    <w:p w:rsidR="00F77C1D" w:rsidRDefault="00F77C1D" w:rsidP="00FD4A9C">
      <w:pPr>
        <w:widowControl w:val="0"/>
        <w:ind w:left="567" w:right="425"/>
        <w:rPr>
          <w:rFonts w:ascii="Arial" w:hAnsi="Arial" w:cs="Arial"/>
          <w:sz w:val="22"/>
          <w:szCs w:val="22"/>
        </w:rPr>
      </w:pPr>
    </w:p>
    <w:p w:rsidR="00E14CE9" w:rsidRDefault="00E14CE9" w:rsidP="00FD4A9C">
      <w:pPr>
        <w:widowControl w:val="0"/>
        <w:ind w:left="567" w:right="425"/>
        <w:rPr>
          <w:rFonts w:ascii="Arial" w:hAnsi="Arial" w:cs="Arial"/>
          <w:sz w:val="22"/>
          <w:szCs w:val="22"/>
        </w:rPr>
      </w:pPr>
    </w:p>
    <w:p w:rsidR="00F77C1D" w:rsidRDefault="00F77C1D" w:rsidP="00FD4A9C">
      <w:pPr>
        <w:widowControl w:val="0"/>
        <w:ind w:left="567" w:right="425"/>
        <w:rPr>
          <w:rFonts w:ascii="Arial" w:hAnsi="Arial" w:cs="Arial"/>
          <w:sz w:val="22"/>
          <w:szCs w:val="22"/>
        </w:rPr>
      </w:pPr>
    </w:p>
    <w:p w:rsidR="00F77C1D" w:rsidRDefault="00F77C1D" w:rsidP="00FD4A9C">
      <w:pPr>
        <w:widowControl w:val="0"/>
        <w:ind w:left="567" w:right="425"/>
        <w:rPr>
          <w:rFonts w:ascii="Arial" w:hAnsi="Arial" w:cs="Arial"/>
          <w:sz w:val="22"/>
          <w:szCs w:val="22"/>
        </w:rPr>
      </w:pPr>
    </w:p>
    <w:p w:rsidR="00F77C1D" w:rsidRDefault="00F77C1D" w:rsidP="00FD4A9C">
      <w:pPr>
        <w:widowControl w:val="0"/>
        <w:ind w:left="567" w:right="425"/>
        <w:rPr>
          <w:rFonts w:ascii="Arial" w:hAnsi="Arial" w:cs="Arial"/>
          <w:sz w:val="22"/>
          <w:szCs w:val="22"/>
        </w:rPr>
      </w:pPr>
    </w:p>
    <w:p w:rsidR="00F77C1D" w:rsidRDefault="00F77C1D" w:rsidP="00FD4A9C">
      <w:pPr>
        <w:widowControl w:val="0"/>
        <w:ind w:left="567" w:right="425"/>
        <w:rPr>
          <w:rFonts w:ascii="Arial" w:hAnsi="Arial" w:cs="Arial"/>
          <w:sz w:val="22"/>
          <w:szCs w:val="22"/>
        </w:rPr>
      </w:pPr>
    </w:p>
    <w:p w:rsidR="00F77C1D" w:rsidRDefault="00F77C1D" w:rsidP="00FD4A9C">
      <w:pPr>
        <w:widowControl w:val="0"/>
        <w:ind w:left="567" w:right="425"/>
        <w:rPr>
          <w:rFonts w:ascii="Arial" w:hAnsi="Arial" w:cs="Arial"/>
          <w:sz w:val="22"/>
          <w:szCs w:val="22"/>
        </w:rPr>
      </w:pPr>
    </w:p>
    <w:p w:rsidR="00F77C1D" w:rsidRDefault="00F77C1D" w:rsidP="00FD4A9C">
      <w:pPr>
        <w:widowControl w:val="0"/>
        <w:ind w:left="567" w:right="425"/>
        <w:rPr>
          <w:rFonts w:ascii="Arial" w:hAnsi="Arial" w:cs="Arial"/>
          <w:sz w:val="22"/>
          <w:szCs w:val="22"/>
        </w:rPr>
      </w:pPr>
    </w:p>
    <w:p w:rsidR="00F77C1D" w:rsidRDefault="00F77C1D" w:rsidP="003B2B12">
      <w:pPr>
        <w:widowControl w:val="0"/>
        <w:ind w:left="567"/>
        <w:rPr>
          <w:rFonts w:ascii="Arial" w:hAnsi="Arial" w:cs="Arial"/>
          <w:sz w:val="22"/>
          <w:szCs w:val="22"/>
        </w:rPr>
      </w:pPr>
    </w:p>
    <w:p w:rsidR="00F77C1D" w:rsidRDefault="00F77C1D" w:rsidP="00082F0D">
      <w:pPr>
        <w:widowControl w:val="0"/>
        <w:rPr>
          <w:rFonts w:ascii="Arial" w:hAnsi="Arial" w:cs="Arial"/>
          <w:sz w:val="22"/>
          <w:szCs w:val="22"/>
        </w:rPr>
      </w:pPr>
    </w:p>
    <w:p w:rsidR="00884F82" w:rsidRDefault="00884F82" w:rsidP="003B2B12">
      <w:pPr>
        <w:widowControl w:val="0"/>
        <w:ind w:left="567"/>
        <w:rPr>
          <w:rFonts w:ascii="Arial" w:hAnsi="Arial" w:cs="Arial"/>
          <w:sz w:val="22"/>
          <w:szCs w:val="22"/>
        </w:rPr>
      </w:pPr>
    </w:p>
    <w:p w:rsidR="001D34FF" w:rsidRDefault="00760CB0" w:rsidP="00AD387F">
      <w:pPr>
        <w:spacing w:line="276" w:lineRule="auto"/>
        <w:ind w:left="567" w:right="425"/>
        <w:jc w:val="both"/>
        <w:rPr>
          <w:rFonts w:ascii="Arial" w:hAnsi="Arial" w:cs="Arial"/>
          <w:b/>
          <w:i/>
          <w:color w:val="000000"/>
          <w:sz w:val="24"/>
          <w:szCs w:val="24"/>
          <w:u w:val="single"/>
        </w:rPr>
      </w:pPr>
      <w:r>
        <w:rPr>
          <w:rFonts w:ascii="Arial" w:hAnsi="Arial" w:cs="Arial"/>
          <w:b/>
          <w:i/>
          <w:color w:val="000000"/>
          <w:sz w:val="24"/>
          <w:szCs w:val="24"/>
          <w:u w:val="single"/>
        </w:rPr>
        <w:t xml:space="preserve">I - </w:t>
      </w:r>
      <w:r w:rsidR="001D34FF" w:rsidRPr="00F77C1D">
        <w:rPr>
          <w:rFonts w:ascii="Arial" w:hAnsi="Arial" w:cs="Arial"/>
          <w:b/>
          <w:i/>
          <w:color w:val="000000"/>
          <w:sz w:val="24"/>
          <w:szCs w:val="24"/>
          <w:u w:val="single"/>
        </w:rPr>
        <w:t>PR</w:t>
      </w:r>
      <w:r w:rsidR="00EB24A2">
        <w:rPr>
          <w:rFonts w:ascii="Arial" w:hAnsi="Arial" w:cs="Arial"/>
          <w:b/>
          <w:i/>
          <w:color w:val="000000"/>
          <w:sz w:val="24"/>
          <w:szCs w:val="24"/>
          <w:u w:val="single"/>
        </w:rPr>
        <w:t>É</w:t>
      </w:r>
      <w:r w:rsidR="001D34FF" w:rsidRPr="00F77C1D">
        <w:rPr>
          <w:rFonts w:ascii="Arial" w:hAnsi="Arial" w:cs="Arial"/>
          <w:b/>
          <w:i/>
          <w:color w:val="000000"/>
          <w:sz w:val="24"/>
          <w:szCs w:val="24"/>
          <w:u w:val="single"/>
        </w:rPr>
        <w:t xml:space="preserve">SENTATION </w:t>
      </w:r>
      <w:r w:rsidR="0016210B">
        <w:rPr>
          <w:rFonts w:ascii="Arial" w:hAnsi="Arial" w:cs="Arial"/>
          <w:b/>
          <w:i/>
          <w:color w:val="000000"/>
          <w:sz w:val="24"/>
          <w:szCs w:val="24"/>
          <w:u w:val="single"/>
        </w:rPr>
        <w:t xml:space="preserve">DU SITE DE PRODUCTION ET DE </w:t>
      </w:r>
      <w:r w:rsidR="00C45D81">
        <w:rPr>
          <w:rFonts w:ascii="Arial" w:hAnsi="Arial" w:cs="Arial"/>
          <w:b/>
          <w:i/>
          <w:color w:val="000000"/>
          <w:sz w:val="24"/>
          <w:szCs w:val="24"/>
          <w:u w:val="single"/>
        </w:rPr>
        <w:t>L’OXYDE D’</w:t>
      </w:r>
      <w:r w:rsidR="00FD4A9C">
        <w:rPr>
          <w:rFonts w:ascii="Arial" w:hAnsi="Arial" w:cs="Arial"/>
          <w:b/>
          <w:i/>
          <w:color w:val="000000"/>
          <w:sz w:val="24"/>
          <w:szCs w:val="24"/>
          <w:u w:val="single"/>
        </w:rPr>
        <w:t>ÉTHYLÈNE</w:t>
      </w:r>
    </w:p>
    <w:p w:rsidR="00EB24A2" w:rsidRPr="00F77C1D" w:rsidRDefault="00EB24A2" w:rsidP="00AD387F">
      <w:pPr>
        <w:spacing w:line="276" w:lineRule="auto"/>
        <w:ind w:left="567" w:right="425"/>
        <w:jc w:val="both"/>
        <w:rPr>
          <w:rFonts w:ascii="Arial" w:hAnsi="Arial" w:cs="Arial"/>
          <w:b/>
          <w:i/>
          <w:color w:val="000000"/>
          <w:sz w:val="24"/>
          <w:szCs w:val="24"/>
          <w:u w:val="single"/>
        </w:rPr>
      </w:pPr>
    </w:p>
    <w:p w:rsidR="00AE4942" w:rsidRDefault="00AE4942" w:rsidP="00AD387F">
      <w:pPr>
        <w:spacing w:line="276" w:lineRule="auto"/>
        <w:ind w:left="567" w:right="425"/>
        <w:jc w:val="both"/>
        <w:rPr>
          <w:rFonts w:ascii="Arial" w:hAnsi="Arial" w:cs="Arial"/>
          <w:b/>
          <w:i/>
          <w:color w:val="000000"/>
          <w:sz w:val="24"/>
          <w:szCs w:val="24"/>
          <w:u w:val="single"/>
        </w:rPr>
      </w:pPr>
      <w:r>
        <w:rPr>
          <w:rFonts w:ascii="Arial" w:hAnsi="Arial" w:cs="Arial"/>
          <w:b/>
          <w:i/>
          <w:color w:val="000000"/>
          <w:sz w:val="24"/>
          <w:szCs w:val="24"/>
          <w:u w:val="single"/>
        </w:rPr>
        <w:t>SITE DE PRODUCTION</w:t>
      </w:r>
    </w:p>
    <w:p w:rsidR="00FD4A9C" w:rsidRDefault="00FD4A9C" w:rsidP="00AD387F">
      <w:pPr>
        <w:spacing w:line="276" w:lineRule="auto"/>
        <w:ind w:left="567" w:right="425"/>
        <w:jc w:val="both"/>
        <w:rPr>
          <w:rFonts w:ascii="Arial" w:hAnsi="Arial" w:cs="Arial"/>
          <w:color w:val="000000"/>
          <w:sz w:val="24"/>
          <w:szCs w:val="24"/>
        </w:rPr>
      </w:pPr>
    </w:p>
    <w:p w:rsidR="006344B5" w:rsidRDefault="0016210B" w:rsidP="00AD387F">
      <w:pPr>
        <w:spacing w:line="276" w:lineRule="auto"/>
        <w:ind w:left="567" w:right="425"/>
        <w:jc w:val="both"/>
        <w:rPr>
          <w:rFonts w:ascii="Arial" w:hAnsi="Arial" w:cs="Arial"/>
          <w:color w:val="000000"/>
          <w:sz w:val="24"/>
          <w:szCs w:val="24"/>
        </w:rPr>
      </w:pPr>
      <w:r>
        <w:rPr>
          <w:rFonts w:ascii="Arial" w:hAnsi="Arial" w:cs="Arial"/>
          <w:color w:val="000000"/>
          <w:sz w:val="24"/>
          <w:szCs w:val="24"/>
        </w:rPr>
        <w:t>Le site pétrochimique de Lavera à Martigues</w:t>
      </w:r>
      <w:r w:rsidR="006344B5">
        <w:rPr>
          <w:rFonts w:ascii="Arial" w:hAnsi="Arial" w:cs="Arial"/>
          <w:color w:val="000000"/>
          <w:sz w:val="24"/>
          <w:szCs w:val="24"/>
        </w:rPr>
        <w:t xml:space="preserve"> (13</w:t>
      </w:r>
      <w:r w:rsidR="00AA16A3">
        <w:rPr>
          <w:rFonts w:ascii="Arial" w:hAnsi="Arial" w:cs="Arial"/>
          <w:color w:val="000000"/>
          <w:sz w:val="24"/>
          <w:szCs w:val="24"/>
        </w:rPr>
        <w:t xml:space="preserve"> Bouches du Rhône</w:t>
      </w:r>
      <w:r w:rsidR="006344B5">
        <w:rPr>
          <w:rFonts w:ascii="Arial" w:hAnsi="Arial" w:cs="Arial"/>
          <w:color w:val="000000"/>
          <w:sz w:val="24"/>
          <w:szCs w:val="24"/>
        </w:rPr>
        <w:t xml:space="preserve">) bénéficie d’une implantation géographique privilégiée en bordure de mer pour l’importation et l’exportation de produits. Diverses sociétés sont implantées sur ce site. </w:t>
      </w:r>
    </w:p>
    <w:p w:rsidR="00FD4A9C" w:rsidRDefault="00FD4A9C" w:rsidP="00AD387F">
      <w:pPr>
        <w:spacing w:line="276" w:lineRule="auto"/>
        <w:ind w:left="567" w:right="425"/>
        <w:jc w:val="both"/>
        <w:rPr>
          <w:rFonts w:ascii="Arial" w:hAnsi="Arial" w:cs="Arial"/>
          <w:color w:val="000000"/>
          <w:sz w:val="24"/>
          <w:szCs w:val="24"/>
        </w:rPr>
      </w:pPr>
    </w:p>
    <w:p w:rsidR="005C1021" w:rsidRDefault="00FB782C" w:rsidP="00B33011">
      <w:pPr>
        <w:spacing w:line="276" w:lineRule="auto"/>
        <w:ind w:left="567" w:right="425"/>
        <w:jc w:val="center"/>
        <w:rPr>
          <w:rFonts w:ascii="Arial" w:hAnsi="Arial" w:cs="Arial"/>
          <w:color w:val="000000"/>
          <w:sz w:val="24"/>
          <w:szCs w:val="24"/>
        </w:rPr>
      </w:pPr>
      <w:r>
        <w:rPr>
          <w:rFonts w:ascii="Arial" w:hAnsi="Arial" w:cs="Arial"/>
          <w:noProof/>
          <w:color w:val="000000"/>
          <w:sz w:val="24"/>
          <w:szCs w:val="24"/>
        </w:rPr>
        <w:drawing>
          <wp:inline distT="0" distB="0" distL="0" distR="0">
            <wp:extent cx="3261815" cy="2159707"/>
            <wp:effectExtent l="0" t="0" r="0"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1602798393606719001716674972758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9692" cy="2171544"/>
                    </a:xfrm>
                    <a:prstGeom prst="rect">
                      <a:avLst/>
                    </a:prstGeom>
                  </pic:spPr>
                </pic:pic>
              </a:graphicData>
            </a:graphic>
          </wp:inline>
        </w:drawing>
      </w:r>
    </w:p>
    <w:p w:rsidR="00037080" w:rsidRDefault="00037080" w:rsidP="00AD387F">
      <w:pPr>
        <w:spacing w:line="276" w:lineRule="auto"/>
        <w:ind w:left="567" w:right="425"/>
        <w:jc w:val="both"/>
        <w:rPr>
          <w:rFonts w:ascii="Arial" w:hAnsi="Arial" w:cs="Arial"/>
          <w:color w:val="000000"/>
          <w:sz w:val="24"/>
          <w:szCs w:val="24"/>
        </w:rPr>
      </w:pPr>
    </w:p>
    <w:p w:rsidR="005C1021" w:rsidRDefault="00B9383B" w:rsidP="00AD387F">
      <w:pPr>
        <w:spacing w:line="276" w:lineRule="auto"/>
        <w:ind w:left="567" w:right="425"/>
        <w:jc w:val="both"/>
        <w:rPr>
          <w:rFonts w:ascii="Arial" w:hAnsi="Arial" w:cs="Arial"/>
          <w:color w:val="000000"/>
          <w:sz w:val="24"/>
          <w:szCs w:val="24"/>
        </w:rPr>
      </w:pPr>
      <w:r>
        <w:rPr>
          <w:rFonts w:ascii="Arial" w:hAnsi="Arial" w:cs="Arial"/>
          <w:color w:val="000000"/>
          <w:sz w:val="24"/>
          <w:szCs w:val="24"/>
        </w:rPr>
        <w:t>Entre autres, l</w:t>
      </w:r>
      <w:r w:rsidR="006344B5">
        <w:rPr>
          <w:rFonts w:ascii="Arial" w:hAnsi="Arial" w:cs="Arial"/>
          <w:color w:val="000000"/>
          <w:sz w:val="24"/>
          <w:szCs w:val="24"/>
        </w:rPr>
        <w:t xml:space="preserve">a plateforme de PETROINEOS </w:t>
      </w:r>
      <w:proofErr w:type="spellStart"/>
      <w:r w:rsidR="006344B5">
        <w:rPr>
          <w:rFonts w:ascii="Arial" w:hAnsi="Arial" w:cs="Arial"/>
          <w:color w:val="000000"/>
          <w:sz w:val="24"/>
          <w:szCs w:val="24"/>
        </w:rPr>
        <w:t>Manufacturing</w:t>
      </w:r>
      <w:proofErr w:type="spellEnd"/>
      <w:r w:rsidR="006344B5">
        <w:rPr>
          <w:rFonts w:ascii="Arial" w:hAnsi="Arial" w:cs="Arial"/>
          <w:color w:val="000000"/>
          <w:sz w:val="24"/>
          <w:szCs w:val="24"/>
        </w:rPr>
        <w:t xml:space="preserve"> France SAS réunit deux activités </w:t>
      </w:r>
      <w:r w:rsidR="006344B5" w:rsidRPr="006344B5">
        <w:rPr>
          <w:rFonts w:ascii="Arial" w:hAnsi="Arial" w:cs="Arial"/>
          <w:color w:val="000000"/>
          <w:sz w:val="24"/>
          <w:szCs w:val="24"/>
        </w:rPr>
        <w:t>complémentaires : le raffinage du pétrole brut et la fabrication de produits chimiques</w:t>
      </w:r>
      <w:r w:rsidR="006344B5">
        <w:rPr>
          <w:rFonts w:ascii="Arial" w:hAnsi="Arial" w:cs="Arial"/>
          <w:color w:val="000000"/>
          <w:sz w:val="24"/>
          <w:szCs w:val="24"/>
        </w:rPr>
        <w:t xml:space="preserve"> dont l’oxyde d’éthylène.</w:t>
      </w:r>
    </w:p>
    <w:p w:rsidR="006344B5" w:rsidRPr="006344B5" w:rsidRDefault="006344B5" w:rsidP="00AD387F">
      <w:pPr>
        <w:spacing w:line="276" w:lineRule="auto"/>
        <w:ind w:left="567" w:right="425"/>
        <w:jc w:val="both"/>
        <w:rPr>
          <w:rFonts w:ascii="Arial" w:hAnsi="Arial" w:cs="Arial"/>
          <w:color w:val="000000" w:themeColor="text1"/>
          <w:sz w:val="24"/>
          <w:szCs w:val="24"/>
        </w:rPr>
      </w:pPr>
      <w:r w:rsidRPr="006344B5">
        <w:rPr>
          <w:rFonts w:ascii="Arial" w:hAnsi="Arial" w:cs="Arial"/>
          <w:color w:val="000000" w:themeColor="text1"/>
          <w:sz w:val="24"/>
          <w:szCs w:val="24"/>
        </w:rPr>
        <w:t xml:space="preserve">En France, en 2018, une seule usine de production d’oxyde d’éthylène est exploitée par </w:t>
      </w:r>
      <w:proofErr w:type="spellStart"/>
      <w:r w:rsidRPr="006344B5">
        <w:rPr>
          <w:rFonts w:ascii="Arial" w:hAnsi="Arial" w:cs="Arial"/>
          <w:color w:val="000000" w:themeColor="text1"/>
          <w:sz w:val="24"/>
          <w:szCs w:val="24"/>
        </w:rPr>
        <w:t>Ineos</w:t>
      </w:r>
      <w:proofErr w:type="spellEnd"/>
      <w:r w:rsidRPr="006344B5">
        <w:rPr>
          <w:rFonts w:ascii="Arial" w:hAnsi="Arial" w:cs="Arial"/>
          <w:color w:val="000000" w:themeColor="text1"/>
          <w:sz w:val="24"/>
          <w:szCs w:val="24"/>
        </w:rPr>
        <w:t>, à Lavéra (13), avec une capacité de production de 2</w:t>
      </w:r>
      <w:r w:rsidR="00AB703C">
        <w:rPr>
          <w:rFonts w:ascii="Arial" w:hAnsi="Arial" w:cs="Arial"/>
          <w:color w:val="000000" w:themeColor="text1"/>
          <w:sz w:val="24"/>
          <w:szCs w:val="24"/>
        </w:rPr>
        <w:t>4</w:t>
      </w:r>
      <w:r w:rsidRPr="006344B5">
        <w:rPr>
          <w:rFonts w:ascii="Arial" w:hAnsi="Arial" w:cs="Arial"/>
          <w:color w:val="000000" w:themeColor="text1"/>
          <w:sz w:val="24"/>
          <w:szCs w:val="24"/>
        </w:rPr>
        <w:t xml:space="preserve">0 000 t/an d’oxyde d’éthylène. </w:t>
      </w:r>
    </w:p>
    <w:p w:rsidR="0016210B" w:rsidRPr="006344B5" w:rsidRDefault="0016210B" w:rsidP="00AD387F">
      <w:pPr>
        <w:spacing w:line="276" w:lineRule="auto"/>
        <w:ind w:left="567" w:right="425"/>
        <w:jc w:val="both"/>
        <w:rPr>
          <w:rFonts w:ascii="Arial" w:hAnsi="Arial" w:cs="Arial"/>
          <w:color w:val="000000"/>
          <w:sz w:val="24"/>
          <w:szCs w:val="24"/>
        </w:rPr>
      </w:pPr>
    </w:p>
    <w:p w:rsidR="0016210B" w:rsidRPr="00FD27E8" w:rsidRDefault="0016210B" w:rsidP="00AD387F">
      <w:pPr>
        <w:spacing w:line="276" w:lineRule="auto"/>
        <w:ind w:left="567" w:right="425"/>
        <w:jc w:val="both"/>
        <w:rPr>
          <w:rFonts w:ascii="Arial" w:hAnsi="Arial" w:cs="Arial"/>
          <w:color w:val="000000"/>
          <w:sz w:val="24"/>
          <w:szCs w:val="24"/>
        </w:rPr>
      </w:pPr>
      <w:r w:rsidRPr="00FD27E8">
        <w:rPr>
          <w:rFonts w:ascii="Arial" w:hAnsi="Arial" w:cs="Arial"/>
          <w:color w:val="000000"/>
          <w:sz w:val="24"/>
          <w:szCs w:val="24"/>
        </w:rPr>
        <w:t xml:space="preserve">Pour renforcer la compétitivité du site, </w:t>
      </w:r>
      <w:r w:rsidR="00AB703C" w:rsidRPr="00FD27E8">
        <w:rPr>
          <w:rFonts w:ascii="Arial" w:hAnsi="Arial" w:cs="Arial"/>
          <w:color w:val="000000"/>
          <w:sz w:val="24"/>
          <w:szCs w:val="24"/>
        </w:rPr>
        <w:t>l</w:t>
      </w:r>
      <w:r w:rsidR="006344B5" w:rsidRPr="00FD27E8">
        <w:rPr>
          <w:rFonts w:ascii="Arial" w:hAnsi="Arial" w:cs="Arial"/>
          <w:color w:val="000000"/>
          <w:sz w:val="24"/>
          <w:szCs w:val="24"/>
        </w:rPr>
        <w:t xml:space="preserve">a société PETROINEOS </w:t>
      </w:r>
      <w:proofErr w:type="spellStart"/>
      <w:r w:rsidR="006344B5" w:rsidRPr="00FD27E8">
        <w:rPr>
          <w:rFonts w:ascii="Arial" w:hAnsi="Arial" w:cs="Arial"/>
          <w:color w:val="000000"/>
          <w:sz w:val="24"/>
          <w:szCs w:val="24"/>
        </w:rPr>
        <w:t>Manufacturing</w:t>
      </w:r>
      <w:proofErr w:type="spellEnd"/>
      <w:r w:rsidR="006344B5" w:rsidRPr="00FD27E8">
        <w:rPr>
          <w:rFonts w:ascii="Arial" w:hAnsi="Arial" w:cs="Arial"/>
          <w:color w:val="000000"/>
          <w:sz w:val="24"/>
          <w:szCs w:val="24"/>
        </w:rPr>
        <w:t xml:space="preserve"> France SAS </w:t>
      </w:r>
      <w:r w:rsidRPr="00FD27E8">
        <w:rPr>
          <w:rFonts w:ascii="Arial" w:hAnsi="Arial" w:cs="Arial"/>
          <w:color w:val="000000"/>
          <w:sz w:val="24"/>
          <w:szCs w:val="24"/>
        </w:rPr>
        <w:t xml:space="preserve">se propose de rénover et d’augmenter les capacités de production de l’unité d’oxyde d’éthylène de </w:t>
      </w:r>
      <w:r w:rsidR="00827DBC">
        <w:rPr>
          <w:rFonts w:ascii="Arial" w:hAnsi="Arial" w:cs="Arial"/>
          <w:color w:val="000000"/>
          <w:sz w:val="24"/>
          <w:szCs w:val="24"/>
        </w:rPr>
        <w:t>37,5</w:t>
      </w:r>
      <w:r w:rsidR="00A371BB">
        <w:rPr>
          <w:rFonts w:ascii="Arial" w:hAnsi="Arial" w:cs="Arial"/>
          <w:color w:val="000000"/>
          <w:sz w:val="24"/>
          <w:szCs w:val="24"/>
        </w:rPr>
        <w:t xml:space="preserve"> </w:t>
      </w:r>
      <w:r w:rsidR="00827DBC">
        <w:rPr>
          <w:rFonts w:ascii="Arial" w:hAnsi="Arial" w:cs="Arial"/>
          <w:color w:val="000000"/>
          <w:sz w:val="24"/>
          <w:szCs w:val="24"/>
        </w:rPr>
        <w:t xml:space="preserve">% (soit une production de </w:t>
      </w:r>
      <w:r w:rsidRPr="00FD27E8">
        <w:rPr>
          <w:rFonts w:ascii="Arial" w:hAnsi="Arial" w:cs="Arial"/>
          <w:color w:val="000000"/>
          <w:sz w:val="24"/>
          <w:szCs w:val="24"/>
        </w:rPr>
        <w:t>240</w:t>
      </w:r>
      <w:r w:rsidR="00827DBC">
        <w:rPr>
          <w:rFonts w:ascii="Arial" w:hAnsi="Arial" w:cs="Arial"/>
          <w:color w:val="000000"/>
          <w:sz w:val="24"/>
          <w:szCs w:val="24"/>
        </w:rPr>
        <w:t> </w:t>
      </w:r>
      <w:r w:rsidRPr="00FD27E8">
        <w:rPr>
          <w:rFonts w:ascii="Arial" w:hAnsi="Arial" w:cs="Arial"/>
          <w:color w:val="000000"/>
          <w:sz w:val="24"/>
          <w:szCs w:val="24"/>
        </w:rPr>
        <w:t>000</w:t>
      </w:r>
      <w:r w:rsidR="00827DBC">
        <w:rPr>
          <w:rFonts w:ascii="Arial" w:hAnsi="Arial" w:cs="Arial"/>
          <w:color w:val="000000"/>
          <w:sz w:val="24"/>
          <w:szCs w:val="24"/>
        </w:rPr>
        <w:t xml:space="preserve"> t/an</w:t>
      </w:r>
      <w:r w:rsidRPr="00FD27E8">
        <w:rPr>
          <w:rFonts w:ascii="Arial" w:hAnsi="Arial" w:cs="Arial"/>
          <w:color w:val="000000"/>
          <w:sz w:val="24"/>
          <w:szCs w:val="24"/>
        </w:rPr>
        <w:t xml:space="preserve"> à 330 000 t/an</w:t>
      </w:r>
      <w:r w:rsidR="00827DBC">
        <w:rPr>
          <w:rFonts w:ascii="Arial" w:hAnsi="Arial" w:cs="Arial"/>
          <w:color w:val="000000"/>
          <w:sz w:val="24"/>
          <w:szCs w:val="24"/>
        </w:rPr>
        <w:t>)</w:t>
      </w:r>
      <w:r w:rsidRPr="00FD27E8">
        <w:rPr>
          <w:rFonts w:ascii="Arial" w:hAnsi="Arial" w:cs="Arial"/>
          <w:color w:val="000000"/>
          <w:sz w:val="24"/>
          <w:szCs w:val="24"/>
        </w:rPr>
        <w:t>.</w:t>
      </w:r>
    </w:p>
    <w:p w:rsidR="005C1021" w:rsidRDefault="005C1021" w:rsidP="00AD387F">
      <w:pPr>
        <w:widowControl w:val="0"/>
        <w:spacing w:line="276" w:lineRule="auto"/>
        <w:ind w:left="567" w:right="425"/>
        <w:jc w:val="both"/>
        <w:rPr>
          <w:rFonts w:ascii="Arial" w:hAnsi="Arial" w:cs="Arial"/>
          <w:color w:val="FF0000"/>
          <w:sz w:val="24"/>
          <w:szCs w:val="24"/>
        </w:rPr>
      </w:pPr>
    </w:p>
    <w:p w:rsidR="0016210B" w:rsidRPr="00AB703C" w:rsidRDefault="006344B5" w:rsidP="00AD387F">
      <w:pPr>
        <w:widowControl w:val="0"/>
        <w:spacing w:line="276" w:lineRule="auto"/>
        <w:ind w:left="567" w:right="425"/>
        <w:jc w:val="both"/>
        <w:rPr>
          <w:rFonts w:ascii="Arial" w:hAnsi="Arial" w:cs="Arial"/>
          <w:color w:val="000000" w:themeColor="text1"/>
          <w:sz w:val="24"/>
          <w:szCs w:val="24"/>
        </w:rPr>
      </w:pPr>
      <w:r w:rsidRPr="00AB703C">
        <w:rPr>
          <w:rFonts w:ascii="Arial" w:hAnsi="Arial" w:cs="Arial"/>
          <w:color w:val="000000" w:themeColor="text1"/>
          <w:sz w:val="24"/>
          <w:szCs w:val="24"/>
        </w:rPr>
        <w:t>Cette rénovation entraîne d</w:t>
      </w:r>
      <w:r w:rsidR="0016210B" w:rsidRPr="00AB703C">
        <w:rPr>
          <w:rFonts w:ascii="Arial" w:hAnsi="Arial" w:cs="Arial"/>
          <w:color w:val="000000" w:themeColor="text1"/>
          <w:sz w:val="24"/>
          <w:szCs w:val="24"/>
        </w:rPr>
        <w:t xml:space="preserve">iverses modifications </w:t>
      </w:r>
      <w:r w:rsidRPr="00AB703C">
        <w:rPr>
          <w:rFonts w:ascii="Arial" w:hAnsi="Arial" w:cs="Arial"/>
          <w:color w:val="000000" w:themeColor="text1"/>
          <w:sz w:val="24"/>
          <w:szCs w:val="24"/>
        </w:rPr>
        <w:t xml:space="preserve">qui </w:t>
      </w:r>
      <w:r w:rsidR="0016210B" w:rsidRPr="00AB703C">
        <w:rPr>
          <w:rFonts w:ascii="Arial" w:hAnsi="Arial" w:cs="Arial"/>
          <w:color w:val="000000" w:themeColor="text1"/>
          <w:sz w:val="24"/>
          <w:szCs w:val="24"/>
        </w:rPr>
        <w:t xml:space="preserve">sont nécessaires </w:t>
      </w:r>
      <w:r w:rsidR="00AE4942" w:rsidRPr="00AB703C">
        <w:rPr>
          <w:rFonts w:ascii="Arial" w:hAnsi="Arial" w:cs="Arial"/>
          <w:color w:val="000000" w:themeColor="text1"/>
          <w:sz w:val="24"/>
          <w:szCs w:val="24"/>
        </w:rPr>
        <w:t>aux attentes</w:t>
      </w:r>
      <w:r w:rsidR="0016210B" w:rsidRPr="00AB703C">
        <w:rPr>
          <w:rFonts w:ascii="Arial" w:hAnsi="Arial" w:cs="Arial"/>
          <w:color w:val="000000" w:themeColor="text1"/>
          <w:sz w:val="24"/>
          <w:szCs w:val="24"/>
        </w:rPr>
        <w:t xml:space="preserve"> </w:t>
      </w:r>
      <w:r w:rsidR="00AE4942" w:rsidRPr="00AB703C">
        <w:rPr>
          <w:rFonts w:ascii="Arial" w:hAnsi="Arial" w:cs="Arial"/>
          <w:color w:val="000000" w:themeColor="text1"/>
          <w:sz w:val="24"/>
          <w:szCs w:val="24"/>
        </w:rPr>
        <w:t>des</w:t>
      </w:r>
      <w:r w:rsidR="00AB703C">
        <w:rPr>
          <w:rFonts w:ascii="Arial" w:hAnsi="Arial" w:cs="Arial"/>
          <w:color w:val="000000" w:themeColor="text1"/>
          <w:sz w:val="24"/>
          <w:szCs w:val="24"/>
        </w:rPr>
        <w:t xml:space="preserve"> </w:t>
      </w:r>
      <w:r w:rsidR="0016210B" w:rsidRPr="00AB703C">
        <w:rPr>
          <w:rFonts w:ascii="Arial" w:hAnsi="Arial" w:cs="Arial"/>
          <w:color w:val="000000" w:themeColor="text1"/>
          <w:sz w:val="24"/>
          <w:szCs w:val="24"/>
        </w:rPr>
        <w:t xml:space="preserve">nouvelles capacités de production, parmi elles : </w:t>
      </w:r>
    </w:p>
    <w:p w:rsidR="0016210B" w:rsidRPr="00AB703C" w:rsidRDefault="0016210B" w:rsidP="00AD387F">
      <w:pPr>
        <w:widowControl w:val="0"/>
        <w:spacing w:line="276" w:lineRule="auto"/>
        <w:ind w:left="567" w:right="425"/>
        <w:jc w:val="both"/>
        <w:rPr>
          <w:rFonts w:ascii="Arial" w:hAnsi="Arial" w:cs="Arial"/>
          <w:color w:val="000000" w:themeColor="text1"/>
          <w:sz w:val="24"/>
          <w:szCs w:val="24"/>
        </w:rPr>
      </w:pPr>
      <w:r w:rsidRPr="00AB703C">
        <w:rPr>
          <w:rFonts w:ascii="Arial" w:hAnsi="Arial" w:cs="Arial"/>
          <w:color w:val="000000" w:themeColor="text1"/>
          <w:sz w:val="24"/>
          <w:szCs w:val="24"/>
        </w:rPr>
        <w:tab/>
        <w:t>- la mise en service d’un nouveau catalyseur avec un meilleur taux de conversion ;</w:t>
      </w:r>
    </w:p>
    <w:p w:rsidR="0016210B" w:rsidRPr="00AB703C" w:rsidRDefault="0016210B" w:rsidP="00AD387F">
      <w:pPr>
        <w:widowControl w:val="0"/>
        <w:spacing w:line="276" w:lineRule="auto"/>
        <w:ind w:left="567" w:right="425"/>
        <w:jc w:val="both"/>
        <w:rPr>
          <w:rFonts w:ascii="Arial" w:hAnsi="Arial" w:cs="Arial"/>
          <w:color w:val="000000" w:themeColor="text1"/>
          <w:sz w:val="24"/>
          <w:szCs w:val="24"/>
        </w:rPr>
      </w:pPr>
      <w:r w:rsidRPr="00AB703C">
        <w:rPr>
          <w:rFonts w:ascii="Arial" w:hAnsi="Arial" w:cs="Arial"/>
          <w:color w:val="000000" w:themeColor="text1"/>
          <w:sz w:val="24"/>
          <w:szCs w:val="24"/>
        </w:rPr>
        <w:tab/>
        <w:t>- la mise en service d’un nouvel échangeur ;</w:t>
      </w:r>
    </w:p>
    <w:p w:rsidR="0016210B" w:rsidRDefault="0016210B" w:rsidP="00AD387F">
      <w:pPr>
        <w:widowControl w:val="0"/>
        <w:spacing w:line="276" w:lineRule="auto"/>
        <w:ind w:left="567" w:right="425"/>
        <w:jc w:val="both"/>
        <w:rPr>
          <w:rFonts w:ascii="Arial" w:hAnsi="Arial" w:cs="Arial"/>
          <w:color w:val="000000" w:themeColor="text1"/>
          <w:sz w:val="24"/>
          <w:szCs w:val="24"/>
        </w:rPr>
      </w:pPr>
      <w:r w:rsidRPr="00AB703C">
        <w:rPr>
          <w:rFonts w:ascii="Arial" w:hAnsi="Arial" w:cs="Arial"/>
          <w:color w:val="000000" w:themeColor="text1"/>
          <w:sz w:val="24"/>
          <w:szCs w:val="24"/>
        </w:rPr>
        <w:tab/>
        <w:t>- la mise en service de nouvelles pompes.</w:t>
      </w:r>
    </w:p>
    <w:p w:rsidR="00B33011" w:rsidRDefault="00B33011" w:rsidP="00AD387F">
      <w:pPr>
        <w:widowControl w:val="0"/>
        <w:spacing w:line="276" w:lineRule="auto"/>
        <w:ind w:left="567" w:right="425"/>
        <w:jc w:val="both"/>
        <w:rPr>
          <w:rFonts w:ascii="Arial" w:hAnsi="Arial" w:cs="Arial"/>
          <w:color w:val="000000" w:themeColor="text1"/>
          <w:sz w:val="24"/>
          <w:szCs w:val="24"/>
        </w:rPr>
      </w:pPr>
    </w:p>
    <w:p w:rsidR="00FD4A9C" w:rsidRPr="00FB782C" w:rsidRDefault="00B33011" w:rsidP="00B33011">
      <w:pPr>
        <w:widowControl w:val="0"/>
        <w:spacing w:line="276" w:lineRule="auto"/>
        <w:ind w:left="567" w:right="425"/>
        <w:jc w:val="center"/>
        <w:rPr>
          <w:rFonts w:ascii="Arial" w:hAnsi="Arial" w:cs="Arial"/>
          <w:color w:val="000000" w:themeColor="text1"/>
          <w:sz w:val="24"/>
          <w:szCs w:val="24"/>
        </w:rPr>
      </w:pPr>
      <w:r>
        <w:rPr>
          <w:rFonts w:ascii="Arial" w:hAnsi="Arial" w:cs="Arial"/>
          <w:noProof/>
          <w:color w:val="000000"/>
          <w:sz w:val="24"/>
          <w:szCs w:val="24"/>
        </w:rPr>
        <w:drawing>
          <wp:inline distT="0" distB="0" distL="0" distR="0" wp14:anchorId="651D82F2" wp14:editId="38356FE1">
            <wp:extent cx="2743200" cy="181428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602798259845414907815823213205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0043" cy="1825425"/>
                    </a:xfrm>
                    <a:prstGeom prst="rect">
                      <a:avLst/>
                    </a:prstGeom>
                  </pic:spPr>
                </pic:pic>
              </a:graphicData>
            </a:graphic>
          </wp:inline>
        </w:drawing>
      </w:r>
    </w:p>
    <w:p w:rsidR="005C1021" w:rsidRDefault="005C1021" w:rsidP="00B33011">
      <w:pPr>
        <w:spacing w:line="276" w:lineRule="auto"/>
        <w:ind w:left="567" w:right="425"/>
        <w:jc w:val="center"/>
        <w:rPr>
          <w:rFonts w:ascii="Arial" w:hAnsi="Arial" w:cs="Arial"/>
          <w:color w:val="000000"/>
          <w:sz w:val="24"/>
          <w:szCs w:val="24"/>
        </w:rPr>
      </w:pPr>
    </w:p>
    <w:p w:rsidR="005C1021" w:rsidRDefault="005C1021" w:rsidP="00AD387F">
      <w:pPr>
        <w:spacing w:line="276" w:lineRule="auto"/>
        <w:ind w:left="567" w:right="425"/>
        <w:jc w:val="both"/>
        <w:rPr>
          <w:rFonts w:ascii="Arial" w:hAnsi="Arial" w:cs="Arial"/>
          <w:color w:val="000000"/>
          <w:sz w:val="24"/>
          <w:szCs w:val="24"/>
        </w:rPr>
      </w:pPr>
    </w:p>
    <w:p w:rsidR="0016210B" w:rsidRDefault="00AE4942" w:rsidP="00AD387F">
      <w:pPr>
        <w:spacing w:line="276" w:lineRule="auto"/>
        <w:ind w:left="567" w:right="425"/>
        <w:jc w:val="both"/>
        <w:rPr>
          <w:rFonts w:ascii="Arial" w:hAnsi="Arial" w:cs="Arial"/>
          <w:color w:val="000000"/>
          <w:sz w:val="24"/>
          <w:szCs w:val="24"/>
        </w:rPr>
      </w:pPr>
      <w:r>
        <w:rPr>
          <w:rFonts w:ascii="Arial" w:hAnsi="Arial" w:cs="Arial"/>
          <w:b/>
          <w:i/>
          <w:color w:val="000000"/>
          <w:sz w:val="24"/>
          <w:szCs w:val="24"/>
          <w:u w:val="single"/>
        </w:rPr>
        <w:t>L’OXYDE D’</w:t>
      </w:r>
      <w:r w:rsidR="00FD4A9C">
        <w:rPr>
          <w:rFonts w:ascii="Arial" w:hAnsi="Arial" w:cs="Arial"/>
          <w:b/>
          <w:i/>
          <w:color w:val="000000"/>
          <w:sz w:val="24"/>
          <w:szCs w:val="24"/>
          <w:u w:val="single"/>
        </w:rPr>
        <w:t>É</w:t>
      </w:r>
      <w:r>
        <w:rPr>
          <w:rFonts w:ascii="Arial" w:hAnsi="Arial" w:cs="Arial"/>
          <w:b/>
          <w:i/>
          <w:color w:val="000000"/>
          <w:sz w:val="24"/>
          <w:szCs w:val="24"/>
          <w:u w:val="single"/>
        </w:rPr>
        <w:t>THYL</w:t>
      </w:r>
      <w:r w:rsidR="00FD4A9C">
        <w:rPr>
          <w:rFonts w:ascii="Arial" w:hAnsi="Arial" w:cs="Arial"/>
          <w:b/>
          <w:i/>
          <w:color w:val="000000"/>
          <w:sz w:val="24"/>
          <w:szCs w:val="24"/>
          <w:u w:val="single"/>
        </w:rPr>
        <w:t>È</w:t>
      </w:r>
      <w:r>
        <w:rPr>
          <w:rFonts w:ascii="Arial" w:hAnsi="Arial" w:cs="Arial"/>
          <w:b/>
          <w:i/>
          <w:color w:val="000000"/>
          <w:sz w:val="24"/>
          <w:szCs w:val="24"/>
          <w:u w:val="single"/>
        </w:rPr>
        <w:t>NE</w:t>
      </w:r>
    </w:p>
    <w:p w:rsidR="00AE4942" w:rsidRDefault="00AE4942" w:rsidP="00AD387F">
      <w:pPr>
        <w:spacing w:line="276" w:lineRule="auto"/>
        <w:ind w:left="567" w:right="425"/>
        <w:jc w:val="both"/>
        <w:rPr>
          <w:rFonts w:ascii="Arial" w:hAnsi="Arial" w:cs="Arial"/>
          <w:color w:val="000000"/>
          <w:sz w:val="24"/>
          <w:szCs w:val="24"/>
        </w:rPr>
      </w:pPr>
    </w:p>
    <w:p w:rsidR="00C45D81" w:rsidRDefault="00C45D81" w:rsidP="00AD387F">
      <w:pPr>
        <w:spacing w:line="276" w:lineRule="auto"/>
        <w:ind w:left="567" w:right="425"/>
        <w:jc w:val="both"/>
        <w:rPr>
          <w:rFonts w:ascii="Arial" w:hAnsi="Arial" w:cs="Arial"/>
          <w:color w:val="000000"/>
          <w:sz w:val="24"/>
          <w:szCs w:val="24"/>
        </w:rPr>
      </w:pPr>
      <w:r w:rsidRPr="00C45D81">
        <w:rPr>
          <w:rFonts w:ascii="Arial" w:hAnsi="Arial" w:cs="Arial"/>
          <w:color w:val="000000"/>
          <w:sz w:val="24"/>
          <w:szCs w:val="24"/>
        </w:rPr>
        <w:t>L’oxyde d’éthylène (</w:t>
      </w:r>
      <w:proofErr w:type="spellStart"/>
      <w:r w:rsidRPr="00C45D81">
        <w:rPr>
          <w:rFonts w:ascii="Arial" w:hAnsi="Arial" w:cs="Arial"/>
          <w:color w:val="000000"/>
          <w:sz w:val="24"/>
          <w:szCs w:val="24"/>
        </w:rPr>
        <w:t>époxyéthane</w:t>
      </w:r>
      <w:proofErr w:type="spellEnd"/>
      <w:r w:rsidRPr="00C45D81">
        <w:rPr>
          <w:rFonts w:ascii="Arial" w:hAnsi="Arial" w:cs="Arial"/>
          <w:color w:val="000000"/>
          <w:sz w:val="24"/>
          <w:szCs w:val="24"/>
        </w:rPr>
        <w:t xml:space="preserve"> ou </w:t>
      </w:r>
      <w:proofErr w:type="spellStart"/>
      <w:r w:rsidRPr="00C45D81">
        <w:rPr>
          <w:rFonts w:ascii="Arial" w:hAnsi="Arial" w:cs="Arial"/>
          <w:color w:val="000000"/>
          <w:sz w:val="24"/>
          <w:szCs w:val="24"/>
        </w:rPr>
        <w:t>oxirane</w:t>
      </w:r>
      <w:proofErr w:type="spellEnd"/>
      <w:r w:rsidRPr="00C45D81">
        <w:rPr>
          <w:rFonts w:ascii="Arial" w:hAnsi="Arial" w:cs="Arial"/>
          <w:color w:val="000000"/>
          <w:sz w:val="24"/>
          <w:szCs w:val="24"/>
        </w:rPr>
        <w:t>) possède comme formule brute C</w:t>
      </w:r>
      <w:r w:rsidRPr="00C45D81">
        <w:rPr>
          <w:rFonts w:ascii="Arial" w:hAnsi="Arial" w:cs="Arial"/>
          <w:color w:val="000000"/>
          <w:sz w:val="24"/>
          <w:szCs w:val="24"/>
          <w:vertAlign w:val="subscript"/>
        </w:rPr>
        <w:t>2</w:t>
      </w:r>
      <w:r w:rsidRPr="00C45D81">
        <w:rPr>
          <w:rFonts w:ascii="Arial" w:hAnsi="Arial" w:cs="Arial"/>
          <w:color w:val="000000"/>
          <w:sz w:val="24"/>
          <w:szCs w:val="24"/>
        </w:rPr>
        <w:t>H</w:t>
      </w:r>
      <w:r w:rsidRPr="00C45D81">
        <w:rPr>
          <w:rFonts w:ascii="Arial" w:hAnsi="Arial" w:cs="Arial"/>
          <w:color w:val="000000"/>
          <w:sz w:val="24"/>
          <w:szCs w:val="24"/>
          <w:vertAlign w:val="subscript"/>
        </w:rPr>
        <w:t>4</w:t>
      </w:r>
      <w:r w:rsidRPr="00C45D81">
        <w:rPr>
          <w:rFonts w:ascii="Arial" w:hAnsi="Arial" w:cs="Arial"/>
          <w:color w:val="000000"/>
          <w:sz w:val="24"/>
          <w:szCs w:val="24"/>
        </w:rPr>
        <w:t>O. Il est</w:t>
      </w:r>
      <w:r>
        <w:rPr>
          <w:rFonts w:ascii="Arial" w:hAnsi="Arial" w:cs="Arial"/>
          <w:color w:val="000000"/>
          <w:sz w:val="24"/>
          <w:szCs w:val="24"/>
        </w:rPr>
        <w:t xml:space="preserve"> gazeux à température ambiante </w:t>
      </w:r>
      <w:r w:rsidR="00646072">
        <w:rPr>
          <w:rFonts w:ascii="Arial" w:hAnsi="Arial" w:cs="Arial"/>
          <w:color w:val="000000"/>
          <w:sz w:val="24"/>
          <w:szCs w:val="24"/>
        </w:rPr>
        <w:t>(</w:t>
      </w:r>
      <w:proofErr w:type="spellStart"/>
      <w:r w:rsidRPr="00C45D81">
        <w:rPr>
          <w:rFonts w:ascii="Arial" w:hAnsi="Arial" w:cs="Arial"/>
          <w:color w:val="000000"/>
          <w:sz w:val="24"/>
          <w:szCs w:val="24"/>
        </w:rPr>
        <w:t>T</w:t>
      </w:r>
      <w:r w:rsidRPr="00FD4A9C">
        <w:rPr>
          <w:rFonts w:ascii="Arial" w:hAnsi="Arial" w:cs="Arial"/>
          <w:sz w:val="24"/>
          <w:szCs w:val="24"/>
          <w:vertAlign w:val="subscript"/>
        </w:rPr>
        <w:t>ébullition</w:t>
      </w:r>
      <w:proofErr w:type="spellEnd"/>
      <w:r w:rsidRPr="00C45D81">
        <w:rPr>
          <w:rFonts w:ascii="Arial" w:hAnsi="Arial" w:cs="Arial"/>
          <w:color w:val="000000"/>
          <w:sz w:val="24"/>
          <w:szCs w:val="24"/>
        </w:rPr>
        <w:t xml:space="preserve"> = </w:t>
      </w:r>
      <w:r w:rsidR="00965989">
        <w:rPr>
          <w:rFonts w:ascii="Arial" w:hAnsi="Arial" w:cs="Arial"/>
          <w:color w:val="000000"/>
          <w:sz w:val="24"/>
          <w:szCs w:val="24"/>
        </w:rPr>
        <w:t>10</w:t>
      </w:r>
      <w:r w:rsidR="00965989" w:rsidRPr="00965989">
        <w:rPr>
          <w:rFonts w:ascii="Arial" w:hAnsi="Arial" w:cs="Arial"/>
          <w:color w:val="70AD47" w:themeColor="accent6"/>
          <w:sz w:val="24"/>
          <w:szCs w:val="24"/>
        </w:rPr>
        <w:t>,</w:t>
      </w:r>
      <w:r>
        <w:rPr>
          <w:rFonts w:ascii="Arial" w:hAnsi="Arial" w:cs="Arial"/>
          <w:color w:val="000000"/>
          <w:sz w:val="24"/>
          <w:szCs w:val="24"/>
        </w:rPr>
        <w:t>6</w:t>
      </w:r>
      <w:r w:rsidR="00A371BB">
        <w:rPr>
          <w:rFonts w:ascii="Arial" w:hAnsi="Arial" w:cs="Arial"/>
          <w:color w:val="000000"/>
          <w:sz w:val="24"/>
          <w:szCs w:val="24"/>
        </w:rPr>
        <w:t xml:space="preserve"> </w:t>
      </w:r>
      <w:r w:rsidRPr="00C45D81">
        <w:rPr>
          <w:rFonts w:ascii="Arial" w:hAnsi="Arial" w:cs="Arial"/>
          <w:color w:val="000000"/>
          <w:sz w:val="24"/>
          <w:szCs w:val="24"/>
        </w:rPr>
        <w:t>°C</w:t>
      </w:r>
      <w:r w:rsidR="00646072">
        <w:rPr>
          <w:rFonts w:ascii="Arial" w:hAnsi="Arial" w:cs="Arial"/>
          <w:color w:val="000000"/>
          <w:sz w:val="24"/>
          <w:szCs w:val="24"/>
        </w:rPr>
        <w:t>)</w:t>
      </w:r>
      <w:r w:rsidRPr="00C45D81">
        <w:rPr>
          <w:rFonts w:ascii="Arial" w:hAnsi="Arial" w:cs="Arial"/>
          <w:color w:val="000000"/>
          <w:sz w:val="24"/>
          <w:szCs w:val="24"/>
        </w:rPr>
        <w:t xml:space="preserve">. </w:t>
      </w:r>
    </w:p>
    <w:p w:rsidR="005F08BB" w:rsidRPr="00C45D81" w:rsidRDefault="005F08BB" w:rsidP="00AD387F">
      <w:pPr>
        <w:spacing w:line="276" w:lineRule="auto"/>
        <w:ind w:left="567" w:right="425"/>
        <w:jc w:val="both"/>
        <w:rPr>
          <w:rFonts w:ascii="Arial" w:hAnsi="Arial" w:cs="Arial"/>
          <w:color w:val="000000"/>
          <w:sz w:val="24"/>
          <w:szCs w:val="24"/>
        </w:rPr>
      </w:pPr>
    </w:p>
    <w:p w:rsidR="005C1021" w:rsidRDefault="005F08BB" w:rsidP="00AD387F">
      <w:pPr>
        <w:spacing w:line="276" w:lineRule="auto"/>
        <w:ind w:left="567" w:right="425"/>
        <w:jc w:val="both"/>
        <w:rPr>
          <w:rFonts w:ascii="Arial" w:hAnsi="Arial" w:cs="Arial"/>
          <w:sz w:val="24"/>
          <w:szCs w:val="24"/>
        </w:rPr>
      </w:pPr>
      <w:r w:rsidRPr="005F08BB">
        <w:rPr>
          <w:noProof/>
        </w:rPr>
        <w:drawing>
          <wp:inline distT="0" distB="0" distL="0" distR="0" wp14:anchorId="0DB903AF" wp14:editId="052EFCD1">
            <wp:extent cx="5852004" cy="68516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80943" cy="688553"/>
                    </a:xfrm>
                    <a:prstGeom prst="rect">
                      <a:avLst/>
                    </a:prstGeom>
                  </pic:spPr>
                </pic:pic>
              </a:graphicData>
            </a:graphic>
          </wp:inline>
        </w:drawing>
      </w:r>
    </w:p>
    <w:p w:rsidR="005F08BB" w:rsidRDefault="005F08BB" w:rsidP="00AD387F">
      <w:pPr>
        <w:spacing w:line="276" w:lineRule="auto"/>
        <w:ind w:left="567" w:right="425"/>
        <w:jc w:val="both"/>
        <w:rPr>
          <w:rFonts w:ascii="Arial" w:hAnsi="Arial" w:cs="Arial"/>
          <w:sz w:val="24"/>
          <w:szCs w:val="24"/>
        </w:rPr>
      </w:pPr>
    </w:p>
    <w:p w:rsidR="00C45D81" w:rsidRPr="00963777" w:rsidRDefault="00C45D81" w:rsidP="00AD387F">
      <w:pPr>
        <w:spacing w:line="276" w:lineRule="auto"/>
        <w:ind w:left="567" w:right="425"/>
        <w:jc w:val="both"/>
        <w:rPr>
          <w:rFonts w:ascii="Arial" w:hAnsi="Arial" w:cs="Arial"/>
          <w:sz w:val="24"/>
          <w:szCs w:val="24"/>
        </w:rPr>
      </w:pPr>
      <w:r w:rsidRPr="00C0639E">
        <w:rPr>
          <w:rFonts w:ascii="Arial" w:hAnsi="Arial" w:cs="Arial"/>
          <w:sz w:val="24"/>
          <w:szCs w:val="24"/>
        </w:rPr>
        <w:t xml:space="preserve">L’oxyde d’éthylène a été synthétisé pour la première fois par </w:t>
      </w:r>
      <w:r w:rsidR="00827DBC">
        <w:rPr>
          <w:rFonts w:ascii="Arial" w:hAnsi="Arial" w:cs="Arial"/>
          <w:sz w:val="24"/>
          <w:szCs w:val="24"/>
        </w:rPr>
        <w:t xml:space="preserve">le médecin et chimiste </w:t>
      </w:r>
      <w:r w:rsidR="00AA16A3">
        <w:rPr>
          <w:rFonts w:ascii="Arial" w:hAnsi="Arial" w:cs="Arial"/>
          <w:sz w:val="24"/>
          <w:szCs w:val="24"/>
        </w:rPr>
        <w:t xml:space="preserve">Charles Adolphe </w:t>
      </w:r>
      <w:r w:rsidRPr="00C0639E">
        <w:rPr>
          <w:rFonts w:ascii="Arial" w:hAnsi="Arial" w:cs="Arial"/>
          <w:sz w:val="24"/>
          <w:szCs w:val="24"/>
        </w:rPr>
        <w:t>W</w:t>
      </w:r>
      <w:r w:rsidR="00AA16A3">
        <w:rPr>
          <w:rFonts w:ascii="Arial" w:hAnsi="Arial" w:cs="Arial"/>
          <w:sz w:val="24"/>
          <w:szCs w:val="24"/>
        </w:rPr>
        <w:t>URTZ</w:t>
      </w:r>
      <w:r w:rsidRPr="00C0639E">
        <w:rPr>
          <w:rFonts w:ascii="Arial" w:hAnsi="Arial" w:cs="Arial"/>
          <w:sz w:val="24"/>
          <w:szCs w:val="24"/>
        </w:rPr>
        <w:t xml:space="preserve"> en 1859 et n’a</w:t>
      </w:r>
      <w:r>
        <w:rPr>
          <w:rFonts w:ascii="Arial" w:hAnsi="Arial" w:cs="Arial"/>
          <w:sz w:val="24"/>
          <w:szCs w:val="24"/>
        </w:rPr>
        <w:t xml:space="preserve"> été fabriqué industriellement qu’en 1925 par Union</w:t>
      </w:r>
      <w:r w:rsidR="00A65177">
        <w:rPr>
          <w:rFonts w:ascii="Arial" w:hAnsi="Arial" w:cs="Arial"/>
          <w:sz w:val="24"/>
          <w:szCs w:val="24"/>
        </w:rPr>
        <w:t xml:space="preserve"> </w:t>
      </w:r>
      <w:proofErr w:type="spellStart"/>
      <w:r>
        <w:rPr>
          <w:rFonts w:ascii="Arial" w:hAnsi="Arial" w:cs="Arial"/>
          <w:sz w:val="24"/>
          <w:szCs w:val="24"/>
        </w:rPr>
        <w:t>Carbide</w:t>
      </w:r>
      <w:proofErr w:type="spellEnd"/>
      <w:r>
        <w:rPr>
          <w:rFonts w:ascii="Arial" w:hAnsi="Arial" w:cs="Arial"/>
          <w:sz w:val="24"/>
          <w:szCs w:val="24"/>
        </w:rPr>
        <w:t>. Son développement a été considérable puisque la production aux Etats-Unis, qui était de 7</w:t>
      </w:r>
      <w:r w:rsidR="00A371BB">
        <w:rPr>
          <w:rFonts w:ascii="Arial" w:hAnsi="Arial" w:cs="Arial"/>
          <w:sz w:val="24"/>
          <w:szCs w:val="24"/>
        </w:rPr>
        <w:t> </w:t>
      </w:r>
      <w:r>
        <w:rPr>
          <w:rFonts w:ascii="Arial" w:hAnsi="Arial" w:cs="Arial"/>
          <w:sz w:val="24"/>
          <w:szCs w:val="24"/>
        </w:rPr>
        <w:t>000 tonnes par an en 1930 a dépassé 2</w:t>
      </w:r>
      <w:r w:rsidR="00FD27E8">
        <w:rPr>
          <w:rFonts w:ascii="Arial" w:hAnsi="Arial" w:cs="Arial"/>
          <w:sz w:val="24"/>
          <w:szCs w:val="24"/>
        </w:rPr>
        <w:t xml:space="preserve"> </w:t>
      </w:r>
      <w:r>
        <w:rPr>
          <w:rFonts w:ascii="Arial" w:hAnsi="Arial" w:cs="Arial"/>
          <w:sz w:val="24"/>
          <w:szCs w:val="24"/>
        </w:rPr>
        <w:t>300 000 tonnes par an en 1981 et on a atteint, en 2016, une consommation mondiale de 29,270 millions de tonnes</w:t>
      </w:r>
      <w:r w:rsidR="00FD27E8" w:rsidRPr="00FD27E8">
        <w:rPr>
          <w:rFonts w:ascii="Arial" w:hAnsi="Arial" w:cs="Arial"/>
          <w:color w:val="70AD47" w:themeColor="accent6"/>
          <w:sz w:val="24"/>
          <w:szCs w:val="24"/>
        </w:rPr>
        <w:t>.</w:t>
      </w:r>
    </w:p>
    <w:p w:rsidR="005C1021" w:rsidRDefault="005C1021" w:rsidP="00AD387F">
      <w:pPr>
        <w:spacing w:line="276" w:lineRule="auto"/>
        <w:ind w:left="567" w:right="425"/>
        <w:jc w:val="both"/>
        <w:rPr>
          <w:rFonts w:ascii="Arial" w:hAnsi="Arial" w:cs="Arial"/>
          <w:sz w:val="24"/>
          <w:szCs w:val="24"/>
        </w:rPr>
      </w:pPr>
    </w:p>
    <w:p w:rsidR="00C45D81" w:rsidRDefault="00C45D81" w:rsidP="00AD387F">
      <w:pPr>
        <w:spacing w:line="276" w:lineRule="auto"/>
        <w:ind w:left="567" w:right="425"/>
        <w:jc w:val="both"/>
        <w:rPr>
          <w:rFonts w:ascii="Arial" w:hAnsi="Arial" w:cs="Arial"/>
          <w:sz w:val="24"/>
          <w:szCs w:val="24"/>
        </w:rPr>
      </w:pPr>
      <w:r>
        <w:rPr>
          <w:rFonts w:ascii="Arial" w:hAnsi="Arial" w:cs="Arial"/>
          <w:sz w:val="24"/>
          <w:szCs w:val="24"/>
        </w:rPr>
        <w:t>Il existe plusieurs procédés de fabrication :</w:t>
      </w:r>
    </w:p>
    <w:p w:rsidR="005F08BB" w:rsidRDefault="005F08BB" w:rsidP="00AD387F">
      <w:pPr>
        <w:spacing w:line="276" w:lineRule="auto"/>
        <w:ind w:left="567" w:right="425"/>
        <w:jc w:val="both"/>
        <w:rPr>
          <w:rFonts w:ascii="Arial" w:hAnsi="Arial" w:cs="Arial"/>
          <w:sz w:val="24"/>
          <w:szCs w:val="24"/>
        </w:rPr>
      </w:pPr>
    </w:p>
    <w:p w:rsidR="005F08BB" w:rsidRDefault="00C45D81" w:rsidP="00AD387F">
      <w:pPr>
        <w:spacing w:line="276" w:lineRule="auto"/>
        <w:ind w:left="567" w:right="425"/>
        <w:jc w:val="both"/>
        <w:rPr>
          <w:rFonts w:ascii="Arial" w:hAnsi="Arial" w:cs="Arial"/>
          <w:sz w:val="24"/>
          <w:szCs w:val="24"/>
        </w:rPr>
      </w:pPr>
      <w:r w:rsidRPr="00C0639E">
        <w:rPr>
          <w:rFonts w:ascii="Arial" w:hAnsi="Arial" w:cs="Arial"/>
          <w:sz w:val="24"/>
          <w:szCs w:val="24"/>
        </w:rPr>
        <w:t xml:space="preserve">- l’oxydation indirecte de l’éthylène en passant par l’intermédiaire de la </w:t>
      </w:r>
      <w:proofErr w:type="spellStart"/>
      <w:r w:rsidRPr="00C0639E">
        <w:rPr>
          <w:rFonts w:ascii="Arial" w:hAnsi="Arial" w:cs="Arial"/>
          <w:sz w:val="24"/>
          <w:szCs w:val="24"/>
        </w:rPr>
        <w:t>chlorhydrine</w:t>
      </w:r>
      <w:proofErr w:type="spellEnd"/>
      <w:r>
        <w:rPr>
          <w:rFonts w:ascii="Arial" w:hAnsi="Arial" w:cs="Arial"/>
          <w:sz w:val="24"/>
          <w:szCs w:val="24"/>
        </w:rPr>
        <w:t>.</w:t>
      </w:r>
    </w:p>
    <w:p w:rsidR="005F08BB" w:rsidRDefault="00C45D81" w:rsidP="00AD387F">
      <w:pPr>
        <w:spacing w:line="276" w:lineRule="auto"/>
        <w:ind w:left="567" w:right="425"/>
        <w:jc w:val="both"/>
        <w:rPr>
          <w:rFonts w:ascii="Arial" w:hAnsi="Arial" w:cs="Arial"/>
          <w:sz w:val="24"/>
          <w:szCs w:val="24"/>
        </w:rPr>
      </w:pPr>
      <w:r>
        <w:rPr>
          <w:rFonts w:ascii="Arial" w:hAnsi="Arial" w:cs="Arial"/>
          <w:sz w:val="24"/>
          <w:szCs w:val="24"/>
        </w:rPr>
        <w:t>- l’oxydation directe par l’air : Procédé Scientific design.</w:t>
      </w:r>
    </w:p>
    <w:p w:rsidR="00C45D81" w:rsidRPr="00C0639E" w:rsidRDefault="00C45D81" w:rsidP="00AD387F">
      <w:pPr>
        <w:spacing w:line="276" w:lineRule="auto"/>
        <w:ind w:left="567" w:right="425"/>
        <w:jc w:val="both"/>
        <w:rPr>
          <w:rFonts w:ascii="Arial" w:hAnsi="Arial" w:cs="Arial"/>
          <w:sz w:val="24"/>
          <w:szCs w:val="24"/>
        </w:rPr>
      </w:pPr>
      <w:r>
        <w:rPr>
          <w:rFonts w:ascii="Arial" w:hAnsi="Arial" w:cs="Arial"/>
          <w:sz w:val="24"/>
          <w:szCs w:val="24"/>
        </w:rPr>
        <w:t>-</w:t>
      </w:r>
      <w:r w:rsidRPr="00A773B8">
        <w:rPr>
          <w:rFonts w:ascii="Arial" w:hAnsi="Arial" w:cs="Arial"/>
          <w:sz w:val="24"/>
          <w:szCs w:val="24"/>
        </w:rPr>
        <w:t xml:space="preserve"> </w:t>
      </w:r>
      <w:r>
        <w:rPr>
          <w:rFonts w:ascii="Arial" w:hAnsi="Arial" w:cs="Arial"/>
          <w:sz w:val="24"/>
          <w:szCs w:val="24"/>
        </w:rPr>
        <w:t>l’oxydation directe par l’oxygène : Procédé Shell.</w:t>
      </w:r>
    </w:p>
    <w:p w:rsidR="00C45D81" w:rsidRPr="00F77C1D" w:rsidRDefault="00C45D81" w:rsidP="00AD387F">
      <w:pPr>
        <w:pStyle w:val="NormalWeb"/>
        <w:spacing w:line="276" w:lineRule="auto"/>
        <w:ind w:left="567" w:right="425"/>
        <w:jc w:val="both"/>
        <w:rPr>
          <w:rFonts w:ascii="Arial" w:hAnsi="Arial" w:cs="Arial"/>
        </w:rPr>
      </w:pPr>
      <w:r w:rsidRPr="00F77C1D">
        <w:rPr>
          <w:rFonts w:ascii="Arial" w:hAnsi="Arial" w:cs="Arial"/>
        </w:rPr>
        <w:t>L'oxyde d'</w:t>
      </w:r>
      <w:r>
        <w:rPr>
          <w:rFonts w:ascii="Arial" w:hAnsi="Arial" w:cs="Arial"/>
        </w:rPr>
        <w:t xml:space="preserve">éthylène gazeux peut être </w:t>
      </w:r>
      <w:r w:rsidRPr="00F77C1D">
        <w:rPr>
          <w:rFonts w:ascii="Arial" w:hAnsi="Arial" w:cs="Arial"/>
        </w:rPr>
        <w:t xml:space="preserve">utilisé </w:t>
      </w:r>
      <w:r w:rsidR="00A371BB">
        <w:rPr>
          <w:rFonts w:ascii="Arial" w:hAnsi="Arial" w:cs="Arial"/>
        </w:rPr>
        <w:t xml:space="preserve">seul </w:t>
      </w:r>
      <w:r w:rsidRPr="00F77C1D">
        <w:rPr>
          <w:rFonts w:ascii="Arial" w:hAnsi="Arial" w:cs="Arial"/>
        </w:rPr>
        <w:t xml:space="preserve">comme </w:t>
      </w:r>
      <w:hyperlink r:id="rId11" w:tooltip="Biocide" w:history="1">
        <w:r w:rsidRPr="00F77C1D">
          <w:rPr>
            <w:rStyle w:val="Lienhypertexte"/>
            <w:rFonts w:ascii="Arial" w:hAnsi="Arial" w:cs="Arial"/>
            <w:color w:val="auto"/>
            <w:u w:val="none"/>
          </w:rPr>
          <w:t>biocide</w:t>
        </w:r>
      </w:hyperlink>
      <w:r w:rsidRPr="00F77C1D">
        <w:rPr>
          <w:rFonts w:ascii="Arial" w:hAnsi="Arial" w:cs="Arial"/>
        </w:rPr>
        <w:t xml:space="preserve"> (</w:t>
      </w:r>
      <w:hyperlink r:id="rId12" w:tooltip="Bactéricide" w:history="1">
        <w:r w:rsidRPr="00F77C1D">
          <w:rPr>
            <w:rStyle w:val="Lienhypertexte"/>
            <w:rFonts w:ascii="Arial" w:hAnsi="Arial" w:cs="Arial"/>
            <w:color w:val="auto"/>
            <w:u w:val="none"/>
          </w:rPr>
          <w:t>bactéricide</w:t>
        </w:r>
      </w:hyperlink>
      <w:r w:rsidRPr="00F77C1D">
        <w:rPr>
          <w:rFonts w:ascii="Arial" w:hAnsi="Arial" w:cs="Arial"/>
        </w:rPr>
        <w:t xml:space="preserve"> tuant les bactéries et leurs </w:t>
      </w:r>
      <w:hyperlink r:id="rId13" w:tooltip="Endospore" w:history="1">
        <w:r w:rsidRPr="00F77C1D">
          <w:rPr>
            <w:rStyle w:val="Lienhypertexte"/>
            <w:rFonts w:ascii="Arial" w:hAnsi="Arial" w:cs="Arial"/>
            <w:color w:val="auto"/>
            <w:u w:val="none"/>
          </w:rPr>
          <w:t>endospores</w:t>
        </w:r>
      </w:hyperlink>
      <w:r w:rsidRPr="00F77C1D">
        <w:rPr>
          <w:rFonts w:ascii="Arial" w:hAnsi="Arial" w:cs="Arial"/>
        </w:rPr>
        <w:t xml:space="preserve">, contrairement à de nombreux autres produits), comme fongicide (tuant les </w:t>
      </w:r>
      <w:hyperlink r:id="rId14" w:tooltip="Moisissure" w:history="1">
        <w:r w:rsidRPr="00F77C1D">
          <w:rPr>
            <w:rStyle w:val="Lienhypertexte"/>
            <w:rFonts w:ascii="Arial" w:hAnsi="Arial" w:cs="Arial"/>
            <w:color w:val="auto"/>
            <w:u w:val="none"/>
          </w:rPr>
          <w:t>moisissures</w:t>
        </w:r>
      </w:hyperlink>
      <w:r w:rsidRPr="00F77C1D">
        <w:rPr>
          <w:rFonts w:ascii="Arial" w:hAnsi="Arial" w:cs="Arial"/>
        </w:rPr>
        <w:t xml:space="preserve"> et les </w:t>
      </w:r>
      <w:hyperlink r:id="rId15" w:tooltip="Champignon" w:history="1">
        <w:r w:rsidRPr="00F77C1D">
          <w:rPr>
            <w:rStyle w:val="Lienhypertexte"/>
            <w:rFonts w:ascii="Arial" w:hAnsi="Arial" w:cs="Arial"/>
            <w:color w:val="auto"/>
            <w:u w:val="none"/>
          </w:rPr>
          <w:t>champignons</w:t>
        </w:r>
      </w:hyperlink>
      <w:r w:rsidRPr="00F77C1D">
        <w:rPr>
          <w:rFonts w:ascii="Arial" w:hAnsi="Arial" w:cs="Arial"/>
        </w:rPr>
        <w:t xml:space="preserve">). Il est utilisé pour </w:t>
      </w:r>
      <w:hyperlink r:id="rId16" w:tooltip="Stérilisation (microbiologie)" w:history="1">
        <w:r w:rsidRPr="00F77C1D">
          <w:rPr>
            <w:rStyle w:val="Lienhypertexte"/>
            <w:rFonts w:ascii="Arial" w:hAnsi="Arial" w:cs="Arial"/>
            <w:color w:val="auto"/>
            <w:u w:val="none"/>
          </w:rPr>
          <w:t>stériliser</w:t>
        </w:r>
      </w:hyperlink>
      <w:r w:rsidRPr="00F77C1D">
        <w:rPr>
          <w:rFonts w:ascii="Arial" w:hAnsi="Arial" w:cs="Arial"/>
        </w:rPr>
        <w:t xml:space="preserve"> des substances que des techniques reposant sur la </w:t>
      </w:r>
      <w:hyperlink r:id="rId17" w:tooltip="Transfert thermique" w:history="1">
        <w:r w:rsidRPr="00F77C1D">
          <w:rPr>
            <w:rStyle w:val="Lienhypertexte"/>
            <w:rFonts w:ascii="Arial" w:hAnsi="Arial" w:cs="Arial"/>
            <w:color w:val="auto"/>
            <w:u w:val="none"/>
          </w:rPr>
          <w:t>chaleur</w:t>
        </w:r>
      </w:hyperlink>
      <w:r w:rsidRPr="00F77C1D">
        <w:rPr>
          <w:rFonts w:ascii="Arial" w:hAnsi="Arial" w:cs="Arial"/>
        </w:rPr>
        <w:t xml:space="preserve">, comme la </w:t>
      </w:r>
      <w:hyperlink r:id="rId18" w:tooltip="Pasteurisation" w:history="1">
        <w:r w:rsidRPr="00F77C1D">
          <w:rPr>
            <w:rStyle w:val="Lienhypertexte"/>
            <w:rFonts w:ascii="Arial" w:hAnsi="Arial" w:cs="Arial"/>
            <w:color w:val="auto"/>
            <w:u w:val="none"/>
          </w:rPr>
          <w:t>pasteurisation</w:t>
        </w:r>
      </w:hyperlink>
      <w:r w:rsidRPr="00F77C1D">
        <w:rPr>
          <w:rFonts w:ascii="Arial" w:hAnsi="Arial" w:cs="Arial"/>
        </w:rPr>
        <w:t>, pourraient endommager.</w:t>
      </w:r>
    </w:p>
    <w:p w:rsidR="00C45D81" w:rsidRDefault="00C45D81" w:rsidP="00AD387F">
      <w:pPr>
        <w:pStyle w:val="NormalWeb"/>
        <w:spacing w:line="276" w:lineRule="auto"/>
        <w:ind w:left="567" w:right="425"/>
        <w:jc w:val="both"/>
        <w:rPr>
          <w:rFonts w:ascii="Arial" w:hAnsi="Arial" w:cs="Arial"/>
        </w:rPr>
      </w:pPr>
      <w:r w:rsidRPr="00F77C1D">
        <w:rPr>
          <w:rFonts w:ascii="Arial" w:hAnsi="Arial" w:cs="Arial"/>
        </w:rPr>
        <w:t>Mais la majeure partie de l'oxyde d'éthylène industriel est utilisée comme intermédiaire dans la fabricat</w:t>
      </w:r>
      <w:r>
        <w:rPr>
          <w:rFonts w:ascii="Arial" w:hAnsi="Arial" w:cs="Arial"/>
        </w:rPr>
        <w:t xml:space="preserve">ion d'autres produits chimiques tels </w:t>
      </w:r>
      <w:r w:rsidR="00646072">
        <w:rPr>
          <w:rFonts w:ascii="Arial" w:hAnsi="Arial" w:cs="Arial"/>
        </w:rPr>
        <w:t>que</w:t>
      </w:r>
      <w:r w:rsidR="005263F8">
        <w:rPr>
          <w:rFonts w:ascii="Arial" w:hAnsi="Arial" w:cs="Arial"/>
        </w:rPr>
        <w:t xml:space="preserve"> </w:t>
      </w:r>
      <w:r w:rsidRPr="00F77C1D">
        <w:rPr>
          <w:rFonts w:ascii="Arial" w:hAnsi="Arial" w:cs="Arial"/>
        </w:rPr>
        <w:t>:</w:t>
      </w:r>
    </w:p>
    <w:p w:rsidR="00C45D81" w:rsidRDefault="00C45D81" w:rsidP="00AD387F">
      <w:pPr>
        <w:spacing w:line="276" w:lineRule="auto"/>
        <w:ind w:left="567" w:right="425"/>
        <w:jc w:val="both"/>
        <w:rPr>
          <w:rFonts w:ascii="Arial" w:hAnsi="Arial" w:cs="Arial"/>
          <w:color w:val="000000"/>
          <w:sz w:val="24"/>
          <w:szCs w:val="24"/>
        </w:rPr>
      </w:pPr>
      <w:r w:rsidRPr="00C45D81">
        <w:rPr>
          <w:rFonts w:ascii="Arial" w:hAnsi="Arial" w:cs="Arial"/>
          <w:color w:val="000000"/>
          <w:sz w:val="24"/>
          <w:szCs w:val="24"/>
        </w:rPr>
        <w:t xml:space="preserve">- le </w:t>
      </w:r>
      <w:proofErr w:type="spellStart"/>
      <w:r w:rsidRPr="00C45D81">
        <w:rPr>
          <w:rFonts w:ascii="Arial" w:hAnsi="Arial" w:cs="Arial"/>
          <w:color w:val="000000"/>
          <w:sz w:val="24"/>
          <w:szCs w:val="24"/>
        </w:rPr>
        <w:t>monoéthylèneglycol</w:t>
      </w:r>
      <w:proofErr w:type="spellEnd"/>
      <w:r w:rsidRPr="00C45D81">
        <w:rPr>
          <w:rFonts w:ascii="Arial" w:hAnsi="Arial" w:cs="Arial"/>
          <w:color w:val="000000"/>
          <w:sz w:val="24"/>
          <w:szCs w:val="24"/>
        </w:rPr>
        <w:t xml:space="preserve"> </w:t>
      </w:r>
      <w:r>
        <w:rPr>
          <w:rFonts w:ascii="Arial" w:hAnsi="Arial" w:cs="Arial"/>
          <w:color w:val="000000"/>
          <w:sz w:val="24"/>
          <w:szCs w:val="24"/>
        </w:rPr>
        <w:t xml:space="preserve">(éthane-1,2-diol) </w:t>
      </w:r>
      <w:r w:rsidRPr="00C45D81">
        <w:rPr>
          <w:rFonts w:ascii="Arial" w:hAnsi="Arial" w:cs="Arial"/>
          <w:color w:val="000000"/>
          <w:sz w:val="24"/>
          <w:szCs w:val="24"/>
        </w:rPr>
        <w:t>ou MEG</w:t>
      </w:r>
      <w:r w:rsidR="00360C79" w:rsidRPr="00360C79">
        <w:rPr>
          <w:rFonts w:ascii="Arial" w:hAnsi="Arial" w:cs="Arial"/>
          <w:color w:val="000000"/>
          <w:sz w:val="24"/>
          <w:szCs w:val="24"/>
        </w:rPr>
        <w:t xml:space="preserve"> </w:t>
      </w:r>
      <w:r w:rsidR="00360C79" w:rsidRPr="00C45D81">
        <w:rPr>
          <w:rFonts w:ascii="Arial" w:hAnsi="Arial" w:cs="Arial"/>
          <w:color w:val="000000"/>
          <w:sz w:val="24"/>
          <w:szCs w:val="24"/>
        </w:rPr>
        <w:t>de formule brute C</w:t>
      </w:r>
      <w:r w:rsidR="00360C79" w:rsidRPr="00C45D81">
        <w:rPr>
          <w:rFonts w:ascii="Arial" w:hAnsi="Arial" w:cs="Arial"/>
          <w:color w:val="000000"/>
          <w:sz w:val="24"/>
          <w:szCs w:val="24"/>
          <w:vertAlign w:val="subscript"/>
        </w:rPr>
        <w:t>2</w:t>
      </w:r>
      <w:r w:rsidR="00360C79" w:rsidRPr="00C45D81">
        <w:rPr>
          <w:rFonts w:ascii="Arial" w:hAnsi="Arial" w:cs="Arial"/>
          <w:color w:val="000000"/>
          <w:sz w:val="24"/>
          <w:szCs w:val="24"/>
        </w:rPr>
        <w:t>H</w:t>
      </w:r>
      <w:r w:rsidR="00360C79" w:rsidRPr="00C45D81">
        <w:rPr>
          <w:rFonts w:ascii="Arial" w:hAnsi="Arial" w:cs="Arial"/>
          <w:color w:val="000000"/>
          <w:sz w:val="24"/>
          <w:szCs w:val="24"/>
          <w:vertAlign w:val="subscript"/>
        </w:rPr>
        <w:t>6</w:t>
      </w:r>
      <w:r w:rsidR="00360C79" w:rsidRPr="00C45D81">
        <w:rPr>
          <w:rFonts w:ascii="Arial" w:hAnsi="Arial" w:cs="Arial"/>
          <w:color w:val="000000"/>
          <w:sz w:val="24"/>
          <w:szCs w:val="24"/>
        </w:rPr>
        <w:t>O</w:t>
      </w:r>
      <w:r w:rsidR="00360C79" w:rsidRPr="00C45D81">
        <w:rPr>
          <w:rFonts w:ascii="Arial" w:hAnsi="Arial" w:cs="Arial"/>
          <w:color w:val="000000"/>
          <w:sz w:val="24"/>
          <w:szCs w:val="24"/>
          <w:vertAlign w:val="subscript"/>
        </w:rPr>
        <w:t>2</w:t>
      </w:r>
      <w:r w:rsidRPr="00360C79">
        <w:rPr>
          <w:rFonts w:ascii="Arial" w:hAnsi="Arial" w:cs="Arial"/>
          <w:color w:val="000000"/>
          <w:sz w:val="24"/>
          <w:szCs w:val="24"/>
        </w:rPr>
        <w:t>,</w:t>
      </w:r>
      <w:r w:rsidR="00360C79">
        <w:rPr>
          <w:rFonts w:ascii="Arial" w:hAnsi="Arial" w:cs="Arial"/>
          <w:color w:val="000000"/>
          <w:sz w:val="24"/>
          <w:szCs w:val="24"/>
        </w:rPr>
        <w:t xml:space="preserve"> qui est obtenu par réaction</w:t>
      </w:r>
      <w:r w:rsidRPr="00360C79">
        <w:rPr>
          <w:rFonts w:ascii="Arial" w:hAnsi="Arial" w:cs="Arial"/>
          <w:color w:val="000000"/>
          <w:sz w:val="24"/>
          <w:szCs w:val="24"/>
        </w:rPr>
        <w:t xml:space="preserve"> </w:t>
      </w:r>
      <w:r w:rsidR="00360C79">
        <w:rPr>
          <w:rFonts w:ascii="Arial" w:hAnsi="Arial" w:cs="Arial"/>
          <w:color w:val="000000"/>
          <w:sz w:val="24"/>
          <w:szCs w:val="24"/>
        </w:rPr>
        <w:t>d</w:t>
      </w:r>
      <w:r w:rsidR="00360C79" w:rsidRPr="00360C79">
        <w:rPr>
          <w:rFonts w:ascii="Arial" w:hAnsi="Arial" w:cs="Arial"/>
          <w:color w:val="000000"/>
          <w:sz w:val="24"/>
          <w:szCs w:val="24"/>
        </w:rPr>
        <w:t>’hydrolyse</w:t>
      </w:r>
      <w:r w:rsidR="00360C79" w:rsidRPr="00360C79">
        <w:rPr>
          <w:rFonts w:ascii="Arial" w:hAnsi="Arial" w:cs="Arial"/>
          <w:sz w:val="24"/>
          <w:szCs w:val="24"/>
        </w:rPr>
        <w:t xml:space="preserve"> </w:t>
      </w:r>
      <w:r w:rsidR="00360C79">
        <w:rPr>
          <w:rFonts w:ascii="Arial" w:hAnsi="Arial" w:cs="Arial"/>
          <w:sz w:val="24"/>
          <w:szCs w:val="24"/>
        </w:rPr>
        <w:t xml:space="preserve">de </w:t>
      </w:r>
      <w:r w:rsidR="00360C79" w:rsidRPr="00360C79">
        <w:rPr>
          <w:rFonts w:ascii="Arial" w:hAnsi="Arial" w:cs="Arial"/>
          <w:sz w:val="24"/>
          <w:szCs w:val="24"/>
        </w:rPr>
        <w:t>l'oxyde d'éthylène</w:t>
      </w:r>
      <w:r w:rsidR="00360C79">
        <w:rPr>
          <w:rFonts w:ascii="Arial" w:hAnsi="Arial" w:cs="Arial"/>
          <w:color w:val="000000"/>
          <w:sz w:val="24"/>
          <w:szCs w:val="24"/>
        </w:rPr>
        <w:t xml:space="preserve">. Il est </w:t>
      </w:r>
      <w:r w:rsidRPr="00C45D81">
        <w:rPr>
          <w:rFonts w:ascii="Arial" w:hAnsi="Arial" w:cs="Arial"/>
          <w:color w:val="000000"/>
          <w:sz w:val="24"/>
          <w:szCs w:val="24"/>
        </w:rPr>
        <w:t xml:space="preserve">employé en tant que </w:t>
      </w:r>
      <w:hyperlink r:id="rId19" w:tooltip="Fluide frigorigène" w:history="1">
        <w:r w:rsidRPr="00C45D81">
          <w:rPr>
            <w:rStyle w:val="Lienhypertexte"/>
            <w:rFonts w:ascii="Arial" w:hAnsi="Arial" w:cs="Arial"/>
            <w:color w:val="000000"/>
            <w:sz w:val="24"/>
            <w:szCs w:val="24"/>
            <w:u w:val="none"/>
          </w:rPr>
          <w:t>réfrigérant</w:t>
        </w:r>
      </w:hyperlink>
      <w:r w:rsidRPr="00C45D81">
        <w:rPr>
          <w:rFonts w:ascii="Arial" w:hAnsi="Arial" w:cs="Arial"/>
          <w:color w:val="000000"/>
          <w:sz w:val="24"/>
          <w:szCs w:val="24"/>
        </w:rPr>
        <w:t xml:space="preserve"> et </w:t>
      </w:r>
      <w:hyperlink r:id="rId20" w:tooltip="Antigel" w:history="1">
        <w:r w:rsidRPr="00C45D81">
          <w:rPr>
            <w:rStyle w:val="Lienhypertexte"/>
            <w:rFonts w:ascii="Arial" w:hAnsi="Arial" w:cs="Arial"/>
            <w:color w:val="000000"/>
            <w:sz w:val="24"/>
            <w:szCs w:val="24"/>
            <w:u w:val="none"/>
          </w:rPr>
          <w:t>antigel</w:t>
        </w:r>
      </w:hyperlink>
      <w:r w:rsidRPr="00C45D81">
        <w:rPr>
          <w:rFonts w:ascii="Arial" w:hAnsi="Arial" w:cs="Arial"/>
          <w:color w:val="000000"/>
          <w:sz w:val="24"/>
          <w:szCs w:val="24"/>
        </w:rPr>
        <w:t xml:space="preserve"> dans les </w:t>
      </w:r>
      <w:hyperlink r:id="rId21" w:tooltip="Automobile" w:history="1">
        <w:r w:rsidRPr="00C45D81">
          <w:rPr>
            <w:rStyle w:val="Lienhypertexte"/>
            <w:rFonts w:ascii="Arial" w:hAnsi="Arial" w:cs="Arial"/>
            <w:color w:val="000000"/>
            <w:sz w:val="24"/>
            <w:szCs w:val="24"/>
            <w:u w:val="none"/>
          </w:rPr>
          <w:t>automobiles</w:t>
        </w:r>
      </w:hyperlink>
      <w:r w:rsidR="005263F8">
        <w:rPr>
          <w:rFonts w:ascii="Arial" w:hAnsi="Arial" w:cs="Arial"/>
          <w:color w:val="000000"/>
          <w:sz w:val="24"/>
          <w:szCs w:val="24"/>
        </w:rPr>
        <w:t>.</w:t>
      </w:r>
    </w:p>
    <w:p w:rsidR="005C1021" w:rsidRDefault="005C1021" w:rsidP="00AD387F">
      <w:pPr>
        <w:spacing w:line="276" w:lineRule="auto"/>
        <w:ind w:left="567" w:right="425"/>
        <w:jc w:val="both"/>
        <w:rPr>
          <w:rFonts w:ascii="Arial" w:hAnsi="Arial" w:cs="Arial"/>
          <w:color w:val="000000"/>
          <w:sz w:val="24"/>
          <w:szCs w:val="24"/>
        </w:rPr>
      </w:pPr>
    </w:p>
    <w:p w:rsidR="00C45D81" w:rsidRPr="00C45D81" w:rsidRDefault="00C45D81" w:rsidP="00AD387F">
      <w:pPr>
        <w:spacing w:line="276" w:lineRule="auto"/>
        <w:ind w:left="567" w:right="425"/>
        <w:jc w:val="both"/>
        <w:rPr>
          <w:rFonts w:ascii="Arial" w:hAnsi="Arial" w:cs="Arial"/>
          <w:color w:val="000000"/>
          <w:sz w:val="24"/>
          <w:szCs w:val="24"/>
        </w:rPr>
      </w:pPr>
      <w:r>
        <w:rPr>
          <w:rFonts w:ascii="Arial" w:hAnsi="Arial" w:cs="Arial"/>
          <w:color w:val="000000"/>
          <w:sz w:val="24"/>
          <w:szCs w:val="24"/>
        </w:rPr>
        <w:t xml:space="preserve">- </w:t>
      </w:r>
      <w:r w:rsidRPr="00C45D81">
        <w:rPr>
          <w:rFonts w:ascii="Arial" w:hAnsi="Arial" w:cs="Arial"/>
          <w:color w:val="000000"/>
          <w:sz w:val="24"/>
          <w:szCs w:val="24"/>
        </w:rPr>
        <w:t xml:space="preserve">le </w:t>
      </w:r>
      <w:proofErr w:type="spellStart"/>
      <w:r w:rsidRPr="00C45D81">
        <w:rPr>
          <w:rFonts w:ascii="Arial" w:hAnsi="Arial" w:cs="Arial"/>
          <w:color w:val="000000"/>
          <w:sz w:val="24"/>
          <w:szCs w:val="24"/>
        </w:rPr>
        <w:t>diéthylèneglycol</w:t>
      </w:r>
      <w:proofErr w:type="spellEnd"/>
      <w:r w:rsidRPr="00C45D81">
        <w:rPr>
          <w:rFonts w:ascii="Arial" w:hAnsi="Arial" w:cs="Arial"/>
          <w:color w:val="000000"/>
          <w:sz w:val="24"/>
          <w:szCs w:val="24"/>
        </w:rPr>
        <w:t xml:space="preserve"> (DEG), le </w:t>
      </w:r>
      <w:proofErr w:type="spellStart"/>
      <w:r w:rsidRPr="00C45D81">
        <w:rPr>
          <w:rFonts w:ascii="Arial" w:hAnsi="Arial" w:cs="Arial"/>
          <w:color w:val="000000"/>
          <w:sz w:val="24"/>
          <w:szCs w:val="24"/>
        </w:rPr>
        <w:t>triéthylèneglycol</w:t>
      </w:r>
      <w:proofErr w:type="spellEnd"/>
      <w:r w:rsidRPr="00C45D81">
        <w:rPr>
          <w:rFonts w:ascii="Arial" w:hAnsi="Arial" w:cs="Arial"/>
          <w:color w:val="000000"/>
          <w:sz w:val="24"/>
          <w:szCs w:val="24"/>
        </w:rPr>
        <w:t xml:space="preserve"> (TEG).</w:t>
      </w:r>
    </w:p>
    <w:p w:rsidR="00C45D81" w:rsidRPr="00F77C1D" w:rsidRDefault="00C45D81" w:rsidP="00AD387F">
      <w:pPr>
        <w:pStyle w:val="NormalWeb"/>
        <w:spacing w:line="276" w:lineRule="auto"/>
        <w:ind w:left="567" w:right="425"/>
        <w:jc w:val="both"/>
        <w:rPr>
          <w:rFonts w:ascii="Arial" w:hAnsi="Arial" w:cs="Arial"/>
        </w:rPr>
      </w:pPr>
      <w:r w:rsidRPr="00C45D81">
        <w:rPr>
          <w:rFonts w:ascii="Arial" w:hAnsi="Arial" w:cs="Arial"/>
          <w:color w:val="000000"/>
        </w:rPr>
        <w:t>- des</w:t>
      </w:r>
      <w:r w:rsidR="0003584F">
        <w:rPr>
          <w:rFonts w:ascii="Arial" w:hAnsi="Arial" w:cs="Arial"/>
          <w:color w:val="000000"/>
        </w:rPr>
        <w:t xml:space="preserve"> </w:t>
      </w:r>
      <w:hyperlink r:id="rId22" w:tooltip="Polyéther" w:history="1">
        <w:r w:rsidRPr="00C45D81">
          <w:rPr>
            <w:rStyle w:val="Lienhypertexte"/>
            <w:rFonts w:ascii="Arial" w:hAnsi="Arial" w:cs="Arial"/>
            <w:color w:val="000000"/>
            <w:u w:val="none"/>
          </w:rPr>
          <w:t>polyéthers</w:t>
        </w:r>
      </w:hyperlink>
      <w:r w:rsidRPr="00C45D81">
        <w:rPr>
          <w:rFonts w:ascii="Arial" w:hAnsi="Arial" w:cs="Arial"/>
          <w:color w:val="000000"/>
        </w:rPr>
        <w:t> : l'oxyde</w:t>
      </w:r>
      <w:r w:rsidRPr="00F77C1D">
        <w:rPr>
          <w:rFonts w:ascii="Arial" w:hAnsi="Arial" w:cs="Arial"/>
        </w:rPr>
        <w:t xml:space="preserve"> d'éthylène lui-même peut </w:t>
      </w:r>
      <w:hyperlink r:id="rId23" w:tooltip="Polymérisation par ouverture de cycle" w:history="1">
        <w:r w:rsidRPr="00F77C1D">
          <w:rPr>
            <w:rStyle w:val="Lienhypertexte"/>
            <w:rFonts w:ascii="Arial" w:hAnsi="Arial" w:cs="Arial"/>
            <w:color w:val="auto"/>
            <w:u w:val="none"/>
          </w:rPr>
          <w:t>polymériser</w:t>
        </w:r>
      </w:hyperlink>
      <w:r w:rsidRPr="00F77C1D">
        <w:rPr>
          <w:rFonts w:ascii="Arial" w:hAnsi="Arial" w:cs="Arial"/>
        </w:rPr>
        <w:t xml:space="preserve"> et former le polyéther </w:t>
      </w:r>
      <w:hyperlink r:id="rId24" w:tooltip="Polyéthylène glycol" w:history="1">
        <w:r w:rsidRPr="00F77C1D">
          <w:rPr>
            <w:rStyle w:val="Lienhypertexte"/>
            <w:rFonts w:ascii="Arial" w:hAnsi="Arial" w:cs="Arial"/>
            <w:color w:val="auto"/>
            <w:u w:val="none"/>
          </w:rPr>
          <w:t>polyéthylène glycol</w:t>
        </w:r>
      </w:hyperlink>
      <w:r w:rsidRPr="00F77C1D">
        <w:rPr>
          <w:rFonts w:ascii="Arial" w:hAnsi="Arial" w:cs="Arial"/>
        </w:rPr>
        <w:t xml:space="preserve"> (ou oxyde de polyéthylène). </w:t>
      </w:r>
    </w:p>
    <w:p w:rsidR="00C45D81" w:rsidRPr="00F77C1D" w:rsidRDefault="00C45D81" w:rsidP="00AD387F">
      <w:pPr>
        <w:pStyle w:val="NormalWeb"/>
        <w:spacing w:line="276" w:lineRule="auto"/>
        <w:ind w:left="567" w:right="425"/>
        <w:jc w:val="both"/>
        <w:rPr>
          <w:rFonts w:ascii="Arial" w:hAnsi="Arial" w:cs="Arial"/>
        </w:rPr>
      </w:pPr>
      <w:r w:rsidRPr="00F77C1D">
        <w:rPr>
          <w:rFonts w:ascii="Arial" w:hAnsi="Arial" w:cs="Arial"/>
        </w:rPr>
        <w:t xml:space="preserve">- des </w:t>
      </w:r>
      <w:hyperlink r:id="rId25" w:tooltip="Détergent" w:history="1">
        <w:r w:rsidRPr="00F77C1D">
          <w:rPr>
            <w:rStyle w:val="Lienhypertexte"/>
            <w:rFonts w:ascii="Arial" w:hAnsi="Arial" w:cs="Arial"/>
            <w:color w:val="auto"/>
            <w:u w:val="none"/>
          </w:rPr>
          <w:t>détergents</w:t>
        </w:r>
      </w:hyperlink>
      <w:r w:rsidRPr="00F77C1D">
        <w:rPr>
          <w:rFonts w:ascii="Arial" w:hAnsi="Arial" w:cs="Arial"/>
        </w:rPr>
        <w:t xml:space="preserve"> : l'oxyde d'éthylène est aussi important dans l'industrie des </w:t>
      </w:r>
      <w:hyperlink r:id="rId26" w:tooltip="Détergent" w:history="1">
        <w:r w:rsidRPr="00F77C1D">
          <w:rPr>
            <w:rStyle w:val="Lienhypertexte"/>
            <w:rFonts w:ascii="Arial" w:hAnsi="Arial" w:cs="Arial"/>
            <w:color w:val="auto"/>
            <w:u w:val="none"/>
          </w:rPr>
          <w:t>détergents</w:t>
        </w:r>
      </w:hyperlink>
      <w:r w:rsidRPr="00F77C1D">
        <w:rPr>
          <w:rFonts w:ascii="Arial" w:hAnsi="Arial" w:cs="Arial"/>
        </w:rPr>
        <w:t xml:space="preserve">, dans un procédé appelé </w:t>
      </w:r>
      <w:hyperlink r:id="rId27" w:tooltip="Éthoxylation" w:history="1">
        <w:proofErr w:type="spellStart"/>
        <w:r w:rsidRPr="00F77C1D">
          <w:rPr>
            <w:rStyle w:val="Lienhypertexte"/>
            <w:rFonts w:ascii="Arial" w:hAnsi="Arial" w:cs="Arial"/>
            <w:color w:val="auto"/>
            <w:u w:val="none"/>
          </w:rPr>
          <w:t>éthoxylation</w:t>
        </w:r>
        <w:proofErr w:type="spellEnd"/>
      </w:hyperlink>
      <w:r w:rsidRPr="00F77C1D">
        <w:rPr>
          <w:rFonts w:ascii="Arial" w:hAnsi="Arial" w:cs="Arial"/>
        </w:rPr>
        <w:t xml:space="preserve">. </w:t>
      </w:r>
    </w:p>
    <w:p w:rsidR="00C45D81" w:rsidRDefault="00C45D81" w:rsidP="00AD387F">
      <w:pPr>
        <w:pStyle w:val="NormalWeb"/>
        <w:spacing w:line="276" w:lineRule="auto"/>
        <w:ind w:left="567" w:right="425"/>
        <w:jc w:val="both"/>
        <w:rPr>
          <w:rFonts w:ascii="Arial" w:hAnsi="Arial" w:cs="Arial"/>
        </w:rPr>
      </w:pPr>
      <w:r>
        <w:rPr>
          <w:rFonts w:ascii="Arial" w:hAnsi="Arial" w:cs="Arial"/>
        </w:rPr>
        <w:t>E</w:t>
      </w:r>
      <w:r w:rsidRPr="00C85885">
        <w:rPr>
          <w:rFonts w:ascii="Arial" w:hAnsi="Arial" w:cs="Arial"/>
        </w:rPr>
        <w:t>n 2018, la production d</w:t>
      </w:r>
      <w:r w:rsidR="00965989">
        <w:rPr>
          <w:rFonts w:ascii="Arial" w:hAnsi="Arial" w:cs="Arial"/>
        </w:rPr>
        <w:t xml:space="preserve">e </w:t>
      </w:r>
      <w:proofErr w:type="spellStart"/>
      <w:r w:rsidR="00965989" w:rsidRPr="00FD4A9C">
        <w:rPr>
          <w:rFonts w:ascii="Arial" w:hAnsi="Arial" w:cs="Arial"/>
        </w:rPr>
        <w:t>monoéthylène</w:t>
      </w:r>
      <w:r w:rsidRPr="00FD4A9C">
        <w:rPr>
          <w:rFonts w:ascii="Arial" w:hAnsi="Arial" w:cs="Arial"/>
        </w:rPr>
        <w:t>glycol</w:t>
      </w:r>
      <w:proofErr w:type="spellEnd"/>
      <w:r>
        <w:rPr>
          <w:rFonts w:ascii="Arial" w:hAnsi="Arial" w:cs="Arial"/>
        </w:rPr>
        <w:t xml:space="preserve"> compte pour 65</w:t>
      </w:r>
      <w:r w:rsidR="00A371BB">
        <w:rPr>
          <w:rFonts w:ascii="Arial" w:hAnsi="Arial" w:cs="Arial"/>
        </w:rPr>
        <w:t xml:space="preserve"> </w:t>
      </w:r>
      <w:r w:rsidRPr="00C85885">
        <w:rPr>
          <w:rFonts w:ascii="Arial" w:hAnsi="Arial" w:cs="Arial"/>
        </w:rPr>
        <w:t>% de la consommation d’oxyde d’éthylène.</w:t>
      </w:r>
    </w:p>
    <w:p w:rsidR="001D34FF" w:rsidRPr="00760CB0" w:rsidRDefault="00760CB0" w:rsidP="00AD387F">
      <w:pPr>
        <w:spacing w:line="276" w:lineRule="auto"/>
        <w:ind w:left="567" w:right="425"/>
        <w:jc w:val="both"/>
        <w:rPr>
          <w:rFonts w:ascii="Arial" w:hAnsi="Arial" w:cs="Arial"/>
          <w:b/>
          <w:i/>
          <w:sz w:val="24"/>
          <w:szCs w:val="24"/>
          <w:u w:val="single"/>
        </w:rPr>
      </w:pPr>
      <w:r>
        <w:rPr>
          <w:rFonts w:ascii="Arial" w:hAnsi="Arial" w:cs="Arial"/>
          <w:b/>
          <w:i/>
          <w:sz w:val="24"/>
          <w:szCs w:val="24"/>
          <w:u w:val="single"/>
        </w:rPr>
        <w:lastRenderedPageBreak/>
        <w:t xml:space="preserve">II - </w:t>
      </w:r>
      <w:r w:rsidR="001D34FF" w:rsidRPr="00760CB0">
        <w:rPr>
          <w:rFonts w:ascii="Arial" w:hAnsi="Arial" w:cs="Arial"/>
          <w:b/>
          <w:i/>
          <w:sz w:val="24"/>
          <w:szCs w:val="24"/>
          <w:u w:val="single"/>
        </w:rPr>
        <w:t xml:space="preserve">DESCRIPTION du procédé simplifié Fabrication de l’oxyde </w:t>
      </w:r>
      <w:r w:rsidR="001844C5">
        <w:rPr>
          <w:rFonts w:ascii="Arial" w:hAnsi="Arial" w:cs="Arial"/>
          <w:b/>
          <w:i/>
          <w:sz w:val="24"/>
          <w:szCs w:val="24"/>
          <w:u w:val="single"/>
        </w:rPr>
        <w:t xml:space="preserve">d’éthylène par le procédé Shell </w:t>
      </w:r>
      <w:r w:rsidR="005E4637" w:rsidRPr="00760CB0">
        <w:rPr>
          <w:rFonts w:ascii="Arial" w:hAnsi="Arial" w:cs="Arial"/>
          <w:b/>
          <w:i/>
          <w:sz w:val="24"/>
          <w:szCs w:val="24"/>
          <w:u w:val="single"/>
        </w:rPr>
        <w:t>(</w:t>
      </w:r>
      <w:r w:rsidR="00A371BB">
        <w:rPr>
          <w:rFonts w:ascii="Arial" w:hAnsi="Arial" w:cs="Arial"/>
          <w:b/>
          <w:i/>
          <w:sz w:val="24"/>
          <w:szCs w:val="24"/>
          <w:u w:val="single"/>
        </w:rPr>
        <w:t>s</w:t>
      </w:r>
      <w:r w:rsidR="005E4637" w:rsidRPr="00760CB0">
        <w:rPr>
          <w:rFonts w:ascii="Arial" w:hAnsi="Arial" w:cs="Arial"/>
          <w:b/>
          <w:i/>
          <w:sz w:val="24"/>
          <w:szCs w:val="24"/>
          <w:u w:val="single"/>
        </w:rPr>
        <w:t>chéma</w:t>
      </w:r>
      <w:r w:rsidR="00360C79">
        <w:rPr>
          <w:rFonts w:ascii="Arial" w:hAnsi="Arial" w:cs="Arial"/>
          <w:b/>
          <w:i/>
          <w:sz w:val="24"/>
          <w:szCs w:val="24"/>
          <w:u w:val="single"/>
        </w:rPr>
        <w:t xml:space="preserve"> page </w:t>
      </w:r>
      <w:r w:rsidR="00FB782C">
        <w:rPr>
          <w:rFonts w:ascii="Arial" w:hAnsi="Arial" w:cs="Arial"/>
          <w:b/>
          <w:i/>
          <w:sz w:val="24"/>
          <w:szCs w:val="24"/>
          <w:u w:val="single"/>
        </w:rPr>
        <w:t>7</w:t>
      </w:r>
      <w:r w:rsidR="00360C79">
        <w:rPr>
          <w:rFonts w:ascii="Arial" w:hAnsi="Arial" w:cs="Arial"/>
          <w:b/>
          <w:i/>
          <w:sz w:val="24"/>
          <w:szCs w:val="24"/>
          <w:u w:val="single"/>
        </w:rPr>
        <w:t>/1</w:t>
      </w:r>
      <w:r w:rsidR="00FB782C">
        <w:rPr>
          <w:rFonts w:ascii="Arial" w:hAnsi="Arial" w:cs="Arial"/>
          <w:b/>
          <w:i/>
          <w:sz w:val="24"/>
          <w:szCs w:val="24"/>
          <w:u w:val="single"/>
        </w:rPr>
        <w:t>3</w:t>
      </w:r>
      <w:r w:rsidR="001844C5">
        <w:rPr>
          <w:rFonts w:ascii="Arial" w:hAnsi="Arial" w:cs="Arial"/>
          <w:b/>
          <w:i/>
          <w:sz w:val="24"/>
          <w:szCs w:val="24"/>
          <w:u w:val="single"/>
        </w:rPr>
        <w:t>)</w:t>
      </w:r>
      <w:r w:rsidR="001D34FF" w:rsidRPr="00A371BB">
        <w:rPr>
          <w:rFonts w:ascii="Arial" w:hAnsi="Arial" w:cs="Arial"/>
          <w:b/>
          <w:i/>
          <w:sz w:val="24"/>
          <w:szCs w:val="24"/>
        </w:rPr>
        <w:t>.</w:t>
      </w:r>
    </w:p>
    <w:p w:rsidR="001D34FF" w:rsidRDefault="001D34FF" w:rsidP="00AD387F">
      <w:pPr>
        <w:spacing w:line="276" w:lineRule="auto"/>
        <w:ind w:left="567" w:right="425"/>
        <w:jc w:val="both"/>
        <w:rPr>
          <w:rFonts w:ascii="Arial" w:hAnsi="Arial" w:cs="Arial"/>
          <w:sz w:val="24"/>
          <w:szCs w:val="24"/>
        </w:rPr>
      </w:pPr>
    </w:p>
    <w:p w:rsidR="001D34FF" w:rsidRDefault="001D34FF" w:rsidP="00AD387F">
      <w:pPr>
        <w:spacing w:line="276" w:lineRule="auto"/>
        <w:ind w:left="567" w:right="425"/>
        <w:jc w:val="both"/>
        <w:rPr>
          <w:rFonts w:ascii="Arial" w:hAnsi="Arial" w:cs="Arial"/>
          <w:sz w:val="24"/>
          <w:szCs w:val="24"/>
        </w:rPr>
      </w:pPr>
      <w:r>
        <w:rPr>
          <w:rFonts w:ascii="Arial" w:hAnsi="Arial" w:cs="Arial"/>
          <w:sz w:val="24"/>
          <w:szCs w:val="24"/>
        </w:rPr>
        <w:t xml:space="preserve">L’éthylène est d’abord comprimé dans un compresseur </w:t>
      </w:r>
      <w:r w:rsidRPr="00FD27E8">
        <w:rPr>
          <w:rFonts w:ascii="Arial" w:hAnsi="Arial" w:cs="Arial"/>
          <w:b/>
          <w:sz w:val="24"/>
          <w:szCs w:val="24"/>
        </w:rPr>
        <w:t>C</w:t>
      </w:r>
      <w:r>
        <w:rPr>
          <w:rFonts w:ascii="Arial" w:hAnsi="Arial" w:cs="Arial"/>
          <w:sz w:val="24"/>
          <w:szCs w:val="24"/>
        </w:rPr>
        <w:t xml:space="preserve"> puis est mélangé avec </w:t>
      </w:r>
      <w:r w:rsidRPr="005E281B">
        <w:rPr>
          <w:rFonts w:ascii="Arial" w:hAnsi="Arial" w:cs="Arial"/>
          <w:sz w:val="24"/>
          <w:szCs w:val="24"/>
        </w:rPr>
        <w:t xml:space="preserve">l'oxygène sous pression </w:t>
      </w:r>
      <w:r>
        <w:rPr>
          <w:rFonts w:ascii="Arial" w:hAnsi="Arial" w:cs="Arial"/>
          <w:sz w:val="24"/>
          <w:szCs w:val="24"/>
        </w:rPr>
        <w:t xml:space="preserve">dans un mélangeur </w:t>
      </w:r>
      <w:r w:rsidRPr="00FD27E8">
        <w:rPr>
          <w:rFonts w:ascii="Arial" w:hAnsi="Arial" w:cs="Arial"/>
          <w:b/>
          <w:sz w:val="24"/>
          <w:szCs w:val="24"/>
        </w:rPr>
        <w:t>M</w:t>
      </w:r>
      <w:r>
        <w:rPr>
          <w:rFonts w:ascii="Arial" w:hAnsi="Arial" w:cs="Arial"/>
          <w:sz w:val="24"/>
          <w:szCs w:val="24"/>
        </w:rPr>
        <w:t>.</w:t>
      </w:r>
    </w:p>
    <w:p w:rsidR="001D34FF" w:rsidRDefault="001D34FF" w:rsidP="00AD387F">
      <w:pPr>
        <w:spacing w:line="276" w:lineRule="auto"/>
        <w:ind w:left="567" w:right="425"/>
        <w:jc w:val="both"/>
        <w:rPr>
          <w:rFonts w:ascii="Arial" w:hAnsi="Arial" w:cs="Arial"/>
          <w:sz w:val="24"/>
          <w:szCs w:val="24"/>
        </w:rPr>
      </w:pPr>
    </w:p>
    <w:p w:rsidR="001D34FF" w:rsidRDefault="001D34FF" w:rsidP="00AD387F">
      <w:pPr>
        <w:spacing w:line="276" w:lineRule="auto"/>
        <w:ind w:left="567" w:right="425"/>
        <w:jc w:val="both"/>
        <w:rPr>
          <w:rFonts w:ascii="Arial" w:hAnsi="Arial" w:cs="Arial"/>
          <w:sz w:val="24"/>
          <w:szCs w:val="24"/>
        </w:rPr>
      </w:pPr>
      <w:r>
        <w:rPr>
          <w:rFonts w:ascii="Arial" w:hAnsi="Arial" w:cs="Arial"/>
          <w:sz w:val="24"/>
          <w:szCs w:val="24"/>
        </w:rPr>
        <w:t xml:space="preserve">Le mélange de gaz sous pression est d’abord préchauffé par les gaz issus du réacteur dans un échangeur </w:t>
      </w:r>
      <w:r w:rsidRPr="00FD27E8">
        <w:rPr>
          <w:rFonts w:ascii="Arial" w:hAnsi="Arial" w:cs="Arial"/>
          <w:b/>
          <w:sz w:val="24"/>
          <w:szCs w:val="24"/>
        </w:rPr>
        <w:t>E</w:t>
      </w:r>
      <w:r w:rsidR="008E61F1" w:rsidRPr="00FD27E8">
        <w:rPr>
          <w:rFonts w:ascii="Arial" w:hAnsi="Arial" w:cs="Arial"/>
          <w:b/>
          <w:sz w:val="24"/>
          <w:szCs w:val="24"/>
        </w:rPr>
        <w:t>1</w:t>
      </w:r>
      <w:r w:rsidR="00A371BB">
        <w:rPr>
          <w:rFonts w:ascii="Arial" w:hAnsi="Arial" w:cs="Arial"/>
          <w:b/>
          <w:sz w:val="24"/>
          <w:szCs w:val="24"/>
        </w:rPr>
        <w:t>,</w:t>
      </w:r>
      <w:r>
        <w:rPr>
          <w:rFonts w:ascii="Arial" w:hAnsi="Arial" w:cs="Arial"/>
          <w:sz w:val="24"/>
          <w:szCs w:val="24"/>
        </w:rPr>
        <w:t xml:space="preserve"> appelé économiseur</w:t>
      </w:r>
      <w:r w:rsidR="00A371BB">
        <w:rPr>
          <w:rFonts w:ascii="Arial" w:hAnsi="Arial" w:cs="Arial"/>
          <w:sz w:val="24"/>
          <w:szCs w:val="24"/>
        </w:rPr>
        <w:t>,</w:t>
      </w:r>
      <w:r>
        <w:rPr>
          <w:rFonts w:ascii="Arial" w:hAnsi="Arial" w:cs="Arial"/>
          <w:sz w:val="24"/>
          <w:szCs w:val="24"/>
        </w:rPr>
        <w:t xml:space="preserve"> avant d’être envoyé </w:t>
      </w:r>
      <w:r w:rsidRPr="005E281B">
        <w:rPr>
          <w:rFonts w:ascii="Arial" w:hAnsi="Arial" w:cs="Arial"/>
          <w:sz w:val="24"/>
          <w:szCs w:val="24"/>
        </w:rPr>
        <w:t xml:space="preserve">dans le réacteur </w:t>
      </w:r>
      <w:r w:rsidR="008E61F1" w:rsidRPr="00FD27E8">
        <w:rPr>
          <w:rFonts w:ascii="Arial" w:hAnsi="Arial" w:cs="Arial"/>
          <w:b/>
          <w:sz w:val="24"/>
          <w:szCs w:val="24"/>
        </w:rPr>
        <w:t>K</w:t>
      </w:r>
      <w:r w:rsidRPr="00FD27E8">
        <w:rPr>
          <w:rFonts w:ascii="Arial" w:hAnsi="Arial" w:cs="Arial"/>
          <w:b/>
          <w:sz w:val="24"/>
          <w:szCs w:val="24"/>
        </w:rPr>
        <w:t>1</w:t>
      </w:r>
      <w:r>
        <w:rPr>
          <w:rFonts w:ascii="Arial" w:hAnsi="Arial" w:cs="Arial"/>
          <w:sz w:val="24"/>
          <w:szCs w:val="24"/>
        </w:rPr>
        <w:t xml:space="preserve"> qui </w:t>
      </w:r>
      <w:r w:rsidRPr="00CD16BA">
        <w:rPr>
          <w:rFonts w:ascii="Arial" w:hAnsi="Arial" w:cs="Arial"/>
          <w:sz w:val="24"/>
          <w:szCs w:val="24"/>
        </w:rPr>
        <w:t>est constitué par des faisceaux de milliers de tubes</w:t>
      </w:r>
      <w:r w:rsidR="00A371BB">
        <w:rPr>
          <w:rFonts w:ascii="Arial" w:hAnsi="Arial" w:cs="Arial"/>
          <w:sz w:val="24"/>
          <w:szCs w:val="24"/>
        </w:rPr>
        <w:t>,</w:t>
      </w:r>
      <w:r w:rsidRPr="00CD16BA">
        <w:rPr>
          <w:rFonts w:ascii="Arial" w:hAnsi="Arial" w:cs="Arial"/>
          <w:sz w:val="24"/>
          <w:szCs w:val="24"/>
        </w:rPr>
        <w:t xml:space="preserve"> de 6 à 15 m </w:t>
      </w:r>
      <w:r>
        <w:rPr>
          <w:rFonts w:ascii="Arial" w:hAnsi="Arial" w:cs="Arial"/>
          <w:sz w:val="24"/>
          <w:szCs w:val="24"/>
        </w:rPr>
        <w:t>d</w:t>
      </w:r>
      <w:r w:rsidRPr="00CD16BA">
        <w:rPr>
          <w:rFonts w:ascii="Arial" w:hAnsi="Arial" w:cs="Arial"/>
          <w:sz w:val="24"/>
          <w:szCs w:val="24"/>
        </w:rPr>
        <w:t>e longue</w:t>
      </w:r>
      <w:r>
        <w:rPr>
          <w:rFonts w:ascii="Arial" w:hAnsi="Arial" w:cs="Arial"/>
          <w:sz w:val="24"/>
          <w:szCs w:val="24"/>
        </w:rPr>
        <w:t>ur et de 20 à 50 mm de diamètre</w:t>
      </w:r>
      <w:r w:rsidR="00A371BB">
        <w:rPr>
          <w:rFonts w:ascii="Arial" w:hAnsi="Arial" w:cs="Arial"/>
          <w:sz w:val="24"/>
          <w:szCs w:val="24"/>
        </w:rPr>
        <w:t>,</w:t>
      </w:r>
      <w:r>
        <w:rPr>
          <w:rFonts w:ascii="Arial" w:hAnsi="Arial" w:cs="Arial"/>
          <w:sz w:val="24"/>
          <w:szCs w:val="24"/>
        </w:rPr>
        <w:t xml:space="preserve"> </w:t>
      </w:r>
      <w:r w:rsidRPr="00CD16BA">
        <w:rPr>
          <w:rFonts w:ascii="Arial" w:hAnsi="Arial" w:cs="Arial"/>
          <w:sz w:val="24"/>
          <w:szCs w:val="24"/>
        </w:rPr>
        <w:t>renferm</w:t>
      </w:r>
      <w:r>
        <w:rPr>
          <w:rFonts w:ascii="Arial" w:hAnsi="Arial" w:cs="Arial"/>
          <w:sz w:val="24"/>
          <w:szCs w:val="24"/>
        </w:rPr>
        <w:t>ant un</w:t>
      </w:r>
      <w:r w:rsidRPr="00CD16BA">
        <w:rPr>
          <w:rFonts w:ascii="Arial" w:hAnsi="Arial" w:cs="Arial"/>
          <w:sz w:val="24"/>
          <w:szCs w:val="24"/>
        </w:rPr>
        <w:t xml:space="preserve"> catalyseur</w:t>
      </w:r>
      <w:r>
        <w:rPr>
          <w:rFonts w:ascii="Arial" w:hAnsi="Arial" w:cs="Arial"/>
          <w:sz w:val="24"/>
          <w:szCs w:val="24"/>
        </w:rPr>
        <w:t>.</w:t>
      </w:r>
    </w:p>
    <w:p w:rsidR="001D34FF" w:rsidRPr="00CD16BA" w:rsidRDefault="001D34FF" w:rsidP="00AD387F">
      <w:pPr>
        <w:spacing w:line="276" w:lineRule="auto"/>
        <w:ind w:left="567" w:right="425"/>
        <w:jc w:val="both"/>
        <w:rPr>
          <w:rFonts w:ascii="Arial" w:hAnsi="Arial" w:cs="Arial"/>
          <w:sz w:val="24"/>
          <w:szCs w:val="24"/>
        </w:rPr>
      </w:pPr>
    </w:p>
    <w:p w:rsidR="001D34FF" w:rsidRDefault="001D34FF" w:rsidP="00AD387F">
      <w:pPr>
        <w:spacing w:line="276" w:lineRule="auto"/>
        <w:ind w:left="567" w:right="425"/>
        <w:jc w:val="both"/>
        <w:rPr>
          <w:rFonts w:ascii="Arial" w:hAnsi="Arial" w:cs="Arial"/>
          <w:sz w:val="24"/>
          <w:szCs w:val="24"/>
        </w:rPr>
      </w:pPr>
      <w:r>
        <w:rPr>
          <w:rFonts w:ascii="Arial" w:hAnsi="Arial" w:cs="Arial"/>
          <w:sz w:val="24"/>
          <w:szCs w:val="24"/>
        </w:rPr>
        <w:t xml:space="preserve">L’oxydation de l’éthylène se fait directement dans le réacteur </w:t>
      </w:r>
      <w:r w:rsidR="008E61F1" w:rsidRPr="00FD27E8">
        <w:rPr>
          <w:rFonts w:ascii="Arial" w:hAnsi="Arial" w:cs="Arial"/>
          <w:b/>
          <w:sz w:val="24"/>
          <w:szCs w:val="24"/>
        </w:rPr>
        <w:t>K</w:t>
      </w:r>
      <w:r w:rsidRPr="00FD27E8">
        <w:rPr>
          <w:rFonts w:ascii="Arial" w:hAnsi="Arial" w:cs="Arial"/>
          <w:b/>
          <w:sz w:val="24"/>
          <w:szCs w:val="24"/>
        </w:rPr>
        <w:t>1</w:t>
      </w:r>
      <w:r>
        <w:rPr>
          <w:rFonts w:ascii="Arial" w:hAnsi="Arial" w:cs="Arial"/>
          <w:sz w:val="24"/>
          <w:szCs w:val="24"/>
        </w:rPr>
        <w:t>,</w:t>
      </w:r>
      <w:r w:rsidRPr="005B3383">
        <w:rPr>
          <w:rFonts w:ascii="Arial" w:hAnsi="Arial" w:cs="Arial"/>
          <w:sz w:val="24"/>
          <w:szCs w:val="24"/>
        </w:rPr>
        <w:t xml:space="preserve"> </w:t>
      </w:r>
      <w:r w:rsidR="00B9383B">
        <w:rPr>
          <w:rFonts w:ascii="Arial" w:hAnsi="Arial" w:cs="Arial"/>
          <w:sz w:val="24"/>
          <w:szCs w:val="24"/>
        </w:rPr>
        <w:t xml:space="preserve">à température élevée (240 </w:t>
      </w:r>
      <w:r w:rsidR="00B9383B" w:rsidRPr="00AA16A3">
        <w:rPr>
          <w:rFonts w:ascii="Arial" w:hAnsi="Arial" w:cs="Arial"/>
          <w:sz w:val="24"/>
          <w:szCs w:val="24"/>
        </w:rPr>
        <w:t>à</w:t>
      </w:r>
      <w:r w:rsidR="001844C5">
        <w:rPr>
          <w:rFonts w:ascii="Arial" w:hAnsi="Arial" w:cs="Arial"/>
          <w:sz w:val="24"/>
          <w:szCs w:val="24"/>
        </w:rPr>
        <w:t xml:space="preserve"> 270</w:t>
      </w:r>
      <w:r w:rsidR="00A371BB">
        <w:rPr>
          <w:rFonts w:ascii="Arial" w:hAnsi="Arial" w:cs="Arial"/>
          <w:sz w:val="24"/>
          <w:szCs w:val="24"/>
        </w:rPr>
        <w:t xml:space="preserve"> </w:t>
      </w:r>
      <w:r w:rsidR="001844C5">
        <w:rPr>
          <w:rFonts w:ascii="Arial" w:hAnsi="Arial" w:cs="Arial"/>
          <w:sz w:val="24"/>
          <w:szCs w:val="24"/>
        </w:rPr>
        <w:t>°C) et sous pression (15 à 25 atm</w:t>
      </w:r>
      <w:r>
        <w:rPr>
          <w:rFonts w:ascii="Arial" w:hAnsi="Arial" w:cs="Arial"/>
          <w:sz w:val="24"/>
          <w:szCs w:val="24"/>
        </w:rPr>
        <w:t>), en présence d’un catalyseur à l’argent qui permet d’orienter la transformation dans le sens de la première réaction</w:t>
      </w:r>
      <w:r w:rsidR="00646072">
        <w:rPr>
          <w:rFonts w:ascii="Arial" w:hAnsi="Arial" w:cs="Arial"/>
          <w:sz w:val="24"/>
          <w:szCs w:val="24"/>
        </w:rPr>
        <w:t xml:space="preserve"> (1)</w:t>
      </w:r>
      <w:r>
        <w:rPr>
          <w:rFonts w:ascii="Arial" w:hAnsi="Arial" w:cs="Arial"/>
          <w:sz w:val="24"/>
          <w:szCs w:val="24"/>
        </w:rPr>
        <w:t>.</w:t>
      </w:r>
    </w:p>
    <w:p w:rsidR="001D34FF" w:rsidRDefault="001D34FF" w:rsidP="00AD387F">
      <w:pPr>
        <w:spacing w:line="276" w:lineRule="auto"/>
        <w:ind w:left="567" w:right="425"/>
        <w:jc w:val="both"/>
        <w:rPr>
          <w:rFonts w:ascii="Arial" w:hAnsi="Arial" w:cs="Arial"/>
          <w:sz w:val="24"/>
          <w:szCs w:val="24"/>
        </w:rPr>
      </w:pPr>
      <w:r>
        <w:rPr>
          <w:rFonts w:ascii="Arial" w:hAnsi="Arial" w:cs="Arial"/>
          <w:sz w:val="24"/>
          <w:szCs w:val="24"/>
        </w:rPr>
        <w:t xml:space="preserve"> </w:t>
      </w:r>
    </w:p>
    <w:p w:rsidR="001D34FF" w:rsidRDefault="001D34FF" w:rsidP="00AD387F">
      <w:pPr>
        <w:spacing w:line="276" w:lineRule="auto"/>
        <w:ind w:left="567" w:right="425"/>
        <w:jc w:val="both"/>
        <w:rPr>
          <w:rFonts w:ascii="Arial" w:hAnsi="Arial" w:cs="Arial"/>
          <w:sz w:val="24"/>
          <w:szCs w:val="24"/>
        </w:rPr>
      </w:pPr>
      <w:r>
        <w:rPr>
          <w:rFonts w:ascii="Arial" w:hAnsi="Arial" w:cs="Arial"/>
          <w:sz w:val="24"/>
          <w:szCs w:val="24"/>
        </w:rPr>
        <w:t xml:space="preserve">Les réactions principales mises en jeu sont : </w:t>
      </w:r>
    </w:p>
    <w:p w:rsidR="001D34FF" w:rsidRDefault="00333E6A" w:rsidP="00AD387F">
      <w:pPr>
        <w:spacing w:line="276" w:lineRule="auto"/>
        <w:ind w:left="567" w:right="425"/>
        <w:jc w:val="both"/>
        <w:rPr>
          <w:rFonts w:ascii="Arial" w:hAnsi="Arial" w:cs="Arial"/>
          <w:sz w:val="24"/>
          <w:szCs w:val="24"/>
        </w:rPr>
      </w:pPr>
      <w:r>
        <w:rPr>
          <w:noProof/>
        </w:rPr>
        <mc:AlternateContent>
          <mc:Choice Requires="wpc">
            <w:drawing>
              <wp:anchor distT="0" distB="0" distL="114300" distR="114300" simplePos="0" relativeHeight="251653120" behindDoc="1" locked="0" layoutInCell="1" allowOverlap="1">
                <wp:simplePos x="0" y="0"/>
                <wp:positionH relativeFrom="column">
                  <wp:posOffset>2712720</wp:posOffset>
                </wp:positionH>
                <wp:positionV relativeFrom="paragraph">
                  <wp:posOffset>140970</wp:posOffset>
                </wp:positionV>
                <wp:extent cx="1254125" cy="543560"/>
                <wp:effectExtent l="0" t="0" r="0" b="0"/>
                <wp:wrapNone/>
                <wp:docPr id="15" name="Zone de dessin 9"/>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3" name="Zone de texte 13"/>
                        <wps:cNvSpPr txBox="1"/>
                        <wps:spPr>
                          <a:xfrm>
                            <a:off x="5" y="1"/>
                            <a:ext cx="1039495" cy="259492"/>
                          </a:xfrm>
                          <a:prstGeom prst="rect">
                            <a:avLst/>
                          </a:prstGeom>
                          <a:solidFill>
                            <a:sysClr val="window" lastClr="FFFFFF"/>
                          </a:solidFill>
                          <a:ln w="6350">
                            <a:noFill/>
                          </a:ln>
                          <a:effectLst/>
                        </wps:spPr>
                        <wps:txbx>
                          <w:txbxContent>
                            <w:p w:rsidR="001D34FF" w:rsidRPr="004E5289" w:rsidRDefault="001D34FF" w:rsidP="001D34FF">
                              <w:pPr>
                                <w:rPr>
                                  <w:rFonts w:ascii="Arial" w:hAnsi="Arial" w:cs="Arial"/>
                                  <w:sz w:val="24"/>
                                  <w:szCs w:val="24"/>
                                </w:rPr>
                              </w:pPr>
                              <w:r w:rsidRPr="004E5289">
                                <w:rPr>
                                  <w:rFonts w:ascii="Arial" w:hAnsi="Arial" w:cs="Arial"/>
                                  <w:sz w:val="24"/>
                                  <w:szCs w:val="24"/>
                                </w:rPr>
                                <w:t>H</w:t>
                              </w:r>
                              <w:r w:rsidRPr="004E5289">
                                <w:rPr>
                                  <w:rFonts w:ascii="Arial" w:hAnsi="Arial" w:cs="Arial"/>
                                  <w:sz w:val="24"/>
                                  <w:szCs w:val="24"/>
                                  <w:vertAlign w:val="subscript"/>
                                </w:rPr>
                                <w:t>2</w:t>
                              </w:r>
                              <w:r w:rsidRPr="004E5289">
                                <w:rPr>
                                  <w:rFonts w:ascii="Arial" w:hAnsi="Arial" w:cs="Arial"/>
                                  <w:sz w:val="24"/>
                                  <w:szCs w:val="24"/>
                                </w:rPr>
                                <w:t>C</w:t>
                              </w:r>
                              <w:r>
                                <w:rPr>
                                  <w:rFonts w:ascii="Arial" w:hAnsi="Arial" w:cs="Arial"/>
                                  <w:sz w:val="24"/>
                                  <w:szCs w:val="24"/>
                                </w:rPr>
                                <w:t xml:space="preserve">      </w:t>
                              </w:r>
                              <w:r w:rsidRPr="004E5289">
                                <w:rPr>
                                  <w:rFonts w:ascii="Arial" w:hAnsi="Arial" w:cs="Arial"/>
                                  <w:sz w:val="24"/>
                                  <w:szCs w:val="24"/>
                                </w:rPr>
                                <w:t xml:space="preserve"> CH</w:t>
                              </w:r>
                              <w:r w:rsidRPr="004E5289">
                                <w:rPr>
                                  <w:rFonts w:ascii="Arial" w:hAnsi="Arial" w:cs="Arial"/>
                                  <w:sz w:val="24"/>
                                  <w:szCs w:val="24"/>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Connecteur droit 17"/>
                        <wps:cNvCnPr/>
                        <wps:spPr>
                          <a:xfrm>
                            <a:off x="444877" y="135924"/>
                            <a:ext cx="179171" cy="0"/>
                          </a:xfrm>
                          <a:prstGeom prst="line">
                            <a:avLst/>
                          </a:prstGeom>
                          <a:noFill/>
                          <a:ln w="9525" cap="flat" cmpd="sng" algn="ctr">
                            <a:solidFill>
                              <a:sysClr val="windowText" lastClr="000000">
                                <a:shade val="95000"/>
                                <a:satMod val="105000"/>
                              </a:sysClr>
                            </a:solidFill>
                            <a:prstDash val="solid"/>
                          </a:ln>
                          <a:effectLst/>
                        </wps:spPr>
                        <wps:bodyPr/>
                      </wps:wsp>
                      <wps:wsp>
                        <wps:cNvPr id="12" name="Zone de texte 18"/>
                        <wps:cNvSpPr txBox="1"/>
                        <wps:spPr>
                          <a:xfrm>
                            <a:off x="339828" y="259493"/>
                            <a:ext cx="307975" cy="247136"/>
                          </a:xfrm>
                          <a:prstGeom prst="rect">
                            <a:avLst/>
                          </a:prstGeom>
                          <a:solidFill>
                            <a:sysClr val="window" lastClr="FFFFFF"/>
                          </a:solidFill>
                          <a:ln w="6350">
                            <a:noFill/>
                          </a:ln>
                          <a:effectLst/>
                        </wps:spPr>
                        <wps:txbx>
                          <w:txbxContent>
                            <w:p w:rsidR="001D34FF" w:rsidRPr="004E5289" w:rsidRDefault="001D34FF" w:rsidP="001D34FF">
                              <w:pPr>
                                <w:rPr>
                                  <w:rFonts w:ascii="Arial" w:hAnsi="Arial" w:cs="Arial"/>
                                  <w:sz w:val="24"/>
                                  <w:szCs w:val="24"/>
                                </w:rPr>
                              </w:pPr>
                              <w:r w:rsidRPr="004E5289">
                                <w:rPr>
                                  <w:rFonts w:ascii="Arial" w:hAnsi="Arial" w:cs="Arial"/>
                                  <w:sz w:val="24"/>
                                  <w:szCs w:val="24"/>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Connecteur droit 20"/>
                        <wps:cNvCnPr/>
                        <wps:spPr>
                          <a:xfrm>
                            <a:off x="339825" y="216142"/>
                            <a:ext cx="105133" cy="105133"/>
                          </a:xfrm>
                          <a:prstGeom prst="line">
                            <a:avLst/>
                          </a:prstGeom>
                          <a:noFill/>
                          <a:ln w="9525" cap="flat" cmpd="sng" algn="ctr">
                            <a:solidFill>
                              <a:sysClr val="windowText" lastClr="000000">
                                <a:shade val="95000"/>
                                <a:satMod val="105000"/>
                              </a:sysClr>
                            </a:solidFill>
                            <a:prstDash val="solid"/>
                          </a:ln>
                          <a:effectLst/>
                        </wps:spPr>
                        <wps:bodyPr/>
                      </wps:wsp>
                      <wps:wsp>
                        <wps:cNvPr id="75" name="Connecteur droit 75"/>
                        <wps:cNvCnPr/>
                        <wps:spPr>
                          <a:xfrm rot="16200000">
                            <a:off x="597370" y="216224"/>
                            <a:ext cx="105133" cy="105133"/>
                          </a:xfrm>
                          <a:prstGeom prst="line">
                            <a:avLst/>
                          </a:prstGeom>
                          <a:noFill/>
                          <a:ln w="9525" cap="flat" cmpd="sng" algn="ctr">
                            <a:solidFill>
                              <a:sysClr val="windowText" lastClr="000000">
                                <a:shade val="95000"/>
                                <a:satMod val="105000"/>
                              </a:sysClr>
                            </a:solidFill>
                            <a:prstDash val="solid"/>
                          </a:ln>
                          <a:effectLst/>
                        </wps:spPr>
                        <wps:bodyPr/>
                      </wps:wsp>
                    </wpc:wpc>
                  </a:graphicData>
                </a:graphic>
                <wp14:sizeRelH relativeFrom="page">
                  <wp14:pctWidth>0</wp14:pctWidth>
                </wp14:sizeRelH>
                <wp14:sizeRelV relativeFrom="page">
                  <wp14:pctHeight>0</wp14:pctHeight>
                </wp14:sizeRelV>
              </wp:anchor>
            </w:drawing>
          </mc:Choice>
          <mc:Fallback>
            <w:pict>
              <v:group id="Zone de dessin 9" o:spid="_x0000_s1026" editas="canvas" style="position:absolute;left:0;text-align:left;margin-left:213.6pt;margin-top:11.1pt;width:98.75pt;height:42.8pt;z-index:-251663360" coordsize="12541,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41;height:5435;visibility:visible;mso-wrap-style:square">
                  <v:fill o:detectmouseclick="t"/>
                  <v:path o:connecttype="none"/>
                </v:shape>
                <v:shapetype id="_x0000_t202" coordsize="21600,21600" o:spt="202" path="m,l,21600r21600,l21600,xe">
                  <v:stroke joinstyle="miter"/>
                  <v:path gradientshapeok="t" o:connecttype="rect"/>
                </v:shapetype>
                <v:shape id="Zone de texte 13" o:spid="_x0000_s1028" type="#_x0000_t202" style="position:absolute;width:10395;height:2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" fillcolor="window" stroked="f" strokeweight=".5pt">
                  <v:textbox>
                    <w:txbxContent>
                      <w:p w:rsidR="001D34FF" w:rsidRPr="004E5289" w:rsidRDefault="001D34FF" w:rsidP="001D34FF">
                        <w:pPr>
                          <w:rPr>
                            <w:rFonts w:ascii="Arial" w:hAnsi="Arial" w:cs="Arial"/>
                            <w:sz w:val="24"/>
                            <w:szCs w:val="24"/>
                          </w:rPr>
                        </w:pPr>
                        <w:r w:rsidRPr="004E5289">
                          <w:rPr>
                            <w:rFonts w:ascii="Arial" w:hAnsi="Arial" w:cs="Arial"/>
                            <w:sz w:val="24"/>
                            <w:szCs w:val="24"/>
                          </w:rPr>
                          <w:t>H</w:t>
                        </w:r>
                        <w:r w:rsidRPr="004E5289">
                          <w:rPr>
                            <w:rFonts w:ascii="Arial" w:hAnsi="Arial" w:cs="Arial"/>
                            <w:sz w:val="24"/>
                            <w:szCs w:val="24"/>
                            <w:vertAlign w:val="subscript"/>
                          </w:rPr>
                          <w:t>2</w:t>
                        </w:r>
                        <w:r w:rsidRPr="004E5289">
                          <w:rPr>
                            <w:rFonts w:ascii="Arial" w:hAnsi="Arial" w:cs="Arial"/>
                            <w:sz w:val="24"/>
                            <w:szCs w:val="24"/>
                          </w:rPr>
                          <w:t>C</w:t>
                        </w:r>
                        <w:r>
                          <w:rPr>
                            <w:rFonts w:ascii="Arial" w:hAnsi="Arial" w:cs="Arial"/>
                            <w:sz w:val="24"/>
                            <w:szCs w:val="24"/>
                          </w:rPr>
                          <w:t xml:space="preserve">      </w:t>
                        </w:r>
                        <w:r w:rsidRPr="004E5289">
                          <w:rPr>
                            <w:rFonts w:ascii="Arial" w:hAnsi="Arial" w:cs="Arial"/>
                            <w:sz w:val="24"/>
                            <w:szCs w:val="24"/>
                          </w:rPr>
                          <w:t xml:space="preserve"> CH</w:t>
                        </w:r>
                        <w:r w:rsidRPr="004E5289">
                          <w:rPr>
                            <w:rFonts w:ascii="Arial" w:hAnsi="Arial" w:cs="Arial"/>
                            <w:sz w:val="24"/>
                            <w:szCs w:val="24"/>
                            <w:vertAlign w:val="subscript"/>
                          </w:rPr>
                          <w:t>2</w:t>
                        </w:r>
                      </w:p>
                    </w:txbxContent>
                  </v:textbox>
                </v:shape>
                <v:line id="Connecteur droit 17" o:spid="_x0000_s1029" style="position:absolute;visibility:visible;mso-wrap-style:square" from="4448,1359" to="6240,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Zone de texte 18" o:spid="_x0000_s1030" type="#_x0000_t202" style="position:absolute;left:3398;top:2594;width:3080;height:24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" fillcolor="window" stroked="f" strokeweight=".5pt">
                  <v:textbox>
                    <w:txbxContent>
                      <w:p w:rsidR="001D34FF" w:rsidRPr="004E5289" w:rsidRDefault="001D34FF" w:rsidP="001D34FF">
                        <w:pPr>
                          <w:rPr>
                            <w:rFonts w:ascii="Arial" w:hAnsi="Arial" w:cs="Arial"/>
                            <w:sz w:val="24"/>
                            <w:szCs w:val="24"/>
                          </w:rPr>
                        </w:pPr>
                        <w:r w:rsidRPr="004E5289">
                          <w:rPr>
                            <w:rFonts w:ascii="Arial" w:hAnsi="Arial" w:cs="Arial"/>
                            <w:sz w:val="24"/>
                            <w:szCs w:val="24"/>
                          </w:rPr>
                          <w:t>O</w:t>
                        </w:r>
                      </w:p>
                    </w:txbxContent>
                  </v:textbox>
                </v:shape>
                <v:line id="Connecteur droit 20" o:spid="_x0000_s1031" style="position:absolute;visibility:visible;mso-wrap-style:square" from="3398,2161" to="4449,3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Connecteur droit 75" o:spid="_x0000_s1032" style="position:absolute;rotation:-90;visibility:visible;mso-wrap-style:square" from="5973,2162" to="7024,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"/>
              </v:group>
            </w:pict>
          </mc:Fallback>
        </mc:AlternateContent>
      </w:r>
    </w:p>
    <w:p w:rsidR="001D34FF" w:rsidRPr="004E5289" w:rsidRDefault="00333E6A" w:rsidP="00AD387F">
      <w:pPr>
        <w:spacing w:line="276" w:lineRule="auto"/>
        <w:ind w:left="567" w:right="425"/>
        <w:jc w:val="both"/>
        <w:rPr>
          <w:rFonts w:ascii="Arial" w:hAnsi="Arial" w:cs="Arial"/>
          <w:sz w:val="24"/>
          <w:szCs w:val="24"/>
          <w:lang w:val="en-US"/>
        </w:rPr>
      </w:pPr>
      <w:r>
        <w:rPr>
          <w:noProof/>
        </w:rPr>
        <mc:AlternateContent>
          <mc:Choice Requires="wps">
            <w:drawing>
              <wp:anchor distT="4294967295" distB="4294967295" distL="114300" distR="114300" simplePos="0" relativeHeight="251651072" behindDoc="0" locked="0" layoutInCell="0" allowOverlap="1">
                <wp:simplePos x="0" y="0"/>
                <wp:positionH relativeFrom="column">
                  <wp:posOffset>2024380</wp:posOffset>
                </wp:positionH>
                <wp:positionV relativeFrom="paragraph">
                  <wp:posOffset>120014</wp:posOffset>
                </wp:positionV>
                <wp:extent cx="688340" cy="0"/>
                <wp:effectExtent l="0" t="76200" r="0" b="76200"/>
                <wp:wrapNone/>
                <wp:docPr id="11"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DA77F" id="Connecteur droit 6"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4pt,9.45pt" to="213.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" o:allowincell="f">
                <v:stroke endarrow="block"/>
              </v:line>
            </w:pict>
          </mc:Fallback>
        </mc:AlternateContent>
      </w:r>
      <w:r w:rsidR="001D34FF" w:rsidRPr="004E5289">
        <w:rPr>
          <w:rFonts w:ascii="Arial" w:hAnsi="Arial"/>
          <w:sz w:val="22"/>
          <w:lang w:val="en-US"/>
        </w:rPr>
        <w:t>CH</w:t>
      </w:r>
      <w:r w:rsidR="001D34FF" w:rsidRPr="004E5289">
        <w:rPr>
          <w:rFonts w:ascii="Arial" w:hAnsi="Arial"/>
          <w:sz w:val="22"/>
          <w:vertAlign w:val="subscript"/>
          <w:lang w:val="en-US"/>
        </w:rPr>
        <w:t>2</w:t>
      </w:r>
      <w:r w:rsidR="001D34FF" w:rsidRPr="004E5289">
        <w:rPr>
          <w:rFonts w:ascii="Arial" w:hAnsi="Arial"/>
          <w:sz w:val="22"/>
          <w:lang w:val="en-US"/>
        </w:rPr>
        <w:t>=CH</w:t>
      </w:r>
      <w:r w:rsidR="001D34FF" w:rsidRPr="004E5289">
        <w:rPr>
          <w:rFonts w:ascii="Arial" w:hAnsi="Arial"/>
          <w:sz w:val="22"/>
          <w:vertAlign w:val="subscript"/>
          <w:lang w:val="en-US"/>
        </w:rPr>
        <w:t>2</w:t>
      </w:r>
      <w:r w:rsidR="001D34FF" w:rsidRPr="004E5289">
        <w:rPr>
          <w:rFonts w:ascii="Arial" w:hAnsi="Arial"/>
          <w:sz w:val="22"/>
          <w:lang w:val="en-US"/>
        </w:rPr>
        <w:tab/>
        <w:t>+</w:t>
      </w:r>
      <w:r w:rsidR="001D34FF" w:rsidRPr="004E5289">
        <w:rPr>
          <w:rFonts w:ascii="Arial" w:hAnsi="Arial"/>
          <w:sz w:val="22"/>
          <w:lang w:val="en-US"/>
        </w:rPr>
        <w:tab/>
        <w:t>O</w:t>
      </w:r>
      <w:r w:rsidR="001D34FF" w:rsidRPr="004E5289">
        <w:rPr>
          <w:rFonts w:ascii="Arial" w:hAnsi="Arial"/>
          <w:sz w:val="22"/>
          <w:vertAlign w:val="subscript"/>
          <w:lang w:val="en-US"/>
        </w:rPr>
        <w:t>2</w:t>
      </w:r>
      <w:r w:rsidR="001D34FF" w:rsidRPr="004E5289">
        <w:rPr>
          <w:rFonts w:ascii="Arial" w:hAnsi="Arial" w:cs="Arial"/>
          <w:sz w:val="24"/>
          <w:szCs w:val="24"/>
          <w:lang w:val="en-US"/>
        </w:rPr>
        <w:tab/>
      </w:r>
      <w:r w:rsidR="001D34FF" w:rsidRPr="004E5289">
        <w:rPr>
          <w:rFonts w:ascii="Arial" w:hAnsi="Arial" w:cs="Arial"/>
          <w:sz w:val="24"/>
          <w:szCs w:val="24"/>
          <w:lang w:val="en-US"/>
        </w:rPr>
        <w:tab/>
      </w:r>
      <w:r w:rsidR="001D34FF" w:rsidRPr="004E5289">
        <w:rPr>
          <w:rFonts w:ascii="Arial" w:hAnsi="Arial" w:cs="Arial"/>
          <w:sz w:val="24"/>
          <w:szCs w:val="24"/>
          <w:lang w:val="en-US"/>
        </w:rPr>
        <w:tab/>
      </w:r>
      <w:r w:rsidR="001D34FF" w:rsidRPr="004E5289">
        <w:rPr>
          <w:rFonts w:ascii="Arial" w:hAnsi="Arial" w:cs="Arial"/>
          <w:sz w:val="24"/>
          <w:szCs w:val="24"/>
          <w:lang w:val="en-US"/>
        </w:rPr>
        <w:tab/>
      </w:r>
      <w:r w:rsidR="001D34FF" w:rsidRPr="004E5289">
        <w:rPr>
          <w:rFonts w:ascii="Arial" w:hAnsi="Arial" w:cs="Arial"/>
          <w:sz w:val="24"/>
          <w:szCs w:val="24"/>
          <w:lang w:val="en-US"/>
        </w:rPr>
        <w:tab/>
      </w:r>
      <w:r w:rsidR="001D34FF">
        <w:rPr>
          <w:rFonts w:ascii="Arial" w:hAnsi="Arial" w:cs="Arial"/>
          <w:sz w:val="24"/>
          <w:szCs w:val="24"/>
          <w:lang w:val="en-US"/>
        </w:rPr>
        <w:tab/>
        <w:t xml:space="preserve"> </w:t>
      </w:r>
      <w:r w:rsidR="00B9383B">
        <w:rPr>
          <w:rFonts w:ascii="Arial" w:hAnsi="Arial" w:cs="Arial"/>
          <w:sz w:val="24"/>
          <w:szCs w:val="24"/>
          <w:lang w:val="en-US"/>
        </w:rPr>
        <w:t xml:space="preserve">  </w:t>
      </w:r>
      <w:r w:rsidR="001D34FF">
        <w:rPr>
          <w:rFonts w:ascii="Arial" w:hAnsi="Arial" w:cs="Arial"/>
          <w:sz w:val="24"/>
          <w:szCs w:val="24"/>
          <w:lang w:val="en-US"/>
        </w:rPr>
        <w:t xml:space="preserve">(1) </w:t>
      </w:r>
    </w:p>
    <w:p w:rsidR="001D34FF" w:rsidRDefault="001D34FF" w:rsidP="00AD387F">
      <w:pPr>
        <w:spacing w:line="276" w:lineRule="auto"/>
        <w:ind w:left="567" w:right="425"/>
        <w:jc w:val="both"/>
        <w:rPr>
          <w:rFonts w:ascii="Arial" w:hAnsi="Arial"/>
          <w:sz w:val="22"/>
          <w:lang w:val="en-US"/>
        </w:rPr>
      </w:pPr>
      <w:r w:rsidRPr="004E5289">
        <w:rPr>
          <w:rFonts w:ascii="Arial" w:hAnsi="Arial"/>
          <w:sz w:val="22"/>
          <w:lang w:val="en-US"/>
        </w:rPr>
        <w:tab/>
      </w:r>
      <w:r w:rsidRPr="004E5289">
        <w:rPr>
          <w:rFonts w:ascii="Arial" w:hAnsi="Arial"/>
          <w:sz w:val="22"/>
          <w:lang w:val="en-US"/>
        </w:rPr>
        <w:tab/>
      </w:r>
      <w:r w:rsidRPr="004E5289">
        <w:rPr>
          <w:rFonts w:ascii="Arial" w:hAnsi="Arial"/>
          <w:sz w:val="22"/>
          <w:lang w:val="en-US"/>
        </w:rPr>
        <w:tab/>
      </w:r>
      <w:r w:rsidRPr="004E5289">
        <w:rPr>
          <w:rFonts w:ascii="Arial" w:hAnsi="Arial"/>
          <w:sz w:val="22"/>
          <w:lang w:val="en-US"/>
        </w:rPr>
        <w:tab/>
      </w:r>
    </w:p>
    <w:p w:rsidR="001D34FF" w:rsidRDefault="001D34FF" w:rsidP="00AD387F">
      <w:pPr>
        <w:spacing w:line="276" w:lineRule="auto"/>
        <w:ind w:left="567" w:right="425"/>
        <w:jc w:val="both"/>
        <w:rPr>
          <w:rFonts w:ascii="Arial" w:hAnsi="Arial"/>
          <w:sz w:val="22"/>
          <w:lang w:val="en-US"/>
        </w:rPr>
      </w:pPr>
    </w:p>
    <w:p w:rsidR="001D34FF" w:rsidRPr="004E5289" w:rsidRDefault="00333E6A" w:rsidP="00AD387F">
      <w:pPr>
        <w:spacing w:line="276" w:lineRule="auto"/>
        <w:ind w:left="567" w:right="425"/>
        <w:jc w:val="both"/>
        <w:rPr>
          <w:rFonts w:ascii="Arial" w:hAnsi="Arial"/>
          <w:sz w:val="22"/>
          <w:lang w:val="en-US"/>
        </w:rPr>
      </w:pPr>
      <w:r>
        <w:rPr>
          <w:noProof/>
        </w:rPr>
        <mc:AlternateContent>
          <mc:Choice Requires="wps">
            <w:drawing>
              <wp:anchor distT="4294967295" distB="4294967295" distL="114300" distR="114300" simplePos="0" relativeHeight="251652096" behindDoc="0" locked="0" layoutInCell="0" allowOverlap="1">
                <wp:simplePos x="0" y="0"/>
                <wp:positionH relativeFrom="column">
                  <wp:posOffset>2112010</wp:posOffset>
                </wp:positionH>
                <wp:positionV relativeFrom="paragraph">
                  <wp:posOffset>99059</wp:posOffset>
                </wp:positionV>
                <wp:extent cx="859155" cy="0"/>
                <wp:effectExtent l="0" t="76200" r="0" b="76200"/>
                <wp:wrapNone/>
                <wp:docPr id="10"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BAE32" id="Connecteur droit 5"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3pt,7.8pt" to="2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" o:allowincell="f">
                <v:stroke endarrow="block"/>
              </v:line>
            </w:pict>
          </mc:Fallback>
        </mc:AlternateContent>
      </w:r>
      <w:r w:rsidR="001D34FF" w:rsidRPr="004E5289">
        <w:rPr>
          <w:rFonts w:ascii="Arial" w:hAnsi="Arial"/>
          <w:sz w:val="22"/>
          <w:lang w:val="en-US"/>
        </w:rPr>
        <w:t>CH</w:t>
      </w:r>
      <w:r w:rsidR="001D34FF" w:rsidRPr="004E5289">
        <w:rPr>
          <w:rFonts w:ascii="Arial" w:hAnsi="Arial"/>
          <w:sz w:val="22"/>
          <w:vertAlign w:val="subscript"/>
          <w:lang w:val="en-US"/>
        </w:rPr>
        <w:t>2</w:t>
      </w:r>
      <w:r w:rsidR="001D34FF" w:rsidRPr="004E5289">
        <w:rPr>
          <w:rFonts w:ascii="Arial" w:hAnsi="Arial"/>
          <w:sz w:val="22"/>
          <w:lang w:val="en-US"/>
        </w:rPr>
        <w:t>=CH</w:t>
      </w:r>
      <w:r w:rsidR="001D34FF" w:rsidRPr="004E5289">
        <w:rPr>
          <w:rFonts w:ascii="Arial" w:hAnsi="Arial"/>
          <w:sz w:val="22"/>
          <w:vertAlign w:val="subscript"/>
          <w:lang w:val="en-US"/>
        </w:rPr>
        <w:t>2</w:t>
      </w:r>
      <w:r w:rsidR="001D34FF" w:rsidRPr="004E5289">
        <w:rPr>
          <w:rFonts w:ascii="Arial" w:hAnsi="Arial"/>
          <w:sz w:val="22"/>
          <w:lang w:val="en-US"/>
        </w:rPr>
        <w:tab/>
        <w:t>+</w:t>
      </w:r>
      <w:r w:rsidR="001D34FF" w:rsidRPr="004E5289">
        <w:rPr>
          <w:rFonts w:ascii="Arial" w:hAnsi="Arial"/>
          <w:sz w:val="22"/>
          <w:lang w:val="en-US"/>
        </w:rPr>
        <w:tab/>
        <w:t>3</w:t>
      </w:r>
      <w:r w:rsidR="009C11FD">
        <w:rPr>
          <w:rFonts w:ascii="Arial" w:hAnsi="Arial"/>
          <w:sz w:val="22"/>
          <w:lang w:val="en-US"/>
        </w:rPr>
        <w:t xml:space="preserve"> </w:t>
      </w:r>
      <w:r w:rsidR="001D34FF" w:rsidRPr="004E5289">
        <w:rPr>
          <w:rFonts w:ascii="Arial" w:hAnsi="Arial"/>
          <w:sz w:val="22"/>
          <w:lang w:val="en-US"/>
        </w:rPr>
        <w:t>O</w:t>
      </w:r>
      <w:r w:rsidR="001D34FF" w:rsidRPr="004E5289">
        <w:rPr>
          <w:rFonts w:ascii="Arial" w:hAnsi="Arial"/>
          <w:sz w:val="22"/>
          <w:vertAlign w:val="subscript"/>
          <w:lang w:val="en-US"/>
        </w:rPr>
        <w:t>2</w:t>
      </w:r>
      <w:r w:rsidR="001D34FF" w:rsidRPr="004E5289">
        <w:rPr>
          <w:rFonts w:ascii="Arial" w:hAnsi="Arial"/>
          <w:sz w:val="22"/>
          <w:lang w:val="en-US"/>
        </w:rPr>
        <w:tab/>
      </w:r>
      <w:r w:rsidR="001D34FF" w:rsidRPr="004E5289">
        <w:rPr>
          <w:rFonts w:ascii="Arial" w:hAnsi="Arial"/>
          <w:sz w:val="22"/>
          <w:lang w:val="en-US"/>
        </w:rPr>
        <w:tab/>
      </w:r>
      <w:r w:rsidR="001D34FF" w:rsidRPr="004E5289">
        <w:rPr>
          <w:rFonts w:ascii="Arial" w:hAnsi="Arial"/>
          <w:sz w:val="22"/>
          <w:lang w:val="en-US"/>
        </w:rPr>
        <w:tab/>
        <w:t>2</w:t>
      </w:r>
      <w:r w:rsidR="009C11FD">
        <w:rPr>
          <w:rFonts w:ascii="Arial" w:hAnsi="Arial"/>
          <w:sz w:val="22"/>
          <w:lang w:val="en-US"/>
        </w:rPr>
        <w:t xml:space="preserve"> </w:t>
      </w:r>
      <w:r w:rsidR="001D34FF" w:rsidRPr="004E5289">
        <w:rPr>
          <w:rFonts w:ascii="Arial" w:hAnsi="Arial"/>
          <w:sz w:val="22"/>
          <w:lang w:val="en-US"/>
        </w:rPr>
        <w:t>CO</w:t>
      </w:r>
      <w:r w:rsidR="001D34FF" w:rsidRPr="004E5289">
        <w:rPr>
          <w:rFonts w:ascii="Arial" w:hAnsi="Arial"/>
          <w:sz w:val="22"/>
          <w:vertAlign w:val="subscript"/>
          <w:lang w:val="en-US"/>
        </w:rPr>
        <w:t>2</w:t>
      </w:r>
      <w:r w:rsidR="001D34FF" w:rsidRPr="004E5289">
        <w:rPr>
          <w:rFonts w:ascii="Arial" w:hAnsi="Arial"/>
          <w:sz w:val="22"/>
          <w:lang w:val="en-US"/>
        </w:rPr>
        <w:tab/>
        <w:t>+</w:t>
      </w:r>
      <w:r w:rsidR="001D34FF" w:rsidRPr="004E5289">
        <w:rPr>
          <w:rFonts w:ascii="Arial" w:hAnsi="Arial"/>
          <w:sz w:val="22"/>
          <w:lang w:val="en-US"/>
        </w:rPr>
        <w:tab/>
        <w:t>2</w:t>
      </w:r>
      <w:r w:rsidR="009C11FD">
        <w:rPr>
          <w:rFonts w:ascii="Arial" w:hAnsi="Arial"/>
          <w:sz w:val="22"/>
          <w:lang w:val="en-US"/>
        </w:rPr>
        <w:t xml:space="preserve"> </w:t>
      </w:r>
      <w:r w:rsidR="001D34FF" w:rsidRPr="004E5289">
        <w:rPr>
          <w:rFonts w:ascii="Arial" w:hAnsi="Arial"/>
          <w:sz w:val="22"/>
          <w:lang w:val="en-US"/>
        </w:rPr>
        <w:t>H</w:t>
      </w:r>
      <w:r w:rsidR="001D34FF" w:rsidRPr="004E5289">
        <w:rPr>
          <w:rFonts w:ascii="Arial" w:hAnsi="Arial"/>
          <w:sz w:val="22"/>
          <w:vertAlign w:val="subscript"/>
          <w:lang w:val="en-US"/>
        </w:rPr>
        <w:t>2</w:t>
      </w:r>
      <w:r w:rsidR="001D34FF" w:rsidRPr="004E5289">
        <w:rPr>
          <w:rFonts w:ascii="Arial" w:hAnsi="Arial"/>
          <w:sz w:val="22"/>
          <w:lang w:val="en-US"/>
        </w:rPr>
        <w:t>O</w:t>
      </w:r>
      <w:r w:rsidR="001D34FF" w:rsidRPr="004E5289">
        <w:rPr>
          <w:rFonts w:ascii="Arial" w:hAnsi="Arial"/>
          <w:sz w:val="22"/>
          <w:vertAlign w:val="subscript"/>
          <w:lang w:val="en-US"/>
        </w:rPr>
        <w:tab/>
      </w:r>
      <w:r w:rsidR="001D34FF">
        <w:rPr>
          <w:rFonts w:ascii="Arial" w:hAnsi="Arial"/>
          <w:sz w:val="22"/>
          <w:lang w:val="en-US"/>
        </w:rPr>
        <w:t xml:space="preserve">    </w:t>
      </w:r>
      <w:r w:rsidR="001D34FF" w:rsidRPr="004E5289">
        <w:rPr>
          <w:rFonts w:ascii="Arial" w:hAnsi="Arial"/>
          <w:sz w:val="22"/>
          <w:lang w:val="en-US"/>
        </w:rPr>
        <w:t xml:space="preserve">(2) </w:t>
      </w:r>
    </w:p>
    <w:p w:rsidR="001D34FF" w:rsidRPr="004E5289" w:rsidRDefault="001D34FF" w:rsidP="00AD387F">
      <w:pPr>
        <w:spacing w:line="276" w:lineRule="auto"/>
        <w:ind w:left="567" w:right="425"/>
        <w:jc w:val="both"/>
        <w:rPr>
          <w:rFonts w:ascii="Arial" w:hAnsi="Arial" w:cs="Arial"/>
          <w:sz w:val="24"/>
          <w:szCs w:val="24"/>
          <w:lang w:val="en-US"/>
        </w:rPr>
      </w:pPr>
    </w:p>
    <w:p w:rsidR="001D34FF" w:rsidRDefault="001D34FF" w:rsidP="00AD387F">
      <w:pPr>
        <w:spacing w:line="276" w:lineRule="auto"/>
        <w:ind w:left="567" w:right="425"/>
        <w:jc w:val="both"/>
        <w:rPr>
          <w:rFonts w:ascii="Arial" w:hAnsi="Arial" w:cs="Arial"/>
          <w:sz w:val="24"/>
          <w:szCs w:val="24"/>
        </w:rPr>
      </w:pPr>
      <w:r>
        <w:rPr>
          <w:rFonts w:ascii="Arial" w:hAnsi="Arial" w:cs="Arial"/>
          <w:sz w:val="24"/>
          <w:szCs w:val="24"/>
        </w:rPr>
        <w:t>Les réactions, not</w:t>
      </w:r>
      <w:r w:rsidR="00827DBC">
        <w:rPr>
          <w:rFonts w:ascii="Arial" w:hAnsi="Arial" w:cs="Arial"/>
          <w:sz w:val="24"/>
          <w:szCs w:val="24"/>
        </w:rPr>
        <w:t xml:space="preserve">amment la deuxième qui donne du </w:t>
      </w:r>
      <w:r w:rsidR="00827DBC" w:rsidRPr="00827DBC">
        <w:rPr>
          <w:rFonts w:ascii="Arial" w:hAnsi="Arial" w:cs="Arial"/>
          <w:sz w:val="24"/>
          <w:szCs w:val="24"/>
        </w:rPr>
        <w:t xml:space="preserve">dioxyde </w:t>
      </w:r>
      <w:r w:rsidR="00827DBC">
        <w:rPr>
          <w:rFonts w:ascii="Arial" w:hAnsi="Arial" w:cs="Arial"/>
          <w:sz w:val="24"/>
          <w:szCs w:val="24"/>
        </w:rPr>
        <w:t xml:space="preserve">de </w:t>
      </w:r>
      <w:r w:rsidR="00827DBC" w:rsidRPr="00827DBC">
        <w:rPr>
          <w:rFonts w:ascii="Arial" w:hAnsi="Arial" w:cs="Arial"/>
          <w:sz w:val="24"/>
          <w:szCs w:val="24"/>
        </w:rPr>
        <w:t xml:space="preserve">carbone </w:t>
      </w:r>
      <w:r w:rsidR="00827DBC">
        <w:rPr>
          <w:rFonts w:ascii="Arial" w:hAnsi="Arial" w:cs="Arial"/>
          <w:sz w:val="24"/>
          <w:szCs w:val="24"/>
        </w:rPr>
        <w:t>(</w:t>
      </w:r>
      <w:r>
        <w:rPr>
          <w:rFonts w:ascii="Arial" w:hAnsi="Arial" w:cs="Arial"/>
          <w:sz w:val="24"/>
          <w:szCs w:val="24"/>
        </w:rPr>
        <w:t>CO</w:t>
      </w:r>
      <w:r w:rsidRPr="00176454">
        <w:rPr>
          <w:rFonts w:ascii="Arial" w:hAnsi="Arial" w:cs="Arial"/>
          <w:sz w:val="24"/>
          <w:szCs w:val="24"/>
          <w:vertAlign w:val="subscript"/>
        </w:rPr>
        <w:t>2</w:t>
      </w:r>
      <w:r w:rsidR="00827DBC">
        <w:rPr>
          <w:rFonts w:ascii="Arial" w:hAnsi="Arial" w:cs="Arial"/>
          <w:sz w:val="24"/>
          <w:szCs w:val="24"/>
        </w:rPr>
        <w:t xml:space="preserve">) </w:t>
      </w:r>
      <w:r>
        <w:rPr>
          <w:rFonts w:ascii="Arial" w:hAnsi="Arial" w:cs="Arial"/>
          <w:sz w:val="24"/>
          <w:szCs w:val="24"/>
        </w:rPr>
        <w:t>en sous-produit, étant très exothermique</w:t>
      </w:r>
      <w:r w:rsidR="00A371BB">
        <w:rPr>
          <w:rFonts w:ascii="Arial" w:hAnsi="Arial" w:cs="Arial"/>
          <w:sz w:val="24"/>
          <w:szCs w:val="24"/>
        </w:rPr>
        <w:t>s</w:t>
      </w:r>
      <w:r>
        <w:rPr>
          <w:rFonts w:ascii="Arial" w:hAnsi="Arial" w:cs="Arial"/>
          <w:sz w:val="24"/>
          <w:szCs w:val="24"/>
        </w:rPr>
        <w:t>, l’énergie thermique est récupérée sous forme de production de vapeur d’eau</w:t>
      </w:r>
      <w:r w:rsidR="00B33011">
        <w:rPr>
          <w:rFonts w:ascii="Arial" w:hAnsi="Arial" w:cs="Arial"/>
          <w:sz w:val="24"/>
          <w:szCs w:val="24"/>
        </w:rPr>
        <w:t xml:space="preserve"> qui s</w:t>
      </w:r>
      <w:r w:rsidR="00FE6961">
        <w:rPr>
          <w:rFonts w:ascii="Arial" w:hAnsi="Arial" w:cs="Arial"/>
          <w:sz w:val="24"/>
          <w:szCs w:val="24"/>
        </w:rPr>
        <w:t>era destinée</w:t>
      </w:r>
      <w:r w:rsidR="00B33011">
        <w:rPr>
          <w:rFonts w:ascii="Arial" w:hAnsi="Arial" w:cs="Arial"/>
          <w:sz w:val="24"/>
          <w:szCs w:val="24"/>
        </w:rPr>
        <w:t xml:space="preserve"> aux utilités de l’usine et à la production d’électricité.</w:t>
      </w:r>
    </w:p>
    <w:p w:rsidR="001D34FF" w:rsidRDefault="001D34FF" w:rsidP="00AD387F">
      <w:pPr>
        <w:spacing w:line="276" w:lineRule="auto"/>
        <w:ind w:left="567" w:right="425"/>
        <w:jc w:val="both"/>
        <w:rPr>
          <w:rFonts w:ascii="Arial" w:hAnsi="Arial" w:cs="Arial"/>
          <w:sz w:val="24"/>
          <w:szCs w:val="24"/>
        </w:rPr>
      </w:pPr>
    </w:p>
    <w:p w:rsidR="001D34FF" w:rsidRPr="005263F8" w:rsidRDefault="001D34FF" w:rsidP="00AD387F">
      <w:pPr>
        <w:spacing w:line="276" w:lineRule="auto"/>
        <w:ind w:left="567" w:right="425"/>
        <w:jc w:val="both"/>
        <w:rPr>
          <w:rFonts w:ascii="Arial" w:hAnsi="Arial" w:cs="Arial"/>
          <w:sz w:val="24"/>
          <w:szCs w:val="24"/>
        </w:rPr>
      </w:pPr>
      <w:r w:rsidRPr="005263F8">
        <w:rPr>
          <w:rFonts w:ascii="Arial" w:hAnsi="Arial" w:cs="Arial"/>
          <w:sz w:val="24"/>
          <w:szCs w:val="24"/>
        </w:rPr>
        <w:t>Les gaz sortant</w:t>
      </w:r>
      <w:r w:rsidR="00FD27E8" w:rsidRPr="005263F8">
        <w:rPr>
          <w:rFonts w:ascii="Arial" w:hAnsi="Arial" w:cs="Arial"/>
          <w:sz w:val="24"/>
          <w:szCs w:val="24"/>
        </w:rPr>
        <w:t>s</w:t>
      </w:r>
      <w:r w:rsidRPr="005263F8">
        <w:rPr>
          <w:rFonts w:ascii="Arial" w:hAnsi="Arial" w:cs="Arial"/>
          <w:sz w:val="24"/>
          <w:szCs w:val="24"/>
        </w:rPr>
        <w:t xml:space="preserve"> de </w:t>
      </w:r>
      <w:r w:rsidR="008E61F1" w:rsidRPr="005263F8">
        <w:rPr>
          <w:rFonts w:ascii="Arial" w:hAnsi="Arial" w:cs="Arial"/>
          <w:b/>
          <w:sz w:val="24"/>
          <w:szCs w:val="24"/>
        </w:rPr>
        <w:t>K</w:t>
      </w:r>
      <w:r w:rsidRPr="005263F8">
        <w:rPr>
          <w:rFonts w:ascii="Arial" w:hAnsi="Arial" w:cs="Arial"/>
          <w:b/>
          <w:sz w:val="24"/>
          <w:szCs w:val="24"/>
        </w:rPr>
        <w:t>1</w:t>
      </w:r>
      <w:r w:rsidRPr="005263F8">
        <w:rPr>
          <w:rFonts w:ascii="Arial" w:hAnsi="Arial" w:cs="Arial"/>
          <w:sz w:val="24"/>
          <w:szCs w:val="24"/>
        </w:rPr>
        <w:t xml:space="preserve"> sont introduit</w:t>
      </w:r>
      <w:r w:rsidR="00FD27E8" w:rsidRPr="005263F8">
        <w:rPr>
          <w:rFonts w:ascii="Arial" w:hAnsi="Arial" w:cs="Arial"/>
          <w:sz w:val="24"/>
          <w:szCs w:val="24"/>
        </w:rPr>
        <w:t>s</w:t>
      </w:r>
      <w:r w:rsidRPr="005263F8">
        <w:rPr>
          <w:rFonts w:ascii="Arial" w:hAnsi="Arial" w:cs="Arial"/>
          <w:sz w:val="24"/>
          <w:szCs w:val="24"/>
        </w:rPr>
        <w:t xml:space="preserve"> au bas d’une colonne d'absorption </w:t>
      </w:r>
      <w:r w:rsidRPr="005263F8">
        <w:rPr>
          <w:rFonts w:ascii="Arial" w:hAnsi="Arial" w:cs="Arial"/>
          <w:b/>
          <w:sz w:val="24"/>
          <w:szCs w:val="24"/>
        </w:rPr>
        <w:t>A1</w:t>
      </w:r>
      <w:r w:rsidRPr="005263F8">
        <w:rPr>
          <w:rFonts w:ascii="Arial" w:hAnsi="Arial" w:cs="Arial"/>
          <w:sz w:val="24"/>
          <w:szCs w:val="24"/>
        </w:rPr>
        <w:t xml:space="preserve"> à l’eau. L’absorption de l’oxyde d’éthylène se fait avec la solution provenant du bas de la colonne de </w:t>
      </w:r>
      <w:r w:rsidR="00FD27E8" w:rsidRPr="005263F8">
        <w:rPr>
          <w:rFonts w:ascii="Arial" w:hAnsi="Arial" w:cs="Arial"/>
          <w:sz w:val="24"/>
          <w:szCs w:val="24"/>
        </w:rPr>
        <w:t>s</w:t>
      </w:r>
      <w:r w:rsidRPr="005263F8">
        <w:rPr>
          <w:rFonts w:ascii="Arial" w:hAnsi="Arial" w:cs="Arial"/>
          <w:sz w:val="24"/>
          <w:szCs w:val="24"/>
        </w:rPr>
        <w:t>tripping</w:t>
      </w:r>
      <w:r w:rsidR="00684AF3">
        <w:rPr>
          <w:rFonts w:ascii="Arial" w:hAnsi="Arial" w:cs="Arial"/>
          <w:sz w:val="24"/>
          <w:szCs w:val="24"/>
        </w:rPr>
        <w:t>*</w:t>
      </w:r>
      <w:r w:rsidRPr="005263F8">
        <w:rPr>
          <w:rFonts w:ascii="Arial" w:hAnsi="Arial" w:cs="Arial"/>
          <w:sz w:val="24"/>
          <w:szCs w:val="24"/>
        </w:rPr>
        <w:t xml:space="preserve"> </w:t>
      </w:r>
      <w:r w:rsidRPr="005263F8">
        <w:rPr>
          <w:rFonts w:ascii="Arial" w:hAnsi="Arial" w:cs="Arial"/>
          <w:b/>
          <w:sz w:val="24"/>
          <w:szCs w:val="24"/>
        </w:rPr>
        <w:t>B1</w:t>
      </w:r>
      <w:r w:rsidRPr="005263F8">
        <w:rPr>
          <w:rFonts w:ascii="Arial" w:hAnsi="Arial" w:cs="Arial"/>
          <w:sz w:val="24"/>
          <w:szCs w:val="24"/>
        </w:rPr>
        <w:t>, qui elle-même est alimenté</w:t>
      </w:r>
      <w:r w:rsidR="00646072" w:rsidRPr="005263F8">
        <w:rPr>
          <w:rFonts w:ascii="Arial" w:hAnsi="Arial" w:cs="Arial"/>
          <w:sz w:val="24"/>
          <w:szCs w:val="24"/>
        </w:rPr>
        <w:t>e</w:t>
      </w:r>
      <w:r w:rsidRPr="005263F8">
        <w:rPr>
          <w:rFonts w:ascii="Arial" w:hAnsi="Arial" w:cs="Arial"/>
          <w:sz w:val="24"/>
          <w:szCs w:val="24"/>
        </w:rPr>
        <w:t xml:space="preserve"> en vapeur d’eau.</w:t>
      </w:r>
    </w:p>
    <w:p w:rsidR="00646072" w:rsidRPr="00684AF3" w:rsidRDefault="00684AF3" w:rsidP="00AD387F">
      <w:pPr>
        <w:spacing w:line="276" w:lineRule="auto"/>
        <w:ind w:left="567" w:right="425"/>
        <w:jc w:val="both"/>
        <w:rPr>
          <w:rFonts w:ascii="Arial" w:hAnsi="Arial" w:cs="Arial"/>
          <w:sz w:val="18"/>
          <w:szCs w:val="18"/>
        </w:rPr>
      </w:pPr>
      <w:r w:rsidRPr="00684AF3">
        <w:rPr>
          <w:rFonts w:ascii="Arial" w:hAnsi="Arial" w:cs="Arial"/>
          <w:sz w:val="18"/>
          <w:szCs w:val="18"/>
        </w:rPr>
        <w:t xml:space="preserve">(*Le stripping est une méthode par entrainement à la vapeur permettant d’extraire un résidu ou un produit volatil présent dans une solution.) </w:t>
      </w:r>
    </w:p>
    <w:p w:rsidR="00684AF3" w:rsidRDefault="00684AF3" w:rsidP="00AD387F">
      <w:pPr>
        <w:spacing w:line="276" w:lineRule="auto"/>
        <w:ind w:left="567" w:right="425"/>
        <w:jc w:val="both"/>
        <w:rPr>
          <w:rFonts w:ascii="Arial" w:hAnsi="Arial" w:cs="Arial"/>
          <w:sz w:val="24"/>
          <w:szCs w:val="24"/>
        </w:rPr>
      </w:pPr>
    </w:p>
    <w:p w:rsidR="00646072" w:rsidRPr="005263F8" w:rsidRDefault="00646072" w:rsidP="00AD387F">
      <w:pPr>
        <w:spacing w:line="276" w:lineRule="auto"/>
        <w:ind w:left="567" w:right="425"/>
        <w:jc w:val="both"/>
        <w:rPr>
          <w:rFonts w:ascii="Arial" w:hAnsi="Arial" w:cs="Arial"/>
          <w:sz w:val="24"/>
          <w:szCs w:val="24"/>
        </w:rPr>
      </w:pPr>
      <w:r w:rsidRPr="005263F8">
        <w:rPr>
          <w:rFonts w:ascii="Arial" w:hAnsi="Arial" w:cs="Arial"/>
          <w:sz w:val="24"/>
          <w:szCs w:val="24"/>
        </w:rPr>
        <w:t>La réaction secondaire produisant beaucoup de</w:t>
      </w:r>
      <w:r w:rsidR="00827DBC">
        <w:rPr>
          <w:rFonts w:ascii="Arial" w:hAnsi="Arial" w:cs="Arial"/>
          <w:sz w:val="24"/>
          <w:szCs w:val="24"/>
        </w:rPr>
        <w:t xml:space="preserve"> </w:t>
      </w:r>
      <w:r w:rsidR="00827DBC" w:rsidRPr="00827DBC">
        <w:rPr>
          <w:rFonts w:ascii="Arial" w:hAnsi="Arial" w:cs="Arial"/>
          <w:sz w:val="24"/>
          <w:szCs w:val="24"/>
        </w:rPr>
        <w:t>CO2</w:t>
      </w:r>
      <w:r w:rsidRPr="005263F8">
        <w:rPr>
          <w:rFonts w:ascii="Arial" w:hAnsi="Arial" w:cs="Arial"/>
          <w:sz w:val="24"/>
          <w:szCs w:val="24"/>
        </w:rPr>
        <w:t>, la majeure partie de celui-ci est recyclé</w:t>
      </w:r>
      <w:r w:rsidR="00247FF0">
        <w:rPr>
          <w:rFonts w:ascii="Arial" w:hAnsi="Arial" w:cs="Arial"/>
          <w:sz w:val="24"/>
          <w:szCs w:val="24"/>
        </w:rPr>
        <w:t>e</w:t>
      </w:r>
      <w:r w:rsidRPr="005263F8">
        <w:rPr>
          <w:rFonts w:ascii="Arial" w:hAnsi="Arial" w:cs="Arial"/>
          <w:sz w:val="24"/>
          <w:szCs w:val="24"/>
        </w:rPr>
        <w:t>. Les gaz sortant</w:t>
      </w:r>
      <w:r w:rsidR="00FD27E8" w:rsidRPr="005263F8">
        <w:rPr>
          <w:rFonts w:ascii="Arial" w:hAnsi="Arial" w:cs="Arial"/>
          <w:sz w:val="24"/>
          <w:szCs w:val="24"/>
        </w:rPr>
        <w:t>s</w:t>
      </w:r>
      <w:r w:rsidRPr="005263F8">
        <w:rPr>
          <w:rFonts w:ascii="Arial" w:hAnsi="Arial" w:cs="Arial"/>
          <w:sz w:val="24"/>
          <w:szCs w:val="24"/>
        </w:rPr>
        <w:t xml:space="preserve"> de l'absorbeur </w:t>
      </w:r>
      <w:r w:rsidRPr="005263F8">
        <w:rPr>
          <w:rFonts w:ascii="Arial" w:hAnsi="Arial" w:cs="Arial"/>
          <w:b/>
          <w:sz w:val="24"/>
          <w:szCs w:val="24"/>
        </w:rPr>
        <w:t>A1</w:t>
      </w:r>
      <w:r w:rsidRPr="005263F8">
        <w:rPr>
          <w:rFonts w:ascii="Arial" w:hAnsi="Arial" w:cs="Arial"/>
          <w:sz w:val="24"/>
          <w:szCs w:val="24"/>
        </w:rPr>
        <w:t xml:space="preserve"> contenant principalement du CO</w:t>
      </w:r>
      <w:r w:rsidRPr="005263F8">
        <w:rPr>
          <w:rFonts w:ascii="Arial" w:hAnsi="Arial" w:cs="Arial"/>
          <w:sz w:val="24"/>
          <w:szCs w:val="24"/>
          <w:vertAlign w:val="subscript"/>
        </w:rPr>
        <w:t>2</w:t>
      </w:r>
      <w:r w:rsidRPr="005263F8">
        <w:rPr>
          <w:rFonts w:ascii="Arial" w:hAnsi="Arial" w:cs="Arial"/>
          <w:sz w:val="24"/>
          <w:szCs w:val="24"/>
        </w:rPr>
        <w:t xml:space="preserve"> et l’éthylène n’ayant pas réagi sont envoyés dans une colonne d’absorption </w:t>
      </w:r>
      <w:r w:rsidRPr="005263F8">
        <w:rPr>
          <w:rFonts w:ascii="Arial" w:hAnsi="Arial" w:cs="Arial"/>
          <w:b/>
          <w:sz w:val="24"/>
          <w:szCs w:val="24"/>
        </w:rPr>
        <w:t>A2</w:t>
      </w:r>
      <w:r w:rsidRPr="005263F8">
        <w:rPr>
          <w:rFonts w:ascii="Arial" w:hAnsi="Arial" w:cs="Arial"/>
          <w:sz w:val="24"/>
          <w:szCs w:val="24"/>
        </w:rPr>
        <w:t xml:space="preserve"> dont le rôle est d’absorber le CO</w:t>
      </w:r>
      <w:r w:rsidRPr="005263F8">
        <w:rPr>
          <w:rFonts w:ascii="Arial" w:hAnsi="Arial" w:cs="Arial"/>
          <w:sz w:val="24"/>
          <w:szCs w:val="24"/>
          <w:vertAlign w:val="subscript"/>
        </w:rPr>
        <w:t xml:space="preserve">2. </w:t>
      </w:r>
      <w:r w:rsidRPr="005263F8">
        <w:rPr>
          <w:rFonts w:ascii="Arial" w:hAnsi="Arial" w:cs="Arial"/>
          <w:sz w:val="24"/>
          <w:szCs w:val="24"/>
        </w:rPr>
        <w:t>L’absorption du CO</w:t>
      </w:r>
      <w:r w:rsidRPr="005263F8">
        <w:rPr>
          <w:rFonts w:ascii="Arial" w:hAnsi="Arial" w:cs="Arial"/>
          <w:sz w:val="24"/>
          <w:szCs w:val="24"/>
          <w:vertAlign w:val="subscript"/>
        </w:rPr>
        <w:t xml:space="preserve">2 </w:t>
      </w:r>
      <w:r w:rsidRPr="005263F8">
        <w:rPr>
          <w:rFonts w:ascii="Arial" w:hAnsi="Arial" w:cs="Arial"/>
          <w:sz w:val="24"/>
          <w:szCs w:val="24"/>
        </w:rPr>
        <w:t xml:space="preserve">se fait par une solution chaude de carbonate </w:t>
      </w:r>
      <w:r w:rsidR="005E4637" w:rsidRPr="005263F8">
        <w:rPr>
          <w:rFonts w:ascii="Arial" w:hAnsi="Arial" w:cs="Arial"/>
          <w:sz w:val="24"/>
          <w:szCs w:val="24"/>
        </w:rPr>
        <w:t>de potassium</w:t>
      </w:r>
      <w:r w:rsidRPr="005263F8">
        <w:rPr>
          <w:rFonts w:ascii="Arial" w:hAnsi="Arial" w:cs="Arial"/>
          <w:sz w:val="24"/>
          <w:szCs w:val="24"/>
        </w:rPr>
        <w:t xml:space="preserve"> </w:t>
      </w:r>
      <w:r w:rsidR="00827DBC">
        <w:rPr>
          <w:rFonts w:ascii="Arial" w:hAnsi="Arial" w:cs="Arial"/>
          <w:sz w:val="24"/>
          <w:szCs w:val="24"/>
        </w:rPr>
        <w:t>(</w:t>
      </w:r>
      <w:r w:rsidRPr="005263F8">
        <w:rPr>
          <w:rFonts w:ascii="Arial" w:hAnsi="Arial" w:cs="Arial"/>
          <w:sz w:val="24"/>
          <w:szCs w:val="24"/>
        </w:rPr>
        <w:t>K</w:t>
      </w:r>
      <w:r w:rsidRPr="005263F8">
        <w:rPr>
          <w:rFonts w:ascii="Arial" w:hAnsi="Arial" w:cs="Arial"/>
          <w:sz w:val="24"/>
          <w:szCs w:val="24"/>
          <w:vertAlign w:val="subscript"/>
        </w:rPr>
        <w:t>2</w:t>
      </w:r>
      <w:r w:rsidRPr="005263F8">
        <w:rPr>
          <w:rFonts w:ascii="Arial" w:hAnsi="Arial" w:cs="Arial"/>
          <w:sz w:val="24"/>
          <w:szCs w:val="24"/>
        </w:rPr>
        <w:t>CO</w:t>
      </w:r>
      <w:r w:rsidRPr="005263F8">
        <w:rPr>
          <w:rFonts w:ascii="Arial" w:hAnsi="Arial" w:cs="Arial"/>
          <w:sz w:val="24"/>
          <w:szCs w:val="24"/>
          <w:vertAlign w:val="subscript"/>
        </w:rPr>
        <w:t>3</w:t>
      </w:r>
      <w:r w:rsidR="00827DBC">
        <w:rPr>
          <w:rFonts w:ascii="Arial" w:hAnsi="Arial" w:cs="Arial"/>
          <w:sz w:val="24"/>
          <w:szCs w:val="24"/>
        </w:rPr>
        <w:t xml:space="preserve">) </w:t>
      </w:r>
      <w:r w:rsidRPr="005263F8">
        <w:rPr>
          <w:rFonts w:ascii="Arial" w:hAnsi="Arial" w:cs="Arial"/>
          <w:sz w:val="24"/>
          <w:szCs w:val="24"/>
        </w:rPr>
        <w:t xml:space="preserve">qui provient de la colonne de désorption </w:t>
      </w:r>
      <w:r w:rsidRPr="005263F8">
        <w:rPr>
          <w:rFonts w:ascii="Arial" w:hAnsi="Arial" w:cs="Arial"/>
          <w:b/>
          <w:sz w:val="24"/>
          <w:szCs w:val="24"/>
        </w:rPr>
        <w:t>B2</w:t>
      </w:r>
      <w:r w:rsidRPr="005263F8">
        <w:rPr>
          <w:rFonts w:ascii="Arial" w:hAnsi="Arial" w:cs="Arial"/>
          <w:sz w:val="24"/>
          <w:szCs w:val="24"/>
        </w:rPr>
        <w:t>. Les gaz sortant</w:t>
      </w:r>
      <w:r w:rsidR="00FD27E8" w:rsidRPr="005263F8">
        <w:rPr>
          <w:rFonts w:ascii="Arial" w:hAnsi="Arial" w:cs="Arial"/>
          <w:sz w:val="24"/>
          <w:szCs w:val="24"/>
        </w:rPr>
        <w:t>s</w:t>
      </w:r>
      <w:r w:rsidRPr="005263F8">
        <w:rPr>
          <w:rFonts w:ascii="Arial" w:hAnsi="Arial" w:cs="Arial"/>
          <w:sz w:val="24"/>
          <w:szCs w:val="24"/>
        </w:rPr>
        <w:t xml:space="preserve"> de </w:t>
      </w:r>
      <w:r w:rsidRPr="005263F8">
        <w:rPr>
          <w:rFonts w:ascii="Arial" w:hAnsi="Arial" w:cs="Arial"/>
          <w:b/>
          <w:sz w:val="24"/>
          <w:szCs w:val="24"/>
        </w:rPr>
        <w:t>A2</w:t>
      </w:r>
      <w:r w:rsidRPr="005263F8">
        <w:rPr>
          <w:rFonts w:ascii="Arial" w:hAnsi="Arial" w:cs="Arial"/>
          <w:sz w:val="24"/>
          <w:szCs w:val="24"/>
        </w:rPr>
        <w:t xml:space="preserve"> contenant l’éthylène qui n’</w:t>
      </w:r>
      <w:r w:rsidR="00FD27E8" w:rsidRPr="005263F8">
        <w:rPr>
          <w:rFonts w:ascii="Arial" w:hAnsi="Arial" w:cs="Arial"/>
          <w:sz w:val="24"/>
          <w:szCs w:val="24"/>
        </w:rPr>
        <w:t>a pas réagi sont recyclés et ré</w:t>
      </w:r>
      <w:r w:rsidRPr="005263F8">
        <w:rPr>
          <w:rFonts w:ascii="Arial" w:hAnsi="Arial" w:cs="Arial"/>
          <w:sz w:val="24"/>
          <w:szCs w:val="24"/>
        </w:rPr>
        <w:t xml:space="preserve">injectés dans la ligne d’oxyde d’éthylène avant le compresseur. </w:t>
      </w:r>
    </w:p>
    <w:p w:rsidR="00646072" w:rsidRPr="005263F8" w:rsidRDefault="00646072" w:rsidP="00AD387F">
      <w:pPr>
        <w:spacing w:line="276" w:lineRule="auto"/>
        <w:ind w:left="567" w:right="425"/>
        <w:jc w:val="both"/>
        <w:rPr>
          <w:rFonts w:ascii="Arial" w:hAnsi="Arial" w:cs="Arial"/>
          <w:sz w:val="24"/>
          <w:szCs w:val="24"/>
        </w:rPr>
      </w:pPr>
    </w:p>
    <w:p w:rsidR="001D34FF" w:rsidRPr="005263F8" w:rsidRDefault="00646072" w:rsidP="00AD387F">
      <w:pPr>
        <w:spacing w:line="276" w:lineRule="auto"/>
        <w:ind w:left="567" w:right="425"/>
        <w:jc w:val="both"/>
        <w:rPr>
          <w:rFonts w:ascii="Arial" w:hAnsi="Arial" w:cs="Arial"/>
          <w:sz w:val="24"/>
          <w:szCs w:val="24"/>
        </w:rPr>
      </w:pPr>
      <w:r w:rsidRPr="005263F8">
        <w:rPr>
          <w:rFonts w:ascii="Arial" w:hAnsi="Arial" w:cs="Arial"/>
          <w:sz w:val="24"/>
          <w:szCs w:val="24"/>
        </w:rPr>
        <w:t xml:space="preserve">La solution en pied de colonne </w:t>
      </w:r>
      <w:r w:rsidRPr="005263F8">
        <w:rPr>
          <w:rFonts w:ascii="Arial" w:hAnsi="Arial" w:cs="Arial"/>
          <w:b/>
          <w:sz w:val="24"/>
          <w:szCs w:val="24"/>
        </w:rPr>
        <w:t>A2</w:t>
      </w:r>
      <w:r w:rsidRPr="005263F8">
        <w:rPr>
          <w:rFonts w:ascii="Arial" w:hAnsi="Arial" w:cs="Arial"/>
          <w:sz w:val="24"/>
          <w:szCs w:val="24"/>
        </w:rPr>
        <w:t>, contenant le CO</w:t>
      </w:r>
      <w:r w:rsidRPr="005263F8">
        <w:rPr>
          <w:rFonts w:ascii="Arial" w:hAnsi="Arial" w:cs="Arial"/>
          <w:sz w:val="24"/>
          <w:szCs w:val="24"/>
          <w:vertAlign w:val="subscript"/>
        </w:rPr>
        <w:t>2</w:t>
      </w:r>
      <w:r w:rsidRPr="005263F8">
        <w:rPr>
          <w:rFonts w:ascii="Arial" w:hAnsi="Arial" w:cs="Arial"/>
          <w:sz w:val="24"/>
          <w:szCs w:val="24"/>
        </w:rPr>
        <w:t xml:space="preserve">, est envoyée dans une colonne de désorption </w:t>
      </w:r>
      <w:r w:rsidRPr="005263F8">
        <w:rPr>
          <w:rFonts w:ascii="Arial" w:hAnsi="Arial" w:cs="Arial"/>
          <w:b/>
          <w:sz w:val="24"/>
          <w:szCs w:val="24"/>
        </w:rPr>
        <w:t>B2</w:t>
      </w:r>
      <w:r w:rsidRPr="005263F8">
        <w:rPr>
          <w:rFonts w:ascii="Arial" w:hAnsi="Arial" w:cs="Arial"/>
          <w:sz w:val="24"/>
          <w:szCs w:val="24"/>
        </w:rPr>
        <w:t>. Le CO</w:t>
      </w:r>
      <w:r w:rsidRPr="005263F8">
        <w:rPr>
          <w:rFonts w:ascii="Arial" w:hAnsi="Arial" w:cs="Arial"/>
          <w:sz w:val="24"/>
          <w:szCs w:val="24"/>
          <w:vertAlign w:val="subscript"/>
        </w:rPr>
        <w:t>2</w:t>
      </w:r>
      <w:r w:rsidRPr="005263F8">
        <w:rPr>
          <w:rFonts w:ascii="Arial" w:hAnsi="Arial" w:cs="Arial"/>
          <w:sz w:val="24"/>
          <w:szCs w:val="24"/>
        </w:rPr>
        <w:t xml:space="preserve"> gazeux en tête est envoyé au stockage, la solution régénérée de </w:t>
      </w:r>
      <w:r w:rsidRPr="005263F8">
        <w:rPr>
          <w:rFonts w:ascii="Arial" w:hAnsi="Arial" w:cs="Arial"/>
          <w:b/>
          <w:sz w:val="24"/>
          <w:szCs w:val="24"/>
        </w:rPr>
        <w:t>B2</w:t>
      </w:r>
      <w:r w:rsidRPr="005263F8">
        <w:rPr>
          <w:rFonts w:ascii="Arial" w:hAnsi="Arial" w:cs="Arial"/>
          <w:sz w:val="24"/>
          <w:szCs w:val="24"/>
        </w:rPr>
        <w:t xml:space="preserve"> alimente la colonne d’absorption </w:t>
      </w:r>
      <w:r w:rsidRPr="005263F8">
        <w:rPr>
          <w:rFonts w:ascii="Arial" w:hAnsi="Arial" w:cs="Arial"/>
          <w:b/>
          <w:sz w:val="24"/>
          <w:szCs w:val="24"/>
        </w:rPr>
        <w:t>A2</w:t>
      </w:r>
      <w:r w:rsidRPr="005263F8">
        <w:rPr>
          <w:rFonts w:ascii="Arial" w:hAnsi="Arial" w:cs="Arial"/>
          <w:sz w:val="24"/>
          <w:szCs w:val="24"/>
        </w:rPr>
        <w:t>.</w:t>
      </w:r>
    </w:p>
    <w:p w:rsidR="00646072" w:rsidRPr="005263F8" w:rsidRDefault="00646072" w:rsidP="00AD387F">
      <w:pPr>
        <w:spacing w:line="276" w:lineRule="auto"/>
        <w:ind w:left="567" w:right="425"/>
        <w:jc w:val="both"/>
        <w:rPr>
          <w:rFonts w:ascii="Arial" w:hAnsi="Arial" w:cs="Arial"/>
          <w:sz w:val="24"/>
          <w:szCs w:val="24"/>
        </w:rPr>
      </w:pPr>
    </w:p>
    <w:p w:rsidR="001D34FF" w:rsidRPr="005263F8" w:rsidRDefault="001D34FF" w:rsidP="00AD387F">
      <w:pPr>
        <w:spacing w:line="276" w:lineRule="auto"/>
        <w:ind w:left="567" w:right="425"/>
        <w:jc w:val="both"/>
        <w:rPr>
          <w:rFonts w:ascii="Arial" w:hAnsi="Arial" w:cs="Arial"/>
          <w:sz w:val="24"/>
          <w:szCs w:val="24"/>
        </w:rPr>
      </w:pPr>
      <w:r w:rsidRPr="005263F8">
        <w:rPr>
          <w:rFonts w:ascii="Arial" w:hAnsi="Arial" w:cs="Arial"/>
          <w:sz w:val="24"/>
          <w:szCs w:val="24"/>
        </w:rPr>
        <w:t xml:space="preserve">Le mélange oxyde d'éthylène et résidus légers, récupéré par stripping au sommet de la colonne </w:t>
      </w:r>
      <w:r w:rsidRPr="005263F8">
        <w:rPr>
          <w:rFonts w:ascii="Arial" w:hAnsi="Arial" w:cs="Arial"/>
          <w:b/>
          <w:sz w:val="24"/>
          <w:szCs w:val="24"/>
        </w:rPr>
        <w:t>B1</w:t>
      </w:r>
      <w:r w:rsidRPr="005263F8">
        <w:rPr>
          <w:rFonts w:ascii="Arial" w:hAnsi="Arial" w:cs="Arial"/>
          <w:sz w:val="24"/>
          <w:szCs w:val="24"/>
        </w:rPr>
        <w:t>, alimente une colonne de stripp</w:t>
      </w:r>
      <w:r w:rsidR="009C11FD" w:rsidRPr="005263F8">
        <w:rPr>
          <w:rFonts w:ascii="Arial" w:hAnsi="Arial" w:cs="Arial"/>
          <w:sz w:val="24"/>
          <w:szCs w:val="24"/>
        </w:rPr>
        <w:t>ing</w:t>
      </w:r>
      <w:r w:rsidRPr="005263F8">
        <w:rPr>
          <w:rFonts w:ascii="Arial" w:hAnsi="Arial" w:cs="Arial"/>
          <w:sz w:val="24"/>
          <w:szCs w:val="24"/>
        </w:rPr>
        <w:t xml:space="preserve"> </w:t>
      </w:r>
      <w:r w:rsidRPr="005263F8">
        <w:rPr>
          <w:rFonts w:ascii="Arial" w:hAnsi="Arial" w:cs="Arial"/>
          <w:b/>
          <w:sz w:val="24"/>
          <w:szCs w:val="24"/>
        </w:rPr>
        <w:t>B3</w:t>
      </w:r>
      <w:r w:rsidRPr="005263F8">
        <w:rPr>
          <w:rFonts w:ascii="Arial" w:hAnsi="Arial" w:cs="Arial"/>
          <w:sz w:val="24"/>
          <w:szCs w:val="24"/>
        </w:rPr>
        <w:t xml:space="preserve"> qui permet, par injection de vapeur vive, </w:t>
      </w:r>
      <w:r w:rsidRPr="005263F8">
        <w:rPr>
          <w:rFonts w:ascii="Arial" w:hAnsi="Arial" w:cs="Arial"/>
          <w:sz w:val="24"/>
          <w:szCs w:val="24"/>
        </w:rPr>
        <w:lastRenderedPageBreak/>
        <w:t xml:space="preserve">de purifier le mélange gazeux des résidus légers qui sont récupérés en tête de colonne. L’oxyde d’éthylène, mélangé à l’eau, est récupéré au bas de la colonne </w:t>
      </w:r>
      <w:r w:rsidRPr="005263F8">
        <w:rPr>
          <w:rFonts w:ascii="Arial" w:hAnsi="Arial" w:cs="Arial"/>
          <w:b/>
          <w:sz w:val="24"/>
          <w:szCs w:val="24"/>
        </w:rPr>
        <w:t>B3</w:t>
      </w:r>
      <w:r w:rsidRPr="005263F8">
        <w:rPr>
          <w:rFonts w:ascii="Arial" w:hAnsi="Arial" w:cs="Arial"/>
          <w:sz w:val="24"/>
          <w:szCs w:val="24"/>
        </w:rPr>
        <w:t>.</w:t>
      </w:r>
    </w:p>
    <w:p w:rsidR="00AE7D83" w:rsidRDefault="00AE7D83" w:rsidP="00AD387F">
      <w:pPr>
        <w:spacing w:line="276" w:lineRule="auto"/>
        <w:ind w:left="567" w:right="425"/>
        <w:jc w:val="both"/>
        <w:rPr>
          <w:rFonts w:ascii="Arial" w:hAnsi="Arial" w:cs="Arial"/>
          <w:sz w:val="24"/>
          <w:szCs w:val="24"/>
        </w:rPr>
      </w:pPr>
    </w:p>
    <w:p w:rsidR="00AE7D83" w:rsidRDefault="00AE7D83" w:rsidP="00AD387F">
      <w:pPr>
        <w:spacing w:line="276" w:lineRule="auto"/>
        <w:ind w:left="567" w:right="425"/>
        <w:jc w:val="both"/>
        <w:rPr>
          <w:rFonts w:ascii="Arial" w:hAnsi="Arial" w:cs="Arial"/>
          <w:sz w:val="24"/>
          <w:szCs w:val="24"/>
        </w:rPr>
      </w:pPr>
      <w:r>
        <w:rPr>
          <w:rFonts w:ascii="Arial" w:hAnsi="Arial" w:cs="Arial"/>
          <w:sz w:val="24"/>
          <w:szCs w:val="24"/>
        </w:rPr>
        <w:t xml:space="preserve">L’oxyde d’éthylène, mélangé à l’eau, qui est récupéré au bas de la colonne </w:t>
      </w:r>
      <w:r w:rsidRPr="00FD27E8">
        <w:rPr>
          <w:rFonts w:ascii="Arial" w:hAnsi="Arial" w:cs="Arial"/>
          <w:b/>
          <w:sz w:val="24"/>
          <w:szCs w:val="24"/>
        </w:rPr>
        <w:t>B3</w:t>
      </w:r>
      <w:r>
        <w:rPr>
          <w:rFonts w:ascii="Arial" w:hAnsi="Arial" w:cs="Arial"/>
          <w:sz w:val="24"/>
          <w:szCs w:val="24"/>
        </w:rPr>
        <w:t xml:space="preserve"> alimente </w:t>
      </w:r>
      <w:r w:rsidR="00827DBC">
        <w:rPr>
          <w:rFonts w:ascii="Arial" w:hAnsi="Arial" w:cs="Arial"/>
          <w:sz w:val="24"/>
          <w:szCs w:val="24"/>
        </w:rPr>
        <w:t>deux</w:t>
      </w:r>
      <w:r>
        <w:rPr>
          <w:rFonts w:ascii="Arial" w:hAnsi="Arial" w:cs="Arial"/>
          <w:sz w:val="24"/>
          <w:szCs w:val="24"/>
        </w:rPr>
        <w:t xml:space="preserve"> dispositifs : </w:t>
      </w:r>
    </w:p>
    <w:p w:rsidR="00AE7D83" w:rsidRDefault="00AE7D83" w:rsidP="00AD387F">
      <w:pPr>
        <w:spacing w:line="276" w:lineRule="auto"/>
        <w:ind w:left="567" w:right="425"/>
        <w:jc w:val="both"/>
        <w:rPr>
          <w:rFonts w:ascii="Arial" w:hAnsi="Arial" w:cs="Arial"/>
          <w:sz w:val="24"/>
          <w:szCs w:val="24"/>
        </w:rPr>
      </w:pPr>
    </w:p>
    <w:p w:rsidR="001D34FF" w:rsidRPr="005B3383" w:rsidRDefault="001D34FF" w:rsidP="00A371BB">
      <w:pPr>
        <w:spacing w:line="276" w:lineRule="auto"/>
        <w:ind w:left="709" w:right="425"/>
        <w:jc w:val="both"/>
        <w:rPr>
          <w:rFonts w:ascii="Arial" w:hAnsi="Arial" w:cs="Arial"/>
          <w:sz w:val="24"/>
          <w:szCs w:val="24"/>
        </w:rPr>
      </w:pPr>
      <w:r w:rsidRPr="005B3383">
        <w:rPr>
          <w:rFonts w:ascii="Arial" w:hAnsi="Arial" w:cs="Arial"/>
          <w:sz w:val="24"/>
          <w:szCs w:val="24"/>
        </w:rPr>
        <w:t>-</w:t>
      </w:r>
      <w:r>
        <w:rPr>
          <w:rFonts w:ascii="Arial" w:hAnsi="Arial" w:cs="Arial"/>
          <w:sz w:val="24"/>
          <w:szCs w:val="24"/>
        </w:rPr>
        <w:t xml:space="preserve"> </w:t>
      </w:r>
      <w:r w:rsidRPr="005B3383">
        <w:rPr>
          <w:rFonts w:ascii="Arial" w:hAnsi="Arial" w:cs="Arial"/>
          <w:sz w:val="24"/>
          <w:szCs w:val="24"/>
        </w:rPr>
        <w:t>Une partie de l’oxyde d’éthylène récupéré</w:t>
      </w:r>
      <w:r w:rsidR="00247FF0">
        <w:rPr>
          <w:rFonts w:ascii="Arial" w:hAnsi="Arial" w:cs="Arial"/>
          <w:sz w:val="24"/>
          <w:szCs w:val="24"/>
        </w:rPr>
        <w:t>e</w:t>
      </w:r>
      <w:r w:rsidRPr="005B3383">
        <w:rPr>
          <w:rFonts w:ascii="Arial" w:hAnsi="Arial" w:cs="Arial"/>
          <w:sz w:val="24"/>
          <w:szCs w:val="24"/>
        </w:rPr>
        <w:t xml:space="preserve"> alimente </w:t>
      </w:r>
      <w:r w:rsidRPr="00AE7D83">
        <w:rPr>
          <w:rFonts w:ascii="Arial" w:hAnsi="Arial" w:cs="Arial"/>
          <w:color w:val="000000"/>
          <w:sz w:val="24"/>
          <w:szCs w:val="24"/>
        </w:rPr>
        <w:t xml:space="preserve">un réacteur à garnissage </w:t>
      </w:r>
      <w:r w:rsidR="008E61F1" w:rsidRPr="00FD27E8">
        <w:rPr>
          <w:rFonts w:ascii="Arial" w:hAnsi="Arial" w:cs="Arial"/>
          <w:b/>
          <w:color w:val="000000"/>
          <w:sz w:val="24"/>
          <w:szCs w:val="24"/>
        </w:rPr>
        <w:t>K</w:t>
      </w:r>
      <w:r w:rsidRPr="00FD27E8">
        <w:rPr>
          <w:rFonts w:ascii="Arial" w:hAnsi="Arial" w:cs="Arial"/>
          <w:b/>
          <w:color w:val="000000"/>
          <w:sz w:val="24"/>
          <w:szCs w:val="24"/>
        </w:rPr>
        <w:t>2</w:t>
      </w:r>
      <w:r w:rsidR="00AE7D83">
        <w:rPr>
          <w:rFonts w:ascii="Arial" w:hAnsi="Arial" w:cs="Arial"/>
          <w:color w:val="000000"/>
          <w:sz w:val="24"/>
          <w:szCs w:val="24"/>
        </w:rPr>
        <w:t xml:space="preserve"> qui permet l’hydrolyse de l’oxyde d’éthylène</w:t>
      </w:r>
      <w:r w:rsidRPr="00AE7D83">
        <w:rPr>
          <w:rFonts w:ascii="Arial" w:hAnsi="Arial" w:cs="Arial"/>
          <w:color w:val="000000"/>
          <w:sz w:val="24"/>
          <w:szCs w:val="24"/>
        </w:rPr>
        <w:t>.</w:t>
      </w:r>
      <w:r w:rsidRPr="005B3383">
        <w:rPr>
          <w:rFonts w:ascii="Arial" w:hAnsi="Arial" w:cs="Arial"/>
          <w:sz w:val="24"/>
          <w:szCs w:val="24"/>
        </w:rPr>
        <w:t xml:space="preserve"> </w:t>
      </w:r>
      <w:r w:rsidR="00A371BB">
        <w:rPr>
          <w:rFonts w:ascii="Arial" w:hAnsi="Arial" w:cs="Arial"/>
          <w:sz w:val="24"/>
          <w:szCs w:val="24"/>
        </w:rPr>
        <w:t>À</w:t>
      </w:r>
      <w:r w:rsidRPr="005B3383">
        <w:rPr>
          <w:rFonts w:ascii="Arial" w:hAnsi="Arial" w:cs="Arial"/>
          <w:sz w:val="24"/>
          <w:szCs w:val="24"/>
        </w:rPr>
        <w:t xml:space="preserve"> la sortie de </w:t>
      </w:r>
      <w:r w:rsidR="008E61F1" w:rsidRPr="00FD27E8">
        <w:rPr>
          <w:rFonts w:ascii="Arial" w:hAnsi="Arial" w:cs="Arial"/>
          <w:b/>
          <w:sz w:val="24"/>
          <w:szCs w:val="24"/>
        </w:rPr>
        <w:t>K</w:t>
      </w:r>
      <w:r w:rsidRPr="00FD27E8">
        <w:rPr>
          <w:rFonts w:ascii="Arial" w:hAnsi="Arial" w:cs="Arial"/>
          <w:b/>
          <w:sz w:val="24"/>
          <w:szCs w:val="24"/>
        </w:rPr>
        <w:t>2</w:t>
      </w:r>
      <w:r w:rsidRPr="005B3383">
        <w:rPr>
          <w:rFonts w:ascii="Arial" w:hAnsi="Arial" w:cs="Arial"/>
          <w:sz w:val="24"/>
          <w:szCs w:val="24"/>
        </w:rPr>
        <w:t xml:space="preserve">, le mélange est envoyé dans une colonne </w:t>
      </w:r>
      <w:r w:rsidR="008E61F1" w:rsidRPr="00FD27E8">
        <w:rPr>
          <w:rFonts w:ascii="Arial" w:hAnsi="Arial" w:cs="Arial"/>
          <w:b/>
          <w:sz w:val="24"/>
          <w:szCs w:val="24"/>
        </w:rPr>
        <w:t>D</w:t>
      </w:r>
      <w:r w:rsidRPr="00FD27E8">
        <w:rPr>
          <w:rFonts w:ascii="Arial" w:hAnsi="Arial" w:cs="Arial"/>
          <w:b/>
          <w:sz w:val="24"/>
          <w:szCs w:val="24"/>
        </w:rPr>
        <w:t>2</w:t>
      </w:r>
      <w:r w:rsidRPr="005B3383">
        <w:rPr>
          <w:rFonts w:ascii="Arial" w:hAnsi="Arial" w:cs="Arial"/>
          <w:sz w:val="24"/>
          <w:szCs w:val="24"/>
        </w:rPr>
        <w:t xml:space="preserve"> de purification qui permet la séparation de l’eau </w:t>
      </w:r>
      <w:r w:rsidR="005E4637" w:rsidRPr="005B3383">
        <w:rPr>
          <w:rFonts w:ascii="Arial" w:hAnsi="Arial" w:cs="Arial"/>
          <w:sz w:val="24"/>
          <w:szCs w:val="24"/>
        </w:rPr>
        <w:t>excédentaire</w:t>
      </w:r>
      <w:r w:rsidR="005E4637">
        <w:rPr>
          <w:rFonts w:ascii="Arial" w:hAnsi="Arial" w:cs="Arial"/>
          <w:sz w:val="24"/>
          <w:szCs w:val="24"/>
        </w:rPr>
        <w:t>,</w:t>
      </w:r>
      <w:r w:rsidR="00E70E5B">
        <w:rPr>
          <w:rFonts w:ascii="Arial" w:hAnsi="Arial" w:cs="Arial"/>
          <w:sz w:val="24"/>
          <w:szCs w:val="24"/>
        </w:rPr>
        <w:t xml:space="preserve"> sous forme de vapeur</w:t>
      </w:r>
      <w:r w:rsidRPr="005B3383">
        <w:rPr>
          <w:rFonts w:ascii="Arial" w:hAnsi="Arial" w:cs="Arial"/>
          <w:sz w:val="24"/>
          <w:szCs w:val="24"/>
        </w:rPr>
        <w:t>, en tête, et du mélange de glycols obtenus</w:t>
      </w:r>
      <w:r w:rsidR="0075774E" w:rsidRPr="0075774E">
        <w:rPr>
          <w:rFonts w:ascii="Arial" w:hAnsi="Arial" w:cs="Arial"/>
          <w:sz w:val="24"/>
          <w:szCs w:val="24"/>
        </w:rPr>
        <w:t xml:space="preserve"> </w:t>
      </w:r>
      <w:r w:rsidR="0075774E">
        <w:rPr>
          <w:rFonts w:ascii="Arial" w:hAnsi="Arial" w:cs="Arial"/>
          <w:sz w:val="24"/>
          <w:szCs w:val="24"/>
        </w:rPr>
        <w:t xml:space="preserve">par réaction d’hydrolyse dans </w:t>
      </w:r>
      <w:r w:rsidR="008E61F1" w:rsidRPr="00FD27E8">
        <w:rPr>
          <w:rFonts w:ascii="Arial" w:hAnsi="Arial" w:cs="Arial"/>
          <w:b/>
          <w:sz w:val="24"/>
          <w:szCs w:val="24"/>
        </w:rPr>
        <w:t>K</w:t>
      </w:r>
      <w:r w:rsidR="0075774E" w:rsidRPr="00FD27E8">
        <w:rPr>
          <w:rFonts w:ascii="Arial" w:hAnsi="Arial" w:cs="Arial"/>
          <w:b/>
          <w:sz w:val="24"/>
          <w:szCs w:val="24"/>
        </w:rPr>
        <w:t>2</w:t>
      </w:r>
      <w:r w:rsidR="0075774E">
        <w:rPr>
          <w:rFonts w:ascii="Arial" w:hAnsi="Arial" w:cs="Arial"/>
          <w:sz w:val="24"/>
          <w:szCs w:val="24"/>
        </w:rPr>
        <w:t>, en pied.</w:t>
      </w:r>
      <w:r w:rsidRPr="005B3383">
        <w:rPr>
          <w:rFonts w:ascii="Arial" w:hAnsi="Arial" w:cs="Arial"/>
          <w:sz w:val="24"/>
          <w:szCs w:val="24"/>
        </w:rPr>
        <w:t xml:space="preserve"> Le mélange de </w:t>
      </w:r>
      <w:proofErr w:type="spellStart"/>
      <w:r w:rsidR="00965989" w:rsidRPr="00EB24A2">
        <w:rPr>
          <w:rFonts w:ascii="Arial" w:hAnsi="Arial" w:cs="Arial"/>
          <w:sz w:val="24"/>
          <w:szCs w:val="24"/>
        </w:rPr>
        <w:t>m</w:t>
      </w:r>
      <w:r w:rsidRPr="00EB24A2">
        <w:rPr>
          <w:rFonts w:ascii="Arial" w:hAnsi="Arial" w:cs="Arial"/>
          <w:sz w:val="24"/>
          <w:szCs w:val="24"/>
        </w:rPr>
        <w:t>onoethylèneglycol</w:t>
      </w:r>
      <w:proofErr w:type="spellEnd"/>
      <w:r w:rsidRPr="00EB24A2">
        <w:rPr>
          <w:rFonts w:ascii="Arial" w:hAnsi="Arial" w:cs="Arial"/>
          <w:sz w:val="24"/>
          <w:szCs w:val="24"/>
        </w:rPr>
        <w:t xml:space="preserve"> (MEG), </w:t>
      </w:r>
      <w:proofErr w:type="spellStart"/>
      <w:r w:rsidR="00965989" w:rsidRPr="00EB24A2">
        <w:rPr>
          <w:rFonts w:ascii="Arial" w:hAnsi="Arial" w:cs="Arial"/>
          <w:sz w:val="24"/>
          <w:szCs w:val="24"/>
        </w:rPr>
        <w:t>d</w:t>
      </w:r>
      <w:r w:rsidRPr="00EB24A2">
        <w:rPr>
          <w:rFonts w:ascii="Arial" w:hAnsi="Arial" w:cs="Arial"/>
          <w:sz w:val="24"/>
          <w:szCs w:val="24"/>
        </w:rPr>
        <w:t>iethylèneglycol</w:t>
      </w:r>
      <w:proofErr w:type="spellEnd"/>
      <w:r w:rsidRPr="00EB24A2">
        <w:rPr>
          <w:rFonts w:ascii="Arial" w:hAnsi="Arial" w:cs="Arial"/>
          <w:sz w:val="24"/>
          <w:szCs w:val="24"/>
        </w:rPr>
        <w:t xml:space="preserve"> (DEG) et </w:t>
      </w:r>
      <w:proofErr w:type="spellStart"/>
      <w:r w:rsidR="00965989" w:rsidRPr="00EB24A2">
        <w:rPr>
          <w:rFonts w:ascii="Arial" w:hAnsi="Arial" w:cs="Arial"/>
          <w:sz w:val="24"/>
          <w:szCs w:val="24"/>
        </w:rPr>
        <w:t>t</w:t>
      </w:r>
      <w:r w:rsidRPr="00EB24A2">
        <w:rPr>
          <w:rFonts w:ascii="Arial" w:hAnsi="Arial" w:cs="Arial"/>
          <w:sz w:val="24"/>
          <w:szCs w:val="24"/>
        </w:rPr>
        <w:t>riethylèneglycol</w:t>
      </w:r>
      <w:proofErr w:type="spellEnd"/>
      <w:r w:rsidRPr="00EB24A2">
        <w:rPr>
          <w:rFonts w:ascii="Arial" w:hAnsi="Arial" w:cs="Arial"/>
          <w:sz w:val="24"/>
          <w:szCs w:val="24"/>
        </w:rPr>
        <w:t xml:space="preserve"> (TEG) est ensuite envoyé vers 3 colonnes de purification des glycols (qui </w:t>
      </w:r>
      <w:r>
        <w:rPr>
          <w:rFonts w:ascii="Arial" w:hAnsi="Arial" w:cs="Arial"/>
          <w:sz w:val="24"/>
          <w:szCs w:val="24"/>
        </w:rPr>
        <w:t>ne sont pas représentées</w:t>
      </w:r>
      <w:r w:rsidRPr="005B3383">
        <w:rPr>
          <w:rFonts w:ascii="Arial" w:hAnsi="Arial" w:cs="Arial"/>
          <w:sz w:val="24"/>
          <w:szCs w:val="24"/>
        </w:rPr>
        <w:t>).</w:t>
      </w:r>
    </w:p>
    <w:p w:rsidR="001D34FF" w:rsidRDefault="001D34FF" w:rsidP="00A371BB">
      <w:pPr>
        <w:spacing w:line="276" w:lineRule="auto"/>
        <w:ind w:left="709" w:right="425"/>
        <w:jc w:val="both"/>
        <w:rPr>
          <w:rFonts w:ascii="Arial" w:hAnsi="Arial" w:cs="Arial"/>
          <w:sz w:val="24"/>
          <w:szCs w:val="24"/>
        </w:rPr>
      </w:pPr>
    </w:p>
    <w:p w:rsidR="001D34FF" w:rsidRPr="005B3383" w:rsidRDefault="001D34FF" w:rsidP="00A371BB">
      <w:pPr>
        <w:spacing w:line="276" w:lineRule="auto"/>
        <w:ind w:left="709" w:right="425"/>
        <w:jc w:val="both"/>
        <w:rPr>
          <w:rFonts w:ascii="Arial" w:hAnsi="Arial" w:cs="Arial"/>
          <w:sz w:val="24"/>
          <w:szCs w:val="24"/>
        </w:rPr>
      </w:pPr>
      <w:r w:rsidRPr="005B3383">
        <w:rPr>
          <w:rFonts w:ascii="Arial" w:hAnsi="Arial" w:cs="Arial"/>
          <w:sz w:val="24"/>
          <w:szCs w:val="24"/>
        </w:rPr>
        <w:t>-</w:t>
      </w:r>
      <w:r>
        <w:rPr>
          <w:rFonts w:ascii="Arial" w:hAnsi="Arial" w:cs="Arial"/>
          <w:sz w:val="24"/>
          <w:szCs w:val="24"/>
        </w:rPr>
        <w:t xml:space="preserve"> </w:t>
      </w:r>
      <w:r w:rsidRPr="005B3383">
        <w:rPr>
          <w:rFonts w:ascii="Arial" w:hAnsi="Arial" w:cs="Arial"/>
          <w:sz w:val="24"/>
          <w:szCs w:val="24"/>
        </w:rPr>
        <w:t>L’autre partie du mélange d’oxyde d’éthylène - eau est envoyé</w:t>
      </w:r>
      <w:r w:rsidR="005263F8">
        <w:rPr>
          <w:rFonts w:ascii="Arial" w:hAnsi="Arial" w:cs="Arial"/>
          <w:sz w:val="24"/>
          <w:szCs w:val="24"/>
        </w:rPr>
        <w:t>e</w:t>
      </w:r>
      <w:r w:rsidRPr="005B3383">
        <w:rPr>
          <w:rFonts w:ascii="Arial" w:hAnsi="Arial" w:cs="Arial"/>
          <w:sz w:val="24"/>
          <w:szCs w:val="24"/>
        </w:rPr>
        <w:t xml:space="preserve"> au </w:t>
      </w:r>
      <w:r w:rsidR="00E70E5B">
        <w:rPr>
          <w:rFonts w:ascii="Arial" w:hAnsi="Arial" w:cs="Arial"/>
          <w:sz w:val="24"/>
          <w:szCs w:val="24"/>
        </w:rPr>
        <w:t xml:space="preserve">quart supérieur </w:t>
      </w:r>
      <w:r w:rsidRPr="005B3383">
        <w:rPr>
          <w:rFonts w:ascii="Arial" w:hAnsi="Arial" w:cs="Arial"/>
          <w:sz w:val="24"/>
          <w:szCs w:val="24"/>
        </w:rPr>
        <w:t xml:space="preserve">d’une colonne </w:t>
      </w:r>
      <w:r w:rsidR="00646072">
        <w:rPr>
          <w:rFonts w:ascii="Arial" w:hAnsi="Arial" w:cs="Arial"/>
          <w:sz w:val="24"/>
          <w:szCs w:val="24"/>
        </w:rPr>
        <w:t>de</w:t>
      </w:r>
      <w:r w:rsidRPr="005B3383">
        <w:rPr>
          <w:rFonts w:ascii="Arial" w:hAnsi="Arial" w:cs="Arial"/>
          <w:sz w:val="24"/>
          <w:szCs w:val="24"/>
        </w:rPr>
        <w:t xml:space="preserve"> purification </w:t>
      </w:r>
      <w:r w:rsidR="008E61F1" w:rsidRPr="00FD27E8">
        <w:rPr>
          <w:rFonts w:ascii="Arial" w:hAnsi="Arial" w:cs="Arial"/>
          <w:b/>
          <w:sz w:val="24"/>
          <w:szCs w:val="24"/>
        </w:rPr>
        <w:t>D</w:t>
      </w:r>
      <w:r w:rsidRPr="00FD27E8">
        <w:rPr>
          <w:rFonts w:ascii="Arial" w:hAnsi="Arial" w:cs="Arial"/>
          <w:b/>
          <w:sz w:val="24"/>
          <w:szCs w:val="24"/>
        </w:rPr>
        <w:t>1</w:t>
      </w:r>
      <w:r w:rsidRPr="005B3383">
        <w:rPr>
          <w:rFonts w:ascii="Arial" w:hAnsi="Arial" w:cs="Arial"/>
          <w:sz w:val="24"/>
          <w:szCs w:val="24"/>
        </w:rPr>
        <w:t xml:space="preserve"> dont le rôle est de produire</w:t>
      </w:r>
      <w:r w:rsidR="00FD27E8">
        <w:rPr>
          <w:rFonts w:ascii="Arial" w:hAnsi="Arial" w:cs="Arial"/>
          <w:sz w:val="24"/>
          <w:szCs w:val="24"/>
        </w:rPr>
        <w:t xml:space="preserve"> de l’oxyde d’éthylène pur à 99,9</w:t>
      </w:r>
      <w:r w:rsidR="00A371BB">
        <w:rPr>
          <w:rFonts w:ascii="Arial" w:hAnsi="Arial" w:cs="Arial"/>
          <w:sz w:val="24"/>
          <w:szCs w:val="24"/>
        </w:rPr>
        <w:t> </w:t>
      </w:r>
      <w:r w:rsidR="00FD27E8">
        <w:rPr>
          <w:rFonts w:ascii="Arial" w:hAnsi="Arial" w:cs="Arial"/>
          <w:sz w:val="24"/>
          <w:szCs w:val="24"/>
        </w:rPr>
        <w:t>%</w:t>
      </w:r>
      <w:r w:rsidRPr="005B3383">
        <w:rPr>
          <w:rFonts w:ascii="Arial" w:hAnsi="Arial" w:cs="Arial"/>
          <w:sz w:val="24"/>
          <w:szCs w:val="24"/>
        </w:rPr>
        <w:t xml:space="preserve"> que l’on récupère en tête. L’eau étant récupérée en pied de colonne.</w:t>
      </w:r>
    </w:p>
    <w:p w:rsidR="001D34FF" w:rsidRDefault="001D34FF" w:rsidP="00AD387F">
      <w:pPr>
        <w:spacing w:line="276" w:lineRule="auto"/>
        <w:jc w:val="both"/>
        <w:rPr>
          <w:rFonts w:ascii="Arial" w:hAnsi="Arial" w:cs="Arial"/>
          <w:sz w:val="24"/>
          <w:szCs w:val="24"/>
        </w:rPr>
      </w:pPr>
    </w:p>
    <w:p w:rsidR="001D34FF" w:rsidRDefault="001D34FF" w:rsidP="003B2B12">
      <w:pPr>
        <w:widowControl w:val="0"/>
        <w:ind w:left="567"/>
        <w:rPr>
          <w:rFonts w:ascii="Arial" w:hAnsi="Arial" w:cs="Arial"/>
          <w:sz w:val="22"/>
          <w:szCs w:val="22"/>
        </w:rPr>
      </w:pPr>
    </w:p>
    <w:p w:rsidR="001D34FF" w:rsidRDefault="001D34FF" w:rsidP="003B2B12">
      <w:pPr>
        <w:widowControl w:val="0"/>
        <w:ind w:left="567"/>
        <w:rPr>
          <w:rFonts w:ascii="Arial" w:hAnsi="Arial" w:cs="Arial"/>
          <w:sz w:val="22"/>
          <w:szCs w:val="22"/>
        </w:rPr>
      </w:pPr>
    </w:p>
    <w:p w:rsidR="001D34FF" w:rsidRDefault="001D34FF" w:rsidP="003B2B12">
      <w:pPr>
        <w:widowControl w:val="0"/>
        <w:ind w:left="567"/>
        <w:rPr>
          <w:rFonts w:ascii="Arial" w:hAnsi="Arial" w:cs="Arial"/>
          <w:sz w:val="22"/>
          <w:szCs w:val="22"/>
        </w:rPr>
      </w:pPr>
    </w:p>
    <w:p w:rsidR="00F232E2" w:rsidRDefault="00F232E2" w:rsidP="003B2B12">
      <w:pPr>
        <w:widowControl w:val="0"/>
        <w:ind w:left="567"/>
        <w:rPr>
          <w:rFonts w:ascii="Arial" w:hAnsi="Arial" w:cs="Arial"/>
          <w:sz w:val="22"/>
          <w:szCs w:val="22"/>
        </w:rPr>
      </w:pPr>
    </w:p>
    <w:p w:rsidR="00F232E2" w:rsidRDefault="00F232E2" w:rsidP="003B2B12">
      <w:pPr>
        <w:widowControl w:val="0"/>
        <w:ind w:left="567"/>
        <w:rPr>
          <w:rFonts w:ascii="Arial" w:hAnsi="Arial" w:cs="Arial"/>
          <w:sz w:val="22"/>
          <w:szCs w:val="22"/>
        </w:rPr>
      </w:pPr>
    </w:p>
    <w:p w:rsidR="00F232E2" w:rsidRDefault="00F232E2" w:rsidP="003B2B12">
      <w:pPr>
        <w:widowControl w:val="0"/>
        <w:ind w:left="567"/>
        <w:rPr>
          <w:rFonts w:ascii="Arial" w:hAnsi="Arial" w:cs="Arial"/>
          <w:sz w:val="22"/>
          <w:szCs w:val="22"/>
        </w:rPr>
      </w:pPr>
    </w:p>
    <w:p w:rsidR="00F232E2" w:rsidRDefault="00F232E2" w:rsidP="003B2B12">
      <w:pPr>
        <w:widowControl w:val="0"/>
        <w:ind w:left="567"/>
        <w:rPr>
          <w:rFonts w:ascii="Arial" w:hAnsi="Arial" w:cs="Arial"/>
          <w:sz w:val="22"/>
          <w:szCs w:val="22"/>
        </w:rPr>
      </w:pPr>
    </w:p>
    <w:p w:rsidR="00F232E2" w:rsidRDefault="00F232E2" w:rsidP="003B2B12">
      <w:pPr>
        <w:widowControl w:val="0"/>
        <w:ind w:left="567"/>
        <w:rPr>
          <w:rFonts w:ascii="Arial" w:hAnsi="Arial" w:cs="Arial"/>
          <w:sz w:val="22"/>
          <w:szCs w:val="22"/>
        </w:rPr>
      </w:pPr>
    </w:p>
    <w:p w:rsidR="00F232E2" w:rsidRDefault="00F232E2" w:rsidP="003B2B12">
      <w:pPr>
        <w:widowControl w:val="0"/>
        <w:ind w:left="567"/>
        <w:rPr>
          <w:rFonts w:ascii="Arial" w:hAnsi="Arial" w:cs="Arial"/>
          <w:sz w:val="22"/>
          <w:szCs w:val="22"/>
        </w:rPr>
      </w:pPr>
    </w:p>
    <w:p w:rsidR="00F232E2" w:rsidRDefault="00F232E2" w:rsidP="003B2B12">
      <w:pPr>
        <w:widowControl w:val="0"/>
        <w:ind w:left="567"/>
        <w:rPr>
          <w:rFonts w:ascii="Arial" w:hAnsi="Arial" w:cs="Arial"/>
          <w:sz w:val="22"/>
          <w:szCs w:val="22"/>
        </w:rPr>
      </w:pPr>
    </w:p>
    <w:p w:rsidR="00F232E2" w:rsidRDefault="00F232E2" w:rsidP="003B2B12">
      <w:pPr>
        <w:widowControl w:val="0"/>
        <w:ind w:left="567"/>
        <w:rPr>
          <w:rFonts w:ascii="Arial" w:hAnsi="Arial" w:cs="Arial"/>
          <w:sz w:val="22"/>
          <w:szCs w:val="22"/>
        </w:rPr>
      </w:pPr>
    </w:p>
    <w:p w:rsidR="00F232E2" w:rsidRDefault="00F232E2" w:rsidP="003B2B12">
      <w:pPr>
        <w:widowControl w:val="0"/>
        <w:ind w:left="567"/>
        <w:rPr>
          <w:rFonts w:ascii="Arial" w:hAnsi="Arial" w:cs="Arial"/>
          <w:sz w:val="22"/>
          <w:szCs w:val="22"/>
        </w:rPr>
      </w:pPr>
    </w:p>
    <w:p w:rsidR="00F232E2" w:rsidRDefault="00F232E2" w:rsidP="003B2B12">
      <w:pPr>
        <w:widowControl w:val="0"/>
        <w:ind w:left="567"/>
        <w:rPr>
          <w:rFonts w:ascii="Arial" w:hAnsi="Arial" w:cs="Arial"/>
          <w:sz w:val="22"/>
          <w:szCs w:val="22"/>
        </w:rPr>
      </w:pPr>
    </w:p>
    <w:p w:rsidR="008C2B84" w:rsidRDefault="008C2B84" w:rsidP="003B2B12">
      <w:pPr>
        <w:widowControl w:val="0"/>
        <w:ind w:left="567"/>
        <w:rPr>
          <w:rFonts w:ascii="Arial" w:hAnsi="Arial" w:cs="Arial"/>
          <w:sz w:val="22"/>
          <w:szCs w:val="22"/>
        </w:rPr>
      </w:pPr>
    </w:p>
    <w:p w:rsidR="008C2B84" w:rsidRDefault="008C2B84" w:rsidP="003B2B12">
      <w:pPr>
        <w:widowControl w:val="0"/>
        <w:ind w:left="567"/>
        <w:rPr>
          <w:rFonts w:ascii="Arial" w:hAnsi="Arial" w:cs="Arial"/>
          <w:sz w:val="22"/>
          <w:szCs w:val="22"/>
        </w:rPr>
      </w:pPr>
    </w:p>
    <w:p w:rsidR="00F232E2" w:rsidRDefault="00F232E2" w:rsidP="003B2B12">
      <w:pPr>
        <w:widowControl w:val="0"/>
        <w:ind w:left="567"/>
        <w:rPr>
          <w:rFonts w:ascii="Arial" w:hAnsi="Arial" w:cs="Arial"/>
          <w:sz w:val="22"/>
          <w:szCs w:val="22"/>
        </w:rPr>
      </w:pPr>
    </w:p>
    <w:p w:rsidR="00F232E2" w:rsidRDefault="00F232E2" w:rsidP="003B2B12">
      <w:pPr>
        <w:widowControl w:val="0"/>
        <w:ind w:left="567"/>
        <w:rPr>
          <w:rFonts w:ascii="Arial" w:hAnsi="Arial" w:cs="Arial"/>
          <w:sz w:val="22"/>
          <w:szCs w:val="22"/>
        </w:rPr>
      </w:pPr>
    </w:p>
    <w:p w:rsidR="00F232E2" w:rsidRDefault="00F232E2" w:rsidP="003B2B12">
      <w:pPr>
        <w:widowControl w:val="0"/>
        <w:ind w:left="567"/>
        <w:rPr>
          <w:rFonts w:ascii="Arial" w:hAnsi="Arial" w:cs="Arial"/>
          <w:sz w:val="22"/>
          <w:szCs w:val="22"/>
        </w:rPr>
      </w:pPr>
    </w:p>
    <w:p w:rsidR="00B33011" w:rsidRDefault="00B33011" w:rsidP="003B2B12">
      <w:pPr>
        <w:widowControl w:val="0"/>
        <w:ind w:left="567"/>
        <w:rPr>
          <w:rFonts w:ascii="Arial" w:hAnsi="Arial" w:cs="Arial"/>
          <w:sz w:val="22"/>
          <w:szCs w:val="22"/>
        </w:rPr>
      </w:pPr>
    </w:p>
    <w:p w:rsidR="00B33011" w:rsidRDefault="00B33011" w:rsidP="003B2B12">
      <w:pPr>
        <w:widowControl w:val="0"/>
        <w:ind w:left="567"/>
        <w:rPr>
          <w:rFonts w:ascii="Arial" w:hAnsi="Arial" w:cs="Arial"/>
          <w:sz w:val="22"/>
          <w:szCs w:val="22"/>
        </w:rPr>
      </w:pPr>
    </w:p>
    <w:p w:rsidR="00B33011" w:rsidRDefault="00B33011" w:rsidP="003B2B12">
      <w:pPr>
        <w:widowControl w:val="0"/>
        <w:ind w:left="567"/>
        <w:rPr>
          <w:rFonts w:ascii="Arial" w:hAnsi="Arial" w:cs="Arial"/>
          <w:sz w:val="22"/>
          <w:szCs w:val="22"/>
        </w:rPr>
      </w:pPr>
    </w:p>
    <w:p w:rsidR="00B33011" w:rsidRDefault="00B33011" w:rsidP="003B2B12">
      <w:pPr>
        <w:widowControl w:val="0"/>
        <w:ind w:left="567"/>
        <w:rPr>
          <w:rFonts w:ascii="Arial" w:hAnsi="Arial" w:cs="Arial"/>
          <w:sz w:val="22"/>
          <w:szCs w:val="22"/>
        </w:rPr>
      </w:pPr>
    </w:p>
    <w:p w:rsidR="00B33011" w:rsidRDefault="00B33011" w:rsidP="003B2B12">
      <w:pPr>
        <w:widowControl w:val="0"/>
        <w:ind w:left="567"/>
        <w:rPr>
          <w:rFonts w:ascii="Arial" w:hAnsi="Arial" w:cs="Arial"/>
          <w:sz w:val="22"/>
          <w:szCs w:val="22"/>
        </w:rPr>
      </w:pPr>
    </w:p>
    <w:p w:rsidR="00B33011" w:rsidRDefault="00B33011" w:rsidP="003B2B12">
      <w:pPr>
        <w:widowControl w:val="0"/>
        <w:ind w:left="567"/>
        <w:rPr>
          <w:rFonts w:ascii="Arial" w:hAnsi="Arial" w:cs="Arial"/>
          <w:sz w:val="22"/>
          <w:szCs w:val="22"/>
        </w:rPr>
      </w:pPr>
    </w:p>
    <w:p w:rsidR="00B33011" w:rsidRDefault="00B33011" w:rsidP="003B2B12">
      <w:pPr>
        <w:widowControl w:val="0"/>
        <w:ind w:left="567"/>
        <w:rPr>
          <w:rFonts w:ascii="Arial" w:hAnsi="Arial" w:cs="Arial"/>
          <w:sz w:val="22"/>
          <w:szCs w:val="22"/>
        </w:rPr>
      </w:pPr>
    </w:p>
    <w:p w:rsidR="00B33011" w:rsidRDefault="00B33011" w:rsidP="003B2B12">
      <w:pPr>
        <w:widowControl w:val="0"/>
        <w:ind w:left="567"/>
        <w:rPr>
          <w:rFonts w:ascii="Arial" w:hAnsi="Arial" w:cs="Arial"/>
          <w:sz w:val="22"/>
          <w:szCs w:val="22"/>
        </w:rPr>
      </w:pPr>
    </w:p>
    <w:p w:rsidR="00B33011" w:rsidRDefault="00B33011" w:rsidP="003B2B12">
      <w:pPr>
        <w:widowControl w:val="0"/>
        <w:ind w:left="567"/>
        <w:rPr>
          <w:rFonts w:ascii="Arial" w:hAnsi="Arial" w:cs="Arial"/>
          <w:sz w:val="22"/>
          <w:szCs w:val="22"/>
        </w:rPr>
      </w:pPr>
    </w:p>
    <w:p w:rsidR="00B33011" w:rsidRDefault="00B33011" w:rsidP="003B2B12">
      <w:pPr>
        <w:widowControl w:val="0"/>
        <w:ind w:left="567"/>
        <w:rPr>
          <w:rFonts w:ascii="Arial" w:hAnsi="Arial" w:cs="Arial"/>
          <w:sz w:val="22"/>
          <w:szCs w:val="22"/>
        </w:rPr>
      </w:pPr>
    </w:p>
    <w:p w:rsidR="00B33011" w:rsidRDefault="00B33011" w:rsidP="003B2B12">
      <w:pPr>
        <w:widowControl w:val="0"/>
        <w:ind w:left="567"/>
        <w:rPr>
          <w:rFonts w:ascii="Arial" w:hAnsi="Arial" w:cs="Arial"/>
          <w:sz w:val="22"/>
          <w:szCs w:val="22"/>
        </w:rPr>
      </w:pPr>
    </w:p>
    <w:p w:rsidR="00B33011" w:rsidRDefault="00B33011" w:rsidP="003B2B12">
      <w:pPr>
        <w:widowControl w:val="0"/>
        <w:ind w:left="567"/>
        <w:rPr>
          <w:rFonts w:ascii="Arial" w:hAnsi="Arial" w:cs="Arial"/>
          <w:sz w:val="22"/>
          <w:szCs w:val="22"/>
        </w:rPr>
      </w:pPr>
    </w:p>
    <w:p w:rsidR="00B33011" w:rsidRDefault="00B33011" w:rsidP="003B2B12">
      <w:pPr>
        <w:widowControl w:val="0"/>
        <w:ind w:left="567"/>
        <w:rPr>
          <w:rFonts w:ascii="Arial" w:hAnsi="Arial" w:cs="Arial"/>
          <w:sz w:val="22"/>
          <w:szCs w:val="22"/>
        </w:rPr>
      </w:pPr>
    </w:p>
    <w:p w:rsidR="00B33011" w:rsidRDefault="00B33011" w:rsidP="003B2B12">
      <w:pPr>
        <w:widowControl w:val="0"/>
        <w:ind w:left="567"/>
        <w:rPr>
          <w:rFonts w:ascii="Arial" w:hAnsi="Arial" w:cs="Arial"/>
          <w:sz w:val="22"/>
          <w:szCs w:val="22"/>
        </w:rPr>
      </w:pPr>
    </w:p>
    <w:p w:rsidR="00B33011" w:rsidRDefault="00B33011" w:rsidP="003B2B12">
      <w:pPr>
        <w:widowControl w:val="0"/>
        <w:ind w:left="567"/>
        <w:rPr>
          <w:rFonts w:ascii="Arial" w:hAnsi="Arial" w:cs="Arial"/>
          <w:sz w:val="22"/>
          <w:szCs w:val="22"/>
        </w:rPr>
      </w:pPr>
    </w:p>
    <w:p w:rsidR="00B33011" w:rsidRDefault="00B33011" w:rsidP="003B2B12">
      <w:pPr>
        <w:widowControl w:val="0"/>
        <w:ind w:left="567"/>
        <w:rPr>
          <w:rFonts w:ascii="Arial" w:hAnsi="Arial" w:cs="Arial"/>
          <w:sz w:val="22"/>
          <w:szCs w:val="22"/>
        </w:rPr>
      </w:pPr>
    </w:p>
    <w:p w:rsidR="00B33011" w:rsidRDefault="00B33011" w:rsidP="003B2B12">
      <w:pPr>
        <w:widowControl w:val="0"/>
        <w:ind w:left="567"/>
        <w:rPr>
          <w:rFonts w:ascii="Arial" w:hAnsi="Arial" w:cs="Arial"/>
          <w:sz w:val="22"/>
          <w:szCs w:val="22"/>
        </w:rPr>
      </w:pPr>
    </w:p>
    <w:p w:rsidR="00F232E2" w:rsidRPr="00646072" w:rsidRDefault="00760CB0" w:rsidP="009C56C2">
      <w:pPr>
        <w:widowControl w:val="0"/>
        <w:ind w:left="567"/>
        <w:rPr>
          <w:rFonts w:ascii="Arial" w:hAnsi="Arial" w:cs="Arial"/>
          <w:b/>
          <w:i/>
          <w:sz w:val="22"/>
          <w:szCs w:val="22"/>
          <w:u w:val="single"/>
        </w:rPr>
      </w:pPr>
      <w:r w:rsidRPr="00646072">
        <w:rPr>
          <w:rFonts w:ascii="Arial" w:hAnsi="Arial" w:cs="Arial"/>
          <w:b/>
          <w:i/>
          <w:sz w:val="24"/>
          <w:szCs w:val="24"/>
          <w:u w:val="single"/>
        </w:rPr>
        <w:lastRenderedPageBreak/>
        <w:t xml:space="preserve">III - </w:t>
      </w:r>
      <w:r w:rsidR="00F232E2" w:rsidRPr="00646072">
        <w:rPr>
          <w:rFonts w:ascii="Arial" w:hAnsi="Arial" w:cs="Arial"/>
          <w:b/>
          <w:i/>
          <w:sz w:val="24"/>
          <w:szCs w:val="24"/>
          <w:u w:val="single"/>
        </w:rPr>
        <w:t xml:space="preserve"> SCH</w:t>
      </w:r>
      <w:r w:rsidR="00EB24A2">
        <w:rPr>
          <w:rFonts w:ascii="Arial" w:hAnsi="Arial" w:cs="Arial"/>
          <w:b/>
          <w:i/>
          <w:sz w:val="24"/>
          <w:szCs w:val="24"/>
          <w:u w:val="single"/>
        </w:rPr>
        <w:t>É</w:t>
      </w:r>
      <w:r w:rsidR="00F232E2" w:rsidRPr="00646072">
        <w:rPr>
          <w:rFonts w:ascii="Arial" w:hAnsi="Arial" w:cs="Arial"/>
          <w:b/>
          <w:i/>
          <w:sz w:val="24"/>
          <w:szCs w:val="24"/>
          <w:u w:val="single"/>
        </w:rPr>
        <w:t>MA PFD</w:t>
      </w:r>
      <w:r w:rsidR="001844C5">
        <w:rPr>
          <w:rFonts w:ascii="Arial" w:hAnsi="Arial" w:cs="Arial"/>
          <w:b/>
          <w:i/>
          <w:sz w:val="24"/>
          <w:szCs w:val="24"/>
          <w:u w:val="single"/>
        </w:rPr>
        <w:t xml:space="preserve"> </w:t>
      </w:r>
      <w:r w:rsidR="00A13737" w:rsidRPr="00646072">
        <w:rPr>
          <w:rFonts w:ascii="Arial" w:hAnsi="Arial" w:cs="Arial"/>
          <w:b/>
          <w:i/>
          <w:sz w:val="24"/>
          <w:szCs w:val="24"/>
          <w:u w:val="single"/>
        </w:rPr>
        <w:t>(Process</w:t>
      </w:r>
      <w:r w:rsidR="00F232E2" w:rsidRPr="00646072">
        <w:rPr>
          <w:rFonts w:ascii="Arial" w:hAnsi="Arial" w:cs="Arial"/>
          <w:b/>
          <w:i/>
          <w:sz w:val="24"/>
          <w:szCs w:val="24"/>
          <w:u w:val="single"/>
        </w:rPr>
        <w:t xml:space="preserve"> Flo</w:t>
      </w:r>
      <w:r w:rsidR="00FD27E8">
        <w:rPr>
          <w:rFonts w:ascii="Arial" w:hAnsi="Arial" w:cs="Arial"/>
          <w:b/>
          <w:i/>
          <w:sz w:val="24"/>
          <w:szCs w:val="24"/>
          <w:u w:val="single"/>
        </w:rPr>
        <w:t xml:space="preserve">w </w:t>
      </w:r>
      <w:r w:rsidR="00A13737">
        <w:rPr>
          <w:rFonts w:ascii="Arial" w:hAnsi="Arial" w:cs="Arial"/>
          <w:b/>
          <w:i/>
          <w:sz w:val="24"/>
          <w:szCs w:val="24"/>
          <w:u w:val="single"/>
        </w:rPr>
        <w:t>Diagram)</w:t>
      </w:r>
      <w:r w:rsidR="00FD27E8">
        <w:rPr>
          <w:rFonts w:ascii="Arial" w:hAnsi="Arial" w:cs="Arial"/>
          <w:b/>
          <w:i/>
          <w:sz w:val="24"/>
          <w:szCs w:val="24"/>
          <w:u w:val="single"/>
        </w:rPr>
        <w:t xml:space="preserve"> FABRICATION OXYDE D’</w:t>
      </w:r>
      <w:r w:rsidR="00EB24A2">
        <w:rPr>
          <w:rFonts w:ascii="Arial" w:hAnsi="Arial" w:cs="Arial"/>
          <w:b/>
          <w:i/>
          <w:sz w:val="24"/>
          <w:szCs w:val="24"/>
          <w:u w:val="single"/>
        </w:rPr>
        <w:t>É</w:t>
      </w:r>
      <w:r w:rsidR="00F232E2" w:rsidRPr="00646072">
        <w:rPr>
          <w:rFonts w:ascii="Arial" w:hAnsi="Arial" w:cs="Arial"/>
          <w:b/>
          <w:i/>
          <w:sz w:val="24"/>
          <w:szCs w:val="24"/>
          <w:u w:val="single"/>
        </w:rPr>
        <w:t>THYL</w:t>
      </w:r>
      <w:r w:rsidR="00EB24A2">
        <w:rPr>
          <w:rFonts w:ascii="Arial" w:hAnsi="Arial" w:cs="Arial"/>
          <w:b/>
          <w:i/>
          <w:sz w:val="24"/>
          <w:szCs w:val="24"/>
          <w:u w:val="single"/>
        </w:rPr>
        <w:t>È</w:t>
      </w:r>
      <w:r w:rsidR="00F232E2" w:rsidRPr="00646072">
        <w:rPr>
          <w:rFonts w:ascii="Arial" w:hAnsi="Arial" w:cs="Arial"/>
          <w:b/>
          <w:i/>
          <w:sz w:val="24"/>
          <w:szCs w:val="24"/>
          <w:u w:val="single"/>
        </w:rPr>
        <w:t>NE</w:t>
      </w:r>
    </w:p>
    <w:p w:rsidR="001D34FF" w:rsidRPr="00646072" w:rsidRDefault="001D34FF" w:rsidP="009C56C2">
      <w:pPr>
        <w:widowControl w:val="0"/>
        <w:ind w:left="567"/>
        <w:jc w:val="center"/>
        <w:rPr>
          <w:rFonts w:ascii="Arial" w:hAnsi="Arial" w:cs="Arial"/>
          <w:sz w:val="22"/>
          <w:szCs w:val="22"/>
        </w:rPr>
      </w:pPr>
    </w:p>
    <w:p w:rsidR="00D65D8B" w:rsidRDefault="000E23BA" w:rsidP="009C56C2">
      <w:pPr>
        <w:widowControl w:val="0"/>
        <w:ind w:left="567"/>
        <w:jc w:val="center"/>
        <w:rPr>
          <w:rFonts w:ascii="Arial" w:hAnsi="Arial" w:cs="Arial"/>
          <w:sz w:val="22"/>
          <w:szCs w:val="22"/>
          <w:lang w:val="en-US"/>
        </w:rPr>
      </w:pPr>
      <w:r w:rsidRPr="000E23BA">
        <w:rPr>
          <w:noProof/>
        </w:rPr>
        <w:drawing>
          <wp:inline distT="0" distB="0" distL="0" distR="0" wp14:anchorId="299BFBED" wp14:editId="189D9070">
            <wp:extent cx="8783779" cy="5320167"/>
            <wp:effectExtent l="17145" t="20955" r="15875" b="1587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rot="16200000">
                      <a:off x="0" y="0"/>
                      <a:ext cx="8791031" cy="5324560"/>
                    </a:xfrm>
                    <a:prstGeom prst="rect">
                      <a:avLst/>
                    </a:prstGeom>
                    <a:ln w="25400">
                      <a:solidFill>
                        <a:schemeClr val="tx1"/>
                      </a:solidFill>
                    </a:ln>
                  </pic:spPr>
                </pic:pic>
              </a:graphicData>
            </a:graphic>
          </wp:inline>
        </w:drawing>
      </w:r>
    </w:p>
    <w:p w:rsidR="00A40CC7" w:rsidRDefault="00D65D8B" w:rsidP="00D65D8B">
      <w:pPr>
        <w:widowControl w:val="0"/>
        <w:ind w:left="567"/>
        <w:jc w:val="center"/>
        <w:rPr>
          <w:rFonts w:ascii="Arial" w:hAnsi="Arial" w:cs="Arial"/>
          <w:sz w:val="22"/>
          <w:szCs w:val="22"/>
        </w:rPr>
      </w:pPr>
      <w:r>
        <w:rPr>
          <w:rFonts w:ascii="Arial" w:hAnsi="Arial" w:cs="Arial"/>
          <w:sz w:val="22"/>
          <w:szCs w:val="22"/>
          <w:lang w:val="en-US"/>
        </w:rPr>
        <w:br w:type="page"/>
      </w:r>
    </w:p>
    <w:p w:rsidR="00A40CC7" w:rsidRPr="00307C9C" w:rsidRDefault="00A40CC7" w:rsidP="00AD387F">
      <w:pPr>
        <w:widowControl w:val="0"/>
        <w:ind w:left="567"/>
        <w:rPr>
          <w:rFonts w:ascii="Arial" w:hAnsi="Arial" w:cs="Arial"/>
          <w:b/>
          <w:i/>
          <w:sz w:val="22"/>
          <w:szCs w:val="22"/>
          <w:u w:val="single"/>
        </w:rPr>
      </w:pPr>
      <w:r w:rsidRPr="00307C9C">
        <w:rPr>
          <w:rFonts w:ascii="Arial" w:hAnsi="Arial" w:cs="Arial"/>
          <w:b/>
          <w:i/>
          <w:sz w:val="24"/>
          <w:szCs w:val="24"/>
          <w:u w:val="single"/>
        </w:rPr>
        <w:lastRenderedPageBreak/>
        <w:t xml:space="preserve">IV -  </w:t>
      </w:r>
      <w:r w:rsidR="005E4637" w:rsidRPr="00307C9C">
        <w:rPr>
          <w:rFonts w:ascii="Arial" w:hAnsi="Arial" w:cs="Arial"/>
          <w:b/>
          <w:i/>
          <w:sz w:val="24"/>
          <w:szCs w:val="24"/>
          <w:u w:val="single"/>
        </w:rPr>
        <w:t>FORMULAIRE M</w:t>
      </w:r>
      <w:r w:rsidR="00EB24A2">
        <w:rPr>
          <w:rFonts w:ascii="Arial" w:hAnsi="Arial" w:cs="Arial"/>
          <w:b/>
          <w:i/>
          <w:sz w:val="24"/>
          <w:szCs w:val="24"/>
          <w:u w:val="single"/>
        </w:rPr>
        <w:t>É</w:t>
      </w:r>
      <w:r w:rsidR="005E4637" w:rsidRPr="00307C9C">
        <w:rPr>
          <w:rFonts w:ascii="Arial" w:hAnsi="Arial" w:cs="Arial"/>
          <w:b/>
          <w:i/>
          <w:sz w:val="24"/>
          <w:szCs w:val="24"/>
          <w:u w:val="single"/>
        </w:rPr>
        <w:t>CANIQUE</w:t>
      </w:r>
      <w:r w:rsidRPr="00307C9C">
        <w:rPr>
          <w:rFonts w:ascii="Arial" w:hAnsi="Arial" w:cs="Arial"/>
          <w:b/>
          <w:i/>
          <w:sz w:val="24"/>
          <w:szCs w:val="24"/>
          <w:u w:val="single"/>
        </w:rPr>
        <w:t xml:space="preserve"> DES FLUIDES</w:t>
      </w:r>
      <w:r w:rsidRPr="00A371BB">
        <w:rPr>
          <w:rFonts w:ascii="Arial" w:hAnsi="Arial" w:cs="Arial"/>
          <w:b/>
          <w:i/>
          <w:sz w:val="24"/>
          <w:szCs w:val="24"/>
        </w:rPr>
        <w:t xml:space="preserve"> </w:t>
      </w:r>
    </w:p>
    <w:p w:rsidR="00A40CC7" w:rsidRDefault="00A40CC7" w:rsidP="00AD387F">
      <w:pPr>
        <w:widowControl w:val="0"/>
        <w:ind w:left="567"/>
        <w:rPr>
          <w:rFonts w:ascii="Arial" w:hAnsi="Arial" w:cs="Arial"/>
          <w:sz w:val="22"/>
          <w:szCs w:val="22"/>
        </w:rPr>
      </w:pPr>
    </w:p>
    <w:p w:rsidR="00DC34B1" w:rsidRDefault="00DC34B1" w:rsidP="00AD387F">
      <w:pPr>
        <w:widowControl w:val="0"/>
        <w:ind w:left="567"/>
        <w:rPr>
          <w:rFonts w:ascii="Arial" w:hAnsi="Arial" w:cs="Arial"/>
          <w:sz w:val="22"/>
          <w:szCs w:val="22"/>
        </w:rPr>
      </w:pPr>
      <w:r>
        <w:rPr>
          <w:rFonts w:ascii="Arial" w:hAnsi="Arial" w:cs="Arial"/>
          <w:sz w:val="22"/>
          <w:szCs w:val="22"/>
        </w:rPr>
        <w:t>1 bar = 100 000 Pa</w:t>
      </w:r>
    </w:p>
    <w:p w:rsidR="00DC34B1" w:rsidRPr="00307C9C" w:rsidRDefault="00DC34B1" w:rsidP="00AD387F">
      <w:pPr>
        <w:widowControl w:val="0"/>
        <w:ind w:left="567"/>
        <w:rPr>
          <w:rFonts w:ascii="Arial" w:hAnsi="Arial" w:cs="Arial"/>
          <w:sz w:val="22"/>
          <w:szCs w:val="22"/>
        </w:rPr>
      </w:pPr>
    </w:p>
    <w:p w:rsidR="00C3221A" w:rsidRPr="00C3221A" w:rsidRDefault="00C3221A" w:rsidP="00AD387F">
      <w:pPr>
        <w:spacing w:line="480" w:lineRule="auto"/>
        <w:ind w:left="567"/>
        <w:jc w:val="both"/>
        <w:rPr>
          <w:bCs/>
          <w:sz w:val="24"/>
          <w:szCs w:val="24"/>
        </w:rPr>
      </w:pPr>
      <w:r w:rsidRPr="00C3221A">
        <w:rPr>
          <w:rFonts w:ascii="Arial" w:hAnsi="Arial" w:cs="Arial"/>
          <w:bCs/>
          <w:sz w:val="24"/>
          <w:szCs w:val="24"/>
        </w:rPr>
        <w:t>P : pression en Pa</w:t>
      </w:r>
      <w:r w:rsidRPr="00C3221A">
        <w:rPr>
          <w:sz w:val="24"/>
          <w:szCs w:val="24"/>
        </w:rPr>
        <w:tab/>
      </w:r>
      <w:r w:rsidRPr="00C3221A">
        <w:rPr>
          <w:sz w:val="24"/>
          <w:szCs w:val="24"/>
        </w:rPr>
        <w:tab/>
      </w:r>
      <w:r w:rsidRPr="00C3221A">
        <w:rPr>
          <w:sz w:val="24"/>
          <w:szCs w:val="24"/>
        </w:rPr>
        <w:tab/>
      </w:r>
      <w:r w:rsidR="000F6860">
        <w:rPr>
          <w:sz w:val="24"/>
          <w:szCs w:val="24"/>
        </w:rPr>
        <w:tab/>
      </w:r>
      <w:r w:rsidR="000F6860">
        <w:rPr>
          <w:sz w:val="24"/>
          <w:szCs w:val="24"/>
        </w:rPr>
        <w:tab/>
      </w:r>
      <w:r w:rsidRPr="00C3221A">
        <w:rPr>
          <w:position w:val="-10"/>
          <w:sz w:val="24"/>
          <w:szCs w:val="2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o:bullet="t" fillcolor="window">
            <v:imagedata r:id="rId29" o:title=""/>
          </v:shape>
          <o:OLEObject Type="Embed" ProgID="Equation.3" ShapeID="_x0000_i1025" DrawAspect="Content" ObjectID="_1672476877" r:id="rId30"/>
        </w:object>
      </w:r>
      <w:r w:rsidRPr="00C3221A">
        <w:rPr>
          <w:rFonts w:ascii="Arial" w:hAnsi="Arial" w:cs="Arial"/>
          <w:sz w:val="24"/>
          <w:szCs w:val="24"/>
        </w:rPr>
        <w:t>: masse volumique (kg/m</w:t>
      </w:r>
      <w:r w:rsidRPr="00C3221A">
        <w:rPr>
          <w:rFonts w:ascii="Arial" w:hAnsi="Arial" w:cs="Arial"/>
          <w:sz w:val="24"/>
          <w:szCs w:val="24"/>
          <w:vertAlign w:val="superscript"/>
        </w:rPr>
        <w:t>3</w:t>
      </w:r>
      <w:r w:rsidRPr="00C3221A">
        <w:rPr>
          <w:rFonts w:ascii="Arial" w:hAnsi="Arial" w:cs="Arial"/>
          <w:sz w:val="24"/>
          <w:szCs w:val="24"/>
        </w:rPr>
        <w:t>)</w:t>
      </w:r>
    </w:p>
    <w:p w:rsidR="00C3221A" w:rsidRPr="00C3221A" w:rsidRDefault="00C3221A" w:rsidP="00AD387F">
      <w:pPr>
        <w:spacing w:line="480" w:lineRule="auto"/>
        <w:ind w:left="567"/>
        <w:jc w:val="both"/>
        <w:rPr>
          <w:rFonts w:ascii="Arial" w:hAnsi="Arial" w:cs="Arial"/>
          <w:bCs/>
          <w:sz w:val="24"/>
          <w:szCs w:val="24"/>
        </w:rPr>
      </w:pPr>
      <w:r w:rsidRPr="00C3221A">
        <w:rPr>
          <w:rFonts w:ascii="Arial" w:hAnsi="Arial" w:cs="Arial"/>
          <w:bCs/>
          <w:sz w:val="24"/>
          <w:szCs w:val="24"/>
        </w:rPr>
        <w:t xml:space="preserve">Z : hauteur </w:t>
      </w:r>
      <w:r w:rsidR="00E70E5B">
        <w:rPr>
          <w:rFonts w:ascii="Arial" w:hAnsi="Arial" w:cs="Arial"/>
          <w:bCs/>
          <w:sz w:val="24"/>
          <w:szCs w:val="24"/>
        </w:rPr>
        <w:t xml:space="preserve">ou cote </w:t>
      </w:r>
      <w:r w:rsidRPr="00C3221A">
        <w:rPr>
          <w:rFonts w:ascii="Arial" w:hAnsi="Arial" w:cs="Arial"/>
          <w:bCs/>
          <w:sz w:val="24"/>
          <w:szCs w:val="24"/>
        </w:rPr>
        <w:t>en m</w:t>
      </w:r>
      <w:r w:rsidRPr="00C3221A">
        <w:rPr>
          <w:rFonts w:ascii="Arial" w:hAnsi="Arial" w:cs="Arial"/>
          <w:bCs/>
          <w:sz w:val="24"/>
          <w:szCs w:val="24"/>
        </w:rPr>
        <w:tab/>
      </w:r>
      <w:r w:rsidRPr="00C3221A">
        <w:rPr>
          <w:rFonts w:ascii="Arial" w:hAnsi="Arial" w:cs="Arial"/>
          <w:bCs/>
          <w:sz w:val="24"/>
          <w:szCs w:val="24"/>
        </w:rPr>
        <w:tab/>
      </w:r>
      <w:r w:rsidRPr="00C3221A">
        <w:rPr>
          <w:rFonts w:ascii="Arial" w:hAnsi="Arial" w:cs="Arial"/>
          <w:bCs/>
          <w:sz w:val="24"/>
          <w:szCs w:val="24"/>
        </w:rPr>
        <w:tab/>
      </w:r>
      <w:r w:rsidR="000F6860">
        <w:rPr>
          <w:rFonts w:ascii="Arial" w:hAnsi="Arial" w:cs="Arial"/>
          <w:bCs/>
          <w:sz w:val="24"/>
          <w:szCs w:val="24"/>
        </w:rPr>
        <w:tab/>
      </w:r>
      <w:r w:rsidRPr="00C3221A">
        <w:rPr>
          <w:rFonts w:ascii="Arial" w:hAnsi="Arial" w:cs="Arial"/>
          <w:position w:val="-6"/>
          <w:sz w:val="24"/>
          <w:szCs w:val="24"/>
        </w:rPr>
        <w:object w:dxaOrig="200" w:dyaOrig="220">
          <v:shape id="_x0000_i1026" type="#_x0000_t75" style="width:9.75pt;height:10.5pt" o:ole="" fillcolor="window">
            <v:imagedata r:id="rId31" o:title=""/>
          </v:shape>
          <o:OLEObject Type="Embed" ProgID="Equation.3" ShapeID="_x0000_i1026" DrawAspect="Content" ObjectID="_1672476878" r:id="rId32"/>
        </w:object>
      </w:r>
      <w:r w:rsidRPr="00C3221A">
        <w:rPr>
          <w:rFonts w:ascii="Arial" w:hAnsi="Arial" w:cs="Arial"/>
          <w:sz w:val="24"/>
          <w:szCs w:val="24"/>
        </w:rPr>
        <w:t> : vitesse (m/s)</w:t>
      </w:r>
    </w:p>
    <w:proofErr w:type="gramStart"/>
    <w:p w:rsidR="00C3221A" w:rsidRPr="00C3221A" w:rsidRDefault="00C3221A" w:rsidP="00AD387F">
      <w:pPr>
        <w:spacing w:line="480" w:lineRule="auto"/>
        <w:ind w:left="567"/>
        <w:jc w:val="both"/>
        <w:rPr>
          <w:rFonts w:ascii="Arial" w:hAnsi="Arial" w:cs="Arial"/>
          <w:sz w:val="24"/>
          <w:szCs w:val="24"/>
        </w:rPr>
      </w:pPr>
      <w:r w:rsidRPr="00C3221A">
        <w:rPr>
          <w:rFonts w:ascii="Arial" w:hAnsi="Arial" w:cs="Arial"/>
          <w:position w:val="-10"/>
          <w:sz w:val="24"/>
          <w:szCs w:val="24"/>
        </w:rPr>
        <w:object w:dxaOrig="240" w:dyaOrig="320">
          <v:shape id="_x0000_i1027" type="#_x0000_t75" style="width:12pt;height:15.75pt" o:ole="" fillcolor="window">
            <v:imagedata r:id="rId33" o:title=""/>
          </v:shape>
          <o:OLEObject Type="Embed" ProgID="Equation.3" ShapeID="_x0000_i1027" DrawAspect="Content" ObjectID="_1672476879" r:id="rId34"/>
        </w:object>
      </w:r>
      <w:r w:rsidRPr="00C3221A">
        <w:rPr>
          <w:rFonts w:ascii="Arial" w:hAnsi="Arial" w:cs="Arial"/>
          <w:sz w:val="24"/>
          <w:szCs w:val="24"/>
        </w:rPr>
        <w:t>m</w:t>
      </w:r>
      <w:proofErr w:type="gramEnd"/>
      <w:r w:rsidRPr="00C3221A">
        <w:rPr>
          <w:rFonts w:ascii="Arial" w:hAnsi="Arial" w:cs="Arial"/>
          <w:sz w:val="24"/>
          <w:szCs w:val="24"/>
        </w:rPr>
        <w:t> : débit massique (kg/s)</w:t>
      </w:r>
      <w:r>
        <w:rPr>
          <w:rFonts w:ascii="Arial" w:hAnsi="Arial" w:cs="Arial"/>
          <w:sz w:val="24"/>
          <w:szCs w:val="24"/>
        </w:rPr>
        <w:tab/>
      </w:r>
      <w:r w:rsidR="000F6860">
        <w:rPr>
          <w:rFonts w:ascii="Arial" w:hAnsi="Arial" w:cs="Arial"/>
          <w:sz w:val="24"/>
          <w:szCs w:val="24"/>
        </w:rPr>
        <w:tab/>
      </w:r>
      <w:r w:rsidR="000F6860">
        <w:rPr>
          <w:rFonts w:ascii="Arial" w:hAnsi="Arial" w:cs="Arial"/>
          <w:sz w:val="24"/>
          <w:szCs w:val="24"/>
        </w:rPr>
        <w:tab/>
      </w:r>
      <w:r w:rsidR="00082F0D">
        <w:rPr>
          <w:rFonts w:ascii="Arial" w:hAnsi="Arial" w:cs="Arial"/>
          <w:sz w:val="24"/>
          <w:szCs w:val="24"/>
        </w:rPr>
        <w:tab/>
      </w:r>
      <w:r w:rsidR="00F81BFF">
        <w:rPr>
          <w:rFonts w:ascii="Arial" w:hAnsi="Arial" w:cs="Arial"/>
          <w:sz w:val="24"/>
          <w:szCs w:val="24"/>
        </w:rPr>
        <w:t>D</w:t>
      </w:r>
      <w:r w:rsidRPr="00C3221A">
        <w:rPr>
          <w:rFonts w:ascii="Arial" w:hAnsi="Arial" w:cs="Arial"/>
          <w:sz w:val="24"/>
          <w:szCs w:val="24"/>
        </w:rPr>
        <w:t> : Diamètre en m</w:t>
      </w:r>
    </w:p>
    <w:p w:rsidR="00C3221A" w:rsidRDefault="00C3221A" w:rsidP="00AD387F">
      <w:pPr>
        <w:tabs>
          <w:tab w:val="num" w:pos="720"/>
        </w:tabs>
        <w:ind w:left="567"/>
        <w:jc w:val="both"/>
        <w:rPr>
          <w:rFonts w:ascii="Arial" w:hAnsi="Arial" w:cs="Arial"/>
          <w:sz w:val="24"/>
          <w:szCs w:val="24"/>
        </w:rPr>
      </w:pPr>
      <w:r w:rsidRPr="00C3221A">
        <w:rPr>
          <w:rFonts w:ascii="Arial" w:hAnsi="Arial" w:cs="Arial"/>
          <w:position w:val="-10"/>
          <w:sz w:val="24"/>
          <w:szCs w:val="24"/>
        </w:rPr>
        <w:object w:dxaOrig="240" w:dyaOrig="320">
          <v:shape id="_x0000_i1028" type="#_x0000_t75" style="width:12pt;height:15.75pt" o:ole="" fillcolor="window">
            <v:imagedata r:id="rId33" o:title=""/>
          </v:shape>
          <o:OLEObject Type="Embed" ProgID="Equation.3" ShapeID="_x0000_i1028" DrawAspect="Content" ObjectID="_1672476880" r:id="rId35"/>
        </w:object>
      </w:r>
      <w:r w:rsidRPr="00C3221A">
        <w:rPr>
          <w:rFonts w:ascii="Arial" w:hAnsi="Arial" w:cs="Arial"/>
          <w:sz w:val="24"/>
          <w:szCs w:val="24"/>
        </w:rPr>
        <w:t>v : débit volumique (m</w:t>
      </w:r>
      <w:r w:rsidRPr="00C3221A">
        <w:rPr>
          <w:rFonts w:ascii="Arial" w:hAnsi="Arial" w:cs="Arial"/>
          <w:sz w:val="24"/>
          <w:szCs w:val="24"/>
          <w:vertAlign w:val="superscript"/>
        </w:rPr>
        <w:t>3</w:t>
      </w:r>
      <w:r w:rsidRPr="00C3221A">
        <w:rPr>
          <w:rFonts w:ascii="Arial" w:hAnsi="Arial" w:cs="Arial"/>
          <w:sz w:val="24"/>
          <w:szCs w:val="24"/>
        </w:rPr>
        <w:t>/s)</w:t>
      </w:r>
      <w:r w:rsidR="00082F0D">
        <w:rPr>
          <w:rFonts w:ascii="Arial" w:hAnsi="Arial" w:cs="Arial"/>
          <w:sz w:val="24"/>
          <w:szCs w:val="24"/>
        </w:rPr>
        <w:tab/>
      </w:r>
      <w:r w:rsidR="00082F0D">
        <w:rPr>
          <w:rFonts w:ascii="Arial" w:hAnsi="Arial" w:cs="Arial"/>
          <w:sz w:val="24"/>
          <w:szCs w:val="24"/>
        </w:rPr>
        <w:tab/>
      </w:r>
      <w:r w:rsidR="00082F0D">
        <w:rPr>
          <w:rFonts w:ascii="Arial" w:hAnsi="Arial" w:cs="Arial"/>
          <w:sz w:val="24"/>
          <w:szCs w:val="24"/>
        </w:rPr>
        <w:tab/>
      </w:r>
      <w:r w:rsidRPr="00C3221A">
        <w:rPr>
          <w:sz w:val="24"/>
          <w:szCs w:val="24"/>
        </w:rPr>
        <w:tab/>
      </w:r>
      <w:r w:rsidRPr="00C3221A">
        <w:rPr>
          <w:position w:val="-10"/>
          <w:sz w:val="24"/>
          <w:szCs w:val="24"/>
        </w:rPr>
        <w:object w:dxaOrig="200" w:dyaOrig="260">
          <v:shape id="_x0000_i1029" type="#_x0000_t75" style="width:9.75pt;height:12.75pt" o:ole="" fillcolor="window">
            <v:imagedata r:id="rId36" o:title=""/>
          </v:shape>
          <o:OLEObject Type="Embed" ProgID="Equation.3" ShapeID="_x0000_i1029" DrawAspect="Content" ObjectID="_1672476881" r:id="rId37"/>
        </w:object>
      </w:r>
      <w:r w:rsidRPr="00C3221A">
        <w:rPr>
          <w:sz w:val="24"/>
          <w:szCs w:val="24"/>
        </w:rPr>
        <w:t xml:space="preserve"> (</w:t>
      </w:r>
      <w:proofErr w:type="spellStart"/>
      <w:r w:rsidRPr="00C3221A">
        <w:rPr>
          <w:rFonts w:ascii="Arial" w:hAnsi="Arial" w:cs="Arial"/>
          <w:sz w:val="24"/>
          <w:szCs w:val="24"/>
        </w:rPr>
        <w:t>éta</w:t>
      </w:r>
      <w:proofErr w:type="spellEnd"/>
      <w:r w:rsidRPr="00C3221A">
        <w:rPr>
          <w:rFonts w:ascii="Arial" w:hAnsi="Arial" w:cs="Arial"/>
          <w:sz w:val="24"/>
          <w:szCs w:val="24"/>
        </w:rPr>
        <w:t xml:space="preserve">) viscosité dynamique du fluide </w:t>
      </w:r>
      <w:r w:rsidR="00E70E5B">
        <w:rPr>
          <w:rFonts w:ascii="Arial" w:hAnsi="Arial" w:cs="Arial"/>
          <w:sz w:val="24"/>
          <w:szCs w:val="24"/>
        </w:rPr>
        <w:t>en</w:t>
      </w:r>
      <w:r w:rsidRPr="00C3221A">
        <w:rPr>
          <w:sz w:val="24"/>
          <w:szCs w:val="24"/>
        </w:rPr>
        <w:t xml:space="preserve"> </w:t>
      </w:r>
      <w:r w:rsidR="00E70E5B">
        <w:rPr>
          <w:rFonts w:ascii="Arial" w:hAnsi="Arial" w:cs="Arial"/>
          <w:sz w:val="24"/>
          <w:szCs w:val="24"/>
        </w:rPr>
        <w:t>Pa/s</w:t>
      </w:r>
    </w:p>
    <w:p w:rsidR="000F6860" w:rsidRPr="00C3221A" w:rsidRDefault="000F6860" w:rsidP="00AD387F">
      <w:pPr>
        <w:tabs>
          <w:tab w:val="num" w:pos="720"/>
        </w:tabs>
        <w:ind w:left="567"/>
        <w:jc w:val="both"/>
        <w:rPr>
          <w:rFonts w:ascii="Arial" w:hAnsi="Arial" w:cs="Arial"/>
          <w:sz w:val="24"/>
          <w:szCs w:val="24"/>
        </w:rPr>
      </w:pPr>
    </w:p>
    <w:p w:rsidR="00C3221A" w:rsidRPr="00C3221A" w:rsidRDefault="00C3221A" w:rsidP="00AD387F">
      <w:pPr>
        <w:spacing w:line="480" w:lineRule="auto"/>
        <w:ind w:left="567"/>
        <w:jc w:val="both"/>
        <w:rPr>
          <w:rFonts w:ascii="Arial" w:hAnsi="Arial" w:cs="Arial"/>
          <w:sz w:val="24"/>
          <w:szCs w:val="24"/>
        </w:rPr>
      </w:pPr>
      <w:r w:rsidRPr="00C3221A">
        <w:rPr>
          <w:rFonts w:ascii="Arial" w:hAnsi="Arial" w:cs="Arial"/>
          <w:sz w:val="24"/>
          <w:szCs w:val="24"/>
        </w:rPr>
        <w:t>J</w:t>
      </w:r>
      <w:r w:rsidR="000F6860" w:rsidRPr="000F6860">
        <w:rPr>
          <w:rFonts w:ascii="Arial" w:hAnsi="Arial" w:cs="Arial"/>
          <w:sz w:val="24"/>
          <w:szCs w:val="24"/>
          <w:vertAlign w:val="subscript"/>
        </w:rPr>
        <w:t>12</w:t>
      </w:r>
      <w:r w:rsidRPr="00C3221A">
        <w:rPr>
          <w:rFonts w:ascii="Arial" w:hAnsi="Arial" w:cs="Arial"/>
          <w:sz w:val="24"/>
          <w:szCs w:val="24"/>
        </w:rPr>
        <w:t> : perte de charge en mC</w:t>
      </w:r>
      <w:r w:rsidR="00037080" w:rsidRPr="00037080">
        <w:rPr>
          <w:rFonts w:ascii="Arial" w:hAnsi="Arial" w:cs="Arial"/>
          <w:sz w:val="24"/>
          <w:szCs w:val="24"/>
        </w:rPr>
        <w:t>L</w:t>
      </w:r>
      <w:r w:rsidR="00E70E5B" w:rsidRPr="00FD27E8">
        <w:rPr>
          <w:rFonts w:ascii="Arial" w:hAnsi="Arial" w:cs="Arial"/>
          <w:color w:val="70AD47" w:themeColor="accent6"/>
          <w:sz w:val="24"/>
          <w:szCs w:val="24"/>
        </w:rPr>
        <w:t xml:space="preserve"> </w:t>
      </w:r>
      <w:r w:rsidR="00E70E5B">
        <w:rPr>
          <w:rFonts w:ascii="Arial" w:hAnsi="Arial" w:cs="Arial"/>
          <w:sz w:val="24"/>
          <w:szCs w:val="24"/>
        </w:rPr>
        <w:t>(entre le point 1 et 2)</w:t>
      </w:r>
      <w:r w:rsidR="004D4831">
        <w:rPr>
          <w:rFonts w:ascii="Arial" w:hAnsi="Arial" w:cs="Arial"/>
          <w:sz w:val="24"/>
          <w:szCs w:val="24"/>
        </w:rPr>
        <w:tab/>
      </w:r>
      <w:r w:rsidR="00E70E5B">
        <w:rPr>
          <w:rFonts w:ascii="Arial" w:hAnsi="Arial" w:cs="Arial"/>
          <w:sz w:val="24"/>
          <w:szCs w:val="24"/>
        </w:rPr>
        <w:tab/>
      </w:r>
      <w:r w:rsidR="004D4831">
        <w:rPr>
          <w:rFonts w:ascii="Arial" w:hAnsi="Arial" w:cs="Arial"/>
          <w:sz w:val="24"/>
          <w:szCs w:val="24"/>
        </w:rPr>
        <w:t xml:space="preserve">S </w:t>
      </w:r>
      <w:r w:rsidR="003417FE">
        <w:rPr>
          <w:rFonts w:ascii="Arial" w:hAnsi="Arial" w:cs="Arial"/>
          <w:sz w:val="24"/>
          <w:szCs w:val="24"/>
        </w:rPr>
        <w:t xml:space="preserve">section </w:t>
      </w:r>
      <w:r w:rsidR="004D4831">
        <w:rPr>
          <w:rFonts w:ascii="Arial" w:hAnsi="Arial" w:cs="Arial"/>
          <w:sz w:val="24"/>
          <w:szCs w:val="24"/>
        </w:rPr>
        <w:t xml:space="preserve">surface </w:t>
      </w:r>
      <w:r w:rsidR="005E4637">
        <w:rPr>
          <w:rFonts w:ascii="Arial" w:hAnsi="Arial" w:cs="Arial"/>
          <w:sz w:val="24"/>
          <w:szCs w:val="24"/>
        </w:rPr>
        <w:t>en m</w:t>
      </w:r>
      <w:r w:rsidR="004D4831" w:rsidRPr="004D4831">
        <w:rPr>
          <w:rFonts w:ascii="Arial" w:hAnsi="Arial" w:cs="Arial"/>
          <w:sz w:val="24"/>
          <w:szCs w:val="24"/>
          <w:vertAlign w:val="superscript"/>
        </w:rPr>
        <w:t>2</w:t>
      </w:r>
    </w:p>
    <w:p w:rsidR="003E7241" w:rsidRDefault="003E7241" w:rsidP="00AD387F">
      <w:pPr>
        <w:spacing w:line="480" w:lineRule="auto"/>
        <w:ind w:left="567"/>
        <w:jc w:val="both"/>
        <w:rPr>
          <w:rFonts w:ascii="Arial" w:hAnsi="Arial" w:cs="Arial"/>
          <w:bCs/>
          <w:sz w:val="24"/>
          <w:szCs w:val="24"/>
        </w:rPr>
      </w:pPr>
      <w:r>
        <w:rPr>
          <w:rFonts w:ascii="Arial" w:hAnsi="Arial" w:cs="Arial"/>
          <w:bCs/>
          <w:sz w:val="24"/>
          <w:szCs w:val="24"/>
        </w:rPr>
        <w:t>HMT : Hauteur manométrique totale en mC</w:t>
      </w:r>
      <w:r w:rsidR="00037080" w:rsidRPr="00037080">
        <w:rPr>
          <w:rFonts w:ascii="Arial" w:hAnsi="Arial" w:cs="Arial"/>
          <w:bCs/>
          <w:sz w:val="24"/>
          <w:szCs w:val="24"/>
        </w:rPr>
        <w:t>L</w:t>
      </w:r>
      <w:r w:rsidR="000F6860">
        <w:rPr>
          <w:rFonts w:ascii="Arial" w:hAnsi="Arial" w:cs="Arial"/>
          <w:bCs/>
          <w:sz w:val="24"/>
          <w:szCs w:val="24"/>
        </w:rPr>
        <w:tab/>
      </w:r>
      <w:r w:rsidR="00E70E5B">
        <w:rPr>
          <w:rFonts w:ascii="Arial" w:hAnsi="Arial" w:cs="Arial"/>
          <w:bCs/>
          <w:sz w:val="24"/>
          <w:szCs w:val="24"/>
        </w:rPr>
        <w:tab/>
      </w:r>
      <w:r w:rsidR="00E70E5B">
        <w:rPr>
          <w:rFonts w:ascii="Arial" w:hAnsi="Arial" w:cs="Arial"/>
          <w:bCs/>
          <w:sz w:val="24"/>
          <w:szCs w:val="24"/>
        </w:rPr>
        <w:tab/>
      </w:r>
      <w:r w:rsidR="00F81BFF">
        <w:rPr>
          <w:rFonts w:ascii="Arial" w:hAnsi="Arial" w:cs="Arial"/>
          <w:bCs/>
          <w:sz w:val="24"/>
          <w:szCs w:val="24"/>
        </w:rPr>
        <w:t>g = 9,</w:t>
      </w:r>
      <w:r w:rsidR="00DB45EC">
        <w:rPr>
          <w:rFonts w:ascii="Arial" w:hAnsi="Arial" w:cs="Arial"/>
          <w:bCs/>
          <w:sz w:val="24"/>
          <w:szCs w:val="24"/>
        </w:rPr>
        <w:t>81 m/s</w:t>
      </w:r>
      <w:r w:rsidR="00DB45EC" w:rsidRPr="00DB45EC">
        <w:rPr>
          <w:rFonts w:ascii="Arial" w:hAnsi="Arial" w:cs="Arial"/>
          <w:bCs/>
          <w:sz w:val="24"/>
          <w:szCs w:val="24"/>
          <w:vertAlign w:val="superscript"/>
        </w:rPr>
        <w:t>2</w:t>
      </w:r>
    </w:p>
    <w:p w:rsidR="003E7241" w:rsidRPr="00EB24A2" w:rsidRDefault="000F6860" w:rsidP="00AD387F">
      <w:pPr>
        <w:ind w:left="567"/>
        <w:jc w:val="both"/>
        <w:rPr>
          <w:rFonts w:ascii="Arial" w:hAnsi="Arial" w:cs="Arial"/>
          <w:bCs/>
          <w:sz w:val="24"/>
          <w:szCs w:val="24"/>
        </w:rPr>
      </w:pPr>
      <w:proofErr w:type="spellStart"/>
      <w:r w:rsidRPr="00EB24A2">
        <w:rPr>
          <w:rFonts w:ascii="Arial" w:hAnsi="Arial" w:cs="Arial"/>
          <w:bCs/>
          <w:sz w:val="24"/>
          <w:szCs w:val="24"/>
        </w:rPr>
        <w:t>P</w:t>
      </w:r>
      <w:r w:rsidRPr="00EB24A2">
        <w:rPr>
          <w:rFonts w:ascii="Arial" w:hAnsi="Arial" w:cs="Arial"/>
          <w:bCs/>
          <w:i/>
          <w:sz w:val="24"/>
          <w:szCs w:val="24"/>
          <w:vertAlign w:val="subscript"/>
        </w:rPr>
        <w:t>hyd</w:t>
      </w:r>
      <w:proofErr w:type="spellEnd"/>
      <w:r w:rsidRPr="00EB24A2">
        <w:rPr>
          <w:rFonts w:ascii="Arial" w:hAnsi="Arial" w:cs="Arial"/>
          <w:bCs/>
          <w:sz w:val="24"/>
          <w:szCs w:val="24"/>
          <w:vertAlign w:val="subscript"/>
        </w:rPr>
        <w:t> </w:t>
      </w:r>
      <w:r w:rsidRPr="00EB24A2">
        <w:rPr>
          <w:rFonts w:ascii="Arial" w:hAnsi="Arial" w:cs="Arial"/>
          <w:bCs/>
          <w:sz w:val="24"/>
          <w:szCs w:val="24"/>
        </w:rPr>
        <w:t>: puissance hydraulique en W</w:t>
      </w:r>
      <w:r w:rsidRPr="00EB24A2">
        <w:rPr>
          <w:rFonts w:ascii="Arial" w:hAnsi="Arial" w:cs="Arial"/>
          <w:bCs/>
          <w:sz w:val="24"/>
          <w:szCs w:val="24"/>
        </w:rPr>
        <w:tab/>
      </w:r>
      <w:r w:rsidRPr="00EB24A2">
        <w:rPr>
          <w:rFonts w:ascii="Arial" w:hAnsi="Arial" w:cs="Arial"/>
          <w:bCs/>
          <w:sz w:val="24"/>
          <w:szCs w:val="24"/>
        </w:rPr>
        <w:tab/>
      </w:r>
      <w:r w:rsidR="00037080" w:rsidRPr="00EB24A2">
        <w:rPr>
          <w:rFonts w:ascii="Arial" w:hAnsi="Arial" w:cs="Arial"/>
          <w:bCs/>
          <w:sz w:val="24"/>
          <w:szCs w:val="24"/>
        </w:rPr>
        <w:tab/>
      </w:r>
      <w:proofErr w:type="spellStart"/>
      <w:r w:rsidRPr="00EB24A2">
        <w:rPr>
          <w:rFonts w:ascii="Arial" w:hAnsi="Arial" w:cs="Arial"/>
          <w:bCs/>
          <w:sz w:val="24"/>
          <w:szCs w:val="24"/>
        </w:rPr>
        <w:t>P</w:t>
      </w:r>
      <w:r w:rsidRPr="00EB24A2">
        <w:rPr>
          <w:rFonts w:ascii="Arial" w:hAnsi="Arial" w:cs="Arial"/>
          <w:bCs/>
          <w:i/>
          <w:sz w:val="24"/>
          <w:szCs w:val="24"/>
          <w:vertAlign w:val="subscript"/>
        </w:rPr>
        <w:t>réelle</w:t>
      </w:r>
      <w:proofErr w:type="spellEnd"/>
      <w:r w:rsidRPr="00EB24A2">
        <w:rPr>
          <w:rFonts w:ascii="Arial" w:hAnsi="Arial" w:cs="Arial"/>
          <w:bCs/>
          <w:sz w:val="24"/>
          <w:szCs w:val="24"/>
        </w:rPr>
        <w:t> : puissance réelle en W</w:t>
      </w:r>
    </w:p>
    <w:p w:rsidR="000F6860" w:rsidRDefault="000F6860" w:rsidP="00AD387F">
      <w:pPr>
        <w:ind w:left="567"/>
        <w:jc w:val="both"/>
        <w:rPr>
          <w:rFonts w:ascii="Arial" w:hAnsi="Arial" w:cs="Arial"/>
          <w:bCs/>
          <w:sz w:val="24"/>
          <w:szCs w:val="24"/>
        </w:rPr>
      </w:pPr>
    </w:p>
    <w:p w:rsidR="000F6860" w:rsidRDefault="000F6860" w:rsidP="00AD387F">
      <w:pPr>
        <w:ind w:left="567"/>
        <w:jc w:val="both"/>
        <w:rPr>
          <w:rFonts w:ascii="Arial" w:hAnsi="Arial" w:cs="Arial"/>
          <w:bCs/>
          <w:sz w:val="24"/>
          <w:szCs w:val="24"/>
        </w:rPr>
      </w:pPr>
    </w:p>
    <w:p w:rsidR="00C3221A" w:rsidRPr="004E2860" w:rsidRDefault="00C3221A" w:rsidP="00AD387F">
      <w:pPr>
        <w:ind w:left="567"/>
        <w:jc w:val="both"/>
        <w:rPr>
          <w:rFonts w:ascii="Arial" w:hAnsi="Arial" w:cs="Arial"/>
          <w:sz w:val="24"/>
          <w:szCs w:val="24"/>
        </w:rPr>
      </w:pPr>
      <w:r w:rsidRPr="004E2860">
        <w:rPr>
          <w:rFonts w:ascii="Arial" w:hAnsi="Arial" w:cs="Arial"/>
          <w:bCs/>
          <w:sz w:val="24"/>
          <w:szCs w:val="24"/>
        </w:rPr>
        <w:t>Débit massique</w:t>
      </w:r>
      <w:r w:rsidRPr="004E2860">
        <w:rPr>
          <w:rFonts w:ascii="Arial" w:hAnsi="Arial" w:cs="Arial"/>
          <w:bCs/>
          <w:sz w:val="24"/>
          <w:szCs w:val="24"/>
        </w:rPr>
        <w:tab/>
      </w:r>
      <w:r w:rsidR="00965989" w:rsidRPr="00FB782C">
        <w:rPr>
          <w:rFonts w:ascii="Arial" w:hAnsi="Arial" w:cs="Arial"/>
          <w:position w:val="-12"/>
          <w:sz w:val="24"/>
          <w:szCs w:val="24"/>
        </w:rPr>
        <w:object w:dxaOrig="1440" w:dyaOrig="360">
          <v:shape id="_x0000_i1030" type="#_x0000_t75" style="width:69.75pt;height:19.5pt" o:ole="" o:bordertopcolor="this" o:borderleftcolor="this" o:borderbottomcolor="this" o:borderrightcolor="this" fillcolor="window">
            <v:imagedata r:id="rId38" o:title=""/>
            <w10:bordertop type="single" width="12"/>
            <w10:borderleft type="single" width="12"/>
            <w10:borderbottom type="single" width="12"/>
            <w10:borderright type="single" width="12"/>
          </v:shape>
          <o:OLEObject Type="Embed" ProgID="Equation.3" ShapeID="_x0000_i1030" DrawAspect="Content" ObjectID="_1672476882" r:id="rId39"/>
        </w:object>
      </w:r>
      <w:r w:rsidRPr="004E2860">
        <w:rPr>
          <w:rFonts w:ascii="Arial" w:hAnsi="Arial" w:cs="Arial"/>
          <w:sz w:val="24"/>
          <w:szCs w:val="24"/>
        </w:rPr>
        <w:tab/>
      </w:r>
      <w:r w:rsidRPr="004E2860">
        <w:rPr>
          <w:rFonts w:ascii="Arial" w:hAnsi="Arial" w:cs="Arial"/>
          <w:sz w:val="24"/>
          <w:szCs w:val="24"/>
        </w:rPr>
        <w:tab/>
      </w:r>
      <w:r w:rsidRPr="004E2860">
        <w:rPr>
          <w:rFonts w:ascii="Arial" w:hAnsi="Arial" w:cs="Arial"/>
          <w:bCs/>
          <w:sz w:val="24"/>
          <w:szCs w:val="24"/>
        </w:rPr>
        <w:t xml:space="preserve"> Débit volumique</w:t>
      </w:r>
      <w:r w:rsidRPr="004E2860">
        <w:rPr>
          <w:rFonts w:ascii="Arial" w:hAnsi="Arial" w:cs="Arial"/>
          <w:sz w:val="24"/>
          <w:szCs w:val="24"/>
        </w:rPr>
        <w:tab/>
      </w:r>
      <w:r w:rsidR="00FB782C" w:rsidRPr="00FB782C">
        <w:rPr>
          <w:rFonts w:ascii="Arial" w:hAnsi="Arial" w:cs="Arial"/>
          <w:position w:val="-12"/>
          <w:sz w:val="24"/>
          <w:szCs w:val="24"/>
        </w:rPr>
        <w:object w:dxaOrig="1340" w:dyaOrig="400">
          <v:shape id="_x0000_i1031" type="#_x0000_t75" style="width:65.25pt;height:21.75pt" o:ole="" o:bordertopcolor="this" o:borderleftcolor="this" o:borderbottomcolor="this" o:borderrightcolor="this" fillcolor="window">
            <v:imagedata r:id="rId40" o:title=""/>
            <w10:bordertop type="single" width="12"/>
            <w10:borderleft type="single" width="12"/>
            <w10:borderbottom type="single" width="12"/>
            <w10:borderright type="single" width="12"/>
          </v:shape>
          <o:OLEObject Type="Embed" ProgID="Equation.3" ShapeID="_x0000_i1031" DrawAspect="Content" ObjectID="_1672476883" r:id="rId41"/>
        </w:object>
      </w:r>
      <w:r w:rsidRPr="004E2860">
        <w:rPr>
          <w:rFonts w:ascii="Arial" w:hAnsi="Arial" w:cs="Arial"/>
          <w:sz w:val="24"/>
          <w:szCs w:val="24"/>
        </w:rPr>
        <w:tab/>
      </w:r>
    </w:p>
    <w:p w:rsidR="00C3221A" w:rsidRPr="004E2860" w:rsidRDefault="00C3221A" w:rsidP="00AD387F">
      <w:pPr>
        <w:ind w:left="567"/>
        <w:jc w:val="both"/>
        <w:rPr>
          <w:rFonts w:ascii="Arial" w:hAnsi="Arial"/>
          <w:sz w:val="22"/>
        </w:rPr>
      </w:pPr>
    </w:p>
    <w:p w:rsidR="00C3221A" w:rsidRPr="004E2860" w:rsidRDefault="00C3221A" w:rsidP="00AD387F">
      <w:pPr>
        <w:ind w:left="567"/>
        <w:jc w:val="both"/>
        <w:rPr>
          <w:rFonts w:ascii="Arial" w:hAnsi="Arial" w:cs="Arial"/>
          <w:sz w:val="24"/>
          <w:szCs w:val="24"/>
        </w:rPr>
      </w:pPr>
      <w:r w:rsidRPr="004E2860">
        <w:rPr>
          <w:rFonts w:ascii="Arial" w:hAnsi="Arial" w:cs="Arial"/>
          <w:sz w:val="24"/>
          <w:szCs w:val="24"/>
        </w:rPr>
        <w:t>Section de la canalisation (m</w:t>
      </w:r>
      <w:r w:rsidRPr="004E2860">
        <w:rPr>
          <w:rFonts w:ascii="Arial" w:hAnsi="Arial" w:cs="Arial"/>
          <w:sz w:val="24"/>
          <w:szCs w:val="24"/>
          <w:vertAlign w:val="superscript"/>
        </w:rPr>
        <w:t>2</w:t>
      </w:r>
      <w:r w:rsidRPr="004E2860">
        <w:rPr>
          <w:rFonts w:ascii="Arial" w:hAnsi="Arial" w:cs="Arial"/>
          <w:sz w:val="24"/>
          <w:szCs w:val="24"/>
        </w:rPr>
        <w:t xml:space="preserve">) </w:t>
      </w:r>
      <w:r w:rsidRPr="004E2860">
        <w:rPr>
          <w:rFonts w:ascii="Arial" w:hAnsi="Arial" w:cs="Arial"/>
          <w:sz w:val="24"/>
          <w:szCs w:val="24"/>
        </w:rPr>
        <w:tab/>
      </w:r>
      <w:r w:rsidR="00037080" w:rsidRPr="00965989">
        <w:rPr>
          <w:rFonts w:ascii="Arial" w:hAnsi="Arial" w:cs="Arial"/>
          <w:position w:val="-24"/>
          <w:sz w:val="24"/>
          <w:szCs w:val="24"/>
        </w:rPr>
        <w:object w:dxaOrig="1219" w:dyaOrig="660">
          <v:shape id="_x0000_i1032" type="#_x0000_t75" style="width:61.5pt;height:33.75pt" o:ole="" o:bordertopcolor="this" o:borderleftcolor="this" o:borderbottomcolor="this" o:borderrightcolor="this" fillcolor="window">
            <v:imagedata r:id="rId42" o:title=""/>
            <w10:bordertop type="single" width="12"/>
            <w10:borderleft type="single" width="12"/>
            <w10:borderbottom type="single" width="12"/>
            <w10:borderright type="single" width="12"/>
          </v:shape>
          <o:OLEObject Type="Embed" ProgID="Equation.3" ShapeID="_x0000_i1032" DrawAspect="Content" ObjectID="_1672476884" r:id="rId43"/>
        </w:object>
      </w:r>
    </w:p>
    <w:p w:rsidR="00C3221A" w:rsidRPr="004E2860" w:rsidRDefault="00C3221A" w:rsidP="00AD387F">
      <w:pPr>
        <w:ind w:left="567"/>
        <w:jc w:val="both"/>
        <w:rPr>
          <w:rFonts w:ascii="Arial" w:hAnsi="Arial" w:cs="Arial"/>
          <w:sz w:val="24"/>
          <w:szCs w:val="24"/>
        </w:rPr>
      </w:pPr>
    </w:p>
    <w:p w:rsidR="003E7241" w:rsidRDefault="00C3221A" w:rsidP="00AD387F">
      <w:pPr>
        <w:pStyle w:val="Arial"/>
        <w:ind w:left="567"/>
        <w:rPr>
          <w:rFonts w:ascii="Times New Roman" w:hAnsi="Times New Roman"/>
          <w:b/>
        </w:rPr>
      </w:pPr>
      <w:r w:rsidRPr="004E2860">
        <w:rPr>
          <w:rFonts w:cs="Arial"/>
          <w:sz w:val="24"/>
          <w:szCs w:val="24"/>
        </w:rPr>
        <w:t>Nombre de Reynolds</w:t>
      </w:r>
      <w:r w:rsidRPr="004E2860">
        <w:rPr>
          <w:rFonts w:cs="Arial"/>
          <w:sz w:val="24"/>
          <w:szCs w:val="24"/>
        </w:rPr>
        <w:tab/>
      </w:r>
      <w:r w:rsidR="00037080" w:rsidRPr="00037080">
        <w:rPr>
          <w:b/>
          <w:position w:val="-28"/>
        </w:rPr>
        <w:object w:dxaOrig="1920" w:dyaOrig="700">
          <v:shape id="_x0000_i1033" type="#_x0000_t75" style="width:96pt;height:35.25pt" o:ole="" o:bordertopcolor="this" o:borderleftcolor="this" o:borderbottomcolor="this" o:borderrightcolor="this" fillcolor="window">
            <v:imagedata r:id="rId44" o:title=""/>
            <w10:bordertop type="single" width="12"/>
            <w10:borderleft type="single" width="12"/>
            <w10:borderbottom type="single" width="12"/>
            <w10:borderright type="single" width="12"/>
          </v:shape>
          <o:OLEObject Type="Embed" ProgID="Equation.3" ShapeID="_x0000_i1033" DrawAspect="Content" ObjectID="_1672476885" r:id="rId45"/>
        </w:object>
      </w:r>
      <w:r w:rsidRPr="0011586B">
        <w:rPr>
          <w:rFonts w:ascii="Times New Roman" w:hAnsi="Times New Roman"/>
          <w:b/>
        </w:rPr>
        <w:t xml:space="preserve"> </w:t>
      </w:r>
      <w:r>
        <w:rPr>
          <w:rFonts w:ascii="Times New Roman" w:hAnsi="Times New Roman"/>
          <w:b/>
        </w:rPr>
        <w:t xml:space="preserve">   </w:t>
      </w:r>
    </w:p>
    <w:p w:rsidR="00DB45EC" w:rsidRDefault="00DB45EC" w:rsidP="00AD387F">
      <w:pPr>
        <w:pStyle w:val="Arial"/>
        <w:ind w:left="567"/>
        <w:rPr>
          <w:rFonts w:ascii="Times New Roman" w:hAnsi="Times New Roman"/>
          <w:b/>
        </w:rPr>
      </w:pPr>
    </w:p>
    <w:p w:rsidR="00DB45EC" w:rsidRDefault="00DB45EC" w:rsidP="00AD387F">
      <w:pPr>
        <w:pStyle w:val="Arial"/>
        <w:ind w:left="567"/>
        <w:rPr>
          <w:rFonts w:cs="Arial"/>
          <w:sz w:val="24"/>
          <w:szCs w:val="24"/>
        </w:rPr>
      </w:pPr>
      <w:r>
        <w:rPr>
          <w:rFonts w:cs="Arial"/>
          <w:sz w:val="24"/>
          <w:szCs w:val="24"/>
        </w:rPr>
        <w:t xml:space="preserve">Calcul de la HMT : </w:t>
      </w:r>
      <w:r w:rsidR="00EB24A2">
        <w:rPr>
          <w:rFonts w:cs="Arial"/>
          <w:sz w:val="24"/>
          <w:szCs w:val="24"/>
        </w:rPr>
        <w:t>É</w:t>
      </w:r>
      <w:r>
        <w:rPr>
          <w:rFonts w:cs="Arial"/>
          <w:sz w:val="24"/>
          <w:szCs w:val="24"/>
        </w:rPr>
        <w:t>quation de Bernouilli (entre</w:t>
      </w:r>
      <w:r w:rsidR="00C3221A" w:rsidRPr="003E7241">
        <w:rPr>
          <w:rFonts w:cs="Arial"/>
          <w:sz w:val="24"/>
          <w:szCs w:val="24"/>
        </w:rPr>
        <w:t xml:space="preserve"> 2 points avec </w:t>
      </w:r>
      <w:r w:rsidR="000F6860">
        <w:rPr>
          <w:rFonts w:cs="Arial"/>
          <w:sz w:val="24"/>
          <w:szCs w:val="24"/>
        </w:rPr>
        <w:t xml:space="preserve">une </w:t>
      </w:r>
      <w:r w:rsidR="001844C5">
        <w:rPr>
          <w:rFonts w:cs="Arial"/>
          <w:sz w:val="24"/>
          <w:szCs w:val="24"/>
        </w:rPr>
        <w:t>pompe</w:t>
      </w:r>
      <w:r w:rsidR="00C3221A" w:rsidRPr="003E7241">
        <w:rPr>
          <w:rFonts w:cs="Arial"/>
          <w:sz w:val="24"/>
          <w:szCs w:val="24"/>
        </w:rPr>
        <w:t>)</w:t>
      </w:r>
      <w:r w:rsidR="000F6860">
        <w:rPr>
          <w:rFonts w:cs="Arial"/>
          <w:sz w:val="24"/>
          <w:szCs w:val="24"/>
        </w:rPr>
        <w:t>.</w:t>
      </w:r>
    </w:p>
    <w:p w:rsidR="00DB45EC" w:rsidRDefault="00DB45EC" w:rsidP="00AD387F">
      <w:pPr>
        <w:pStyle w:val="Arial"/>
        <w:ind w:left="567"/>
        <w:rPr>
          <w:rFonts w:cs="Arial"/>
          <w:sz w:val="24"/>
          <w:szCs w:val="24"/>
        </w:rPr>
      </w:pPr>
    </w:p>
    <w:p w:rsidR="00C3221A" w:rsidRDefault="00FB782C" w:rsidP="00AD387F">
      <w:pPr>
        <w:pStyle w:val="Arial"/>
        <w:ind w:left="567"/>
        <w:jc w:val="center"/>
        <w:rPr>
          <w:b/>
        </w:rPr>
      </w:pPr>
      <w:r w:rsidRPr="00FB782C">
        <w:rPr>
          <w:b/>
          <w:position w:val="-58"/>
        </w:rPr>
        <w:object w:dxaOrig="6000" w:dyaOrig="1320">
          <v:shape id="_x0000_i1034" type="#_x0000_t75" style="width:300pt;height:66pt" o:ole="" o:bordertopcolor="this" o:borderleftcolor="this" o:borderbottomcolor="this" o:borderrightcolor="this" fillcolor="window">
            <v:imagedata r:id="rId46" o:title=""/>
            <w10:bordertop type="single" width="12"/>
            <w10:borderleft type="single" width="12"/>
            <w10:borderbottom type="single" width="12"/>
            <w10:borderright type="single" width="12"/>
          </v:shape>
          <o:OLEObject Type="Embed" ProgID="Equation.3" ShapeID="_x0000_i1034" DrawAspect="Content" ObjectID="_1672476886" r:id="rId47"/>
        </w:object>
      </w:r>
    </w:p>
    <w:p w:rsidR="00DB45EC" w:rsidRDefault="00DB45EC" w:rsidP="00AD387F">
      <w:pPr>
        <w:pStyle w:val="Commentaire"/>
        <w:ind w:left="567"/>
        <w:rPr>
          <w:rFonts w:ascii="Arial" w:hAnsi="Arial" w:cs="Arial"/>
          <w:sz w:val="24"/>
          <w:szCs w:val="24"/>
        </w:rPr>
      </w:pPr>
    </w:p>
    <w:p w:rsidR="00C3221A" w:rsidRPr="00DB45EC" w:rsidRDefault="00C3221A" w:rsidP="00AD387F">
      <w:pPr>
        <w:pStyle w:val="Commentaire"/>
        <w:ind w:left="567"/>
        <w:rPr>
          <w:rFonts w:ascii="Arial" w:hAnsi="Arial" w:cs="Arial"/>
          <w:sz w:val="24"/>
          <w:szCs w:val="24"/>
        </w:rPr>
      </w:pPr>
      <w:r w:rsidRPr="00DB45EC">
        <w:rPr>
          <w:rFonts w:ascii="Arial" w:hAnsi="Arial" w:cs="Arial"/>
          <w:sz w:val="24"/>
          <w:szCs w:val="24"/>
        </w:rPr>
        <w:t xml:space="preserve">Puissance hydraulique </w:t>
      </w:r>
      <w:r w:rsidRPr="00DB45EC">
        <w:rPr>
          <w:rFonts w:ascii="Arial" w:hAnsi="Arial" w:cs="Arial"/>
          <w:sz w:val="24"/>
          <w:szCs w:val="24"/>
        </w:rPr>
        <w:tab/>
      </w:r>
      <w:r w:rsidRPr="00DB45EC">
        <w:rPr>
          <w:rFonts w:ascii="Arial" w:hAnsi="Arial" w:cs="Arial"/>
          <w:sz w:val="24"/>
          <w:szCs w:val="24"/>
        </w:rPr>
        <w:tab/>
      </w:r>
      <w:r w:rsidR="00037080" w:rsidRPr="00037080">
        <w:rPr>
          <w:rFonts w:ascii="Arial" w:hAnsi="Arial" w:cs="Arial"/>
          <w:position w:val="-14"/>
          <w:sz w:val="24"/>
          <w:szCs w:val="24"/>
        </w:rPr>
        <w:object w:dxaOrig="3120" w:dyaOrig="400">
          <v:shape id="_x0000_i1035" type="#_x0000_t75" style="width:156pt;height:19.5pt" o:ole="" o:bordertopcolor="this" o:borderleftcolor="this" o:borderbottomcolor="this" o:borderrightcolor="this" fillcolor="window">
            <v:imagedata r:id="rId48" o:title=""/>
            <w10:bordertop type="single" width="12"/>
            <w10:borderleft type="single" width="12"/>
            <w10:borderbottom type="single" width="12"/>
            <w10:borderright type="single" width="12"/>
          </v:shape>
          <o:OLEObject Type="Embed" ProgID="Equation.3" ShapeID="_x0000_i1035" DrawAspect="Content" ObjectID="_1672476887" r:id="rId49"/>
        </w:object>
      </w:r>
    </w:p>
    <w:p w:rsidR="00DB45EC" w:rsidRPr="00DB45EC" w:rsidRDefault="00DB45EC" w:rsidP="00AD387F">
      <w:pPr>
        <w:pStyle w:val="Commentaire"/>
        <w:ind w:left="567"/>
        <w:jc w:val="center"/>
        <w:rPr>
          <w:rFonts w:ascii="Arial" w:hAnsi="Arial" w:cs="Arial"/>
          <w:sz w:val="24"/>
          <w:szCs w:val="24"/>
        </w:rPr>
      </w:pPr>
    </w:p>
    <w:p w:rsidR="00C3221A" w:rsidRPr="00DB45EC" w:rsidRDefault="00C3221A" w:rsidP="00AD387F">
      <w:pPr>
        <w:pStyle w:val="Commentaire"/>
        <w:ind w:left="567"/>
        <w:rPr>
          <w:rFonts w:ascii="Arial" w:hAnsi="Arial" w:cs="Arial"/>
          <w:sz w:val="24"/>
          <w:szCs w:val="24"/>
        </w:rPr>
      </w:pPr>
      <w:r w:rsidRPr="00DB45EC">
        <w:rPr>
          <w:rFonts w:ascii="Arial" w:hAnsi="Arial" w:cs="Arial"/>
          <w:sz w:val="24"/>
          <w:szCs w:val="24"/>
        </w:rPr>
        <w:t>Rendement de la pompe</w:t>
      </w:r>
      <w:r w:rsidRPr="00DB45EC">
        <w:rPr>
          <w:rFonts w:ascii="Arial" w:hAnsi="Arial" w:cs="Arial"/>
          <w:sz w:val="24"/>
          <w:szCs w:val="24"/>
        </w:rPr>
        <w:tab/>
        <w:t xml:space="preserve"> </w:t>
      </w:r>
      <w:r w:rsidRPr="00DB45EC">
        <w:rPr>
          <w:rFonts w:ascii="Arial" w:hAnsi="Arial" w:cs="Arial"/>
          <w:sz w:val="24"/>
          <w:szCs w:val="24"/>
        </w:rPr>
        <w:tab/>
      </w:r>
      <w:r w:rsidR="00037080" w:rsidRPr="00037080">
        <w:rPr>
          <w:rFonts w:ascii="Arial" w:hAnsi="Arial" w:cs="Arial"/>
          <w:position w:val="-30"/>
          <w:sz w:val="24"/>
          <w:szCs w:val="24"/>
        </w:rPr>
        <w:object w:dxaOrig="1740" w:dyaOrig="720">
          <v:shape id="_x0000_i1036" type="#_x0000_t75" style="width:87pt;height:33.75pt" o:ole="" o:bordertopcolor="this" o:borderleftcolor="this" o:borderbottomcolor="this" o:borderrightcolor="this" fillcolor="window">
            <v:imagedata r:id="rId50" o:title=""/>
            <w10:bordertop type="single" width="12"/>
            <w10:borderleft type="single" width="12"/>
            <w10:borderbottom type="single" width="12"/>
            <w10:borderright type="single" width="12"/>
          </v:shape>
          <o:OLEObject Type="Embed" ProgID="Equation.3" ShapeID="_x0000_i1036" DrawAspect="Content" ObjectID="_1672476888" r:id="rId51"/>
        </w:object>
      </w:r>
    </w:p>
    <w:p w:rsidR="00C3221A" w:rsidRDefault="00C3221A" w:rsidP="00AD387F">
      <w:pPr>
        <w:widowControl w:val="0"/>
        <w:ind w:left="567"/>
        <w:rPr>
          <w:rFonts w:ascii="Arial" w:hAnsi="Arial" w:cs="Arial"/>
          <w:sz w:val="24"/>
          <w:szCs w:val="24"/>
        </w:rPr>
      </w:pPr>
    </w:p>
    <w:p w:rsidR="00BE162F" w:rsidRPr="00BE162F" w:rsidRDefault="00BE162F" w:rsidP="00AD387F">
      <w:pPr>
        <w:widowControl w:val="0"/>
        <w:ind w:left="567"/>
        <w:rPr>
          <w:rFonts w:ascii="Arial" w:hAnsi="Arial" w:cs="Arial"/>
          <w:sz w:val="24"/>
          <w:szCs w:val="24"/>
          <w:u w:val="single"/>
        </w:rPr>
      </w:pPr>
      <w:r w:rsidRPr="00BE162F">
        <w:rPr>
          <w:rFonts w:ascii="Arial" w:hAnsi="Arial" w:cs="Arial"/>
          <w:sz w:val="24"/>
          <w:szCs w:val="24"/>
          <w:u w:val="single"/>
        </w:rPr>
        <w:t xml:space="preserve">Régime d’écoulement </w:t>
      </w:r>
    </w:p>
    <w:p w:rsidR="00BE162F" w:rsidRDefault="00BE162F" w:rsidP="00AD387F">
      <w:pPr>
        <w:widowControl w:val="0"/>
        <w:ind w:left="567"/>
        <w:rPr>
          <w:rFonts w:ascii="Arial" w:hAnsi="Arial" w:cs="Arial"/>
          <w:sz w:val="24"/>
          <w:szCs w:val="24"/>
        </w:rPr>
      </w:pPr>
    </w:p>
    <w:p w:rsidR="00BE162F" w:rsidRDefault="00BE162F" w:rsidP="00AD387F">
      <w:pPr>
        <w:widowControl w:val="0"/>
        <w:ind w:left="567"/>
        <w:rPr>
          <w:rFonts w:ascii="Arial" w:hAnsi="Arial" w:cs="Arial"/>
          <w:sz w:val="24"/>
          <w:szCs w:val="24"/>
        </w:rPr>
      </w:pPr>
      <w:proofErr w:type="spellStart"/>
      <w:r>
        <w:rPr>
          <w:rFonts w:ascii="Arial" w:hAnsi="Arial" w:cs="Arial"/>
          <w:sz w:val="24"/>
          <w:szCs w:val="24"/>
        </w:rPr>
        <w:t>Re</w:t>
      </w:r>
      <w:proofErr w:type="spellEnd"/>
      <w:r>
        <w:rPr>
          <w:rFonts w:ascii="Arial" w:hAnsi="Arial" w:cs="Arial"/>
          <w:sz w:val="24"/>
          <w:szCs w:val="24"/>
        </w:rPr>
        <w:t xml:space="preserve"> &lt; à 2000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Laminaire</w:t>
      </w:r>
    </w:p>
    <w:p w:rsidR="00BE162F" w:rsidRDefault="00BE162F" w:rsidP="00AD387F">
      <w:pPr>
        <w:widowControl w:val="0"/>
        <w:ind w:left="567"/>
        <w:rPr>
          <w:rFonts w:ascii="Arial" w:hAnsi="Arial" w:cs="Arial"/>
          <w:sz w:val="24"/>
          <w:szCs w:val="24"/>
        </w:rPr>
      </w:pPr>
    </w:p>
    <w:p w:rsidR="00BE162F" w:rsidRDefault="00BE162F" w:rsidP="00AD387F">
      <w:pPr>
        <w:widowControl w:val="0"/>
        <w:ind w:left="567"/>
        <w:rPr>
          <w:rFonts w:ascii="Arial" w:hAnsi="Arial" w:cs="Arial"/>
          <w:sz w:val="24"/>
          <w:szCs w:val="24"/>
        </w:rPr>
      </w:pPr>
      <w:proofErr w:type="spellStart"/>
      <w:r>
        <w:rPr>
          <w:rFonts w:ascii="Arial" w:hAnsi="Arial" w:cs="Arial"/>
          <w:sz w:val="24"/>
          <w:szCs w:val="24"/>
        </w:rPr>
        <w:t>Re</w:t>
      </w:r>
      <w:proofErr w:type="spellEnd"/>
      <w:r>
        <w:rPr>
          <w:rFonts w:ascii="Arial" w:hAnsi="Arial" w:cs="Arial"/>
          <w:sz w:val="24"/>
          <w:szCs w:val="24"/>
        </w:rPr>
        <w:t xml:space="preserve"> entre 2000 et 3000 </w:t>
      </w:r>
      <w:r>
        <w:rPr>
          <w:rFonts w:ascii="Arial" w:hAnsi="Arial" w:cs="Arial"/>
          <w:sz w:val="24"/>
          <w:szCs w:val="24"/>
        </w:rPr>
        <w:tab/>
      </w:r>
      <w:r>
        <w:rPr>
          <w:rFonts w:ascii="Arial" w:hAnsi="Arial" w:cs="Arial"/>
          <w:sz w:val="24"/>
          <w:szCs w:val="24"/>
        </w:rPr>
        <w:tab/>
        <w:t>Transitoire</w:t>
      </w:r>
    </w:p>
    <w:p w:rsidR="00BE162F" w:rsidRDefault="00BE162F" w:rsidP="00AD387F">
      <w:pPr>
        <w:widowControl w:val="0"/>
        <w:ind w:left="567"/>
        <w:rPr>
          <w:rFonts w:ascii="Arial" w:hAnsi="Arial" w:cs="Arial"/>
          <w:sz w:val="24"/>
          <w:szCs w:val="24"/>
        </w:rPr>
      </w:pPr>
    </w:p>
    <w:p w:rsidR="00BE162F" w:rsidRPr="00DB45EC" w:rsidRDefault="00BE162F" w:rsidP="00AD387F">
      <w:pPr>
        <w:widowControl w:val="0"/>
        <w:ind w:left="567"/>
        <w:rPr>
          <w:rFonts w:ascii="Arial" w:hAnsi="Arial" w:cs="Arial"/>
          <w:sz w:val="24"/>
          <w:szCs w:val="24"/>
        </w:rPr>
      </w:pPr>
      <w:proofErr w:type="spellStart"/>
      <w:r>
        <w:rPr>
          <w:rFonts w:ascii="Arial" w:hAnsi="Arial" w:cs="Arial"/>
          <w:sz w:val="24"/>
          <w:szCs w:val="24"/>
        </w:rPr>
        <w:t>Re</w:t>
      </w:r>
      <w:proofErr w:type="spellEnd"/>
      <w:r>
        <w:rPr>
          <w:rFonts w:ascii="Arial" w:hAnsi="Arial" w:cs="Arial"/>
          <w:sz w:val="24"/>
          <w:szCs w:val="24"/>
        </w:rPr>
        <w:t xml:space="preserve"> &gt; à 3000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Turbulent</w:t>
      </w:r>
    </w:p>
    <w:p w:rsidR="00C3221A" w:rsidRPr="00DB45EC" w:rsidRDefault="00C3221A" w:rsidP="00AD387F">
      <w:pPr>
        <w:pStyle w:val="Arial"/>
        <w:ind w:left="567"/>
        <w:rPr>
          <w:rFonts w:cs="Arial"/>
          <w:sz w:val="24"/>
          <w:szCs w:val="24"/>
        </w:rPr>
      </w:pPr>
    </w:p>
    <w:p w:rsidR="00C3221A" w:rsidRDefault="00D65D8B" w:rsidP="00AD387F">
      <w:pPr>
        <w:pStyle w:val="Arial"/>
        <w:ind w:left="567"/>
        <w:jc w:val="center"/>
      </w:pPr>
      <w:r>
        <w:br w:type="page"/>
      </w:r>
    </w:p>
    <w:p w:rsidR="00DB45EC" w:rsidRPr="00646072" w:rsidRDefault="00DB45EC" w:rsidP="00AD387F">
      <w:pPr>
        <w:widowControl w:val="0"/>
        <w:ind w:left="567"/>
        <w:rPr>
          <w:rFonts w:ascii="Arial" w:hAnsi="Arial" w:cs="Arial"/>
          <w:b/>
          <w:i/>
          <w:sz w:val="22"/>
          <w:szCs w:val="22"/>
          <w:u w:val="single"/>
        </w:rPr>
      </w:pPr>
      <w:r w:rsidRPr="00646072">
        <w:rPr>
          <w:rFonts w:ascii="Arial" w:hAnsi="Arial" w:cs="Arial"/>
          <w:b/>
          <w:i/>
          <w:sz w:val="24"/>
          <w:szCs w:val="24"/>
          <w:u w:val="single"/>
        </w:rPr>
        <w:lastRenderedPageBreak/>
        <w:t xml:space="preserve">V -  </w:t>
      </w:r>
      <w:r w:rsidR="005E4637" w:rsidRPr="00646072">
        <w:rPr>
          <w:rFonts w:ascii="Arial" w:hAnsi="Arial" w:cs="Arial"/>
          <w:b/>
          <w:i/>
          <w:sz w:val="24"/>
          <w:szCs w:val="24"/>
          <w:u w:val="single"/>
        </w:rPr>
        <w:t>FORMULAIRE BILAN</w:t>
      </w:r>
      <w:r w:rsidRPr="00646072">
        <w:rPr>
          <w:rFonts w:ascii="Arial" w:hAnsi="Arial" w:cs="Arial"/>
          <w:b/>
          <w:i/>
          <w:sz w:val="24"/>
          <w:szCs w:val="24"/>
          <w:u w:val="single"/>
        </w:rPr>
        <w:t xml:space="preserve"> THERMIQUE</w:t>
      </w:r>
      <w:r w:rsidRPr="00A371BB">
        <w:rPr>
          <w:rFonts w:ascii="Arial" w:hAnsi="Arial" w:cs="Arial"/>
          <w:b/>
          <w:i/>
          <w:sz w:val="24"/>
          <w:szCs w:val="24"/>
        </w:rPr>
        <w:t xml:space="preserve"> </w:t>
      </w:r>
    </w:p>
    <w:p w:rsidR="00DB45EC" w:rsidRDefault="00DB45EC" w:rsidP="00AD387F">
      <w:pPr>
        <w:widowControl w:val="0"/>
        <w:ind w:left="567"/>
        <w:rPr>
          <w:rFonts w:ascii="Arial" w:hAnsi="Arial" w:cs="Arial"/>
          <w:sz w:val="22"/>
          <w:szCs w:val="22"/>
        </w:rPr>
      </w:pPr>
    </w:p>
    <w:p w:rsidR="00B9383B" w:rsidRPr="00646072" w:rsidRDefault="00B9383B" w:rsidP="00AD387F">
      <w:pPr>
        <w:widowControl w:val="0"/>
        <w:ind w:left="567"/>
        <w:rPr>
          <w:rFonts w:ascii="Arial" w:hAnsi="Arial" w:cs="Arial"/>
          <w:sz w:val="22"/>
          <w:szCs w:val="22"/>
        </w:rPr>
      </w:pPr>
    </w:p>
    <w:p w:rsidR="00DB45EC" w:rsidRPr="00646072" w:rsidRDefault="00B9383B" w:rsidP="00AD387F">
      <w:pPr>
        <w:widowControl w:val="0"/>
        <w:ind w:left="567"/>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5F538132" wp14:editId="21904A49">
                <wp:simplePos x="0" y="0"/>
                <wp:positionH relativeFrom="column">
                  <wp:posOffset>3701415</wp:posOffset>
                </wp:positionH>
                <wp:positionV relativeFrom="paragraph">
                  <wp:posOffset>104775</wp:posOffset>
                </wp:positionV>
                <wp:extent cx="1708150" cy="336550"/>
                <wp:effectExtent l="0" t="0" r="0" b="0"/>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336550"/>
                        </a:xfrm>
                        <a:prstGeom prst="rect">
                          <a:avLst/>
                        </a:prstGeom>
                        <a:noFill/>
                        <a:ln w="158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7621D" id="Rectangle 23" o:spid="_x0000_s1026" style="position:absolute;margin-left:291.45pt;margin-top:8.25pt;width:134.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" filled="f" strokeweight="1.25pt"/>
            </w:pict>
          </mc:Fallback>
        </mc:AlternateContent>
      </w:r>
      <w:r w:rsidR="00FB782C">
        <w:rPr>
          <w:rFonts w:ascii="Arial" w:hAnsi="Arial" w:cs="Arial"/>
          <w:noProof/>
          <w:sz w:val="22"/>
          <w:szCs w:val="22"/>
        </w:rPr>
        <mc:AlternateContent>
          <mc:Choice Requires="wps">
            <w:drawing>
              <wp:anchor distT="0" distB="0" distL="114300" distR="114300" simplePos="0" relativeHeight="251658240" behindDoc="0" locked="0" layoutInCell="1" allowOverlap="1" wp14:anchorId="6087F870" wp14:editId="5B52D247">
                <wp:simplePos x="0" y="0"/>
                <wp:positionH relativeFrom="column">
                  <wp:posOffset>1297305</wp:posOffset>
                </wp:positionH>
                <wp:positionV relativeFrom="paragraph">
                  <wp:posOffset>104775</wp:posOffset>
                </wp:positionV>
                <wp:extent cx="1936750" cy="336550"/>
                <wp:effectExtent l="0" t="0" r="25400" b="2540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0" cy="336550"/>
                        </a:xfrm>
                        <a:prstGeom prst="rect">
                          <a:avLst/>
                        </a:prstGeom>
                        <a:noFill/>
                        <a:ln w="158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32EB1" id="Rectangle 22" o:spid="_x0000_s1026" style="position:absolute;margin-left:102.15pt;margin-top:8.25pt;width:152.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" filled="f" strokeweight="1.25pt"/>
            </w:pict>
          </mc:Fallback>
        </mc:AlternateContent>
      </w:r>
    </w:p>
    <w:p w:rsidR="00DB45EC" w:rsidRDefault="00B9383B" w:rsidP="00AD387F">
      <w:pPr>
        <w:widowControl w:val="0"/>
        <w:tabs>
          <w:tab w:val="left" w:pos="2460"/>
          <w:tab w:val="center" w:pos="5599"/>
        </w:tabs>
        <w:rPr>
          <w:rFonts w:ascii="Arial" w:hAnsi="Arial"/>
        </w:rPr>
      </w:pPr>
      <w:r>
        <w:rPr>
          <w:rFonts w:ascii="Arial" w:hAnsi="Arial"/>
        </w:rPr>
        <w:tab/>
      </w:r>
      <w:r w:rsidRPr="00B9383B">
        <w:rPr>
          <w:rFonts w:ascii="Arial" w:hAnsi="Arial"/>
          <w:position w:val="-10"/>
        </w:rPr>
        <w:object w:dxaOrig="1800" w:dyaOrig="320">
          <v:shape id="_x0000_i1037" type="#_x0000_t75" style="width:90pt;height:15.75pt" o:ole="">
            <v:imagedata r:id="rId52" o:title=""/>
          </v:shape>
          <o:OLEObject Type="Embed" ProgID="Equation.3" ShapeID="_x0000_i1037" DrawAspect="Content" ObjectID="_1672476889" r:id="rId53"/>
        </w:object>
      </w:r>
      <w:r w:rsidR="00DB45EC">
        <w:rPr>
          <w:rFonts w:ascii="Arial" w:hAnsi="Arial"/>
        </w:rPr>
        <w:tab/>
      </w:r>
      <w:r w:rsidR="00DB45EC">
        <w:rPr>
          <w:rFonts w:ascii="Arial" w:hAnsi="Arial"/>
        </w:rPr>
        <w:tab/>
      </w:r>
      <w:r w:rsidR="00DB45EC">
        <w:rPr>
          <w:rFonts w:ascii="Arial" w:hAnsi="Arial"/>
        </w:rPr>
        <w:tab/>
      </w:r>
      <w:r w:rsidRPr="00B9383B">
        <w:rPr>
          <w:rFonts w:ascii="Arial" w:hAnsi="Arial"/>
          <w:position w:val="-10"/>
        </w:rPr>
        <w:object w:dxaOrig="1260" w:dyaOrig="320">
          <v:shape id="_x0000_i1038" type="#_x0000_t75" style="width:63.75pt;height:15.75pt" o:ole="">
            <v:imagedata r:id="rId54" o:title=""/>
          </v:shape>
          <o:OLEObject Type="Embed" ProgID="Equation.3" ShapeID="_x0000_i1038" DrawAspect="Content" ObjectID="_1672476890" r:id="rId55"/>
        </w:object>
      </w:r>
    </w:p>
    <w:p w:rsidR="00DB45EC" w:rsidRDefault="00DB45EC" w:rsidP="00AD387F">
      <w:pPr>
        <w:widowControl w:val="0"/>
        <w:ind w:left="567"/>
        <w:rPr>
          <w:rFonts w:ascii="Arial" w:hAnsi="Arial"/>
          <w:sz w:val="24"/>
          <w:szCs w:val="24"/>
        </w:rPr>
      </w:pPr>
    </w:p>
    <w:p w:rsidR="00B9383B" w:rsidRDefault="00B9383B" w:rsidP="00AD387F">
      <w:pPr>
        <w:widowControl w:val="0"/>
        <w:ind w:left="567"/>
        <w:rPr>
          <w:rFonts w:ascii="Arial" w:hAnsi="Arial"/>
          <w:sz w:val="24"/>
          <w:szCs w:val="24"/>
        </w:rPr>
      </w:pPr>
    </w:p>
    <w:p w:rsidR="00DB45EC" w:rsidRPr="00332664" w:rsidRDefault="008E61F1" w:rsidP="00AD387F">
      <w:pPr>
        <w:widowControl w:val="0"/>
        <w:spacing w:line="360" w:lineRule="auto"/>
        <w:ind w:left="567"/>
        <w:rPr>
          <w:rFonts w:ascii="Arial" w:hAnsi="Arial" w:cs="Arial"/>
          <w:sz w:val="24"/>
          <w:szCs w:val="24"/>
        </w:rPr>
      </w:pPr>
      <w:r w:rsidRPr="008E61F1">
        <w:rPr>
          <w:position w:val="-10"/>
          <w:sz w:val="24"/>
          <w:szCs w:val="24"/>
        </w:rPr>
        <w:object w:dxaOrig="220" w:dyaOrig="340">
          <v:shape id="_x0000_i1039" type="#_x0000_t75" style="width:10.5pt;height:16.5pt" o:ole="">
            <v:imagedata r:id="rId56" o:title=""/>
          </v:shape>
          <o:OLEObject Type="Embed" ProgID="Equation.3" ShapeID="_x0000_i1039" DrawAspect="Content" ObjectID="_1672476891" r:id="rId57"/>
        </w:object>
      </w:r>
      <w:r w:rsidR="003417FE" w:rsidRPr="00332664">
        <w:rPr>
          <w:rFonts w:ascii="Arial" w:hAnsi="Arial" w:cs="Arial"/>
          <w:sz w:val="24"/>
          <w:szCs w:val="24"/>
        </w:rPr>
        <w:t xml:space="preserve"> = </w:t>
      </w:r>
      <w:r w:rsidR="003417FE">
        <w:rPr>
          <w:rFonts w:ascii="Arial" w:hAnsi="Arial" w:cs="Arial"/>
          <w:sz w:val="24"/>
          <w:szCs w:val="24"/>
        </w:rPr>
        <w:t>f</w:t>
      </w:r>
      <w:r w:rsidR="003417FE" w:rsidRPr="00332664">
        <w:rPr>
          <w:rFonts w:ascii="Arial" w:hAnsi="Arial" w:cs="Arial"/>
          <w:sz w:val="24"/>
          <w:szCs w:val="24"/>
        </w:rPr>
        <w:t>lux de chaleur</w:t>
      </w:r>
      <w:r w:rsidR="003417FE">
        <w:rPr>
          <w:rFonts w:ascii="Arial" w:hAnsi="Arial" w:cs="Arial"/>
          <w:sz w:val="24"/>
          <w:szCs w:val="24"/>
        </w:rPr>
        <w:t xml:space="preserve"> </w:t>
      </w:r>
      <w:r w:rsidR="003417FE" w:rsidRPr="00332664">
        <w:rPr>
          <w:rFonts w:ascii="Arial" w:hAnsi="Arial"/>
          <w:sz w:val="24"/>
          <w:szCs w:val="24"/>
        </w:rPr>
        <w:t>absorbée ou cédée</w:t>
      </w:r>
      <w:r w:rsidR="003417FE">
        <w:rPr>
          <w:rFonts w:ascii="Arial" w:hAnsi="Arial"/>
          <w:sz w:val="24"/>
          <w:szCs w:val="24"/>
        </w:rPr>
        <w:t xml:space="preserve"> en kJ/h</w:t>
      </w:r>
    </w:p>
    <w:p w:rsidR="00950162" w:rsidRDefault="00950162" w:rsidP="00AD387F">
      <w:pPr>
        <w:widowControl w:val="0"/>
        <w:spacing w:line="360" w:lineRule="auto"/>
        <w:ind w:left="567"/>
        <w:rPr>
          <w:rFonts w:ascii="Arial" w:hAnsi="Arial"/>
          <w:sz w:val="24"/>
          <w:szCs w:val="24"/>
        </w:rPr>
      </w:pPr>
      <w:r>
        <w:rPr>
          <w:rFonts w:ascii="Arial" w:hAnsi="Arial"/>
          <w:sz w:val="24"/>
          <w:szCs w:val="24"/>
        </w:rPr>
        <w:t>Cp = chaleur massique en kJ/</w:t>
      </w:r>
      <w:r w:rsidR="005E4637">
        <w:rPr>
          <w:rFonts w:ascii="Arial" w:hAnsi="Arial"/>
          <w:sz w:val="24"/>
          <w:szCs w:val="24"/>
        </w:rPr>
        <w:t>kg. °</w:t>
      </w:r>
      <w:r>
        <w:rPr>
          <w:rFonts w:ascii="Arial" w:hAnsi="Arial"/>
          <w:sz w:val="24"/>
          <w:szCs w:val="24"/>
        </w:rPr>
        <w:t>C</w:t>
      </w:r>
    </w:p>
    <w:p w:rsidR="00DB45EC" w:rsidRPr="00332664" w:rsidRDefault="00DB45EC" w:rsidP="00AD387F">
      <w:pPr>
        <w:widowControl w:val="0"/>
        <w:spacing w:line="360" w:lineRule="auto"/>
        <w:ind w:left="567"/>
        <w:rPr>
          <w:rFonts w:ascii="Arial" w:hAnsi="Arial" w:cs="Arial"/>
          <w:sz w:val="22"/>
          <w:szCs w:val="22"/>
        </w:rPr>
      </w:pPr>
      <w:r w:rsidRPr="00332664">
        <w:rPr>
          <w:rFonts w:ascii="Arial" w:hAnsi="Arial"/>
          <w:sz w:val="24"/>
          <w:szCs w:val="24"/>
        </w:rPr>
        <w:t>Qm = d</w:t>
      </w:r>
      <w:r>
        <w:rPr>
          <w:rFonts w:ascii="Arial" w:hAnsi="Arial"/>
          <w:sz w:val="24"/>
          <w:szCs w:val="24"/>
        </w:rPr>
        <w:t>é</w:t>
      </w:r>
      <w:r w:rsidRPr="00332664">
        <w:rPr>
          <w:rFonts w:ascii="Arial" w:hAnsi="Arial"/>
          <w:sz w:val="24"/>
          <w:szCs w:val="24"/>
        </w:rPr>
        <w:t xml:space="preserve">bit massique en </w:t>
      </w:r>
      <w:r>
        <w:rPr>
          <w:rFonts w:ascii="Arial" w:hAnsi="Arial"/>
          <w:sz w:val="24"/>
          <w:szCs w:val="24"/>
        </w:rPr>
        <w:t>k</w:t>
      </w:r>
      <w:r w:rsidRPr="00332664">
        <w:rPr>
          <w:rFonts w:ascii="Arial" w:hAnsi="Arial"/>
          <w:sz w:val="24"/>
          <w:szCs w:val="24"/>
        </w:rPr>
        <w:t>g/h</w:t>
      </w:r>
    </w:p>
    <w:p w:rsidR="00DB45EC" w:rsidRDefault="00B9383B" w:rsidP="00AD387F">
      <w:pPr>
        <w:widowControl w:val="0"/>
        <w:spacing w:line="360" w:lineRule="auto"/>
        <w:ind w:left="567"/>
        <w:rPr>
          <w:rFonts w:ascii="Arial" w:hAnsi="Arial" w:cs="Arial"/>
          <w:sz w:val="24"/>
          <w:szCs w:val="24"/>
        </w:rPr>
      </w:pPr>
      <w:r>
        <w:rPr>
          <w:rFonts w:ascii="Arial" w:hAnsi="Arial" w:cs="Arial"/>
          <w:sz w:val="24"/>
          <w:szCs w:val="24"/>
        </w:rPr>
        <w:t>Lv = c</w:t>
      </w:r>
      <w:r w:rsidR="00DB45EC" w:rsidRPr="00332664">
        <w:rPr>
          <w:rFonts w:ascii="Arial" w:hAnsi="Arial" w:cs="Arial"/>
          <w:sz w:val="24"/>
          <w:szCs w:val="24"/>
        </w:rPr>
        <w:t xml:space="preserve">haleur latente de vaporisation ou </w:t>
      </w:r>
      <w:r w:rsidR="003417FE">
        <w:rPr>
          <w:rFonts w:ascii="Arial" w:hAnsi="Arial" w:cs="Arial"/>
          <w:sz w:val="24"/>
          <w:szCs w:val="24"/>
        </w:rPr>
        <w:t xml:space="preserve">de </w:t>
      </w:r>
      <w:r w:rsidR="00DB45EC" w:rsidRPr="00332664">
        <w:rPr>
          <w:rFonts w:ascii="Arial" w:hAnsi="Arial" w:cs="Arial"/>
          <w:sz w:val="24"/>
          <w:szCs w:val="24"/>
        </w:rPr>
        <w:t>condensation</w:t>
      </w:r>
      <w:r w:rsidR="00DB45EC">
        <w:rPr>
          <w:rFonts w:ascii="Arial" w:hAnsi="Arial" w:cs="Arial"/>
          <w:sz w:val="24"/>
          <w:szCs w:val="24"/>
        </w:rPr>
        <w:t xml:space="preserve"> en </w:t>
      </w:r>
      <w:r w:rsidR="001438E2">
        <w:rPr>
          <w:rFonts w:ascii="Arial" w:hAnsi="Arial"/>
          <w:sz w:val="24"/>
          <w:szCs w:val="24"/>
        </w:rPr>
        <w:t>kJ/kg</w:t>
      </w:r>
    </w:p>
    <w:p w:rsidR="003417FE" w:rsidRDefault="003417FE" w:rsidP="00AD387F">
      <w:pPr>
        <w:widowControl w:val="0"/>
        <w:ind w:left="567"/>
        <w:rPr>
          <w:rFonts w:ascii="Arial" w:hAnsi="Arial" w:cs="Arial"/>
          <w:sz w:val="24"/>
          <w:szCs w:val="24"/>
        </w:rPr>
      </w:pPr>
    </w:p>
    <w:p w:rsidR="00950162" w:rsidRDefault="00950162" w:rsidP="00AD387F">
      <w:pPr>
        <w:widowControl w:val="0"/>
        <w:ind w:left="567"/>
        <w:rPr>
          <w:rFonts w:ascii="Arial" w:hAnsi="Arial"/>
          <w:sz w:val="24"/>
          <w:szCs w:val="24"/>
        </w:rPr>
      </w:pPr>
    </w:p>
    <w:p w:rsidR="003417FE" w:rsidRPr="00332664" w:rsidRDefault="005E4637" w:rsidP="00AD387F">
      <w:pPr>
        <w:widowControl w:val="0"/>
        <w:ind w:left="567"/>
        <w:rPr>
          <w:rFonts w:ascii="Arial" w:hAnsi="Arial" w:cs="Arial"/>
          <w:sz w:val="22"/>
          <w:szCs w:val="22"/>
        </w:rPr>
      </w:pPr>
      <w:r w:rsidRPr="00332664">
        <w:rPr>
          <w:rFonts w:ascii="Arial" w:hAnsi="Arial"/>
          <w:sz w:val="24"/>
          <w:szCs w:val="24"/>
        </w:rPr>
        <w:t>DTLM Différence</w:t>
      </w:r>
      <w:r w:rsidR="003417FE" w:rsidRPr="00332664">
        <w:rPr>
          <w:rFonts w:ascii="Arial" w:hAnsi="Arial"/>
          <w:sz w:val="24"/>
          <w:szCs w:val="24"/>
        </w:rPr>
        <w:t xml:space="preserve"> de température logarithmique moyenne en °C</w:t>
      </w:r>
    </w:p>
    <w:p w:rsidR="00DB45EC" w:rsidRDefault="00333E6A" w:rsidP="00AD387F">
      <w:pPr>
        <w:widowControl w:val="0"/>
        <w:ind w:left="567"/>
        <w:rPr>
          <w:rFonts w:ascii="Arial" w:hAnsi="Arial" w:cs="Arial"/>
          <w:sz w:val="24"/>
          <w:szCs w:val="24"/>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2745105</wp:posOffset>
                </wp:positionH>
                <wp:positionV relativeFrom="paragraph">
                  <wp:posOffset>111760</wp:posOffset>
                </wp:positionV>
                <wp:extent cx="1822450" cy="790575"/>
                <wp:effectExtent l="0" t="0" r="25400" b="28575"/>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790575"/>
                        </a:xfrm>
                        <a:prstGeom prst="rect">
                          <a:avLst/>
                        </a:prstGeom>
                        <a:noFill/>
                        <a:ln w="158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F6C94" id="Rectangle 24" o:spid="_x0000_s1026" style="position:absolute;margin-left:216.15pt;margin-top:8.8pt;width:143.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" filled="f" strokeweight="1.25pt"/>
            </w:pict>
          </mc:Fallback>
        </mc:AlternateContent>
      </w:r>
    </w:p>
    <w:p w:rsidR="00950162" w:rsidRDefault="00037080" w:rsidP="00AD387F">
      <w:pPr>
        <w:widowControl w:val="0"/>
        <w:ind w:left="567"/>
        <w:jc w:val="center"/>
        <w:rPr>
          <w:rFonts w:ascii="Arial" w:hAnsi="Arial"/>
        </w:rPr>
      </w:pPr>
      <w:r w:rsidRPr="00037080">
        <w:rPr>
          <w:rFonts w:ascii="Arial" w:hAnsi="Arial"/>
          <w:position w:val="-54"/>
        </w:rPr>
        <w:object w:dxaOrig="2060" w:dyaOrig="920">
          <v:shape id="_x0000_i1040" type="#_x0000_t75" style="width:102.75pt;height:45.75pt" o:ole="" fillcolor="window">
            <v:imagedata r:id="rId58" o:title=""/>
          </v:shape>
          <o:OLEObject Type="Embed" ProgID="Equation.3" ShapeID="_x0000_i1040" DrawAspect="Content" ObjectID="_1672476892" r:id="rId59"/>
        </w:object>
      </w:r>
    </w:p>
    <w:p w:rsidR="00950162" w:rsidRDefault="00950162" w:rsidP="00AD387F">
      <w:pPr>
        <w:widowControl w:val="0"/>
        <w:ind w:left="567"/>
        <w:rPr>
          <w:rFonts w:ascii="Arial" w:hAnsi="Arial"/>
        </w:rPr>
      </w:pPr>
    </w:p>
    <w:p w:rsidR="00037080" w:rsidRDefault="00037080" w:rsidP="00AD387F">
      <w:pPr>
        <w:widowControl w:val="0"/>
        <w:ind w:left="567"/>
        <w:rPr>
          <w:rFonts w:ascii="Arial" w:hAnsi="Arial"/>
        </w:rPr>
      </w:pPr>
    </w:p>
    <w:p w:rsidR="001438E2" w:rsidRDefault="001438E2" w:rsidP="00AD387F">
      <w:pPr>
        <w:widowControl w:val="0"/>
        <w:ind w:left="567"/>
        <w:rPr>
          <w:rFonts w:ascii="Arial" w:hAnsi="Arial"/>
        </w:rPr>
      </w:pPr>
    </w:p>
    <w:p w:rsidR="001438E2" w:rsidRDefault="001438E2" w:rsidP="00AD387F">
      <w:pPr>
        <w:widowControl w:val="0"/>
        <w:ind w:left="567"/>
        <w:rPr>
          <w:rFonts w:ascii="Arial" w:hAnsi="Arial"/>
        </w:rPr>
      </w:pPr>
    </w:p>
    <w:p w:rsidR="00DB45EC" w:rsidRDefault="00333E6A" w:rsidP="00AD387F">
      <w:pPr>
        <w:widowControl w:val="0"/>
        <w:ind w:left="567"/>
        <w:rPr>
          <w:rFonts w:ascii="Arial" w:hAnsi="Arial"/>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59A7B207" wp14:editId="116590D6">
                <wp:simplePos x="0" y="0"/>
                <wp:positionH relativeFrom="column">
                  <wp:posOffset>2505985</wp:posOffset>
                </wp:positionH>
                <wp:positionV relativeFrom="paragraph">
                  <wp:posOffset>82901</wp:posOffset>
                </wp:positionV>
                <wp:extent cx="2246876" cy="336550"/>
                <wp:effectExtent l="0" t="0" r="20320" b="2540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6876" cy="336550"/>
                        </a:xfrm>
                        <a:prstGeom prst="rect">
                          <a:avLst/>
                        </a:prstGeom>
                        <a:noFill/>
                        <a:ln w="158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4CADD" id="Rectangle 25" o:spid="_x0000_s1026" style="position:absolute;margin-left:197.3pt;margin-top:6.55pt;width:176.9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8i8wIAAEE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" filled="f" strokeweight="1.25pt"/>
            </w:pict>
          </mc:Fallback>
        </mc:AlternateContent>
      </w:r>
    </w:p>
    <w:p w:rsidR="00DB45EC" w:rsidRDefault="00B9383B" w:rsidP="00AD387F">
      <w:pPr>
        <w:widowControl w:val="0"/>
        <w:ind w:left="567"/>
        <w:jc w:val="center"/>
        <w:rPr>
          <w:rFonts w:ascii="Arial" w:hAnsi="Arial"/>
        </w:rPr>
      </w:pPr>
      <w:r w:rsidRPr="00B9383B">
        <w:rPr>
          <w:rFonts w:ascii="Arial" w:hAnsi="Arial"/>
          <w:position w:val="-12"/>
        </w:rPr>
        <w:object w:dxaOrig="2120" w:dyaOrig="360">
          <v:shape id="_x0000_i1041" type="#_x0000_t75" style="width:105.75pt;height:18pt" o:ole="">
            <v:imagedata r:id="rId60" o:title=""/>
          </v:shape>
          <o:OLEObject Type="Embed" ProgID="Equation.3" ShapeID="_x0000_i1041" DrawAspect="Content" ObjectID="_1672476893" r:id="rId61"/>
        </w:object>
      </w:r>
    </w:p>
    <w:p w:rsidR="001438E2" w:rsidRDefault="001438E2" w:rsidP="001438E2">
      <w:pPr>
        <w:widowControl w:val="0"/>
        <w:spacing w:line="360" w:lineRule="auto"/>
        <w:rPr>
          <w:rFonts w:ascii="Arial" w:hAnsi="Arial"/>
          <w:sz w:val="24"/>
          <w:szCs w:val="24"/>
        </w:rPr>
      </w:pPr>
    </w:p>
    <w:p w:rsidR="001438E2" w:rsidRPr="00EE506F" w:rsidRDefault="001438E2" w:rsidP="001438E2">
      <w:pPr>
        <w:spacing w:line="360" w:lineRule="auto"/>
        <w:ind w:left="567"/>
        <w:rPr>
          <w:rFonts w:ascii="Arial" w:hAnsi="Arial"/>
          <w:color w:val="000000"/>
          <w:sz w:val="24"/>
          <w:szCs w:val="24"/>
          <w:lang w:val="nl-NL"/>
        </w:rPr>
      </w:pPr>
    </w:p>
    <w:proofErr w:type="gramStart"/>
    <w:p w:rsidR="001438E2" w:rsidRDefault="001438E2" w:rsidP="001438E2">
      <w:pPr>
        <w:widowControl w:val="0"/>
        <w:spacing w:line="360" w:lineRule="auto"/>
        <w:ind w:left="567"/>
        <w:rPr>
          <w:rFonts w:ascii="Arial" w:hAnsi="Arial"/>
          <w:sz w:val="24"/>
          <w:szCs w:val="24"/>
        </w:rPr>
      </w:pPr>
      <w:r w:rsidRPr="008E61F1">
        <w:rPr>
          <w:position w:val="-10"/>
          <w:sz w:val="24"/>
          <w:szCs w:val="24"/>
        </w:rPr>
        <w:object w:dxaOrig="220" w:dyaOrig="340">
          <v:shape id="_x0000_i1042" type="#_x0000_t75" style="width:10.5pt;height:16.5pt" o:ole="">
            <v:imagedata r:id="rId56" o:title=""/>
          </v:shape>
          <o:OLEObject Type="Embed" ProgID="Equation.3" ShapeID="_x0000_i1042" DrawAspect="Content" ObjectID="_1672476894" r:id="rId62"/>
        </w:object>
      </w:r>
      <w:r w:rsidRPr="00B9383B">
        <w:rPr>
          <w:rFonts w:ascii="Arial" w:hAnsi="Arial" w:cs="Arial"/>
          <w:sz w:val="24"/>
          <w:szCs w:val="24"/>
          <w:vertAlign w:val="subscript"/>
        </w:rPr>
        <w:t>abs</w:t>
      </w:r>
      <w:proofErr w:type="gramEnd"/>
      <w:r>
        <w:rPr>
          <w:rFonts w:ascii="Arial" w:hAnsi="Arial" w:cs="Arial"/>
          <w:sz w:val="24"/>
          <w:szCs w:val="24"/>
        </w:rPr>
        <w:t xml:space="preserve"> </w:t>
      </w:r>
      <w:r w:rsidRPr="00332664">
        <w:rPr>
          <w:rFonts w:ascii="Arial" w:hAnsi="Arial" w:cs="Arial"/>
          <w:sz w:val="24"/>
          <w:szCs w:val="24"/>
        </w:rPr>
        <w:t xml:space="preserve">= </w:t>
      </w:r>
      <w:r>
        <w:rPr>
          <w:rFonts w:ascii="Arial" w:hAnsi="Arial" w:cs="Arial"/>
          <w:sz w:val="24"/>
          <w:szCs w:val="24"/>
        </w:rPr>
        <w:t>f</w:t>
      </w:r>
      <w:r w:rsidRPr="00332664">
        <w:rPr>
          <w:rFonts w:ascii="Arial" w:hAnsi="Arial" w:cs="Arial"/>
          <w:sz w:val="24"/>
          <w:szCs w:val="24"/>
        </w:rPr>
        <w:t>lux de chaleur</w:t>
      </w:r>
      <w:r>
        <w:rPr>
          <w:rFonts w:ascii="Arial" w:hAnsi="Arial" w:cs="Arial"/>
          <w:sz w:val="24"/>
          <w:szCs w:val="24"/>
        </w:rPr>
        <w:t xml:space="preserve"> e</w:t>
      </w:r>
      <w:r>
        <w:rPr>
          <w:rFonts w:ascii="Arial" w:hAnsi="Arial"/>
          <w:sz w:val="24"/>
          <w:szCs w:val="24"/>
        </w:rPr>
        <w:t>n W</w:t>
      </w:r>
    </w:p>
    <w:p w:rsidR="001438E2" w:rsidRPr="00307C9C" w:rsidRDefault="001438E2" w:rsidP="00AD387F">
      <w:pPr>
        <w:widowControl w:val="0"/>
        <w:spacing w:line="360" w:lineRule="auto"/>
        <w:ind w:left="567"/>
        <w:rPr>
          <w:rFonts w:ascii="Arial" w:hAnsi="Arial" w:cs="Arial"/>
          <w:sz w:val="24"/>
          <w:szCs w:val="24"/>
        </w:rPr>
      </w:pPr>
      <w:r w:rsidRPr="00EE506F">
        <w:rPr>
          <w:rFonts w:ascii="Arial" w:hAnsi="Arial"/>
          <w:color w:val="000000"/>
          <w:sz w:val="24"/>
          <w:szCs w:val="24"/>
          <w:lang w:val="nl-NL"/>
        </w:rPr>
        <w:t>1 W = 1 J/s</w:t>
      </w:r>
      <w:r w:rsidRPr="00EE506F">
        <w:rPr>
          <w:rFonts w:ascii="Arial" w:hAnsi="Arial"/>
          <w:color w:val="000000"/>
          <w:sz w:val="24"/>
          <w:szCs w:val="24"/>
          <w:lang w:val="nl-NL"/>
        </w:rPr>
        <w:tab/>
      </w:r>
      <w:proofErr w:type="spellStart"/>
      <w:r w:rsidRPr="00EE506F">
        <w:rPr>
          <w:rFonts w:ascii="Arial" w:hAnsi="Arial"/>
          <w:color w:val="000000"/>
          <w:sz w:val="24"/>
          <w:szCs w:val="24"/>
          <w:lang w:val="nl-NL"/>
        </w:rPr>
        <w:t>donc</w:t>
      </w:r>
      <w:proofErr w:type="spellEnd"/>
      <w:r w:rsidRPr="00EE506F">
        <w:rPr>
          <w:rFonts w:ascii="Arial" w:hAnsi="Arial"/>
          <w:color w:val="000000"/>
          <w:sz w:val="24"/>
          <w:szCs w:val="24"/>
          <w:lang w:val="nl-NL"/>
        </w:rPr>
        <w:t xml:space="preserve"> </w:t>
      </w:r>
      <w:r>
        <w:rPr>
          <w:rFonts w:ascii="Arial" w:hAnsi="Arial"/>
          <w:color w:val="000000"/>
          <w:sz w:val="24"/>
          <w:szCs w:val="24"/>
          <w:lang w:val="nl-NL"/>
        </w:rPr>
        <w:t xml:space="preserve">   </w:t>
      </w:r>
      <w:r w:rsidRPr="00EE506F">
        <w:rPr>
          <w:rFonts w:ascii="Arial" w:hAnsi="Arial"/>
          <w:color w:val="000000"/>
          <w:sz w:val="24"/>
          <w:szCs w:val="24"/>
          <w:lang w:val="nl-NL"/>
        </w:rPr>
        <w:t xml:space="preserve">1 kW = 1 kJ/s </w:t>
      </w:r>
      <w:r>
        <w:rPr>
          <w:rFonts w:ascii="Arial" w:hAnsi="Arial"/>
          <w:color w:val="000000"/>
          <w:sz w:val="24"/>
          <w:szCs w:val="24"/>
          <w:lang w:val="nl-NL"/>
        </w:rPr>
        <w:t xml:space="preserve">    </w:t>
      </w:r>
      <w:proofErr w:type="spellStart"/>
      <w:r w:rsidRPr="00EE506F">
        <w:rPr>
          <w:rFonts w:ascii="Arial" w:hAnsi="Arial"/>
          <w:color w:val="000000"/>
          <w:sz w:val="24"/>
          <w:szCs w:val="24"/>
          <w:lang w:val="nl-NL"/>
        </w:rPr>
        <w:t>donc</w:t>
      </w:r>
      <w:proofErr w:type="spellEnd"/>
      <w:r w:rsidRPr="00EE506F">
        <w:rPr>
          <w:rFonts w:ascii="Arial" w:hAnsi="Arial"/>
          <w:color w:val="000000"/>
          <w:sz w:val="24"/>
          <w:szCs w:val="24"/>
          <w:lang w:val="nl-NL"/>
        </w:rPr>
        <w:t xml:space="preserve"> </w:t>
      </w:r>
      <w:r>
        <w:rPr>
          <w:rFonts w:ascii="Arial" w:hAnsi="Arial"/>
          <w:color w:val="000000"/>
          <w:sz w:val="24"/>
          <w:szCs w:val="24"/>
          <w:lang w:val="nl-NL"/>
        </w:rPr>
        <w:t xml:space="preserve">   </w:t>
      </w:r>
      <w:r w:rsidRPr="00EE506F">
        <w:rPr>
          <w:rFonts w:ascii="Arial" w:hAnsi="Arial"/>
          <w:color w:val="000000"/>
          <w:sz w:val="24"/>
          <w:szCs w:val="24"/>
          <w:lang w:val="nl-NL"/>
        </w:rPr>
        <w:t xml:space="preserve">1 kJ/h = 1/3600 </w:t>
      </w:r>
      <w:r>
        <w:rPr>
          <w:rFonts w:ascii="Arial" w:hAnsi="Arial"/>
          <w:color w:val="000000"/>
          <w:sz w:val="24"/>
          <w:szCs w:val="24"/>
          <w:lang w:val="nl-NL"/>
        </w:rPr>
        <w:t xml:space="preserve">en </w:t>
      </w:r>
      <w:r w:rsidRPr="00EE506F">
        <w:rPr>
          <w:rFonts w:ascii="Arial" w:hAnsi="Arial"/>
          <w:color w:val="000000"/>
          <w:sz w:val="24"/>
          <w:szCs w:val="24"/>
          <w:lang w:val="nl-NL"/>
        </w:rPr>
        <w:t>kW</w:t>
      </w:r>
    </w:p>
    <w:p w:rsidR="001438E2" w:rsidRDefault="00DB45EC" w:rsidP="001438E2">
      <w:pPr>
        <w:spacing w:line="360" w:lineRule="auto"/>
        <w:ind w:left="567"/>
        <w:jc w:val="both"/>
        <w:rPr>
          <w:rFonts w:ascii="Arial" w:hAnsi="Arial"/>
          <w:sz w:val="24"/>
          <w:szCs w:val="24"/>
        </w:rPr>
      </w:pPr>
      <w:r w:rsidRPr="00EE506F">
        <w:rPr>
          <w:rFonts w:ascii="Arial" w:hAnsi="Arial"/>
          <w:sz w:val="24"/>
          <w:szCs w:val="24"/>
        </w:rPr>
        <w:t xml:space="preserve">S </w:t>
      </w:r>
      <w:r>
        <w:rPr>
          <w:rFonts w:ascii="Arial" w:hAnsi="Arial"/>
          <w:sz w:val="24"/>
          <w:szCs w:val="24"/>
        </w:rPr>
        <w:t xml:space="preserve">surface </w:t>
      </w:r>
      <w:r w:rsidRPr="00EE506F">
        <w:rPr>
          <w:rFonts w:ascii="Arial" w:hAnsi="Arial"/>
          <w:sz w:val="24"/>
          <w:szCs w:val="24"/>
        </w:rPr>
        <w:t>en m</w:t>
      </w:r>
      <w:r w:rsidRPr="00EE506F">
        <w:rPr>
          <w:rFonts w:ascii="Arial" w:hAnsi="Arial"/>
          <w:sz w:val="24"/>
          <w:szCs w:val="24"/>
          <w:vertAlign w:val="superscript"/>
        </w:rPr>
        <w:t>2</w:t>
      </w:r>
    </w:p>
    <w:p w:rsidR="00DB45EC" w:rsidRPr="00307C9C" w:rsidRDefault="00DB45EC" w:rsidP="00AD387F">
      <w:pPr>
        <w:spacing w:line="360" w:lineRule="auto"/>
        <w:ind w:left="567"/>
        <w:jc w:val="both"/>
        <w:rPr>
          <w:rFonts w:ascii="Arial" w:hAnsi="Arial"/>
          <w:sz w:val="24"/>
          <w:szCs w:val="24"/>
        </w:rPr>
      </w:pPr>
      <w:r w:rsidRPr="00332664">
        <w:rPr>
          <w:rFonts w:ascii="Arial" w:hAnsi="Arial"/>
          <w:sz w:val="24"/>
          <w:szCs w:val="24"/>
        </w:rPr>
        <w:t>K</w:t>
      </w:r>
      <w:r w:rsidRPr="00EE506F">
        <w:rPr>
          <w:rFonts w:ascii="Arial" w:hAnsi="Arial"/>
          <w:sz w:val="24"/>
          <w:szCs w:val="24"/>
        </w:rPr>
        <w:t xml:space="preserve"> coefficient global d'échange </w:t>
      </w:r>
      <w:r w:rsidR="003417FE">
        <w:rPr>
          <w:rFonts w:ascii="Arial" w:hAnsi="Arial"/>
          <w:sz w:val="24"/>
          <w:szCs w:val="24"/>
        </w:rPr>
        <w:t xml:space="preserve">thermique </w:t>
      </w:r>
      <w:r w:rsidRPr="008E61F1">
        <w:rPr>
          <w:rFonts w:ascii="Arial" w:hAnsi="Arial"/>
          <w:sz w:val="24"/>
          <w:szCs w:val="24"/>
        </w:rPr>
        <w:t>K</w:t>
      </w:r>
      <w:r w:rsidR="00037080">
        <w:rPr>
          <w:rFonts w:ascii="Arial" w:hAnsi="Arial"/>
          <w:sz w:val="24"/>
          <w:szCs w:val="24"/>
        </w:rPr>
        <w:t xml:space="preserve"> exprimé </w:t>
      </w:r>
      <w:r w:rsidR="00A13737">
        <w:rPr>
          <w:rFonts w:ascii="Arial" w:hAnsi="Arial"/>
          <w:sz w:val="24"/>
          <w:szCs w:val="24"/>
        </w:rPr>
        <w:t xml:space="preserve">en </w:t>
      </w:r>
      <w:r w:rsidR="001438E2">
        <w:rPr>
          <w:rFonts w:ascii="Arial" w:hAnsi="Arial"/>
          <w:sz w:val="24"/>
          <w:szCs w:val="24"/>
        </w:rPr>
        <w:t>W</w:t>
      </w:r>
      <w:r w:rsidR="00B9383B">
        <w:rPr>
          <w:rFonts w:ascii="Arial" w:hAnsi="Arial"/>
          <w:sz w:val="24"/>
          <w:szCs w:val="24"/>
        </w:rPr>
        <w:t>/</w:t>
      </w:r>
      <w:r w:rsidRPr="00B9383B">
        <w:rPr>
          <w:rFonts w:ascii="Arial" w:hAnsi="Arial"/>
          <w:sz w:val="24"/>
          <w:szCs w:val="24"/>
        </w:rPr>
        <w:t>m</w:t>
      </w:r>
      <w:r w:rsidR="00B9383B" w:rsidRPr="00B9383B">
        <w:rPr>
          <w:rFonts w:ascii="Arial" w:hAnsi="Arial"/>
          <w:sz w:val="24"/>
          <w:szCs w:val="24"/>
          <w:vertAlign w:val="superscript"/>
        </w:rPr>
        <w:t>2</w:t>
      </w:r>
      <w:r w:rsidR="00B33011">
        <w:rPr>
          <w:rFonts w:ascii="Arial" w:hAnsi="Arial"/>
          <w:sz w:val="24"/>
          <w:szCs w:val="24"/>
        </w:rPr>
        <w:t>.</w:t>
      </w:r>
      <w:r w:rsidR="00B9383B">
        <w:rPr>
          <w:rFonts w:ascii="Arial" w:hAnsi="Arial"/>
          <w:sz w:val="24"/>
          <w:szCs w:val="24"/>
        </w:rPr>
        <w:t>°</w:t>
      </w:r>
      <w:r w:rsidR="001438E2">
        <w:rPr>
          <w:rFonts w:ascii="Arial" w:hAnsi="Arial"/>
          <w:sz w:val="24"/>
          <w:szCs w:val="24"/>
        </w:rPr>
        <w:t>C</w:t>
      </w:r>
      <w:r w:rsidRPr="00037080">
        <w:rPr>
          <w:rFonts w:ascii="Arial" w:hAnsi="Arial"/>
          <w:sz w:val="24"/>
          <w:szCs w:val="24"/>
          <w:vertAlign w:val="superscript"/>
        </w:rPr>
        <w:t xml:space="preserve"> </w:t>
      </w:r>
    </w:p>
    <w:p w:rsidR="00DB45EC" w:rsidRPr="00307C9C" w:rsidRDefault="00DB45EC" w:rsidP="00AD387F">
      <w:pPr>
        <w:widowControl w:val="0"/>
        <w:rPr>
          <w:rFonts w:ascii="Arial" w:hAnsi="Arial" w:cs="Arial"/>
          <w:sz w:val="22"/>
          <w:szCs w:val="22"/>
        </w:rPr>
      </w:pPr>
    </w:p>
    <w:p w:rsidR="004F5172" w:rsidRPr="00307C9C" w:rsidRDefault="004F5172" w:rsidP="00AD387F">
      <w:pPr>
        <w:widowControl w:val="0"/>
        <w:ind w:left="567"/>
        <w:rPr>
          <w:rFonts w:ascii="Arial" w:hAnsi="Arial" w:cs="Arial"/>
          <w:sz w:val="22"/>
          <w:szCs w:val="22"/>
        </w:rPr>
      </w:pPr>
    </w:p>
    <w:p w:rsidR="004F5172" w:rsidRPr="00307C9C" w:rsidRDefault="004F5172" w:rsidP="00AD387F">
      <w:pPr>
        <w:widowControl w:val="0"/>
        <w:ind w:left="567"/>
        <w:rPr>
          <w:rFonts w:ascii="Arial" w:hAnsi="Arial" w:cs="Arial"/>
          <w:sz w:val="22"/>
          <w:szCs w:val="22"/>
        </w:rPr>
      </w:pPr>
    </w:p>
    <w:p w:rsidR="004F5172" w:rsidRPr="00307C9C" w:rsidRDefault="004F5172" w:rsidP="00AD387F">
      <w:pPr>
        <w:widowControl w:val="0"/>
        <w:ind w:left="567"/>
        <w:rPr>
          <w:rFonts w:ascii="Arial" w:hAnsi="Arial" w:cs="Arial"/>
          <w:sz w:val="22"/>
          <w:szCs w:val="22"/>
        </w:rPr>
      </w:pPr>
    </w:p>
    <w:p w:rsidR="004F5172" w:rsidRPr="00307C9C" w:rsidRDefault="004F5172" w:rsidP="00AD387F">
      <w:pPr>
        <w:widowControl w:val="0"/>
        <w:ind w:left="567"/>
        <w:rPr>
          <w:rFonts w:ascii="Arial" w:hAnsi="Arial" w:cs="Arial"/>
          <w:sz w:val="22"/>
          <w:szCs w:val="22"/>
        </w:rPr>
      </w:pPr>
    </w:p>
    <w:p w:rsidR="004F5172" w:rsidRPr="00307C9C" w:rsidRDefault="004F5172" w:rsidP="00AD387F">
      <w:pPr>
        <w:widowControl w:val="0"/>
        <w:ind w:left="567"/>
        <w:rPr>
          <w:rFonts w:ascii="Arial" w:hAnsi="Arial" w:cs="Arial"/>
          <w:sz w:val="22"/>
          <w:szCs w:val="22"/>
        </w:rPr>
      </w:pPr>
    </w:p>
    <w:p w:rsidR="004F5172" w:rsidRPr="00307C9C" w:rsidRDefault="004F5172" w:rsidP="00AD387F">
      <w:pPr>
        <w:widowControl w:val="0"/>
        <w:ind w:left="567"/>
        <w:rPr>
          <w:rFonts w:ascii="Arial" w:hAnsi="Arial" w:cs="Arial"/>
          <w:sz w:val="22"/>
          <w:szCs w:val="22"/>
        </w:rPr>
      </w:pPr>
    </w:p>
    <w:p w:rsidR="004F5172" w:rsidRPr="00307C9C" w:rsidRDefault="004F5172" w:rsidP="00AD387F">
      <w:pPr>
        <w:widowControl w:val="0"/>
        <w:ind w:left="567"/>
        <w:rPr>
          <w:rFonts w:ascii="Arial" w:hAnsi="Arial" w:cs="Arial"/>
          <w:sz w:val="22"/>
          <w:szCs w:val="22"/>
        </w:rPr>
      </w:pPr>
    </w:p>
    <w:p w:rsidR="004F5172" w:rsidRPr="00307C9C" w:rsidRDefault="004F5172" w:rsidP="00AD387F">
      <w:pPr>
        <w:widowControl w:val="0"/>
        <w:ind w:left="567"/>
        <w:rPr>
          <w:rFonts w:ascii="Arial" w:hAnsi="Arial" w:cs="Arial"/>
          <w:sz w:val="22"/>
          <w:szCs w:val="22"/>
        </w:rPr>
      </w:pPr>
    </w:p>
    <w:p w:rsidR="004F5172" w:rsidRPr="00307C9C" w:rsidRDefault="004F5172" w:rsidP="00AD387F">
      <w:pPr>
        <w:widowControl w:val="0"/>
        <w:ind w:left="567"/>
        <w:rPr>
          <w:rFonts w:ascii="Arial" w:hAnsi="Arial" w:cs="Arial"/>
          <w:sz w:val="22"/>
          <w:szCs w:val="22"/>
        </w:rPr>
      </w:pPr>
    </w:p>
    <w:p w:rsidR="004F5172" w:rsidRPr="00307C9C" w:rsidRDefault="004F5172" w:rsidP="00AD387F">
      <w:pPr>
        <w:widowControl w:val="0"/>
        <w:ind w:left="567"/>
        <w:rPr>
          <w:rFonts w:ascii="Arial" w:hAnsi="Arial" w:cs="Arial"/>
          <w:sz w:val="22"/>
          <w:szCs w:val="22"/>
        </w:rPr>
      </w:pPr>
    </w:p>
    <w:p w:rsidR="004F5172" w:rsidRPr="00307C9C" w:rsidRDefault="004F5172" w:rsidP="00AD387F">
      <w:pPr>
        <w:widowControl w:val="0"/>
        <w:ind w:left="567"/>
        <w:rPr>
          <w:rFonts w:ascii="Arial" w:hAnsi="Arial" w:cs="Arial"/>
          <w:sz w:val="22"/>
          <w:szCs w:val="22"/>
        </w:rPr>
      </w:pPr>
    </w:p>
    <w:p w:rsidR="004F5172" w:rsidRPr="00307C9C" w:rsidRDefault="004F5172" w:rsidP="00AD387F">
      <w:pPr>
        <w:widowControl w:val="0"/>
        <w:ind w:left="567"/>
        <w:rPr>
          <w:rFonts w:ascii="Arial" w:hAnsi="Arial" w:cs="Arial"/>
          <w:sz w:val="22"/>
          <w:szCs w:val="22"/>
        </w:rPr>
      </w:pPr>
    </w:p>
    <w:p w:rsidR="004F5172" w:rsidRPr="00307C9C" w:rsidRDefault="004F5172" w:rsidP="00AD387F">
      <w:pPr>
        <w:widowControl w:val="0"/>
        <w:ind w:left="567"/>
        <w:rPr>
          <w:rFonts w:ascii="Arial" w:hAnsi="Arial" w:cs="Arial"/>
          <w:sz w:val="22"/>
          <w:szCs w:val="22"/>
        </w:rPr>
      </w:pPr>
    </w:p>
    <w:p w:rsidR="004F5172" w:rsidRPr="00307C9C" w:rsidRDefault="004F5172" w:rsidP="00AD387F">
      <w:pPr>
        <w:widowControl w:val="0"/>
        <w:ind w:left="567"/>
        <w:rPr>
          <w:rFonts w:ascii="Arial" w:hAnsi="Arial" w:cs="Arial"/>
          <w:sz w:val="22"/>
          <w:szCs w:val="22"/>
        </w:rPr>
      </w:pPr>
    </w:p>
    <w:p w:rsidR="004F5172" w:rsidRPr="00307C9C" w:rsidRDefault="004F5172" w:rsidP="00AD387F">
      <w:pPr>
        <w:widowControl w:val="0"/>
        <w:ind w:left="567"/>
        <w:rPr>
          <w:rFonts w:ascii="Arial" w:hAnsi="Arial" w:cs="Arial"/>
          <w:sz w:val="22"/>
          <w:szCs w:val="22"/>
        </w:rPr>
      </w:pPr>
    </w:p>
    <w:p w:rsidR="003E7241" w:rsidRDefault="003E7241" w:rsidP="00AD387F">
      <w:pPr>
        <w:widowControl w:val="0"/>
        <w:rPr>
          <w:rFonts w:ascii="Arial" w:hAnsi="Arial" w:cs="Arial"/>
          <w:sz w:val="22"/>
          <w:szCs w:val="22"/>
        </w:rPr>
      </w:pPr>
    </w:p>
    <w:p w:rsidR="003E7241" w:rsidRPr="00307C9C" w:rsidRDefault="00D65D8B" w:rsidP="00AD387F">
      <w:pPr>
        <w:widowControl w:val="0"/>
        <w:ind w:left="567"/>
        <w:rPr>
          <w:rFonts w:ascii="Arial" w:hAnsi="Arial" w:cs="Arial"/>
          <w:sz w:val="22"/>
          <w:szCs w:val="22"/>
        </w:rPr>
      </w:pPr>
      <w:r>
        <w:rPr>
          <w:rFonts w:ascii="Arial" w:hAnsi="Arial" w:cs="Arial"/>
          <w:sz w:val="22"/>
          <w:szCs w:val="22"/>
        </w:rPr>
        <w:br w:type="page"/>
      </w:r>
    </w:p>
    <w:p w:rsidR="004F5172" w:rsidRPr="004F5172" w:rsidRDefault="004F5172" w:rsidP="004F5172">
      <w:pPr>
        <w:widowControl w:val="0"/>
        <w:ind w:left="567"/>
        <w:rPr>
          <w:rFonts w:ascii="Arial" w:hAnsi="Arial" w:cs="Arial"/>
          <w:b/>
          <w:i/>
          <w:sz w:val="22"/>
          <w:szCs w:val="22"/>
          <w:u w:val="single"/>
        </w:rPr>
      </w:pPr>
      <w:r w:rsidRPr="004F5172">
        <w:rPr>
          <w:rFonts w:ascii="Arial" w:hAnsi="Arial" w:cs="Arial"/>
          <w:b/>
          <w:i/>
          <w:sz w:val="24"/>
          <w:szCs w:val="24"/>
          <w:u w:val="single"/>
        </w:rPr>
        <w:lastRenderedPageBreak/>
        <w:t>V</w:t>
      </w:r>
      <w:r w:rsidR="00DB45EC">
        <w:rPr>
          <w:rFonts w:ascii="Arial" w:hAnsi="Arial" w:cs="Arial"/>
          <w:b/>
          <w:i/>
          <w:sz w:val="24"/>
          <w:szCs w:val="24"/>
          <w:u w:val="single"/>
        </w:rPr>
        <w:t>I</w:t>
      </w:r>
      <w:r w:rsidRPr="004F5172">
        <w:rPr>
          <w:rFonts w:ascii="Arial" w:hAnsi="Arial" w:cs="Arial"/>
          <w:b/>
          <w:i/>
          <w:sz w:val="24"/>
          <w:szCs w:val="24"/>
          <w:u w:val="single"/>
        </w:rPr>
        <w:t xml:space="preserve"> -  </w:t>
      </w:r>
      <w:r w:rsidR="0031728C">
        <w:rPr>
          <w:rFonts w:ascii="Arial" w:hAnsi="Arial" w:cs="Arial"/>
          <w:b/>
          <w:i/>
          <w:sz w:val="24"/>
          <w:szCs w:val="24"/>
          <w:u w:val="single"/>
        </w:rPr>
        <w:t xml:space="preserve">EXTRAIT DE LA </w:t>
      </w:r>
      <w:r>
        <w:rPr>
          <w:rFonts w:ascii="Arial" w:hAnsi="Arial" w:cs="Arial"/>
          <w:b/>
          <w:i/>
          <w:sz w:val="24"/>
          <w:szCs w:val="24"/>
          <w:u w:val="single"/>
        </w:rPr>
        <w:t xml:space="preserve">FICHE </w:t>
      </w:r>
      <w:r w:rsidR="005E4637">
        <w:rPr>
          <w:rFonts w:ascii="Arial" w:hAnsi="Arial" w:cs="Arial"/>
          <w:b/>
          <w:i/>
          <w:sz w:val="24"/>
          <w:szCs w:val="24"/>
          <w:u w:val="single"/>
        </w:rPr>
        <w:t>TOXICOLOGIQUE DE</w:t>
      </w:r>
      <w:r w:rsidR="0031728C">
        <w:rPr>
          <w:rFonts w:ascii="Arial" w:hAnsi="Arial" w:cs="Arial"/>
          <w:b/>
          <w:i/>
          <w:sz w:val="24"/>
          <w:szCs w:val="24"/>
          <w:u w:val="single"/>
        </w:rPr>
        <w:t xml:space="preserve"> </w:t>
      </w:r>
      <w:r w:rsidR="005E4637">
        <w:rPr>
          <w:rFonts w:ascii="Arial" w:hAnsi="Arial" w:cs="Arial"/>
          <w:b/>
          <w:i/>
          <w:sz w:val="24"/>
          <w:szCs w:val="24"/>
          <w:u w:val="single"/>
        </w:rPr>
        <w:t>L’OXYDE</w:t>
      </w:r>
      <w:r>
        <w:rPr>
          <w:rFonts w:ascii="Arial" w:hAnsi="Arial" w:cs="Arial"/>
          <w:b/>
          <w:i/>
          <w:sz w:val="24"/>
          <w:szCs w:val="24"/>
          <w:u w:val="single"/>
        </w:rPr>
        <w:t xml:space="preserve"> D’</w:t>
      </w:r>
      <w:r w:rsidR="00EB24A2">
        <w:rPr>
          <w:rFonts w:ascii="Arial" w:hAnsi="Arial" w:cs="Arial"/>
          <w:b/>
          <w:i/>
          <w:sz w:val="24"/>
          <w:szCs w:val="24"/>
          <w:u w:val="single"/>
        </w:rPr>
        <w:t>ÉTHYLÈ</w:t>
      </w:r>
      <w:r w:rsidRPr="004F5172">
        <w:rPr>
          <w:rFonts w:ascii="Arial" w:hAnsi="Arial" w:cs="Arial"/>
          <w:b/>
          <w:i/>
          <w:sz w:val="24"/>
          <w:szCs w:val="24"/>
          <w:u w:val="single"/>
        </w:rPr>
        <w:t>NE</w:t>
      </w:r>
      <w:r w:rsidRPr="00A371BB">
        <w:rPr>
          <w:rFonts w:ascii="Arial" w:hAnsi="Arial" w:cs="Arial"/>
          <w:b/>
          <w:i/>
          <w:sz w:val="24"/>
          <w:szCs w:val="24"/>
        </w:rPr>
        <w:t xml:space="preserve"> </w:t>
      </w:r>
    </w:p>
    <w:p w:rsidR="00A40CC7" w:rsidRPr="004F5172" w:rsidRDefault="00A40CC7" w:rsidP="003B2B12">
      <w:pPr>
        <w:widowControl w:val="0"/>
        <w:ind w:left="567"/>
        <w:rPr>
          <w:rFonts w:ascii="Arial" w:hAnsi="Arial" w:cs="Arial"/>
          <w:sz w:val="22"/>
          <w:szCs w:val="22"/>
        </w:rPr>
      </w:pPr>
    </w:p>
    <w:p w:rsidR="00A40CC7" w:rsidRPr="004F5172" w:rsidRDefault="00333E6A" w:rsidP="003B2B12">
      <w:pPr>
        <w:widowControl w:val="0"/>
        <w:ind w:left="567"/>
        <w:rPr>
          <w:rFonts w:ascii="Arial" w:hAnsi="Arial" w:cs="Arial"/>
          <w:sz w:val="22"/>
          <w:szCs w:val="22"/>
        </w:rPr>
      </w:pPr>
      <w:r w:rsidRPr="001D0BD1">
        <w:rPr>
          <w:noProof/>
        </w:rPr>
        <w:drawing>
          <wp:inline distT="0" distB="0" distL="0" distR="0">
            <wp:extent cx="6419850" cy="819150"/>
            <wp:effectExtent l="0" t="0" r="0" b="0"/>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419850" cy="819150"/>
                    </a:xfrm>
                    <a:prstGeom prst="rect">
                      <a:avLst/>
                    </a:prstGeom>
                    <a:noFill/>
                    <a:ln>
                      <a:noFill/>
                    </a:ln>
                  </pic:spPr>
                </pic:pic>
              </a:graphicData>
            </a:graphic>
          </wp:inline>
        </w:drawing>
      </w:r>
    </w:p>
    <w:p w:rsidR="007A3044" w:rsidRPr="006C442B" w:rsidRDefault="007A3044" w:rsidP="00037080">
      <w:pPr>
        <w:widowControl w:val="0"/>
        <w:spacing w:line="276" w:lineRule="auto"/>
        <w:ind w:left="567"/>
        <w:rPr>
          <w:rFonts w:ascii="Arial" w:hAnsi="Arial" w:cs="Arial"/>
          <w:i/>
          <w:sz w:val="14"/>
          <w:szCs w:val="14"/>
        </w:rPr>
      </w:pPr>
      <w:r w:rsidRPr="00A3572C">
        <w:rPr>
          <w:rFonts w:ascii="Arial" w:hAnsi="Arial" w:cs="Arial"/>
          <w:b/>
          <w:bCs/>
          <w:sz w:val="24"/>
          <w:szCs w:val="24"/>
        </w:rPr>
        <w:t>Oxyde d’éthylène</w:t>
      </w:r>
      <w:r w:rsidRPr="00A3572C">
        <w:rPr>
          <w:rFonts w:ascii="Arial" w:hAnsi="Arial" w:cs="Arial"/>
          <w:b/>
          <w:bCs/>
          <w:sz w:val="24"/>
          <w:szCs w:val="24"/>
        </w:rPr>
        <w:br/>
      </w:r>
      <w:r w:rsidRPr="00A3572C">
        <w:rPr>
          <w:rFonts w:ascii="Arial" w:hAnsi="Arial" w:cs="Arial"/>
          <w:sz w:val="24"/>
          <w:szCs w:val="24"/>
        </w:rPr>
        <w:t xml:space="preserve">Fiche toxicologique synthétique n° 70 - </w:t>
      </w:r>
      <w:r w:rsidR="00A371BB">
        <w:rPr>
          <w:rFonts w:ascii="Arial" w:hAnsi="Arial" w:cs="Arial"/>
          <w:sz w:val="24"/>
          <w:szCs w:val="24"/>
        </w:rPr>
        <w:t>É</w:t>
      </w:r>
      <w:r w:rsidRPr="00A3572C">
        <w:rPr>
          <w:rFonts w:ascii="Arial" w:hAnsi="Arial" w:cs="Arial"/>
          <w:sz w:val="24"/>
          <w:szCs w:val="24"/>
        </w:rPr>
        <w:t>dition Septembre 2016</w:t>
      </w:r>
      <w:r w:rsidR="005263F8">
        <w:rPr>
          <w:rFonts w:ascii="Arial" w:hAnsi="Arial" w:cs="Arial"/>
          <w:sz w:val="24"/>
          <w:szCs w:val="24"/>
        </w:rPr>
        <w:t>.</w:t>
      </w:r>
      <w:r w:rsidRPr="00A3572C">
        <w:rPr>
          <w:rFonts w:ascii="Arial" w:hAnsi="Arial" w:cs="Arial"/>
          <w:sz w:val="24"/>
          <w:szCs w:val="24"/>
        </w:rPr>
        <w:br/>
      </w:r>
      <w:r w:rsidRPr="006C442B">
        <w:rPr>
          <w:rFonts w:ascii="Arial" w:hAnsi="Arial" w:cs="Arial"/>
          <w:i/>
          <w:sz w:val="24"/>
          <w:szCs w:val="24"/>
        </w:rPr>
        <w:t>Pour plus d'information</w:t>
      </w:r>
      <w:r w:rsidR="00B9383B">
        <w:rPr>
          <w:rFonts w:ascii="Arial" w:hAnsi="Arial" w:cs="Arial"/>
          <w:i/>
          <w:sz w:val="24"/>
          <w:szCs w:val="24"/>
        </w:rPr>
        <w:t>s</w:t>
      </w:r>
      <w:r w:rsidRPr="006C442B">
        <w:rPr>
          <w:rFonts w:ascii="Arial" w:hAnsi="Arial" w:cs="Arial"/>
          <w:i/>
          <w:sz w:val="24"/>
          <w:szCs w:val="24"/>
        </w:rPr>
        <w:t xml:space="preserve"> se référer à la fiche toxicologique complète.</w:t>
      </w:r>
    </w:p>
    <w:p w:rsidR="007A3044" w:rsidRDefault="00333E6A" w:rsidP="0031728C">
      <w:pPr>
        <w:widowControl w:val="0"/>
        <w:ind w:left="567"/>
        <w:rPr>
          <w:noProof/>
        </w:rPr>
      </w:pPr>
      <w:r w:rsidRPr="006C442B">
        <w:rPr>
          <w:noProof/>
        </w:rPr>
        <w:drawing>
          <wp:inline distT="0" distB="0" distL="0" distR="0">
            <wp:extent cx="6343650" cy="685800"/>
            <wp:effectExtent l="0" t="0" r="0" b="0"/>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343650" cy="685800"/>
                    </a:xfrm>
                    <a:prstGeom prst="rect">
                      <a:avLst/>
                    </a:prstGeom>
                    <a:noFill/>
                    <a:ln>
                      <a:noFill/>
                    </a:ln>
                  </pic:spPr>
                </pic:pic>
              </a:graphicData>
            </a:graphic>
          </wp:inline>
        </w:drawing>
      </w:r>
    </w:p>
    <w:p w:rsidR="007A3044" w:rsidRPr="007A3044" w:rsidRDefault="00333E6A" w:rsidP="007A3044">
      <w:pPr>
        <w:widowControl w:val="0"/>
        <w:ind w:left="567"/>
        <w:jc w:val="center"/>
        <w:rPr>
          <w:rFonts w:ascii="Arial" w:hAnsi="Arial" w:cs="Arial"/>
        </w:rPr>
      </w:pPr>
      <w:r>
        <w:rPr>
          <w:rFonts w:ascii="Arial" w:hAnsi="Arial" w:cs="Arial"/>
          <w:noProof/>
        </w:rPr>
        <mc:AlternateContent>
          <mc:Choice Requires="wps">
            <w:drawing>
              <wp:anchor distT="0" distB="0" distL="114300" distR="114300" simplePos="0" relativeHeight="251654144" behindDoc="0" locked="0" layoutInCell="1" allowOverlap="1">
                <wp:simplePos x="0" y="0"/>
                <wp:positionH relativeFrom="column">
                  <wp:posOffset>261620</wp:posOffset>
                </wp:positionH>
                <wp:positionV relativeFrom="paragraph">
                  <wp:posOffset>103505</wp:posOffset>
                </wp:positionV>
                <wp:extent cx="6452870" cy="4433570"/>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2870" cy="44335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F20C7" id="Rectangle 17" o:spid="_x0000_s1026" style="position:absolute;margin-left:20.6pt;margin-top:8.15pt;width:508.1pt;height:34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" filled="f"/>
            </w:pict>
          </mc:Fallback>
        </mc:AlternateContent>
      </w:r>
    </w:p>
    <w:p w:rsidR="00A40CC7" w:rsidRDefault="00333E6A" w:rsidP="007A3044">
      <w:pPr>
        <w:widowControl w:val="0"/>
        <w:ind w:left="567"/>
        <w:jc w:val="center"/>
      </w:pPr>
      <w:r w:rsidRPr="007A3044">
        <w:rPr>
          <w:noProof/>
        </w:rPr>
        <w:drawing>
          <wp:inline distT="0" distB="0" distL="0" distR="0">
            <wp:extent cx="5562600" cy="1790700"/>
            <wp:effectExtent l="0" t="0" r="0" b="0"/>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562600" cy="1790700"/>
                    </a:xfrm>
                    <a:prstGeom prst="rect">
                      <a:avLst/>
                    </a:prstGeom>
                    <a:noFill/>
                    <a:ln>
                      <a:noFill/>
                    </a:ln>
                  </pic:spPr>
                </pic:pic>
              </a:graphicData>
            </a:graphic>
          </wp:inline>
        </w:drawing>
      </w:r>
    </w:p>
    <w:p w:rsidR="0031728C" w:rsidRDefault="007A3044" w:rsidP="0031728C">
      <w:pPr>
        <w:widowControl w:val="0"/>
        <w:spacing w:line="360" w:lineRule="auto"/>
        <w:ind w:left="567"/>
        <w:rPr>
          <w:rFonts w:ascii="Arial" w:hAnsi="Arial" w:cs="Arial"/>
          <w:color w:val="000000"/>
          <w:sz w:val="24"/>
          <w:szCs w:val="24"/>
        </w:rPr>
      </w:pPr>
      <w:r w:rsidRPr="007A3044">
        <w:rPr>
          <w:rFonts w:ascii="Arial" w:hAnsi="Arial" w:cs="Arial"/>
          <w:b/>
          <w:bCs/>
          <w:color w:val="787F86"/>
          <w:sz w:val="24"/>
          <w:szCs w:val="24"/>
        </w:rPr>
        <w:t>Danger</w:t>
      </w:r>
      <w:r w:rsidRPr="007A3044">
        <w:rPr>
          <w:rFonts w:ascii="Arial" w:hAnsi="Arial" w:cs="Arial"/>
          <w:b/>
          <w:bCs/>
          <w:color w:val="787F86"/>
          <w:sz w:val="24"/>
          <w:szCs w:val="24"/>
        </w:rPr>
        <w:br/>
      </w:r>
      <w:r w:rsidRPr="007A3044">
        <w:rPr>
          <w:rFonts w:ascii="Arial" w:hAnsi="Arial" w:cs="Arial"/>
          <w:color w:val="000000"/>
          <w:sz w:val="24"/>
          <w:szCs w:val="24"/>
        </w:rPr>
        <w:t>H220 - Gaz extrêmement inflammable</w:t>
      </w:r>
      <w:r w:rsidRPr="007A3044">
        <w:rPr>
          <w:rFonts w:ascii="Arial" w:hAnsi="Arial" w:cs="Arial"/>
          <w:color w:val="000000"/>
          <w:sz w:val="24"/>
          <w:szCs w:val="24"/>
        </w:rPr>
        <w:br/>
        <w:t>H350 - Peut provoquer le cancer</w:t>
      </w:r>
      <w:r w:rsidRPr="007A3044">
        <w:rPr>
          <w:rFonts w:ascii="Arial" w:hAnsi="Arial" w:cs="Arial"/>
          <w:color w:val="000000"/>
          <w:sz w:val="24"/>
          <w:szCs w:val="24"/>
        </w:rPr>
        <w:br/>
        <w:t>H340 - Peut induire des anomalies génétiques</w:t>
      </w:r>
      <w:r w:rsidRPr="007A3044">
        <w:rPr>
          <w:rFonts w:ascii="Arial" w:hAnsi="Arial" w:cs="Arial"/>
          <w:color w:val="000000"/>
          <w:sz w:val="24"/>
          <w:szCs w:val="24"/>
        </w:rPr>
        <w:br/>
        <w:t>H331 - Toxique par inhalation</w:t>
      </w:r>
      <w:r w:rsidRPr="007A3044">
        <w:rPr>
          <w:rFonts w:ascii="Arial" w:hAnsi="Arial" w:cs="Arial"/>
          <w:color w:val="000000"/>
          <w:sz w:val="24"/>
          <w:szCs w:val="24"/>
        </w:rPr>
        <w:br/>
        <w:t>H319 - Provoque une sévère irritation des yeux</w:t>
      </w:r>
      <w:r w:rsidRPr="007A3044">
        <w:rPr>
          <w:rFonts w:ascii="Arial" w:hAnsi="Arial" w:cs="Arial"/>
          <w:color w:val="000000"/>
          <w:sz w:val="24"/>
          <w:szCs w:val="24"/>
        </w:rPr>
        <w:br/>
        <w:t>H335 - Peut irriter les voies respiratoires</w:t>
      </w:r>
      <w:r w:rsidRPr="007A3044">
        <w:rPr>
          <w:rFonts w:ascii="Arial" w:hAnsi="Arial" w:cs="Arial"/>
          <w:color w:val="000000"/>
          <w:sz w:val="24"/>
          <w:szCs w:val="24"/>
        </w:rPr>
        <w:br/>
        <w:t>H315 - Provoque une irritation cutanée</w:t>
      </w:r>
      <w:r w:rsidRPr="007A3044">
        <w:rPr>
          <w:rFonts w:ascii="Arial" w:hAnsi="Arial" w:cs="Arial"/>
          <w:color w:val="000000"/>
          <w:sz w:val="24"/>
          <w:szCs w:val="24"/>
        </w:rPr>
        <w:br/>
        <w:t xml:space="preserve">Les conseils de prudence P sont sélectionnés selon les critères de l'annexe 1 du </w:t>
      </w:r>
      <w:r w:rsidR="0031728C">
        <w:rPr>
          <w:rFonts w:ascii="Arial" w:hAnsi="Arial" w:cs="Arial"/>
          <w:color w:val="000000"/>
          <w:sz w:val="24"/>
          <w:szCs w:val="24"/>
        </w:rPr>
        <w:t>règlement</w:t>
      </w:r>
    </w:p>
    <w:p w:rsidR="007A3044" w:rsidRDefault="007A3044" w:rsidP="0031728C">
      <w:pPr>
        <w:widowControl w:val="0"/>
        <w:spacing w:line="360" w:lineRule="auto"/>
        <w:ind w:left="567"/>
        <w:rPr>
          <w:rFonts w:ascii="Arial" w:hAnsi="Arial" w:cs="Arial"/>
          <w:color w:val="000000"/>
          <w:sz w:val="24"/>
          <w:szCs w:val="24"/>
        </w:rPr>
      </w:pPr>
      <w:r w:rsidRPr="007A3044">
        <w:rPr>
          <w:rFonts w:ascii="Arial" w:hAnsi="Arial" w:cs="Arial"/>
          <w:color w:val="000000"/>
          <w:sz w:val="24"/>
          <w:szCs w:val="24"/>
        </w:rPr>
        <w:t xml:space="preserve"> CE n° 1272/2008. 200-849-9</w:t>
      </w:r>
    </w:p>
    <w:p w:rsidR="007A3044" w:rsidRPr="006C442B" w:rsidRDefault="007A3044" w:rsidP="007A3044">
      <w:pPr>
        <w:widowControl w:val="0"/>
        <w:ind w:left="567"/>
        <w:rPr>
          <w:rFonts w:ascii="Arial" w:hAnsi="Arial" w:cs="Arial"/>
          <w:sz w:val="24"/>
          <w:szCs w:val="24"/>
        </w:rPr>
      </w:pPr>
    </w:p>
    <w:p w:rsidR="007A3044" w:rsidRPr="006C442B" w:rsidRDefault="00EB24A2" w:rsidP="00A13737">
      <w:pPr>
        <w:widowControl w:val="0"/>
        <w:ind w:left="567" w:right="425"/>
        <w:rPr>
          <w:rFonts w:ascii="Arial" w:hAnsi="Arial" w:cs="Arial"/>
          <w:sz w:val="24"/>
          <w:szCs w:val="24"/>
          <w:u w:val="single"/>
        </w:rPr>
      </w:pPr>
      <w:r>
        <w:rPr>
          <w:rFonts w:ascii="Arial" w:hAnsi="Arial" w:cs="Arial"/>
          <w:b/>
          <w:bCs/>
          <w:sz w:val="24"/>
          <w:szCs w:val="24"/>
          <w:u w:val="single"/>
        </w:rPr>
        <w:t>PROPRIÉ</w:t>
      </w:r>
      <w:r w:rsidR="007375F7" w:rsidRPr="006C442B">
        <w:rPr>
          <w:rFonts w:ascii="Arial" w:hAnsi="Arial" w:cs="Arial"/>
          <w:b/>
          <w:bCs/>
          <w:sz w:val="24"/>
          <w:szCs w:val="24"/>
          <w:u w:val="single"/>
        </w:rPr>
        <w:t>T</w:t>
      </w:r>
      <w:r>
        <w:rPr>
          <w:rFonts w:ascii="Arial" w:hAnsi="Arial" w:cs="Arial"/>
          <w:b/>
          <w:bCs/>
          <w:sz w:val="24"/>
          <w:szCs w:val="24"/>
          <w:u w:val="single"/>
        </w:rPr>
        <w:t>É</w:t>
      </w:r>
      <w:r w:rsidR="007375F7" w:rsidRPr="006C442B">
        <w:rPr>
          <w:rFonts w:ascii="Arial" w:hAnsi="Arial" w:cs="Arial"/>
          <w:b/>
          <w:bCs/>
          <w:sz w:val="24"/>
          <w:szCs w:val="24"/>
          <w:u w:val="single"/>
        </w:rPr>
        <w:t>S PHYSIQUES</w:t>
      </w:r>
    </w:p>
    <w:p w:rsidR="00E73ED3" w:rsidRDefault="00E73ED3" w:rsidP="00A13737">
      <w:pPr>
        <w:widowControl w:val="0"/>
        <w:ind w:left="567" w:right="425"/>
        <w:rPr>
          <w:rFonts w:ascii="Arial" w:hAnsi="Arial" w:cs="Arial"/>
          <w:noProof/>
          <w:sz w:val="24"/>
          <w:szCs w:val="24"/>
        </w:rPr>
      </w:pPr>
    </w:p>
    <w:p w:rsidR="0031728C" w:rsidRDefault="007A3044" w:rsidP="00A13737">
      <w:pPr>
        <w:widowControl w:val="0"/>
        <w:spacing w:line="276" w:lineRule="auto"/>
        <w:ind w:left="567" w:right="425"/>
        <w:jc w:val="both"/>
        <w:rPr>
          <w:rFonts w:ascii="Arial" w:hAnsi="Arial" w:cs="Arial"/>
          <w:color w:val="000000"/>
          <w:sz w:val="24"/>
          <w:szCs w:val="24"/>
        </w:rPr>
      </w:pPr>
      <w:r w:rsidRPr="007A3044">
        <w:rPr>
          <w:rFonts w:ascii="Arial" w:hAnsi="Arial" w:cs="Arial"/>
          <w:color w:val="000000"/>
          <w:sz w:val="24"/>
          <w:szCs w:val="24"/>
        </w:rPr>
        <w:t>Dans les conditions normales de température et de pression, l'oxyde d'éthylène est un gaz incolore, plus lourd que l'air, d'odeur éthérée douceâtre (qui rappelle celle des pommes talées), détectable à des concentrations dans l'air de l'ordre de 300 ppm. Des valeurs de 50</w:t>
      </w:r>
      <w:r w:rsidR="00A371BB">
        <w:rPr>
          <w:rFonts w:ascii="Arial" w:hAnsi="Arial" w:cs="Arial"/>
          <w:color w:val="000000"/>
          <w:sz w:val="24"/>
          <w:szCs w:val="24"/>
        </w:rPr>
        <w:t> </w:t>
      </w:r>
      <w:r w:rsidRPr="007A3044">
        <w:rPr>
          <w:rFonts w:ascii="Arial" w:hAnsi="Arial" w:cs="Arial"/>
          <w:color w:val="000000"/>
          <w:sz w:val="24"/>
          <w:szCs w:val="24"/>
        </w:rPr>
        <w:t xml:space="preserve">ppm mais aussi de 700 ppm sont parfois citées, celle-ci étant proche de la valeur IDLH fixée à 800 ppm </w:t>
      </w:r>
      <w:r w:rsidR="0031728C" w:rsidRPr="007A3044">
        <w:rPr>
          <w:rFonts w:ascii="Arial" w:hAnsi="Arial" w:cs="Arial"/>
          <w:color w:val="000000"/>
          <w:sz w:val="24"/>
          <w:szCs w:val="24"/>
        </w:rPr>
        <w:t>(</w:t>
      </w:r>
      <w:proofErr w:type="spellStart"/>
      <w:r w:rsidR="0031728C" w:rsidRPr="007A3044">
        <w:rPr>
          <w:rFonts w:ascii="Arial" w:hAnsi="Arial" w:cs="Arial"/>
          <w:color w:val="000000"/>
          <w:sz w:val="24"/>
          <w:szCs w:val="24"/>
        </w:rPr>
        <w:t>Immediately</w:t>
      </w:r>
      <w:proofErr w:type="spellEnd"/>
      <w:r w:rsidR="0031728C" w:rsidRPr="007A3044">
        <w:rPr>
          <w:rFonts w:ascii="Arial" w:hAnsi="Arial" w:cs="Arial"/>
          <w:color w:val="000000"/>
          <w:sz w:val="24"/>
          <w:szCs w:val="24"/>
        </w:rPr>
        <w:t xml:space="preserve"> Dangerous to Life and </w:t>
      </w:r>
      <w:proofErr w:type="spellStart"/>
      <w:r w:rsidR="0031728C" w:rsidRPr="007A3044">
        <w:rPr>
          <w:rFonts w:ascii="Arial" w:hAnsi="Arial" w:cs="Arial"/>
          <w:color w:val="000000"/>
          <w:sz w:val="24"/>
          <w:szCs w:val="24"/>
        </w:rPr>
        <w:t>Health</w:t>
      </w:r>
      <w:proofErr w:type="spellEnd"/>
      <w:r w:rsidR="0031728C" w:rsidRPr="007A3044">
        <w:rPr>
          <w:rFonts w:ascii="Arial" w:hAnsi="Arial" w:cs="Arial"/>
          <w:color w:val="000000"/>
          <w:sz w:val="24"/>
          <w:szCs w:val="24"/>
        </w:rPr>
        <w:t>, concentration à partir de laquelle toute personne exposée doit s'échapper en moins de 30 minutes sous peine d'atteintes irréversibles). L'oxyde d'éthylène est soluble en toutes proportions avec l'eau, l'éthanol, les éthers et la plupart des solvants organiques</w:t>
      </w:r>
      <w:r w:rsidR="00037080">
        <w:rPr>
          <w:rFonts w:ascii="Arial" w:hAnsi="Arial" w:cs="Arial"/>
          <w:color w:val="000000"/>
          <w:sz w:val="24"/>
          <w:szCs w:val="24"/>
        </w:rPr>
        <w:t>.</w:t>
      </w:r>
    </w:p>
    <w:p w:rsidR="003E7241" w:rsidRDefault="00D65D8B" w:rsidP="007A3044">
      <w:pPr>
        <w:widowControl w:val="0"/>
        <w:ind w:left="567"/>
        <w:jc w:val="both"/>
        <w:rPr>
          <w:rFonts w:ascii="Arial" w:hAnsi="Arial" w:cs="Arial"/>
          <w:color w:val="000000"/>
          <w:sz w:val="24"/>
          <w:szCs w:val="24"/>
        </w:rPr>
      </w:pPr>
      <w:r>
        <w:rPr>
          <w:rFonts w:ascii="Arial" w:hAnsi="Arial" w:cs="Arial"/>
          <w:color w:val="000000"/>
          <w:sz w:val="24"/>
          <w:szCs w:val="24"/>
        </w:rPr>
        <w:br w:type="page"/>
      </w:r>
      <w:r w:rsidR="00333E6A" w:rsidRPr="001D0BD1">
        <w:rPr>
          <w:noProof/>
        </w:rPr>
        <w:lastRenderedPageBreak/>
        <w:drawing>
          <wp:inline distT="0" distB="0" distL="0" distR="0">
            <wp:extent cx="6086475" cy="819150"/>
            <wp:effectExtent l="0" t="0" r="9525" b="0"/>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86475" cy="819150"/>
                    </a:xfrm>
                    <a:prstGeom prst="rect">
                      <a:avLst/>
                    </a:prstGeom>
                    <a:noFill/>
                    <a:ln>
                      <a:noFill/>
                    </a:ln>
                  </pic:spPr>
                </pic:pic>
              </a:graphicData>
            </a:graphic>
          </wp:inline>
        </w:drawing>
      </w:r>
    </w:p>
    <w:p w:rsidR="007A3044" w:rsidRDefault="00333E6A" w:rsidP="00A3572C">
      <w:pPr>
        <w:widowControl w:val="0"/>
        <w:ind w:left="567"/>
        <w:jc w:val="center"/>
        <w:rPr>
          <w:rStyle w:val="fontstyle01"/>
        </w:rPr>
      </w:pPr>
      <w:r w:rsidRPr="001D0BD1">
        <w:rPr>
          <w:noProof/>
        </w:rPr>
        <w:drawing>
          <wp:inline distT="0" distB="0" distL="0" distR="0">
            <wp:extent cx="4781550" cy="3657600"/>
            <wp:effectExtent l="0" t="0" r="0" b="0"/>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781550" cy="3657600"/>
                    </a:xfrm>
                    <a:prstGeom prst="rect">
                      <a:avLst/>
                    </a:prstGeom>
                    <a:noFill/>
                    <a:ln>
                      <a:noFill/>
                    </a:ln>
                  </pic:spPr>
                </pic:pic>
              </a:graphicData>
            </a:graphic>
          </wp:inline>
        </w:drawing>
      </w:r>
    </w:p>
    <w:p w:rsidR="007375F7" w:rsidRPr="006C442B" w:rsidRDefault="007375F7" w:rsidP="0031728C">
      <w:pPr>
        <w:widowControl w:val="0"/>
        <w:rPr>
          <w:rStyle w:val="fontstyle01"/>
          <w:color w:val="auto"/>
        </w:rPr>
      </w:pPr>
    </w:p>
    <w:p w:rsidR="007375F7" w:rsidRPr="006C442B" w:rsidRDefault="007375F7" w:rsidP="00A13737">
      <w:pPr>
        <w:widowControl w:val="0"/>
        <w:ind w:left="567" w:right="425"/>
        <w:rPr>
          <w:rStyle w:val="fontstyle01"/>
          <w:rFonts w:ascii="Arial" w:hAnsi="Arial" w:cs="Arial"/>
          <w:caps/>
          <w:color w:val="auto"/>
          <w:sz w:val="24"/>
          <w:szCs w:val="24"/>
        </w:rPr>
      </w:pPr>
      <w:r w:rsidRPr="006C442B">
        <w:rPr>
          <w:rStyle w:val="fontstyle01"/>
          <w:rFonts w:ascii="Arial" w:hAnsi="Arial" w:cs="Arial"/>
          <w:caps/>
          <w:color w:val="auto"/>
          <w:sz w:val="24"/>
          <w:szCs w:val="24"/>
        </w:rPr>
        <w:t>Valeurs Limites d'Exposition Professionnelle</w:t>
      </w:r>
    </w:p>
    <w:p w:rsidR="007375F7" w:rsidRDefault="007375F7" w:rsidP="00A13737">
      <w:pPr>
        <w:widowControl w:val="0"/>
        <w:ind w:left="567" w:right="425"/>
        <w:rPr>
          <w:rFonts w:ascii="Arial" w:hAnsi="Arial" w:cs="Arial"/>
          <w:color w:val="000000"/>
          <w:sz w:val="24"/>
          <w:szCs w:val="24"/>
        </w:rPr>
      </w:pPr>
    </w:p>
    <w:p w:rsidR="0031728C" w:rsidRDefault="007375F7" w:rsidP="00A13737">
      <w:pPr>
        <w:widowControl w:val="0"/>
        <w:spacing w:line="276" w:lineRule="auto"/>
        <w:ind w:left="567" w:right="425"/>
        <w:rPr>
          <w:rFonts w:ascii="Arial" w:hAnsi="Arial" w:cs="Arial"/>
          <w:color w:val="000000"/>
          <w:sz w:val="24"/>
          <w:szCs w:val="24"/>
        </w:rPr>
      </w:pPr>
      <w:r w:rsidRPr="007375F7">
        <w:rPr>
          <w:rFonts w:ascii="Arial" w:hAnsi="Arial" w:cs="Arial"/>
          <w:color w:val="000000"/>
          <w:sz w:val="24"/>
          <w:szCs w:val="24"/>
        </w:rPr>
        <w:t>Des valeurs limites d’exposition professionnelle (VLEP) dans l’air des lieux de travail ont été établies pour l'oxyde d'éthylène</w:t>
      </w:r>
      <w:r w:rsidR="0031728C">
        <w:rPr>
          <w:rFonts w:ascii="Arial" w:hAnsi="Arial" w:cs="Arial"/>
          <w:color w:val="000000"/>
          <w:sz w:val="24"/>
          <w:szCs w:val="24"/>
        </w:rPr>
        <w:t>.</w:t>
      </w:r>
    </w:p>
    <w:p w:rsidR="007375F7" w:rsidRPr="006C442B" w:rsidRDefault="007375F7" w:rsidP="00A13737">
      <w:pPr>
        <w:widowControl w:val="0"/>
        <w:ind w:right="425"/>
        <w:rPr>
          <w:rStyle w:val="fontstyle01"/>
          <w:rFonts w:ascii="Arial" w:hAnsi="Arial" w:cs="Arial"/>
          <w:color w:val="auto"/>
          <w:sz w:val="24"/>
          <w:szCs w:val="24"/>
        </w:rPr>
      </w:pPr>
    </w:p>
    <w:p w:rsidR="007375F7" w:rsidRPr="0031728C" w:rsidRDefault="00333E6A" w:rsidP="00A13737">
      <w:pPr>
        <w:widowControl w:val="0"/>
        <w:ind w:left="567" w:right="425" w:firstLine="720"/>
        <w:rPr>
          <w:rStyle w:val="fontstyle01"/>
          <w:rFonts w:ascii="Arial" w:hAnsi="Arial" w:cs="Arial"/>
          <w:color w:val="auto"/>
          <w:sz w:val="24"/>
          <w:szCs w:val="24"/>
        </w:rPr>
      </w:pPr>
      <w:r w:rsidRPr="001D0BD1">
        <w:rPr>
          <w:noProof/>
        </w:rPr>
        <w:drawing>
          <wp:inline distT="0" distB="0" distL="0" distR="0">
            <wp:extent cx="5000625" cy="1133475"/>
            <wp:effectExtent l="0" t="0" r="0" b="0"/>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000625" cy="1133475"/>
                    </a:xfrm>
                    <a:prstGeom prst="rect">
                      <a:avLst/>
                    </a:prstGeom>
                    <a:noFill/>
                    <a:ln>
                      <a:noFill/>
                    </a:ln>
                  </pic:spPr>
                </pic:pic>
              </a:graphicData>
            </a:graphic>
          </wp:inline>
        </w:drawing>
      </w:r>
    </w:p>
    <w:p w:rsidR="0031728C" w:rsidRDefault="0031728C" w:rsidP="00A13737">
      <w:pPr>
        <w:widowControl w:val="0"/>
        <w:ind w:left="567" w:right="425"/>
        <w:rPr>
          <w:rStyle w:val="fontstyle01"/>
          <w:rFonts w:ascii="Arial" w:hAnsi="Arial" w:cs="Arial"/>
          <w:color w:val="auto"/>
          <w:sz w:val="24"/>
          <w:szCs w:val="24"/>
        </w:rPr>
      </w:pPr>
    </w:p>
    <w:p w:rsidR="0031728C" w:rsidRPr="006C442B" w:rsidRDefault="0031728C" w:rsidP="00A13737">
      <w:pPr>
        <w:widowControl w:val="0"/>
        <w:ind w:left="567" w:right="425"/>
        <w:rPr>
          <w:rStyle w:val="fontstyle01"/>
          <w:rFonts w:ascii="Arial" w:hAnsi="Arial" w:cs="Arial"/>
          <w:color w:val="auto"/>
          <w:sz w:val="24"/>
          <w:szCs w:val="24"/>
        </w:rPr>
      </w:pPr>
      <w:r w:rsidRPr="006C442B">
        <w:rPr>
          <w:rStyle w:val="fontstyle01"/>
          <w:rFonts w:ascii="Arial" w:hAnsi="Arial" w:cs="Arial"/>
          <w:color w:val="auto"/>
          <w:sz w:val="24"/>
          <w:szCs w:val="24"/>
        </w:rPr>
        <w:t>PROPRI</w:t>
      </w:r>
      <w:r w:rsidR="00EB24A2">
        <w:rPr>
          <w:rStyle w:val="fontstyle01"/>
          <w:rFonts w:ascii="Arial" w:hAnsi="Arial" w:cs="Arial"/>
          <w:color w:val="auto"/>
          <w:sz w:val="24"/>
          <w:szCs w:val="24"/>
        </w:rPr>
        <w:t>É</w:t>
      </w:r>
      <w:r w:rsidRPr="006C442B">
        <w:rPr>
          <w:rStyle w:val="fontstyle01"/>
          <w:rFonts w:ascii="Arial" w:hAnsi="Arial" w:cs="Arial"/>
          <w:color w:val="auto"/>
          <w:sz w:val="24"/>
          <w:szCs w:val="24"/>
        </w:rPr>
        <w:t>T</w:t>
      </w:r>
      <w:r w:rsidR="00EB24A2">
        <w:rPr>
          <w:rStyle w:val="fontstyle01"/>
          <w:rFonts w:ascii="Arial" w:hAnsi="Arial" w:cs="Arial"/>
          <w:color w:val="auto"/>
          <w:sz w:val="24"/>
          <w:szCs w:val="24"/>
        </w:rPr>
        <w:t>É</w:t>
      </w:r>
      <w:r w:rsidRPr="006C442B">
        <w:rPr>
          <w:rStyle w:val="fontstyle01"/>
          <w:rFonts w:ascii="Arial" w:hAnsi="Arial" w:cs="Arial"/>
          <w:color w:val="auto"/>
          <w:sz w:val="24"/>
          <w:szCs w:val="24"/>
        </w:rPr>
        <w:t xml:space="preserve">S CHIMIQUES </w:t>
      </w:r>
    </w:p>
    <w:p w:rsidR="0031728C" w:rsidRPr="006C442B" w:rsidRDefault="0031728C" w:rsidP="00A13737">
      <w:pPr>
        <w:widowControl w:val="0"/>
        <w:ind w:left="567" w:right="425"/>
        <w:rPr>
          <w:rFonts w:ascii="Arial" w:hAnsi="Arial" w:cs="Arial"/>
          <w:sz w:val="24"/>
          <w:szCs w:val="24"/>
        </w:rPr>
      </w:pPr>
    </w:p>
    <w:p w:rsidR="00B9383B" w:rsidRDefault="0031728C" w:rsidP="00A13737">
      <w:pPr>
        <w:widowControl w:val="0"/>
        <w:spacing w:line="276" w:lineRule="auto"/>
        <w:ind w:left="567" w:right="425"/>
        <w:jc w:val="both"/>
        <w:rPr>
          <w:rFonts w:ascii="Arial" w:hAnsi="Arial" w:cs="Arial"/>
          <w:sz w:val="24"/>
          <w:szCs w:val="24"/>
        </w:rPr>
      </w:pPr>
      <w:r w:rsidRPr="006C442B">
        <w:rPr>
          <w:rFonts w:ascii="Arial" w:hAnsi="Arial" w:cs="Arial"/>
          <w:sz w:val="24"/>
          <w:szCs w:val="24"/>
        </w:rPr>
        <w:t xml:space="preserve">L'oxyde d'éthylène est un composé extrêmement réactif. Il réagit violemment ou peut polymériser de façon explosive à haute température ou en cas de contamination par les acides, les bases, les sels, les matériaux combustibles, les oxydants, les chlorures de fer, d'aluminium, </w:t>
      </w:r>
      <w:r w:rsidR="003E7241" w:rsidRPr="006C442B">
        <w:rPr>
          <w:rFonts w:ascii="Arial" w:hAnsi="Arial" w:cs="Arial"/>
          <w:sz w:val="24"/>
          <w:szCs w:val="24"/>
        </w:rPr>
        <w:t>de bore et d'étain, les oxydes de fer (la rouille) et d'aluminium. Avec l'eau, le produit forme des hydrates q</w:t>
      </w:r>
      <w:r w:rsidR="00C463E1">
        <w:rPr>
          <w:rFonts w:ascii="Arial" w:hAnsi="Arial" w:cs="Arial"/>
          <w:sz w:val="24"/>
          <w:szCs w:val="24"/>
        </w:rPr>
        <w:t>ui précipitent en dessous de 12</w:t>
      </w:r>
      <w:r w:rsidR="00A371BB">
        <w:rPr>
          <w:rFonts w:ascii="Arial" w:hAnsi="Arial" w:cs="Arial"/>
          <w:sz w:val="24"/>
          <w:szCs w:val="24"/>
        </w:rPr>
        <w:t xml:space="preserve"> </w:t>
      </w:r>
      <w:bookmarkStart w:id="0" w:name="_GoBack"/>
      <w:bookmarkEnd w:id="0"/>
      <w:r w:rsidR="003E7241" w:rsidRPr="006C442B">
        <w:rPr>
          <w:rFonts w:ascii="Arial" w:hAnsi="Arial" w:cs="Arial"/>
          <w:sz w:val="24"/>
          <w:szCs w:val="24"/>
        </w:rPr>
        <w:t>°C</w:t>
      </w:r>
      <w:r w:rsidR="003E7241" w:rsidRPr="003E7241">
        <w:rPr>
          <w:rFonts w:ascii="Arial" w:hAnsi="Arial" w:cs="Arial"/>
          <w:sz w:val="24"/>
          <w:szCs w:val="24"/>
        </w:rPr>
        <w:t xml:space="preserve"> </w:t>
      </w:r>
      <w:r w:rsidR="003E7241" w:rsidRPr="006C442B">
        <w:rPr>
          <w:rFonts w:ascii="Arial" w:hAnsi="Arial" w:cs="Arial"/>
          <w:sz w:val="24"/>
          <w:szCs w:val="24"/>
        </w:rPr>
        <w:t>et peuvent obturer les canalisations.</w:t>
      </w:r>
    </w:p>
    <w:p w:rsidR="0031728C" w:rsidRPr="006C442B" w:rsidRDefault="0031728C" w:rsidP="00A13737">
      <w:pPr>
        <w:widowControl w:val="0"/>
        <w:spacing w:line="276" w:lineRule="auto"/>
        <w:ind w:left="567" w:right="425"/>
        <w:jc w:val="both"/>
        <w:rPr>
          <w:rFonts w:ascii="Arial" w:hAnsi="Arial" w:cs="Arial"/>
          <w:sz w:val="24"/>
          <w:szCs w:val="24"/>
        </w:rPr>
      </w:pPr>
      <w:r w:rsidRPr="006C442B">
        <w:rPr>
          <w:rFonts w:ascii="Arial" w:hAnsi="Arial" w:cs="Arial"/>
          <w:sz w:val="24"/>
          <w:szCs w:val="24"/>
        </w:rPr>
        <w:t>L'oxyde d'éthylène peut contenir, à l'état d'impuret</w:t>
      </w:r>
      <w:r w:rsidR="005263F8">
        <w:rPr>
          <w:rFonts w:ascii="Arial" w:hAnsi="Arial" w:cs="Arial"/>
          <w:sz w:val="24"/>
          <w:szCs w:val="24"/>
        </w:rPr>
        <w:t>é</w:t>
      </w:r>
      <w:r w:rsidRPr="006C442B">
        <w:rPr>
          <w:rFonts w:ascii="Arial" w:hAnsi="Arial" w:cs="Arial"/>
          <w:sz w:val="24"/>
          <w:szCs w:val="24"/>
        </w:rPr>
        <w:t xml:space="preserve">, des traces d'acétylène qui, au contact de </w:t>
      </w:r>
      <w:r w:rsidR="00A13737">
        <w:rPr>
          <w:rFonts w:ascii="Arial" w:hAnsi="Arial" w:cs="Arial"/>
          <w:sz w:val="24"/>
          <w:szCs w:val="24"/>
        </w:rPr>
        <w:t>c</w:t>
      </w:r>
      <w:r w:rsidRPr="006C442B">
        <w:rPr>
          <w:rFonts w:ascii="Arial" w:hAnsi="Arial" w:cs="Arial"/>
          <w:sz w:val="24"/>
          <w:szCs w:val="24"/>
        </w:rPr>
        <w:t>ertaines</w:t>
      </w:r>
      <w:r w:rsidR="0003584F">
        <w:rPr>
          <w:rFonts w:ascii="Arial" w:hAnsi="Arial" w:cs="Arial"/>
          <w:sz w:val="24"/>
          <w:szCs w:val="24"/>
        </w:rPr>
        <w:t xml:space="preserve"> </w:t>
      </w:r>
      <w:r w:rsidRPr="006C442B">
        <w:rPr>
          <w:rFonts w:ascii="Arial" w:hAnsi="Arial" w:cs="Arial"/>
          <w:sz w:val="24"/>
          <w:szCs w:val="24"/>
        </w:rPr>
        <w:t>poudres métalliques telles que cuivre, argent, mercure ou magnésium, peuvent donner naissance à des acétylures instables, sources d'explosion.</w:t>
      </w:r>
    </w:p>
    <w:p w:rsidR="0031728C" w:rsidRPr="0031728C" w:rsidRDefault="0031728C" w:rsidP="00A13737">
      <w:pPr>
        <w:widowControl w:val="0"/>
        <w:ind w:left="567" w:right="425"/>
        <w:rPr>
          <w:rFonts w:ascii="Arial" w:hAnsi="Arial" w:cs="Arial"/>
          <w:b/>
          <w:bCs/>
          <w:color w:val="787F86"/>
          <w:sz w:val="24"/>
          <w:szCs w:val="24"/>
        </w:rPr>
      </w:pPr>
    </w:p>
    <w:p w:rsidR="006C442B" w:rsidRPr="006C442B" w:rsidRDefault="006C442B" w:rsidP="00A13737">
      <w:pPr>
        <w:widowControl w:val="0"/>
        <w:ind w:left="567" w:right="425"/>
        <w:rPr>
          <w:rStyle w:val="fontstyle01"/>
          <w:rFonts w:ascii="Arial" w:hAnsi="Arial" w:cs="Arial"/>
          <w:color w:val="auto"/>
        </w:rPr>
      </w:pPr>
      <w:r w:rsidRPr="006C442B">
        <w:rPr>
          <w:rStyle w:val="fontstyle01"/>
          <w:rFonts w:ascii="Arial" w:hAnsi="Arial" w:cs="Arial"/>
          <w:color w:val="auto"/>
          <w:sz w:val="24"/>
          <w:szCs w:val="24"/>
        </w:rPr>
        <w:lastRenderedPageBreak/>
        <w:t>TOXICIT</w:t>
      </w:r>
      <w:r w:rsidR="00EB24A2">
        <w:rPr>
          <w:rStyle w:val="fontstyle01"/>
          <w:rFonts w:ascii="Arial" w:hAnsi="Arial" w:cs="Arial"/>
          <w:color w:val="auto"/>
          <w:sz w:val="24"/>
          <w:szCs w:val="24"/>
        </w:rPr>
        <w:t>É</w:t>
      </w:r>
      <w:r w:rsidRPr="006C442B">
        <w:rPr>
          <w:rStyle w:val="fontstyle01"/>
          <w:rFonts w:ascii="Arial" w:hAnsi="Arial" w:cs="Arial"/>
          <w:color w:val="auto"/>
          <w:sz w:val="24"/>
          <w:szCs w:val="24"/>
        </w:rPr>
        <w:t xml:space="preserve"> SUR L’HOMME </w:t>
      </w:r>
      <w:r w:rsidR="00E73ED3" w:rsidRPr="006C442B">
        <w:rPr>
          <w:rFonts w:ascii="Arial" w:hAnsi="Arial" w:cs="Arial"/>
          <w:b/>
          <w:bCs/>
        </w:rPr>
        <w:br/>
      </w:r>
    </w:p>
    <w:p w:rsidR="006C442B" w:rsidRPr="0031728C" w:rsidRDefault="0031728C" w:rsidP="00A13737">
      <w:pPr>
        <w:widowControl w:val="0"/>
        <w:spacing w:line="276" w:lineRule="auto"/>
        <w:ind w:left="567" w:right="425"/>
        <w:jc w:val="both"/>
        <w:rPr>
          <w:rStyle w:val="fontstyle01"/>
          <w:rFonts w:ascii="Arial" w:hAnsi="Arial" w:cs="Arial"/>
          <w:color w:val="auto"/>
          <w:sz w:val="24"/>
          <w:szCs w:val="24"/>
        </w:rPr>
      </w:pPr>
      <w:r>
        <w:rPr>
          <w:rFonts w:ascii="Arial" w:hAnsi="Arial" w:cs="Arial"/>
          <w:bCs/>
          <w:iCs/>
          <w:color w:val="000000"/>
          <w:sz w:val="24"/>
          <w:szCs w:val="24"/>
        </w:rPr>
        <w:t>L</w:t>
      </w:r>
      <w:r w:rsidR="006C442B" w:rsidRPr="006C442B">
        <w:rPr>
          <w:rFonts w:ascii="Arial" w:hAnsi="Arial" w:cs="Arial"/>
          <w:bCs/>
          <w:iCs/>
          <w:color w:val="000000"/>
          <w:sz w:val="24"/>
          <w:szCs w:val="24"/>
        </w:rPr>
        <w:t xml:space="preserve">'exposition aiguë est responsable d'une irritation des muqueuses </w:t>
      </w:r>
      <w:r w:rsidR="00A3572C">
        <w:rPr>
          <w:rFonts w:ascii="Arial" w:hAnsi="Arial" w:cs="Arial"/>
          <w:bCs/>
          <w:iCs/>
          <w:color w:val="000000"/>
          <w:sz w:val="24"/>
          <w:szCs w:val="24"/>
        </w:rPr>
        <w:t>(</w:t>
      </w:r>
      <w:r w:rsidR="006C442B" w:rsidRPr="006C442B">
        <w:rPr>
          <w:rFonts w:ascii="Arial" w:hAnsi="Arial" w:cs="Arial"/>
          <w:bCs/>
          <w:iCs/>
          <w:color w:val="000000"/>
          <w:sz w:val="24"/>
          <w:szCs w:val="24"/>
        </w:rPr>
        <w:t>oculaire et respiratoire</w:t>
      </w:r>
      <w:r w:rsidR="00A3572C">
        <w:rPr>
          <w:rFonts w:ascii="Arial" w:hAnsi="Arial" w:cs="Arial"/>
          <w:bCs/>
          <w:iCs/>
          <w:color w:val="000000"/>
          <w:sz w:val="24"/>
          <w:szCs w:val="24"/>
        </w:rPr>
        <w:t>)</w:t>
      </w:r>
      <w:r w:rsidR="006C442B" w:rsidRPr="006C442B">
        <w:rPr>
          <w:rFonts w:ascii="Arial" w:hAnsi="Arial" w:cs="Arial"/>
          <w:bCs/>
          <w:iCs/>
          <w:color w:val="000000"/>
          <w:sz w:val="24"/>
          <w:szCs w:val="24"/>
        </w:rPr>
        <w:t>, de troubles digestifs accompagnés de troubles neurologiques (céphalée, coma, convulsion). En cas d'exposition répétée, on peut observer une atteinte neurologique centrale et périphérique ainsi que des opacifications du cristallin. Des</w:t>
      </w:r>
      <w:r w:rsidR="006C442B">
        <w:rPr>
          <w:rFonts w:ascii="Arial" w:hAnsi="Arial" w:cs="Arial"/>
          <w:bCs/>
          <w:iCs/>
          <w:color w:val="000000"/>
          <w:sz w:val="24"/>
          <w:szCs w:val="24"/>
        </w:rPr>
        <w:t xml:space="preserve"> </w:t>
      </w:r>
      <w:r w:rsidR="006C442B" w:rsidRPr="006C442B">
        <w:rPr>
          <w:rFonts w:ascii="Arial" w:hAnsi="Arial" w:cs="Arial"/>
          <w:bCs/>
          <w:iCs/>
          <w:color w:val="000000"/>
          <w:sz w:val="24"/>
          <w:szCs w:val="24"/>
        </w:rPr>
        <w:t>effets génotoxiques sont rapportés ainsi que des excès de risques de cancers hématologiques. Une augmentation des fausses-couches est signalée dans certaines</w:t>
      </w:r>
      <w:r w:rsidR="006C442B">
        <w:rPr>
          <w:rFonts w:ascii="Arial" w:hAnsi="Arial" w:cs="Arial"/>
          <w:bCs/>
          <w:iCs/>
          <w:color w:val="000000"/>
          <w:sz w:val="24"/>
          <w:szCs w:val="24"/>
        </w:rPr>
        <w:t xml:space="preserve"> </w:t>
      </w:r>
      <w:r w:rsidR="006C442B" w:rsidRPr="006C442B">
        <w:rPr>
          <w:rFonts w:ascii="Arial" w:hAnsi="Arial" w:cs="Arial"/>
          <w:bCs/>
          <w:iCs/>
          <w:color w:val="000000"/>
          <w:sz w:val="24"/>
          <w:szCs w:val="24"/>
        </w:rPr>
        <w:t>études</w:t>
      </w:r>
      <w:r w:rsidR="006C442B" w:rsidRPr="006C442B">
        <w:rPr>
          <w:rFonts w:ascii="Arial" w:hAnsi="Arial" w:cs="Arial"/>
          <w:b/>
          <w:bCs/>
          <w:i/>
          <w:iCs/>
          <w:color w:val="000000"/>
          <w:sz w:val="24"/>
          <w:szCs w:val="24"/>
        </w:rPr>
        <w:t>.</w:t>
      </w:r>
    </w:p>
    <w:p w:rsidR="006C442B" w:rsidRPr="0031728C" w:rsidRDefault="006C442B" w:rsidP="00A13737">
      <w:pPr>
        <w:widowControl w:val="0"/>
        <w:ind w:right="425"/>
        <w:rPr>
          <w:rStyle w:val="fontstyle01"/>
          <w:color w:val="auto"/>
        </w:rPr>
      </w:pPr>
    </w:p>
    <w:p w:rsidR="007375F7" w:rsidRPr="006C442B" w:rsidRDefault="006C442B" w:rsidP="00A13737">
      <w:pPr>
        <w:widowControl w:val="0"/>
        <w:ind w:left="567" w:right="425"/>
        <w:rPr>
          <w:rStyle w:val="fontstyle21"/>
          <w:rFonts w:ascii="Arial" w:hAnsi="Arial" w:cs="Arial"/>
          <w:color w:val="auto"/>
          <w:sz w:val="24"/>
          <w:szCs w:val="24"/>
        </w:rPr>
      </w:pPr>
      <w:r w:rsidRPr="006C442B">
        <w:rPr>
          <w:rStyle w:val="fontstyle01"/>
          <w:rFonts w:ascii="Arial" w:hAnsi="Arial" w:cs="Arial"/>
          <w:color w:val="auto"/>
          <w:sz w:val="24"/>
          <w:szCs w:val="24"/>
        </w:rPr>
        <w:t>RECOMMANDATIONS</w:t>
      </w:r>
      <w:r w:rsidR="00E73ED3" w:rsidRPr="006C442B">
        <w:rPr>
          <w:rFonts w:ascii="Arial" w:hAnsi="Arial" w:cs="Arial"/>
          <w:b/>
          <w:bCs/>
          <w:sz w:val="24"/>
          <w:szCs w:val="24"/>
        </w:rPr>
        <w:br/>
      </w:r>
    </w:p>
    <w:p w:rsidR="007375F7" w:rsidRPr="006C442B" w:rsidRDefault="00E73ED3" w:rsidP="00A13737">
      <w:pPr>
        <w:widowControl w:val="0"/>
        <w:spacing w:line="276" w:lineRule="auto"/>
        <w:ind w:left="567" w:right="425"/>
        <w:jc w:val="both"/>
        <w:rPr>
          <w:rFonts w:ascii="Arial" w:hAnsi="Arial" w:cs="Arial"/>
          <w:sz w:val="24"/>
          <w:szCs w:val="24"/>
        </w:rPr>
      </w:pPr>
      <w:r w:rsidRPr="006C442B">
        <w:rPr>
          <w:rStyle w:val="fontstyle21"/>
          <w:rFonts w:ascii="Arial" w:hAnsi="Arial" w:cs="Arial"/>
          <w:color w:val="auto"/>
          <w:sz w:val="24"/>
          <w:szCs w:val="24"/>
        </w:rPr>
        <w:t>En raison de la toxicité et de la très grande inflammabilité de l'oxyde d'éthylène, des mesures sévères de prévention et de protection s'imposent et des exigences</w:t>
      </w:r>
      <w:r w:rsidR="007375F7" w:rsidRPr="006C442B">
        <w:rPr>
          <w:rStyle w:val="fontstyle21"/>
          <w:rFonts w:ascii="Arial" w:hAnsi="Arial" w:cs="Arial"/>
          <w:color w:val="auto"/>
          <w:sz w:val="24"/>
          <w:szCs w:val="24"/>
        </w:rPr>
        <w:t xml:space="preserve"> </w:t>
      </w:r>
      <w:r w:rsidRPr="006C442B">
        <w:rPr>
          <w:rStyle w:val="fontstyle21"/>
          <w:rFonts w:ascii="Arial" w:hAnsi="Arial" w:cs="Arial"/>
          <w:color w:val="auto"/>
          <w:sz w:val="24"/>
          <w:szCs w:val="24"/>
        </w:rPr>
        <w:t>particulières sont à respecter lors de son stockage et de sa manipulation (cf. dispositions réglementaires du Code du travail</w:t>
      </w:r>
      <w:r w:rsidR="005E4637">
        <w:rPr>
          <w:rStyle w:val="fontstyle21"/>
          <w:rFonts w:ascii="Arial" w:hAnsi="Arial" w:cs="Arial"/>
          <w:color w:val="auto"/>
          <w:sz w:val="24"/>
          <w:szCs w:val="24"/>
        </w:rPr>
        <w:t>,</w:t>
      </w:r>
      <w:r w:rsidRPr="006C442B">
        <w:rPr>
          <w:rStyle w:val="fontstyle21"/>
          <w:rFonts w:ascii="Arial" w:hAnsi="Arial" w:cs="Arial"/>
          <w:color w:val="auto"/>
          <w:sz w:val="24"/>
          <w:szCs w:val="24"/>
        </w:rPr>
        <w:t xml:space="preserve"> relatives à la prévention du risque</w:t>
      </w:r>
      <w:r w:rsidR="007375F7" w:rsidRPr="006C442B">
        <w:rPr>
          <w:rFonts w:ascii="Arial" w:hAnsi="Arial" w:cs="Arial"/>
          <w:sz w:val="24"/>
          <w:szCs w:val="24"/>
        </w:rPr>
        <w:t xml:space="preserve"> </w:t>
      </w:r>
      <w:r w:rsidRPr="006C442B">
        <w:rPr>
          <w:rStyle w:val="fontstyle21"/>
          <w:rFonts w:ascii="Arial" w:hAnsi="Arial" w:cs="Arial"/>
          <w:color w:val="auto"/>
          <w:sz w:val="24"/>
          <w:szCs w:val="24"/>
        </w:rPr>
        <w:t>cancérogène et mutagène).</w:t>
      </w:r>
    </w:p>
    <w:p w:rsidR="007375F7" w:rsidRPr="006C442B" w:rsidRDefault="007375F7" w:rsidP="00A13737">
      <w:pPr>
        <w:widowControl w:val="0"/>
        <w:ind w:left="567" w:right="425"/>
        <w:jc w:val="both"/>
        <w:rPr>
          <w:rFonts w:ascii="Arial" w:hAnsi="Arial" w:cs="Arial"/>
          <w:sz w:val="24"/>
          <w:szCs w:val="24"/>
        </w:rPr>
      </w:pPr>
    </w:p>
    <w:p w:rsidR="007375F7" w:rsidRPr="006C442B" w:rsidRDefault="007375F7" w:rsidP="00A13737">
      <w:pPr>
        <w:widowControl w:val="0"/>
        <w:ind w:left="567" w:right="425"/>
        <w:jc w:val="both"/>
        <w:rPr>
          <w:rFonts w:ascii="Arial" w:hAnsi="Arial" w:cs="Arial"/>
          <w:sz w:val="24"/>
          <w:szCs w:val="24"/>
        </w:rPr>
      </w:pPr>
      <w:r w:rsidRPr="006C442B">
        <w:rPr>
          <w:rFonts w:ascii="Arial" w:hAnsi="Arial" w:cs="Arial"/>
          <w:b/>
          <w:bCs/>
          <w:sz w:val="24"/>
          <w:szCs w:val="24"/>
        </w:rPr>
        <w:t>R</w:t>
      </w:r>
      <w:r w:rsidR="00EB24A2">
        <w:rPr>
          <w:rStyle w:val="fontstyle01"/>
          <w:rFonts w:ascii="Arial" w:hAnsi="Arial" w:cs="Arial"/>
          <w:color w:val="auto"/>
          <w:sz w:val="24"/>
          <w:szCs w:val="24"/>
        </w:rPr>
        <w:t>É</w:t>
      </w:r>
      <w:r w:rsidRPr="006C442B">
        <w:rPr>
          <w:rFonts w:ascii="Arial" w:hAnsi="Arial" w:cs="Arial"/>
          <w:b/>
          <w:bCs/>
          <w:sz w:val="24"/>
          <w:szCs w:val="24"/>
        </w:rPr>
        <w:t>CIPIENTS DE STOCKAGE</w:t>
      </w:r>
    </w:p>
    <w:p w:rsidR="007375F7" w:rsidRPr="006C442B" w:rsidRDefault="007375F7" w:rsidP="00A13737">
      <w:pPr>
        <w:widowControl w:val="0"/>
        <w:ind w:left="567" w:right="425"/>
        <w:jc w:val="both"/>
        <w:rPr>
          <w:rFonts w:ascii="Arial" w:hAnsi="Arial" w:cs="Arial"/>
          <w:sz w:val="24"/>
          <w:szCs w:val="24"/>
        </w:rPr>
      </w:pPr>
    </w:p>
    <w:p w:rsidR="007375F7" w:rsidRPr="0031728C" w:rsidRDefault="007375F7" w:rsidP="00A13737">
      <w:pPr>
        <w:widowControl w:val="0"/>
        <w:spacing w:line="276" w:lineRule="auto"/>
        <w:ind w:left="567" w:right="425"/>
        <w:jc w:val="both"/>
        <w:rPr>
          <w:rStyle w:val="fontstyle01"/>
          <w:rFonts w:ascii="Arial" w:hAnsi="Arial" w:cs="Arial"/>
          <w:color w:val="auto"/>
          <w:sz w:val="24"/>
          <w:szCs w:val="24"/>
        </w:rPr>
      </w:pPr>
      <w:r w:rsidRPr="007375F7">
        <w:rPr>
          <w:rFonts w:ascii="Arial" w:hAnsi="Arial" w:cs="Arial"/>
          <w:color w:val="000000"/>
          <w:sz w:val="24"/>
          <w:szCs w:val="24"/>
        </w:rPr>
        <w:t>L'oxyde d'éthylène est habituellement disponible dans des bouteilles en acier sous forme d'un gaz liquéfié sous pression et sous atmosphère inerte (par exemple, l'oxyde d'éthylène à l'état liquide est maintenu en dehors de la limite explosive par l'introduction d'azote jusqu'à une pression de plusieurs bars, pression variable selon la température).</w:t>
      </w:r>
    </w:p>
    <w:p w:rsidR="007375F7" w:rsidRDefault="007375F7" w:rsidP="00A13737">
      <w:pPr>
        <w:widowControl w:val="0"/>
        <w:spacing w:line="276" w:lineRule="auto"/>
        <w:ind w:right="425"/>
        <w:jc w:val="both"/>
        <w:rPr>
          <w:rFonts w:ascii="Arial" w:hAnsi="Arial" w:cs="Arial"/>
          <w:color w:val="000000"/>
          <w:sz w:val="24"/>
          <w:szCs w:val="24"/>
        </w:rPr>
      </w:pPr>
    </w:p>
    <w:p w:rsidR="007375F7" w:rsidRDefault="00E73ED3" w:rsidP="00A13737">
      <w:pPr>
        <w:widowControl w:val="0"/>
        <w:spacing w:line="276" w:lineRule="auto"/>
        <w:ind w:left="567" w:right="425"/>
        <w:jc w:val="both"/>
        <w:rPr>
          <w:rFonts w:ascii="Arial" w:hAnsi="Arial" w:cs="Arial"/>
          <w:color w:val="000000"/>
          <w:sz w:val="24"/>
          <w:szCs w:val="24"/>
        </w:rPr>
      </w:pPr>
      <w:r w:rsidRPr="007375F7">
        <w:rPr>
          <w:rStyle w:val="fontstyle21"/>
          <w:rFonts w:ascii="Arial" w:hAnsi="Arial" w:cs="Arial"/>
          <w:sz w:val="24"/>
          <w:szCs w:val="24"/>
        </w:rPr>
        <w:t>Seul le personnel autorisé et informé</w:t>
      </w:r>
      <w:r w:rsidR="007375F7">
        <w:rPr>
          <w:rFonts w:ascii="Arial" w:hAnsi="Arial" w:cs="Arial"/>
          <w:color w:val="000000"/>
          <w:sz w:val="24"/>
          <w:szCs w:val="24"/>
        </w:rPr>
        <w:t xml:space="preserve"> </w:t>
      </w:r>
      <w:r w:rsidR="0031728C">
        <w:rPr>
          <w:rStyle w:val="fontstyle21"/>
          <w:rFonts w:ascii="Arial" w:hAnsi="Arial" w:cs="Arial"/>
          <w:sz w:val="24"/>
          <w:szCs w:val="24"/>
        </w:rPr>
        <w:t>pourra</w:t>
      </w:r>
      <w:r w:rsidRPr="007375F7">
        <w:rPr>
          <w:rStyle w:val="fontstyle21"/>
          <w:rFonts w:ascii="Arial" w:hAnsi="Arial" w:cs="Arial"/>
          <w:sz w:val="24"/>
          <w:szCs w:val="24"/>
        </w:rPr>
        <w:t xml:space="preserve"> pénétrer</w:t>
      </w:r>
      <w:r w:rsidR="0031728C">
        <w:rPr>
          <w:rStyle w:val="fontstyle21"/>
          <w:rFonts w:ascii="Arial" w:hAnsi="Arial" w:cs="Arial"/>
          <w:sz w:val="24"/>
          <w:szCs w:val="24"/>
        </w:rPr>
        <w:t xml:space="preserve"> dans les zones de stockage</w:t>
      </w:r>
      <w:r w:rsidRPr="007375F7">
        <w:rPr>
          <w:rStyle w:val="fontstyle21"/>
          <w:rFonts w:ascii="Arial" w:hAnsi="Arial" w:cs="Arial"/>
          <w:sz w:val="24"/>
          <w:szCs w:val="24"/>
        </w:rPr>
        <w:t>. Il conviendra de limiter autant que possible les quantités stockées.</w:t>
      </w:r>
    </w:p>
    <w:p w:rsidR="007375F7" w:rsidRPr="00B34421" w:rsidRDefault="007375F7" w:rsidP="00A13737">
      <w:pPr>
        <w:widowControl w:val="0"/>
        <w:ind w:left="567" w:right="425"/>
        <w:jc w:val="both"/>
        <w:rPr>
          <w:rFonts w:ascii="Arial" w:hAnsi="Arial" w:cs="Arial"/>
          <w:color w:val="000000"/>
        </w:rPr>
      </w:pPr>
    </w:p>
    <w:p w:rsidR="006C442B" w:rsidRPr="0031728C" w:rsidRDefault="006C442B" w:rsidP="00A13737">
      <w:pPr>
        <w:widowControl w:val="0"/>
        <w:ind w:left="567" w:right="425"/>
        <w:jc w:val="both"/>
        <w:rPr>
          <w:rStyle w:val="fontstyle21"/>
          <w:rFonts w:ascii="Arial" w:hAnsi="Arial" w:cs="Arial"/>
          <w:color w:val="auto"/>
          <w:sz w:val="24"/>
          <w:szCs w:val="24"/>
        </w:rPr>
      </w:pPr>
      <w:r w:rsidRPr="0031728C">
        <w:rPr>
          <w:rStyle w:val="fontstyle01"/>
          <w:rFonts w:ascii="Arial" w:hAnsi="Arial" w:cs="Arial"/>
          <w:color w:val="auto"/>
          <w:sz w:val="24"/>
          <w:szCs w:val="24"/>
        </w:rPr>
        <w:t xml:space="preserve">MANIPULATION </w:t>
      </w:r>
    </w:p>
    <w:p w:rsidR="003E7241" w:rsidRPr="00B34421" w:rsidRDefault="003E7241" w:rsidP="00A13737">
      <w:pPr>
        <w:widowControl w:val="0"/>
        <w:ind w:left="567" w:right="425"/>
        <w:jc w:val="both"/>
        <w:rPr>
          <w:rStyle w:val="fontstyle21"/>
          <w:rFonts w:ascii="Arial" w:hAnsi="Arial" w:cs="Arial"/>
          <w:sz w:val="20"/>
          <w:szCs w:val="20"/>
        </w:rPr>
      </w:pPr>
    </w:p>
    <w:p w:rsidR="007375F7" w:rsidRDefault="00E73ED3" w:rsidP="00A13737">
      <w:pPr>
        <w:widowControl w:val="0"/>
        <w:spacing w:line="276" w:lineRule="auto"/>
        <w:ind w:left="567" w:right="425"/>
        <w:jc w:val="both"/>
        <w:rPr>
          <w:rStyle w:val="fontstyle21"/>
          <w:rFonts w:ascii="Arial" w:hAnsi="Arial" w:cs="Arial"/>
          <w:sz w:val="24"/>
          <w:szCs w:val="24"/>
        </w:rPr>
      </w:pPr>
      <w:r w:rsidRPr="007375F7">
        <w:rPr>
          <w:rStyle w:val="fontstyle21"/>
          <w:rFonts w:ascii="Arial" w:hAnsi="Arial" w:cs="Arial"/>
          <w:sz w:val="24"/>
          <w:szCs w:val="24"/>
        </w:rPr>
        <w:t>Pour la manipulation des récipients contenant de l'oxyde d'éthylène, se conformer aux indications données par le fabricant et aux prescriptions habituelles aux</w:t>
      </w:r>
      <w:r w:rsidR="007375F7">
        <w:rPr>
          <w:rFonts w:ascii="Arial" w:hAnsi="Arial" w:cs="Arial"/>
          <w:color w:val="000000"/>
          <w:sz w:val="24"/>
          <w:szCs w:val="24"/>
        </w:rPr>
        <w:t xml:space="preserve"> </w:t>
      </w:r>
      <w:r w:rsidRPr="007375F7">
        <w:rPr>
          <w:rStyle w:val="fontstyle21"/>
          <w:rFonts w:ascii="Arial" w:hAnsi="Arial" w:cs="Arial"/>
          <w:sz w:val="24"/>
          <w:szCs w:val="24"/>
        </w:rPr>
        <w:t>gaz liquéfiés.</w:t>
      </w:r>
      <w:r w:rsidR="007375F7">
        <w:rPr>
          <w:rFonts w:ascii="Arial" w:hAnsi="Arial" w:cs="Arial"/>
          <w:color w:val="000000"/>
          <w:sz w:val="24"/>
          <w:szCs w:val="24"/>
        </w:rPr>
        <w:t xml:space="preserve"> </w:t>
      </w:r>
    </w:p>
    <w:p w:rsidR="007375F7" w:rsidRPr="00B34421" w:rsidRDefault="007375F7" w:rsidP="00A13737">
      <w:pPr>
        <w:widowControl w:val="0"/>
        <w:spacing w:line="276" w:lineRule="auto"/>
        <w:ind w:left="567" w:right="425"/>
        <w:jc w:val="both"/>
        <w:rPr>
          <w:rStyle w:val="fontstyle21"/>
          <w:rFonts w:ascii="Arial" w:hAnsi="Arial" w:cs="Arial"/>
          <w:sz w:val="20"/>
          <w:szCs w:val="20"/>
        </w:rPr>
      </w:pPr>
    </w:p>
    <w:p w:rsidR="007375F7" w:rsidRDefault="00E73ED3" w:rsidP="00A13737">
      <w:pPr>
        <w:widowControl w:val="0"/>
        <w:spacing w:line="276" w:lineRule="auto"/>
        <w:ind w:left="567" w:right="425"/>
        <w:jc w:val="both"/>
        <w:rPr>
          <w:rFonts w:ascii="Arial" w:hAnsi="Arial" w:cs="Arial"/>
          <w:color w:val="000000"/>
          <w:sz w:val="24"/>
          <w:szCs w:val="24"/>
        </w:rPr>
      </w:pPr>
      <w:r w:rsidRPr="007375F7">
        <w:rPr>
          <w:rStyle w:val="fontstyle21"/>
          <w:rFonts w:ascii="Arial" w:hAnsi="Arial" w:cs="Arial"/>
          <w:sz w:val="24"/>
          <w:szCs w:val="24"/>
        </w:rPr>
        <w:t>Utiliser l'oxyde d'éthylène de préférence en mélange (en proportions telles que le mélange soit ininflammable) avec un gaz inerte (dioxyde de carbone, azote),</w:t>
      </w:r>
      <w:r w:rsidR="007375F7" w:rsidRPr="007375F7">
        <w:rPr>
          <w:rStyle w:val="fontstyle21"/>
          <w:rFonts w:ascii="Arial" w:hAnsi="Arial" w:cs="Arial"/>
          <w:sz w:val="24"/>
          <w:szCs w:val="24"/>
        </w:rPr>
        <w:t xml:space="preserve"> </w:t>
      </w:r>
      <w:r w:rsidRPr="007375F7">
        <w:rPr>
          <w:rStyle w:val="fontstyle21"/>
          <w:rFonts w:ascii="Arial" w:hAnsi="Arial" w:cs="Arial"/>
          <w:sz w:val="24"/>
          <w:szCs w:val="24"/>
        </w:rPr>
        <w:t>exempt d'impuretés.</w:t>
      </w:r>
    </w:p>
    <w:p w:rsidR="00CE7ED3" w:rsidRPr="00B34421" w:rsidRDefault="00CE7ED3" w:rsidP="00A13737">
      <w:pPr>
        <w:widowControl w:val="0"/>
        <w:ind w:left="567" w:right="425"/>
        <w:jc w:val="both"/>
        <w:rPr>
          <w:rStyle w:val="fontstyle21"/>
          <w:rFonts w:ascii="Arial" w:hAnsi="Arial" w:cs="Arial"/>
          <w:sz w:val="20"/>
          <w:szCs w:val="20"/>
        </w:rPr>
      </w:pPr>
    </w:p>
    <w:p w:rsidR="00CE7ED3" w:rsidRDefault="00CE7ED3" w:rsidP="00A13737">
      <w:pPr>
        <w:widowControl w:val="0"/>
        <w:spacing w:line="276" w:lineRule="auto"/>
        <w:ind w:left="567" w:right="425"/>
        <w:jc w:val="both"/>
        <w:rPr>
          <w:rFonts w:ascii="Arial" w:hAnsi="Arial" w:cs="Arial"/>
          <w:color w:val="000000"/>
          <w:sz w:val="24"/>
          <w:szCs w:val="24"/>
        </w:rPr>
      </w:pPr>
      <w:r w:rsidRPr="007375F7">
        <w:rPr>
          <w:rStyle w:val="fontstyle21"/>
          <w:rFonts w:ascii="Arial" w:hAnsi="Arial" w:cs="Arial"/>
          <w:sz w:val="24"/>
          <w:szCs w:val="24"/>
        </w:rPr>
        <w:t>Prévenir toute inhalation d'oxyde d'éthylène</w:t>
      </w:r>
      <w:r>
        <w:rPr>
          <w:rStyle w:val="fontstyle21"/>
          <w:rFonts w:ascii="Arial" w:hAnsi="Arial" w:cs="Arial"/>
          <w:sz w:val="24"/>
          <w:szCs w:val="24"/>
        </w:rPr>
        <w:t xml:space="preserve">. </w:t>
      </w:r>
      <w:r w:rsidRPr="00CE7ED3">
        <w:rPr>
          <w:rStyle w:val="fontstyle21"/>
          <w:rFonts w:ascii="Arial" w:hAnsi="Arial" w:cs="Arial"/>
          <w:i/>
          <w:sz w:val="24"/>
          <w:szCs w:val="24"/>
          <w:u w:val="single"/>
        </w:rPr>
        <w:t>Utiliser des appareils de protection respiratoire autonomes pour les interventions d'urgence ainsi que des combinaisons complètes</w:t>
      </w:r>
      <w:r>
        <w:rPr>
          <w:rStyle w:val="fontstyle21"/>
          <w:rFonts w:ascii="Arial" w:hAnsi="Arial" w:cs="Arial"/>
          <w:sz w:val="24"/>
          <w:szCs w:val="24"/>
        </w:rPr>
        <w:t>.</w:t>
      </w:r>
    </w:p>
    <w:p w:rsidR="007375F7" w:rsidRPr="00B34421" w:rsidRDefault="007375F7" w:rsidP="00A13737">
      <w:pPr>
        <w:widowControl w:val="0"/>
        <w:spacing w:line="276" w:lineRule="auto"/>
        <w:ind w:left="567" w:right="425"/>
        <w:jc w:val="both"/>
        <w:rPr>
          <w:rFonts w:ascii="Arial" w:hAnsi="Arial" w:cs="Arial"/>
          <w:color w:val="000000"/>
        </w:rPr>
      </w:pPr>
    </w:p>
    <w:p w:rsidR="00B9383B" w:rsidRDefault="0031728C" w:rsidP="00A13737">
      <w:pPr>
        <w:widowControl w:val="0"/>
        <w:spacing w:line="276" w:lineRule="auto"/>
        <w:ind w:left="567" w:right="425"/>
        <w:jc w:val="both"/>
        <w:rPr>
          <w:rStyle w:val="fontstyle21"/>
          <w:rFonts w:ascii="Arial" w:hAnsi="Arial" w:cs="Arial"/>
          <w:sz w:val="24"/>
          <w:szCs w:val="24"/>
        </w:rPr>
      </w:pPr>
      <w:r w:rsidRPr="00CE7ED3">
        <w:rPr>
          <w:rStyle w:val="fontstyle41"/>
          <w:rFonts w:ascii="Arial" w:hAnsi="Arial" w:cs="Arial"/>
          <w:b w:val="0"/>
          <w:sz w:val="24"/>
          <w:szCs w:val="24"/>
        </w:rPr>
        <w:t>Toute opération industrielle doit être réalisée en système clos</w:t>
      </w:r>
      <w:r w:rsidRPr="007375F7">
        <w:rPr>
          <w:rStyle w:val="fontstyle21"/>
          <w:rFonts w:ascii="Arial" w:hAnsi="Arial" w:cs="Arial"/>
          <w:sz w:val="24"/>
          <w:szCs w:val="24"/>
        </w:rPr>
        <w:t>. Prévoir une aspiration du produit à sa source</w:t>
      </w:r>
      <w:r>
        <w:rPr>
          <w:rStyle w:val="fontstyle21"/>
          <w:rFonts w:ascii="Arial" w:hAnsi="Arial" w:cs="Arial"/>
          <w:sz w:val="24"/>
          <w:szCs w:val="24"/>
        </w:rPr>
        <w:t xml:space="preserve"> </w:t>
      </w:r>
      <w:r w:rsidRPr="007375F7">
        <w:rPr>
          <w:rStyle w:val="fontstyle21"/>
          <w:rFonts w:ascii="Arial" w:hAnsi="Arial" w:cs="Arial"/>
          <w:sz w:val="24"/>
          <w:szCs w:val="24"/>
        </w:rPr>
        <w:t>d'émission, une ventilation générale des locaux ainsi qu'une ventilation forcée des espaces confinés</w:t>
      </w:r>
      <w:r w:rsidRPr="006C442B">
        <w:rPr>
          <w:rStyle w:val="fontstyle21"/>
          <w:rFonts w:ascii="Arial" w:hAnsi="Arial" w:cs="Arial"/>
          <w:b/>
          <w:sz w:val="24"/>
          <w:szCs w:val="24"/>
        </w:rPr>
        <w:t>,</w:t>
      </w:r>
      <w:r w:rsidRPr="007375F7">
        <w:rPr>
          <w:rStyle w:val="fontstyle21"/>
          <w:rFonts w:ascii="Arial" w:hAnsi="Arial" w:cs="Arial"/>
          <w:sz w:val="24"/>
          <w:szCs w:val="24"/>
        </w:rPr>
        <w:t xml:space="preserve"> même pour certains travaux de courte durée, à caractère exceptionnel ou pour des</w:t>
      </w:r>
      <w:r>
        <w:rPr>
          <w:rFonts w:ascii="Arial" w:hAnsi="Arial" w:cs="Arial"/>
          <w:color w:val="000000"/>
          <w:sz w:val="24"/>
          <w:szCs w:val="24"/>
        </w:rPr>
        <w:t xml:space="preserve"> </w:t>
      </w:r>
      <w:r w:rsidRPr="007375F7">
        <w:rPr>
          <w:rStyle w:val="fontstyle21"/>
          <w:rFonts w:ascii="Arial" w:hAnsi="Arial" w:cs="Arial"/>
          <w:sz w:val="24"/>
          <w:szCs w:val="24"/>
        </w:rPr>
        <w:t>interventions d'urgence</w:t>
      </w:r>
      <w:r>
        <w:rPr>
          <w:rStyle w:val="fontstyle21"/>
          <w:rFonts w:ascii="Arial" w:hAnsi="Arial" w:cs="Arial"/>
          <w:sz w:val="24"/>
          <w:szCs w:val="24"/>
        </w:rPr>
        <w:t>.</w:t>
      </w:r>
    </w:p>
    <w:p w:rsidR="003E7AFC" w:rsidRPr="00B34421" w:rsidRDefault="003E7AFC" w:rsidP="00A13737">
      <w:pPr>
        <w:widowControl w:val="0"/>
        <w:ind w:left="567" w:right="425"/>
        <w:rPr>
          <w:rFonts w:ascii="Arial" w:hAnsi="Arial" w:cs="Arial"/>
        </w:rPr>
      </w:pPr>
    </w:p>
    <w:p w:rsidR="006C442B" w:rsidRPr="0031728C" w:rsidRDefault="006C442B" w:rsidP="00A13737">
      <w:pPr>
        <w:widowControl w:val="0"/>
        <w:spacing w:line="276" w:lineRule="auto"/>
        <w:ind w:left="567" w:right="425"/>
        <w:jc w:val="both"/>
        <w:rPr>
          <w:rFonts w:ascii="Arial" w:hAnsi="Arial" w:cs="Arial"/>
          <w:color w:val="000000"/>
          <w:sz w:val="24"/>
          <w:szCs w:val="24"/>
        </w:rPr>
      </w:pPr>
      <w:r w:rsidRPr="0031728C">
        <w:rPr>
          <w:rFonts w:ascii="Arial" w:hAnsi="Arial" w:cs="Arial"/>
          <w:color w:val="000000"/>
          <w:sz w:val="24"/>
          <w:szCs w:val="24"/>
        </w:rPr>
        <w:t xml:space="preserve">Éviter tout contact du produit avec la peau et les yeux. Mettre à la disposition du personnel des équipements de protection individuelle : vêtements de travail, masques, gants (de type </w:t>
      </w:r>
      <w:proofErr w:type="spellStart"/>
      <w:r w:rsidRPr="0031728C">
        <w:rPr>
          <w:rFonts w:ascii="Arial" w:hAnsi="Arial" w:cs="Arial"/>
          <w:color w:val="000000"/>
          <w:sz w:val="24"/>
          <w:szCs w:val="24"/>
        </w:rPr>
        <w:t>Viton</w:t>
      </w:r>
      <w:proofErr w:type="spellEnd"/>
      <w:r w:rsidRPr="0031728C">
        <w:rPr>
          <w:rFonts w:ascii="Arial" w:hAnsi="Arial" w:cs="Arial"/>
          <w:color w:val="000000"/>
          <w:sz w:val="24"/>
          <w:szCs w:val="24"/>
        </w:rPr>
        <w:t xml:space="preserve"> /</w:t>
      </w:r>
      <w:proofErr w:type="spellStart"/>
      <w:r w:rsidRPr="0031728C">
        <w:rPr>
          <w:rFonts w:ascii="Arial" w:hAnsi="Arial" w:cs="Arial"/>
          <w:color w:val="000000"/>
          <w:sz w:val="24"/>
          <w:szCs w:val="24"/>
        </w:rPr>
        <w:t>Butyl</w:t>
      </w:r>
      <w:proofErr w:type="spellEnd"/>
      <w:r w:rsidRPr="0031728C">
        <w:rPr>
          <w:rFonts w:ascii="Arial" w:hAnsi="Arial" w:cs="Arial"/>
          <w:color w:val="000000"/>
          <w:sz w:val="24"/>
          <w:szCs w:val="24"/>
        </w:rPr>
        <w:t xml:space="preserve"> </w:t>
      </w:r>
      <w:proofErr w:type="spellStart"/>
      <w:r w:rsidRPr="0031728C">
        <w:rPr>
          <w:rFonts w:ascii="Arial" w:hAnsi="Arial" w:cs="Arial"/>
          <w:color w:val="000000"/>
          <w:sz w:val="24"/>
          <w:szCs w:val="24"/>
        </w:rPr>
        <w:t>rubber</w:t>
      </w:r>
      <w:proofErr w:type="spellEnd"/>
      <w:r w:rsidRPr="0031728C">
        <w:rPr>
          <w:rFonts w:ascii="Arial" w:hAnsi="Arial" w:cs="Arial"/>
          <w:color w:val="000000"/>
          <w:sz w:val="24"/>
          <w:szCs w:val="24"/>
        </w:rPr>
        <w:t xml:space="preserve">, </w:t>
      </w:r>
      <w:proofErr w:type="spellStart"/>
      <w:r w:rsidRPr="0031728C">
        <w:rPr>
          <w:rFonts w:ascii="Arial" w:hAnsi="Arial" w:cs="Arial"/>
          <w:color w:val="000000"/>
          <w:sz w:val="24"/>
          <w:szCs w:val="24"/>
        </w:rPr>
        <w:t>Silver</w:t>
      </w:r>
      <w:proofErr w:type="spellEnd"/>
      <w:r w:rsidRPr="0031728C">
        <w:rPr>
          <w:rFonts w:ascii="Arial" w:hAnsi="Arial" w:cs="Arial"/>
          <w:color w:val="000000"/>
          <w:sz w:val="24"/>
          <w:szCs w:val="24"/>
        </w:rPr>
        <w:t xml:space="preserve"> </w:t>
      </w:r>
      <w:proofErr w:type="spellStart"/>
      <w:r w:rsidRPr="0031728C">
        <w:rPr>
          <w:rFonts w:ascii="Arial" w:hAnsi="Arial" w:cs="Arial"/>
          <w:color w:val="000000"/>
          <w:sz w:val="24"/>
          <w:szCs w:val="24"/>
        </w:rPr>
        <w:t>Shield</w:t>
      </w:r>
      <w:proofErr w:type="spellEnd"/>
      <w:r w:rsidRPr="0031728C">
        <w:rPr>
          <w:rFonts w:ascii="Arial" w:hAnsi="Arial" w:cs="Arial"/>
          <w:color w:val="000000"/>
          <w:sz w:val="24"/>
          <w:szCs w:val="24"/>
        </w:rPr>
        <w:t xml:space="preserve">/4H (PE/EVAL/PE), </w:t>
      </w:r>
      <w:proofErr w:type="spellStart"/>
      <w:r w:rsidRPr="0031728C">
        <w:rPr>
          <w:rFonts w:ascii="Arial" w:hAnsi="Arial" w:cs="Arial"/>
          <w:color w:val="000000"/>
          <w:sz w:val="24"/>
          <w:szCs w:val="24"/>
        </w:rPr>
        <w:t>Trellchem</w:t>
      </w:r>
      <w:proofErr w:type="spellEnd"/>
      <w:r w:rsidRPr="0031728C">
        <w:rPr>
          <w:rFonts w:ascii="Arial" w:hAnsi="Arial" w:cs="Arial"/>
          <w:color w:val="000000"/>
          <w:sz w:val="24"/>
          <w:szCs w:val="24"/>
        </w:rPr>
        <w:t xml:space="preserve"> HPS VPS, </w:t>
      </w:r>
      <w:proofErr w:type="spellStart"/>
      <w:r w:rsidRPr="0031728C">
        <w:rPr>
          <w:rFonts w:ascii="Arial" w:hAnsi="Arial" w:cs="Arial"/>
          <w:color w:val="000000"/>
          <w:sz w:val="24"/>
          <w:szCs w:val="24"/>
        </w:rPr>
        <w:t>Tychem</w:t>
      </w:r>
      <w:proofErr w:type="spellEnd"/>
      <w:r w:rsidRPr="0031728C">
        <w:rPr>
          <w:rFonts w:ascii="Arial" w:hAnsi="Arial" w:cs="Arial"/>
          <w:color w:val="000000"/>
          <w:sz w:val="24"/>
          <w:szCs w:val="24"/>
        </w:rPr>
        <w:t xml:space="preserve"> CPF3, BR/LV/</w:t>
      </w:r>
      <w:proofErr w:type="spellStart"/>
      <w:r w:rsidR="005E4637" w:rsidRPr="0031728C">
        <w:rPr>
          <w:rFonts w:ascii="Arial" w:hAnsi="Arial" w:cs="Arial"/>
          <w:color w:val="000000"/>
          <w:sz w:val="24"/>
          <w:szCs w:val="24"/>
        </w:rPr>
        <w:t>Responder</w:t>
      </w:r>
      <w:proofErr w:type="spellEnd"/>
      <w:r w:rsidR="005E4637" w:rsidRPr="0031728C">
        <w:rPr>
          <w:rFonts w:ascii="Arial" w:hAnsi="Arial" w:cs="Arial"/>
          <w:color w:val="000000"/>
          <w:sz w:val="24"/>
          <w:szCs w:val="24"/>
        </w:rPr>
        <w:t>,</w:t>
      </w:r>
      <w:r w:rsidRPr="0031728C">
        <w:rPr>
          <w:rFonts w:ascii="Arial" w:hAnsi="Arial" w:cs="Arial"/>
          <w:color w:val="000000"/>
          <w:sz w:val="24"/>
          <w:szCs w:val="24"/>
        </w:rPr>
        <w:t xml:space="preserve"> </w:t>
      </w:r>
      <w:r w:rsidR="005E4637" w:rsidRPr="0031728C">
        <w:rPr>
          <w:rFonts w:ascii="Arial" w:hAnsi="Arial" w:cs="Arial"/>
          <w:color w:val="000000"/>
          <w:sz w:val="24"/>
          <w:szCs w:val="24"/>
        </w:rPr>
        <w:t>TK)</w:t>
      </w:r>
      <w:r w:rsidRPr="0031728C">
        <w:rPr>
          <w:rFonts w:ascii="Arial" w:hAnsi="Arial" w:cs="Arial"/>
          <w:color w:val="000000"/>
          <w:sz w:val="24"/>
          <w:szCs w:val="24"/>
        </w:rPr>
        <w:t xml:space="preserve"> et des lunettes de sécurité. Ces effets seront maintenus en bon état et nettoyés après chaque usage. </w:t>
      </w:r>
    </w:p>
    <w:p w:rsidR="006C442B" w:rsidRDefault="006C442B" w:rsidP="00A13737">
      <w:pPr>
        <w:widowControl w:val="0"/>
        <w:ind w:left="567" w:right="425"/>
        <w:jc w:val="both"/>
        <w:rPr>
          <w:rFonts w:ascii="Arial" w:hAnsi="Arial" w:cs="Arial"/>
          <w:color w:val="000000"/>
          <w:sz w:val="24"/>
          <w:szCs w:val="24"/>
        </w:rPr>
      </w:pPr>
    </w:p>
    <w:p w:rsidR="00C463E1" w:rsidRDefault="00C463E1" w:rsidP="00A13737">
      <w:pPr>
        <w:widowControl w:val="0"/>
        <w:spacing w:line="276" w:lineRule="auto"/>
        <w:ind w:left="567" w:right="425"/>
        <w:jc w:val="both"/>
        <w:rPr>
          <w:rFonts w:ascii="Arial" w:hAnsi="Arial" w:cs="Arial"/>
          <w:color w:val="000000"/>
          <w:sz w:val="24"/>
          <w:szCs w:val="24"/>
        </w:rPr>
      </w:pPr>
    </w:p>
    <w:p w:rsidR="006C442B" w:rsidRDefault="006C442B" w:rsidP="00A13737">
      <w:pPr>
        <w:widowControl w:val="0"/>
        <w:spacing w:line="276" w:lineRule="auto"/>
        <w:ind w:left="567" w:right="425"/>
        <w:jc w:val="both"/>
        <w:rPr>
          <w:rFonts w:ascii="Arial" w:hAnsi="Arial" w:cs="Arial"/>
          <w:color w:val="000000"/>
          <w:sz w:val="24"/>
          <w:szCs w:val="24"/>
        </w:rPr>
      </w:pPr>
      <w:r w:rsidRPr="006C442B">
        <w:rPr>
          <w:rFonts w:ascii="Arial" w:hAnsi="Arial" w:cs="Arial"/>
          <w:color w:val="000000"/>
          <w:sz w:val="24"/>
          <w:szCs w:val="24"/>
        </w:rPr>
        <w:lastRenderedPageBreak/>
        <w:t>Procéder à un contrôle fréquent et régulier de la teneur de l'atmosphère en oxyde d'éthylène ou mieux, à un contrôle permanent complété par un système</w:t>
      </w:r>
      <w:r>
        <w:rPr>
          <w:rFonts w:ascii="Arial" w:hAnsi="Arial" w:cs="Arial"/>
          <w:color w:val="000000"/>
          <w:sz w:val="24"/>
          <w:szCs w:val="24"/>
        </w:rPr>
        <w:t xml:space="preserve"> </w:t>
      </w:r>
      <w:r w:rsidRPr="006C442B">
        <w:rPr>
          <w:rFonts w:ascii="Arial" w:hAnsi="Arial" w:cs="Arial"/>
          <w:color w:val="000000"/>
          <w:sz w:val="24"/>
          <w:szCs w:val="24"/>
        </w:rPr>
        <w:t>d'alarme automatique.</w:t>
      </w:r>
      <w:r>
        <w:rPr>
          <w:rFonts w:ascii="Arial" w:hAnsi="Arial" w:cs="Arial"/>
          <w:color w:val="000000"/>
          <w:sz w:val="24"/>
          <w:szCs w:val="24"/>
        </w:rPr>
        <w:t xml:space="preserve"> </w:t>
      </w:r>
    </w:p>
    <w:p w:rsidR="0031728C" w:rsidRDefault="0031728C" w:rsidP="00A13737">
      <w:pPr>
        <w:widowControl w:val="0"/>
        <w:spacing w:line="276" w:lineRule="auto"/>
        <w:ind w:left="567" w:right="425"/>
        <w:jc w:val="both"/>
        <w:rPr>
          <w:rFonts w:ascii="Arial" w:hAnsi="Arial" w:cs="Arial"/>
          <w:color w:val="000000"/>
          <w:sz w:val="24"/>
          <w:szCs w:val="24"/>
        </w:rPr>
      </w:pPr>
    </w:p>
    <w:p w:rsidR="006C442B" w:rsidRDefault="006C442B" w:rsidP="00A13737">
      <w:pPr>
        <w:widowControl w:val="0"/>
        <w:spacing w:line="276" w:lineRule="auto"/>
        <w:ind w:left="567" w:right="425"/>
        <w:jc w:val="both"/>
        <w:rPr>
          <w:rFonts w:ascii="Arial" w:hAnsi="Arial" w:cs="Arial"/>
          <w:color w:val="000000"/>
          <w:sz w:val="24"/>
          <w:szCs w:val="24"/>
        </w:rPr>
      </w:pPr>
      <w:r w:rsidRPr="006C442B">
        <w:rPr>
          <w:rFonts w:ascii="Arial" w:hAnsi="Arial" w:cs="Arial"/>
          <w:color w:val="000000"/>
          <w:sz w:val="24"/>
          <w:szCs w:val="24"/>
        </w:rPr>
        <w:t>N'utiliser que des installations technologiquement adaptées, exemptes de matériaux susceptibles de donner lieu à une réaction avec l'oxyde d'éthylène ; en</w:t>
      </w:r>
      <w:r>
        <w:rPr>
          <w:rFonts w:ascii="Arial" w:hAnsi="Arial" w:cs="Arial"/>
          <w:color w:val="000000"/>
          <w:sz w:val="24"/>
          <w:szCs w:val="24"/>
        </w:rPr>
        <w:t xml:space="preserve"> </w:t>
      </w:r>
      <w:r w:rsidRPr="006C442B">
        <w:rPr>
          <w:rFonts w:ascii="Arial" w:hAnsi="Arial" w:cs="Arial"/>
          <w:color w:val="000000"/>
          <w:sz w:val="24"/>
          <w:szCs w:val="24"/>
        </w:rPr>
        <w:t xml:space="preserve">particulier, exclure le cuivre, l'argent, le magnésium et leurs alliages. Utiliser des joints en </w:t>
      </w:r>
      <w:proofErr w:type="spellStart"/>
      <w:r w:rsidRPr="006C442B">
        <w:rPr>
          <w:rFonts w:ascii="Arial" w:hAnsi="Arial" w:cs="Arial"/>
          <w:color w:val="000000"/>
          <w:sz w:val="24"/>
          <w:szCs w:val="24"/>
        </w:rPr>
        <w:t>polytétrafluoroéthylène</w:t>
      </w:r>
      <w:proofErr w:type="spellEnd"/>
      <w:r w:rsidRPr="006C442B">
        <w:rPr>
          <w:rFonts w:ascii="Arial" w:hAnsi="Arial" w:cs="Arial"/>
          <w:color w:val="000000"/>
          <w:sz w:val="24"/>
          <w:szCs w:val="24"/>
        </w:rPr>
        <w:t xml:space="preserve"> et des lubrifiants </w:t>
      </w:r>
      <w:proofErr w:type="spellStart"/>
      <w:r w:rsidRPr="006C442B">
        <w:rPr>
          <w:rFonts w:ascii="Arial" w:hAnsi="Arial" w:cs="Arial"/>
          <w:color w:val="000000"/>
          <w:sz w:val="24"/>
          <w:szCs w:val="24"/>
        </w:rPr>
        <w:t>fluorocarbonés</w:t>
      </w:r>
      <w:proofErr w:type="spellEnd"/>
      <w:r w:rsidRPr="006C442B">
        <w:rPr>
          <w:rFonts w:ascii="Arial" w:hAnsi="Arial" w:cs="Arial"/>
          <w:color w:val="000000"/>
          <w:sz w:val="24"/>
          <w:szCs w:val="24"/>
        </w:rPr>
        <w:t>.</w:t>
      </w:r>
      <w:r>
        <w:rPr>
          <w:rFonts w:ascii="Arial" w:hAnsi="Arial" w:cs="Arial"/>
          <w:color w:val="000000"/>
          <w:sz w:val="24"/>
          <w:szCs w:val="24"/>
        </w:rPr>
        <w:t xml:space="preserve"> </w:t>
      </w:r>
    </w:p>
    <w:p w:rsidR="0031728C" w:rsidRDefault="0031728C" w:rsidP="00A13737">
      <w:pPr>
        <w:widowControl w:val="0"/>
        <w:spacing w:line="276" w:lineRule="auto"/>
        <w:ind w:left="567" w:right="425"/>
        <w:jc w:val="both"/>
        <w:rPr>
          <w:rFonts w:ascii="Arial" w:hAnsi="Arial" w:cs="Arial"/>
          <w:color w:val="000000"/>
          <w:sz w:val="24"/>
          <w:szCs w:val="24"/>
        </w:rPr>
      </w:pPr>
    </w:p>
    <w:p w:rsidR="006C442B" w:rsidRDefault="006C442B" w:rsidP="00A13737">
      <w:pPr>
        <w:widowControl w:val="0"/>
        <w:spacing w:line="276" w:lineRule="auto"/>
        <w:ind w:left="567" w:right="425"/>
        <w:jc w:val="both"/>
        <w:rPr>
          <w:rFonts w:ascii="Arial" w:hAnsi="Arial" w:cs="Arial"/>
          <w:color w:val="000000"/>
          <w:sz w:val="24"/>
          <w:szCs w:val="24"/>
        </w:rPr>
      </w:pPr>
      <w:r w:rsidRPr="006C442B">
        <w:rPr>
          <w:rFonts w:ascii="Arial" w:hAnsi="Arial" w:cs="Arial"/>
          <w:color w:val="000000"/>
          <w:sz w:val="24"/>
          <w:szCs w:val="24"/>
        </w:rPr>
        <w:t>Prévoir l'installation de douches et de fontaines oculaires.</w:t>
      </w:r>
      <w:r>
        <w:rPr>
          <w:rFonts w:ascii="Arial" w:hAnsi="Arial" w:cs="Arial"/>
          <w:color w:val="000000"/>
          <w:sz w:val="24"/>
          <w:szCs w:val="24"/>
        </w:rPr>
        <w:t xml:space="preserve"> </w:t>
      </w:r>
      <w:r w:rsidRPr="006C442B">
        <w:rPr>
          <w:rFonts w:ascii="Arial" w:hAnsi="Arial" w:cs="Arial"/>
          <w:color w:val="000000"/>
          <w:sz w:val="24"/>
          <w:szCs w:val="24"/>
        </w:rPr>
        <w:t>En cas de fuite, faire évacuer immédiatement les locaux et ne laisser intervenir que du personnel spécialement entraîné, muni d'équipements de protection</w:t>
      </w:r>
      <w:r>
        <w:rPr>
          <w:rFonts w:ascii="Arial" w:hAnsi="Arial" w:cs="Arial"/>
          <w:color w:val="000000"/>
          <w:sz w:val="24"/>
          <w:szCs w:val="24"/>
        </w:rPr>
        <w:t xml:space="preserve"> </w:t>
      </w:r>
      <w:r w:rsidRPr="006C442B">
        <w:rPr>
          <w:rFonts w:ascii="Arial" w:hAnsi="Arial" w:cs="Arial"/>
          <w:color w:val="000000"/>
          <w:sz w:val="24"/>
          <w:szCs w:val="24"/>
        </w:rPr>
        <w:t xml:space="preserve">appropriés. </w:t>
      </w:r>
    </w:p>
    <w:p w:rsidR="0031728C" w:rsidRDefault="0031728C" w:rsidP="00A13737">
      <w:pPr>
        <w:widowControl w:val="0"/>
        <w:spacing w:line="276" w:lineRule="auto"/>
        <w:ind w:left="567" w:right="425"/>
        <w:jc w:val="both"/>
        <w:rPr>
          <w:rFonts w:ascii="Arial" w:hAnsi="Arial" w:cs="Arial"/>
          <w:color w:val="000000"/>
          <w:sz w:val="24"/>
          <w:szCs w:val="24"/>
        </w:rPr>
      </w:pPr>
    </w:p>
    <w:p w:rsidR="006C442B" w:rsidRDefault="006C442B" w:rsidP="00A13737">
      <w:pPr>
        <w:widowControl w:val="0"/>
        <w:spacing w:line="276" w:lineRule="auto"/>
        <w:ind w:left="567" w:right="425"/>
        <w:jc w:val="both"/>
        <w:rPr>
          <w:rFonts w:ascii="Arial" w:hAnsi="Arial" w:cs="Arial"/>
          <w:color w:val="000000"/>
          <w:sz w:val="24"/>
          <w:szCs w:val="24"/>
        </w:rPr>
      </w:pPr>
      <w:r w:rsidRPr="006C442B">
        <w:rPr>
          <w:rFonts w:ascii="Arial" w:hAnsi="Arial" w:cs="Arial"/>
          <w:color w:val="000000"/>
          <w:sz w:val="24"/>
          <w:szCs w:val="24"/>
        </w:rPr>
        <w:t xml:space="preserve">Supprimer toute source potentielle </w:t>
      </w:r>
      <w:r>
        <w:rPr>
          <w:rFonts w:ascii="Arial" w:hAnsi="Arial" w:cs="Arial"/>
          <w:color w:val="000000"/>
          <w:sz w:val="24"/>
          <w:szCs w:val="24"/>
        </w:rPr>
        <w:t>d'ignition et ventiler la zone.</w:t>
      </w:r>
    </w:p>
    <w:p w:rsidR="0031728C" w:rsidRDefault="0031728C" w:rsidP="00A13737">
      <w:pPr>
        <w:widowControl w:val="0"/>
        <w:spacing w:line="276" w:lineRule="auto"/>
        <w:ind w:left="567" w:right="425"/>
        <w:jc w:val="both"/>
        <w:rPr>
          <w:rFonts w:ascii="Arial" w:hAnsi="Arial" w:cs="Arial"/>
          <w:color w:val="000000"/>
          <w:sz w:val="24"/>
          <w:szCs w:val="24"/>
        </w:rPr>
      </w:pPr>
    </w:p>
    <w:p w:rsidR="006C442B" w:rsidRDefault="006C442B" w:rsidP="00A13737">
      <w:pPr>
        <w:widowControl w:val="0"/>
        <w:spacing w:line="276" w:lineRule="auto"/>
        <w:ind w:left="567" w:right="425"/>
        <w:jc w:val="both"/>
        <w:rPr>
          <w:rFonts w:ascii="Arial" w:hAnsi="Arial" w:cs="Arial"/>
          <w:color w:val="000000"/>
          <w:sz w:val="24"/>
          <w:szCs w:val="24"/>
        </w:rPr>
      </w:pPr>
      <w:r w:rsidRPr="006C442B">
        <w:rPr>
          <w:rFonts w:ascii="Arial" w:hAnsi="Arial" w:cs="Arial"/>
          <w:color w:val="000000"/>
          <w:sz w:val="24"/>
          <w:szCs w:val="24"/>
        </w:rPr>
        <w:t>Si la fuite provient d'une bouteille et ne peut être stoppée, déplacer celle-ci à l'air libre</w:t>
      </w:r>
      <w:r>
        <w:rPr>
          <w:rFonts w:ascii="Arial" w:hAnsi="Arial" w:cs="Arial"/>
          <w:color w:val="000000"/>
          <w:sz w:val="24"/>
          <w:szCs w:val="24"/>
        </w:rPr>
        <w:t xml:space="preserve"> </w:t>
      </w:r>
      <w:r w:rsidRPr="006C442B">
        <w:rPr>
          <w:rFonts w:ascii="Arial" w:hAnsi="Arial" w:cs="Arial"/>
          <w:color w:val="000000"/>
          <w:sz w:val="24"/>
          <w:szCs w:val="24"/>
        </w:rPr>
        <w:t>et laisser disperser le produit dans l'atmosphère.</w:t>
      </w:r>
    </w:p>
    <w:p w:rsidR="0031728C" w:rsidRDefault="0031728C" w:rsidP="00A13737">
      <w:pPr>
        <w:widowControl w:val="0"/>
        <w:ind w:left="567" w:right="425"/>
        <w:jc w:val="both"/>
        <w:rPr>
          <w:rFonts w:ascii="Arial" w:hAnsi="Arial" w:cs="Arial"/>
          <w:color w:val="000000"/>
          <w:sz w:val="24"/>
          <w:szCs w:val="24"/>
        </w:rPr>
      </w:pPr>
    </w:p>
    <w:p w:rsidR="00C31AF1" w:rsidRPr="0031728C" w:rsidRDefault="00C31AF1" w:rsidP="00A13737">
      <w:pPr>
        <w:widowControl w:val="0"/>
        <w:spacing w:line="276" w:lineRule="auto"/>
        <w:ind w:left="567" w:right="425"/>
        <w:jc w:val="both"/>
        <w:rPr>
          <w:rStyle w:val="fontstyle21"/>
          <w:rFonts w:ascii="Arial" w:hAnsi="Arial" w:cs="Arial"/>
          <w:color w:val="auto"/>
          <w:sz w:val="24"/>
          <w:szCs w:val="24"/>
        </w:rPr>
      </w:pPr>
      <w:r>
        <w:rPr>
          <w:rStyle w:val="fontstyle01"/>
          <w:rFonts w:ascii="Arial" w:hAnsi="Arial" w:cs="Arial"/>
          <w:color w:val="auto"/>
          <w:sz w:val="24"/>
          <w:szCs w:val="24"/>
        </w:rPr>
        <w:t>CONDUITE</w:t>
      </w:r>
      <w:r w:rsidR="00A3572C">
        <w:rPr>
          <w:rStyle w:val="fontstyle01"/>
          <w:rFonts w:ascii="Arial" w:hAnsi="Arial" w:cs="Arial"/>
          <w:color w:val="auto"/>
          <w:sz w:val="24"/>
          <w:szCs w:val="24"/>
        </w:rPr>
        <w:t xml:space="preserve"> M</w:t>
      </w:r>
      <w:r w:rsidR="00EB24A2">
        <w:rPr>
          <w:rStyle w:val="fontstyle01"/>
          <w:rFonts w:ascii="Arial" w:hAnsi="Arial" w:cs="Arial"/>
          <w:color w:val="auto"/>
          <w:sz w:val="24"/>
          <w:szCs w:val="24"/>
        </w:rPr>
        <w:t>É</w:t>
      </w:r>
      <w:r w:rsidR="00A3572C">
        <w:rPr>
          <w:rStyle w:val="fontstyle01"/>
          <w:rFonts w:ascii="Arial" w:hAnsi="Arial" w:cs="Arial"/>
          <w:color w:val="auto"/>
          <w:sz w:val="24"/>
          <w:szCs w:val="24"/>
        </w:rPr>
        <w:t>DICALE</w:t>
      </w:r>
      <w:r>
        <w:rPr>
          <w:rStyle w:val="fontstyle01"/>
          <w:rFonts w:ascii="Arial" w:hAnsi="Arial" w:cs="Arial"/>
          <w:color w:val="auto"/>
          <w:sz w:val="24"/>
          <w:szCs w:val="24"/>
        </w:rPr>
        <w:t xml:space="preserve"> </w:t>
      </w:r>
      <w:r w:rsidR="00AD387F">
        <w:rPr>
          <w:rStyle w:val="fontstyle01"/>
          <w:rFonts w:ascii="Arial" w:hAnsi="Arial" w:cs="Arial"/>
          <w:color w:val="auto"/>
          <w:sz w:val="24"/>
          <w:szCs w:val="24"/>
        </w:rPr>
        <w:t xml:space="preserve">À </w:t>
      </w:r>
      <w:r>
        <w:rPr>
          <w:rStyle w:val="fontstyle01"/>
          <w:rFonts w:ascii="Arial" w:hAnsi="Arial" w:cs="Arial"/>
          <w:color w:val="auto"/>
          <w:sz w:val="24"/>
          <w:szCs w:val="24"/>
        </w:rPr>
        <w:t>TENIR</w:t>
      </w:r>
    </w:p>
    <w:p w:rsidR="00C31AF1" w:rsidRDefault="00C31AF1" w:rsidP="00A13737">
      <w:pPr>
        <w:widowControl w:val="0"/>
        <w:spacing w:line="276" w:lineRule="auto"/>
        <w:ind w:right="425"/>
        <w:jc w:val="both"/>
        <w:rPr>
          <w:rFonts w:ascii="Arial" w:hAnsi="Arial" w:cs="Arial"/>
          <w:color w:val="000000"/>
          <w:sz w:val="24"/>
          <w:szCs w:val="24"/>
        </w:rPr>
      </w:pPr>
    </w:p>
    <w:p w:rsidR="00C31AF1" w:rsidRDefault="00C31AF1" w:rsidP="00A13737">
      <w:pPr>
        <w:widowControl w:val="0"/>
        <w:spacing w:line="276" w:lineRule="auto"/>
        <w:ind w:left="567" w:right="425"/>
        <w:jc w:val="both"/>
        <w:rPr>
          <w:rFonts w:ascii="Arial" w:hAnsi="Arial" w:cs="Arial"/>
          <w:color w:val="000000"/>
          <w:sz w:val="24"/>
          <w:szCs w:val="24"/>
        </w:rPr>
      </w:pPr>
      <w:r w:rsidRPr="00C31AF1">
        <w:rPr>
          <w:rFonts w:ascii="Arial" w:hAnsi="Arial" w:cs="Arial"/>
          <w:color w:val="000000"/>
          <w:sz w:val="24"/>
          <w:szCs w:val="24"/>
        </w:rPr>
        <w:t xml:space="preserve">Des recommandations médicales spécifiques existent concernant certains organes cibles et la femme enceinte et/ou </w:t>
      </w:r>
      <w:r w:rsidR="005E4637" w:rsidRPr="00C31AF1">
        <w:rPr>
          <w:rFonts w:ascii="Arial" w:hAnsi="Arial" w:cs="Arial"/>
          <w:color w:val="000000"/>
          <w:sz w:val="24"/>
          <w:szCs w:val="24"/>
        </w:rPr>
        <w:t>allaitante.</w:t>
      </w:r>
      <w:r>
        <w:rPr>
          <w:rFonts w:ascii="Arial" w:hAnsi="Arial" w:cs="Arial"/>
          <w:color w:val="000000"/>
          <w:sz w:val="24"/>
          <w:szCs w:val="24"/>
        </w:rPr>
        <w:t xml:space="preserve"> </w:t>
      </w:r>
    </w:p>
    <w:p w:rsidR="00C31AF1" w:rsidRDefault="00C31AF1" w:rsidP="00A13737">
      <w:pPr>
        <w:widowControl w:val="0"/>
        <w:spacing w:line="276" w:lineRule="auto"/>
        <w:ind w:left="567" w:right="425"/>
        <w:jc w:val="both"/>
        <w:rPr>
          <w:rFonts w:ascii="Arial" w:hAnsi="Arial" w:cs="Arial"/>
          <w:color w:val="000000"/>
          <w:sz w:val="24"/>
          <w:szCs w:val="24"/>
        </w:rPr>
      </w:pPr>
    </w:p>
    <w:p w:rsidR="00C31AF1" w:rsidRDefault="00C31AF1" w:rsidP="00A13737">
      <w:pPr>
        <w:widowControl w:val="0"/>
        <w:spacing w:line="276" w:lineRule="auto"/>
        <w:ind w:left="567" w:right="425"/>
        <w:jc w:val="both"/>
        <w:rPr>
          <w:rFonts w:ascii="Arial" w:hAnsi="Arial" w:cs="Arial"/>
          <w:color w:val="000000"/>
          <w:sz w:val="24"/>
          <w:szCs w:val="24"/>
        </w:rPr>
      </w:pPr>
      <w:r w:rsidRPr="00C31AF1">
        <w:rPr>
          <w:rFonts w:ascii="Arial" w:hAnsi="Arial" w:cs="Arial"/>
          <w:color w:val="000000"/>
          <w:sz w:val="24"/>
          <w:szCs w:val="24"/>
        </w:rPr>
        <w:t>Lors d'accidents aigus, demander dans tous les cas l'avis d'un médecin ou du centre antipoison régional ou des services de secours médicalisés d’urgence.</w:t>
      </w:r>
      <w:r>
        <w:rPr>
          <w:rFonts w:ascii="Arial" w:hAnsi="Arial" w:cs="Arial"/>
          <w:color w:val="000000"/>
          <w:sz w:val="24"/>
          <w:szCs w:val="24"/>
        </w:rPr>
        <w:t xml:space="preserve"> </w:t>
      </w:r>
    </w:p>
    <w:p w:rsidR="00C31AF1" w:rsidRDefault="00C31AF1" w:rsidP="00A13737">
      <w:pPr>
        <w:widowControl w:val="0"/>
        <w:spacing w:line="276" w:lineRule="auto"/>
        <w:ind w:left="567" w:right="425"/>
        <w:jc w:val="both"/>
        <w:rPr>
          <w:rFonts w:ascii="Arial" w:hAnsi="Arial" w:cs="Arial"/>
          <w:color w:val="000000"/>
          <w:sz w:val="24"/>
          <w:szCs w:val="24"/>
        </w:rPr>
      </w:pPr>
    </w:p>
    <w:p w:rsidR="00C31AF1" w:rsidRDefault="00C31AF1" w:rsidP="00A13737">
      <w:pPr>
        <w:widowControl w:val="0"/>
        <w:spacing w:line="276" w:lineRule="auto"/>
        <w:ind w:left="567" w:right="425"/>
        <w:jc w:val="both"/>
        <w:rPr>
          <w:rFonts w:ascii="Arial" w:hAnsi="Arial" w:cs="Arial"/>
          <w:color w:val="000000"/>
          <w:sz w:val="24"/>
          <w:szCs w:val="24"/>
        </w:rPr>
      </w:pPr>
      <w:r w:rsidRPr="00C31AF1">
        <w:rPr>
          <w:rFonts w:ascii="Arial" w:hAnsi="Arial" w:cs="Arial"/>
          <w:color w:val="000000"/>
          <w:sz w:val="24"/>
          <w:szCs w:val="24"/>
        </w:rPr>
        <w:t xml:space="preserve">En cas de contact </w:t>
      </w:r>
      <w:r w:rsidR="005E4637" w:rsidRPr="00C31AF1">
        <w:rPr>
          <w:rFonts w:ascii="Arial" w:hAnsi="Arial" w:cs="Arial"/>
          <w:color w:val="000000"/>
          <w:sz w:val="24"/>
          <w:szCs w:val="24"/>
        </w:rPr>
        <w:t>cutané,</w:t>
      </w:r>
      <w:r w:rsidRPr="00C31AF1">
        <w:rPr>
          <w:rFonts w:ascii="Arial" w:hAnsi="Arial" w:cs="Arial"/>
          <w:color w:val="000000"/>
          <w:sz w:val="24"/>
          <w:szCs w:val="24"/>
        </w:rPr>
        <w:t xml:space="preserve"> laver immédiatement et abondamment à l'eau pendant 15 minutes. Retirer les vêtements souillés. Si la contamination est étendue ou</w:t>
      </w:r>
      <w:r>
        <w:rPr>
          <w:rFonts w:ascii="Arial" w:hAnsi="Arial" w:cs="Arial"/>
          <w:color w:val="000000"/>
          <w:sz w:val="24"/>
          <w:szCs w:val="24"/>
        </w:rPr>
        <w:t xml:space="preserve"> </w:t>
      </w:r>
      <w:r w:rsidRPr="00C31AF1">
        <w:rPr>
          <w:rFonts w:ascii="Arial" w:hAnsi="Arial" w:cs="Arial"/>
          <w:color w:val="000000"/>
          <w:sz w:val="24"/>
          <w:szCs w:val="24"/>
        </w:rPr>
        <w:t>prolongée et/ou s'il apparaît des lésions cutanées, consulter un médecin.</w:t>
      </w:r>
      <w:r>
        <w:rPr>
          <w:rFonts w:ascii="Arial" w:hAnsi="Arial" w:cs="Arial"/>
          <w:color w:val="000000"/>
          <w:sz w:val="24"/>
          <w:szCs w:val="24"/>
        </w:rPr>
        <w:t xml:space="preserve"> </w:t>
      </w:r>
    </w:p>
    <w:p w:rsidR="00C31AF1" w:rsidRDefault="00C31AF1" w:rsidP="00A13737">
      <w:pPr>
        <w:widowControl w:val="0"/>
        <w:spacing w:line="276" w:lineRule="auto"/>
        <w:ind w:left="567" w:right="425"/>
        <w:jc w:val="both"/>
        <w:rPr>
          <w:rFonts w:ascii="Arial" w:hAnsi="Arial" w:cs="Arial"/>
          <w:color w:val="000000"/>
          <w:sz w:val="24"/>
          <w:szCs w:val="24"/>
        </w:rPr>
      </w:pPr>
    </w:p>
    <w:p w:rsidR="00C31AF1" w:rsidRDefault="00C31AF1" w:rsidP="00A13737">
      <w:pPr>
        <w:widowControl w:val="0"/>
        <w:spacing w:line="276" w:lineRule="auto"/>
        <w:ind w:left="567" w:right="425"/>
        <w:jc w:val="both"/>
        <w:rPr>
          <w:rFonts w:ascii="Arial" w:hAnsi="Arial" w:cs="Arial"/>
          <w:color w:val="000000"/>
          <w:sz w:val="24"/>
          <w:szCs w:val="24"/>
        </w:rPr>
      </w:pPr>
      <w:r w:rsidRPr="00C31AF1">
        <w:rPr>
          <w:rFonts w:ascii="Arial" w:hAnsi="Arial" w:cs="Arial"/>
          <w:color w:val="000000"/>
          <w:sz w:val="24"/>
          <w:szCs w:val="24"/>
        </w:rPr>
        <w:t>En cas de projection oculaire, laver immédiatement et abondamment à l'eau pendant 15 minutes. Consulter un ophtalmologiste.</w:t>
      </w:r>
      <w:r>
        <w:rPr>
          <w:rFonts w:ascii="Arial" w:hAnsi="Arial" w:cs="Arial"/>
          <w:color w:val="000000"/>
          <w:sz w:val="24"/>
          <w:szCs w:val="24"/>
        </w:rPr>
        <w:t xml:space="preserve"> </w:t>
      </w:r>
    </w:p>
    <w:p w:rsidR="00C31AF1" w:rsidRDefault="00C31AF1" w:rsidP="00A13737">
      <w:pPr>
        <w:widowControl w:val="0"/>
        <w:spacing w:line="276" w:lineRule="auto"/>
        <w:ind w:left="567" w:right="425"/>
        <w:jc w:val="both"/>
        <w:rPr>
          <w:rFonts w:ascii="Arial" w:hAnsi="Arial" w:cs="Arial"/>
          <w:color w:val="000000"/>
          <w:sz w:val="24"/>
          <w:szCs w:val="24"/>
        </w:rPr>
      </w:pPr>
    </w:p>
    <w:p w:rsidR="00C31AF1" w:rsidRDefault="00C31AF1" w:rsidP="00A13737">
      <w:pPr>
        <w:widowControl w:val="0"/>
        <w:spacing w:line="276" w:lineRule="auto"/>
        <w:ind w:left="567" w:right="425"/>
        <w:jc w:val="both"/>
        <w:rPr>
          <w:rFonts w:ascii="Arial" w:hAnsi="Arial" w:cs="Arial"/>
          <w:color w:val="000000"/>
          <w:sz w:val="24"/>
          <w:szCs w:val="24"/>
        </w:rPr>
      </w:pPr>
      <w:r w:rsidRPr="00C31AF1">
        <w:rPr>
          <w:rFonts w:ascii="Arial" w:hAnsi="Arial" w:cs="Arial"/>
          <w:color w:val="000000"/>
          <w:sz w:val="24"/>
          <w:szCs w:val="24"/>
        </w:rPr>
        <w:t xml:space="preserve">En cas d'inhalation massive, retirer le sujet de la zone polluée après avoir pris toutes les précautions nécessaires pour les sauveteurs. </w:t>
      </w:r>
      <w:r w:rsidR="00A3572C">
        <w:rPr>
          <w:rFonts w:ascii="Arial" w:hAnsi="Arial" w:cs="Arial"/>
          <w:color w:val="000000"/>
          <w:sz w:val="24"/>
          <w:szCs w:val="24"/>
        </w:rPr>
        <w:t>M</w:t>
      </w:r>
      <w:r w:rsidRPr="00C31AF1">
        <w:rPr>
          <w:rFonts w:ascii="Arial" w:hAnsi="Arial" w:cs="Arial"/>
          <w:color w:val="000000"/>
          <w:sz w:val="24"/>
          <w:szCs w:val="24"/>
        </w:rPr>
        <w:t>aintenir la victime au</w:t>
      </w:r>
      <w:r>
        <w:rPr>
          <w:rFonts w:ascii="Arial" w:hAnsi="Arial" w:cs="Arial"/>
          <w:color w:val="000000"/>
          <w:sz w:val="24"/>
          <w:szCs w:val="24"/>
        </w:rPr>
        <w:t xml:space="preserve"> </w:t>
      </w:r>
      <w:r w:rsidRPr="00C31AF1">
        <w:rPr>
          <w:rFonts w:ascii="Arial" w:hAnsi="Arial" w:cs="Arial"/>
          <w:color w:val="000000"/>
          <w:sz w:val="24"/>
          <w:szCs w:val="24"/>
        </w:rPr>
        <w:t xml:space="preserve">repos. Dans tous les cas, prévenir le médecin qui jugera de l'opportunité </w:t>
      </w:r>
      <w:r w:rsidR="00A3572C">
        <w:rPr>
          <w:rFonts w:ascii="Arial" w:hAnsi="Arial" w:cs="Arial"/>
          <w:color w:val="000000"/>
          <w:sz w:val="24"/>
          <w:szCs w:val="24"/>
        </w:rPr>
        <w:t xml:space="preserve">de </w:t>
      </w:r>
      <w:r w:rsidRPr="00C31AF1">
        <w:rPr>
          <w:rFonts w:ascii="Arial" w:hAnsi="Arial" w:cs="Arial"/>
          <w:color w:val="000000"/>
          <w:sz w:val="24"/>
          <w:szCs w:val="24"/>
        </w:rPr>
        <w:t>faire hospitaliser pour bilan des lésions, surveillance et traitement symptomatique si</w:t>
      </w:r>
      <w:r>
        <w:rPr>
          <w:rFonts w:ascii="Arial" w:hAnsi="Arial" w:cs="Arial"/>
          <w:color w:val="000000"/>
          <w:sz w:val="24"/>
          <w:szCs w:val="24"/>
        </w:rPr>
        <w:t xml:space="preserve"> </w:t>
      </w:r>
      <w:r w:rsidRPr="00C31AF1">
        <w:rPr>
          <w:rFonts w:ascii="Arial" w:hAnsi="Arial" w:cs="Arial"/>
          <w:color w:val="000000"/>
          <w:sz w:val="24"/>
          <w:szCs w:val="24"/>
        </w:rPr>
        <w:t>nécessaire.</w:t>
      </w:r>
    </w:p>
    <w:p w:rsidR="003E7241" w:rsidRDefault="00C31AF1" w:rsidP="00A13737">
      <w:pPr>
        <w:widowControl w:val="0"/>
        <w:spacing w:line="276" w:lineRule="auto"/>
        <w:ind w:left="567" w:right="425"/>
        <w:jc w:val="both"/>
        <w:rPr>
          <w:rFonts w:ascii="Arial" w:hAnsi="Arial" w:cs="Arial"/>
          <w:color w:val="000000"/>
          <w:sz w:val="24"/>
          <w:szCs w:val="24"/>
        </w:rPr>
      </w:pPr>
      <w:r w:rsidRPr="00C31AF1">
        <w:rPr>
          <w:rFonts w:ascii="Arial" w:hAnsi="Arial" w:cs="Arial"/>
          <w:color w:val="000000"/>
          <w:sz w:val="24"/>
          <w:szCs w:val="24"/>
        </w:rPr>
        <w:t>En cas d'ingestion, si le sujet est parfaitement conscient,</w:t>
      </w:r>
      <w:r>
        <w:rPr>
          <w:rFonts w:ascii="Arial" w:hAnsi="Arial" w:cs="Arial"/>
          <w:color w:val="000000"/>
          <w:sz w:val="24"/>
          <w:szCs w:val="24"/>
        </w:rPr>
        <w:t xml:space="preserve"> </w:t>
      </w:r>
      <w:r w:rsidRPr="00C31AF1">
        <w:rPr>
          <w:rFonts w:ascii="Arial" w:hAnsi="Arial" w:cs="Arial"/>
          <w:color w:val="000000"/>
          <w:sz w:val="24"/>
          <w:szCs w:val="24"/>
        </w:rPr>
        <w:t>tenter de faire vomir, donner du charbon activé. Faire hospitaliser pour bilan des lésions, surveillance et</w:t>
      </w:r>
      <w:r>
        <w:rPr>
          <w:rFonts w:ascii="Arial" w:hAnsi="Arial" w:cs="Arial"/>
          <w:color w:val="000000"/>
          <w:sz w:val="24"/>
          <w:szCs w:val="24"/>
        </w:rPr>
        <w:t xml:space="preserve"> </w:t>
      </w:r>
      <w:r w:rsidRPr="00C31AF1">
        <w:rPr>
          <w:rFonts w:ascii="Arial" w:hAnsi="Arial" w:cs="Arial"/>
          <w:color w:val="000000"/>
          <w:sz w:val="24"/>
          <w:szCs w:val="24"/>
        </w:rPr>
        <w:t>traitement symptomatique si nécessaire.</w:t>
      </w:r>
    </w:p>
    <w:sectPr w:rsidR="003E7241" w:rsidSect="00931D22">
      <w:footerReference w:type="even" r:id="rId68"/>
      <w:footerReference w:type="default" r:id="rId69"/>
      <w:footerReference w:type="first" r:id="rId70"/>
      <w:footnotePr>
        <w:numRestart w:val="eachSect"/>
      </w:footnotePr>
      <w:pgSz w:w="11907" w:h="16840" w:code="9"/>
      <w:pgMar w:top="851" w:right="567" w:bottom="567" w:left="709" w:header="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1C2" w:rsidRDefault="004331C2">
      <w:r>
        <w:separator/>
      </w:r>
    </w:p>
  </w:endnote>
  <w:endnote w:type="continuationSeparator" w:id="0">
    <w:p w:rsidR="004331C2" w:rsidRDefault="0043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ormal">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995" w:rsidRPr="0074537C" w:rsidRDefault="00B64995" w:rsidP="00EF4D52">
    <w:pPr>
      <w:widowControl w:val="0"/>
      <w:ind w:left="567"/>
      <w:rPr>
        <w:rFonts w:ascii="Arial" w:hAnsi="Arial"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323"/>
      <w:gridCol w:w="3544"/>
      <w:gridCol w:w="2478"/>
    </w:tblGrid>
    <w:tr w:rsidR="00B64995" w:rsidRPr="0074537C">
      <w:trPr>
        <w:trHeight w:hRule="exact" w:val="480"/>
      </w:trPr>
      <w:tc>
        <w:tcPr>
          <w:tcW w:w="4323" w:type="dxa"/>
        </w:tcPr>
        <w:p w:rsidR="00B64995" w:rsidRPr="0074537C" w:rsidRDefault="00B64995" w:rsidP="007D17E4">
          <w:pPr>
            <w:widowControl w:val="0"/>
            <w:rPr>
              <w:rFonts w:ascii="Arial" w:hAnsi="Arial" w:cs="Arial"/>
              <w:b/>
              <w:sz w:val="22"/>
              <w:szCs w:val="22"/>
            </w:rPr>
          </w:pPr>
          <w:r w:rsidRPr="0074537C">
            <w:rPr>
              <w:rFonts w:ascii="Arial" w:hAnsi="Arial" w:cs="Arial"/>
              <w:b/>
              <w:sz w:val="22"/>
              <w:szCs w:val="22"/>
            </w:rPr>
            <w:t>Bac Pro Industries de procédés</w:t>
          </w:r>
        </w:p>
      </w:tc>
      <w:tc>
        <w:tcPr>
          <w:tcW w:w="3544" w:type="dxa"/>
        </w:tcPr>
        <w:p w:rsidR="00B64995" w:rsidRPr="0074537C" w:rsidRDefault="00B64995" w:rsidP="007D17E4">
          <w:pPr>
            <w:widowControl w:val="0"/>
            <w:rPr>
              <w:rFonts w:ascii="Arial" w:hAnsi="Arial" w:cs="Arial"/>
              <w:b/>
              <w:sz w:val="22"/>
              <w:szCs w:val="22"/>
            </w:rPr>
          </w:pPr>
          <w:r w:rsidRPr="0074537C">
            <w:rPr>
              <w:rFonts w:ascii="Arial" w:hAnsi="Arial" w:cs="Arial"/>
              <w:b/>
              <w:sz w:val="22"/>
              <w:szCs w:val="22"/>
            </w:rPr>
            <w:t>Session juin 2012</w:t>
          </w:r>
        </w:p>
      </w:tc>
      <w:tc>
        <w:tcPr>
          <w:tcW w:w="2478" w:type="dxa"/>
        </w:tcPr>
        <w:p w:rsidR="00B64995" w:rsidRPr="0074537C" w:rsidRDefault="00B64995" w:rsidP="007D17E4">
          <w:pPr>
            <w:widowControl w:val="0"/>
            <w:rPr>
              <w:rFonts w:ascii="Arial" w:hAnsi="Arial" w:cs="Arial"/>
              <w:b/>
              <w:sz w:val="22"/>
              <w:szCs w:val="22"/>
            </w:rPr>
          </w:pPr>
          <w:r w:rsidRPr="0074537C">
            <w:rPr>
              <w:rFonts w:ascii="Arial" w:hAnsi="Arial" w:cs="Arial"/>
              <w:b/>
              <w:sz w:val="22"/>
              <w:szCs w:val="22"/>
            </w:rPr>
            <w:t>Dossier travail</w:t>
          </w:r>
        </w:p>
      </w:tc>
    </w:tr>
    <w:tr w:rsidR="00B64995" w:rsidRPr="0074537C">
      <w:trPr>
        <w:trHeight w:hRule="exact" w:val="480"/>
      </w:trPr>
      <w:tc>
        <w:tcPr>
          <w:tcW w:w="10345" w:type="dxa"/>
          <w:gridSpan w:val="3"/>
        </w:tcPr>
        <w:p w:rsidR="00B64995" w:rsidRPr="0074537C" w:rsidRDefault="00B64995" w:rsidP="007D17E4">
          <w:pPr>
            <w:widowControl w:val="0"/>
            <w:rPr>
              <w:rFonts w:ascii="Arial" w:hAnsi="Arial" w:cs="Arial"/>
              <w:b/>
              <w:sz w:val="22"/>
              <w:szCs w:val="22"/>
            </w:rPr>
          </w:pPr>
          <w:r w:rsidRPr="0074537C">
            <w:rPr>
              <w:rFonts w:ascii="Arial" w:hAnsi="Arial" w:cs="Arial"/>
              <w:b/>
              <w:sz w:val="22"/>
              <w:szCs w:val="22"/>
            </w:rPr>
            <w:t>Epreuve E2 : Etude et conduites des opérations unitaires</w:t>
          </w:r>
        </w:p>
      </w:tc>
    </w:tr>
    <w:tr w:rsidR="00B64995" w:rsidRPr="0074537C">
      <w:trPr>
        <w:trHeight w:hRule="exact" w:val="480"/>
      </w:trPr>
      <w:tc>
        <w:tcPr>
          <w:tcW w:w="4323" w:type="dxa"/>
        </w:tcPr>
        <w:p w:rsidR="00B64995" w:rsidRPr="0074537C" w:rsidRDefault="00B64995" w:rsidP="007D17E4">
          <w:pPr>
            <w:widowControl w:val="0"/>
            <w:rPr>
              <w:rFonts w:ascii="Arial" w:hAnsi="Arial" w:cs="Arial"/>
              <w:b/>
              <w:sz w:val="22"/>
              <w:szCs w:val="22"/>
            </w:rPr>
          </w:pPr>
          <w:r w:rsidRPr="0074537C">
            <w:rPr>
              <w:rFonts w:ascii="Arial" w:hAnsi="Arial" w:cs="Arial"/>
              <w:b/>
              <w:sz w:val="22"/>
              <w:szCs w:val="22"/>
            </w:rPr>
            <w:t>Durée : 4 heures</w:t>
          </w:r>
        </w:p>
      </w:tc>
      <w:tc>
        <w:tcPr>
          <w:tcW w:w="3544" w:type="dxa"/>
        </w:tcPr>
        <w:p w:rsidR="00B64995" w:rsidRPr="0074537C" w:rsidRDefault="00B64995" w:rsidP="007D17E4">
          <w:pPr>
            <w:widowControl w:val="0"/>
            <w:rPr>
              <w:rFonts w:ascii="Arial" w:hAnsi="Arial" w:cs="Arial"/>
              <w:b/>
              <w:sz w:val="22"/>
              <w:szCs w:val="22"/>
            </w:rPr>
          </w:pPr>
          <w:r w:rsidRPr="0074537C">
            <w:rPr>
              <w:rFonts w:ascii="Arial" w:hAnsi="Arial" w:cs="Arial"/>
              <w:b/>
              <w:sz w:val="22"/>
              <w:szCs w:val="22"/>
            </w:rPr>
            <w:t>Coefficient : 3</w:t>
          </w:r>
        </w:p>
      </w:tc>
      <w:tc>
        <w:tcPr>
          <w:tcW w:w="2478" w:type="dxa"/>
        </w:tcPr>
        <w:p w:rsidR="00B64995" w:rsidRPr="0074537C" w:rsidRDefault="00B64995" w:rsidP="007D17E4">
          <w:pPr>
            <w:widowControl w:val="0"/>
            <w:jc w:val="center"/>
            <w:rPr>
              <w:rFonts w:ascii="Arial" w:hAnsi="Arial" w:cs="Arial"/>
              <w:b/>
              <w:sz w:val="22"/>
              <w:szCs w:val="22"/>
            </w:rPr>
          </w:pPr>
          <w:r w:rsidRPr="0074537C">
            <w:rPr>
              <w:rFonts w:ascii="Arial" w:hAnsi="Arial" w:cs="Arial"/>
              <w:b/>
              <w:sz w:val="22"/>
              <w:szCs w:val="22"/>
            </w:rPr>
            <w:t xml:space="preserve">Page  </w:t>
          </w:r>
          <w:r w:rsidRPr="0074537C">
            <w:rPr>
              <w:rStyle w:val="Numrodepage"/>
              <w:rFonts w:ascii="Arial" w:hAnsi="Arial" w:cs="Arial"/>
              <w:b/>
              <w:sz w:val="22"/>
              <w:szCs w:val="22"/>
            </w:rPr>
            <w:fldChar w:fldCharType="begin"/>
          </w:r>
          <w:r w:rsidRPr="0074537C">
            <w:rPr>
              <w:rStyle w:val="Numrodepage"/>
              <w:rFonts w:ascii="Arial" w:hAnsi="Arial" w:cs="Arial"/>
              <w:b/>
              <w:sz w:val="22"/>
              <w:szCs w:val="22"/>
            </w:rPr>
            <w:instrText xml:space="preserve"> PAGE </w:instrText>
          </w:r>
          <w:r w:rsidRPr="0074537C">
            <w:rPr>
              <w:rStyle w:val="Numrodepage"/>
              <w:rFonts w:ascii="Arial" w:hAnsi="Arial" w:cs="Arial"/>
              <w:b/>
              <w:sz w:val="22"/>
              <w:szCs w:val="22"/>
            </w:rPr>
            <w:fldChar w:fldCharType="separate"/>
          </w:r>
          <w:r>
            <w:rPr>
              <w:rStyle w:val="Numrodepage"/>
              <w:rFonts w:ascii="Arial" w:hAnsi="Arial" w:cs="Arial"/>
              <w:b/>
              <w:noProof/>
              <w:sz w:val="22"/>
              <w:szCs w:val="22"/>
            </w:rPr>
            <w:t>14</w:t>
          </w:r>
          <w:r w:rsidRPr="0074537C">
            <w:rPr>
              <w:rStyle w:val="Numrodepage"/>
              <w:rFonts w:ascii="Arial" w:hAnsi="Arial" w:cs="Arial"/>
              <w:b/>
              <w:sz w:val="22"/>
              <w:szCs w:val="22"/>
            </w:rPr>
            <w:fldChar w:fldCharType="end"/>
          </w:r>
          <w:r w:rsidRPr="0074537C">
            <w:rPr>
              <w:rFonts w:ascii="Arial" w:hAnsi="Arial" w:cs="Arial"/>
              <w:b/>
              <w:sz w:val="22"/>
              <w:szCs w:val="22"/>
            </w:rPr>
            <w:t>/14</w:t>
          </w:r>
        </w:p>
      </w:tc>
    </w:tr>
  </w:tbl>
  <w:p w:rsidR="00B64995" w:rsidRPr="0074537C" w:rsidRDefault="00B64995" w:rsidP="00EF4D52">
    <w:pPr>
      <w:widowControl w:val="0"/>
      <w:jc w:val="center"/>
      <w:rPr>
        <w:rFonts w:ascii="Arial" w:hAnsi="Arial" w:cs="Arial"/>
        <w:b/>
        <w:sz w:val="22"/>
        <w:szCs w:val="22"/>
        <w:u w:val="doub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972"/>
      <w:gridCol w:w="4476"/>
      <w:gridCol w:w="2062"/>
    </w:tblGrid>
    <w:tr w:rsidR="0034150B" w:rsidTr="00AD387F">
      <w:trPr>
        <w:trHeight w:val="412"/>
        <w:jc w:val="center"/>
      </w:trPr>
      <w:tc>
        <w:tcPr>
          <w:tcW w:w="2972" w:type="dxa"/>
          <w:vAlign w:val="center"/>
        </w:tcPr>
        <w:p w:rsidR="0034150B" w:rsidRPr="00EE0296" w:rsidRDefault="0034150B" w:rsidP="00AD387F">
          <w:pPr>
            <w:pStyle w:val="Pieddepage"/>
            <w:snapToGrid w:val="0"/>
            <w:jc w:val="center"/>
            <w:rPr>
              <w:rFonts w:ascii="Arial" w:hAnsi="Arial" w:cs="Arial"/>
              <w:sz w:val="22"/>
              <w:szCs w:val="22"/>
            </w:rPr>
          </w:pPr>
          <w:r w:rsidRPr="00EE0296">
            <w:rPr>
              <w:rFonts w:ascii="Arial" w:hAnsi="Arial" w:cs="Arial"/>
              <w:sz w:val="22"/>
              <w:szCs w:val="22"/>
            </w:rPr>
            <w:t xml:space="preserve">Repère : </w:t>
          </w:r>
          <w:r w:rsidR="00252E95">
            <w:rPr>
              <w:rFonts w:ascii="Arial" w:hAnsi="Arial" w:cs="Arial"/>
              <w:sz w:val="22"/>
              <w:szCs w:val="22"/>
            </w:rPr>
            <w:t>21</w:t>
          </w:r>
          <w:r w:rsidR="00AD387F">
            <w:rPr>
              <w:rFonts w:ascii="Arial" w:hAnsi="Arial" w:cs="Arial"/>
              <w:sz w:val="22"/>
              <w:szCs w:val="22"/>
            </w:rPr>
            <w:t>06</w:t>
          </w:r>
          <w:r>
            <w:rPr>
              <w:rFonts w:ascii="Arial" w:hAnsi="Arial" w:cs="Arial"/>
              <w:sz w:val="22"/>
              <w:szCs w:val="22"/>
            </w:rPr>
            <w:t>-PCE</w:t>
          </w:r>
          <w:r w:rsidR="00AD387F">
            <w:rPr>
              <w:rFonts w:ascii="Arial" w:hAnsi="Arial" w:cs="Arial"/>
              <w:sz w:val="22"/>
              <w:szCs w:val="22"/>
            </w:rPr>
            <w:t xml:space="preserve"> </w:t>
          </w:r>
          <w:r>
            <w:rPr>
              <w:rFonts w:ascii="Arial" w:hAnsi="Arial" w:cs="Arial"/>
              <w:sz w:val="22"/>
              <w:szCs w:val="22"/>
            </w:rPr>
            <w:t>T</w:t>
          </w:r>
          <w:r w:rsidR="00AD387F">
            <w:rPr>
              <w:rFonts w:ascii="Arial" w:hAnsi="Arial" w:cs="Arial"/>
              <w:sz w:val="22"/>
              <w:szCs w:val="22"/>
            </w:rPr>
            <w:t xml:space="preserve"> 1</w:t>
          </w:r>
        </w:p>
      </w:tc>
      <w:tc>
        <w:tcPr>
          <w:tcW w:w="4476" w:type="dxa"/>
          <w:vAlign w:val="center"/>
        </w:tcPr>
        <w:p w:rsidR="0034150B" w:rsidRPr="00AD387F" w:rsidRDefault="00AD387F" w:rsidP="008C4D80">
          <w:pPr>
            <w:pStyle w:val="Pieddepage"/>
            <w:snapToGrid w:val="0"/>
            <w:jc w:val="center"/>
            <w:rPr>
              <w:rFonts w:ascii="Arial" w:hAnsi="Arial" w:cs="Arial"/>
              <w:b/>
              <w:sz w:val="22"/>
              <w:szCs w:val="22"/>
            </w:rPr>
          </w:pPr>
          <w:r w:rsidRPr="00AD387F">
            <w:rPr>
              <w:rFonts w:ascii="Arial" w:hAnsi="Arial" w:cs="Arial"/>
              <w:b/>
              <w:sz w:val="22"/>
              <w:szCs w:val="22"/>
            </w:rPr>
            <w:t>DOSSIER RESSOURCES</w:t>
          </w:r>
        </w:p>
      </w:tc>
      <w:tc>
        <w:tcPr>
          <w:tcW w:w="2062" w:type="dxa"/>
          <w:vAlign w:val="center"/>
        </w:tcPr>
        <w:p w:rsidR="0034150B" w:rsidRPr="00EE0296" w:rsidRDefault="0034150B" w:rsidP="008C4D80">
          <w:pPr>
            <w:pStyle w:val="Pieddepage"/>
            <w:snapToGrid w:val="0"/>
            <w:jc w:val="center"/>
            <w:rPr>
              <w:rStyle w:val="Numrodepage"/>
              <w:rFonts w:ascii="Arial" w:hAnsi="Arial" w:cs="Arial"/>
              <w:b/>
              <w:sz w:val="22"/>
              <w:szCs w:val="22"/>
            </w:rPr>
          </w:pPr>
          <w:r w:rsidRPr="0034150B">
            <w:rPr>
              <w:rStyle w:val="Numrodepage"/>
              <w:rFonts w:ascii="Arial" w:hAnsi="Arial" w:cs="Arial"/>
              <w:sz w:val="22"/>
              <w:szCs w:val="22"/>
            </w:rPr>
            <w:t>Page</w:t>
          </w:r>
          <w:r w:rsidRPr="0034150B">
            <w:rPr>
              <w:rStyle w:val="Numrodepage"/>
              <w:rFonts w:ascii="Arial" w:hAnsi="Arial" w:cs="Arial"/>
              <w:b/>
              <w:sz w:val="22"/>
              <w:szCs w:val="22"/>
            </w:rPr>
            <w:t xml:space="preserve"> </w:t>
          </w:r>
          <w:r w:rsidRPr="0034150B">
            <w:rPr>
              <w:rStyle w:val="Numrodepage"/>
              <w:rFonts w:ascii="Arial" w:hAnsi="Arial" w:cs="Arial"/>
              <w:b/>
              <w:bCs/>
              <w:sz w:val="22"/>
              <w:szCs w:val="22"/>
            </w:rPr>
            <w:fldChar w:fldCharType="begin"/>
          </w:r>
          <w:r w:rsidRPr="0034150B">
            <w:rPr>
              <w:rStyle w:val="Numrodepage"/>
              <w:rFonts w:ascii="Arial" w:hAnsi="Arial" w:cs="Arial"/>
              <w:b/>
              <w:bCs/>
              <w:sz w:val="22"/>
              <w:szCs w:val="22"/>
            </w:rPr>
            <w:instrText>PAGE  \* Arabic  \* MERGEFORMAT</w:instrText>
          </w:r>
          <w:r w:rsidRPr="0034150B">
            <w:rPr>
              <w:rStyle w:val="Numrodepage"/>
              <w:rFonts w:ascii="Arial" w:hAnsi="Arial" w:cs="Arial"/>
              <w:b/>
              <w:bCs/>
              <w:sz w:val="22"/>
              <w:szCs w:val="22"/>
            </w:rPr>
            <w:fldChar w:fldCharType="separate"/>
          </w:r>
          <w:r w:rsidR="00A371BB">
            <w:rPr>
              <w:rStyle w:val="Numrodepage"/>
              <w:rFonts w:ascii="Arial" w:hAnsi="Arial" w:cs="Arial"/>
              <w:b/>
              <w:bCs/>
              <w:noProof/>
              <w:sz w:val="22"/>
              <w:szCs w:val="22"/>
            </w:rPr>
            <w:t>13</w:t>
          </w:r>
          <w:r w:rsidRPr="0034150B">
            <w:rPr>
              <w:rStyle w:val="Numrodepage"/>
              <w:rFonts w:ascii="Arial" w:hAnsi="Arial" w:cs="Arial"/>
              <w:b/>
              <w:bCs/>
              <w:sz w:val="22"/>
              <w:szCs w:val="22"/>
            </w:rPr>
            <w:fldChar w:fldCharType="end"/>
          </w:r>
          <w:r>
            <w:rPr>
              <w:rStyle w:val="Numrodepage"/>
              <w:rFonts w:ascii="Arial" w:hAnsi="Arial" w:cs="Arial"/>
              <w:b/>
              <w:sz w:val="22"/>
              <w:szCs w:val="22"/>
            </w:rPr>
            <w:t>/</w:t>
          </w:r>
          <w:r w:rsidRPr="0034150B">
            <w:rPr>
              <w:rStyle w:val="Numrodepage"/>
              <w:rFonts w:ascii="Arial" w:hAnsi="Arial" w:cs="Arial"/>
              <w:b/>
              <w:bCs/>
              <w:sz w:val="22"/>
              <w:szCs w:val="22"/>
            </w:rPr>
            <w:fldChar w:fldCharType="begin"/>
          </w:r>
          <w:r w:rsidRPr="0034150B">
            <w:rPr>
              <w:rStyle w:val="Numrodepage"/>
              <w:rFonts w:ascii="Arial" w:hAnsi="Arial" w:cs="Arial"/>
              <w:b/>
              <w:bCs/>
              <w:sz w:val="22"/>
              <w:szCs w:val="22"/>
            </w:rPr>
            <w:instrText>NUMPAGES  \* Arabic  \* MERGEFORMAT</w:instrText>
          </w:r>
          <w:r w:rsidRPr="0034150B">
            <w:rPr>
              <w:rStyle w:val="Numrodepage"/>
              <w:rFonts w:ascii="Arial" w:hAnsi="Arial" w:cs="Arial"/>
              <w:b/>
              <w:bCs/>
              <w:sz w:val="22"/>
              <w:szCs w:val="22"/>
            </w:rPr>
            <w:fldChar w:fldCharType="separate"/>
          </w:r>
          <w:r w:rsidR="00A371BB">
            <w:rPr>
              <w:rStyle w:val="Numrodepage"/>
              <w:rFonts w:ascii="Arial" w:hAnsi="Arial" w:cs="Arial"/>
              <w:b/>
              <w:bCs/>
              <w:noProof/>
              <w:sz w:val="22"/>
              <w:szCs w:val="22"/>
            </w:rPr>
            <w:t>13</w:t>
          </w:r>
          <w:r w:rsidRPr="0034150B">
            <w:rPr>
              <w:rStyle w:val="Numrodepage"/>
              <w:rFonts w:ascii="Arial" w:hAnsi="Arial" w:cs="Arial"/>
              <w:b/>
              <w:bCs/>
              <w:sz w:val="22"/>
              <w:szCs w:val="22"/>
            </w:rPr>
            <w:fldChar w:fldCharType="end"/>
          </w:r>
        </w:p>
      </w:tc>
    </w:tr>
  </w:tbl>
  <w:p w:rsidR="00B64995" w:rsidRPr="0074537C" w:rsidRDefault="00B64995" w:rsidP="00EF4D52">
    <w:pPr>
      <w:widowControl w:val="0"/>
      <w:ind w:left="567"/>
      <w:rPr>
        <w:rFonts w:ascii="Arial" w:hAnsi="Arial" w:cs="Arial"/>
        <w:b/>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098"/>
      <w:gridCol w:w="2062"/>
      <w:gridCol w:w="2479"/>
    </w:tblGrid>
    <w:tr w:rsidR="00B64995" w:rsidTr="00AD387F">
      <w:trPr>
        <w:jc w:val="center"/>
      </w:trPr>
      <w:tc>
        <w:tcPr>
          <w:tcW w:w="9639" w:type="dxa"/>
          <w:gridSpan w:val="3"/>
        </w:tcPr>
        <w:p w:rsidR="00B64995" w:rsidRPr="003B2B12" w:rsidRDefault="00B64995" w:rsidP="00AD387F">
          <w:pPr>
            <w:pStyle w:val="Pieddepage"/>
            <w:tabs>
              <w:tab w:val="left" w:pos="634"/>
              <w:tab w:val="center" w:pos="4685"/>
            </w:tabs>
            <w:ind w:left="634" w:right="644"/>
            <w:jc w:val="center"/>
            <w:rPr>
              <w:rFonts w:ascii="Arial" w:hAnsi="Arial" w:cs="Arial"/>
              <w:b/>
              <w:sz w:val="28"/>
              <w:szCs w:val="28"/>
            </w:rPr>
          </w:pPr>
          <w:r w:rsidRPr="003B2B12">
            <w:rPr>
              <w:rFonts w:ascii="Arial" w:hAnsi="Arial" w:cs="Arial"/>
              <w:b/>
              <w:sz w:val="28"/>
              <w:szCs w:val="28"/>
            </w:rPr>
            <w:t xml:space="preserve">DOSSIER </w:t>
          </w:r>
          <w:r w:rsidR="00B515BD" w:rsidRPr="003B2B12">
            <w:rPr>
              <w:rFonts w:ascii="Arial" w:hAnsi="Arial" w:cs="Arial"/>
              <w:b/>
              <w:sz w:val="28"/>
              <w:szCs w:val="28"/>
            </w:rPr>
            <w:t>RESSOURCES</w:t>
          </w:r>
        </w:p>
      </w:tc>
    </w:tr>
    <w:tr w:rsidR="00177320" w:rsidTr="00AD387F">
      <w:trPr>
        <w:jc w:val="center"/>
      </w:trPr>
      <w:tc>
        <w:tcPr>
          <w:tcW w:w="9639" w:type="dxa"/>
          <w:gridSpan w:val="3"/>
        </w:tcPr>
        <w:p w:rsidR="00177320" w:rsidRPr="00141A3E" w:rsidRDefault="00CD4A64" w:rsidP="00CD4A64">
          <w:pPr>
            <w:pStyle w:val="Pieddepage"/>
            <w:tabs>
              <w:tab w:val="left" w:pos="1305"/>
              <w:tab w:val="center" w:pos="4576"/>
            </w:tabs>
            <w:snapToGrid w:val="0"/>
            <w:ind w:left="-217"/>
            <w:rPr>
              <w:rFonts w:ascii="Arial" w:hAnsi="Arial" w:cs="Arial"/>
            </w:rPr>
          </w:pPr>
          <w:r>
            <w:rPr>
              <w:rFonts w:ascii="Arial" w:hAnsi="Arial" w:cs="Arial"/>
              <w:b/>
            </w:rPr>
            <w:tab/>
          </w:r>
          <w:r>
            <w:rPr>
              <w:rFonts w:ascii="Arial" w:hAnsi="Arial" w:cs="Arial"/>
              <w:b/>
            </w:rPr>
            <w:tab/>
          </w:r>
          <w:r w:rsidR="00177320" w:rsidRPr="003B2B12">
            <w:rPr>
              <w:rFonts w:ascii="Arial" w:hAnsi="Arial" w:cs="Arial"/>
              <w:b/>
            </w:rPr>
            <w:t>BACCALAURÉAT PROFESSIONNEL</w:t>
          </w:r>
        </w:p>
        <w:p w:rsidR="00177320" w:rsidRPr="003B2B12" w:rsidRDefault="00177320" w:rsidP="00084241">
          <w:pPr>
            <w:pStyle w:val="Pieddepage"/>
            <w:jc w:val="center"/>
            <w:rPr>
              <w:rFonts w:ascii="Arial" w:hAnsi="Arial" w:cs="Arial"/>
            </w:rPr>
          </w:pPr>
          <w:r w:rsidRPr="00141A3E">
            <w:rPr>
              <w:rFonts w:ascii="Arial" w:hAnsi="Arial"/>
            </w:rPr>
            <w:t xml:space="preserve">PROCÉDÉS DE </w:t>
          </w:r>
          <w:smartTag w:uri="urn:schemas-microsoft-com:office:smarttags" w:element="PersonName">
            <w:smartTagPr>
              <w:attr w:name="ProductID" w:val="LA CHIMIE"/>
            </w:smartTagPr>
            <w:r w:rsidRPr="00141A3E">
              <w:rPr>
                <w:rFonts w:ascii="Arial" w:hAnsi="Arial"/>
              </w:rPr>
              <w:t>LA CHIMIE</w:t>
            </w:r>
          </w:smartTag>
          <w:r w:rsidRPr="00141A3E">
            <w:rPr>
              <w:rFonts w:ascii="Arial" w:hAnsi="Arial"/>
            </w:rPr>
            <w:t>, DE L’EAU ET DES PAPIERS-CARTONS</w:t>
          </w:r>
        </w:p>
      </w:tc>
    </w:tr>
    <w:tr w:rsidR="00AD4086" w:rsidTr="00AD387F">
      <w:trPr>
        <w:jc w:val="center"/>
      </w:trPr>
      <w:tc>
        <w:tcPr>
          <w:tcW w:w="5098" w:type="dxa"/>
        </w:tcPr>
        <w:p w:rsidR="00AD4086" w:rsidRPr="00EE0296" w:rsidRDefault="00AD4086" w:rsidP="00AD387F">
          <w:pPr>
            <w:pStyle w:val="Pieddepage"/>
            <w:snapToGrid w:val="0"/>
            <w:ind w:left="209"/>
            <w:rPr>
              <w:rFonts w:ascii="Arial" w:hAnsi="Arial" w:cs="Arial"/>
              <w:b/>
              <w:sz w:val="22"/>
              <w:szCs w:val="22"/>
            </w:rPr>
          </w:pPr>
          <w:r>
            <w:rPr>
              <w:rFonts w:ascii="Arial" w:hAnsi="Arial" w:cs="Arial"/>
              <w:b/>
              <w:sz w:val="22"/>
              <w:szCs w:val="22"/>
            </w:rPr>
            <w:t>E2</w:t>
          </w:r>
          <w:r w:rsidRPr="00372D18">
            <w:rPr>
              <w:rFonts w:ascii="Arial" w:hAnsi="Arial" w:cs="Arial"/>
              <w:sz w:val="22"/>
              <w:szCs w:val="22"/>
            </w:rPr>
            <w:t xml:space="preserve"> Épreuve </w:t>
          </w:r>
          <w:r>
            <w:rPr>
              <w:rFonts w:ascii="Arial" w:hAnsi="Arial" w:cs="Arial"/>
              <w:sz w:val="22"/>
              <w:szCs w:val="22"/>
            </w:rPr>
            <w:t>technologique : Étude d'un procédé</w:t>
          </w:r>
        </w:p>
      </w:tc>
      <w:tc>
        <w:tcPr>
          <w:tcW w:w="2062" w:type="dxa"/>
          <w:vAlign w:val="center"/>
        </w:tcPr>
        <w:p w:rsidR="00AD4086" w:rsidRPr="00AD4086" w:rsidRDefault="001159AD" w:rsidP="00141A3E">
          <w:pPr>
            <w:pStyle w:val="Pieddepage"/>
            <w:snapToGrid w:val="0"/>
            <w:jc w:val="center"/>
            <w:rPr>
              <w:rFonts w:ascii="Arial" w:hAnsi="Arial" w:cs="Arial"/>
              <w:sz w:val="22"/>
              <w:szCs w:val="22"/>
            </w:rPr>
          </w:pPr>
          <w:r w:rsidRPr="00EE0296">
            <w:rPr>
              <w:rFonts w:ascii="Arial" w:hAnsi="Arial" w:cs="Arial"/>
              <w:sz w:val="22"/>
              <w:szCs w:val="22"/>
            </w:rPr>
            <w:t xml:space="preserve">Durée : </w:t>
          </w:r>
          <w:r>
            <w:rPr>
              <w:rFonts w:ascii="Arial" w:hAnsi="Arial" w:cs="Arial"/>
              <w:b/>
              <w:sz w:val="22"/>
              <w:szCs w:val="22"/>
            </w:rPr>
            <w:t>4</w:t>
          </w:r>
          <w:r w:rsidRPr="00EE0296">
            <w:rPr>
              <w:rFonts w:ascii="Arial" w:hAnsi="Arial" w:cs="Arial"/>
              <w:b/>
              <w:sz w:val="22"/>
              <w:szCs w:val="22"/>
            </w:rPr>
            <w:t xml:space="preserve"> </w:t>
          </w:r>
          <w:r w:rsidRPr="00EE0296">
            <w:rPr>
              <w:rFonts w:ascii="Arial" w:hAnsi="Arial" w:cs="Arial"/>
              <w:sz w:val="22"/>
              <w:szCs w:val="22"/>
            </w:rPr>
            <w:t>heures</w:t>
          </w:r>
        </w:p>
      </w:tc>
      <w:tc>
        <w:tcPr>
          <w:tcW w:w="2479" w:type="dxa"/>
        </w:tcPr>
        <w:p w:rsidR="00AD4086" w:rsidRPr="00EE0296" w:rsidRDefault="001159AD" w:rsidP="00646072">
          <w:pPr>
            <w:pStyle w:val="Pieddepage"/>
            <w:snapToGrid w:val="0"/>
            <w:jc w:val="center"/>
            <w:rPr>
              <w:rFonts w:ascii="Arial" w:hAnsi="Arial" w:cs="Arial"/>
              <w:b/>
              <w:sz w:val="22"/>
              <w:szCs w:val="22"/>
            </w:rPr>
          </w:pPr>
          <w:r w:rsidRPr="00AD4086">
            <w:rPr>
              <w:rFonts w:ascii="Arial" w:hAnsi="Arial" w:cs="Arial"/>
              <w:sz w:val="22"/>
              <w:szCs w:val="22"/>
            </w:rPr>
            <w:t>SESSION 20</w:t>
          </w:r>
          <w:r w:rsidR="00646072">
            <w:rPr>
              <w:rFonts w:ascii="Arial" w:hAnsi="Arial" w:cs="Arial"/>
              <w:sz w:val="22"/>
              <w:szCs w:val="22"/>
            </w:rPr>
            <w:t>21</w:t>
          </w:r>
        </w:p>
      </w:tc>
    </w:tr>
    <w:tr w:rsidR="00AD4086" w:rsidTr="00AD387F">
      <w:trPr>
        <w:jc w:val="center"/>
      </w:trPr>
      <w:tc>
        <w:tcPr>
          <w:tcW w:w="5098" w:type="dxa"/>
        </w:tcPr>
        <w:p w:rsidR="00AD4086" w:rsidRPr="00EE0296" w:rsidRDefault="00AD4086" w:rsidP="00AD387F">
          <w:pPr>
            <w:pStyle w:val="Pieddepage"/>
            <w:snapToGrid w:val="0"/>
            <w:jc w:val="center"/>
            <w:rPr>
              <w:rFonts w:ascii="Arial" w:hAnsi="Arial" w:cs="Arial"/>
              <w:sz w:val="22"/>
              <w:szCs w:val="22"/>
            </w:rPr>
          </w:pPr>
          <w:r w:rsidRPr="00EE0296">
            <w:rPr>
              <w:rFonts w:ascii="Arial" w:hAnsi="Arial" w:cs="Arial"/>
              <w:sz w:val="22"/>
              <w:szCs w:val="22"/>
            </w:rPr>
            <w:t xml:space="preserve">Repère : </w:t>
          </w:r>
          <w:r w:rsidR="00252E95">
            <w:rPr>
              <w:rFonts w:ascii="Arial" w:hAnsi="Arial" w:cs="Arial"/>
              <w:sz w:val="22"/>
              <w:szCs w:val="22"/>
            </w:rPr>
            <w:t>21</w:t>
          </w:r>
          <w:r w:rsidR="00AD387F">
            <w:rPr>
              <w:rFonts w:ascii="Arial" w:hAnsi="Arial" w:cs="Arial"/>
              <w:sz w:val="22"/>
              <w:szCs w:val="22"/>
            </w:rPr>
            <w:t>06</w:t>
          </w:r>
          <w:r>
            <w:rPr>
              <w:rFonts w:ascii="Arial" w:hAnsi="Arial" w:cs="Arial"/>
              <w:sz w:val="22"/>
              <w:szCs w:val="22"/>
            </w:rPr>
            <w:t>-PCE</w:t>
          </w:r>
          <w:r w:rsidR="00AD387F">
            <w:rPr>
              <w:rFonts w:ascii="Arial" w:hAnsi="Arial" w:cs="Arial"/>
              <w:sz w:val="22"/>
              <w:szCs w:val="22"/>
            </w:rPr>
            <w:t xml:space="preserve"> </w:t>
          </w:r>
          <w:r w:rsidR="0034150B">
            <w:rPr>
              <w:rFonts w:ascii="Arial" w:hAnsi="Arial" w:cs="Arial"/>
              <w:sz w:val="22"/>
              <w:szCs w:val="22"/>
            </w:rPr>
            <w:t>T</w:t>
          </w:r>
          <w:r w:rsidR="00AD387F">
            <w:rPr>
              <w:rFonts w:ascii="Arial" w:hAnsi="Arial" w:cs="Arial"/>
              <w:sz w:val="22"/>
              <w:szCs w:val="22"/>
            </w:rPr>
            <w:t xml:space="preserve"> 1</w:t>
          </w:r>
        </w:p>
      </w:tc>
      <w:tc>
        <w:tcPr>
          <w:tcW w:w="2062" w:type="dxa"/>
        </w:tcPr>
        <w:p w:rsidR="00AD4086" w:rsidRPr="00EE0296" w:rsidRDefault="00AD4086" w:rsidP="006E2884">
          <w:pPr>
            <w:pStyle w:val="Pieddepage"/>
            <w:snapToGrid w:val="0"/>
            <w:jc w:val="center"/>
            <w:rPr>
              <w:rFonts w:ascii="Arial" w:hAnsi="Arial" w:cs="Arial"/>
              <w:sz w:val="22"/>
              <w:szCs w:val="22"/>
            </w:rPr>
          </w:pPr>
          <w:proofErr w:type="spellStart"/>
          <w:r w:rsidRPr="00EE0296">
            <w:rPr>
              <w:rFonts w:ascii="Arial" w:hAnsi="Arial" w:cs="Arial"/>
              <w:sz w:val="22"/>
              <w:szCs w:val="22"/>
            </w:rPr>
            <w:t>Coef</w:t>
          </w:r>
          <w:proofErr w:type="spellEnd"/>
          <w:r w:rsidRPr="00EE0296">
            <w:rPr>
              <w:rFonts w:ascii="Arial" w:hAnsi="Arial" w:cs="Arial"/>
              <w:sz w:val="22"/>
              <w:szCs w:val="22"/>
            </w:rPr>
            <w:t xml:space="preserve"> : </w:t>
          </w:r>
          <w:r>
            <w:rPr>
              <w:rFonts w:ascii="Arial" w:hAnsi="Arial" w:cs="Arial"/>
              <w:b/>
              <w:sz w:val="22"/>
              <w:szCs w:val="22"/>
            </w:rPr>
            <w:t>4</w:t>
          </w:r>
        </w:p>
      </w:tc>
      <w:tc>
        <w:tcPr>
          <w:tcW w:w="2479" w:type="dxa"/>
        </w:tcPr>
        <w:p w:rsidR="00AD4086" w:rsidRPr="00EE0296" w:rsidRDefault="0034150B" w:rsidP="0034150B">
          <w:pPr>
            <w:pStyle w:val="Pieddepage"/>
            <w:snapToGrid w:val="0"/>
            <w:jc w:val="center"/>
            <w:rPr>
              <w:rStyle w:val="Numrodepage"/>
              <w:rFonts w:ascii="Arial" w:hAnsi="Arial" w:cs="Arial"/>
              <w:b/>
              <w:sz w:val="22"/>
              <w:szCs w:val="22"/>
            </w:rPr>
          </w:pPr>
          <w:r w:rsidRPr="0034150B">
            <w:rPr>
              <w:rStyle w:val="Numrodepage"/>
              <w:rFonts w:ascii="Arial" w:hAnsi="Arial" w:cs="Arial"/>
              <w:sz w:val="22"/>
              <w:szCs w:val="22"/>
            </w:rPr>
            <w:t>Page</w:t>
          </w:r>
          <w:r w:rsidRPr="0034150B">
            <w:rPr>
              <w:rStyle w:val="Numrodepage"/>
              <w:rFonts w:ascii="Arial" w:hAnsi="Arial" w:cs="Arial"/>
              <w:b/>
              <w:sz w:val="22"/>
              <w:szCs w:val="22"/>
            </w:rPr>
            <w:t xml:space="preserve"> </w:t>
          </w:r>
          <w:r w:rsidRPr="0034150B">
            <w:rPr>
              <w:rStyle w:val="Numrodepage"/>
              <w:rFonts w:ascii="Arial" w:hAnsi="Arial" w:cs="Arial"/>
              <w:b/>
              <w:bCs/>
              <w:sz w:val="22"/>
              <w:szCs w:val="22"/>
            </w:rPr>
            <w:fldChar w:fldCharType="begin"/>
          </w:r>
          <w:r w:rsidRPr="0034150B">
            <w:rPr>
              <w:rStyle w:val="Numrodepage"/>
              <w:rFonts w:ascii="Arial" w:hAnsi="Arial" w:cs="Arial"/>
              <w:b/>
              <w:bCs/>
              <w:sz w:val="22"/>
              <w:szCs w:val="22"/>
            </w:rPr>
            <w:instrText>PAGE  \* Arabic  \* MERGEFORMAT</w:instrText>
          </w:r>
          <w:r w:rsidRPr="0034150B">
            <w:rPr>
              <w:rStyle w:val="Numrodepage"/>
              <w:rFonts w:ascii="Arial" w:hAnsi="Arial" w:cs="Arial"/>
              <w:b/>
              <w:bCs/>
              <w:sz w:val="22"/>
              <w:szCs w:val="22"/>
            </w:rPr>
            <w:fldChar w:fldCharType="separate"/>
          </w:r>
          <w:r w:rsidR="00A371BB">
            <w:rPr>
              <w:rStyle w:val="Numrodepage"/>
              <w:rFonts w:ascii="Arial" w:hAnsi="Arial" w:cs="Arial"/>
              <w:b/>
              <w:bCs/>
              <w:noProof/>
              <w:sz w:val="22"/>
              <w:szCs w:val="22"/>
            </w:rPr>
            <w:t>1</w:t>
          </w:r>
          <w:r w:rsidRPr="0034150B">
            <w:rPr>
              <w:rStyle w:val="Numrodepage"/>
              <w:rFonts w:ascii="Arial" w:hAnsi="Arial" w:cs="Arial"/>
              <w:b/>
              <w:bCs/>
              <w:sz w:val="22"/>
              <w:szCs w:val="22"/>
            </w:rPr>
            <w:fldChar w:fldCharType="end"/>
          </w:r>
          <w:r>
            <w:rPr>
              <w:rStyle w:val="Numrodepage"/>
              <w:rFonts w:ascii="Arial" w:hAnsi="Arial" w:cs="Arial"/>
              <w:b/>
              <w:sz w:val="22"/>
              <w:szCs w:val="22"/>
            </w:rPr>
            <w:t>/</w:t>
          </w:r>
          <w:r w:rsidRPr="0034150B">
            <w:rPr>
              <w:rStyle w:val="Numrodepage"/>
              <w:rFonts w:ascii="Arial" w:hAnsi="Arial" w:cs="Arial"/>
              <w:b/>
              <w:bCs/>
              <w:sz w:val="22"/>
              <w:szCs w:val="22"/>
            </w:rPr>
            <w:fldChar w:fldCharType="begin"/>
          </w:r>
          <w:r w:rsidRPr="0034150B">
            <w:rPr>
              <w:rStyle w:val="Numrodepage"/>
              <w:rFonts w:ascii="Arial" w:hAnsi="Arial" w:cs="Arial"/>
              <w:b/>
              <w:bCs/>
              <w:sz w:val="22"/>
              <w:szCs w:val="22"/>
            </w:rPr>
            <w:instrText>NUMPAGES  \* Arabic  \* MERGEFORMAT</w:instrText>
          </w:r>
          <w:r w:rsidRPr="0034150B">
            <w:rPr>
              <w:rStyle w:val="Numrodepage"/>
              <w:rFonts w:ascii="Arial" w:hAnsi="Arial" w:cs="Arial"/>
              <w:b/>
              <w:bCs/>
              <w:sz w:val="22"/>
              <w:szCs w:val="22"/>
            </w:rPr>
            <w:fldChar w:fldCharType="separate"/>
          </w:r>
          <w:r w:rsidR="00A371BB">
            <w:rPr>
              <w:rStyle w:val="Numrodepage"/>
              <w:rFonts w:ascii="Arial" w:hAnsi="Arial" w:cs="Arial"/>
              <w:b/>
              <w:bCs/>
              <w:noProof/>
              <w:sz w:val="22"/>
              <w:szCs w:val="22"/>
            </w:rPr>
            <w:t>13</w:t>
          </w:r>
          <w:r w:rsidRPr="0034150B">
            <w:rPr>
              <w:rStyle w:val="Numrodepage"/>
              <w:rFonts w:ascii="Arial" w:hAnsi="Arial" w:cs="Arial"/>
              <w:b/>
              <w:bCs/>
              <w:sz w:val="22"/>
              <w:szCs w:val="22"/>
            </w:rPr>
            <w:fldChar w:fldCharType="end"/>
          </w:r>
        </w:p>
      </w:tc>
    </w:tr>
  </w:tbl>
  <w:p w:rsidR="00B64995" w:rsidRDefault="00B649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1C2" w:rsidRDefault="004331C2">
      <w:r>
        <w:separator/>
      </w:r>
    </w:p>
  </w:footnote>
  <w:footnote w:type="continuationSeparator" w:id="0">
    <w:p w:rsidR="004331C2" w:rsidRDefault="00433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02C"/>
    <w:multiLevelType w:val="hybridMultilevel"/>
    <w:tmpl w:val="7520CDC8"/>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5B76F08"/>
    <w:multiLevelType w:val="multilevel"/>
    <w:tmpl w:val="EB048E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9759A0"/>
    <w:multiLevelType w:val="hybridMultilevel"/>
    <w:tmpl w:val="1650712C"/>
    <w:lvl w:ilvl="0" w:tplc="14B6D91E">
      <w:start w:val="1"/>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14A2375C"/>
    <w:multiLevelType w:val="hybridMultilevel"/>
    <w:tmpl w:val="DDACCDD2"/>
    <w:lvl w:ilvl="0" w:tplc="8780B09C">
      <w:start w:val="1"/>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6AC69AD"/>
    <w:multiLevelType w:val="multilevel"/>
    <w:tmpl w:val="3B7C685A"/>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9C1343C"/>
    <w:multiLevelType w:val="hybridMultilevel"/>
    <w:tmpl w:val="EDF44352"/>
    <w:lvl w:ilvl="0" w:tplc="3FF2A8C4">
      <w:start w:val="2"/>
      <w:numFmt w:val="lowerLetter"/>
      <w:lvlText w:val="%1)"/>
      <w:lvlJc w:val="left"/>
      <w:pPr>
        <w:tabs>
          <w:tab w:val="num" w:pos="1440"/>
        </w:tabs>
        <w:ind w:left="1440" w:hanging="36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6" w15:restartNumberingAfterBreak="0">
    <w:nsid w:val="1D2D6CA3"/>
    <w:multiLevelType w:val="hybridMultilevel"/>
    <w:tmpl w:val="CCB8516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02C024C"/>
    <w:multiLevelType w:val="hybridMultilevel"/>
    <w:tmpl w:val="0218CD4A"/>
    <w:lvl w:ilvl="0" w:tplc="040C0011">
      <w:start w:val="1"/>
      <w:numFmt w:val="decimal"/>
      <w:lvlText w:val="%1)"/>
      <w:lvlJc w:val="left"/>
      <w:pPr>
        <w:tabs>
          <w:tab w:val="num" w:pos="720"/>
        </w:tabs>
        <w:ind w:left="720" w:hanging="360"/>
      </w:pPr>
      <w:rPr>
        <w:rFonts w:hint="default"/>
      </w:rPr>
    </w:lvl>
    <w:lvl w:ilvl="1" w:tplc="0864407C">
      <w:start w:val="1"/>
      <w:numFmt w:val="bullet"/>
      <w:lvlText w:val=""/>
      <w:lvlJc w:val="left"/>
      <w:pPr>
        <w:tabs>
          <w:tab w:val="num" w:pos="1440"/>
        </w:tabs>
        <w:ind w:left="1440" w:hanging="360"/>
      </w:pPr>
      <w:rPr>
        <w:rFonts w:ascii="Symbol" w:eastAsia="Times New Roman" w:hAnsi="Symbol"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4410A44"/>
    <w:multiLevelType w:val="hybridMultilevel"/>
    <w:tmpl w:val="33222912"/>
    <w:lvl w:ilvl="0" w:tplc="3A426CA4">
      <w:start w:val="3"/>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5247E6A"/>
    <w:multiLevelType w:val="multilevel"/>
    <w:tmpl w:val="E55475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C915AB"/>
    <w:multiLevelType w:val="hybridMultilevel"/>
    <w:tmpl w:val="5D448E92"/>
    <w:lvl w:ilvl="0" w:tplc="6B7E199C">
      <w:start w:val="3"/>
      <w:numFmt w:val="bullet"/>
      <w:lvlText w:val=""/>
      <w:lvlJc w:val="left"/>
      <w:pPr>
        <w:tabs>
          <w:tab w:val="num" w:pos="1065"/>
        </w:tabs>
        <w:ind w:left="1065" w:hanging="360"/>
      </w:pPr>
      <w:rPr>
        <w:rFonts w:ascii="Symbol" w:eastAsia="Times New Roman" w:hAnsi="Symbol"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29316F92"/>
    <w:multiLevelType w:val="multilevel"/>
    <w:tmpl w:val="18C6B684"/>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16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B7C77B3"/>
    <w:multiLevelType w:val="multilevel"/>
    <w:tmpl w:val="FC0AD8F0"/>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28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08112DE"/>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22716C4"/>
    <w:multiLevelType w:val="hybridMultilevel"/>
    <w:tmpl w:val="EB048ED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2CC4845"/>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A29536D"/>
    <w:multiLevelType w:val="multilevel"/>
    <w:tmpl w:val="18C6B684"/>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16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F3C6E79"/>
    <w:multiLevelType w:val="hybridMultilevel"/>
    <w:tmpl w:val="DF2AE654"/>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53936E2"/>
    <w:multiLevelType w:val="multilevel"/>
    <w:tmpl w:val="C8527CCE"/>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87B2B23"/>
    <w:multiLevelType w:val="hybridMultilevel"/>
    <w:tmpl w:val="25C2F8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58D82119"/>
    <w:multiLevelType w:val="hybridMultilevel"/>
    <w:tmpl w:val="E0B4F774"/>
    <w:lvl w:ilvl="0" w:tplc="07D23D5A">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5F7678BF"/>
    <w:multiLevelType w:val="hybridMultilevel"/>
    <w:tmpl w:val="320A0D5E"/>
    <w:lvl w:ilvl="0" w:tplc="040C0001">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60B673C4"/>
    <w:multiLevelType w:val="hybridMultilevel"/>
    <w:tmpl w:val="F2D6932A"/>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42F3124"/>
    <w:multiLevelType w:val="hybridMultilevel"/>
    <w:tmpl w:val="CF7C716E"/>
    <w:lvl w:ilvl="0" w:tplc="040C0001">
      <w:start w:val="1"/>
      <w:numFmt w:val="bullet"/>
      <w:lvlText w:val=""/>
      <w:lvlJc w:val="left"/>
      <w:pPr>
        <w:tabs>
          <w:tab w:val="num" w:pos="2280"/>
        </w:tabs>
        <w:ind w:left="2280" w:hanging="360"/>
      </w:pPr>
      <w:rPr>
        <w:rFonts w:ascii="Symbol" w:hAnsi="Symbol" w:hint="default"/>
      </w:rPr>
    </w:lvl>
    <w:lvl w:ilvl="1" w:tplc="040C0003" w:tentative="1">
      <w:start w:val="1"/>
      <w:numFmt w:val="bullet"/>
      <w:lvlText w:val="o"/>
      <w:lvlJc w:val="left"/>
      <w:pPr>
        <w:tabs>
          <w:tab w:val="num" w:pos="3000"/>
        </w:tabs>
        <w:ind w:left="3000" w:hanging="360"/>
      </w:pPr>
      <w:rPr>
        <w:rFonts w:ascii="Courier New" w:hAnsi="Courier New" w:cs="Courier New" w:hint="default"/>
      </w:rPr>
    </w:lvl>
    <w:lvl w:ilvl="2" w:tplc="040C0005" w:tentative="1">
      <w:start w:val="1"/>
      <w:numFmt w:val="bullet"/>
      <w:lvlText w:val=""/>
      <w:lvlJc w:val="left"/>
      <w:pPr>
        <w:tabs>
          <w:tab w:val="num" w:pos="3720"/>
        </w:tabs>
        <w:ind w:left="3720" w:hanging="360"/>
      </w:pPr>
      <w:rPr>
        <w:rFonts w:ascii="Wingdings" w:hAnsi="Wingdings" w:hint="default"/>
      </w:rPr>
    </w:lvl>
    <w:lvl w:ilvl="3" w:tplc="040C0001" w:tentative="1">
      <w:start w:val="1"/>
      <w:numFmt w:val="bullet"/>
      <w:lvlText w:val=""/>
      <w:lvlJc w:val="left"/>
      <w:pPr>
        <w:tabs>
          <w:tab w:val="num" w:pos="4440"/>
        </w:tabs>
        <w:ind w:left="4440" w:hanging="360"/>
      </w:pPr>
      <w:rPr>
        <w:rFonts w:ascii="Symbol" w:hAnsi="Symbol" w:hint="default"/>
      </w:rPr>
    </w:lvl>
    <w:lvl w:ilvl="4" w:tplc="040C0003" w:tentative="1">
      <w:start w:val="1"/>
      <w:numFmt w:val="bullet"/>
      <w:lvlText w:val="o"/>
      <w:lvlJc w:val="left"/>
      <w:pPr>
        <w:tabs>
          <w:tab w:val="num" w:pos="5160"/>
        </w:tabs>
        <w:ind w:left="5160" w:hanging="360"/>
      </w:pPr>
      <w:rPr>
        <w:rFonts w:ascii="Courier New" w:hAnsi="Courier New" w:cs="Courier New" w:hint="default"/>
      </w:rPr>
    </w:lvl>
    <w:lvl w:ilvl="5" w:tplc="040C0005" w:tentative="1">
      <w:start w:val="1"/>
      <w:numFmt w:val="bullet"/>
      <w:lvlText w:val=""/>
      <w:lvlJc w:val="left"/>
      <w:pPr>
        <w:tabs>
          <w:tab w:val="num" w:pos="5880"/>
        </w:tabs>
        <w:ind w:left="5880" w:hanging="360"/>
      </w:pPr>
      <w:rPr>
        <w:rFonts w:ascii="Wingdings" w:hAnsi="Wingdings" w:hint="default"/>
      </w:rPr>
    </w:lvl>
    <w:lvl w:ilvl="6" w:tplc="040C0001" w:tentative="1">
      <w:start w:val="1"/>
      <w:numFmt w:val="bullet"/>
      <w:lvlText w:val=""/>
      <w:lvlJc w:val="left"/>
      <w:pPr>
        <w:tabs>
          <w:tab w:val="num" w:pos="6600"/>
        </w:tabs>
        <w:ind w:left="6600" w:hanging="360"/>
      </w:pPr>
      <w:rPr>
        <w:rFonts w:ascii="Symbol" w:hAnsi="Symbol" w:hint="default"/>
      </w:rPr>
    </w:lvl>
    <w:lvl w:ilvl="7" w:tplc="040C0003" w:tentative="1">
      <w:start w:val="1"/>
      <w:numFmt w:val="bullet"/>
      <w:lvlText w:val="o"/>
      <w:lvlJc w:val="left"/>
      <w:pPr>
        <w:tabs>
          <w:tab w:val="num" w:pos="7320"/>
        </w:tabs>
        <w:ind w:left="7320" w:hanging="360"/>
      </w:pPr>
      <w:rPr>
        <w:rFonts w:ascii="Courier New" w:hAnsi="Courier New" w:cs="Courier New" w:hint="default"/>
      </w:rPr>
    </w:lvl>
    <w:lvl w:ilvl="8" w:tplc="040C0005" w:tentative="1">
      <w:start w:val="1"/>
      <w:numFmt w:val="bullet"/>
      <w:lvlText w:val=""/>
      <w:lvlJc w:val="left"/>
      <w:pPr>
        <w:tabs>
          <w:tab w:val="num" w:pos="8040"/>
        </w:tabs>
        <w:ind w:left="8040" w:hanging="360"/>
      </w:pPr>
      <w:rPr>
        <w:rFonts w:ascii="Wingdings" w:hAnsi="Wingdings" w:hint="default"/>
      </w:rPr>
    </w:lvl>
  </w:abstractNum>
  <w:abstractNum w:abstractNumId="24" w15:restartNumberingAfterBreak="0">
    <w:nsid w:val="67CF4D77"/>
    <w:multiLevelType w:val="hybridMultilevel"/>
    <w:tmpl w:val="E55475B0"/>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708C0588"/>
    <w:multiLevelType w:val="multilevel"/>
    <w:tmpl w:val="8AD4902C"/>
    <w:lvl w:ilvl="0">
      <w:start w:val="1"/>
      <w:numFmt w:val="bullet"/>
      <w:lvlText w:val="-"/>
      <w:lvlJc w:val="left"/>
      <w:pPr>
        <w:tabs>
          <w:tab w:val="num" w:pos="786"/>
        </w:tabs>
        <w:ind w:left="786" w:hanging="360"/>
      </w:pPr>
      <w:rPr>
        <w:rFonts w:ascii="Arial" w:eastAsia="Times New Roman" w:hAnsi="Arial" w:cs="Arial" w:hint="default"/>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769C1F0D"/>
    <w:multiLevelType w:val="hybridMultilevel"/>
    <w:tmpl w:val="BE2ADE06"/>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6E1598A"/>
    <w:multiLevelType w:val="hybridMultilevel"/>
    <w:tmpl w:val="04B8810E"/>
    <w:lvl w:ilvl="0" w:tplc="FADA10A6">
      <w:start w:val="2"/>
      <w:numFmt w:val="lowerLetter"/>
      <w:lvlText w:val="%1)"/>
      <w:lvlJc w:val="left"/>
      <w:pPr>
        <w:tabs>
          <w:tab w:val="num" w:pos="1440"/>
        </w:tabs>
        <w:ind w:left="1440" w:hanging="36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8" w15:restartNumberingAfterBreak="0">
    <w:nsid w:val="7CB637E9"/>
    <w:multiLevelType w:val="hybridMultilevel"/>
    <w:tmpl w:val="8AD4902C"/>
    <w:lvl w:ilvl="0" w:tplc="3BEA138E">
      <w:start w:val="1"/>
      <w:numFmt w:val="bullet"/>
      <w:lvlText w:val="-"/>
      <w:lvlJc w:val="left"/>
      <w:pPr>
        <w:tabs>
          <w:tab w:val="num" w:pos="786"/>
        </w:tabs>
        <w:ind w:left="786" w:hanging="360"/>
      </w:pPr>
      <w:rPr>
        <w:rFonts w:ascii="Arial" w:eastAsia="Times New Roman" w:hAnsi="Arial" w:cs="Arial"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7E1B2E0A"/>
    <w:multiLevelType w:val="hybridMultilevel"/>
    <w:tmpl w:val="4E3E3726"/>
    <w:lvl w:ilvl="0" w:tplc="55A4E25A">
      <w:start w:val="2"/>
      <w:numFmt w:val="lowerLetter"/>
      <w:lvlText w:val="%1)"/>
      <w:lvlJc w:val="left"/>
      <w:pPr>
        <w:tabs>
          <w:tab w:val="num" w:pos="1440"/>
        </w:tabs>
        <w:ind w:left="1440" w:hanging="36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num w:numId="1">
    <w:abstractNumId w:val="7"/>
  </w:num>
  <w:num w:numId="2">
    <w:abstractNumId w:val="8"/>
  </w:num>
  <w:num w:numId="3">
    <w:abstractNumId w:val="10"/>
  </w:num>
  <w:num w:numId="4">
    <w:abstractNumId w:val="6"/>
  </w:num>
  <w:num w:numId="5">
    <w:abstractNumId w:val="24"/>
  </w:num>
  <w:num w:numId="6">
    <w:abstractNumId w:val="14"/>
  </w:num>
  <w:num w:numId="7">
    <w:abstractNumId w:val="29"/>
  </w:num>
  <w:num w:numId="8">
    <w:abstractNumId w:val="5"/>
  </w:num>
  <w:num w:numId="9">
    <w:abstractNumId w:val="27"/>
  </w:num>
  <w:num w:numId="10">
    <w:abstractNumId w:val="9"/>
  </w:num>
  <w:num w:numId="11">
    <w:abstractNumId w:val="15"/>
  </w:num>
  <w:num w:numId="12">
    <w:abstractNumId w:val="16"/>
  </w:num>
  <w:num w:numId="13">
    <w:abstractNumId w:val="13"/>
  </w:num>
  <w:num w:numId="14">
    <w:abstractNumId w:val="18"/>
  </w:num>
  <w:num w:numId="15">
    <w:abstractNumId w:val="1"/>
  </w:num>
  <w:num w:numId="16">
    <w:abstractNumId w:val="20"/>
  </w:num>
  <w:num w:numId="17">
    <w:abstractNumId w:val="4"/>
  </w:num>
  <w:num w:numId="18">
    <w:abstractNumId w:val="12"/>
  </w:num>
  <w:num w:numId="19">
    <w:abstractNumId w:val="11"/>
  </w:num>
  <w:num w:numId="20">
    <w:abstractNumId w:val="19"/>
  </w:num>
  <w:num w:numId="21">
    <w:abstractNumId w:val="28"/>
  </w:num>
  <w:num w:numId="22">
    <w:abstractNumId w:val="25"/>
  </w:num>
  <w:num w:numId="23">
    <w:abstractNumId w:val="21"/>
  </w:num>
  <w:num w:numId="24">
    <w:abstractNumId w:val="26"/>
  </w:num>
  <w:num w:numId="25">
    <w:abstractNumId w:val="3"/>
  </w:num>
  <w:num w:numId="26">
    <w:abstractNumId w:val="17"/>
  </w:num>
  <w:num w:numId="27">
    <w:abstractNumId w:val="22"/>
  </w:num>
  <w:num w:numId="28">
    <w:abstractNumId w:val="2"/>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US" w:vendorID="64" w:dllVersion="6" w:nlCheck="1" w:checkStyle="0"/>
  <w:activeWritingStyle w:appName="MSWord" w:lang="nl-NL"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CD"/>
    <w:rsid w:val="00000EDA"/>
    <w:rsid w:val="00015F10"/>
    <w:rsid w:val="000161DB"/>
    <w:rsid w:val="00024C40"/>
    <w:rsid w:val="0002783F"/>
    <w:rsid w:val="0003584F"/>
    <w:rsid w:val="00037080"/>
    <w:rsid w:val="00042015"/>
    <w:rsid w:val="000437CE"/>
    <w:rsid w:val="00056F60"/>
    <w:rsid w:val="00061730"/>
    <w:rsid w:val="0006195D"/>
    <w:rsid w:val="00065F4D"/>
    <w:rsid w:val="0007735E"/>
    <w:rsid w:val="00082F0D"/>
    <w:rsid w:val="00083C75"/>
    <w:rsid w:val="00084241"/>
    <w:rsid w:val="00087B53"/>
    <w:rsid w:val="000934AB"/>
    <w:rsid w:val="00094B26"/>
    <w:rsid w:val="000973F7"/>
    <w:rsid w:val="000A2464"/>
    <w:rsid w:val="000A5A2E"/>
    <w:rsid w:val="000B37C6"/>
    <w:rsid w:val="000C61E7"/>
    <w:rsid w:val="000D11C9"/>
    <w:rsid w:val="000E1D35"/>
    <w:rsid w:val="000E23BA"/>
    <w:rsid w:val="000E359A"/>
    <w:rsid w:val="000F52EE"/>
    <w:rsid w:val="000F6860"/>
    <w:rsid w:val="001001D9"/>
    <w:rsid w:val="0010424D"/>
    <w:rsid w:val="0011368B"/>
    <w:rsid w:val="001153E5"/>
    <w:rsid w:val="001159AD"/>
    <w:rsid w:val="00141A3E"/>
    <w:rsid w:val="001438E2"/>
    <w:rsid w:val="00153D7E"/>
    <w:rsid w:val="0015716E"/>
    <w:rsid w:val="0015753F"/>
    <w:rsid w:val="0016210B"/>
    <w:rsid w:val="00173885"/>
    <w:rsid w:val="00174835"/>
    <w:rsid w:val="00175782"/>
    <w:rsid w:val="00177320"/>
    <w:rsid w:val="00181CAE"/>
    <w:rsid w:val="00183EA7"/>
    <w:rsid w:val="001844C5"/>
    <w:rsid w:val="00185A13"/>
    <w:rsid w:val="001906BC"/>
    <w:rsid w:val="00190EDE"/>
    <w:rsid w:val="0019209D"/>
    <w:rsid w:val="0019508A"/>
    <w:rsid w:val="001A0C1A"/>
    <w:rsid w:val="001B2A31"/>
    <w:rsid w:val="001B568C"/>
    <w:rsid w:val="001C0541"/>
    <w:rsid w:val="001C0824"/>
    <w:rsid w:val="001C17AC"/>
    <w:rsid w:val="001C4041"/>
    <w:rsid w:val="001D34FF"/>
    <w:rsid w:val="001D3AA5"/>
    <w:rsid w:val="001D6ECE"/>
    <w:rsid w:val="001E124D"/>
    <w:rsid w:val="001E4BEB"/>
    <w:rsid w:val="001E4EC2"/>
    <w:rsid w:val="001E74D9"/>
    <w:rsid w:val="001F3EF9"/>
    <w:rsid w:val="00200D8C"/>
    <w:rsid w:val="00201C54"/>
    <w:rsid w:val="002030F3"/>
    <w:rsid w:val="0020434D"/>
    <w:rsid w:val="0020613B"/>
    <w:rsid w:val="00211EE1"/>
    <w:rsid w:val="002134DB"/>
    <w:rsid w:val="00223167"/>
    <w:rsid w:val="00225C11"/>
    <w:rsid w:val="00230185"/>
    <w:rsid w:val="00236508"/>
    <w:rsid w:val="00247332"/>
    <w:rsid w:val="00247FF0"/>
    <w:rsid w:val="00250962"/>
    <w:rsid w:val="00252E95"/>
    <w:rsid w:val="0026174D"/>
    <w:rsid w:val="00263A65"/>
    <w:rsid w:val="00274C40"/>
    <w:rsid w:val="00280622"/>
    <w:rsid w:val="0029465A"/>
    <w:rsid w:val="002A1973"/>
    <w:rsid w:val="002A2563"/>
    <w:rsid w:val="002A4BEE"/>
    <w:rsid w:val="002A5434"/>
    <w:rsid w:val="002B627C"/>
    <w:rsid w:val="002B6338"/>
    <w:rsid w:val="002B724C"/>
    <w:rsid w:val="002C27DC"/>
    <w:rsid w:val="002C484E"/>
    <w:rsid w:val="002C6C58"/>
    <w:rsid w:val="002D3747"/>
    <w:rsid w:val="002D66EC"/>
    <w:rsid w:val="002E4643"/>
    <w:rsid w:val="002E5301"/>
    <w:rsid w:val="002E5BCD"/>
    <w:rsid w:val="002E6F9B"/>
    <w:rsid w:val="002F16C4"/>
    <w:rsid w:val="002F666C"/>
    <w:rsid w:val="0030183B"/>
    <w:rsid w:val="00307C9C"/>
    <w:rsid w:val="00310E2D"/>
    <w:rsid w:val="00311C64"/>
    <w:rsid w:val="00312CD9"/>
    <w:rsid w:val="0031728C"/>
    <w:rsid w:val="00317A7B"/>
    <w:rsid w:val="00321BEB"/>
    <w:rsid w:val="00325EAD"/>
    <w:rsid w:val="00332664"/>
    <w:rsid w:val="00333E6A"/>
    <w:rsid w:val="0033588B"/>
    <w:rsid w:val="00335B7E"/>
    <w:rsid w:val="00336747"/>
    <w:rsid w:val="00340DD0"/>
    <w:rsid w:val="0034112D"/>
    <w:rsid w:val="0034150B"/>
    <w:rsid w:val="003417FE"/>
    <w:rsid w:val="003566C2"/>
    <w:rsid w:val="00356D31"/>
    <w:rsid w:val="0036064D"/>
    <w:rsid w:val="00360C79"/>
    <w:rsid w:val="003725B7"/>
    <w:rsid w:val="00380714"/>
    <w:rsid w:val="003A0B7B"/>
    <w:rsid w:val="003A2CBE"/>
    <w:rsid w:val="003B2B12"/>
    <w:rsid w:val="003C4631"/>
    <w:rsid w:val="003D1AAA"/>
    <w:rsid w:val="003D5ABA"/>
    <w:rsid w:val="003D6C71"/>
    <w:rsid w:val="003D6FDE"/>
    <w:rsid w:val="003E38A3"/>
    <w:rsid w:val="003E7241"/>
    <w:rsid w:val="003E7AFC"/>
    <w:rsid w:val="003F05E1"/>
    <w:rsid w:val="003F762D"/>
    <w:rsid w:val="003F7C20"/>
    <w:rsid w:val="00415127"/>
    <w:rsid w:val="004155E0"/>
    <w:rsid w:val="00417B95"/>
    <w:rsid w:val="004331C2"/>
    <w:rsid w:val="00436283"/>
    <w:rsid w:val="0044276E"/>
    <w:rsid w:val="0044732E"/>
    <w:rsid w:val="004473D5"/>
    <w:rsid w:val="00452A91"/>
    <w:rsid w:val="00454F6A"/>
    <w:rsid w:val="00456577"/>
    <w:rsid w:val="004573DE"/>
    <w:rsid w:val="0046350C"/>
    <w:rsid w:val="00473D7F"/>
    <w:rsid w:val="00476EB7"/>
    <w:rsid w:val="004778EE"/>
    <w:rsid w:val="004823AD"/>
    <w:rsid w:val="004861CC"/>
    <w:rsid w:val="00486BE0"/>
    <w:rsid w:val="004929B2"/>
    <w:rsid w:val="00497230"/>
    <w:rsid w:val="004A12B1"/>
    <w:rsid w:val="004A2B3B"/>
    <w:rsid w:val="004A33E5"/>
    <w:rsid w:val="004A7E9D"/>
    <w:rsid w:val="004B4A40"/>
    <w:rsid w:val="004B7C4A"/>
    <w:rsid w:val="004B7FCA"/>
    <w:rsid w:val="004C013D"/>
    <w:rsid w:val="004C33A5"/>
    <w:rsid w:val="004C68E7"/>
    <w:rsid w:val="004C75F6"/>
    <w:rsid w:val="004D0AB7"/>
    <w:rsid w:val="004D4831"/>
    <w:rsid w:val="004E2860"/>
    <w:rsid w:val="004E5909"/>
    <w:rsid w:val="004F44D2"/>
    <w:rsid w:val="004F5172"/>
    <w:rsid w:val="004F6E20"/>
    <w:rsid w:val="00503637"/>
    <w:rsid w:val="005263F8"/>
    <w:rsid w:val="005360AF"/>
    <w:rsid w:val="00536808"/>
    <w:rsid w:val="0053702C"/>
    <w:rsid w:val="005402F8"/>
    <w:rsid w:val="005465CB"/>
    <w:rsid w:val="0055074F"/>
    <w:rsid w:val="00552BEB"/>
    <w:rsid w:val="00557090"/>
    <w:rsid w:val="00557C51"/>
    <w:rsid w:val="005612AE"/>
    <w:rsid w:val="00562745"/>
    <w:rsid w:val="00564E8C"/>
    <w:rsid w:val="005714D1"/>
    <w:rsid w:val="00583841"/>
    <w:rsid w:val="0058576F"/>
    <w:rsid w:val="00585A52"/>
    <w:rsid w:val="00595387"/>
    <w:rsid w:val="005A0B7F"/>
    <w:rsid w:val="005A2A8F"/>
    <w:rsid w:val="005A395C"/>
    <w:rsid w:val="005B1060"/>
    <w:rsid w:val="005B70E4"/>
    <w:rsid w:val="005C1021"/>
    <w:rsid w:val="005D08F3"/>
    <w:rsid w:val="005D27DA"/>
    <w:rsid w:val="005E3362"/>
    <w:rsid w:val="005E3F11"/>
    <w:rsid w:val="005E400A"/>
    <w:rsid w:val="005E4637"/>
    <w:rsid w:val="005E7814"/>
    <w:rsid w:val="005F08BB"/>
    <w:rsid w:val="005F23C1"/>
    <w:rsid w:val="005F2E73"/>
    <w:rsid w:val="005F338F"/>
    <w:rsid w:val="005F5859"/>
    <w:rsid w:val="00611101"/>
    <w:rsid w:val="006121FE"/>
    <w:rsid w:val="00623727"/>
    <w:rsid w:val="00630265"/>
    <w:rsid w:val="0063148B"/>
    <w:rsid w:val="006344B5"/>
    <w:rsid w:val="00635145"/>
    <w:rsid w:val="00646072"/>
    <w:rsid w:val="00651134"/>
    <w:rsid w:val="006634A3"/>
    <w:rsid w:val="00670E33"/>
    <w:rsid w:val="006735EE"/>
    <w:rsid w:val="006816E7"/>
    <w:rsid w:val="00684AF3"/>
    <w:rsid w:val="00685C74"/>
    <w:rsid w:val="0068779B"/>
    <w:rsid w:val="006913AB"/>
    <w:rsid w:val="0069413C"/>
    <w:rsid w:val="00696DEC"/>
    <w:rsid w:val="0069796B"/>
    <w:rsid w:val="006A6478"/>
    <w:rsid w:val="006A78E8"/>
    <w:rsid w:val="006B28DB"/>
    <w:rsid w:val="006B5789"/>
    <w:rsid w:val="006B6E60"/>
    <w:rsid w:val="006C2F49"/>
    <w:rsid w:val="006C3A24"/>
    <w:rsid w:val="006C442B"/>
    <w:rsid w:val="006C72A2"/>
    <w:rsid w:val="006D3DEC"/>
    <w:rsid w:val="006D4D65"/>
    <w:rsid w:val="006D6B87"/>
    <w:rsid w:val="006E18BB"/>
    <w:rsid w:val="006E1EFA"/>
    <w:rsid w:val="006E2884"/>
    <w:rsid w:val="006F4A8B"/>
    <w:rsid w:val="006F4BCF"/>
    <w:rsid w:val="0070240C"/>
    <w:rsid w:val="00706A05"/>
    <w:rsid w:val="00707676"/>
    <w:rsid w:val="00713D72"/>
    <w:rsid w:val="00713FCF"/>
    <w:rsid w:val="007153A8"/>
    <w:rsid w:val="0073060F"/>
    <w:rsid w:val="00735813"/>
    <w:rsid w:val="00735DEF"/>
    <w:rsid w:val="007375F7"/>
    <w:rsid w:val="00743BD2"/>
    <w:rsid w:val="0074537C"/>
    <w:rsid w:val="007454BF"/>
    <w:rsid w:val="0074572F"/>
    <w:rsid w:val="00745776"/>
    <w:rsid w:val="0074665E"/>
    <w:rsid w:val="007524CC"/>
    <w:rsid w:val="00752F36"/>
    <w:rsid w:val="00754352"/>
    <w:rsid w:val="00755084"/>
    <w:rsid w:val="0075774E"/>
    <w:rsid w:val="00760CB0"/>
    <w:rsid w:val="0076218A"/>
    <w:rsid w:val="00762FEE"/>
    <w:rsid w:val="007667B0"/>
    <w:rsid w:val="0077090A"/>
    <w:rsid w:val="00771F1C"/>
    <w:rsid w:val="0078421B"/>
    <w:rsid w:val="00784544"/>
    <w:rsid w:val="00793B12"/>
    <w:rsid w:val="00794079"/>
    <w:rsid w:val="007A1735"/>
    <w:rsid w:val="007A3044"/>
    <w:rsid w:val="007A30B4"/>
    <w:rsid w:val="007A7392"/>
    <w:rsid w:val="007B1636"/>
    <w:rsid w:val="007B241E"/>
    <w:rsid w:val="007B4639"/>
    <w:rsid w:val="007D17E4"/>
    <w:rsid w:val="007D30E7"/>
    <w:rsid w:val="007E6801"/>
    <w:rsid w:val="007F0670"/>
    <w:rsid w:val="007F3030"/>
    <w:rsid w:val="007F3E54"/>
    <w:rsid w:val="007F47F7"/>
    <w:rsid w:val="007F50EE"/>
    <w:rsid w:val="007F5C11"/>
    <w:rsid w:val="007F6E88"/>
    <w:rsid w:val="0081216D"/>
    <w:rsid w:val="00813323"/>
    <w:rsid w:val="00823EB9"/>
    <w:rsid w:val="00827DBC"/>
    <w:rsid w:val="008373BD"/>
    <w:rsid w:val="008422F2"/>
    <w:rsid w:val="008522D4"/>
    <w:rsid w:val="008536A4"/>
    <w:rsid w:val="00856984"/>
    <w:rsid w:val="00881125"/>
    <w:rsid w:val="00882F93"/>
    <w:rsid w:val="00883332"/>
    <w:rsid w:val="00884F82"/>
    <w:rsid w:val="00892BE2"/>
    <w:rsid w:val="00896AE4"/>
    <w:rsid w:val="008C2B84"/>
    <w:rsid w:val="008C397C"/>
    <w:rsid w:val="008C46CC"/>
    <w:rsid w:val="008C4D80"/>
    <w:rsid w:val="008C706F"/>
    <w:rsid w:val="008D2D56"/>
    <w:rsid w:val="008D449A"/>
    <w:rsid w:val="008D5983"/>
    <w:rsid w:val="008D6EAF"/>
    <w:rsid w:val="008D7240"/>
    <w:rsid w:val="008E61F1"/>
    <w:rsid w:val="008F0A2C"/>
    <w:rsid w:val="008F16A9"/>
    <w:rsid w:val="008F5A35"/>
    <w:rsid w:val="00905821"/>
    <w:rsid w:val="009113EF"/>
    <w:rsid w:val="00917070"/>
    <w:rsid w:val="00920A0C"/>
    <w:rsid w:val="00922B11"/>
    <w:rsid w:val="009319B8"/>
    <w:rsid w:val="00931D22"/>
    <w:rsid w:val="00932F76"/>
    <w:rsid w:val="00933C35"/>
    <w:rsid w:val="0093484B"/>
    <w:rsid w:val="009475E4"/>
    <w:rsid w:val="00947963"/>
    <w:rsid w:val="00950162"/>
    <w:rsid w:val="009601E2"/>
    <w:rsid w:val="0096240A"/>
    <w:rsid w:val="00965696"/>
    <w:rsid w:val="00965989"/>
    <w:rsid w:val="00972076"/>
    <w:rsid w:val="009734FB"/>
    <w:rsid w:val="00975055"/>
    <w:rsid w:val="00975F77"/>
    <w:rsid w:val="00981650"/>
    <w:rsid w:val="009817BF"/>
    <w:rsid w:val="00982165"/>
    <w:rsid w:val="00983EA7"/>
    <w:rsid w:val="00984C03"/>
    <w:rsid w:val="00987322"/>
    <w:rsid w:val="00991C8E"/>
    <w:rsid w:val="00993E82"/>
    <w:rsid w:val="00994295"/>
    <w:rsid w:val="009A1B41"/>
    <w:rsid w:val="009A4D69"/>
    <w:rsid w:val="009A4E95"/>
    <w:rsid w:val="009B69EE"/>
    <w:rsid w:val="009C0BFC"/>
    <w:rsid w:val="009C11FD"/>
    <w:rsid w:val="009C1C13"/>
    <w:rsid w:val="009C56C2"/>
    <w:rsid w:val="009D330A"/>
    <w:rsid w:val="009D4CCC"/>
    <w:rsid w:val="009D6AE6"/>
    <w:rsid w:val="009E3B05"/>
    <w:rsid w:val="009F46CA"/>
    <w:rsid w:val="009F601C"/>
    <w:rsid w:val="00A01064"/>
    <w:rsid w:val="00A0143E"/>
    <w:rsid w:val="00A052EE"/>
    <w:rsid w:val="00A13737"/>
    <w:rsid w:val="00A2260B"/>
    <w:rsid w:val="00A3572C"/>
    <w:rsid w:val="00A371BB"/>
    <w:rsid w:val="00A40CC7"/>
    <w:rsid w:val="00A42550"/>
    <w:rsid w:val="00A44260"/>
    <w:rsid w:val="00A448E4"/>
    <w:rsid w:val="00A46AFE"/>
    <w:rsid w:val="00A50580"/>
    <w:rsid w:val="00A562DC"/>
    <w:rsid w:val="00A6285F"/>
    <w:rsid w:val="00A65177"/>
    <w:rsid w:val="00A72DE8"/>
    <w:rsid w:val="00A757A9"/>
    <w:rsid w:val="00A77F99"/>
    <w:rsid w:val="00A81C33"/>
    <w:rsid w:val="00A845FB"/>
    <w:rsid w:val="00A848B7"/>
    <w:rsid w:val="00A86B6A"/>
    <w:rsid w:val="00A91934"/>
    <w:rsid w:val="00A93B33"/>
    <w:rsid w:val="00AA16A3"/>
    <w:rsid w:val="00AA36D7"/>
    <w:rsid w:val="00AB703C"/>
    <w:rsid w:val="00AC43DC"/>
    <w:rsid w:val="00AC7804"/>
    <w:rsid w:val="00AD387F"/>
    <w:rsid w:val="00AD4086"/>
    <w:rsid w:val="00AD73FD"/>
    <w:rsid w:val="00AE4942"/>
    <w:rsid w:val="00AE4A4F"/>
    <w:rsid w:val="00AE4F8A"/>
    <w:rsid w:val="00AE69C1"/>
    <w:rsid w:val="00AE7D83"/>
    <w:rsid w:val="00AF1768"/>
    <w:rsid w:val="00AF2EF7"/>
    <w:rsid w:val="00AF4172"/>
    <w:rsid w:val="00AF4522"/>
    <w:rsid w:val="00AF4EF7"/>
    <w:rsid w:val="00AF6389"/>
    <w:rsid w:val="00AF7687"/>
    <w:rsid w:val="00B33011"/>
    <w:rsid w:val="00B33CFB"/>
    <w:rsid w:val="00B34421"/>
    <w:rsid w:val="00B35D0A"/>
    <w:rsid w:val="00B35EC6"/>
    <w:rsid w:val="00B367F6"/>
    <w:rsid w:val="00B43037"/>
    <w:rsid w:val="00B44D16"/>
    <w:rsid w:val="00B515BD"/>
    <w:rsid w:val="00B52485"/>
    <w:rsid w:val="00B54A9C"/>
    <w:rsid w:val="00B577A4"/>
    <w:rsid w:val="00B64995"/>
    <w:rsid w:val="00B67279"/>
    <w:rsid w:val="00B72D93"/>
    <w:rsid w:val="00B76D15"/>
    <w:rsid w:val="00B76EA8"/>
    <w:rsid w:val="00B7736F"/>
    <w:rsid w:val="00B8004F"/>
    <w:rsid w:val="00B9383B"/>
    <w:rsid w:val="00B96358"/>
    <w:rsid w:val="00BA0E88"/>
    <w:rsid w:val="00BA400A"/>
    <w:rsid w:val="00BB1F4D"/>
    <w:rsid w:val="00BC08CD"/>
    <w:rsid w:val="00BD224C"/>
    <w:rsid w:val="00BD274A"/>
    <w:rsid w:val="00BE162F"/>
    <w:rsid w:val="00BE1807"/>
    <w:rsid w:val="00BE4ED0"/>
    <w:rsid w:val="00BE6BCD"/>
    <w:rsid w:val="00BF12C5"/>
    <w:rsid w:val="00BF213A"/>
    <w:rsid w:val="00BF3BF5"/>
    <w:rsid w:val="00C00772"/>
    <w:rsid w:val="00C056FE"/>
    <w:rsid w:val="00C05C57"/>
    <w:rsid w:val="00C31AF1"/>
    <w:rsid w:val="00C31AF3"/>
    <w:rsid w:val="00C3221A"/>
    <w:rsid w:val="00C34E89"/>
    <w:rsid w:val="00C359C5"/>
    <w:rsid w:val="00C35F87"/>
    <w:rsid w:val="00C37EFB"/>
    <w:rsid w:val="00C44EED"/>
    <w:rsid w:val="00C45D81"/>
    <w:rsid w:val="00C463E1"/>
    <w:rsid w:val="00C46E3F"/>
    <w:rsid w:val="00C50C95"/>
    <w:rsid w:val="00C53355"/>
    <w:rsid w:val="00C54F06"/>
    <w:rsid w:val="00C6425A"/>
    <w:rsid w:val="00C64A98"/>
    <w:rsid w:val="00C73F6F"/>
    <w:rsid w:val="00C74E9E"/>
    <w:rsid w:val="00C80547"/>
    <w:rsid w:val="00C917C8"/>
    <w:rsid w:val="00C926E5"/>
    <w:rsid w:val="00C93CE1"/>
    <w:rsid w:val="00C96B2D"/>
    <w:rsid w:val="00CB4ACE"/>
    <w:rsid w:val="00CC4577"/>
    <w:rsid w:val="00CC4F60"/>
    <w:rsid w:val="00CD32C5"/>
    <w:rsid w:val="00CD4A64"/>
    <w:rsid w:val="00CD6344"/>
    <w:rsid w:val="00CE4378"/>
    <w:rsid w:val="00CE5C83"/>
    <w:rsid w:val="00CE7ED3"/>
    <w:rsid w:val="00CF5DD7"/>
    <w:rsid w:val="00CF68A4"/>
    <w:rsid w:val="00D002B5"/>
    <w:rsid w:val="00D03990"/>
    <w:rsid w:val="00D067D4"/>
    <w:rsid w:val="00D07049"/>
    <w:rsid w:val="00D20E75"/>
    <w:rsid w:val="00D2467C"/>
    <w:rsid w:val="00D24FA9"/>
    <w:rsid w:val="00D266C7"/>
    <w:rsid w:val="00D3250C"/>
    <w:rsid w:val="00D356E7"/>
    <w:rsid w:val="00D35CBE"/>
    <w:rsid w:val="00D40C99"/>
    <w:rsid w:val="00D47607"/>
    <w:rsid w:val="00D50E76"/>
    <w:rsid w:val="00D5238E"/>
    <w:rsid w:val="00D5576B"/>
    <w:rsid w:val="00D565E9"/>
    <w:rsid w:val="00D579AA"/>
    <w:rsid w:val="00D65D8B"/>
    <w:rsid w:val="00D85052"/>
    <w:rsid w:val="00D9350C"/>
    <w:rsid w:val="00D94FFE"/>
    <w:rsid w:val="00D95759"/>
    <w:rsid w:val="00DB45EC"/>
    <w:rsid w:val="00DB625A"/>
    <w:rsid w:val="00DC130D"/>
    <w:rsid w:val="00DC1B9C"/>
    <w:rsid w:val="00DC2433"/>
    <w:rsid w:val="00DC257B"/>
    <w:rsid w:val="00DC34B1"/>
    <w:rsid w:val="00DD1675"/>
    <w:rsid w:val="00DD42FB"/>
    <w:rsid w:val="00DD4BE6"/>
    <w:rsid w:val="00DE6E02"/>
    <w:rsid w:val="00DF1B34"/>
    <w:rsid w:val="00DF5213"/>
    <w:rsid w:val="00E00A9B"/>
    <w:rsid w:val="00E06E58"/>
    <w:rsid w:val="00E13A08"/>
    <w:rsid w:val="00E14CE9"/>
    <w:rsid w:val="00E16CFE"/>
    <w:rsid w:val="00E273B6"/>
    <w:rsid w:val="00E31B6B"/>
    <w:rsid w:val="00E4025E"/>
    <w:rsid w:val="00E57FF8"/>
    <w:rsid w:val="00E64ABF"/>
    <w:rsid w:val="00E64F1B"/>
    <w:rsid w:val="00E70E5B"/>
    <w:rsid w:val="00E73ED3"/>
    <w:rsid w:val="00E84937"/>
    <w:rsid w:val="00E863B2"/>
    <w:rsid w:val="00E870AA"/>
    <w:rsid w:val="00E874F0"/>
    <w:rsid w:val="00E92DC5"/>
    <w:rsid w:val="00EA3027"/>
    <w:rsid w:val="00EA6814"/>
    <w:rsid w:val="00EB24A2"/>
    <w:rsid w:val="00EB581F"/>
    <w:rsid w:val="00EB64BA"/>
    <w:rsid w:val="00EC3307"/>
    <w:rsid w:val="00EC6924"/>
    <w:rsid w:val="00EC78D1"/>
    <w:rsid w:val="00ED3286"/>
    <w:rsid w:val="00ED3550"/>
    <w:rsid w:val="00EE0DD6"/>
    <w:rsid w:val="00EE1624"/>
    <w:rsid w:val="00EE506F"/>
    <w:rsid w:val="00EF4D52"/>
    <w:rsid w:val="00EF5D40"/>
    <w:rsid w:val="00F03E72"/>
    <w:rsid w:val="00F06EB1"/>
    <w:rsid w:val="00F07FEE"/>
    <w:rsid w:val="00F15286"/>
    <w:rsid w:val="00F16227"/>
    <w:rsid w:val="00F232E2"/>
    <w:rsid w:val="00F2377E"/>
    <w:rsid w:val="00F25089"/>
    <w:rsid w:val="00F26CD3"/>
    <w:rsid w:val="00F3408F"/>
    <w:rsid w:val="00F35D94"/>
    <w:rsid w:val="00F42449"/>
    <w:rsid w:val="00F5516F"/>
    <w:rsid w:val="00F6042E"/>
    <w:rsid w:val="00F611E2"/>
    <w:rsid w:val="00F6149E"/>
    <w:rsid w:val="00F62A40"/>
    <w:rsid w:val="00F70AF1"/>
    <w:rsid w:val="00F714F7"/>
    <w:rsid w:val="00F767E3"/>
    <w:rsid w:val="00F76CC2"/>
    <w:rsid w:val="00F77B10"/>
    <w:rsid w:val="00F77C1D"/>
    <w:rsid w:val="00F8084A"/>
    <w:rsid w:val="00F81BFF"/>
    <w:rsid w:val="00F85670"/>
    <w:rsid w:val="00F9514E"/>
    <w:rsid w:val="00F95FF0"/>
    <w:rsid w:val="00F96033"/>
    <w:rsid w:val="00FA04A5"/>
    <w:rsid w:val="00FA1BE5"/>
    <w:rsid w:val="00FA364B"/>
    <w:rsid w:val="00FB4FDF"/>
    <w:rsid w:val="00FB782C"/>
    <w:rsid w:val="00FB7AF0"/>
    <w:rsid w:val="00FD27E8"/>
    <w:rsid w:val="00FD4A9C"/>
    <w:rsid w:val="00FD5860"/>
    <w:rsid w:val="00FE6961"/>
    <w:rsid w:val="00FF191A"/>
    <w:rsid w:val="00FF3C7E"/>
    <w:rsid w:val="00FF4A93"/>
    <w:rsid w:val="00FF5B8D"/>
    <w:rsid w:val="00FF6B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D7BEE47"/>
  <w15:docId w15:val="{E5D86A4A-C937-4752-AFAD-5F303906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BE5"/>
    <w:pPr>
      <w:overflowPunct w:val="0"/>
      <w:autoSpaceDE w:val="0"/>
      <w:autoSpaceDN w:val="0"/>
      <w:adjustRightInd w:val="0"/>
      <w:textAlignment w:val="baseline"/>
    </w:pPr>
  </w:style>
  <w:style w:type="paragraph" w:styleId="Titre7">
    <w:name w:val="heading 7"/>
    <w:basedOn w:val="Normal"/>
    <w:next w:val="Normal"/>
    <w:link w:val="Titre7Car"/>
    <w:qFormat/>
    <w:rsid w:val="00C3221A"/>
    <w:pPr>
      <w:overflowPunct/>
      <w:autoSpaceDE/>
      <w:autoSpaceDN/>
      <w:adjustRightInd/>
      <w:spacing w:before="240" w:after="60"/>
      <w:textAlignment w:val="auto"/>
      <w:outlineLvl w:val="6"/>
    </w:pPr>
    <w:rPr>
      <w:rFonts w:ascii="Calibri" w:hAnsi="Calibri"/>
      <w:sz w:val="24"/>
      <w:szCs w:val="24"/>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F638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EF4D52"/>
    <w:pPr>
      <w:tabs>
        <w:tab w:val="center" w:pos="4536"/>
        <w:tab w:val="right" w:pos="9072"/>
      </w:tabs>
    </w:pPr>
  </w:style>
  <w:style w:type="paragraph" w:styleId="Pieddepage">
    <w:name w:val="footer"/>
    <w:basedOn w:val="Normal"/>
    <w:link w:val="PieddepageCar"/>
    <w:rsid w:val="00EF4D52"/>
    <w:pPr>
      <w:tabs>
        <w:tab w:val="center" w:pos="4536"/>
        <w:tab w:val="right" w:pos="9072"/>
      </w:tabs>
    </w:pPr>
  </w:style>
  <w:style w:type="character" w:styleId="Numrodepage">
    <w:name w:val="page number"/>
    <w:basedOn w:val="Policepardfaut"/>
    <w:rsid w:val="00706A05"/>
  </w:style>
  <w:style w:type="character" w:customStyle="1" w:styleId="PieddepageCar">
    <w:name w:val="Pied de page Car"/>
    <w:link w:val="Pieddepage"/>
    <w:rsid w:val="006E2884"/>
    <w:rPr>
      <w:lang w:val="fr-FR" w:eastAsia="fr-FR" w:bidi="ar-SA"/>
    </w:rPr>
  </w:style>
  <w:style w:type="paragraph" w:styleId="Textedebulles">
    <w:name w:val="Balloon Text"/>
    <w:basedOn w:val="Normal"/>
    <w:semiHidden/>
    <w:rsid w:val="007B1636"/>
    <w:rPr>
      <w:rFonts w:ascii="Tahoma" w:hAnsi="Tahoma" w:cs="Tahoma"/>
      <w:sz w:val="16"/>
      <w:szCs w:val="16"/>
    </w:rPr>
  </w:style>
  <w:style w:type="paragraph" w:styleId="NormalWeb">
    <w:name w:val="Normal (Web)"/>
    <w:basedOn w:val="Normal"/>
    <w:uiPriority w:val="99"/>
    <w:unhideWhenUsed/>
    <w:rsid w:val="001D34FF"/>
    <w:pPr>
      <w:overflowPunct/>
      <w:autoSpaceDE/>
      <w:autoSpaceDN/>
      <w:adjustRightInd/>
      <w:spacing w:before="100" w:beforeAutospacing="1" w:after="100" w:afterAutospacing="1"/>
      <w:textAlignment w:val="auto"/>
    </w:pPr>
    <w:rPr>
      <w:sz w:val="24"/>
      <w:szCs w:val="24"/>
    </w:rPr>
  </w:style>
  <w:style w:type="character" w:styleId="Lienhypertexte">
    <w:name w:val="Hyperlink"/>
    <w:uiPriority w:val="99"/>
    <w:unhideWhenUsed/>
    <w:rsid w:val="001D34FF"/>
    <w:rPr>
      <w:color w:val="0000FF"/>
      <w:u w:val="single"/>
    </w:rPr>
  </w:style>
  <w:style w:type="character" w:customStyle="1" w:styleId="Titre7Car">
    <w:name w:val="Titre 7 Car"/>
    <w:link w:val="Titre7"/>
    <w:rsid w:val="00C3221A"/>
    <w:rPr>
      <w:rFonts w:ascii="Calibri" w:hAnsi="Calibri"/>
      <w:sz w:val="24"/>
      <w:szCs w:val="24"/>
    </w:rPr>
  </w:style>
  <w:style w:type="paragraph" w:customStyle="1" w:styleId="Arial">
    <w:name w:val="Arial"/>
    <w:basedOn w:val="Normal"/>
    <w:rsid w:val="00C3221A"/>
    <w:pPr>
      <w:overflowPunct/>
      <w:autoSpaceDE/>
      <w:autoSpaceDN/>
      <w:adjustRightInd/>
      <w:textAlignment w:val="auto"/>
    </w:pPr>
    <w:rPr>
      <w:rFonts w:ascii="Arial" w:hAnsi="Arial"/>
      <w:sz w:val="22"/>
    </w:rPr>
  </w:style>
  <w:style w:type="paragraph" w:styleId="Commentaire">
    <w:name w:val="annotation text"/>
    <w:basedOn w:val="Normal"/>
    <w:link w:val="CommentaireCar"/>
    <w:rsid w:val="00C3221A"/>
    <w:pPr>
      <w:overflowPunct/>
      <w:autoSpaceDE/>
      <w:autoSpaceDN/>
      <w:adjustRightInd/>
      <w:textAlignment w:val="auto"/>
    </w:pPr>
  </w:style>
  <w:style w:type="character" w:customStyle="1" w:styleId="CommentaireCar">
    <w:name w:val="Commentaire Car"/>
    <w:basedOn w:val="Policepardfaut"/>
    <w:link w:val="Commentaire"/>
    <w:rsid w:val="00C3221A"/>
  </w:style>
  <w:style w:type="character" w:customStyle="1" w:styleId="fontstyle01">
    <w:name w:val="fontstyle01"/>
    <w:rsid w:val="00E73ED3"/>
    <w:rPr>
      <w:b/>
      <w:bCs/>
      <w:i w:val="0"/>
      <w:iCs w:val="0"/>
      <w:color w:val="EA7420"/>
      <w:sz w:val="26"/>
      <w:szCs w:val="26"/>
    </w:rPr>
  </w:style>
  <w:style w:type="character" w:customStyle="1" w:styleId="fontstyle21">
    <w:name w:val="fontstyle21"/>
    <w:rsid w:val="00E73ED3"/>
    <w:rPr>
      <w:b w:val="0"/>
      <w:bCs w:val="0"/>
      <w:i w:val="0"/>
      <w:iCs w:val="0"/>
      <w:color w:val="000000"/>
      <w:sz w:val="14"/>
      <w:szCs w:val="14"/>
    </w:rPr>
  </w:style>
  <w:style w:type="character" w:customStyle="1" w:styleId="fontstyle31">
    <w:name w:val="fontstyle31"/>
    <w:rsid w:val="00E73ED3"/>
    <w:rPr>
      <w:rFonts w:ascii="ArialNormal" w:hAnsi="ArialNormal" w:hint="default"/>
      <w:b w:val="0"/>
      <w:bCs w:val="0"/>
      <w:i w:val="0"/>
      <w:iCs w:val="0"/>
      <w:color w:val="000000"/>
      <w:sz w:val="14"/>
      <w:szCs w:val="14"/>
    </w:rPr>
  </w:style>
  <w:style w:type="character" w:customStyle="1" w:styleId="fontstyle41">
    <w:name w:val="fontstyle41"/>
    <w:rsid w:val="00E73ED3"/>
    <w:rPr>
      <w:b/>
      <w:bCs/>
      <w:i w:val="0"/>
      <w:iCs w:val="0"/>
      <w:color w:val="000000"/>
      <w:sz w:val="14"/>
      <w:szCs w:val="14"/>
    </w:rPr>
  </w:style>
  <w:style w:type="character" w:customStyle="1" w:styleId="fontstyle11">
    <w:name w:val="fontstyle11"/>
    <w:rsid w:val="007A3044"/>
    <w:rPr>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9292">
      <w:bodyDiv w:val="1"/>
      <w:marLeft w:val="0"/>
      <w:marRight w:val="0"/>
      <w:marTop w:val="0"/>
      <w:marBottom w:val="0"/>
      <w:divBdr>
        <w:top w:val="none" w:sz="0" w:space="0" w:color="auto"/>
        <w:left w:val="none" w:sz="0" w:space="0" w:color="auto"/>
        <w:bottom w:val="none" w:sz="0" w:space="0" w:color="auto"/>
        <w:right w:val="none" w:sz="0" w:space="0" w:color="auto"/>
      </w:divBdr>
    </w:div>
    <w:div w:id="959409560">
      <w:bodyDiv w:val="1"/>
      <w:marLeft w:val="0"/>
      <w:marRight w:val="0"/>
      <w:marTop w:val="0"/>
      <w:marBottom w:val="0"/>
      <w:divBdr>
        <w:top w:val="none" w:sz="0" w:space="0" w:color="auto"/>
        <w:left w:val="none" w:sz="0" w:space="0" w:color="auto"/>
        <w:bottom w:val="none" w:sz="0" w:space="0" w:color="auto"/>
        <w:right w:val="none" w:sz="0" w:space="0" w:color="auto"/>
      </w:divBdr>
    </w:div>
    <w:div w:id="19144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Endospore" TargetMode="External"/><Relationship Id="rId18" Type="http://schemas.openxmlformats.org/officeDocument/2006/relationships/hyperlink" Target="https://fr.wikipedia.org/wiki/Pasteurisation" TargetMode="External"/><Relationship Id="rId26" Type="http://schemas.openxmlformats.org/officeDocument/2006/relationships/hyperlink" Target="https://fr.wikipedia.org/wiki/D%C3%A9tergent" TargetMode="External"/><Relationship Id="rId39" Type="http://schemas.openxmlformats.org/officeDocument/2006/relationships/oleObject" Target="embeddings/oleObject6.bin"/><Relationship Id="rId21" Type="http://schemas.openxmlformats.org/officeDocument/2006/relationships/hyperlink" Target="https://fr.wikipedia.org/wiki/Automobile" TargetMode="External"/><Relationship Id="rId34" Type="http://schemas.openxmlformats.org/officeDocument/2006/relationships/oleObject" Target="embeddings/oleObject3.bin"/><Relationship Id="rId42" Type="http://schemas.openxmlformats.org/officeDocument/2006/relationships/image" Target="media/image11.wmf"/><Relationship Id="rId47" Type="http://schemas.openxmlformats.org/officeDocument/2006/relationships/oleObject" Target="embeddings/oleObject10.bin"/><Relationship Id="rId50" Type="http://schemas.openxmlformats.org/officeDocument/2006/relationships/image" Target="media/image15.wmf"/><Relationship Id="rId55" Type="http://schemas.openxmlformats.org/officeDocument/2006/relationships/oleObject" Target="embeddings/oleObject14.bin"/><Relationship Id="rId63" Type="http://schemas.openxmlformats.org/officeDocument/2006/relationships/image" Target="media/image21.png"/><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r.wikipedia.org/wiki/St%C3%A9rilisation_(microbiologie)"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Biocide" TargetMode="External"/><Relationship Id="rId24" Type="http://schemas.openxmlformats.org/officeDocument/2006/relationships/hyperlink" Target="https://fr.wikipedia.org/wiki/Poly%C3%A9thyl%C3%A8ne_glycol" TargetMode="External"/><Relationship Id="rId32" Type="http://schemas.openxmlformats.org/officeDocument/2006/relationships/oleObject" Target="embeddings/oleObject2.bin"/><Relationship Id="rId37" Type="http://schemas.openxmlformats.org/officeDocument/2006/relationships/oleObject" Target="embeddings/oleObject5.bin"/><Relationship Id="rId40" Type="http://schemas.openxmlformats.org/officeDocument/2006/relationships/image" Target="media/image10.wmf"/><Relationship Id="rId45" Type="http://schemas.openxmlformats.org/officeDocument/2006/relationships/oleObject" Target="embeddings/oleObject9.bin"/><Relationship Id="rId53" Type="http://schemas.openxmlformats.org/officeDocument/2006/relationships/oleObject" Target="embeddings/oleObject13.bin"/><Relationship Id="rId58" Type="http://schemas.openxmlformats.org/officeDocument/2006/relationships/image" Target="media/image19.wmf"/><Relationship Id="rId66"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hyperlink" Target="https://fr.wikipedia.org/wiki/Champignon" TargetMode="External"/><Relationship Id="rId23" Type="http://schemas.openxmlformats.org/officeDocument/2006/relationships/hyperlink" Target="https://fr.wikipedia.org/wiki/Polym%C3%A9risation_par_ouverture_de_cycle" TargetMode="External"/><Relationship Id="rId28" Type="http://schemas.openxmlformats.org/officeDocument/2006/relationships/image" Target="media/image4.png"/><Relationship Id="rId36" Type="http://schemas.openxmlformats.org/officeDocument/2006/relationships/image" Target="media/image8.wmf"/><Relationship Id="rId49" Type="http://schemas.openxmlformats.org/officeDocument/2006/relationships/oleObject" Target="embeddings/oleObject11.bin"/><Relationship Id="rId57" Type="http://schemas.openxmlformats.org/officeDocument/2006/relationships/oleObject" Target="embeddings/oleObject15.bin"/><Relationship Id="rId61" Type="http://schemas.openxmlformats.org/officeDocument/2006/relationships/oleObject" Target="embeddings/oleObject17.bin"/><Relationship Id="rId10" Type="http://schemas.openxmlformats.org/officeDocument/2006/relationships/image" Target="media/image3.png"/><Relationship Id="rId19" Type="http://schemas.openxmlformats.org/officeDocument/2006/relationships/hyperlink" Target="https://fr.wikipedia.org/wiki/Fluide_frigorig%C3%A8ne" TargetMode="External"/><Relationship Id="rId31" Type="http://schemas.openxmlformats.org/officeDocument/2006/relationships/image" Target="media/image6.wmf"/><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r.wikipedia.org/wiki/Moisissure" TargetMode="External"/><Relationship Id="rId22" Type="http://schemas.openxmlformats.org/officeDocument/2006/relationships/hyperlink" Target="https://fr.wikipedia.org/wiki/Poly%C3%A9ther" TargetMode="External"/><Relationship Id="rId27" Type="http://schemas.openxmlformats.org/officeDocument/2006/relationships/hyperlink" Target="https://fr.wikipedia.org/wiki/%C3%89thoxylation" TargetMode="External"/><Relationship Id="rId30" Type="http://schemas.openxmlformats.org/officeDocument/2006/relationships/oleObject" Target="embeddings/oleObject1.bin"/><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image" Target="media/image14.wmf"/><Relationship Id="rId56" Type="http://schemas.openxmlformats.org/officeDocument/2006/relationships/image" Target="media/image18.wmf"/><Relationship Id="rId64" Type="http://schemas.openxmlformats.org/officeDocument/2006/relationships/image" Target="media/image22.png"/><Relationship Id="rId69"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oleObject" Target="embeddings/oleObject12.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fr.wikipedia.org/wiki/Bact%C3%A9ricide" TargetMode="External"/><Relationship Id="rId17" Type="http://schemas.openxmlformats.org/officeDocument/2006/relationships/hyperlink" Target="https://fr.wikipedia.org/wiki/Transfert_thermique" TargetMode="External"/><Relationship Id="rId25" Type="http://schemas.openxmlformats.org/officeDocument/2006/relationships/hyperlink" Target="https://fr.wikipedia.org/wiki/D%C3%A9tergent" TargetMode="External"/><Relationship Id="rId33" Type="http://schemas.openxmlformats.org/officeDocument/2006/relationships/image" Target="media/image7.wmf"/><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oleObject" Target="embeddings/oleObject16.bin"/><Relationship Id="rId67" Type="http://schemas.openxmlformats.org/officeDocument/2006/relationships/image" Target="media/image25.png"/><Relationship Id="rId20" Type="http://schemas.openxmlformats.org/officeDocument/2006/relationships/hyperlink" Target="https://fr.wikipedia.org/wiki/Antigel" TargetMode="External"/><Relationship Id="rId41" Type="http://schemas.openxmlformats.org/officeDocument/2006/relationships/oleObject" Target="embeddings/oleObject7.bin"/><Relationship Id="rId54" Type="http://schemas.openxmlformats.org/officeDocument/2006/relationships/image" Target="media/image17.wmf"/><Relationship Id="rId62" Type="http://schemas.openxmlformats.org/officeDocument/2006/relationships/oleObject" Target="embeddings/oleObject18.bin"/><Relationship Id="rId70"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59EF0-E27E-4BA5-ACD9-3C3B3209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2774</Words>
  <Characters>15257</Characters>
  <DocSecurity>0</DocSecurity>
  <Lines>127</Lines>
  <Paragraphs>35</Paragraphs>
  <ScaleCrop>false</ScaleCrop>
  <HeadingPairs>
    <vt:vector size="2" baseType="variant">
      <vt:variant>
        <vt:lpstr>Titre</vt:lpstr>
      </vt:variant>
      <vt:variant>
        <vt:i4>1</vt:i4>
      </vt:variant>
    </vt:vector>
  </HeadingPairs>
  <TitlesOfParts>
    <vt:vector size="1" baseType="lpstr">
      <vt:lpstr>MATRICE RESSOURCES</vt:lpstr>
    </vt:vector>
  </TitlesOfParts>
  <Company/>
  <LinksUpToDate>false</LinksUpToDate>
  <CharactersWithSpaces>17996</CharactersWithSpaces>
  <SharedDoc>false</SharedDoc>
  <HLinks>
    <vt:vector size="102" baseType="variant">
      <vt:variant>
        <vt:i4>2687027</vt:i4>
      </vt:variant>
      <vt:variant>
        <vt:i4>48</vt:i4>
      </vt:variant>
      <vt:variant>
        <vt:i4>0</vt:i4>
      </vt:variant>
      <vt:variant>
        <vt:i4>5</vt:i4>
      </vt:variant>
      <vt:variant>
        <vt:lpwstr>https://fr.wikipedia.org/wiki/%C3%89thoxylation</vt:lpwstr>
      </vt:variant>
      <vt:variant>
        <vt:lpwstr/>
      </vt:variant>
      <vt:variant>
        <vt:i4>5308416</vt:i4>
      </vt:variant>
      <vt:variant>
        <vt:i4>45</vt:i4>
      </vt:variant>
      <vt:variant>
        <vt:i4>0</vt:i4>
      </vt:variant>
      <vt:variant>
        <vt:i4>5</vt:i4>
      </vt:variant>
      <vt:variant>
        <vt:lpwstr>https://fr.wikipedia.org/wiki/D%C3%A9tergent</vt:lpwstr>
      </vt:variant>
      <vt:variant>
        <vt:lpwstr/>
      </vt:variant>
      <vt:variant>
        <vt:i4>5308416</vt:i4>
      </vt:variant>
      <vt:variant>
        <vt:i4>42</vt:i4>
      </vt:variant>
      <vt:variant>
        <vt:i4>0</vt:i4>
      </vt:variant>
      <vt:variant>
        <vt:i4>5</vt:i4>
      </vt:variant>
      <vt:variant>
        <vt:lpwstr>https://fr.wikipedia.org/wiki/D%C3%A9tergent</vt:lpwstr>
      </vt:variant>
      <vt:variant>
        <vt:lpwstr/>
      </vt:variant>
      <vt:variant>
        <vt:i4>3539032</vt:i4>
      </vt:variant>
      <vt:variant>
        <vt:i4>39</vt:i4>
      </vt:variant>
      <vt:variant>
        <vt:i4>0</vt:i4>
      </vt:variant>
      <vt:variant>
        <vt:i4>5</vt:i4>
      </vt:variant>
      <vt:variant>
        <vt:lpwstr>https://fr.wikipedia.org/wiki/Poly%C3%A9thyl%C3%A8ne_glycol</vt:lpwstr>
      </vt:variant>
      <vt:variant>
        <vt:lpwstr/>
      </vt:variant>
      <vt:variant>
        <vt:i4>6422561</vt:i4>
      </vt:variant>
      <vt:variant>
        <vt:i4>36</vt:i4>
      </vt:variant>
      <vt:variant>
        <vt:i4>0</vt:i4>
      </vt:variant>
      <vt:variant>
        <vt:i4>5</vt:i4>
      </vt:variant>
      <vt:variant>
        <vt:lpwstr>https://fr.wikipedia.org/wiki/Polym%C3%A9risation_par_ouverture_de_cycle</vt:lpwstr>
      </vt:variant>
      <vt:variant>
        <vt:lpwstr/>
      </vt:variant>
      <vt:variant>
        <vt:i4>4325389</vt:i4>
      </vt:variant>
      <vt:variant>
        <vt:i4>33</vt:i4>
      </vt:variant>
      <vt:variant>
        <vt:i4>0</vt:i4>
      </vt:variant>
      <vt:variant>
        <vt:i4>5</vt:i4>
      </vt:variant>
      <vt:variant>
        <vt:lpwstr>https://fr.wikipedia.org/wiki/Poly%C3%A9ther</vt:lpwstr>
      </vt:variant>
      <vt:variant>
        <vt:lpwstr/>
      </vt:variant>
      <vt:variant>
        <vt:i4>4718593</vt:i4>
      </vt:variant>
      <vt:variant>
        <vt:i4>30</vt:i4>
      </vt:variant>
      <vt:variant>
        <vt:i4>0</vt:i4>
      </vt:variant>
      <vt:variant>
        <vt:i4>5</vt:i4>
      </vt:variant>
      <vt:variant>
        <vt:lpwstr>https://fr.wikipedia.org/wiki/Automobile</vt:lpwstr>
      </vt:variant>
      <vt:variant>
        <vt:lpwstr/>
      </vt:variant>
      <vt:variant>
        <vt:i4>5439493</vt:i4>
      </vt:variant>
      <vt:variant>
        <vt:i4>27</vt:i4>
      </vt:variant>
      <vt:variant>
        <vt:i4>0</vt:i4>
      </vt:variant>
      <vt:variant>
        <vt:i4>5</vt:i4>
      </vt:variant>
      <vt:variant>
        <vt:lpwstr>https://fr.wikipedia.org/wiki/Antigel</vt:lpwstr>
      </vt:variant>
      <vt:variant>
        <vt:lpwstr/>
      </vt:variant>
      <vt:variant>
        <vt:i4>4259873</vt:i4>
      </vt:variant>
      <vt:variant>
        <vt:i4>24</vt:i4>
      </vt:variant>
      <vt:variant>
        <vt:i4>0</vt:i4>
      </vt:variant>
      <vt:variant>
        <vt:i4>5</vt:i4>
      </vt:variant>
      <vt:variant>
        <vt:lpwstr>https://fr.wikipedia.org/wiki/Fluide_frigorig%C3%A8ne</vt:lpwstr>
      </vt:variant>
      <vt:variant>
        <vt:lpwstr/>
      </vt:variant>
      <vt:variant>
        <vt:i4>6160395</vt:i4>
      </vt:variant>
      <vt:variant>
        <vt:i4>21</vt:i4>
      </vt:variant>
      <vt:variant>
        <vt:i4>0</vt:i4>
      </vt:variant>
      <vt:variant>
        <vt:i4>5</vt:i4>
      </vt:variant>
      <vt:variant>
        <vt:lpwstr>https://fr.wikipedia.org/wiki/Pasteurisation</vt:lpwstr>
      </vt:variant>
      <vt:variant>
        <vt:lpwstr/>
      </vt:variant>
      <vt:variant>
        <vt:i4>6291469</vt:i4>
      </vt:variant>
      <vt:variant>
        <vt:i4>18</vt:i4>
      </vt:variant>
      <vt:variant>
        <vt:i4>0</vt:i4>
      </vt:variant>
      <vt:variant>
        <vt:i4>5</vt:i4>
      </vt:variant>
      <vt:variant>
        <vt:lpwstr>https://fr.wikipedia.org/wiki/Transfert_thermique</vt:lpwstr>
      </vt:variant>
      <vt:variant>
        <vt:lpwstr/>
      </vt:variant>
      <vt:variant>
        <vt:i4>5046332</vt:i4>
      </vt:variant>
      <vt:variant>
        <vt:i4>15</vt:i4>
      </vt:variant>
      <vt:variant>
        <vt:i4>0</vt:i4>
      </vt:variant>
      <vt:variant>
        <vt:i4>5</vt:i4>
      </vt:variant>
      <vt:variant>
        <vt:lpwstr>https://fr.wikipedia.org/wiki/St%C3%A9rilisation_(microbiologie)</vt:lpwstr>
      </vt:variant>
      <vt:variant>
        <vt:lpwstr/>
      </vt:variant>
      <vt:variant>
        <vt:i4>6094861</vt:i4>
      </vt:variant>
      <vt:variant>
        <vt:i4>12</vt:i4>
      </vt:variant>
      <vt:variant>
        <vt:i4>0</vt:i4>
      </vt:variant>
      <vt:variant>
        <vt:i4>5</vt:i4>
      </vt:variant>
      <vt:variant>
        <vt:lpwstr>https://fr.wikipedia.org/wiki/Champignon</vt:lpwstr>
      </vt:variant>
      <vt:variant>
        <vt:lpwstr/>
      </vt:variant>
      <vt:variant>
        <vt:i4>5111835</vt:i4>
      </vt:variant>
      <vt:variant>
        <vt:i4>9</vt:i4>
      </vt:variant>
      <vt:variant>
        <vt:i4>0</vt:i4>
      </vt:variant>
      <vt:variant>
        <vt:i4>5</vt:i4>
      </vt:variant>
      <vt:variant>
        <vt:lpwstr>https://fr.wikipedia.org/wiki/Moisissure</vt:lpwstr>
      </vt:variant>
      <vt:variant>
        <vt:lpwstr/>
      </vt:variant>
      <vt:variant>
        <vt:i4>3276906</vt:i4>
      </vt:variant>
      <vt:variant>
        <vt:i4>6</vt:i4>
      </vt:variant>
      <vt:variant>
        <vt:i4>0</vt:i4>
      </vt:variant>
      <vt:variant>
        <vt:i4>5</vt:i4>
      </vt:variant>
      <vt:variant>
        <vt:lpwstr>https://fr.wikipedia.org/wiki/Endospore</vt:lpwstr>
      </vt:variant>
      <vt:variant>
        <vt:lpwstr/>
      </vt:variant>
      <vt:variant>
        <vt:i4>4063348</vt:i4>
      </vt:variant>
      <vt:variant>
        <vt:i4>3</vt:i4>
      </vt:variant>
      <vt:variant>
        <vt:i4>0</vt:i4>
      </vt:variant>
      <vt:variant>
        <vt:i4>5</vt:i4>
      </vt:variant>
      <vt:variant>
        <vt:lpwstr>https://fr.wikipedia.org/wiki/Bact%C3%A9ricide</vt:lpwstr>
      </vt:variant>
      <vt:variant>
        <vt:lpwstr/>
      </vt:variant>
      <vt:variant>
        <vt:i4>6225939</vt:i4>
      </vt:variant>
      <vt:variant>
        <vt:i4>0</vt:i4>
      </vt:variant>
      <vt:variant>
        <vt:i4>0</vt:i4>
      </vt:variant>
      <vt:variant>
        <vt:i4>5</vt:i4>
      </vt:variant>
      <vt:variant>
        <vt:lpwstr>https://fr.wikipedia.org/wiki/Biocide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2021-01-18T11:05:00Z</cp:lastPrinted>
  <dcterms:created xsi:type="dcterms:W3CDTF">2021-01-07T13:59:00Z</dcterms:created>
  <dcterms:modified xsi:type="dcterms:W3CDTF">2021-01-18T11:08:00Z</dcterms:modified>
</cp:coreProperties>
</file>