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448" w:rsidRPr="005075BB" w:rsidRDefault="00730448" w:rsidP="00681827">
      <w:pPr>
        <w:pStyle w:val="Titre"/>
        <w:ind w:left="708"/>
        <w:rPr>
          <w:bCs/>
          <w:szCs w:val="28"/>
        </w:rPr>
      </w:pPr>
      <w:bookmarkStart w:id="0" w:name="_GoBack"/>
      <w:bookmarkEnd w:id="0"/>
      <w:r>
        <w:rPr>
          <w:sz w:val="20"/>
        </w:rPr>
        <w:br w:type="column"/>
      </w:r>
      <w:r w:rsidRPr="005075BB">
        <w:rPr>
          <w:bCs/>
          <w:szCs w:val="28"/>
        </w:rPr>
        <w:lastRenderedPageBreak/>
        <w:t>BREVET DE TECHNICIEN SUP</w:t>
      </w:r>
      <w:r w:rsidR="004034E5" w:rsidRPr="005075BB">
        <w:rPr>
          <w:bCs/>
          <w:szCs w:val="28"/>
        </w:rPr>
        <w:t>É</w:t>
      </w:r>
      <w:r w:rsidRPr="005075BB">
        <w:rPr>
          <w:bCs/>
          <w:szCs w:val="28"/>
        </w:rPr>
        <w:t>RIEUR</w:t>
      </w:r>
    </w:p>
    <w:p w:rsidR="00730448" w:rsidRPr="005075BB" w:rsidRDefault="00730448" w:rsidP="00681827">
      <w:pPr>
        <w:pStyle w:val="Titre"/>
        <w:ind w:left="708"/>
        <w:rPr>
          <w:bCs/>
          <w:szCs w:val="28"/>
        </w:rPr>
      </w:pPr>
      <w:r w:rsidRPr="005075BB">
        <w:rPr>
          <w:bCs/>
          <w:szCs w:val="28"/>
        </w:rPr>
        <w:t>AM</w:t>
      </w:r>
      <w:r w:rsidR="004034E5" w:rsidRPr="005075BB">
        <w:rPr>
          <w:bCs/>
          <w:szCs w:val="28"/>
        </w:rPr>
        <w:t>É</w:t>
      </w:r>
      <w:r w:rsidRPr="005075BB">
        <w:rPr>
          <w:bCs/>
          <w:szCs w:val="28"/>
        </w:rPr>
        <w:t>NAGEMENT FINITION</w:t>
      </w:r>
    </w:p>
    <w:p w:rsidR="00730448" w:rsidRPr="005075BB" w:rsidRDefault="004034E5" w:rsidP="00681827">
      <w:pPr>
        <w:pStyle w:val="Titre"/>
        <w:ind w:left="708"/>
        <w:rPr>
          <w:bCs/>
          <w:szCs w:val="28"/>
        </w:rPr>
      </w:pPr>
      <w:r w:rsidRPr="005075BB">
        <w:rPr>
          <w:bCs/>
          <w:szCs w:val="28"/>
        </w:rPr>
        <w:t>SESSION 2018</w:t>
      </w:r>
    </w:p>
    <w:p w:rsidR="00730448" w:rsidRDefault="00730448" w:rsidP="00681827">
      <w:pPr>
        <w:jc w:val="center"/>
      </w:pPr>
      <w:r>
        <w:t>__</w:t>
      </w:r>
      <w:r w:rsidR="00FE2A4E">
        <w:t>_</w:t>
      </w:r>
      <w:r>
        <w:t>__</w:t>
      </w:r>
    </w:p>
    <w:p w:rsidR="00730448" w:rsidRDefault="00730448" w:rsidP="00681827">
      <w:pPr>
        <w:jc w:val="center"/>
      </w:pPr>
    </w:p>
    <w:p w:rsidR="00730448" w:rsidRPr="00655F90" w:rsidRDefault="004034E5" w:rsidP="00681827">
      <w:pPr>
        <w:pStyle w:val="Titre6"/>
        <w:keepLines w:val="0"/>
        <w:spacing w:before="0"/>
        <w:jc w:val="center"/>
        <w:rPr>
          <w:rFonts w:ascii="Arial" w:eastAsia="Times New Roman" w:hAnsi="Arial" w:cs="Arial"/>
          <w:color w:val="auto"/>
          <w:sz w:val="32"/>
          <w:szCs w:val="20"/>
        </w:rPr>
      </w:pPr>
      <w:r>
        <w:rPr>
          <w:rFonts w:ascii="Arial" w:eastAsia="Times New Roman" w:hAnsi="Arial" w:cs="Arial"/>
          <w:color w:val="auto"/>
          <w:sz w:val="32"/>
          <w:szCs w:val="20"/>
        </w:rPr>
        <w:t>É</w:t>
      </w:r>
      <w:r w:rsidR="00730448" w:rsidRPr="00655F90">
        <w:rPr>
          <w:rFonts w:ascii="Arial" w:eastAsia="Times New Roman" w:hAnsi="Arial" w:cs="Arial"/>
          <w:color w:val="auto"/>
          <w:sz w:val="32"/>
          <w:szCs w:val="20"/>
        </w:rPr>
        <w:t>TUDE DES OUVRAGES</w:t>
      </w:r>
    </w:p>
    <w:p w:rsidR="00730448" w:rsidRPr="00F05DF0" w:rsidRDefault="00730448" w:rsidP="00681827">
      <w:pPr>
        <w:jc w:val="center"/>
      </w:pPr>
    </w:p>
    <w:p w:rsidR="00730448" w:rsidRPr="00655F90" w:rsidRDefault="00730448" w:rsidP="00681827">
      <w:pPr>
        <w:pStyle w:val="Titre1"/>
        <w:jc w:val="center"/>
        <w:rPr>
          <w:rFonts w:eastAsia="Times New Roman" w:cs="Arial"/>
          <w:bCs/>
          <w:color w:val="auto"/>
          <w:sz w:val="36"/>
          <w:szCs w:val="20"/>
          <w:u w:val="none"/>
        </w:rPr>
      </w:pPr>
      <w:r w:rsidRPr="00655F90">
        <w:rPr>
          <w:rFonts w:eastAsia="Times New Roman" w:cs="Arial"/>
          <w:bCs/>
          <w:color w:val="auto"/>
          <w:sz w:val="36"/>
          <w:szCs w:val="20"/>
          <w:u w:val="none"/>
        </w:rPr>
        <w:t xml:space="preserve">SOUS </w:t>
      </w:r>
      <w:r w:rsidR="004034E5">
        <w:rPr>
          <w:rFonts w:eastAsia="Times New Roman" w:cs="Arial"/>
          <w:bCs/>
          <w:color w:val="auto"/>
          <w:sz w:val="36"/>
          <w:szCs w:val="20"/>
          <w:u w:val="none"/>
        </w:rPr>
        <w:t>É</w:t>
      </w:r>
      <w:r w:rsidRPr="00655F90">
        <w:rPr>
          <w:rFonts w:eastAsia="Times New Roman" w:cs="Arial"/>
          <w:bCs/>
          <w:color w:val="auto"/>
          <w:sz w:val="36"/>
          <w:szCs w:val="20"/>
          <w:u w:val="none"/>
        </w:rPr>
        <w:t>PREUVE E52</w:t>
      </w:r>
    </w:p>
    <w:p w:rsidR="00730448" w:rsidRPr="00655F90" w:rsidRDefault="00730448" w:rsidP="00681827">
      <w:pPr>
        <w:jc w:val="center"/>
        <w:rPr>
          <w:rFonts w:ascii="Arial" w:eastAsia="Times New Roman" w:hAnsi="Arial" w:cs="Arial"/>
          <w:b/>
          <w:bCs/>
          <w:sz w:val="36"/>
          <w:szCs w:val="20"/>
        </w:rPr>
      </w:pPr>
    </w:p>
    <w:p w:rsidR="00730448" w:rsidRPr="00655F90" w:rsidRDefault="00730448" w:rsidP="00681827">
      <w:pPr>
        <w:pStyle w:val="Titre1"/>
        <w:jc w:val="center"/>
        <w:rPr>
          <w:rFonts w:eastAsia="Times New Roman" w:cs="Arial"/>
          <w:bCs/>
          <w:color w:val="auto"/>
          <w:sz w:val="36"/>
          <w:szCs w:val="20"/>
          <w:u w:val="none"/>
        </w:rPr>
      </w:pPr>
      <w:r w:rsidRPr="00655F90">
        <w:rPr>
          <w:rFonts w:eastAsia="Times New Roman" w:cs="Arial"/>
          <w:bCs/>
          <w:color w:val="auto"/>
          <w:sz w:val="36"/>
          <w:szCs w:val="20"/>
          <w:u w:val="none"/>
        </w:rPr>
        <w:t>RECHERCHE DE SOLUTIONS CONSTRUCTIVES</w:t>
      </w:r>
    </w:p>
    <w:p w:rsidR="00730448" w:rsidRPr="00655F90" w:rsidRDefault="00730448" w:rsidP="00681827">
      <w:pPr>
        <w:jc w:val="center"/>
        <w:rPr>
          <w:rFonts w:ascii="Arial" w:eastAsia="Times New Roman" w:hAnsi="Arial" w:cs="Arial"/>
          <w:b/>
          <w:bCs/>
          <w:sz w:val="36"/>
          <w:szCs w:val="20"/>
        </w:rPr>
      </w:pPr>
    </w:p>
    <w:p w:rsidR="00730448" w:rsidRDefault="00730448" w:rsidP="00681827">
      <w:pPr>
        <w:jc w:val="center"/>
      </w:pPr>
    </w:p>
    <w:p w:rsidR="00730448" w:rsidRDefault="00730448" w:rsidP="00681827">
      <w:pPr>
        <w:jc w:val="center"/>
      </w:pPr>
    </w:p>
    <w:p w:rsidR="00730448" w:rsidRDefault="00730448" w:rsidP="00681827">
      <w:pPr>
        <w:jc w:val="center"/>
      </w:pPr>
    </w:p>
    <w:p w:rsidR="00730448" w:rsidRDefault="00730448" w:rsidP="00681827">
      <w:pPr>
        <w:jc w:val="center"/>
        <w:rPr>
          <w:rFonts w:ascii="Arial" w:hAnsi="Arial" w:cs="Arial"/>
          <w:b/>
          <w:sz w:val="28"/>
        </w:rPr>
      </w:pPr>
    </w:p>
    <w:p w:rsidR="00730448" w:rsidRPr="005075BB" w:rsidRDefault="00730448" w:rsidP="00681827">
      <w:pPr>
        <w:jc w:val="center"/>
        <w:rPr>
          <w:rFonts w:ascii="Arial" w:hAnsi="Arial" w:cs="Arial"/>
          <w:sz w:val="28"/>
          <w:szCs w:val="28"/>
        </w:rPr>
      </w:pPr>
      <w:r w:rsidRPr="005075BB">
        <w:rPr>
          <w:rFonts w:ascii="Arial" w:hAnsi="Arial" w:cs="Arial"/>
          <w:sz w:val="28"/>
          <w:szCs w:val="28"/>
        </w:rPr>
        <w:t>DOSSIER TECHNIQUE</w:t>
      </w:r>
    </w:p>
    <w:p w:rsidR="00730448" w:rsidRDefault="00730448" w:rsidP="00681827">
      <w:pPr>
        <w:jc w:val="center"/>
        <w:rPr>
          <w:rFonts w:ascii="Arial" w:hAnsi="Arial" w:cs="Arial"/>
        </w:rPr>
      </w:pPr>
    </w:p>
    <w:p w:rsidR="00557CB1" w:rsidRPr="00557CB1" w:rsidRDefault="00557CB1" w:rsidP="00681827">
      <w:pPr>
        <w:jc w:val="center"/>
        <w:rPr>
          <w:rFonts w:eastAsia="Times New Roman"/>
        </w:rPr>
      </w:pPr>
      <w:r>
        <w:t>_______</w:t>
      </w:r>
    </w:p>
    <w:p w:rsidR="00730448" w:rsidRDefault="00730448" w:rsidP="00681827">
      <w:pPr>
        <w:jc w:val="center"/>
      </w:pPr>
    </w:p>
    <w:p w:rsidR="00730448" w:rsidRDefault="00730448" w:rsidP="00681827">
      <w:pPr>
        <w:jc w:val="center"/>
      </w:pPr>
    </w:p>
    <w:p w:rsidR="00730448" w:rsidRDefault="00730448" w:rsidP="00681827">
      <w:pPr>
        <w:jc w:val="center"/>
      </w:pPr>
    </w:p>
    <w:p w:rsidR="00730448" w:rsidRDefault="00730448" w:rsidP="00681827">
      <w:pPr>
        <w:jc w:val="center"/>
      </w:pPr>
    </w:p>
    <w:p w:rsidR="005075BB" w:rsidRDefault="005075BB" w:rsidP="00681827">
      <w:pPr>
        <w:pBdr>
          <w:top w:val="single" w:sz="4" w:space="6" w:color="auto"/>
          <w:left w:val="single" w:sz="4" w:space="4" w:color="auto"/>
          <w:bottom w:val="single" w:sz="4" w:space="1" w:color="auto"/>
          <w:right w:val="single" w:sz="4" w:space="4" w:color="auto"/>
        </w:pBdr>
        <w:jc w:val="center"/>
        <w:rPr>
          <w:rFonts w:ascii="Arial" w:eastAsia="Times New Roman" w:hAnsi="Arial" w:cs="Arial"/>
          <w:b/>
          <w:bCs/>
          <w:sz w:val="28"/>
          <w:szCs w:val="20"/>
        </w:rPr>
      </w:pPr>
      <w:r>
        <w:rPr>
          <w:rFonts w:ascii="Arial" w:eastAsia="Times New Roman" w:hAnsi="Arial" w:cs="Arial"/>
          <w:b/>
          <w:bCs/>
          <w:sz w:val="28"/>
          <w:szCs w:val="20"/>
        </w:rPr>
        <w:t>PROJET DE CONSTRUCTION DE LOGEMENT COLLECTIF</w:t>
      </w:r>
    </w:p>
    <w:p w:rsidR="00730448" w:rsidRDefault="00730448" w:rsidP="00730448">
      <w:pPr>
        <w:jc w:val="center"/>
        <w:rPr>
          <w:b/>
          <w:sz w:val="28"/>
        </w:rPr>
      </w:pPr>
    </w:p>
    <w:p w:rsidR="00730448" w:rsidRDefault="00730448" w:rsidP="00730448">
      <w:pPr>
        <w:jc w:val="center"/>
        <w:rPr>
          <w:b/>
          <w:sz w:val="28"/>
        </w:rPr>
      </w:pPr>
    </w:p>
    <w:p w:rsidR="00730448" w:rsidRDefault="00730448" w:rsidP="00730448">
      <w:pPr>
        <w:jc w:val="center"/>
        <w:rPr>
          <w:i/>
        </w:rPr>
      </w:pPr>
    </w:p>
    <w:p w:rsidR="00730448" w:rsidRDefault="00730448" w:rsidP="00730448">
      <w:pPr>
        <w:jc w:val="center"/>
      </w:pPr>
    </w:p>
    <w:p w:rsidR="00730448" w:rsidRDefault="00730448" w:rsidP="00730448"/>
    <w:p w:rsidR="00730448" w:rsidRDefault="00730448" w:rsidP="00730448">
      <w:pPr>
        <w:rPr>
          <w:rFonts w:ascii="Arial" w:hAnsi="Arial" w:cs="Arial"/>
        </w:rPr>
      </w:pPr>
      <w:r>
        <w:rPr>
          <w:rFonts w:ascii="Arial" w:hAnsi="Arial" w:cs="Arial"/>
        </w:rPr>
        <w:t xml:space="preserve">Ce dossier comporte </w:t>
      </w:r>
      <w:r w:rsidR="004034E5">
        <w:rPr>
          <w:rFonts w:ascii="Arial" w:hAnsi="Arial" w:cs="Arial"/>
        </w:rPr>
        <w:t>24</w:t>
      </w:r>
      <w:r>
        <w:rPr>
          <w:rFonts w:ascii="Arial" w:hAnsi="Arial" w:cs="Arial"/>
        </w:rPr>
        <w:t xml:space="preserve"> pages.</w:t>
      </w:r>
    </w:p>
    <w:p w:rsidR="00730448" w:rsidRDefault="00730448" w:rsidP="00730448">
      <w:pPr>
        <w:rPr>
          <w:rFonts w:ascii="Arial" w:hAnsi="Arial" w:cs="Arial"/>
        </w:rPr>
      </w:pPr>
    </w:p>
    <w:p w:rsidR="00730448" w:rsidRDefault="00757FEC" w:rsidP="00730448">
      <w:pPr>
        <w:rPr>
          <w:rFonts w:ascii="Arial" w:hAnsi="Arial" w:cs="Arial"/>
        </w:rPr>
      </w:pPr>
      <w:r>
        <w:rPr>
          <w:rFonts w:ascii="Arial" w:hAnsi="Arial" w:cs="Arial"/>
        </w:rPr>
        <w:t>DT1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30448">
        <w:rPr>
          <w:rFonts w:ascii="Arial" w:hAnsi="Arial" w:cs="Arial"/>
        </w:rPr>
        <w:t>Extrait du CCTP</w:t>
      </w:r>
    </w:p>
    <w:p w:rsidR="00730448" w:rsidRDefault="00757FEC" w:rsidP="00730448">
      <w:pPr>
        <w:rPr>
          <w:rFonts w:ascii="Arial" w:hAnsi="Arial" w:cs="Arial"/>
        </w:rPr>
      </w:pPr>
      <w:r>
        <w:rPr>
          <w:rFonts w:ascii="Arial" w:hAnsi="Arial" w:cs="Arial"/>
        </w:rPr>
        <w:t>DT2 à DT6</w:t>
      </w:r>
      <w:r>
        <w:rPr>
          <w:rFonts w:ascii="Arial" w:hAnsi="Arial" w:cs="Arial"/>
        </w:rPr>
        <w:tab/>
      </w:r>
      <w:r>
        <w:rPr>
          <w:rFonts w:ascii="Arial" w:hAnsi="Arial" w:cs="Arial"/>
        </w:rPr>
        <w:tab/>
      </w:r>
      <w:r>
        <w:rPr>
          <w:rFonts w:ascii="Arial" w:hAnsi="Arial" w:cs="Arial"/>
        </w:rPr>
        <w:tab/>
      </w:r>
      <w:r>
        <w:rPr>
          <w:rFonts w:ascii="Arial" w:hAnsi="Arial" w:cs="Arial"/>
        </w:rPr>
        <w:tab/>
      </w:r>
      <w:r w:rsidR="00730448">
        <w:rPr>
          <w:rFonts w:ascii="Arial" w:hAnsi="Arial" w:cs="Arial"/>
        </w:rPr>
        <w:t>Plans</w:t>
      </w:r>
    </w:p>
    <w:p w:rsidR="00730448" w:rsidRDefault="00757FEC" w:rsidP="00730448">
      <w:pPr>
        <w:rPr>
          <w:rFonts w:ascii="Arial" w:hAnsi="Arial" w:cs="Arial"/>
        </w:rPr>
      </w:pPr>
      <w:r>
        <w:rPr>
          <w:rFonts w:ascii="Arial" w:hAnsi="Arial" w:cs="Arial"/>
        </w:rPr>
        <w:t>DT7.1 à DT7.2</w:t>
      </w:r>
      <w:r>
        <w:rPr>
          <w:rFonts w:ascii="Arial" w:hAnsi="Arial" w:cs="Arial"/>
        </w:rPr>
        <w:tab/>
      </w:r>
      <w:r>
        <w:rPr>
          <w:rFonts w:ascii="Arial" w:hAnsi="Arial" w:cs="Arial"/>
        </w:rPr>
        <w:tab/>
      </w:r>
      <w:r>
        <w:rPr>
          <w:rFonts w:ascii="Arial" w:hAnsi="Arial" w:cs="Arial"/>
        </w:rPr>
        <w:tab/>
      </w:r>
      <w:r w:rsidR="00730448">
        <w:rPr>
          <w:rFonts w:ascii="Arial" w:hAnsi="Arial" w:cs="Arial"/>
        </w:rPr>
        <w:t>Rupteur de pont thermique</w:t>
      </w:r>
    </w:p>
    <w:p w:rsidR="00757FEC" w:rsidRDefault="00757FEC" w:rsidP="0073044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Règlementation thermique</w:t>
      </w:r>
    </w:p>
    <w:p w:rsidR="00730448" w:rsidRDefault="00757FEC" w:rsidP="00730448">
      <w:pPr>
        <w:rPr>
          <w:rFonts w:ascii="Arial" w:hAnsi="Arial" w:cs="Arial"/>
        </w:rPr>
      </w:pPr>
      <w:r>
        <w:rPr>
          <w:rFonts w:ascii="Arial" w:hAnsi="Arial" w:cs="Arial"/>
        </w:rPr>
        <w:t>DT8.1, DT8.2, DT8.3</w:t>
      </w:r>
      <w:r>
        <w:rPr>
          <w:rFonts w:ascii="Arial" w:hAnsi="Arial" w:cs="Arial"/>
        </w:rPr>
        <w:tab/>
      </w:r>
      <w:r>
        <w:rPr>
          <w:rFonts w:ascii="Arial" w:hAnsi="Arial" w:cs="Arial"/>
        </w:rPr>
        <w:tab/>
        <w:t>Règlementation Incendie</w:t>
      </w:r>
    </w:p>
    <w:p w:rsidR="00730448" w:rsidRDefault="00757FEC" w:rsidP="00730448">
      <w:pPr>
        <w:rPr>
          <w:rFonts w:ascii="Arial" w:hAnsi="Arial" w:cs="Arial"/>
        </w:rPr>
      </w:pPr>
      <w:r>
        <w:rPr>
          <w:rFonts w:ascii="Arial" w:hAnsi="Arial" w:cs="Arial"/>
        </w:rPr>
        <w:t>DT9.1, DT9.2, DT9.3</w:t>
      </w:r>
      <w:r>
        <w:rPr>
          <w:rFonts w:ascii="Arial" w:hAnsi="Arial" w:cs="Arial"/>
        </w:rPr>
        <w:tab/>
      </w:r>
      <w:r>
        <w:rPr>
          <w:rFonts w:ascii="Arial" w:hAnsi="Arial" w:cs="Arial"/>
        </w:rPr>
        <w:tab/>
        <w:t>Règlementation acoustique</w:t>
      </w:r>
    </w:p>
    <w:p w:rsidR="00757FEC" w:rsidRDefault="00757FEC" w:rsidP="00730448">
      <w:pPr>
        <w:rPr>
          <w:rFonts w:ascii="Arial" w:hAnsi="Arial" w:cs="Arial"/>
        </w:rPr>
      </w:pPr>
      <w:r>
        <w:rPr>
          <w:rFonts w:ascii="Arial" w:hAnsi="Arial" w:cs="Arial"/>
        </w:rPr>
        <w:t>DT10.1, DT10.2, DT11</w:t>
      </w:r>
      <w:r>
        <w:rPr>
          <w:rFonts w:ascii="Arial" w:hAnsi="Arial" w:cs="Arial"/>
        </w:rPr>
        <w:tab/>
      </w:r>
      <w:r>
        <w:rPr>
          <w:rFonts w:ascii="Arial" w:hAnsi="Arial" w:cs="Arial"/>
        </w:rPr>
        <w:tab/>
      </w:r>
      <w:r w:rsidR="00730448">
        <w:rPr>
          <w:rFonts w:ascii="Arial" w:hAnsi="Arial" w:cs="Arial"/>
        </w:rPr>
        <w:t>Fich</w:t>
      </w:r>
      <w:r>
        <w:rPr>
          <w:rFonts w:ascii="Arial" w:hAnsi="Arial" w:cs="Arial"/>
        </w:rPr>
        <w:t>es techniques</w:t>
      </w:r>
    </w:p>
    <w:p w:rsidR="00757FEC" w:rsidRDefault="00757FEC" w:rsidP="00730448">
      <w:pPr>
        <w:rPr>
          <w:rFonts w:ascii="Arial" w:hAnsi="Arial" w:cs="Arial"/>
        </w:rPr>
      </w:pPr>
      <w:r>
        <w:rPr>
          <w:rFonts w:ascii="Arial" w:hAnsi="Arial" w:cs="Arial"/>
        </w:rPr>
        <w:t>Extraits RT2012</w:t>
      </w:r>
      <w:r>
        <w:rPr>
          <w:rFonts w:ascii="Arial" w:hAnsi="Arial" w:cs="Arial"/>
        </w:rPr>
        <w:tab/>
      </w:r>
      <w:r>
        <w:rPr>
          <w:rFonts w:ascii="Arial" w:hAnsi="Arial" w:cs="Arial"/>
        </w:rPr>
        <w:tab/>
      </w:r>
      <w:r>
        <w:rPr>
          <w:rFonts w:ascii="Arial" w:hAnsi="Arial" w:cs="Arial"/>
        </w:rPr>
        <w:tab/>
        <w:t>DT12, DT13</w:t>
      </w:r>
    </w:p>
    <w:p w:rsidR="00757FEC" w:rsidRDefault="00757FEC" w:rsidP="00730448">
      <w:pPr>
        <w:rPr>
          <w:rFonts w:ascii="Arial" w:hAnsi="Arial" w:cs="Arial"/>
        </w:rPr>
        <w:sectPr w:rsidR="00757FEC" w:rsidSect="00730448">
          <w:headerReference w:type="default" r:id="rId8"/>
          <w:footerReference w:type="default" r:id="rId9"/>
          <w:headerReference w:type="first" r:id="rId10"/>
          <w:pgSz w:w="23820" w:h="16840" w:orient="landscape"/>
          <w:pgMar w:top="720" w:right="720" w:bottom="720" w:left="720" w:header="709" w:footer="709" w:gutter="0"/>
          <w:cols w:num="2" w:space="708"/>
          <w:titlePg/>
          <w:docGrid w:linePitch="326"/>
        </w:sectPr>
      </w:pPr>
    </w:p>
    <w:p w:rsidR="00730448" w:rsidRPr="00366D0F" w:rsidRDefault="00730448" w:rsidP="00730448">
      <w:pPr>
        <w:pStyle w:val="Titre1"/>
      </w:pPr>
      <w:r w:rsidRPr="00366D0F">
        <w:lastRenderedPageBreak/>
        <w:t>CCTP LOT GROS ŒUVRE</w:t>
      </w:r>
    </w:p>
    <w:p w:rsidR="00730448" w:rsidRPr="00366D0F" w:rsidRDefault="00730448" w:rsidP="00730448">
      <w:pPr>
        <w:ind w:right="5803"/>
        <w:jc w:val="both"/>
        <w:rPr>
          <w:rFonts w:ascii="Arial" w:eastAsia="Arial" w:hAnsi="Arial" w:cs="Arial"/>
          <w:b/>
          <w:bCs/>
        </w:rPr>
      </w:pPr>
    </w:p>
    <w:p w:rsidR="00730448" w:rsidRPr="00B84B32" w:rsidRDefault="00730448" w:rsidP="00730448">
      <w:pPr>
        <w:pStyle w:val="Titre2"/>
        <w:numPr>
          <w:ilvl w:val="0"/>
          <w:numId w:val="1"/>
        </w:numPr>
      </w:pPr>
      <w:r w:rsidRPr="00366D0F">
        <w:t>SOLS - DALLAGES - CHAPES</w:t>
      </w:r>
    </w:p>
    <w:p w:rsidR="00730448" w:rsidRPr="00366D0F" w:rsidRDefault="00730448" w:rsidP="00730448">
      <w:pPr>
        <w:spacing w:before="5" w:line="240" w:lineRule="exact"/>
        <w:rPr>
          <w:rFonts w:ascii="Arial" w:hAnsi="Arial" w:cs="Arial"/>
        </w:rPr>
      </w:pPr>
    </w:p>
    <w:p w:rsidR="00730448" w:rsidRPr="00B84B32" w:rsidRDefault="00730448" w:rsidP="00730448">
      <w:pPr>
        <w:pStyle w:val="Titre3"/>
        <w:numPr>
          <w:ilvl w:val="0"/>
          <w:numId w:val="2"/>
        </w:numPr>
        <w:ind w:right="2837"/>
      </w:pPr>
      <w:r w:rsidRPr="00366D0F">
        <w:t>Ouvrages de finition</w:t>
      </w:r>
    </w:p>
    <w:p w:rsidR="00730448" w:rsidRPr="00366D0F" w:rsidRDefault="00730448" w:rsidP="00730448">
      <w:pPr>
        <w:ind w:left="138" w:right="4113"/>
        <w:jc w:val="both"/>
        <w:rPr>
          <w:rFonts w:ascii="Arial" w:eastAsia="Arial" w:hAnsi="Arial" w:cs="Arial"/>
        </w:rPr>
      </w:pPr>
      <w:r w:rsidRPr="00366D0F">
        <w:rPr>
          <w:rFonts w:ascii="Arial" w:eastAsia="Arial" w:hAnsi="Arial" w:cs="Arial"/>
          <w:b/>
          <w:bCs/>
          <w:u w:val="thick" w:color="000000"/>
        </w:rPr>
        <w:t>Chape rapportée</w:t>
      </w:r>
      <w:r w:rsidRPr="00366D0F">
        <w:rPr>
          <w:rFonts w:ascii="Arial" w:eastAsia="Arial" w:hAnsi="Arial" w:cs="Arial"/>
          <w:b/>
          <w:bCs/>
        </w:rPr>
        <w:t xml:space="preserve"> </w:t>
      </w:r>
      <w:r w:rsidRPr="00366D0F">
        <w:rPr>
          <w:rFonts w:ascii="Arial" w:eastAsia="Arial" w:hAnsi="Arial" w:cs="Arial"/>
        </w:rPr>
        <w:t>:</w:t>
      </w:r>
    </w:p>
    <w:p w:rsidR="00730448" w:rsidRPr="00366D0F" w:rsidRDefault="00730448" w:rsidP="00730448">
      <w:pPr>
        <w:spacing w:before="1" w:line="220" w:lineRule="exact"/>
        <w:ind w:left="138" w:right="96"/>
        <w:rPr>
          <w:rFonts w:ascii="Arial" w:eastAsia="Arial" w:hAnsi="Arial" w:cs="Arial"/>
        </w:rPr>
      </w:pPr>
      <w:r w:rsidRPr="00366D0F">
        <w:rPr>
          <w:rFonts w:ascii="Arial" w:eastAsia="Arial" w:hAnsi="Arial" w:cs="Arial"/>
        </w:rPr>
        <w:t>En</w:t>
      </w:r>
      <w:r w:rsidRPr="00366D0F">
        <w:rPr>
          <w:rFonts w:ascii="Arial" w:eastAsia="Arial" w:hAnsi="Arial" w:cs="Arial"/>
          <w:spacing w:val="9"/>
        </w:rPr>
        <w:t xml:space="preserve"> </w:t>
      </w:r>
      <w:r w:rsidRPr="00366D0F">
        <w:rPr>
          <w:rFonts w:ascii="Arial" w:eastAsia="Arial" w:hAnsi="Arial" w:cs="Arial"/>
        </w:rPr>
        <w:t>mortier</w:t>
      </w:r>
      <w:r w:rsidRPr="00366D0F">
        <w:rPr>
          <w:rFonts w:ascii="Arial" w:eastAsia="Arial" w:hAnsi="Arial" w:cs="Arial"/>
          <w:spacing w:val="8"/>
        </w:rPr>
        <w:t xml:space="preserve"> </w:t>
      </w:r>
      <w:r w:rsidRPr="00366D0F">
        <w:rPr>
          <w:rFonts w:ascii="Arial" w:eastAsia="Arial" w:hAnsi="Arial" w:cs="Arial"/>
        </w:rPr>
        <w:t>de</w:t>
      </w:r>
      <w:r w:rsidRPr="00366D0F">
        <w:rPr>
          <w:rFonts w:ascii="Arial" w:eastAsia="Arial" w:hAnsi="Arial" w:cs="Arial"/>
          <w:spacing w:val="8"/>
        </w:rPr>
        <w:t xml:space="preserve"> </w:t>
      </w:r>
      <w:r w:rsidRPr="00366D0F">
        <w:rPr>
          <w:rFonts w:ascii="Arial" w:eastAsia="Arial" w:hAnsi="Arial" w:cs="Arial"/>
        </w:rPr>
        <w:t>ciment</w:t>
      </w:r>
      <w:r w:rsidRPr="00366D0F">
        <w:rPr>
          <w:rFonts w:ascii="Arial" w:eastAsia="Arial" w:hAnsi="Arial" w:cs="Arial"/>
          <w:spacing w:val="8"/>
        </w:rPr>
        <w:t xml:space="preserve"> </w:t>
      </w:r>
      <w:r w:rsidRPr="00366D0F">
        <w:rPr>
          <w:rFonts w:ascii="Arial" w:eastAsia="Arial" w:hAnsi="Arial" w:cs="Arial"/>
        </w:rPr>
        <w:t>appliqué</w:t>
      </w:r>
      <w:r w:rsidRPr="00366D0F">
        <w:rPr>
          <w:rFonts w:ascii="Arial" w:eastAsia="Arial" w:hAnsi="Arial" w:cs="Arial"/>
          <w:spacing w:val="8"/>
        </w:rPr>
        <w:t xml:space="preserve"> </w:t>
      </w:r>
      <w:r w:rsidRPr="00366D0F">
        <w:rPr>
          <w:rFonts w:ascii="Arial" w:eastAsia="Arial" w:hAnsi="Arial" w:cs="Arial"/>
        </w:rPr>
        <w:t>au</w:t>
      </w:r>
      <w:r w:rsidRPr="00366D0F">
        <w:rPr>
          <w:rFonts w:ascii="Arial" w:eastAsia="Arial" w:hAnsi="Arial" w:cs="Arial"/>
          <w:spacing w:val="8"/>
        </w:rPr>
        <w:t xml:space="preserve"> </w:t>
      </w:r>
      <w:r w:rsidRPr="00366D0F">
        <w:rPr>
          <w:rFonts w:ascii="Arial" w:eastAsia="Arial" w:hAnsi="Arial" w:cs="Arial"/>
        </w:rPr>
        <w:t>plus</w:t>
      </w:r>
      <w:r w:rsidRPr="00366D0F">
        <w:rPr>
          <w:rFonts w:ascii="Arial" w:eastAsia="Arial" w:hAnsi="Arial" w:cs="Arial"/>
          <w:spacing w:val="8"/>
        </w:rPr>
        <w:t xml:space="preserve"> </w:t>
      </w:r>
      <w:r w:rsidRPr="00366D0F">
        <w:rPr>
          <w:rFonts w:ascii="Arial" w:eastAsia="Arial" w:hAnsi="Arial" w:cs="Arial"/>
        </w:rPr>
        <w:t>tôt</w:t>
      </w:r>
      <w:r w:rsidRPr="00366D0F">
        <w:rPr>
          <w:rFonts w:ascii="Arial" w:eastAsia="Arial" w:hAnsi="Arial" w:cs="Arial"/>
          <w:spacing w:val="8"/>
        </w:rPr>
        <w:t xml:space="preserve"> </w:t>
      </w:r>
      <w:r w:rsidRPr="00366D0F">
        <w:rPr>
          <w:rFonts w:ascii="Arial" w:eastAsia="Arial" w:hAnsi="Arial" w:cs="Arial"/>
        </w:rPr>
        <w:t>dès</w:t>
      </w:r>
      <w:r w:rsidRPr="00366D0F">
        <w:rPr>
          <w:rFonts w:ascii="Arial" w:eastAsia="Arial" w:hAnsi="Arial" w:cs="Arial"/>
          <w:spacing w:val="8"/>
        </w:rPr>
        <w:t xml:space="preserve"> </w:t>
      </w:r>
      <w:r w:rsidRPr="00366D0F">
        <w:rPr>
          <w:rFonts w:ascii="Arial" w:eastAsia="Arial" w:hAnsi="Arial" w:cs="Arial"/>
        </w:rPr>
        <w:t>que</w:t>
      </w:r>
      <w:r w:rsidRPr="00366D0F">
        <w:rPr>
          <w:rFonts w:ascii="Arial" w:eastAsia="Arial" w:hAnsi="Arial" w:cs="Arial"/>
          <w:spacing w:val="8"/>
        </w:rPr>
        <w:t xml:space="preserve"> </w:t>
      </w:r>
      <w:r w:rsidRPr="00366D0F">
        <w:rPr>
          <w:rFonts w:ascii="Arial" w:eastAsia="Arial" w:hAnsi="Arial" w:cs="Arial"/>
        </w:rPr>
        <w:t>le</w:t>
      </w:r>
      <w:r w:rsidRPr="00366D0F">
        <w:rPr>
          <w:rFonts w:ascii="Arial" w:eastAsia="Arial" w:hAnsi="Arial" w:cs="Arial"/>
          <w:spacing w:val="8"/>
        </w:rPr>
        <w:t xml:space="preserve"> </w:t>
      </w:r>
      <w:r w:rsidRPr="00366D0F">
        <w:rPr>
          <w:rFonts w:ascii="Arial" w:eastAsia="Arial" w:hAnsi="Arial" w:cs="Arial"/>
        </w:rPr>
        <w:t>béton</w:t>
      </w:r>
      <w:r w:rsidRPr="00366D0F">
        <w:rPr>
          <w:rFonts w:ascii="Arial" w:eastAsia="Arial" w:hAnsi="Arial" w:cs="Arial"/>
          <w:spacing w:val="8"/>
        </w:rPr>
        <w:t xml:space="preserve"> </w:t>
      </w:r>
      <w:r w:rsidRPr="00366D0F">
        <w:rPr>
          <w:rFonts w:ascii="Arial" w:eastAsia="Arial" w:hAnsi="Arial" w:cs="Arial"/>
        </w:rPr>
        <w:t>du</w:t>
      </w:r>
      <w:r w:rsidRPr="00366D0F">
        <w:rPr>
          <w:rFonts w:ascii="Arial" w:eastAsia="Arial" w:hAnsi="Arial" w:cs="Arial"/>
          <w:spacing w:val="8"/>
        </w:rPr>
        <w:t xml:space="preserve"> </w:t>
      </w:r>
      <w:r w:rsidRPr="00366D0F">
        <w:rPr>
          <w:rFonts w:ascii="Arial" w:eastAsia="Arial" w:hAnsi="Arial" w:cs="Arial"/>
        </w:rPr>
        <w:t>support</w:t>
      </w:r>
      <w:r w:rsidRPr="00366D0F">
        <w:rPr>
          <w:rFonts w:ascii="Arial" w:eastAsia="Arial" w:hAnsi="Arial" w:cs="Arial"/>
          <w:spacing w:val="8"/>
        </w:rPr>
        <w:t xml:space="preserve"> </w:t>
      </w:r>
      <w:r w:rsidRPr="00366D0F">
        <w:rPr>
          <w:rFonts w:ascii="Arial" w:eastAsia="Arial" w:hAnsi="Arial" w:cs="Arial"/>
        </w:rPr>
        <w:t>a</w:t>
      </w:r>
      <w:r w:rsidRPr="00366D0F">
        <w:rPr>
          <w:rFonts w:ascii="Arial" w:eastAsia="Arial" w:hAnsi="Arial" w:cs="Arial"/>
          <w:spacing w:val="8"/>
        </w:rPr>
        <w:t xml:space="preserve"> </w:t>
      </w:r>
      <w:r w:rsidRPr="00366D0F">
        <w:rPr>
          <w:rFonts w:ascii="Arial" w:eastAsia="Arial" w:hAnsi="Arial" w:cs="Arial"/>
        </w:rPr>
        <w:t>commencé</w:t>
      </w:r>
      <w:r w:rsidRPr="00366D0F">
        <w:rPr>
          <w:rFonts w:ascii="Arial" w:eastAsia="Arial" w:hAnsi="Arial" w:cs="Arial"/>
          <w:spacing w:val="8"/>
        </w:rPr>
        <w:t xml:space="preserve"> </w:t>
      </w:r>
      <w:r w:rsidRPr="00366D0F">
        <w:rPr>
          <w:rFonts w:ascii="Arial" w:eastAsia="Arial" w:hAnsi="Arial" w:cs="Arial"/>
        </w:rPr>
        <w:t>son</w:t>
      </w:r>
      <w:r w:rsidRPr="00366D0F">
        <w:rPr>
          <w:rFonts w:ascii="Arial" w:eastAsia="Arial" w:hAnsi="Arial" w:cs="Arial"/>
          <w:spacing w:val="8"/>
        </w:rPr>
        <w:t xml:space="preserve"> </w:t>
      </w:r>
      <w:r w:rsidRPr="00366D0F">
        <w:rPr>
          <w:rFonts w:ascii="Arial" w:eastAsia="Arial" w:hAnsi="Arial" w:cs="Arial"/>
        </w:rPr>
        <w:t>durcissement, dressée à la règle et finition par talochage manuel.</w:t>
      </w:r>
    </w:p>
    <w:p w:rsidR="00730448" w:rsidRPr="00366D0F" w:rsidRDefault="00730448" w:rsidP="00730448">
      <w:pPr>
        <w:spacing w:before="19" w:line="200" w:lineRule="exact"/>
        <w:rPr>
          <w:rFonts w:ascii="Arial" w:hAnsi="Arial" w:cs="Arial"/>
        </w:rPr>
      </w:pPr>
    </w:p>
    <w:p w:rsidR="00EA0F6D" w:rsidRDefault="00730448" w:rsidP="00730448">
      <w:pPr>
        <w:spacing w:line="220" w:lineRule="exact"/>
        <w:ind w:left="138" w:right="96"/>
        <w:rPr>
          <w:rFonts w:ascii="Arial" w:eastAsia="Arial" w:hAnsi="Arial" w:cs="Arial"/>
          <w:spacing w:val="14"/>
        </w:rPr>
      </w:pPr>
      <w:r w:rsidRPr="00366D0F">
        <w:rPr>
          <w:rFonts w:ascii="Arial" w:eastAsia="Arial" w:hAnsi="Arial" w:cs="Arial"/>
        </w:rPr>
        <w:t>La</w:t>
      </w:r>
      <w:r w:rsidRPr="00366D0F">
        <w:rPr>
          <w:rFonts w:ascii="Arial" w:eastAsia="Arial" w:hAnsi="Arial" w:cs="Arial"/>
          <w:spacing w:val="15"/>
        </w:rPr>
        <w:t xml:space="preserve"> </w:t>
      </w:r>
      <w:r w:rsidRPr="00366D0F">
        <w:rPr>
          <w:rFonts w:ascii="Arial" w:eastAsia="Arial" w:hAnsi="Arial" w:cs="Arial"/>
        </w:rPr>
        <w:t>finition</w:t>
      </w:r>
      <w:r w:rsidRPr="00366D0F">
        <w:rPr>
          <w:rFonts w:ascii="Arial" w:eastAsia="Arial" w:hAnsi="Arial" w:cs="Arial"/>
          <w:spacing w:val="15"/>
        </w:rPr>
        <w:t xml:space="preserve"> </w:t>
      </w:r>
      <w:r w:rsidRPr="00366D0F">
        <w:rPr>
          <w:rFonts w:ascii="Arial" w:eastAsia="Arial" w:hAnsi="Arial" w:cs="Arial"/>
        </w:rPr>
        <w:t>sera</w:t>
      </w:r>
      <w:r w:rsidRPr="00366D0F">
        <w:rPr>
          <w:rFonts w:ascii="Arial" w:eastAsia="Arial" w:hAnsi="Arial" w:cs="Arial"/>
          <w:spacing w:val="15"/>
        </w:rPr>
        <w:t xml:space="preserve"> </w:t>
      </w:r>
      <w:r w:rsidRPr="00366D0F">
        <w:rPr>
          <w:rFonts w:ascii="Arial" w:eastAsia="Arial" w:hAnsi="Arial" w:cs="Arial"/>
        </w:rPr>
        <w:t>selon</w:t>
      </w:r>
      <w:r w:rsidRPr="00366D0F">
        <w:rPr>
          <w:rFonts w:ascii="Arial" w:eastAsia="Arial" w:hAnsi="Arial" w:cs="Arial"/>
          <w:spacing w:val="15"/>
        </w:rPr>
        <w:t xml:space="preserve"> </w:t>
      </w:r>
      <w:r w:rsidRPr="00366D0F">
        <w:rPr>
          <w:rFonts w:ascii="Arial" w:eastAsia="Arial" w:hAnsi="Arial" w:cs="Arial"/>
        </w:rPr>
        <w:t>le</w:t>
      </w:r>
      <w:r w:rsidRPr="00366D0F">
        <w:rPr>
          <w:rFonts w:ascii="Arial" w:eastAsia="Arial" w:hAnsi="Arial" w:cs="Arial"/>
          <w:spacing w:val="14"/>
        </w:rPr>
        <w:t xml:space="preserve"> </w:t>
      </w:r>
      <w:r w:rsidRPr="00366D0F">
        <w:rPr>
          <w:rFonts w:ascii="Arial" w:eastAsia="Arial" w:hAnsi="Arial" w:cs="Arial"/>
        </w:rPr>
        <w:t>cas</w:t>
      </w:r>
      <w:r w:rsidRPr="00366D0F">
        <w:rPr>
          <w:rFonts w:ascii="Arial" w:eastAsia="Arial" w:hAnsi="Arial" w:cs="Arial"/>
          <w:spacing w:val="14"/>
        </w:rPr>
        <w:t xml:space="preserve"> </w:t>
      </w:r>
      <w:r w:rsidRPr="00366D0F">
        <w:rPr>
          <w:rFonts w:ascii="Arial" w:eastAsia="Arial" w:hAnsi="Arial" w:cs="Arial"/>
        </w:rPr>
        <w:t>soit</w:t>
      </w:r>
      <w:r w:rsidRPr="00366D0F">
        <w:rPr>
          <w:rFonts w:ascii="Arial" w:eastAsia="Arial" w:hAnsi="Arial" w:cs="Arial"/>
          <w:spacing w:val="14"/>
        </w:rPr>
        <w:t xml:space="preserve"> </w:t>
      </w:r>
      <w:r w:rsidRPr="00366D0F">
        <w:rPr>
          <w:rFonts w:ascii="Arial" w:eastAsia="Arial" w:hAnsi="Arial" w:cs="Arial"/>
        </w:rPr>
        <w:t>lissée,</w:t>
      </w:r>
      <w:r w:rsidRPr="00366D0F">
        <w:rPr>
          <w:rFonts w:ascii="Arial" w:eastAsia="Arial" w:hAnsi="Arial" w:cs="Arial"/>
          <w:spacing w:val="14"/>
        </w:rPr>
        <w:t xml:space="preserve"> </w:t>
      </w:r>
      <w:r w:rsidRPr="00366D0F">
        <w:rPr>
          <w:rFonts w:ascii="Arial" w:eastAsia="Arial" w:hAnsi="Arial" w:cs="Arial"/>
        </w:rPr>
        <w:t>soit</w:t>
      </w:r>
      <w:r w:rsidRPr="00366D0F">
        <w:rPr>
          <w:rFonts w:ascii="Arial" w:eastAsia="Arial" w:hAnsi="Arial" w:cs="Arial"/>
          <w:spacing w:val="14"/>
        </w:rPr>
        <w:t xml:space="preserve"> </w:t>
      </w:r>
      <w:r w:rsidRPr="00366D0F">
        <w:rPr>
          <w:rFonts w:ascii="Arial" w:eastAsia="Arial" w:hAnsi="Arial" w:cs="Arial"/>
        </w:rPr>
        <w:t>talochée,</w:t>
      </w:r>
      <w:r w:rsidRPr="00366D0F">
        <w:rPr>
          <w:rFonts w:ascii="Arial" w:eastAsia="Arial" w:hAnsi="Arial" w:cs="Arial"/>
          <w:spacing w:val="14"/>
        </w:rPr>
        <w:t xml:space="preserve"> </w:t>
      </w:r>
      <w:r w:rsidRPr="00366D0F">
        <w:rPr>
          <w:rFonts w:ascii="Arial" w:eastAsia="Arial" w:hAnsi="Arial" w:cs="Arial"/>
        </w:rPr>
        <w:t>soit</w:t>
      </w:r>
      <w:r w:rsidRPr="00366D0F">
        <w:rPr>
          <w:rFonts w:ascii="Arial" w:eastAsia="Arial" w:hAnsi="Arial" w:cs="Arial"/>
          <w:spacing w:val="14"/>
        </w:rPr>
        <w:t xml:space="preserve"> </w:t>
      </w:r>
      <w:r w:rsidRPr="00366D0F">
        <w:rPr>
          <w:rFonts w:ascii="Arial" w:eastAsia="Arial" w:hAnsi="Arial" w:cs="Arial"/>
        </w:rPr>
        <w:t>bouchardée</w:t>
      </w:r>
      <w:r w:rsidRPr="00366D0F">
        <w:rPr>
          <w:rFonts w:ascii="Arial" w:eastAsia="Arial" w:hAnsi="Arial" w:cs="Arial"/>
          <w:spacing w:val="14"/>
        </w:rPr>
        <w:t xml:space="preserve"> </w:t>
      </w:r>
      <w:r w:rsidRPr="00366D0F">
        <w:rPr>
          <w:rFonts w:ascii="Arial" w:eastAsia="Arial" w:hAnsi="Arial" w:cs="Arial"/>
        </w:rPr>
        <w:t>au</w:t>
      </w:r>
      <w:r w:rsidRPr="00366D0F">
        <w:rPr>
          <w:rFonts w:ascii="Arial" w:eastAsia="Arial" w:hAnsi="Arial" w:cs="Arial"/>
          <w:spacing w:val="14"/>
        </w:rPr>
        <w:t xml:space="preserve"> </w:t>
      </w:r>
      <w:r w:rsidRPr="00366D0F">
        <w:rPr>
          <w:rFonts w:ascii="Arial" w:eastAsia="Arial" w:hAnsi="Arial" w:cs="Arial"/>
        </w:rPr>
        <w:t>rouleau.</w:t>
      </w:r>
    </w:p>
    <w:p w:rsidR="00730448" w:rsidRPr="00366D0F" w:rsidRDefault="00681827" w:rsidP="00730448">
      <w:pPr>
        <w:spacing w:line="220" w:lineRule="exact"/>
        <w:ind w:left="138" w:right="96"/>
        <w:rPr>
          <w:rFonts w:ascii="Arial" w:eastAsia="Arial" w:hAnsi="Arial" w:cs="Arial"/>
        </w:rPr>
      </w:pPr>
      <w:r>
        <w:rPr>
          <w:rFonts w:ascii="Arial" w:eastAsia="Arial" w:hAnsi="Arial" w:cs="Arial"/>
        </w:rPr>
        <w:t>É</w:t>
      </w:r>
      <w:r w:rsidR="00730448" w:rsidRPr="00366D0F">
        <w:rPr>
          <w:rFonts w:ascii="Arial" w:eastAsia="Arial" w:hAnsi="Arial" w:cs="Arial"/>
        </w:rPr>
        <w:t>paisseur</w:t>
      </w:r>
      <w:r w:rsidR="00730448" w:rsidRPr="00366D0F">
        <w:rPr>
          <w:rFonts w:ascii="Arial" w:eastAsia="Arial" w:hAnsi="Arial" w:cs="Arial"/>
          <w:spacing w:val="14"/>
        </w:rPr>
        <w:t xml:space="preserve"> </w:t>
      </w:r>
      <w:r w:rsidR="00730448" w:rsidRPr="00366D0F">
        <w:rPr>
          <w:rFonts w:ascii="Arial" w:eastAsia="Arial" w:hAnsi="Arial" w:cs="Arial"/>
        </w:rPr>
        <w:t>des chapes rapportées : 0,03 m.</w:t>
      </w:r>
    </w:p>
    <w:p w:rsidR="00730448" w:rsidRPr="00366D0F" w:rsidRDefault="00730448" w:rsidP="00730448">
      <w:pPr>
        <w:spacing w:line="200" w:lineRule="exact"/>
        <w:rPr>
          <w:rFonts w:ascii="Arial" w:hAnsi="Arial" w:cs="Arial"/>
        </w:rPr>
      </w:pPr>
    </w:p>
    <w:p w:rsidR="00730448" w:rsidRPr="0058509B" w:rsidRDefault="00730448" w:rsidP="00730448">
      <w:pPr>
        <w:pStyle w:val="Titre3"/>
        <w:ind w:left="360"/>
      </w:pPr>
      <w:r w:rsidRPr="00366D0F">
        <w:t xml:space="preserve">Fondation </w:t>
      </w:r>
      <w:r>
        <w:t>–</w:t>
      </w:r>
      <w:r w:rsidRPr="00366D0F">
        <w:t xml:space="preserve"> dallages</w:t>
      </w:r>
    </w:p>
    <w:p w:rsidR="00730448" w:rsidRPr="00366D0F" w:rsidRDefault="00730448" w:rsidP="00730448">
      <w:pPr>
        <w:pStyle w:val="Titre4"/>
        <w:ind w:left="360"/>
      </w:pPr>
      <w:r w:rsidRPr="00366D0F">
        <w:t>ISOLANT SOUS DALLAGE PORTE R = 3,45 M². K/W</w:t>
      </w:r>
    </w:p>
    <w:p w:rsidR="00730448" w:rsidRPr="00366D0F" w:rsidRDefault="00730448" w:rsidP="00730448">
      <w:pPr>
        <w:spacing w:before="5" w:line="190" w:lineRule="exact"/>
        <w:rPr>
          <w:rFonts w:ascii="Arial" w:hAnsi="Arial" w:cs="Arial"/>
        </w:rPr>
      </w:pPr>
    </w:p>
    <w:p w:rsidR="00730448" w:rsidRPr="00366D0F" w:rsidRDefault="00730448" w:rsidP="00730448">
      <w:pPr>
        <w:spacing w:before="46" w:line="220" w:lineRule="exact"/>
        <w:ind w:left="138" w:right="94"/>
        <w:jc w:val="both"/>
        <w:rPr>
          <w:rFonts w:ascii="Arial" w:eastAsia="Arial" w:hAnsi="Arial" w:cs="Arial"/>
        </w:rPr>
      </w:pPr>
      <w:r w:rsidRPr="00366D0F">
        <w:rPr>
          <w:rFonts w:ascii="Arial" w:eastAsia="Arial" w:hAnsi="Arial" w:cs="Arial"/>
        </w:rPr>
        <w:t>Fourniture</w:t>
      </w:r>
      <w:r w:rsidRPr="00366D0F">
        <w:rPr>
          <w:rFonts w:ascii="Arial" w:eastAsia="Arial" w:hAnsi="Arial" w:cs="Arial"/>
          <w:spacing w:val="2"/>
        </w:rPr>
        <w:t xml:space="preserve"> </w:t>
      </w:r>
      <w:r w:rsidRPr="00366D0F">
        <w:rPr>
          <w:rFonts w:ascii="Arial" w:eastAsia="Arial" w:hAnsi="Arial" w:cs="Arial"/>
        </w:rPr>
        <w:t>et</w:t>
      </w:r>
      <w:r w:rsidRPr="00366D0F">
        <w:rPr>
          <w:rFonts w:ascii="Arial" w:eastAsia="Arial" w:hAnsi="Arial" w:cs="Arial"/>
          <w:spacing w:val="2"/>
        </w:rPr>
        <w:t xml:space="preserve"> </w:t>
      </w:r>
      <w:r w:rsidRPr="00366D0F">
        <w:rPr>
          <w:rFonts w:ascii="Arial" w:eastAsia="Arial" w:hAnsi="Arial" w:cs="Arial"/>
        </w:rPr>
        <w:t>mise</w:t>
      </w:r>
      <w:r w:rsidRPr="00366D0F">
        <w:rPr>
          <w:rFonts w:ascii="Arial" w:eastAsia="Arial" w:hAnsi="Arial" w:cs="Arial"/>
          <w:spacing w:val="2"/>
        </w:rPr>
        <w:t xml:space="preserve"> </w:t>
      </w:r>
      <w:r w:rsidRPr="00366D0F">
        <w:rPr>
          <w:rFonts w:ascii="Arial" w:eastAsia="Arial" w:hAnsi="Arial" w:cs="Arial"/>
        </w:rPr>
        <w:t>en</w:t>
      </w:r>
      <w:r w:rsidRPr="00366D0F">
        <w:rPr>
          <w:rFonts w:ascii="Arial" w:eastAsia="Arial" w:hAnsi="Arial" w:cs="Arial"/>
          <w:spacing w:val="2"/>
        </w:rPr>
        <w:t xml:space="preserve"> </w:t>
      </w:r>
      <w:r w:rsidRPr="00366D0F">
        <w:rPr>
          <w:rFonts w:ascii="Arial" w:eastAsia="Arial" w:hAnsi="Arial" w:cs="Arial"/>
        </w:rPr>
        <w:t>place</w:t>
      </w:r>
      <w:r w:rsidRPr="00366D0F">
        <w:rPr>
          <w:rFonts w:ascii="Arial" w:eastAsia="Arial" w:hAnsi="Arial" w:cs="Arial"/>
          <w:spacing w:val="2"/>
        </w:rPr>
        <w:t xml:space="preserve"> </w:t>
      </w:r>
      <w:r w:rsidRPr="00366D0F">
        <w:rPr>
          <w:rFonts w:ascii="Arial" w:eastAsia="Arial" w:hAnsi="Arial" w:cs="Arial"/>
        </w:rPr>
        <w:t>d’un</w:t>
      </w:r>
      <w:r w:rsidRPr="00366D0F">
        <w:rPr>
          <w:rFonts w:ascii="Arial" w:eastAsia="Arial" w:hAnsi="Arial" w:cs="Arial"/>
          <w:spacing w:val="2"/>
        </w:rPr>
        <w:t xml:space="preserve"> </w:t>
      </w:r>
      <w:r w:rsidRPr="00366D0F">
        <w:rPr>
          <w:rFonts w:ascii="Arial" w:eastAsia="Arial" w:hAnsi="Arial" w:cs="Arial"/>
        </w:rPr>
        <w:t>isolant</w:t>
      </w:r>
      <w:r w:rsidRPr="00366D0F">
        <w:rPr>
          <w:rFonts w:ascii="Arial" w:eastAsia="Arial" w:hAnsi="Arial" w:cs="Arial"/>
          <w:spacing w:val="2"/>
        </w:rPr>
        <w:t xml:space="preserve"> </w:t>
      </w:r>
      <w:r w:rsidRPr="00366D0F">
        <w:rPr>
          <w:rFonts w:ascii="Arial" w:eastAsia="Arial" w:hAnsi="Arial" w:cs="Arial"/>
        </w:rPr>
        <w:t>thermique</w:t>
      </w:r>
      <w:r w:rsidRPr="00366D0F">
        <w:rPr>
          <w:rFonts w:ascii="Arial" w:eastAsia="Arial" w:hAnsi="Arial" w:cs="Arial"/>
          <w:spacing w:val="2"/>
        </w:rPr>
        <w:t xml:space="preserve"> </w:t>
      </w:r>
      <w:r w:rsidRPr="00366D0F">
        <w:rPr>
          <w:rFonts w:ascii="Arial" w:eastAsia="Arial" w:hAnsi="Arial" w:cs="Arial"/>
        </w:rPr>
        <w:t>sous le dallage porté, en panneau de polystyrène expansé</w:t>
      </w:r>
      <w:r w:rsidRPr="00366D0F">
        <w:rPr>
          <w:rFonts w:ascii="Arial" w:eastAsia="Arial" w:hAnsi="Arial" w:cs="Arial"/>
          <w:spacing w:val="1"/>
        </w:rPr>
        <w:t xml:space="preserve"> </w:t>
      </w:r>
      <w:r w:rsidRPr="00366D0F">
        <w:rPr>
          <w:rFonts w:ascii="Arial" w:eastAsia="Arial" w:hAnsi="Arial" w:cs="Arial"/>
        </w:rPr>
        <w:t>incompressible,</w:t>
      </w:r>
      <w:r w:rsidRPr="00366D0F">
        <w:rPr>
          <w:rFonts w:ascii="Arial" w:eastAsia="Arial" w:hAnsi="Arial" w:cs="Arial"/>
          <w:spacing w:val="1"/>
        </w:rPr>
        <w:t xml:space="preserve"> </w:t>
      </w:r>
      <w:r w:rsidRPr="00366D0F">
        <w:rPr>
          <w:rFonts w:ascii="Arial" w:eastAsia="Arial" w:hAnsi="Arial" w:cs="Arial"/>
        </w:rPr>
        <w:t>certifié</w:t>
      </w:r>
      <w:r w:rsidRPr="00366D0F">
        <w:rPr>
          <w:rFonts w:ascii="Arial" w:eastAsia="Arial" w:hAnsi="Arial" w:cs="Arial"/>
          <w:spacing w:val="1"/>
        </w:rPr>
        <w:t xml:space="preserve"> </w:t>
      </w:r>
      <w:r w:rsidRPr="00366D0F">
        <w:rPr>
          <w:rFonts w:ascii="Arial" w:eastAsia="Arial" w:hAnsi="Arial" w:cs="Arial"/>
        </w:rPr>
        <w:t>Acermi,</w:t>
      </w:r>
      <w:r w:rsidRPr="00366D0F">
        <w:rPr>
          <w:rFonts w:ascii="Arial" w:eastAsia="Arial" w:hAnsi="Arial" w:cs="Arial"/>
          <w:spacing w:val="1"/>
        </w:rPr>
        <w:t xml:space="preserve"> </w:t>
      </w:r>
      <w:r w:rsidRPr="00366D0F">
        <w:rPr>
          <w:rFonts w:ascii="Arial" w:eastAsia="Arial" w:hAnsi="Arial" w:cs="Arial"/>
        </w:rPr>
        <w:t>d'épais</w:t>
      </w:r>
      <w:r w:rsidRPr="00366D0F">
        <w:rPr>
          <w:rFonts w:ascii="Arial" w:eastAsia="Arial" w:hAnsi="Arial" w:cs="Arial"/>
          <w:spacing w:val="1"/>
        </w:rPr>
        <w:t>s</w:t>
      </w:r>
      <w:r w:rsidRPr="00366D0F">
        <w:rPr>
          <w:rFonts w:ascii="Arial" w:eastAsia="Arial" w:hAnsi="Arial" w:cs="Arial"/>
        </w:rPr>
        <w:t>eur</w:t>
      </w:r>
      <w:r w:rsidRPr="00366D0F">
        <w:rPr>
          <w:rFonts w:ascii="Arial" w:eastAsia="Arial" w:hAnsi="Arial" w:cs="Arial"/>
          <w:spacing w:val="1"/>
        </w:rPr>
        <w:t xml:space="preserve"> </w:t>
      </w:r>
      <w:r w:rsidRPr="00366D0F">
        <w:rPr>
          <w:rFonts w:ascii="Arial" w:eastAsia="Arial" w:hAnsi="Arial" w:cs="Arial"/>
        </w:rPr>
        <w:t>120</w:t>
      </w:r>
      <w:r w:rsidRPr="00366D0F">
        <w:rPr>
          <w:rFonts w:ascii="Arial" w:eastAsia="Arial" w:hAnsi="Arial" w:cs="Arial"/>
          <w:spacing w:val="1"/>
        </w:rPr>
        <w:t xml:space="preserve"> </w:t>
      </w:r>
      <w:r w:rsidRPr="00366D0F">
        <w:rPr>
          <w:rFonts w:ascii="Arial" w:eastAsia="Arial" w:hAnsi="Arial" w:cs="Arial"/>
        </w:rPr>
        <w:t>mm, du type KNAUF Therm Sol NC Th 35 ou équivalent.</w:t>
      </w:r>
    </w:p>
    <w:p w:rsidR="00730448" w:rsidRDefault="0087333F" w:rsidP="00730448">
      <w:pPr>
        <w:spacing w:before="1" w:line="230" w:lineRule="exact"/>
        <w:ind w:left="138" w:right="950"/>
        <w:rPr>
          <w:rFonts w:ascii="Arial" w:eastAsia="Arial" w:hAnsi="Arial" w:cs="Arial"/>
          <w:lang w:val="en-US"/>
        </w:rPr>
      </w:pPr>
      <w:r>
        <w:rPr>
          <w:rFonts w:ascii="Arial" w:eastAsia="Arial" w:hAnsi="Arial" w:cs="Arial"/>
          <w:lang w:val="en-US"/>
        </w:rPr>
        <w:t>Résistance thermique</w:t>
      </w:r>
      <w:r w:rsidR="00E94CE7">
        <w:rPr>
          <w:rFonts w:ascii="Arial" w:eastAsia="Arial" w:hAnsi="Arial" w:cs="Arial"/>
          <w:lang w:val="en-US"/>
        </w:rPr>
        <w:t xml:space="preserve"> </w:t>
      </w:r>
      <w:r>
        <w:rPr>
          <w:rFonts w:ascii="Arial" w:eastAsia="Arial" w:hAnsi="Arial" w:cs="Arial"/>
          <w:lang w:val="en-US"/>
        </w:rPr>
        <w:t>: R = 3,45 m²</w:t>
      </w:r>
      <w:r w:rsidR="00E94CE7">
        <w:rPr>
          <w:rFonts w:ascii="Arial" w:eastAsia="Arial" w:hAnsi="Arial" w:cs="Arial"/>
          <w:lang w:val="en-US"/>
        </w:rPr>
        <w:t>K/W.</w:t>
      </w:r>
    </w:p>
    <w:p w:rsidR="00730448" w:rsidRPr="00535D97" w:rsidRDefault="00730448" w:rsidP="00730448">
      <w:pPr>
        <w:spacing w:before="1" w:line="230" w:lineRule="exact"/>
        <w:ind w:left="138" w:right="950"/>
        <w:rPr>
          <w:rFonts w:ascii="Arial" w:eastAsia="Arial" w:hAnsi="Arial" w:cs="Arial"/>
          <w:lang w:val="en-US"/>
        </w:rPr>
      </w:pPr>
      <w:r w:rsidRPr="005106D3">
        <w:rPr>
          <w:rFonts w:ascii="Arial" w:eastAsia="Arial" w:hAnsi="Arial" w:cs="Arial"/>
          <w:lang w:val="en-US"/>
        </w:rPr>
        <w:t>Classement</w:t>
      </w:r>
      <w:r w:rsidR="00E94CE7">
        <w:rPr>
          <w:rFonts w:ascii="Arial" w:eastAsia="Arial" w:hAnsi="Arial" w:cs="Arial"/>
          <w:lang w:val="en-US"/>
        </w:rPr>
        <w:t xml:space="preserve"> </w:t>
      </w:r>
      <w:r w:rsidRPr="00535D97">
        <w:rPr>
          <w:rFonts w:ascii="Arial" w:eastAsia="Arial" w:hAnsi="Arial" w:cs="Arial"/>
          <w:lang w:val="en-US"/>
        </w:rPr>
        <w:t>: I5 – S1 – O2 – L2 – E3</w:t>
      </w:r>
      <w:r w:rsidR="00E94CE7">
        <w:rPr>
          <w:rFonts w:ascii="Arial" w:eastAsia="Arial" w:hAnsi="Arial" w:cs="Arial"/>
          <w:lang w:val="en-US"/>
        </w:rPr>
        <w:t>.</w:t>
      </w:r>
    </w:p>
    <w:p w:rsidR="00730448" w:rsidRPr="00535D97" w:rsidRDefault="00730448" w:rsidP="00730448">
      <w:pPr>
        <w:spacing w:before="7" w:line="220" w:lineRule="exact"/>
        <w:rPr>
          <w:rFonts w:ascii="Arial" w:hAnsi="Arial" w:cs="Arial"/>
          <w:lang w:val="en-US"/>
        </w:rPr>
      </w:pPr>
    </w:p>
    <w:p w:rsidR="00730448" w:rsidRPr="00366D0F" w:rsidRDefault="00730448" w:rsidP="00730448">
      <w:pPr>
        <w:tabs>
          <w:tab w:val="left" w:pos="7797"/>
        </w:tabs>
        <w:ind w:left="138" w:right="3404"/>
        <w:jc w:val="both"/>
        <w:rPr>
          <w:rFonts w:ascii="Arial" w:eastAsia="Arial" w:hAnsi="Arial" w:cs="Arial"/>
        </w:rPr>
      </w:pPr>
      <w:r w:rsidRPr="00366D0F">
        <w:rPr>
          <w:rFonts w:ascii="Arial" w:eastAsia="Arial" w:hAnsi="Arial" w:cs="Arial"/>
          <w:u w:val="single" w:color="000000"/>
        </w:rPr>
        <w:t>Sujétion de pose</w:t>
      </w:r>
      <w:r w:rsidRPr="00366D0F">
        <w:rPr>
          <w:rFonts w:ascii="Arial" w:eastAsia="Arial" w:hAnsi="Arial" w:cs="Arial"/>
        </w:rPr>
        <w:t xml:space="preserve"> :</w:t>
      </w:r>
    </w:p>
    <w:p w:rsidR="00730448" w:rsidRPr="00366D0F" w:rsidRDefault="00730448" w:rsidP="00681827">
      <w:pPr>
        <w:spacing w:line="470" w:lineRule="auto"/>
        <w:ind w:left="138" w:right="1123"/>
        <w:rPr>
          <w:rFonts w:ascii="Arial" w:eastAsia="Arial" w:hAnsi="Arial" w:cs="Arial"/>
        </w:rPr>
      </w:pPr>
      <w:r w:rsidRPr="00366D0F">
        <w:rPr>
          <w:rFonts w:ascii="Arial" w:eastAsia="Arial" w:hAnsi="Arial" w:cs="Arial"/>
        </w:rPr>
        <w:t>- liaisonnement sous dallage porté par fixat</w:t>
      </w:r>
      <w:r w:rsidRPr="00366D0F">
        <w:rPr>
          <w:rFonts w:ascii="Arial" w:eastAsia="Arial" w:hAnsi="Arial" w:cs="Arial"/>
          <w:spacing w:val="2"/>
        </w:rPr>
        <w:t>i</w:t>
      </w:r>
      <w:r w:rsidRPr="00366D0F">
        <w:rPr>
          <w:rFonts w:ascii="Arial" w:eastAsia="Arial" w:hAnsi="Arial" w:cs="Arial"/>
        </w:rPr>
        <w:t>ons mé</w:t>
      </w:r>
      <w:r w:rsidR="00681827">
        <w:rPr>
          <w:rFonts w:ascii="Arial" w:eastAsia="Arial" w:hAnsi="Arial" w:cs="Arial"/>
        </w:rPr>
        <w:t xml:space="preserve">caniques scellées au coulage du </w:t>
      </w:r>
      <w:r w:rsidRPr="00366D0F">
        <w:rPr>
          <w:rFonts w:ascii="Arial" w:eastAsia="Arial" w:hAnsi="Arial" w:cs="Arial"/>
        </w:rPr>
        <w:t xml:space="preserve">béton. </w:t>
      </w:r>
      <w:r w:rsidRPr="00366D0F">
        <w:rPr>
          <w:rFonts w:ascii="Arial" w:eastAsia="Arial" w:hAnsi="Arial" w:cs="Arial"/>
          <w:u w:val="single" w:color="000000"/>
        </w:rPr>
        <w:t>Mode de métré</w:t>
      </w:r>
      <w:r w:rsidRPr="00366D0F">
        <w:rPr>
          <w:rFonts w:ascii="Arial" w:eastAsia="Arial" w:hAnsi="Arial" w:cs="Arial"/>
        </w:rPr>
        <w:t xml:space="preserve"> : au m²</w:t>
      </w:r>
    </w:p>
    <w:p w:rsidR="00730448" w:rsidRPr="00366D0F" w:rsidRDefault="00730448" w:rsidP="00730448">
      <w:pPr>
        <w:spacing w:before="5"/>
        <w:ind w:left="138" w:right="2"/>
        <w:jc w:val="both"/>
        <w:rPr>
          <w:rFonts w:ascii="Arial" w:eastAsia="Arial" w:hAnsi="Arial" w:cs="Arial"/>
        </w:rPr>
      </w:pPr>
      <w:r w:rsidRPr="00366D0F">
        <w:rPr>
          <w:rFonts w:ascii="Arial" w:eastAsia="Arial" w:hAnsi="Arial" w:cs="Arial"/>
          <w:b/>
          <w:bCs/>
          <w:u w:val="thick" w:color="000000"/>
        </w:rPr>
        <w:t>Position</w:t>
      </w:r>
      <w:r w:rsidRPr="00366D0F">
        <w:rPr>
          <w:rFonts w:ascii="Arial" w:eastAsia="Arial" w:hAnsi="Arial" w:cs="Arial"/>
          <w:b/>
          <w:bCs/>
        </w:rPr>
        <w:t xml:space="preserve"> </w:t>
      </w:r>
      <w:r w:rsidRPr="00366D0F">
        <w:rPr>
          <w:rFonts w:ascii="Arial" w:eastAsia="Arial" w:hAnsi="Arial" w:cs="Arial"/>
        </w:rPr>
        <w:t>:</w:t>
      </w:r>
    </w:p>
    <w:p w:rsidR="00730448" w:rsidRPr="00366D0F" w:rsidRDefault="00730448" w:rsidP="00730448">
      <w:pPr>
        <w:spacing w:line="220" w:lineRule="exact"/>
        <w:ind w:left="138" w:right="2402"/>
        <w:jc w:val="both"/>
        <w:rPr>
          <w:rFonts w:ascii="Arial" w:eastAsia="Arial" w:hAnsi="Arial" w:cs="Arial"/>
        </w:rPr>
      </w:pPr>
      <w:r w:rsidRPr="00366D0F">
        <w:rPr>
          <w:rFonts w:ascii="Arial" w:eastAsia="Arial" w:hAnsi="Arial" w:cs="Arial"/>
        </w:rPr>
        <w:t>- sous dallage dans l’emprise des logements en rez-de-chaussée, selon plans</w:t>
      </w:r>
      <w:r w:rsidR="00E94CE7">
        <w:rPr>
          <w:rFonts w:ascii="Arial" w:eastAsia="Arial" w:hAnsi="Arial" w:cs="Arial"/>
        </w:rPr>
        <w:t>.</w:t>
      </w:r>
    </w:p>
    <w:p w:rsidR="00730448" w:rsidRPr="001E7877" w:rsidRDefault="00730448" w:rsidP="00730448">
      <w:pPr>
        <w:tabs>
          <w:tab w:val="left" w:pos="1909"/>
        </w:tabs>
        <w:spacing w:line="360" w:lineRule="auto"/>
        <w:ind w:left="142"/>
        <w:rPr>
          <w:rFonts w:ascii="Arial" w:eastAsia="Yu Gothic Light" w:hAnsi="Arial"/>
          <w:b/>
          <w:iCs/>
          <w:color w:val="000000"/>
          <w:spacing w:val="1"/>
        </w:rPr>
      </w:pPr>
      <w:r w:rsidRPr="001E7877">
        <w:rPr>
          <w:rFonts w:ascii="Arial" w:eastAsia="Yu Gothic Light" w:hAnsi="Arial"/>
          <w:b/>
          <w:iCs/>
          <w:color w:val="000000"/>
          <w:spacing w:val="1"/>
        </w:rPr>
        <w:t>Dallage en béton armé d’une épaisseur de 20 cm.</w:t>
      </w:r>
    </w:p>
    <w:p w:rsidR="00730448" w:rsidRPr="00366D0F" w:rsidRDefault="00730448" w:rsidP="00730448">
      <w:pPr>
        <w:spacing w:line="200" w:lineRule="exact"/>
        <w:rPr>
          <w:rFonts w:ascii="Arial" w:hAnsi="Arial" w:cs="Arial"/>
        </w:rPr>
      </w:pPr>
    </w:p>
    <w:p w:rsidR="00730448" w:rsidRPr="00366D0F" w:rsidRDefault="00730448" w:rsidP="00730448">
      <w:pPr>
        <w:pStyle w:val="Titre4"/>
        <w:numPr>
          <w:ilvl w:val="1"/>
          <w:numId w:val="1"/>
        </w:numPr>
        <w:ind w:left="574"/>
      </w:pPr>
      <w:r w:rsidRPr="00366D0F">
        <w:t>MURS</w:t>
      </w:r>
      <w:r w:rsidRPr="00366D0F">
        <w:rPr>
          <w:spacing w:val="-4"/>
        </w:rPr>
        <w:t xml:space="preserve"> </w:t>
      </w:r>
      <w:r w:rsidRPr="00366D0F">
        <w:t>DE</w:t>
      </w:r>
      <w:r w:rsidRPr="00366D0F">
        <w:rPr>
          <w:spacing w:val="-3"/>
        </w:rPr>
        <w:t xml:space="preserve"> </w:t>
      </w:r>
      <w:r w:rsidRPr="00366D0F">
        <w:t>MAÇONNERIE</w:t>
      </w:r>
      <w:r w:rsidRPr="00366D0F">
        <w:rPr>
          <w:spacing w:val="-13"/>
        </w:rPr>
        <w:t xml:space="preserve"> </w:t>
      </w:r>
      <w:r w:rsidRPr="00366D0F">
        <w:t>EN</w:t>
      </w:r>
      <w:r w:rsidRPr="00366D0F">
        <w:rPr>
          <w:spacing w:val="-3"/>
        </w:rPr>
        <w:t xml:space="preserve"> </w:t>
      </w:r>
      <w:r w:rsidRPr="00366D0F">
        <w:t>AGGLOS</w:t>
      </w:r>
      <w:r w:rsidRPr="00366D0F">
        <w:rPr>
          <w:spacing w:val="-8"/>
        </w:rPr>
        <w:t xml:space="preserve"> </w:t>
      </w:r>
      <w:r w:rsidRPr="00366D0F">
        <w:t>CREUX</w:t>
      </w:r>
      <w:r w:rsidRPr="00366D0F">
        <w:rPr>
          <w:spacing w:val="-7"/>
        </w:rPr>
        <w:t xml:space="preserve"> </w:t>
      </w:r>
      <w:r w:rsidR="00681827">
        <w:t>É</w:t>
      </w:r>
      <w:r w:rsidRPr="00366D0F">
        <w:t>PAISSEUR</w:t>
      </w:r>
      <w:r w:rsidRPr="00366D0F">
        <w:rPr>
          <w:spacing w:val="-12"/>
        </w:rPr>
        <w:t xml:space="preserve"> </w:t>
      </w:r>
      <w:r w:rsidRPr="00366D0F">
        <w:t>20CM</w:t>
      </w:r>
    </w:p>
    <w:p w:rsidR="00730448" w:rsidRPr="00366D0F" w:rsidRDefault="00730448" w:rsidP="00730448">
      <w:pPr>
        <w:spacing w:before="10" w:line="280" w:lineRule="exact"/>
        <w:rPr>
          <w:rFonts w:ascii="Arial" w:hAnsi="Arial" w:cs="Arial"/>
        </w:rPr>
      </w:pPr>
    </w:p>
    <w:p w:rsidR="00730448" w:rsidRPr="00366D0F" w:rsidRDefault="00730448" w:rsidP="00730448">
      <w:pPr>
        <w:ind w:left="138" w:right="95"/>
        <w:jc w:val="both"/>
        <w:rPr>
          <w:rFonts w:ascii="Arial" w:eastAsia="Arial" w:hAnsi="Arial" w:cs="Arial"/>
        </w:rPr>
      </w:pPr>
      <w:r w:rsidRPr="00366D0F">
        <w:rPr>
          <w:rFonts w:ascii="Arial" w:eastAsia="Arial" w:hAnsi="Arial" w:cs="Arial"/>
        </w:rPr>
        <w:t>Réalisation</w:t>
      </w:r>
      <w:r w:rsidRPr="00366D0F">
        <w:rPr>
          <w:rFonts w:ascii="Arial" w:eastAsia="Arial" w:hAnsi="Arial" w:cs="Arial"/>
          <w:spacing w:val="1"/>
        </w:rPr>
        <w:t xml:space="preserve"> </w:t>
      </w:r>
      <w:r w:rsidRPr="00366D0F">
        <w:rPr>
          <w:rFonts w:ascii="Arial" w:eastAsia="Arial" w:hAnsi="Arial" w:cs="Arial"/>
        </w:rPr>
        <w:t>de</w:t>
      </w:r>
      <w:r w:rsidRPr="00366D0F">
        <w:rPr>
          <w:rFonts w:ascii="Arial" w:eastAsia="Arial" w:hAnsi="Arial" w:cs="Arial"/>
          <w:spacing w:val="1"/>
        </w:rPr>
        <w:t xml:space="preserve"> </w:t>
      </w:r>
      <w:r w:rsidRPr="00366D0F">
        <w:rPr>
          <w:rFonts w:ascii="Arial" w:eastAsia="Arial" w:hAnsi="Arial" w:cs="Arial"/>
        </w:rPr>
        <w:t>murs</w:t>
      </w:r>
      <w:r w:rsidRPr="00366D0F">
        <w:rPr>
          <w:rFonts w:ascii="Arial" w:eastAsia="Arial" w:hAnsi="Arial" w:cs="Arial"/>
          <w:spacing w:val="1"/>
        </w:rPr>
        <w:t xml:space="preserve"> </w:t>
      </w:r>
      <w:r w:rsidRPr="00366D0F">
        <w:rPr>
          <w:rFonts w:ascii="Arial" w:eastAsia="Arial" w:hAnsi="Arial" w:cs="Arial"/>
        </w:rPr>
        <w:t>de</w:t>
      </w:r>
      <w:r w:rsidRPr="00366D0F">
        <w:rPr>
          <w:rFonts w:ascii="Arial" w:eastAsia="Arial" w:hAnsi="Arial" w:cs="Arial"/>
          <w:spacing w:val="1"/>
        </w:rPr>
        <w:t xml:space="preserve"> </w:t>
      </w:r>
      <w:r w:rsidRPr="00366D0F">
        <w:rPr>
          <w:rFonts w:ascii="Arial" w:eastAsia="Arial" w:hAnsi="Arial" w:cs="Arial"/>
        </w:rPr>
        <w:t>maçonnerie</w:t>
      </w:r>
      <w:r w:rsidRPr="00366D0F">
        <w:rPr>
          <w:rFonts w:ascii="Arial" w:eastAsia="Arial" w:hAnsi="Arial" w:cs="Arial"/>
          <w:spacing w:val="1"/>
        </w:rPr>
        <w:t xml:space="preserve"> </w:t>
      </w:r>
      <w:r w:rsidRPr="00366D0F">
        <w:rPr>
          <w:rFonts w:ascii="Arial" w:eastAsia="Arial" w:hAnsi="Arial" w:cs="Arial"/>
        </w:rPr>
        <w:t xml:space="preserve">en blocs </w:t>
      </w:r>
      <w:r w:rsidR="00734DA9">
        <w:rPr>
          <w:rFonts w:ascii="Arial" w:eastAsia="Arial" w:hAnsi="Arial" w:cs="Arial"/>
        </w:rPr>
        <w:t>creux en béton de granulats courants</w:t>
      </w:r>
      <w:r w:rsidRPr="00366D0F">
        <w:rPr>
          <w:rFonts w:ascii="Arial" w:eastAsia="Arial" w:hAnsi="Arial" w:cs="Arial"/>
        </w:rPr>
        <w:t>, conformes aux normes NF</w:t>
      </w:r>
      <w:r w:rsidR="00734DA9">
        <w:rPr>
          <w:rFonts w:ascii="Arial" w:eastAsia="Arial" w:hAnsi="Arial" w:cs="Arial"/>
        </w:rPr>
        <w:t xml:space="preserve"> EN 771-3</w:t>
      </w:r>
      <w:r w:rsidRPr="00366D0F">
        <w:rPr>
          <w:rFonts w:ascii="Arial" w:eastAsia="Arial" w:hAnsi="Arial" w:cs="Arial"/>
        </w:rPr>
        <w:t>, hourdés au</w:t>
      </w:r>
      <w:r w:rsidRPr="00366D0F">
        <w:rPr>
          <w:rFonts w:ascii="Arial" w:eastAsia="Arial" w:hAnsi="Arial" w:cs="Arial"/>
          <w:spacing w:val="1"/>
        </w:rPr>
        <w:t xml:space="preserve"> </w:t>
      </w:r>
      <w:r w:rsidRPr="00366D0F">
        <w:rPr>
          <w:rFonts w:ascii="Arial" w:eastAsia="Arial" w:hAnsi="Arial" w:cs="Arial"/>
        </w:rPr>
        <w:t>mortier</w:t>
      </w:r>
      <w:r w:rsidRPr="00366D0F">
        <w:rPr>
          <w:rFonts w:ascii="Arial" w:eastAsia="Arial" w:hAnsi="Arial" w:cs="Arial"/>
          <w:spacing w:val="1"/>
        </w:rPr>
        <w:t xml:space="preserve"> </w:t>
      </w:r>
      <w:r w:rsidRPr="00366D0F">
        <w:rPr>
          <w:rFonts w:ascii="Arial" w:eastAsia="Arial" w:hAnsi="Arial" w:cs="Arial"/>
        </w:rPr>
        <w:t>de</w:t>
      </w:r>
      <w:r w:rsidRPr="00366D0F">
        <w:rPr>
          <w:rFonts w:ascii="Arial" w:eastAsia="Arial" w:hAnsi="Arial" w:cs="Arial"/>
          <w:spacing w:val="1"/>
        </w:rPr>
        <w:t xml:space="preserve"> </w:t>
      </w:r>
      <w:r w:rsidRPr="00366D0F">
        <w:rPr>
          <w:rFonts w:ascii="Arial" w:eastAsia="Arial" w:hAnsi="Arial" w:cs="Arial"/>
        </w:rPr>
        <w:t>ciment</w:t>
      </w:r>
      <w:r w:rsidRPr="00366D0F">
        <w:rPr>
          <w:rFonts w:ascii="Arial" w:eastAsia="Arial" w:hAnsi="Arial" w:cs="Arial"/>
          <w:spacing w:val="1"/>
        </w:rPr>
        <w:t xml:space="preserve"> </w:t>
      </w:r>
      <w:r w:rsidRPr="00366D0F">
        <w:rPr>
          <w:rFonts w:ascii="Arial" w:eastAsia="Arial" w:hAnsi="Arial" w:cs="Arial"/>
        </w:rPr>
        <w:t>avec</w:t>
      </w:r>
      <w:r w:rsidRPr="00366D0F">
        <w:rPr>
          <w:rFonts w:ascii="Arial" w:eastAsia="Arial" w:hAnsi="Arial" w:cs="Arial"/>
          <w:spacing w:val="1"/>
        </w:rPr>
        <w:t xml:space="preserve"> </w:t>
      </w:r>
      <w:r w:rsidRPr="00366D0F">
        <w:rPr>
          <w:rFonts w:ascii="Arial" w:eastAsia="Arial" w:hAnsi="Arial" w:cs="Arial"/>
        </w:rPr>
        <w:t>joints</w:t>
      </w:r>
      <w:r w:rsidRPr="00366D0F">
        <w:rPr>
          <w:rFonts w:ascii="Arial" w:eastAsia="Arial" w:hAnsi="Arial" w:cs="Arial"/>
          <w:spacing w:val="1"/>
        </w:rPr>
        <w:t xml:space="preserve"> </w:t>
      </w:r>
      <w:r w:rsidRPr="00366D0F">
        <w:rPr>
          <w:rFonts w:ascii="Arial" w:eastAsia="Arial" w:hAnsi="Arial" w:cs="Arial"/>
        </w:rPr>
        <w:t>proprement</w:t>
      </w:r>
      <w:r w:rsidRPr="00366D0F">
        <w:rPr>
          <w:rFonts w:ascii="Arial" w:eastAsia="Arial" w:hAnsi="Arial" w:cs="Arial"/>
          <w:spacing w:val="1"/>
        </w:rPr>
        <w:t xml:space="preserve"> </w:t>
      </w:r>
      <w:r w:rsidRPr="00366D0F">
        <w:rPr>
          <w:rFonts w:ascii="Arial" w:eastAsia="Arial" w:hAnsi="Arial" w:cs="Arial"/>
        </w:rPr>
        <w:t>garnis</w:t>
      </w:r>
      <w:r w:rsidRPr="00366D0F">
        <w:rPr>
          <w:rFonts w:ascii="Arial" w:eastAsia="Arial" w:hAnsi="Arial" w:cs="Arial"/>
          <w:spacing w:val="1"/>
        </w:rPr>
        <w:t xml:space="preserve"> </w:t>
      </w:r>
      <w:r w:rsidRPr="00366D0F">
        <w:rPr>
          <w:rFonts w:ascii="Arial" w:eastAsia="Arial" w:hAnsi="Arial" w:cs="Arial"/>
        </w:rPr>
        <w:t>et</w:t>
      </w:r>
      <w:r w:rsidRPr="00366D0F">
        <w:rPr>
          <w:rFonts w:ascii="Arial" w:eastAsia="Arial" w:hAnsi="Arial" w:cs="Arial"/>
          <w:spacing w:val="1"/>
        </w:rPr>
        <w:t xml:space="preserve"> </w:t>
      </w:r>
      <w:r w:rsidRPr="00366D0F">
        <w:rPr>
          <w:rFonts w:ascii="Arial" w:eastAsia="Arial" w:hAnsi="Arial" w:cs="Arial"/>
        </w:rPr>
        <w:t>talochés</w:t>
      </w:r>
      <w:r w:rsidRPr="00366D0F">
        <w:rPr>
          <w:rFonts w:ascii="Arial" w:eastAsia="Arial" w:hAnsi="Arial" w:cs="Arial"/>
          <w:spacing w:val="1"/>
        </w:rPr>
        <w:t xml:space="preserve"> </w:t>
      </w:r>
      <w:r w:rsidRPr="00366D0F">
        <w:rPr>
          <w:rFonts w:ascii="Arial" w:eastAsia="Arial" w:hAnsi="Arial" w:cs="Arial"/>
        </w:rPr>
        <w:t>compris réservations, chaînages verticaux</w:t>
      </w:r>
      <w:r w:rsidRPr="00366D0F">
        <w:rPr>
          <w:rFonts w:ascii="Arial" w:eastAsia="Arial" w:hAnsi="Arial" w:cs="Arial"/>
          <w:spacing w:val="1"/>
        </w:rPr>
        <w:t xml:space="preserve"> </w:t>
      </w:r>
      <w:r w:rsidRPr="00366D0F">
        <w:rPr>
          <w:rFonts w:ascii="Arial" w:eastAsia="Arial" w:hAnsi="Arial" w:cs="Arial"/>
        </w:rPr>
        <w:t>et</w:t>
      </w:r>
      <w:r w:rsidRPr="00366D0F">
        <w:rPr>
          <w:rFonts w:ascii="Arial" w:eastAsia="Arial" w:hAnsi="Arial" w:cs="Arial"/>
          <w:spacing w:val="1"/>
        </w:rPr>
        <w:t xml:space="preserve"> </w:t>
      </w:r>
      <w:r w:rsidRPr="00366D0F">
        <w:rPr>
          <w:rFonts w:ascii="Arial" w:eastAsia="Arial" w:hAnsi="Arial" w:cs="Arial"/>
        </w:rPr>
        <w:t>horizontaux,</w:t>
      </w:r>
      <w:r w:rsidRPr="00366D0F">
        <w:rPr>
          <w:rFonts w:ascii="Arial" w:eastAsia="Arial" w:hAnsi="Arial" w:cs="Arial"/>
          <w:spacing w:val="1"/>
        </w:rPr>
        <w:t xml:space="preserve"> </w:t>
      </w:r>
      <w:r w:rsidRPr="00366D0F">
        <w:rPr>
          <w:rFonts w:ascii="Arial" w:eastAsia="Arial" w:hAnsi="Arial" w:cs="Arial"/>
        </w:rPr>
        <w:t>linteaux</w:t>
      </w:r>
      <w:r w:rsidRPr="00366D0F">
        <w:rPr>
          <w:rFonts w:ascii="Arial" w:eastAsia="Arial" w:hAnsi="Arial" w:cs="Arial"/>
          <w:spacing w:val="1"/>
        </w:rPr>
        <w:t xml:space="preserve"> </w:t>
      </w:r>
      <w:r w:rsidRPr="00366D0F">
        <w:rPr>
          <w:rFonts w:ascii="Arial" w:eastAsia="Arial" w:hAnsi="Arial" w:cs="Arial"/>
        </w:rPr>
        <w:t>dans blocs coffrant pour le franchissement d’ouvertures, planelles en rive</w:t>
      </w:r>
      <w:r w:rsidRPr="00366D0F">
        <w:rPr>
          <w:rFonts w:ascii="Arial" w:eastAsia="Arial" w:hAnsi="Arial" w:cs="Arial"/>
          <w:spacing w:val="1"/>
        </w:rPr>
        <w:t xml:space="preserve"> </w:t>
      </w:r>
      <w:r w:rsidRPr="00366D0F">
        <w:rPr>
          <w:rFonts w:ascii="Arial" w:eastAsia="Arial" w:hAnsi="Arial" w:cs="Arial"/>
        </w:rPr>
        <w:t>de</w:t>
      </w:r>
      <w:r w:rsidRPr="00366D0F">
        <w:rPr>
          <w:rFonts w:ascii="Arial" w:eastAsia="Arial" w:hAnsi="Arial" w:cs="Arial"/>
          <w:spacing w:val="1"/>
        </w:rPr>
        <w:t xml:space="preserve"> </w:t>
      </w:r>
      <w:r w:rsidRPr="00366D0F">
        <w:rPr>
          <w:rFonts w:ascii="Arial" w:eastAsia="Arial" w:hAnsi="Arial" w:cs="Arial"/>
        </w:rPr>
        <w:t>dalle,</w:t>
      </w:r>
      <w:r w:rsidRPr="00366D0F">
        <w:rPr>
          <w:rFonts w:ascii="Arial" w:eastAsia="Arial" w:hAnsi="Arial" w:cs="Arial"/>
          <w:spacing w:val="1"/>
        </w:rPr>
        <w:t xml:space="preserve"> </w:t>
      </w:r>
      <w:r w:rsidRPr="00366D0F">
        <w:rPr>
          <w:rFonts w:ascii="Arial" w:eastAsia="Arial" w:hAnsi="Arial" w:cs="Arial"/>
        </w:rPr>
        <w:t>meneaux</w:t>
      </w:r>
      <w:r w:rsidRPr="00366D0F">
        <w:rPr>
          <w:rFonts w:ascii="Arial" w:eastAsia="Arial" w:hAnsi="Arial" w:cs="Arial"/>
          <w:spacing w:val="1"/>
        </w:rPr>
        <w:t xml:space="preserve"> </w:t>
      </w:r>
      <w:r w:rsidRPr="00366D0F">
        <w:rPr>
          <w:rFonts w:ascii="Arial" w:eastAsia="Arial" w:hAnsi="Arial" w:cs="Arial"/>
        </w:rPr>
        <w:t>béton</w:t>
      </w:r>
      <w:r w:rsidRPr="00366D0F">
        <w:rPr>
          <w:rFonts w:ascii="Arial" w:eastAsia="Arial" w:hAnsi="Arial" w:cs="Arial"/>
          <w:spacing w:val="1"/>
        </w:rPr>
        <w:t xml:space="preserve"> </w:t>
      </w:r>
      <w:r w:rsidRPr="00366D0F">
        <w:rPr>
          <w:rFonts w:ascii="Arial" w:eastAsia="Arial" w:hAnsi="Arial" w:cs="Arial"/>
        </w:rPr>
        <w:t>armé</w:t>
      </w:r>
      <w:r w:rsidRPr="00366D0F">
        <w:rPr>
          <w:rFonts w:ascii="Arial" w:eastAsia="Arial" w:hAnsi="Arial" w:cs="Arial"/>
          <w:spacing w:val="1"/>
        </w:rPr>
        <w:t xml:space="preserve"> </w:t>
      </w:r>
      <w:r w:rsidRPr="00366D0F">
        <w:rPr>
          <w:rFonts w:ascii="Arial" w:eastAsia="Arial" w:hAnsi="Arial" w:cs="Arial"/>
        </w:rPr>
        <w:t>pour</w:t>
      </w:r>
      <w:r w:rsidRPr="00366D0F">
        <w:rPr>
          <w:rFonts w:ascii="Arial" w:eastAsia="Arial" w:hAnsi="Arial" w:cs="Arial"/>
          <w:spacing w:val="1"/>
        </w:rPr>
        <w:t xml:space="preserve"> </w:t>
      </w:r>
      <w:r w:rsidRPr="00366D0F">
        <w:rPr>
          <w:rFonts w:ascii="Arial" w:eastAsia="Arial" w:hAnsi="Arial" w:cs="Arial"/>
        </w:rPr>
        <w:t>ouvrages de d</w:t>
      </w:r>
      <w:r w:rsidRPr="00366D0F">
        <w:rPr>
          <w:rFonts w:ascii="Arial" w:eastAsia="Arial" w:hAnsi="Arial" w:cs="Arial"/>
          <w:spacing w:val="1"/>
        </w:rPr>
        <w:t>i</w:t>
      </w:r>
      <w:r w:rsidRPr="00366D0F">
        <w:rPr>
          <w:rFonts w:ascii="Arial" w:eastAsia="Arial" w:hAnsi="Arial" w:cs="Arial"/>
        </w:rPr>
        <w:t>mensions inférieurs à 75 cm, arases droites ou inclinées, et toutes autres sujétions.</w:t>
      </w:r>
    </w:p>
    <w:p w:rsidR="00730448" w:rsidRPr="00366D0F" w:rsidRDefault="00730448" w:rsidP="00730448">
      <w:pPr>
        <w:spacing w:before="10" w:line="220" w:lineRule="exact"/>
        <w:rPr>
          <w:rFonts w:ascii="Arial" w:hAnsi="Arial" w:cs="Arial"/>
        </w:rPr>
      </w:pPr>
    </w:p>
    <w:p w:rsidR="00730448" w:rsidRPr="00366D0F" w:rsidRDefault="00730448" w:rsidP="00730448">
      <w:pPr>
        <w:ind w:left="138" w:right="5672"/>
        <w:jc w:val="both"/>
        <w:rPr>
          <w:rFonts w:ascii="Arial" w:eastAsia="Arial" w:hAnsi="Arial" w:cs="Arial"/>
        </w:rPr>
      </w:pPr>
      <w:r w:rsidRPr="00366D0F">
        <w:rPr>
          <w:rFonts w:ascii="Arial" w:eastAsia="Arial" w:hAnsi="Arial" w:cs="Arial"/>
        </w:rPr>
        <w:t>Type : creux</w:t>
      </w:r>
      <w:r>
        <w:rPr>
          <w:rFonts w:ascii="Arial" w:eastAsia="Arial" w:hAnsi="Arial" w:cs="Arial"/>
        </w:rPr>
        <w:t xml:space="preserve"> avec 6 alvéoles</w:t>
      </w:r>
      <w:r w:rsidR="00681827">
        <w:rPr>
          <w:rFonts w:ascii="Arial" w:eastAsia="Arial" w:hAnsi="Arial" w:cs="Arial"/>
        </w:rPr>
        <w:t>.</w:t>
      </w:r>
    </w:p>
    <w:p w:rsidR="00730448" w:rsidRPr="00366D0F" w:rsidRDefault="00730448" w:rsidP="00730448">
      <w:pPr>
        <w:ind w:left="138" w:right="4822"/>
        <w:jc w:val="both"/>
        <w:rPr>
          <w:rFonts w:ascii="Arial" w:eastAsia="Arial" w:hAnsi="Arial" w:cs="Arial"/>
        </w:rPr>
      </w:pPr>
      <w:r>
        <w:rPr>
          <w:rFonts w:ascii="Arial" w:eastAsia="Arial" w:hAnsi="Arial" w:cs="Arial"/>
        </w:rPr>
        <w:t>Dimensions</w:t>
      </w:r>
      <w:r w:rsidRPr="00366D0F">
        <w:rPr>
          <w:rFonts w:ascii="Arial" w:eastAsia="Arial" w:hAnsi="Arial" w:cs="Arial"/>
        </w:rPr>
        <w:t xml:space="preserve"> : 20 </w:t>
      </w:r>
      <w:r>
        <w:rPr>
          <w:rFonts w:ascii="Arial" w:eastAsia="Arial" w:hAnsi="Arial" w:cs="Arial"/>
        </w:rPr>
        <w:t xml:space="preserve">x 20 x 50 </w:t>
      </w:r>
      <w:r w:rsidRPr="00366D0F">
        <w:rPr>
          <w:rFonts w:ascii="Arial" w:eastAsia="Arial" w:hAnsi="Arial" w:cs="Arial"/>
        </w:rPr>
        <w:t>cm</w:t>
      </w:r>
      <w:r w:rsidR="00681827">
        <w:rPr>
          <w:rFonts w:ascii="Arial" w:eastAsia="Arial" w:hAnsi="Arial" w:cs="Arial"/>
        </w:rPr>
        <w:t>.</w:t>
      </w:r>
    </w:p>
    <w:p w:rsidR="00730448" w:rsidRPr="00366D0F" w:rsidRDefault="00730448" w:rsidP="00730448">
      <w:pPr>
        <w:ind w:left="138" w:right="3971"/>
        <w:jc w:val="both"/>
        <w:rPr>
          <w:rFonts w:ascii="Arial" w:eastAsia="Arial" w:hAnsi="Arial" w:cs="Arial"/>
        </w:rPr>
      </w:pPr>
      <w:r w:rsidRPr="00366D0F">
        <w:rPr>
          <w:rFonts w:ascii="Arial" w:eastAsia="Arial" w:hAnsi="Arial" w:cs="Arial"/>
        </w:rPr>
        <w:t>Classe de résistance : type B40</w:t>
      </w:r>
      <w:r w:rsidR="00681827">
        <w:rPr>
          <w:rFonts w:ascii="Arial" w:eastAsia="Arial" w:hAnsi="Arial" w:cs="Arial"/>
        </w:rPr>
        <w:t>.</w:t>
      </w:r>
    </w:p>
    <w:p w:rsidR="00730448" w:rsidRPr="00366D0F" w:rsidRDefault="00EA11A9" w:rsidP="00EA11A9">
      <w:pPr>
        <w:tabs>
          <w:tab w:val="left" w:pos="142"/>
        </w:tabs>
        <w:spacing w:before="1"/>
        <w:rPr>
          <w:rFonts w:ascii="Arial" w:hAnsi="Arial" w:cs="Arial"/>
        </w:rPr>
      </w:pPr>
      <w:r>
        <w:rPr>
          <w:rFonts w:ascii="Arial" w:eastAsia="Arial" w:hAnsi="Arial" w:cs="Arial"/>
        </w:rPr>
        <w:tab/>
        <w:t>Résistance au feu</w:t>
      </w:r>
      <w:r w:rsidR="00E94CE7">
        <w:rPr>
          <w:rFonts w:ascii="Arial" w:eastAsia="Arial" w:hAnsi="Arial" w:cs="Arial"/>
        </w:rPr>
        <w:t> :</w:t>
      </w:r>
      <w:r>
        <w:rPr>
          <w:rFonts w:ascii="Arial" w:eastAsia="Arial" w:hAnsi="Arial" w:cs="Arial"/>
        </w:rPr>
        <w:t xml:space="preserve"> 3h</w:t>
      </w:r>
      <w:r w:rsidR="00681827">
        <w:rPr>
          <w:rFonts w:ascii="Arial" w:eastAsia="Arial" w:hAnsi="Arial" w:cs="Arial"/>
        </w:rPr>
        <w:t>.</w:t>
      </w:r>
    </w:p>
    <w:p w:rsidR="00730448" w:rsidRPr="00366D0F" w:rsidRDefault="00730448" w:rsidP="00730448">
      <w:pPr>
        <w:spacing w:before="34"/>
        <w:ind w:left="138" w:right="-20"/>
        <w:rPr>
          <w:rFonts w:ascii="Arial" w:eastAsia="Arial" w:hAnsi="Arial" w:cs="Arial"/>
        </w:rPr>
      </w:pPr>
      <w:r w:rsidRPr="00366D0F">
        <w:rPr>
          <w:rFonts w:ascii="Arial" w:eastAsia="Arial" w:hAnsi="Arial" w:cs="Arial"/>
          <w:u w:val="single" w:color="000000"/>
        </w:rPr>
        <w:t>Mode de métré</w:t>
      </w:r>
      <w:r w:rsidRPr="00366D0F">
        <w:rPr>
          <w:rFonts w:ascii="Arial" w:eastAsia="Arial" w:hAnsi="Arial" w:cs="Arial"/>
        </w:rPr>
        <w:t xml:space="preserve"> :</w:t>
      </w:r>
    </w:p>
    <w:p w:rsidR="00730448" w:rsidRPr="00366D0F" w:rsidRDefault="00730448" w:rsidP="00730448">
      <w:pPr>
        <w:ind w:left="138" w:right="-20"/>
        <w:rPr>
          <w:rFonts w:ascii="Arial" w:eastAsia="Arial" w:hAnsi="Arial" w:cs="Arial"/>
        </w:rPr>
      </w:pPr>
      <w:r w:rsidRPr="00366D0F">
        <w:rPr>
          <w:rFonts w:ascii="Arial" w:eastAsia="Arial" w:hAnsi="Arial" w:cs="Arial"/>
        </w:rPr>
        <w:t>- agglos creux B40 épaisseur 20cm : au m²</w:t>
      </w:r>
      <w:r w:rsidRPr="00366D0F">
        <w:rPr>
          <w:rFonts w:ascii="Arial" w:eastAsia="Arial" w:hAnsi="Arial" w:cs="Arial"/>
          <w:spacing w:val="3"/>
        </w:rPr>
        <w:t xml:space="preserve"> </w:t>
      </w:r>
      <w:r w:rsidRPr="00366D0F">
        <w:rPr>
          <w:rFonts w:ascii="Arial" w:eastAsia="Arial" w:hAnsi="Arial" w:cs="Arial"/>
        </w:rPr>
        <w:t>vides pour plein compté entre dalles</w:t>
      </w:r>
      <w:r w:rsidR="00E94CE7">
        <w:rPr>
          <w:rFonts w:ascii="Arial" w:eastAsia="Arial" w:hAnsi="Arial" w:cs="Arial"/>
        </w:rPr>
        <w:t>,</w:t>
      </w:r>
    </w:p>
    <w:p w:rsidR="00730448" w:rsidRPr="00366D0F" w:rsidRDefault="00730448" w:rsidP="00730448">
      <w:pPr>
        <w:ind w:left="138" w:right="-20"/>
        <w:rPr>
          <w:rFonts w:ascii="Arial" w:eastAsia="Arial" w:hAnsi="Arial" w:cs="Arial"/>
        </w:rPr>
      </w:pPr>
      <w:r w:rsidRPr="00366D0F">
        <w:rPr>
          <w:rFonts w:ascii="Arial" w:eastAsia="Arial" w:hAnsi="Arial" w:cs="Arial"/>
        </w:rPr>
        <w:t>- réservation diamètre 125mm pour entrées d’air : à l’unité</w:t>
      </w:r>
      <w:r w:rsidR="00E94CE7">
        <w:rPr>
          <w:rFonts w:ascii="Arial" w:eastAsia="Arial" w:hAnsi="Arial" w:cs="Arial"/>
        </w:rPr>
        <w:t>.</w:t>
      </w:r>
    </w:p>
    <w:p w:rsidR="00730448" w:rsidRPr="00366D0F" w:rsidRDefault="00730448" w:rsidP="00730448">
      <w:pPr>
        <w:spacing w:before="16" w:line="220" w:lineRule="exact"/>
        <w:rPr>
          <w:rFonts w:ascii="Arial" w:hAnsi="Arial" w:cs="Arial"/>
        </w:rPr>
      </w:pPr>
    </w:p>
    <w:p w:rsidR="00730448" w:rsidRPr="00366D0F" w:rsidRDefault="00730448" w:rsidP="00730448">
      <w:pPr>
        <w:ind w:left="138" w:right="-20"/>
        <w:rPr>
          <w:rFonts w:ascii="Arial" w:eastAsia="Arial" w:hAnsi="Arial" w:cs="Arial"/>
        </w:rPr>
      </w:pPr>
      <w:r w:rsidRPr="00366D0F">
        <w:rPr>
          <w:rFonts w:ascii="Arial" w:eastAsia="Arial" w:hAnsi="Arial" w:cs="Arial"/>
          <w:b/>
          <w:bCs/>
          <w:u w:val="thick" w:color="000000"/>
        </w:rPr>
        <w:t>Position</w:t>
      </w:r>
      <w:r w:rsidRPr="00366D0F">
        <w:rPr>
          <w:rFonts w:ascii="Arial" w:eastAsia="Arial" w:hAnsi="Arial" w:cs="Arial"/>
          <w:b/>
          <w:bCs/>
        </w:rPr>
        <w:t xml:space="preserve"> </w:t>
      </w:r>
      <w:r w:rsidRPr="00366D0F">
        <w:rPr>
          <w:rFonts w:ascii="Arial" w:eastAsia="Arial" w:hAnsi="Arial" w:cs="Arial"/>
        </w:rPr>
        <w:t>:</w:t>
      </w:r>
    </w:p>
    <w:p w:rsidR="00730448" w:rsidRDefault="00730448" w:rsidP="00730448">
      <w:pPr>
        <w:spacing w:line="221" w:lineRule="exact"/>
        <w:ind w:left="138" w:right="-20"/>
        <w:rPr>
          <w:rFonts w:ascii="Arial" w:eastAsia="Arial" w:hAnsi="Arial" w:cs="Arial"/>
        </w:rPr>
      </w:pPr>
      <w:r>
        <w:rPr>
          <w:rFonts w:ascii="Arial" w:eastAsia="Arial" w:hAnsi="Arial" w:cs="Arial"/>
        </w:rPr>
        <w:t>- ensemble des façades</w:t>
      </w:r>
      <w:r w:rsidR="00E94CE7">
        <w:rPr>
          <w:rFonts w:ascii="Arial" w:eastAsia="Arial" w:hAnsi="Arial" w:cs="Arial"/>
        </w:rPr>
        <w:t>.</w:t>
      </w:r>
    </w:p>
    <w:p w:rsidR="00730448" w:rsidRDefault="00730448" w:rsidP="00730448">
      <w:pPr>
        <w:spacing w:line="221" w:lineRule="exact"/>
        <w:ind w:left="138" w:right="-20"/>
        <w:rPr>
          <w:rFonts w:ascii="Arial" w:eastAsia="Arial" w:hAnsi="Arial" w:cs="Arial"/>
        </w:rPr>
      </w:pPr>
    </w:p>
    <w:p w:rsidR="00730448" w:rsidRDefault="00730448" w:rsidP="00730448">
      <w:pPr>
        <w:spacing w:line="221" w:lineRule="exact"/>
        <w:ind w:left="138" w:right="-20"/>
        <w:rPr>
          <w:rFonts w:ascii="Arial" w:eastAsia="Arial" w:hAnsi="Arial" w:cs="Arial"/>
        </w:rPr>
      </w:pPr>
    </w:p>
    <w:p w:rsidR="00730448" w:rsidRDefault="00730448" w:rsidP="00730448">
      <w:pPr>
        <w:spacing w:line="221" w:lineRule="exact"/>
        <w:ind w:left="138" w:right="-20"/>
        <w:rPr>
          <w:rFonts w:ascii="Arial" w:eastAsia="Arial" w:hAnsi="Arial" w:cs="Arial"/>
        </w:rPr>
      </w:pPr>
    </w:p>
    <w:p w:rsidR="00730448" w:rsidRDefault="00730448" w:rsidP="00730448">
      <w:pPr>
        <w:spacing w:line="221" w:lineRule="exact"/>
        <w:ind w:left="138" w:right="-20"/>
        <w:rPr>
          <w:rFonts w:ascii="Arial" w:eastAsia="Arial" w:hAnsi="Arial" w:cs="Arial"/>
        </w:rPr>
      </w:pPr>
    </w:p>
    <w:p w:rsidR="00730448" w:rsidRDefault="00730448" w:rsidP="00730448">
      <w:pPr>
        <w:spacing w:line="221" w:lineRule="exact"/>
        <w:ind w:left="138" w:right="-20"/>
        <w:rPr>
          <w:rFonts w:ascii="Arial" w:eastAsia="Arial" w:hAnsi="Arial" w:cs="Arial"/>
        </w:rPr>
      </w:pPr>
    </w:p>
    <w:p w:rsidR="00730448" w:rsidRPr="0058509B" w:rsidRDefault="00730448" w:rsidP="0087333F">
      <w:pPr>
        <w:spacing w:line="221" w:lineRule="exact"/>
        <w:ind w:right="-20"/>
        <w:rPr>
          <w:rFonts w:ascii="Arial" w:eastAsia="Arial" w:hAnsi="Arial" w:cs="Arial"/>
        </w:rPr>
      </w:pPr>
    </w:p>
    <w:p w:rsidR="00730448" w:rsidRPr="00366D0F" w:rsidRDefault="00730448" w:rsidP="00730448">
      <w:pPr>
        <w:pStyle w:val="Titre4"/>
        <w:numPr>
          <w:ilvl w:val="1"/>
          <w:numId w:val="1"/>
        </w:numPr>
        <w:ind w:left="574"/>
      </w:pPr>
      <w:r w:rsidRPr="00366D0F">
        <w:t>VOILES</w:t>
      </w:r>
      <w:r w:rsidRPr="00366D0F">
        <w:rPr>
          <w:spacing w:val="-6"/>
        </w:rPr>
        <w:t xml:space="preserve"> </w:t>
      </w:r>
      <w:r w:rsidRPr="00366D0F">
        <w:t>B</w:t>
      </w:r>
      <w:r w:rsidR="0087333F">
        <w:t>É</w:t>
      </w:r>
      <w:r w:rsidRPr="00366D0F">
        <w:t>TON</w:t>
      </w:r>
      <w:r w:rsidRPr="00366D0F">
        <w:rPr>
          <w:spacing w:val="-7"/>
        </w:rPr>
        <w:t xml:space="preserve"> </w:t>
      </w:r>
      <w:r w:rsidR="0087333F">
        <w:t>ARMÉ</w:t>
      </w:r>
    </w:p>
    <w:p w:rsidR="00730448" w:rsidRPr="00366D0F" w:rsidRDefault="00730448" w:rsidP="00730448">
      <w:pPr>
        <w:spacing w:before="10" w:line="280" w:lineRule="exact"/>
        <w:rPr>
          <w:rFonts w:ascii="Arial" w:hAnsi="Arial" w:cs="Arial"/>
        </w:rPr>
      </w:pPr>
    </w:p>
    <w:p w:rsidR="00730448" w:rsidRPr="00366D0F" w:rsidRDefault="00730448" w:rsidP="00730448">
      <w:pPr>
        <w:ind w:left="138" w:right="96"/>
        <w:rPr>
          <w:rFonts w:ascii="Arial" w:eastAsia="Arial" w:hAnsi="Arial" w:cs="Arial"/>
        </w:rPr>
      </w:pPr>
      <w:r w:rsidRPr="00366D0F">
        <w:rPr>
          <w:rFonts w:ascii="Arial" w:eastAsia="Arial" w:hAnsi="Arial" w:cs="Arial"/>
        </w:rPr>
        <w:t>Réalisation</w:t>
      </w:r>
      <w:r w:rsidRPr="00366D0F">
        <w:rPr>
          <w:rFonts w:ascii="Arial" w:eastAsia="Arial" w:hAnsi="Arial" w:cs="Arial"/>
          <w:spacing w:val="13"/>
        </w:rPr>
        <w:t xml:space="preserve"> </w:t>
      </w:r>
      <w:r w:rsidRPr="00366D0F">
        <w:rPr>
          <w:rFonts w:ascii="Arial" w:eastAsia="Arial" w:hAnsi="Arial" w:cs="Arial"/>
        </w:rPr>
        <w:t>en</w:t>
      </w:r>
      <w:r w:rsidRPr="00366D0F">
        <w:rPr>
          <w:rFonts w:ascii="Arial" w:eastAsia="Arial" w:hAnsi="Arial" w:cs="Arial"/>
          <w:spacing w:val="13"/>
        </w:rPr>
        <w:t xml:space="preserve"> </w:t>
      </w:r>
      <w:r w:rsidRPr="00366D0F">
        <w:rPr>
          <w:rFonts w:ascii="Arial" w:eastAsia="Arial" w:hAnsi="Arial" w:cs="Arial"/>
        </w:rPr>
        <w:t>béton</w:t>
      </w:r>
      <w:r w:rsidRPr="00366D0F">
        <w:rPr>
          <w:rFonts w:ascii="Arial" w:eastAsia="Arial" w:hAnsi="Arial" w:cs="Arial"/>
          <w:spacing w:val="13"/>
        </w:rPr>
        <w:t xml:space="preserve"> </w:t>
      </w:r>
      <w:r w:rsidRPr="00366D0F">
        <w:rPr>
          <w:rFonts w:ascii="Arial" w:eastAsia="Arial" w:hAnsi="Arial" w:cs="Arial"/>
        </w:rPr>
        <w:t>armé</w:t>
      </w:r>
      <w:r w:rsidRPr="00366D0F">
        <w:rPr>
          <w:rFonts w:ascii="Arial" w:eastAsia="Arial" w:hAnsi="Arial" w:cs="Arial"/>
          <w:spacing w:val="13"/>
        </w:rPr>
        <w:t xml:space="preserve"> </w:t>
      </w:r>
      <w:r w:rsidRPr="00366D0F">
        <w:rPr>
          <w:rFonts w:ascii="Arial" w:eastAsia="Arial" w:hAnsi="Arial" w:cs="Arial"/>
        </w:rPr>
        <w:t>n°</w:t>
      </w:r>
      <w:r w:rsidRPr="00366D0F">
        <w:rPr>
          <w:rFonts w:ascii="Arial" w:eastAsia="Arial" w:hAnsi="Arial" w:cs="Arial"/>
          <w:spacing w:val="12"/>
        </w:rPr>
        <w:t xml:space="preserve"> </w:t>
      </w:r>
      <w:r w:rsidRPr="00366D0F">
        <w:rPr>
          <w:rFonts w:ascii="Arial" w:eastAsia="Arial" w:hAnsi="Arial" w:cs="Arial"/>
        </w:rPr>
        <w:t>05</w:t>
      </w:r>
      <w:r w:rsidRPr="00366D0F">
        <w:rPr>
          <w:rFonts w:ascii="Arial" w:eastAsia="Arial" w:hAnsi="Arial" w:cs="Arial"/>
          <w:spacing w:val="12"/>
        </w:rPr>
        <w:t xml:space="preserve"> </w:t>
      </w:r>
      <w:r w:rsidRPr="00366D0F">
        <w:rPr>
          <w:rFonts w:ascii="Arial" w:eastAsia="Arial" w:hAnsi="Arial" w:cs="Arial"/>
        </w:rPr>
        <w:t>de</w:t>
      </w:r>
      <w:r w:rsidRPr="00366D0F">
        <w:rPr>
          <w:rFonts w:ascii="Arial" w:eastAsia="Arial" w:hAnsi="Arial" w:cs="Arial"/>
          <w:spacing w:val="12"/>
        </w:rPr>
        <w:t xml:space="preserve"> </w:t>
      </w:r>
      <w:r w:rsidRPr="00366D0F">
        <w:rPr>
          <w:rFonts w:ascii="Arial" w:eastAsia="Arial" w:hAnsi="Arial" w:cs="Arial"/>
        </w:rPr>
        <w:t>voiles</w:t>
      </w:r>
      <w:r w:rsidRPr="00366D0F">
        <w:rPr>
          <w:rFonts w:ascii="Arial" w:eastAsia="Arial" w:hAnsi="Arial" w:cs="Arial"/>
          <w:spacing w:val="12"/>
        </w:rPr>
        <w:t xml:space="preserve"> </w:t>
      </w:r>
      <w:r w:rsidRPr="00366D0F">
        <w:rPr>
          <w:rFonts w:ascii="Arial" w:eastAsia="Arial" w:hAnsi="Arial" w:cs="Arial"/>
        </w:rPr>
        <w:t>intérieurs</w:t>
      </w:r>
      <w:r w:rsidRPr="00366D0F">
        <w:rPr>
          <w:rFonts w:ascii="Arial" w:eastAsia="Arial" w:hAnsi="Arial" w:cs="Arial"/>
          <w:spacing w:val="11"/>
        </w:rPr>
        <w:t xml:space="preserve"> </w:t>
      </w:r>
      <w:r w:rsidRPr="00366D0F">
        <w:rPr>
          <w:rFonts w:ascii="Arial" w:eastAsia="Arial" w:hAnsi="Arial" w:cs="Arial"/>
        </w:rPr>
        <w:t>banchés</w:t>
      </w:r>
      <w:r w:rsidRPr="00366D0F">
        <w:rPr>
          <w:rFonts w:ascii="Arial" w:eastAsia="Arial" w:hAnsi="Arial" w:cs="Arial"/>
          <w:spacing w:val="12"/>
        </w:rPr>
        <w:t xml:space="preserve"> </w:t>
      </w:r>
      <w:r w:rsidRPr="00366D0F">
        <w:rPr>
          <w:rFonts w:ascii="Arial" w:eastAsia="Arial" w:hAnsi="Arial" w:cs="Arial"/>
        </w:rPr>
        <w:t>conformément</w:t>
      </w:r>
      <w:r w:rsidRPr="00366D0F">
        <w:rPr>
          <w:rFonts w:ascii="Arial" w:eastAsia="Arial" w:hAnsi="Arial" w:cs="Arial"/>
          <w:spacing w:val="12"/>
        </w:rPr>
        <w:t xml:space="preserve"> </w:t>
      </w:r>
      <w:r w:rsidRPr="00366D0F">
        <w:rPr>
          <w:rFonts w:ascii="Arial" w:eastAsia="Arial" w:hAnsi="Arial" w:cs="Arial"/>
        </w:rPr>
        <w:t>aux</w:t>
      </w:r>
      <w:r w:rsidRPr="00366D0F">
        <w:rPr>
          <w:rFonts w:ascii="Arial" w:eastAsia="Arial" w:hAnsi="Arial" w:cs="Arial"/>
          <w:spacing w:val="12"/>
        </w:rPr>
        <w:t xml:space="preserve"> </w:t>
      </w:r>
      <w:r w:rsidRPr="00366D0F">
        <w:rPr>
          <w:rFonts w:ascii="Arial" w:eastAsia="Arial" w:hAnsi="Arial" w:cs="Arial"/>
        </w:rPr>
        <w:t>indications</w:t>
      </w:r>
      <w:r w:rsidRPr="00366D0F">
        <w:rPr>
          <w:rFonts w:ascii="Arial" w:eastAsia="Arial" w:hAnsi="Arial" w:cs="Arial"/>
          <w:spacing w:val="12"/>
        </w:rPr>
        <w:t xml:space="preserve"> </w:t>
      </w:r>
      <w:r w:rsidRPr="00366D0F">
        <w:rPr>
          <w:rFonts w:ascii="Arial" w:eastAsia="Arial" w:hAnsi="Arial" w:cs="Arial"/>
        </w:rPr>
        <w:t>des</w:t>
      </w:r>
      <w:r w:rsidRPr="00366D0F">
        <w:rPr>
          <w:rFonts w:ascii="Arial" w:eastAsia="Arial" w:hAnsi="Arial" w:cs="Arial"/>
          <w:spacing w:val="12"/>
        </w:rPr>
        <w:t xml:space="preserve"> </w:t>
      </w:r>
      <w:r w:rsidRPr="00366D0F">
        <w:rPr>
          <w:rFonts w:ascii="Arial" w:eastAsia="Arial" w:hAnsi="Arial" w:cs="Arial"/>
        </w:rPr>
        <w:t>plans de structure et d’aménagement des locaux.</w:t>
      </w:r>
    </w:p>
    <w:p w:rsidR="00730448" w:rsidRPr="00366D0F" w:rsidRDefault="00730448" w:rsidP="00730448">
      <w:pPr>
        <w:spacing w:before="10" w:line="220" w:lineRule="exact"/>
        <w:rPr>
          <w:rFonts w:ascii="Arial" w:hAnsi="Arial" w:cs="Arial"/>
        </w:rPr>
      </w:pPr>
    </w:p>
    <w:p w:rsidR="00730448" w:rsidRPr="00366D0F" w:rsidRDefault="00730448" w:rsidP="00730448">
      <w:pPr>
        <w:ind w:left="138" w:right="95"/>
        <w:rPr>
          <w:rFonts w:ascii="Arial" w:eastAsia="Arial" w:hAnsi="Arial" w:cs="Arial"/>
        </w:rPr>
      </w:pPr>
      <w:r w:rsidRPr="00366D0F">
        <w:rPr>
          <w:rFonts w:ascii="Arial" w:eastAsia="Arial" w:hAnsi="Arial" w:cs="Arial"/>
        </w:rPr>
        <w:t xml:space="preserve">Sont </w:t>
      </w:r>
      <w:r w:rsidRPr="00366D0F">
        <w:rPr>
          <w:rFonts w:ascii="Arial" w:eastAsia="Arial" w:hAnsi="Arial" w:cs="Arial"/>
          <w:spacing w:val="27"/>
        </w:rPr>
        <w:t>prévues</w:t>
      </w:r>
      <w:r>
        <w:rPr>
          <w:rFonts w:ascii="Arial" w:eastAsia="Arial" w:hAnsi="Arial" w:cs="Arial"/>
          <w:spacing w:val="27"/>
        </w:rPr>
        <w:t xml:space="preserve"> </w:t>
      </w:r>
      <w:r w:rsidR="0087333F">
        <w:rPr>
          <w:rFonts w:ascii="Arial" w:eastAsia="Arial" w:hAnsi="Arial" w:cs="Arial"/>
        </w:rPr>
        <w:t>dans</w:t>
      </w:r>
      <w:r w:rsidRPr="00366D0F">
        <w:rPr>
          <w:rFonts w:ascii="Arial" w:eastAsia="Arial" w:hAnsi="Arial" w:cs="Arial"/>
          <w:spacing w:val="27"/>
        </w:rPr>
        <w:t xml:space="preserve"> </w:t>
      </w:r>
      <w:r w:rsidRPr="00366D0F">
        <w:rPr>
          <w:rFonts w:ascii="Arial" w:eastAsia="Arial" w:hAnsi="Arial" w:cs="Arial"/>
        </w:rPr>
        <w:t>la prestation</w:t>
      </w:r>
      <w:r w:rsidR="00681827">
        <w:rPr>
          <w:rFonts w:ascii="Arial" w:eastAsia="Arial" w:hAnsi="Arial" w:cs="Arial"/>
        </w:rPr>
        <w:t>,</w:t>
      </w:r>
      <w:r w:rsidRPr="00366D0F">
        <w:rPr>
          <w:rFonts w:ascii="Arial" w:eastAsia="Arial" w:hAnsi="Arial" w:cs="Arial"/>
        </w:rPr>
        <w:t xml:space="preserve"> toutes les </w:t>
      </w:r>
      <w:r w:rsidR="0087333F">
        <w:rPr>
          <w:rFonts w:ascii="Arial" w:eastAsia="Arial" w:hAnsi="Arial" w:cs="Arial"/>
        </w:rPr>
        <w:t>sujétions</w:t>
      </w:r>
      <w:r w:rsidRPr="00366D0F">
        <w:rPr>
          <w:rFonts w:ascii="Arial" w:eastAsia="Arial" w:hAnsi="Arial" w:cs="Arial"/>
          <w:spacing w:val="27"/>
        </w:rPr>
        <w:t xml:space="preserve"> </w:t>
      </w:r>
      <w:r w:rsidRPr="00366D0F">
        <w:rPr>
          <w:rFonts w:ascii="Arial" w:eastAsia="Arial" w:hAnsi="Arial" w:cs="Arial"/>
        </w:rPr>
        <w:t>liées aux réservations, calfeutrements et scellements d’ouvrages demandés par les autres corps d’état.</w:t>
      </w:r>
    </w:p>
    <w:p w:rsidR="00730448" w:rsidRPr="00366D0F" w:rsidRDefault="00730448" w:rsidP="00730448">
      <w:pPr>
        <w:spacing w:before="10" w:line="220" w:lineRule="exact"/>
        <w:rPr>
          <w:rFonts w:ascii="Arial" w:hAnsi="Arial" w:cs="Arial"/>
        </w:rPr>
      </w:pPr>
    </w:p>
    <w:p w:rsidR="00730448" w:rsidRPr="00422962" w:rsidRDefault="00730448" w:rsidP="00730448">
      <w:pPr>
        <w:ind w:left="138" w:right="94"/>
        <w:rPr>
          <w:rFonts w:ascii="Arial" w:eastAsia="Arial" w:hAnsi="Arial" w:cs="Arial"/>
        </w:rPr>
      </w:pPr>
      <w:r w:rsidRPr="00366D0F">
        <w:rPr>
          <w:rFonts w:ascii="Arial" w:eastAsia="Arial" w:hAnsi="Arial" w:cs="Arial"/>
        </w:rPr>
        <w:t>Certains</w:t>
      </w:r>
      <w:r w:rsidRPr="00366D0F">
        <w:rPr>
          <w:rFonts w:ascii="Arial" w:eastAsia="Arial" w:hAnsi="Arial" w:cs="Arial"/>
          <w:spacing w:val="3"/>
        </w:rPr>
        <w:t xml:space="preserve"> </w:t>
      </w:r>
      <w:r w:rsidRPr="00366D0F">
        <w:rPr>
          <w:rFonts w:ascii="Arial" w:eastAsia="Arial" w:hAnsi="Arial" w:cs="Arial"/>
        </w:rPr>
        <w:t>éléments</w:t>
      </w:r>
      <w:r w:rsidRPr="00366D0F">
        <w:rPr>
          <w:rFonts w:ascii="Arial" w:eastAsia="Arial" w:hAnsi="Arial" w:cs="Arial"/>
          <w:spacing w:val="3"/>
        </w:rPr>
        <w:t xml:space="preserve"> </w:t>
      </w:r>
      <w:r w:rsidRPr="00366D0F">
        <w:rPr>
          <w:rFonts w:ascii="Arial" w:eastAsia="Arial" w:hAnsi="Arial" w:cs="Arial"/>
        </w:rPr>
        <w:t>seront</w:t>
      </w:r>
      <w:r w:rsidRPr="00366D0F">
        <w:rPr>
          <w:rFonts w:ascii="Arial" w:eastAsia="Arial" w:hAnsi="Arial" w:cs="Arial"/>
          <w:spacing w:val="3"/>
        </w:rPr>
        <w:t xml:space="preserve"> </w:t>
      </w:r>
      <w:r w:rsidRPr="00366D0F">
        <w:rPr>
          <w:rFonts w:ascii="Arial" w:eastAsia="Arial" w:hAnsi="Arial" w:cs="Arial"/>
        </w:rPr>
        <w:t>armés</w:t>
      </w:r>
      <w:r w:rsidRPr="00366D0F">
        <w:rPr>
          <w:rFonts w:ascii="Arial" w:eastAsia="Arial" w:hAnsi="Arial" w:cs="Arial"/>
          <w:spacing w:val="3"/>
        </w:rPr>
        <w:t xml:space="preserve"> </w:t>
      </w:r>
      <w:r w:rsidRPr="00366D0F">
        <w:rPr>
          <w:rFonts w:ascii="Arial" w:eastAsia="Arial" w:hAnsi="Arial" w:cs="Arial"/>
        </w:rPr>
        <w:t>sur</w:t>
      </w:r>
      <w:r w:rsidRPr="00366D0F">
        <w:rPr>
          <w:rFonts w:ascii="Arial" w:eastAsia="Arial" w:hAnsi="Arial" w:cs="Arial"/>
          <w:spacing w:val="3"/>
        </w:rPr>
        <w:t xml:space="preserve"> </w:t>
      </w:r>
      <w:r w:rsidRPr="00366D0F">
        <w:rPr>
          <w:rFonts w:ascii="Arial" w:eastAsia="Arial" w:hAnsi="Arial" w:cs="Arial"/>
        </w:rPr>
        <w:t>les</w:t>
      </w:r>
      <w:r w:rsidRPr="00366D0F">
        <w:rPr>
          <w:rFonts w:ascii="Arial" w:eastAsia="Arial" w:hAnsi="Arial" w:cs="Arial"/>
          <w:spacing w:val="3"/>
        </w:rPr>
        <w:t xml:space="preserve"> </w:t>
      </w:r>
      <w:r w:rsidRPr="00366D0F">
        <w:rPr>
          <w:rFonts w:ascii="Arial" w:eastAsia="Arial" w:hAnsi="Arial" w:cs="Arial"/>
        </w:rPr>
        <w:t>deux</w:t>
      </w:r>
      <w:r w:rsidRPr="00366D0F">
        <w:rPr>
          <w:rFonts w:ascii="Arial" w:eastAsia="Arial" w:hAnsi="Arial" w:cs="Arial"/>
          <w:spacing w:val="3"/>
        </w:rPr>
        <w:t xml:space="preserve"> </w:t>
      </w:r>
      <w:r w:rsidRPr="00366D0F">
        <w:rPr>
          <w:rFonts w:ascii="Arial" w:eastAsia="Arial" w:hAnsi="Arial" w:cs="Arial"/>
        </w:rPr>
        <w:t>faces</w:t>
      </w:r>
      <w:r w:rsidRPr="00366D0F">
        <w:rPr>
          <w:rFonts w:ascii="Arial" w:eastAsia="Arial" w:hAnsi="Arial" w:cs="Arial"/>
          <w:spacing w:val="3"/>
        </w:rPr>
        <w:t xml:space="preserve"> </w:t>
      </w:r>
      <w:r w:rsidRPr="00366D0F">
        <w:rPr>
          <w:rFonts w:ascii="Arial" w:eastAsia="Arial" w:hAnsi="Arial" w:cs="Arial"/>
        </w:rPr>
        <w:t>pour</w:t>
      </w:r>
      <w:r w:rsidRPr="00366D0F">
        <w:rPr>
          <w:rFonts w:ascii="Arial" w:eastAsia="Arial" w:hAnsi="Arial" w:cs="Arial"/>
          <w:spacing w:val="3"/>
        </w:rPr>
        <w:t xml:space="preserve"> </w:t>
      </w:r>
      <w:r w:rsidRPr="00366D0F">
        <w:rPr>
          <w:rFonts w:ascii="Arial" w:eastAsia="Arial" w:hAnsi="Arial" w:cs="Arial"/>
        </w:rPr>
        <w:t>former</w:t>
      </w:r>
      <w:r w:rsidRPr="00366D0F">
        <w:rPr>
          <w:rFonts w:ascii="Arial" w:eastAsia="Arial" w:hAnsi="Arial" w:cs="Arial"/>
          <w:spacing w:val="3"/>
        </w:rPr>
        <w:t xml:space="preserve"> </w:t>
      </w:r>
      <w:r w:rsidRPr="00366D0F">
        <w:rPr>
          <w:rFonts w:ascii="Arial" w:eastAsia="Arial" w:hAnsi="Arial" w:cs="Arial"/>
        </w:rPr>
        <w:t>poutres</w:t>
      </w:r>
      <w:r w:rsidRPr="00366D0F">
        <w:rPr>
          <w:rFonts w:ascii="Arial" w:eastAsia="Arial" w:hAnsi="Arial" w:cs="Arial"/>
          <w:spacing w:val="3"/>
        </w:rPr>
        <w:t xml:space="preserve"> </w:t>
      </w:r>
      <w:r w:rsidRPr="00366D0F">
        <w:rPr>
          <w:rFonts w:ascii="Arial" w:eastAsia="Arial" w:hAnsi="Arial" w:cs="Arial"/>
        </w:rPr>
        <w:t>voiles,</w:t>
      </w:r>
      <w:r w:rsidRPr="00366D0F">
        <w:rPr>
          <w:rFonts w:ascii="Arial" w:eastAsia="Arial" w:hAnsi="Arial" w:cs="Arial"/>
          <w:spacing w:val="3"/>
        </w:rPr>
        <w:t xml:space="preserve"> </w:t>
      </w:r>
      <w:r w:rsidRPr="00366D0F">
        <w:rPr>
          <w:rFonts w:ascii="Arial" w:eastAsia="Arial" w:hAnsi="Arial" w:cs="Arial"/>
        </w:rPr>
        <w:t>voile</w:t>
      </w:r>
      <w:r w:rsidRPr="00366D0F">
        <w:rPr>
          <w:rFonts w:ascii="Arial" w:eastAsia="Arial" w:hAnsi="Arial" w:cs="Arial"/>
          <w:spacing w:val="2"/>
        </w:rPr>
        <w:t xml:space="preserve"> </w:t>
      </w:r>
      <w:r w:rsidRPr="00366D0F">
        <w:rPr>
          <w:rFonts w:ascii="Arial" w:eastAsia="Arial" w:hAnsi="Arial" w:cs="Arial"/>
        </w:rPr>
        <w:t>drapeau</w:t>
      </w:r>
      <w:r w:rsidRPr="00366D0F">
        <w:rPr>
          <w:rFonts w:ascii="Arial" w:eastAsia="Arial" w:hAnsi="Arial" w:cs="Arial"/>
          <w:spacing w:val="2"/>
        </w:rPr>
        <w:t xml:space="preserve"> </w:t>
      </w:r>
      <w:r w:rsidRPr="00366D0F">
        <w:rPr>
          <w:rFonts w:ascii="Arial" w:eastAsia="Arial" w:hAnsi="Arial" w:cs="Arial"/>
        </w:rPr>
        <w:t>ou</w:t>
      </w:r>
      <w:r w:rsidRPr="00366D0F">
        <w:rPr>
          <w:rFonts w:ascii="Arial" w:eastAsia="Arial" w:hAnsi="Arial" w:cs="Arial"/>
          <w:spacing w:val="2"/>
        </w:rPr>
        <w:t xml:space="preserve"> </w:t>
      </w:r>
      <w:r w:rsidRPr="00366D0F">
        <w:rPr>
          <w:rFonts w:ascii="Arial" w:eastAsia="Arial" w:hAnsi="Arial" w:cs="Arial"/>
        </w:rPr>
        <w:t>pour</w:t>
      </w:r>
      <w:r w:rsidRPr="00366D0F">
        <w:rPr>
          <w:rFonts w:ascii="Arial" w:eastAsia="Arial" w:hAnsi="Arial" w:cs="Arial"/>
          <w:spacing w:val="2"/>
        </w:rPr>
        <w:t xml:space="preserve"> </w:t>
      </w:r>
      <w:r w:rsidRPr="00366D0F">
        <w:rPr>
          <w:rFonts w:ascii="Arial" w:eastAsia="Arial" w:hAnsi="Arial" w:cs="Arial"/>
        </w:rPr>
        <w:t>la reprise des poussées des terres au droit des murs enterrés.</w:t>
      </w:r>
    </w:p>
    <w:p w:rsidR="00730448" w:rsidRPr="00366D0F" w:rsidRDefault="00730448" w:rsidP="00681827">
      <w:pPr>
        <w:ind w:left="138" w:right="-20"/>
        <w:rPr>
          <w:rFonts w:ascii="Arial" w:eastAsia="Arial" w:hAnsi="Arial" w:cs="Arial"/>
        </w:rPr>
      </w:pPr>
      <w:r w:rsidRPr="00366D0F">
        <w:rPr>
          <w:rFonts w:ascii="Arial" w:eastAsia="Arial" w:hAnsi="Arial" w:cs="Arial"/>
          <w:b/>
          <w:bCs/>
          <w:u w:val="thick" w:color="000000"/>
        </w:rPr>
        <w:t>Parements</w:t>
      </w:r>
      <w:r w:rsidRPr="00366D0F">
        <w:rPr>
          <w:rFonts w:ascii="Arial" w:eastAsia="Arial" w:hAnsi="Arial" w:cs="Arial"/>
          <w:b/>
          <w:bCs/>
        </w:rPr>
        <w:t xml:space="preserve"> :</w:t>
      </w:r>
      <w:r w:rsidR="00681827">
        <w:rPr>
          <w:rFonts w:ascii="Arial" w:eastAsia="Arial" w:hAnsi="Arial" w:cs="Arial"/>
        </w:rPr>
        <w:t xml:space="preserve"> </w:t>
      </w:r>
      <w:r w:rsidRPr="00366D0F">
        <w:rPr>
          <w:rFonts w:ascii="Arial" w:eastAsia="Arial" w:hAnsi="Arial" w:cs="Arial"/>
        </w:rPr>
        <w:t>2 faces coffrage soigné pour rester apparent ou être peint.</w:t>
      </w:r>
    </w:p>
    <w:p w:rsidR="00730448" w:rsidRPr="00366D0F" w:rsidRDefault="00730448" w:rsidP="00730448">
      <w:pPr>
        <w:spacing w:before="9" w:line="200" w:lineRule="exact"/>
        <w:rPr>
          <w:rFonts w:ascii="Arial" w:hAnsi="Arial" w:cs="Arial"/>
        </w:rPr>
      </w:pPr>
    </w:p>
    <w:p w:rsidR="00730448" w:rsidRPr="00366D0F" w:rsidRDefault="00730448" w:rsidP="00730448">
      <w:pPr>
        <w:ind w:left="138" w:right="-20"/>
        <w:rPr>
          <w:rFonts w:ascii="Arial" w:eastAsia="Arial" w:hAnsi="Arial" w:cs="Arial"/>
        </w:rPr>
      </w:pPr>
      <w:r w:rsidRPr="00366D0F">
        <w:rPr>
          <w:rFonts w:ascii="Arial" w:eastAsia="Arial" w:hAnsi="Arial" w:cs="Arial"/>
          <w:u w:val="single" w:color="000000"/>
        </w:rPr>
        <w:t>Sujétion</w:t>
      </w:r>
      <w:r w:rsidRPr="00366D0F">
        <w:rPr>
          <w:rFonts w:ascii="Arial" w:eastAsia="Arial" w:hAnsi="Arial" w:cs="Arial"/>
        </w:rPr>
        <w:t xml:space="preserve"> :</w:t>
      </w:r>
    </w:p>
    <w:p w:rsidR="00730448" w:rsidRPr="00366D0F" w:rsidRDefault="00730448" w:rsidP="00730448">
      <w:pPr>
        <w:ind w:left="138" w:right="-20"/>
        <w:rPr>
          <w:rFonts w:ascii="Arial" w:eastAsia="Arial" w:hAnsi="Arial" w:cs="Arial"/>
        </w:rPr>
      </w:pPr>
      <w:r w:rsidRPr="00366D0F">
        <w:rPr>
          <w:rFonts w:ascii="Arial" w:eastAsia="Arial" w:hAnsi="Arial" w:cs="Arial"/>
        </w:rPr>
        <w:t>-</w:t>
      </w:r>
      <w:r w:rsidRPr="00366D0F">
        <w:rPr>
          <w:rFonts w:ascii="Arial" w:eastAsia="Arial" w:hAnsi="Arial" w:cs="Arial"/>
        </w:rPr>
        <w:tab/>
        <w:t>réservation pour trappe de visite</w:t>
      </w:r>
      <w:r w:rsidR="00EA0F6D">
        <w:rPr>
          <w:rFonts w:ascii="Arial" w:eastAsia="Arial" w:hAnsi="Arial" w:cs="Arial"/>
        </w:rPr>
        <w:t>,</w:t>
      </w:r>
    </w:p>
    <w:p w:rsidR="00730448" w:rsidRPr="00422962" w:rsidRDefault="00730448" w:rsidP="00730448">
      <w:pPr>
        <w:ind w:left="138" w:right="-20"/>
        <w:rPr>
          <w:rFonts w:ascii="Arial" w:eastAsia="Arial" w:hAnsi="Arial" w:cs="Arial"/>
        </w:rPr>
      </w:pPr>
      <w:r w:rsidRPr="00366D0F">
        <w:rPr>
          <w:rFonts w:ascii="Arial" w:eastAsia="Arial" w:hAnsi="Arial" w:cs="Arial"/>
        </w:rPr>
        <w:t>-</w:t>
      </w:r>
      <w:r w:rsidRPr="00366D0F">
        <w:rPr>
          <w:rFonts w:ascii="Arial" w:eastAsia="Arial" w:hAnsi="Arial" w:cs="Arial"/>
        </w:rPr>
        <w:tab/>
        <w:t>les refends séparatifs devront être prolongés jusqu’au nu extérieur de la façade brute</w:t>
      </w:r>
      <w:r w:rsidR="00EA0F6D">
        <w:rPr>
          <w:rFonts w:ascii="Arial" w:eastAsia="Arial" w:hAnsi="Arial" w:cs="Arial"/>
        </w:rPr>
        <w:t>.</w:t>
      </w:r>
    </w:p>
    <w:p w:rsidR="00730448" w:rsidRDefault="00730448" w:rsidP="00730448">
      <w:pPr>
        <w:ind w:left="138" w:right="3821"/>
        <w:jc w:val="both"/>
        <w:rPr>
          <w:rFonts w:ascii="Arial" w:eastAsia="Arial" w:hAnsi="Arial" w:cs="Arial"/>
          <w:u w:val="single" w:color="000000"/>
        </w:rPr>
      </w:pPr>
    </w:p>
    <w:p w:rsidR="00730448" w:rsidRPr="00366D0F" w:rsidRDefault="00EA0F6D" w:rsidP="00EA11A9">
      <w:pPr>
        <w:tabs>
          <w:tab w:val="left" w:pos="6946"/>
          <w:tab w:val="left" w:pos="11199"/>
        </w:tabs>
        <w:ind w:left="138" w:right="63"/>
        <w:jc w:val="both"/>
        <w:rPr>
          <w:rFonts w:ascii="Arial" w:eastAsia="Arial" w:hAnsi="Arial" w:cs="Arial"/>
        </w:rPr>
      </w:pPr>
      <w:r>
        <w:rPr>
          <w:rFonts w:ascii="Arial" w:eastAsia="Arial" w:hAnsi="Arial" w:cs="Arial"/>
          <w:u w:val="single" w:color="000000"/>
        </w:rPr>
        <w:t>É</w:t>
      </w:r>
      <w:r w:rsidR="00730448" w:rsidRPr="00366D0F">
        <w:rPr>
          <w:rFonts w:ascii="Arial" w:eastAsia="Arial" w:hAnsi="Arial" w:cs="Arial"/>
          <w:u w:val="single" w:color="000000"/>
        </w:rPr>
        <w:t>paisseur</w:t>
      </w:r>
      <w:r w:rsidR="00730448" w:rsidRPr="00366D0F">
        <w:rPr>
          <w:rFonts w:ascii="Arial" w:eastAsia="Arial" w:hAnsi="Arial" w:cs="Arial"/>
        </w:rPr>
        <w:t xml:space="preserve"> : 15 ou 16 ou 18 </w:t>
      </w:r>
      <w:r w:rsidR="00730448">
        <w:rPr>
          <w:rFonts w:ascii="Arial" w:eastAsia="Arial" w:hAnsi="Arial" w:cs="Arial"/>
        </w:rPr>
        <w:t xml:space="preserve">ou 20 </w:t>
      </w:r>
      <w:r w:rsidR="00730448" w:rsidRPr="00366D0F">
        <w:rPr>
          <w:rFonts w:ascii="Arial" w:eastAsia="Arial" w:hAnsi="Arial" w:cs="Arial"/>
        </w:rPr>
        <w:t>selon plans</w:t>
      </w:r>
      <w:r w:rsidR="00EA11A9">
        <w:rPr>
          <w:rFonts w:ascii="Arial" w:eastAsia="Arial" w:hAnsi="Arial" w:cs="Arial"/>
        </w:rPr>
        <w:t>, résistance au feu de 3h pour une épaisseur de 20cm</w:t>
      </w:r>
      <w:r>
        <w:rPr>
          <w:rFonts w:ascii="Arial" w:eastAsia="Arial" w:hAnsi="Arial" w:cs="Arial"/>
        </w:rPr>
        <w:t>.</w:t>
      </w:r>
    </w:p>
    <w:p w:rsidR="00730448" w:rsidRDefault="00730448" w:rsidP="00730448">
      <w:pPr>
        <w:ind w:right="2" w:firstLine="138"/>
        <w:jc w:val="both"/>
        <w:rPr>
          <w:rFonts w:ascii="Arial" w:eastAsia="Arial" w:hAnsi="Arial" w:cs="Arial"/>
          <w:u w:val="single" w:color="000000"/>
        </w:rPr>
      </w:pPr>
    </w:p>
    <w:p w:rsidR="00730448" w:rsidRPr="00366D0F" w:rsidRDefault="00730448" w:rsidP="00730448">
      <w:pPr>
        <w:ind w:right="2" w:firstLine="138"/>
        <w:jc w:val="both"/>
        <w:rPr>
          <w:rFonts w:ascii="Arial" w:eastAsia="Arial" w:hAnsi="Arial" w:cs="Arial"/>
        </w:rPr>
      </w:pPr>
      <w:r>
        <w:rPr>
          <w:rFonts w:ascii="Arial" w:eastAsia="Arial" w:hAnsi="Arial" w:cs="Arial"/>
          <w:u w:val="single" w:color="000000"/>
        </w:rPr>
        <w:t xml:space="preserve">Mode </w:t>
      </w:r>
      <w:r w:rsidRPr="00366D0F">
        <w:rPr>
          <w:rFonts w:ascii="Arial" w:eastAsia="Arial" w:hAnsi="Arial" w:cs="Arial"/>
          <w:u w:val="single" w:color="000000"/>
        </w:rPr>
        <w:t>de métré</w:t>
      </w:r>
      <w:r w:rsidRPr="00366D0F">
        <w:rPr>
          <w:rFonts w:ascii="Arial" w:eastAsia="Arial" w:hAnsi="Arial" w:cs="Arial"/>
        </w:rPr>
        <w:t xml:space="preserve"> :</w:t>
      </w:r>
    </w:p>
    <w:p w:rsidR="00730448" w:rsidRPr="00366D0F" w:rsidRDefault="00730448" w:rsidP="00730448">
      <w:pPr>
        <w:spacing w:line="220" w:lineRule="exact"/>
        <w:ind w:left="138" w:right="-139"/>
        <w:jc w:val="both"/>
        <w:rPr>
          <w:rFonts w:ascii="Arial" w:eastAsia="Arial" w:hAnsi="Arial" w:cs="Arial"/>
        </w:rPr>
      </w:pPr>
      <w:r w:rsidRPr="00366D0F">
        <w:rPr>
          <w:rFonts w:ascii="Arial" w:eastAsia="Arial" w:hAnsi="Arial" w:cs="Arial"/>
        </w:rPr>
        <w:t xml:space="preserve">- coffrage :       </w:t>
      </w:r>
      <w:r w:rsidRPr="00366D0F">
        <w:rPr>
          <w:rFonts w:ascii="Arial" w:eastAsia="Arial" w:hAnsi="Arial" w:cs="Arial"/>
          <w:spacing w:val="14"/>
        </w:rPr>
        <w:t xml:space="preserve"> </w:t>
      </w:r>
      <w:r w:rsidRPr="00366D0F">
        <w:rPr>
          <w:rFonts w:ascii="Arial" w:eastAsia="Arial" w:hAnsi="Arial" w:cs="Arial"/>
        </w:rPr>
        <w:t>m² vide pour plein</w:t>
      </w:r>
      <w:r w:rsidR="005D43B5">
        <w:rPr>
          <w:rFonts w:ascii="Arial" w:eastAsia="Arial" w:hAnsi="Arial" w:cs="Arial"/>
        </w:rPr>
        <w:t>,</w:t>
      </w:r>
    </w:p>
    <w:p w:rsidR="00730448" w:rsidRPr="00366D0F" w:rsidRDefault="00730448" w:rsidP="00730448">
      <w:pPr>
        <w:spacing w:line="220" w:lineRule="exact"/>
        <w:ind w:left="138" w:right="5105"/>
        <w:jc w:val="both"/>
        <w:rPr>
          <w:rFonts w:ascii="Arial" w:eastAsia="Arial" w:hAnsi="Arial" w:cs="Arial"/>
        </w:rPr>
      </w:pPr>
      <w:r w:rsidRPr="00366D0F">
        <w:rPr>
          <w:rFonts w:ascii="Arial" w:eastAsia="Arial" w:hAnsi="Arial" w:cs="Arial"/>
        </w:rPr>
        <w:t>- béton</w:t>
      </w:r>
      <w:r w:rsidRPr="00366D0F">
        <w:rPr>
          <w:rFonts w:ascii="Arial" w:eastAsia="Arial" w:hAnsi="Arial" w:cs="Arial"/>
          <w:spacing w:val="29"/>
        </w:rPr>
        <w:t xml:space="preserve"> </w:t>
      </w:r>
      <w:r w:rsidRPr="00366D0F">
        <w:rPr>
          <w:rFonts w:ascii="Arial" w:eastAsia="Arial" w:hAnsi="Arial" w:cs="Arial"/>
        </w:rPr>
        <w:t xml:space="preserve">:          </w:t>
      </w:r>
      <w:r w:rsidRPr="00366D0F">
        <w:rPr>
          <w:rFonts w:ascii="Arial" w:eastAsia="Arial" w:hAnsi="Arial" w:cs="Arial"/>
          <w:spacing w:val="42"/>
        </w:rPr>
        <w:t xml:space="preserve"> </w:t>
      </w:r>
      <w:r w:rsidRPr="00366D0F">
        <w:rPr>
          <w:rFonts w:ascii="Arial" w:eastAsia="Arial" w:hAnsi="Arial" w:cs="Arial"/>
        </w:rPr>
        <w:t>m</w:t>
      </w:r>
      <w:r w:rsidRPr="00B84B32">
        <w:rPr>
          <w:rFonts w:ascii="Arial" w:eastAsia="Arial" w:hAnsi="Arial" w:cs="Arial"/>
          <w:vertAlign w:val="superscript"/>
        </w:rPr>
        <w:t>3</w:t>
      </w:r>
      <w:r w:rsidRPr="00366D0F">
        <w:rPr>
          <w:rFonts w:ascii="Arial" w:eastAsia="Arial" w:hAnsi="Arial" w:cs="Arial"/>
        </w:rPr>
        <w:t xml:space="preserve"> vide pour plein</w:t>
      </w:r>
      <w:r w:rsidR="005D43B5">
        <w:rPr>
          <w:rFonts w:ascii="Arial" w:eastAsia="Arial" w:hAnsi="Arial" w:cs="Arial"/>
        </w:rPr>
        <w:t>,</w:t>
      </w:r>
    </w:p>
    <w:p w:rsidR="00730448" w:rsidRPr="00366D0F" w:rsidRDefault="00730448" w:rsidP="00730448">
      <w:pPr>
        <w:spacing w:line="220" w:lineRule="exact"/>
        <w:ind w:left="138" w:right="4388"/>
        <w:jc w:val="both"/>
        <w:rPr>
          <w:rFonts w:ascii="Arial" w:eastAsia="Arial" w:hAnsi="Arial" w:cs="Arial"/>
        </w:rPr>
      </w:pPr>
      <w:r w:rsidRPr="00366D0F">
        <w:rPr>
          <w:rFonts w:ascii="Arial" w:eastAsia="Arial" w:hAnsi="Arial" w:cs="Arial"/>
        </w:rPr>
        <w:t xml:space="preserve">- armatures :    </w:t>
      </w:r>
      <w:r w:rsidRPr="00366D0F">
        <w:rPr>
          <w:rFonts w:ascii="Arial" w:eastAsia="Arial" w:hAnsi="Arial" w:cs="Arial"/>
          <w:spacing w:val="2"/>
        </w:rPr>
        <w:t xml:space="preserve"> </w:t>
      </w:r>
      <w:r w:rsidRPr="00366D0F">
        <w:rPr>
          <w:rFonts w:ascii="Arial" w:eastAsia="Arial" w:hAnsi="Arial" w:cs="Arial"/>
        </w:rPr>
        <w:t>kg vide pour plein</w:t>
      </w:r>
      <w:r w:rsidR="005D43B5">
        <w:rPr>
          <w:rFonts w:ascii="Arial" w:eastAsia="Arial" w:hAnsi="Arial" w:cs="Arial"/>
        </w:rPr>
        <w:t>.</w:t>
      </w:r>
    </w:p>
    <w:p w:rsidR="00730448" w:rsidRPr="00366D0F" w:rsidRDefault="00730448" w:rsidP="00681827">
      <w:pPr>
        <w:ind w:left="142" w:right="4822"/>
        <w:jc w:val="both"/>
        <w:rPr>
          <w:rFonts w:ascii="Arial" w:eastAsia="Arial" w:hAnsi="Arial" w:cs="Arial"/>
        </w:rPr>
      </w:pPr>
      <w:r w:rsidRPr="00366D0F">
        <w:rPr>
          <w:rFonts w:ascii="Arial" w:eastAsia="Arial" w:hAnsi="Arial" w:cs="Arial"/>
          <w:b/>
          <w:bCs/>
          <w:u w:val="thick" w:color="000000"/>
        </w:rPr>
        <w:t>Position</w:t>
      </w:r>
      <w:r w:rsidRPr="00366D0F">
        <w:rPr>
          <w:rFonts w:ascii="Arial" w:eastAsia="Arial" w:hAnsi="Arial" w:cs="Arial"/>
          <w:b/>
          <w:bCs/>
        </w:rPr>
        <w:t xml:space="preserve"> </w:t>
      </w:r>
      <w:r w:rsidRPr="00366D0F">
        <w:rPr>
          <w:rFonts w:ascii="Arial" w:eastAsia="Arial" w:hAnsi="Arial" w:cs="Arial"/>
        </w:rPr>
        <w:t>:</w:t>
      </w:r>
    </w:p>
    <w:p w:rsidR="00730448" w:rsidRPr="00366D0F" w:rsidRDefault="00730448" w:rsidP="00730448">
      <w:pPr>
        <w:spacing w:line="220" w:lineRule="exact"/>
        <w:ind w:left="138" w:right="3679"/>
        <w:jc w:val="both"/>
        <w:rPr>
          <w:rFonts w:ascii="Arial" w:eastAsia="Arial" w:hAnsi="Arial" w:cs="Arial"/>
        </w:rPr>
      </w:pPr>
      <w:r w:rsidRPr="00366D0F">
        <w:rPr>
          <w:rFonts w:ascii="Arial" w:eastAsia="Arial" w:hAnsi="Arial" w:cs="Arial"/>
        </w:rPr>
        <w:t>- ensemble des voiles intérieurs, selon plans</w:t>
      </w:r>
      <w:r w:rsidR="005D43B5">
        <w:rPr>
          <w:rFonts w:ascii="Arial" w:eastAsia="Arial" w:hAnsi="Arial" w:cs="Arial"/>
        </w:rPr>
        <w:t>.</w:t>
      </w:r>
      <w:r w:rsidR="00EA11A9" w:rsidRPr="00EA11A9">
        <w:rPr>
          <w:rFonts w:ascii="Arial" w:eastAsia="Arial" w:hAnsi="Arial" w:cs="Arial"/>
        </w:rPr>
        <w:t xml:space="preserve"> </w:t>
      </w:r>
    </w:p>
    <w:p w:rsidR="00730448" w:rsidRPr="00366D0F" w:rsidRDefault="00730448" w:rsidP="00730448">
      <w:pPr>
        <w:spacing w:before="6" w:line="260" w:lineRule="exact"/>
        <w:rPr>
          <w:rFonts w:ascii="Arial" w:hAnsi="Arial" w:cs="Arial"/>
        </w:rPr>
      </w:pPr>
    </w:p>
    <w:p w:rsidR="00730448" w:rsidRPr="00380862" w:rsidRDefault="00730448" w:rsidP="00730448">
      <w:pPr>
        <w:pStyle w:val="Titre4"/>
        <w:numPr>
          <w:ilvl w:val="1"/>
          <w:numId w:val="1"/>
        </w:numPr>
        <w:ind w:left="574"/>
      </w:pPr>
      <w:r w:rsidRPr="00380862">
        <w:t>DALLE</w:t>
      </w:r>
      <w:r w:rsidRPr="00380862">
        <w:rPr>
          <w:spacing w:val="-5"/>
        </w:rPr>
        <w:t xml:space="preserve"> </w:t>
      </w:r>
      <w:r w:rsidRPr="00380862">
        <w:t>PLEINE</w:t>
      </w:r>
      <w:r w:rsidRPr="00380862">
        <w:rPr>
          <w:spacing w:val="-7"/>
        </w:rPr>
        <w:t xml:space="preserve"> </w:t>
      </w:r>
      <w:r w:rsidRPr="00380862">
        <w:t>FORMANT</w:t>
      </w:r>
      <w:r w:rsidRPr="00380862">
        <w:rPr>
          <w:spacing w:val="-9"/>
        </w:rPr>
        <w:t xml:space="preserve"> </w:t>
      </w:r>
      <w:r w:rsidRPr="00380862">
        <w:t>BALCON</w:t>
      </w:r>
    </w:p>
    <w:p w:rsidR="00730448" w:rsidRPr="00366D0F" w:rsidRDefault="00730448" w:rsidP="00730448">
      <w:pPr>
        <w:spacing w:before="10" w:line="280" w:lineRule="exact"/>
        <w:rPr>
          <w:rFonts w:ascii="Arial" w:hAnsi="Arial" w:cs="Arial"/>
        </w:rPr>
      </w:pPr>
    </w:p>
    <w:p w:rsidR="00730448" w:rsidRPr="00366D0F" w:rsidRDefault="00730448" w:rsidP="00730448">
      <w:pPr>
        <w:ind w:left="138" w:right="95"/>
        <w:rPr>
          <w:rFonts w:ascii="Arial" w:eastAsia="Arial" w:hAnsi="Arial" w:cs="Arial"/>
        </w:rPr>
      </w:pPr>
      <w:r w:rsidRPr="00366D0F">
        <w:rPr>
          <w:rFonts w:ascii="Arial" w:eastAsia="Arial" w:hAnsi="Arial" w:cs="Arial"/>
        </w:rPr>
        <w:t>Réalisation</w:t>
      </w:r>
      <w:r w:rsidRPr="00366D0F">
        <w:rPr>
          <w:rFonts w:ascii="Arial" w:eastAsia="Arial" w:hAnsi="Arial" w:cs="Arial"/>
          <w:spacing w:val="9"/>
        </w:rPr>
        <w:t xml:space="preserve"> </w:t>
      </w:r>
      <w:r w:rsidRPr="00366D0F">
        <w:rPr>
          <w:rFonts w:ascii="Arial" w:eastAsia="Arial" w:hAnsi="Arial" w:cs="Arial"/>
        </w:rPr>
        <w:t>en</w:t>
      </w:r>
      <w:r w:rsidRPr="00366D0F">
        <w:rPr>
          <w:rFonts w:ascii="Arial" w:eastAsia="Arial" w:hAnsi="Arial" w:cs="Arial"/>
          <w:spacing w:val="9"/>
        </w:rPr>
        <w:t xml:space="preserve"> </w:t>
      </w:r>
      <w:r w:rsidRPr="00366D0F">
        <w:rPr>
          <w:rFonts w:ascii="Arial" w:eastAsia="Arial" w:hAnsi="Arial" w:cs="Arial"/>
        </w:rPr>
        <w:t>béton</w:t>
      </w:r>
      <w:r w:rsidRPr="00366D0F">
        <w:rPr>
          <w:rFonts w:ascii="Arial" w:eastAsia="Arial" w:hAnsi="Arial" w:cs="Arial"/>
          <w:spacing w:val="9"/>
        </w:rPr>
        <w:t xml:space="preserve"> </w:t>
      </w:r>
      <w:r w:rsidRPr="00366D0F">
        <w:rPr>
          <w:rFonts w:ascii="Arial" w:eastAsia="Arial" w:hAnsi="Arial" w:cs="Arial"/>
        </w:rPr>
        <w:t>armé</w:t>
      </w:r>
      <w:r w:rsidRPr="00366D0F">
        <w:rPr>
          <w:rFonts w:ascii="Arial" w:eastAsia="Arial" w:hAnsi="Arial" w:cs="Arial"/>
          <w:spacing w:val="9"/>
        </w:rPr>
        <w:t xml:space="preserve"> </w:t>
      </w:r>
      <w:r w:rsidRPr="00366D0F">
        <w:rPr>
          <w:rFonts w:ascii="Arial" w:eastAsia="Arial" w:hAnsi="Arial" w:cs="Arial"/>
        </w:rPr>
        <w:t>N°</w:t>
      </w:r>
      <w:r w:rsidRPr="00366D0F">
        <w:rPr>
          <w:rFonts w:ascii="Arial" w:eastAsia="Arial" w:hAnsi="Arial" w:cs="Arial"/>
          <w:spacing w:val="8"/>
        </w:rPr>
        <w:t xml:space="preserve"> </w:t>
      </w:r>
      <w:r w:rsidRPr="00366D0F">
        <w:rPr>
          <w:rFonts w:ascii="Arial" w:eastAsia="Arial" w:hAnsi="Arial" w:cs="Arial"/>
        </w:rPr>
        <w:t>05</w:t>
      </w:r>
      <w:r w:rsidRPr="00366D0F">
        <w:rPr>
          <w:rFonts w:ascii="Arial" w:eastAsia="Arial" w:hAnsi="Arial" w:cs="Arial"/>
          <w:spacing w:val="8"/>
        </w:rPr>
        <w:t xml:space="preserve"> </w:t>
      </w:r>
      <w:r w:rsidRPr="00366D0F">
        <w:rPr>
          <w:rFonts w:ascii="Arial" w:eastAsia="Arial" w:hAnsi="Arial" w:cs="Arial"/>
        </w:rPr>
        <w:t>de</w:t>
      </w:r>
      <w:r w:rsidRPr="00366D0F">
        <w:rPr>
          <w:rFonts w:ascii="Arial" w:eastAsia="Arial" w:hAnsi="Arial" w:cs="Arial"/>
          <w:spacing w:val="8"/>
        </w:rPr>
        <w:t xml:space="preserve"> </w:t>
      </w:r>
      <w:r w:rsidRPr="00366D0F">
        <w:rPr>
          <w:rFonts w:ascii="Arial" w:eastAsia="Arial" w:hAnsi="Arial" w:cs="Arial"/>
        </w:rPr>
        <w:t>dalle</w:t>
      </w:r>
      <w:r w:rsidRPr="00366D0F">
        <w:rPr>
          <w:rFonts w:ascii="Arial" w:eastAsia="Arial" w:hAnsi="Arial" w:cs="Arial"/>
          <w:spacing w:val="8"/>
        </w:rPr>
        <w:t xml:space="preserve"> </w:t>
      </w:r>
      <w:r w:rsidRPr="00366D0F">
        <w:rPr>
          <w:rFonts w:ascii="Arial" w:eastAsia="Arial" w:hAnsi="Arial" w:cs="Arial"/>
        </w:rPr>
        <w:t>pleine</w:t>
      </w:r>
      <w:r w:rsidRPr="00366D0F">
        <w:rPr>
          <w:rFonts w:ascii="Arial" w:eastAsia="Arial" w:hAnsi="Arial" w:cs="Arial"/>
          <w:spacing w:val="8"/>
        </w:rPr>
        <w:t xml:space="preserve"> </w:t>
      </w:r>
      <w:r w:rsidRPr="00366D0F">
        <w:rPr>
          <w:rFonts w:ascii="Arial" w:eastAsia="Arial" w:hAnsi="Arial" w:cs="Arial"/>
        </w:rPr>
        <w:t>formant</w:t>
      </w:r>
      <w:r w:rsidRPr="00366D0F">
        <w:rPr>
          <w:rFonts w:ascii="Arial" w:eastAsia="Arial" w:hAnsi="Arial" w:cs="Arial"/>
          <w:spacing w:val="8"/>
        </w:rPr>
        <w:t xml:space="preserve"> </w:t>
      </w:r>
      <w:r w:rsidRPr="00366D0F">
        <w:rPr>
          <w:rFonts w:ascii="Arial" w:eastAsia="Arial" w:hAnsi="Arial" w:cs="Arial"/>
        </w:rPr>
        <w:t>balcon,</w:t>
      </w:r>
      <w:r w:rsidRPr="00366D0F">
        <w:rPr>
          <w:rFonts w:ascii="Arial" w:eastAsia="Arial" w:hAnsi="Arial" w:cs="Arial"/>
          <w:spacing w:val="8"/>
        </w:rPr>
        <w:t xml:space="preserve"> </w:t>
      </w:r>
      <w:r w:rsidRPr="00366D0F">
        <w:rPr>
          <w:rFonts w:ascii="Arial" w:eastAsia="Arial" w:hAnsi="Arial" w:cs="Arial"/>
        </w:rPr>
        <w:t>compris</w:t>
      </w:r>
      <w:r w:rsidRPr="00366D0F">
        <w:rPr>
          <w:rFonts w:ascii="Arial" w:eastAsia="Arial" w:hAnsi="Arial" w:cs="Arial"/>
          <w:spacing w:val="8"/>
        </w:rPr>
        <w:t xml:space="preserve"> </w:t>
      </w:r>
      <w:r w:rsidRPr="00366D0F">
        <w:rPr>
          <w:rFonts w:ascii="Arial" w:eastAsia="Arial" w:hAnsi="Arial" w:cs="Arial"/>
        </w:rPr>
        <w:t>réservations,</w:t>
      </w:r>
      <w:r w:rsidRPr="00366D0F">
        <w:rPr>
          <w:rFonts w:ascii="Arial" w:eastAsia="Arial" w:hAnsi="Arial" w:cs="Arial"/>
          <w:spacing w:val="8"/>
        </w:rPr>
        <w:t xml:space="preserve"> </w:t>
      </w:r>
      <w:r w:rsidRPr="00366D0F">
        <w:rPr>
          <w:rFonts w:ascii="Arial" w:eastAsia="Arial" w:hAnsi="Arial" w:cs="Arial"/>
        </w:rPr>
        <w:t>façon</w:t>
      </w:r>
      <w:r w:rsidRPr="00366D0F">
        <w:rPr>
          <w:rFonts w:ascii="Arial" w:eastAsia="Arial" w:hAnsi="Arial" w:cs="Arial"/>
          <w:spacing w:val="8"/>
        </w:rPr>
        <w:t xml:space="preserve"> </w:t>
      </w:r>
      <w:r w:rsidRPr="00366D0F">
        <w:rPr>
          <w:rFonts w:ascii="Arial" w:eastAsia="Arial" w:hAnsi="Arial" w:cs="Arial"/>
        </w:rPr>
        <w:t>de</w:t>
      </w:r>
      <w:r w:rsidRPr="00366D0F">
        <w:rPr>
          <w:rFonts w:ascii="Arial" w:eastAsia="Arial" w:hAnsi="Arial" w:cs="Arial"/>
          <w:spacing w:val="8"/>
        </w:rPr>
        <w:t xml:space="preserve"> </w:t>
      </w:r>
      <w:r w:rsidRPr="00366D0F">
        <w:rPr>
          <w:rFonts w:ascii="Arial" w:eastAsia="Arial" w:hAnsi="Arial" w:cs="Arial"/>
        </w:rPr>
        <w:t>pente, façon de caniveau, façon de goutte en sous face, etc ...</w:t>
      </w:r>
    </w:p>
    <w:p w:rsidR="00730448" w:rsidRPr="00366D0F" w:rsidRDefault="00730448" w:rsidP="00730448">
      <w:pPr>
        <w:spacing w:before="10" w:line="220" w:lineRule="exact"/>
        <w:rPr>
          <w:rFonts w:ascii="Arial" w:hAnsi="Arial" w:cs="Arial"/>
        </w:rPr>
      </w:pPr>
    </w:p>
    <w:p w:rsidR="00730448" w:rsidRPr="00366D0F" w:rsidRDefault="005D43B5" w:rsidP="00730448">
      <w:pPr>
        <w:ind w:left="138" w:right="-20"/>
        <w:rPr>
          <w:rFonts w:ascii="Arial" w:eastAsia="Arial" w:hAnsi="Arial" w:cs="Arial"/>
        </w:rPr>
      </w:pPr>
      <w:r>
        <w:rPr>
          <w:rFonts w:ascii="Arial" w:eastAsia="Arial" w:hAnsi="Arial" w:cs="Arial"/>
        </w:rPr>
        <w:t>É</w:t>
      </w:r>
      <w:r w:rsidR="00730448" w:rsidRPr="00366D0F">
        <w:rPr>
          <w:rFonts w:ascii="Arial" w:eastAsia="Arial" w:hAnsi="Arial" w:cs="Arial"/>
        </w:rPr>
        <w:t>paisseur : variable de 18 à 16cm</w:t>
      </w:r>
      <w:r w:rsidR="00EA11A9">
        <w:rPr>
          <w:rFonts w:ascii="Arial" w:eastAsia="Arial" w:hAnsi="Arial" w:cs="Arial"/>
        </w:rPr>
        <w:t>,</w:t>
      </w:r>
      <w:r w:rsidR="00EA11A9" w:rsidRPr="00EA11A9">
        <w:rPr>
          <w:rFonts w:ascii="Arial" w:eastAsia="Arial" w:hAnsi="Arial" w:cs="Arial"/>
        </w:rPr>
        <w:t xml:space="preserve"> </w:t>
      </w:r>
      <w:r w:rsidR="00EA11A9">
        <w:rPr>
          <w:rFonts w:ascii="Arial" w:eastAsia="Arial" w:hAnsi="Arial" w:cs="Arial"/>
        </w:rPr>
        <w:t>résistance au feu de 4h.</w:t>
      </w:r>
    </w:p>
    <w:p w:rsidR="00082D6C" w:rsidRDefault="00082D6C" w:rsidP="00082D6C">
      <w:pPr>
        <w:ind w:right="-20"/>
        <w:rPr>
          <w:rFonts w:ascii="Arial" w:hAnsi="Arial" w:cs="Arial"/>
        </w:rPr>
      </w:pPr>
    </w:p>
    <w:p w:rsidR="00730448" w:rsidRPr="00366D0F" w:rsidRDefault="00730448" w:rsidP="00681827">
      <w:pPr>
        <w:ind w:left="142" w:right="-20"/>
        <w:rPr>
          <w:rFonts w:ascii="Arial" w:eastAsia="Arial" w:hAnsi="Arial" w:cs="Arial"/>
        </w:rPr>
      </w:pPr>
      <w:r w:rsidRPr="00366D0F">
        <w:rPr>
          <w:rFonts w:ascii="Arial" w:eastAsia="Arial" w:hAnsi="Arial" w:cs="Arial"/>
          <w:b/>
          <w:bCs/>
          <w:u w:val="thick" w:color="000000"/>
        </w:rPr>
        <w:t>Dessus</w:t>
      </w:r>
      <w:r w:rsidRPr="00366D0F">
        <w:rPr>
          <w:rFonts w:ascii="Arial" w:eastAsia="Arial" w:hAnsi="Arial" w:cs="Arial"/>
          <w:b/>
          <w:bCs/>
        </w:rPr>
        <w:t xml:space="preserve"> </w:t>
      </w:r>
      <w:r w:rsidRPr="00366D0F">
        <w:rPr>
          <w:rFonts w:ascii="Arial" w:eastAsia="Arial" w:hAnsi="Arial" w:cs="Arial"/>
        </w:rPr>
        <w:t>:</w:t>
      </w:r>
    </w:p>
    <w:p w:rsidR="00730448" w:rsidRPr="00366D0F" w:rsidRDefault="00730448" w:rsidP="00730448">
      <w:pPr>
        <w:tabs>
          <w:tab w:val="left" w:pos="1160"/>
        </w:tabs>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bouchardé et pentée par forme de pente incorporée au coulage pour terrasse non étanchée</w:t>
      </w:r>
      <w:r w:rsidR="00EA0F6D">
        <w:rPr>
          <w:rFonts w:ascii="Arial" w:eastAsia="Arial" w:hAnsi="Arial" w:cs="Arial"/>
        </w:rPr>
        <w:t>,</w:t>
      </w:r>
    </w:p>
    <w:p w:rsidR="00730448" w:rsidRPr="00366D0F" w:rsidRDefault="00730448" w:rsidP="00730448">
      <w:pPr>
        <w:tabs>
          <w:tab w:val="left" w:pos="1160"/>
        </w:tabs>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surfacée lissée horizontale pour terrasse étanchée</w:t>
      </w:r>
      <w:r w:rsidR="00EA0F6D">
        <w:rPr>
          <w:rFonts w:ascii="Arial" w:eastAsia="Arial" w:hAnsi="Arial" w:cs="Arial"/>
        </w:rPr>
        <w:t>.</w:t>
      </w:r>
    </w:p>
    <w:p w:rsidR="00082D6C" w:rsidRDefault="00082D6C" w:rsidP="00082D6C">
      <w:pPr>
        <w:ind w:right="-20"/>
        <w:rPr>
          <w:rFonts w:ascii="Arial" w:hAnsi="Arial" w:cs="Arial"/>
        </w:rPr>
      </w:pPr>
    </w:p>
    <w:p w:rsidR="00730448" w:rsidRPr="00366D0F" w:rsidRDefault="00730448" w:rsidP="00681827">
      <w:pPr>
        <w:ind w:left="142" w:right="-20"/>
        <w:rPr>
          <w:rFonts w:ascii="Arial" w:eastAsia="Arial" w:hAnsi="Arial" w:cs="Arial"/>
        </w:rPr>
      </w:pPr>
      <w:r w:rsidRPr="00366D0F">
        <w:rPr>
          <w:rFonts w:ascii="Arial" w:eastAsia="Arial" w:hAnsi="Arial" w:cs="Arial"/>
          <w:b/>
          <w:bCs/>
          <w:u w:val="thick" w:color="000000"/>
        </w:rPr>
        <w:t>Dessous et ri</w:t>
      </w:r>
      <w:r w:rsidRPr="00366D0F">
        <w:rPr>
          <w:rFonts w:ascii="Arial" w:eastAsia="Arial" w:hAnsi="Arial" w:cs="Arial"/>
          <w:b/>
          <w:bCs/>
          <w:spacing w:val="-2"/>
          <w:u w:val="thick" w:color="000000"/>
        </w:rPr>
        <w:t>v</w:t>
      </w:r>
      <w:r w:rsidRPr="00366D0F">
        <w:rPr>
          <w:rFonts w:ascii="Arial" w:eastAsia="Arial" w:hAnsi="Arial" w:cs="Arial"/>
          <w:b/>
          <w:bCs/>
          <w:u w:val="thick" w:color="000000"/>
        </w:rPr>
        <w:t>es</w:t>
      </w:r>
      <w:r w:rsidRPr="00366D0F">
        <w:rPr>
          <w:rFonts w:ascii="Arial" w:eastAsia="Arial" w:hAnsi="Arial" w:cs="Arial"/>
          <w:b/>
          <w:bCs/>
          <w:spacing w:val="1"/>
        </w:rPr>
        <w:t xml:space="preserve"> </w:t>
      </w:r>
      <w:r w:rsidRPr="00366D0F">
        <w:rPr>
          <w:rFonts w:ascii="Arial" w:eastAsia="Arial" w:hAnsi="Arial" w:cs="Arial"/>
        </w:rPr>
        <w:t>:</w:t>
      </w:r>
    </w:p>
    <w:p w:rsidR="00730448" w:rsidRPr="00366D0F" w:rsidRDefault="00730448" w:rsidP="00730448">
      <w:pPr>
        <w:tabs>
          <w:tab w:val="left" w:pos="1160"/>
        </w:tabs>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soigné, poncé et préparé pour recevoir les peintures ou rester apparent</w:t>
      </w:r>
      <w:r w:rsidR="00EA0F6D">
        <w:rPr>
          <w:rFonts w:ascii="Arial" w:eastAsia="Arial" w:hAnsi="Arial" w:cs="Arial"/>
        </w:rPr>
        <w:t>,</w:t>
      </w:r>
    </w:p>
    <w:p w:rsidR="00730448" w:rsidRPr="00366D0F" w:rsidRDefault="00730448" w:rsidP="00730448">
      <w:pPr>
        <w:tabs>
          <w:tab w:val="left" w:pos="1160"/>
        </w:tabs>
        <w:ind w:left="1179" w:right="97" w:hanging="360"/>
        <w:rPr>
          <w:rFonts w:ascii="Arial" w:eastAsia="Arial" w:hAnsi="Arial" w:cs="Arial"/>
        </w:rPr>
      </w:pPr>
      <w:r w:rsidRPr="00366D0F">
        <w:rPr>
          <w:rFonts w:ascii="Arial" w:eastAsia="Arial" w:hAnsi="Arial" w:cs="Arial"/>
        </w:rPr>
        <w:t>-</w:t>
      </w:r>
      <w:r w:rsidRPr="00366D0F">
        <w:rPr>
          <w:rFonts w:ascii="Arial" w:eastAsia="Arial" w:hAnsi="Arial" w:cs="Arial"/>
        </w:rPr>
        <w:tab/>
        <w:t>enduit</w:t>
      </w:r>
      <w:r w:rsidRPr="00366D0F">
        <w:rPr>
          <w:rFonts w:ascii="Arial" w:eastAsia="Arial" w:hAnsi="Arial" w:cs="Arial"/>
          <w:spacing w:val="3"/>
        </w:rPr>
        <w:t xml:space="preserve"> </w:t>
      </w:r>
      <w:r w:rsidRPr="00366D0F">
        <w:rPr>
          <w:rFonts w:ascii="Arial" w:eastAsia="Arial" w:hAnsi="Arial" w:cs="Arial"/>
        </w:rPr>
        <w:t>de</w:t>
      </w:r>
      <w:r w:rsidRPr="00366D0F">
        <w:rPr>
          <w:rFonts w:ascii="Arial" w:eastAsia="Arial" w:hAnsi="Arial" w:cs="Arial"/>
          <w:spacing w:val="3"/>
        </w:rPr>
        <w:t xml:space="preserve"> </w:t>
      </w:r>
      <w:r w:rsidRPr="00366D0F">
        <w:rPr>
          <w:rFonts w:ascii="Arial" w:eastAsia="Arial" w:hAnsi="Arial" w:cs="Arial"/>
        </w:rPr>
        <w:t>finition</w:t>
      </w:r>
      <w:r w:rsidRPr="00366D0F">
        <w:rPr>
          <w:rFonts w:ascii="Arial" w:eastAsia="Arial" w:hAnsi="Arial" w:cs="Arial"/>
          <w:spacing w:val="3"/>
        </w:rPr>
        <w:t xml:space="preserve"> </w:t>
      </w:r>
      <w:r w:rsidRPr="00366D0F">
        <w:rPr>
          <w:rFonts w:ascii="Arial" w:eastAsia="Arial" w:hAnsi="Arial" w:cs="Arial"/>
        </w:rPr>
        <w:t>adapté</w:t>
      </w:r>
      <w:r w:rsidRPr="00366D0F">
        <w:rPr>
          <w:rFonts w:ascii="Arial" w:eastAsia="Arial" w:hAnsi="Arial" w:cs="Arial"/>
          <w:spacing w:val="3"/>
        </w:rPr>
        <w:t xml:space="preserve"> </w:t>
      </w:r>
      <w:r w:rsidRPr="00366D0F">
        <w:rPr>
          <w:rFonts w:ascii="Arial" w:eastAsia="Arial" w:hAnsi="Arial" w:cs="Arial"/>
        </w:rPr>
        <w:t>en</w:t>
      </w:r>
      <w:r w:rsidRPr="00366D0F">
        <w:rPr>
          <w:rFonts w:ascii="Arial" w:eastAsia="Arial" w:hAnsi="Arial" w:cs="Arial"/>
          <w:spacing w:val="3"/>
        </w:rPr>
        <w:t xml:space="preserve"> </w:t>
      </w:r>
      <w:r w:rsidRPr="00366D0F">
        <w:rPr>
          <w:rFonts w:ascii="Arial" w:eastAsia="Arial" w:hAnsi="Arial" w:cs="Arial"/>
        </w:rPr>
        <w:t>sous-face</w:t>
      </w:r>
      <w:r w:rsidRPr="00366D0F">
        <w:rPr>
          <w:rFonts w:ascii="Arial" w:eastAsia="Arial" w:hAnsi="Arial" w:cs="Arial"/>
          <w:spacing w:val="3"/>
        </w:rPr>
        <w:t xml:space="preserve"> </w:t>
      </w:r>
      <w:r w:rsidRPr="00366D0F">
        <w:rPr>
          <w:rFonts w:ascii="Arial" w:eastAsia="Arial" w:hAnsi="Arial" w:cs="Arial"/>
        </w:rPr>
        <w:t>en</w:t>
      </w:r>
      <w:r w:rsidRPr="00366D0F">
        <w:rPr>
          <w:rFonts w:ascii="Arial" w:eastAsia="Arial" w:hAnsi="Arial" w:cs="Arial"/>
          <w:spacing w:val="3"/>
        </w:rPr>
        <w:t xml:space="preserve"> </w:t>
      </w:r>
      <w:r w:rsidRPr="00366D0F">
        <w:rPr>
          <w:rFonts w:ascii="Arial" w:eastAsia="Arial" w:hAnsi="Arial" w:cs="Arial"/>
        </w:rPr>
        <w:t>cas</w:t>
      </w:r>
      <w:r w:rsidRPr="00366D0F">
        <w:rPr>
          <w:rFonts w:ascii="Arial" w:eastAsia="Arial" w:hAnsi="Arial" w:cs="Arial"/>
          <w:spacing w:val="3"/>
        </w:rPr>
        <w:t xml:space="preserve"> </w:t>
      </w:r>
      <w:r w:rsidRPr="00366D0F">
        <w:rPr>
          <w:rFonts w:ascii="Arial" w:eastAsia="Arial" w:hAnsi="Arial" w:cs="Arial"/>
        </w:rPr>
        <w:t>de</w:t>
      </w:r>
      <w:r w:rsidRPr="00366D0F">
        <w:rPr>
          <w:rFonts w:ascii="Arial" w:eastAsia="Arial" w:hAnsi="Arial" w:cs="Arial"/>
          <w:spacing w:val="2"/>
        </w:rPr>
        <w:t xml:space="preserve"> </w:t>
      </w:r>
      <w:r w:rsidRPr="00366D0F">
        <w:rPr>
          <w:rFonts w:ascii="Arial" w:eastAsia="Arial" w:hAnsi="Arial" w:cs="Arial"/>
        </w:rPr>
        <w:t>coffrage</w:t>
      </w:r>
      <w:r w:rsidRPr="00366D0F">
        <w:rPr>
          <w:rFonts w:ascii="Arial" w:eastAsia="Arial" w:hAnsi="Arial" w:cs="Arial"/>
          <w:spacing w:val="2"/>
        </w:rPr>
        <w:t xml:space="preserve"> </w:t>
      </w:r>
      <w:r w:rsidRPr="00366D0F">
        <w:rPr>
          <w:rFonts w:ascii="Arial" w:eastAsia="Arial" w:hAnsi="Arial" w:cs="Arial"/>
        </w:rPr>
        <w:t>non</w:t>
      </w:r>
      <w:r w:rsidRPr="00366D0F">
        <w:rPr>
          <w:rFonts w:ascii="Arial" w:eastAsia="Arial" w:hAnsi="Arial" w:cs="Arial"/>
          <w:spacing w:val="2"/>
        </w:rPr>
        <w:t xml:space="preserve"> </w:t>
      </w:r>
      <w:r w:rsidRPr="00366D0F">
        <w:rPr>
          <w:rFonts w:ascii="Arial" w:eastAsia="Arial" w:hAnsi="Arial" w:cs="Arial"/>
        </w:rPr>
        <w:t>soigné</w:t>
      </w:r>
      <w:r w:rsidRPr="00366D0F">
        <w:rPr>
          <w:rFonts w:ascii="Arial" w:eastAsia="Arial" w:hAnsi="Arial" w:cs="Arial"/>
          <w:spacing w:val="2"/>
        </w:rPr>
        <w:t xml:space="preserve"> </w:t>
      </w:r>
      <w:r w:rsidRPr="00366D0F">
        <w:rPr>
          <w:rFonts w:ascii="Arial" w:eastAsia="Arial" w:hAnsi="Arial" w:cs="Arial"/>
        </w:rPr>
        <w:t>à</w:t>
      </w:r>
      <w:r w:rsidRPr="00366D0F">
        <w:rPr>
          <w:rFonts w:ascii="Arial" w:eastAsia="Arial" w:hAnsi="Arial" w:cs="Arial"/>
          <w:spacing w:val="2"/>
        </w:rPr>
        <w:t xml:space="preserve"> </w:t>
      </w:r>
      <w:r w:rsidRPr="00366D0F">
        <w:rPr>
          <w:rFonts w:ascii="Arial" w:eastAsia="Arial" w:hAnsi="Arial" w:cs="Arial"/>
        </w:rPr>
        <w:t>la</w:t>
      </w:r>
      <w:r w:rsidRPr="00366D0F">
        <w:rPr>
          <w:rFonts w:ascii="Arial" w:eastAsia="Arial" w:hAnsi="Arial" w:cs="Arial"/>
          <w:spacing w:val="2"/>
        </w:rPr>
        <w:t xml:space="preserve"> </w:t>
      </w:r>
      <w:r w:rsidRPr="00366D0F">
        <w:rPr>
          <w:rFonts w:ascii="Arial" w:eastAsia="Arial" w:hAnsi="Arial" w:cs="Arial"/>
        </w:rPr>
        <w:t>charge</w:t>
      </w:r>
      <w:r w:rsidRPr="00366D0F">
        <w:rPr>
          <w:rFonts w:ascii="Arial" w:eastAsia="Arial" w:hAnsi="Arial" w:cs="Arial"/>
          <w:spacing w:val="2"/>
        </w:rPr>
        <w:t xml:space="preserve"> </w:t>
      </w:r>
      <w:r w:rsidRPr="00366D0F">
        <w:rPr>
          <w:rFonts w:ascii="Arial" w:eastAsia="Arial" w:hAnsi="Arial" w:cs="Arial"/>
        </w:rPr>
        <w:t>du</w:t>
      </w:r>
      <w:r w:rsidRPr="00366D0F">
        <w:rPr>
          <w:rFonts w:ascii="Arial" w:eastAsia="Arial" w:hAnsi="Arial" w:cs="Arial"/>
          <w:spacing w:val="2"/>
        </w:rPr>
        <w:t xml:space="preserve"> </w:t>
      </w:r>
      <w:r w:rsidRPr="00366D0F">
        <w:rPr>
          <w:rFonts w:ascii="Arial" w:eastAsia="Arial" w:hAnsi="Arial" w:cs="Arial"/>
        </w:rPr>
        <w:t>présent lot</w:t>
      </w:r>
      <w:r w:rsidR="00EA0F6D">
        <w:rPr>
          <w:rFonts w:ascii="Arial" w:eastAsia="Arial" w:hAnsi="Arial" w:cs="Arial"/>
        </w:rPr>
        <w:t>.</w:t>
      </w:r>
    </w:p>
    <w:p w:rsidR="00730448" w:rsidRPr="00366D0F" w:rsidRDefault="00730448" w:rsidP="00730448">
      <w:pPr>
        <w:spacing w:before="10" w:line="220" w:lineRule="exact"/>
        <w:rPr>
          <w:rFonts w:ascii="Arial" w:hAnsi="Arial" w:cs="Arial"/>
        </w:rPr>
      </w:pPr>
    </w:p>
    <w:p w:rsidR="00730448" w:rsidRPr="00366D0F" w:rsidRDefault="00730448" w:rsidP="00730448">
      <w:pPr>
        <w:ind w:left="138" w:right="-20"/>
        <w:rPr>
          <w:rFonts w:ascii="Arial" w:eastAsia="Arial" w:hAnsi="Arial" w:cs="Arial"/>
        </w:rPr>
      </w:pPr>
      <w:r w:rsidRPr="00366D0F">
        <w:rPr>
          <w:rFonts w:ascii="Arial" w:eastAsia="Arial" w:hAnsi="Arial" w:cs="Arial"/>
          <w:u w:val="single" w:color="000000"/>
        </w:rPr>
        <w:t>Sujétions</w:t>
      </w:r>
      <w:r w:rsidRPr="00366D0F">
        <w:rPr>
          <w:rFonts w:ascii="Arial" w:eastAsia="Arial" w:hAnsi="Arial" w:cs="Arial"/>
        </w:rPr>
        <w:t xml:space="preserve"> :</w:t>
      </w:r>
    </w:p>
    <w:p w:rsidR="00730448" w:rsidRPr="00366D0F" w:rsidRDefault="00730448" w:rsidP="00730448">
      <w:pPr>
        <w:tabs>
          <w:tab w:val="left" w:pos="1160"/>
        </w:tabs>
        <w:spacing w:line="221" w:lineRule="exact"/>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incorporation d’un adjuvant hydrofuge et</w:t>
      </w:r>
      <w:r w:rsidRPr="00366D0F">
        <w:rPr>
          <w:rFonts w:ascii="Arial" w:eastAsia="Arial" w:hAnsi="Arial" w:cs="Arial"/>
          <w:spacing w:val="-1"/>
        </w:rPr>
        <w:t xml:space="preserve"> </w:t>
      </w:r>
      <w:r w:rsidRPr="00366D0F">
        <w:rPr>
          <w:rFonts w:ascii="Arial" w:eastAsia="Arial" w:hAnsi="Arial" w:cs="Arial"/>
        </w:rPr>
        <w:t>anti-poussière sur terrasses non étanchées</w:t>
      </w:r>
      <w:r w:rsidR="00EA0F6D">
        <w:rPr>
          <w:rFonts w:ascii="Arial" w:eastAsia="Arial" w:hAnsi="Arial" w:cs="Arial"/>
        </w:rPr>
        <w:t>,</w:t>
      </w:r>
    </w:p>
    <w:p w:rsidR="00730448" w:rsidRPr="00366D0F" w:rsidRDefault="00730448" w:rsidP="00730448">
      <w:pPr>
        <w:tabs>
          <w:tab w:val="left" w:pos="1160"/>
        </w:tabs>
        <w:spacing w:line="220" w:lineRule="exact"/>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joints de fractionnement avec</w:t>
      </w:r>
      <w:r w:rsidRPr="00366D0F">
        <w:rPr>
          <w:rFonts w:ascii="Arial" w:eastAsia="Arial" w:hAnsi="Arial" w:cs="Arial"/>
          <w:spacing w:val="1"/>
        </w:rPr>
        <w:t xml:space="preserve"> </w:t>
      </w:r>
      <w:r w:rsidRPr="00366D0F">
        <w:rPr>
          <w:rFonts w:ascii="Arial" w:eastAsia="Arial" w:hAnsi="Arial" w:cs="Arial"/>
        </w:rPr>
        <w:t>traitement par joint mastic</w:t>
      </w:r>
      <w:r w:rsidR="00EA0F6D">
        <w:rPr>
          <w:rFonts w:ascii="Arial" w:eastAsia="Arial" w:hAnsi="Arial" w:cs="Arial"/>
        </w:rPr>
        <w:t>,</w:t>
      </w:r>
    </w:p>
    <w:p w:rsidR="00730448" w:rsidRPr="00366D0F" w:rsidRDefault="00730448" w:rsidP="00730448">
      <w:pPr>
        <w:tabs>
          <w:tab w:val="left" w:pos="1160"/>
        </w:tabs>
        <w:spacing w:line="220" w:lineRule="exact"/>
        <w:ind w:left="819" w:right="-20"/>
        <w:rPr>
          <w:rFonts w:ascii="Arial" w:eastAsia="Arial" w:hAnsi="Arial" w:cs="Arial"/>
        </w:rPr>
      </w:pPr>
      <w:r w:rsidRPr="00366D0F">
        <w:rPr>
          <w:rFonts w:ascii="Arial" w:eastAsia="Arial" w:hAnsi="Arial" w:cs="Arial"/>
        </w:rPr>
        <w:t>-</w:t>
      </w:r>
      <w:r w:rsidRPr="00366D0F">
        <w:rPr>
          <w:rFonts w:ascii="Arial" w:eastAsia="Arial" w:hAnsi="Arial" w:cs="Arial"/>
        </w:rPr>
        <w:tab/>
        <w:t>intégration d’un rupteur thermique en prolongement de l’isolation intérieure, voir ci-après</w:t>
      </w:r>
      <w:r w:rsidR="00EA0F6D">
        <w:rPr>
          <w:rFonts w:ascii="Arial" w:eastAsia="Arial" w:hAnsi="Arial" w:cs="Arial"/>
        </w:rPr>
        <w:t>.</w:t>
      </w:r>
    </w:p>
    <w:p w:rsidR="00730448" w:rsidRPr="00366D0F" w:rsidRDefault="00730448" w:rsidP="00730448">
      <w:pPr>
        <w:spacing w:line="220" w:lineRule="exact"/>
        <w:rPr>
          <w:rFonts w:ascii="Arial" w:hAnsi="Arial" w:cs="Arial"/>
        </w:rPr>
      </w:pPr>
    </w:p>
    <w:p w:rsidR="00730448" w:rsidRPr="00366D0F" w:rsidRDefault="00730448" w:rsidP="00730448">
      <w:pPr>
        <w:ind w:left="138" w:right="-20"/>
        <w:rPr>
          <w:rFonts w:ascii="Arial" w:eastAsia="Arial" w:hAnsi="Arial" w:cs="Arial"/>
        </w:rPr>
      </w:pPr>
      <w:r w:rsidRPr="00366D0F">
        <w:rPr>
          <w:rFonts w:ascii="Arial" w:eastAsia="Arial" w:hAnsi="Arial" w:cs="Arial"/>
          <w:u w:val="single" w:color="000000"/>
        </w:rPr>
        <w:t>Mode de métré</w:t>
      </w:r>
      <w:r w:rsidRPr="00366D0F">
        <w:rPr>
          <w:rFonts w:ascii="Arial" w:eastAsia="Arial" w:hAnsi="Arial" w:cs="Arial"/>
        </w:rPr>
        <w:t xml:space="preserve"> :</w:t>
      </w:r>
    </w:p>
    <w:p w:rsidR="00730448" w:rsidRPr="00366D0F" w:rsidRDefault="00730448" w:rsidP="00730448">
      <w:pPr>
        <w:tabs>
          <w:tab w:val="left" w:pos="2260"/>
        </w:tabs>
        <w:spacing w:line="220" w:lineRule="exact"/>
        <w:ind w:left="138" w:right="-20"/>
        <w:rPr>
          <w:rFonts w:ascii="Arial" w:eastAsia="Arial" w:hAnsi="Arial" w:cs="Arial"/>
        </w:rPr>
      </w:pPr>
      <w:r w:rsidRPr="00366D0F">
        <w:rPr>
          <w:rFonts w:ascii="Arial" w:eastAsia="Arial" w:hAnsi="Arial" w:cs="Arial"/>
        </w:rPr>
        <w:t>- béton</w:t>
      </w:r>
      <w:r w:rsidRPr="00366D0F">
        <w:rPr>
          <w:rFonts w:ascii="Arial" w:eastAsia="Arial" w:hAnsi="Arial" w:cs="Arial"/>
          <w:spacing w:val="29"/>
        </w:rPr>
        <w:t xml:space="preserve"> </w:t>
      </w:r>
      <w:r w:rsidRPr="00366D0F">
        <w:rPr>
          <w:rFonts w:ascii="Arial" w:eastAsia="Arial" w:hAnsi="Arial" w:cs="Arial"/>
        </w:rPr>
        <w:t>:</w:t>
      </w:r>
      <w:r w:rsidRPr="00366D0F">
        <w:rPr>
          <w:rFonts w:ascii="Arial" w:eastAsia="Arial" w:hAnsi="Arial" w:cs="Arial"/>
        </w:rPr>
        <w:tab/>
        <w:t>m</w:t>
      </w:r>
      <w:r w:rsidRPr="009E67B0">
        <w:rPr>
          <w:rFonts w:ascii="Arial" w:eastAsia="Arial" w:hAnsi="Arial" w:cs="Arial"/>
          <w:vertAlign w:val="superscript"/>
        </w:rPr>
        <w:t>3</w:t>
      </w:r>
      <w:r w:rsidR="005D43B5">
        <w:rPr>
          <w:rFonts w:ascii="Arial" w:eastAsia="Arial" w:hAnsi="Arial" w:cs="Arial"/>
          <w:vertAlign w:val="superscript"/>
        </w:rPr>
        <w:t>,</w:t>
      </w:r>
    </w:p>
    <w:p w:rsidR="00730448" w:rsidRPr="00366D0F" w:rsidRDefault="00730448" w:rsidP="00730448">
      <w:pPr>
        <w:tabs>
          <w:tab w:val="left" w:pos="2260"/>
        </w:tabs>
        <w:spacing w:line="220" w:lineRule="exact"/>
        <w:ind w:left="138" w:right="-20"/>
        <w:rPr>
          <w:rFonts w:ascii="Arial" w:eastAsia="Arial" w:hAnsi="Arial" w:cs="Arial"/>
        </w:rPr>
      </w:pPr>
      <w:r w:rsidRPr="00366D0F">
        <w:rPr>
          <w:rFonts w:ascii="Arial" w:eastAsia="Arial" w:hAnsi="Arial" w:cs="Arial"/>
        </w:rPr>
        <w:t>- coffrage :</w:t>
      </w:r>
      <w:r w:rsidRPr="00366D0F">
        <w:rPr>
          <w:rFonts w:ascii="Arial" w:eastAsia="Arial" w:hAnsi="Arial" w:cs="Arial"/>
        </w:rPr>
        <w:tab/>
        <w:t>m²</w:t>
      </w:r>
      <w:r w:rsidR="005D43B5">
        <w:rPr>
          <w:rFonts w:ascii="Arial" w:eastAsia="Arial" w:hAnsi="Arial" w:cs="Arial"/>
        </w:rPr>
        <w:t>,</w:t>
      </w:r>
    </w:p>
    <w:p w:rsidR="00730448" w:rsidRPr="0087333F" w:rsidRDefault="00730448" w:rsidP="0087333F">
      <w:pPr>
        <w:tabs>
          <w:tab w:val="left" w:pos="2260"/>
        </w:tabs>
        <w:spacing w:line="220" w:lineRule="exact"/>
        <w:ind w:left="138" w:right="-20"/>
        <w:rPr>
          <w:rFonts w:ascii="Arial" w:eastAsia="Arial" w:hAnsi="Arial" w:cs="Arial"/>
        </w:rPr>
      </w:pPr>
      <w:r w:rsidRPr="00366D0F">
        <w:rPr>
          <w:rFonts w:ascii="Arial" w:eastAsia="Arial" w:hAnsi="Arial" w:cs="Arial"/>
        </w:rPr>
        <w:t>- armatures HA</w:t>
      </w:r>
      <w:r w:rsidRPr="00366D0F">
        <w:rPr>
          <w:rFonts w:ascii="Arial" w:eastAsia="Arial" w:hAnsi="Arial" w:cs="Arial"/>
          <w:spacing w:val="1"/>
        </w:rPr>
        <w:t xml:space="preserve"> </w:t>
      </w:r>
      <w:r w:rsidRPr="00366D0F">
        <w:rPr>
          <w:rFonts w:ascii="Arial" w:eastAsia="Arial" w:hAnsi="Arial" w:cs="Arial"/>
        </w:rPr>
        <w:t>:</w:t>
      </w:r>
      <w:r w:rsidRPr="00366D0F">
        <w:rPr>
          <w:rFonts w:ascii="Arial" w:eastAsia="Arial" w:hAnsi="Arial" w:cs="Arial"/>
        </w:rPr>
        <w:tab/>
        <w:t>kg</w:t>
      </w:r>
      <w:r w:rsidR="005D43B5">
        <w:rPr>
          <w:rFonts w:ascii="Arial" w:eastAsia="Arial" w:hAnsi="Arial" w:cs="Arial"/>
        </w:rPr>
        <w:t>.</w:t>
      </w:r>
    </w:p>
    <w:p w:rsidR="0087333F" w:rsidRDefault="0087333F" w:rsidP="00730448">
      <w:pPr>
        <w:ind w:left="138" w:right="-20"/>
        <w:rPr>
          <w:rFonts w:ascii="Arial" w:eastAsia="Arial" w:hAnsi="Arial" w:cs="Arial"/>
          <w:b/>
          <w:bCs/>
          <w:u w:val="thick" w:color="000000"/>
        </w:rPr>
      </w:pPr>
    </w:p>
    <w:p w:rsidR="0087333F" w:rsidRDefault="0087333F" w:rsidP="00730448">
      <w:pPr>
        <w:ind w:left="138" w:right="-20"/>
        <w:rPr>
          <w:rFonts w:ascii="Arial" w:eastAsia="Arial" w:hAnsi="Arial" w:cs="Arial"/>
          <w:b/>
          <w:bCs/>
          <w:u w:val="thick" w:color="000000"/>
        </w:rPr>
      </w:pPr>
    </w:p>
    <w:p w:rsidR="00730448" w:rsidRPr="00366D0F" w:rsidRDefault="00730448" w:rsidP="00730448">
      <w:pPr>
        <w:ind w:left="138" w:right="-20"/>
        <w:rPr>
          <w:rFonts w:ascii="Arial" w:eastAsia="Arial" w:hAnsi="Arial" w:cs="Arial"/>
        </w:rPr>
      </w:pPr>
      <w:r w:rsidRPr="00366D0F">
        <w:rPr>
          <w:rFonts w:ascii="Arial" w:eastAsia="Arial" w:hAnsi="Arial" w:cs="Arial"/>
          <w:b/>
          <w:bCs/>
          <w:u w:val="thick" w:color="000000"/>
        </w:rPr>
        <w:lastRenderedPageBreak/>
        <w:t>Position</w:t>
      </w:r>
      <w:r w:rsidRPr="00366D0F">
        <w:rPr>
          <w:rFonts w:ascii="Arial" w:eastAsia="Arial" w:hAnsi="Arial" w:cs="Arial"/>
          <w:b/>
          <w:bCs/>
        </w:rPr>
        <w:t xml:space="preserve"> </w:t>
      </w:r>
      <w:r w:rsidRPr="00366D0F">
        <w:rPr>
          <w:rFonts w:ascii="Arial" w:eastAsia="Arial" w:hAnsi="Arial" w:cs="Arial"/>
        </w:rPr>
        <w:t>:</w:t>
      </w:r>
    </w:p>
    <w:p w:rsidR="00730448" w:rsidRDefault="00730448" w:rsidP="00730448">
      <w:pPr>
        <w:ind w:left="138" w:right="-20"/>
        <w:rPr>
          <w:rFonts w:ascii="Arial" w:eastAsia="Arial" w:hAnsi="Arial" w:cs="Arial"/>
        </w:rPr>
      </w:pPr>
      <w:r w:rsidRPr="00366D0F">
        <w:rPr>
          <w:rFonts w:ascii="Arial" w:eastAsia="Arial" w:hAnsi="Arial" w:cs="Arial"/>
        </w:rPr>
        <w:t xml:space="preserve">- </w:t>
      </w:r>
      <w:r w:rsidR="00E94CE7">
        <w:rPr>
          <w:rFonts w:ascii="Arial" w:eastAsia="Arial" w:hAnsi="Arial" w:cs="Arial"/>
        </w:rPr>
        <w:t xml:space="preserve"> </w:t>
      </w:r>
      <w:r w:rsidRPr="00366D0F">
        <w:rPr>
          <w:rFonts w:ascii="Arial" w:eastAsia="Arial" w:hAnsi="Arial" w:cs="Arial"/>
        </w:rPr>
        <w:t>ensemble des balcons (en plancher</w:t>
      </w:r>
      <w:r w:rsidRPr="00366D0F">
        <w:rPr>
          <w:rFonts w:ascii="Arial" w:eastAsia="Arial" w:hAnsi="Arial" w:cs="Arial"/>
          <w:spacing w:val="2"/>
        </w:rPr>
        <w:t xml:space="preserve"> </w:t>
      </w:r>
      <w:r w:rsidRPr="00366D0F">
        <w:rPr>
          <w:rFonts w:ascii="Arial" w:eastAsia="Arial" w:hAnsi="Arial" w:cs="Arial"/>
        </w:rPr>
        <w:t>ha</w:t>
      </w:r>
      <w:r>
        <w:rPr>
          <w:rFonts w:ascii="Arial" w:eastAsia="Arial" w:hAnsi="Arial" w:cs="Arial"/>
        </w:rPr>
        <w:t>ut rez-de-chaussée), selon plan</w:t>
      </w:r>
      <w:r w:rsidR="00E94CE7">
        <w:rPr>
          <w:rFonts w:ascii="Arial" w:eastAsia="Arial" w:hAnsi="Arial" w:cs="Arial"/>
        </w:rPr>
        <w:t>,</w:t>
      </w:r>
    </w:p>
    <w:p w:rsidR="00730448" w:rsidRPr="00366D0F" w:rsidRDefault="00730448" w:rsidP="00E94CE7">
      <w:pPr>
        <w:spacing w:line="227" w:lineRule="exact"/>
        <w:ind w:left="138" w:right="93"/>
        <w:jc w:val="both"/>
        <w:rPr>
          <w:rFonts w:ascii="Arial" w:eastAsia="Arial" w:hAnsi="Arial" w:cs="Arial"/>
        </w:rPr>
      </w:pPr>
      <w:r w:rsidRPr="00366D0F">
        <w:rPr>
          <w:rFonts w:ascii="Arial" w:eastAsia="Arial" w:hAnsi="Arial" w:cs="Arial"/>
        </w:rPr>
        <w:t>-</w:t>
      </w:r>
      <w:r w:rsidRPr="00366D0F">
        <w:rPr>
          <w:rFonts w:ascii="Arial" w:eastAsia="Arial" w:hAnsi="Arial" w:cs="Arial"/>
          <w:spacing w:val="13"/>
        </w:rPr>
        <w:t xml:space="preserve"> </w:t>
      </w:r>
      <w:r w:rsidRPr="00366D0F">
        <w:rPr>
          <w:rFonts w:ascii="Arial" w:eastAsia="Arial" w:hAnsi="Arial" w:cs="Arial"/>
        </w:rPr>
        <w:t>en</w:t>
      </w:r>
      <w:r w:rsidRPr="00366D0F">
        <w:rPr>
          <w:rFonts w:ascii="Arial" w:eastAsia="Arial" w:hAnsi="Arial" w:cs="Arial"/>
          <w:spacing w:val="13"/>
        </w:rPr>
        <w:t xml:space="preserve"> </w:t>
      </w:r>
      <w:r w:rsidRPr="00366D0F">
        <w:rPr>
          <w:rFonts w:ascii="Arial" w:eastAsia="Arial" w:hAnsi="Arial" w:cs="Arial"/>
        </w:rPr>
        <w:t>plafond</w:t>
      </w:r>
      <w:r w:rsidRPr="00366D0F">
        <w:rPr>
          <w:rFonts w:ascii="Arial" w:eastAsia="Arial" w:hAnsi="Arial" w:cs="Arial"/>
          <w:spacing w:val="13"/>
        </w:rPr>
        <w:t xml:space="preserve"> </w:t>
      </w:r>
      <w:r w:rsidRPr="00366D0F">
        <w:rPr>
          <w:rFonts w:ascii="Arial" w:eastAsia="Arial" w:hAnsi="Arial" w:cs="Arial"/>
        </w:rPr>
        <w:t>du</w:t>
      </w:r>
      <w:r w:rsidRPr="00366D0F">
        <w:rPr>
          <w:rFonts w:ascii="Arial" w:eastAsia="Arial" w:hAnsi="Arial" w:cs="Arial"/>
          <w:spacing w:val="13"/>
        </w:rPr>
        <w:t xml:space="preserve"> </w:t>
      </w:r>
      <w:r w:rsidRPr="00366D0F">
        <w:rPr>
          <w:rFonts w:ascii="Arial" w:eastAsia="Arial" w:hAnsi="Arial" w:cs="Arial"/>
        </w:rPr>
        <w:t>rez-de-chaussée</w:t>
      </w:r>
      <w:r w:rsidRPr="00366D0F">
        <w:rPr>
          <w:rFonts w:ascii="Arial" w:eastAsia="Arial" w:hAnsi="Arial" w:cs="Arial"/>
          <w:spacing w:val="13"/>
        </w:rPr>
        <w:t xml:space="preserve"> </w:t>
      </w:r>
      <w:r w:rsidRPr="00366D0F">
        <w:rPr>
          <w:rFonts w:ascii="Arial" w:eastAsia="Arial" w:hAnsi="Arial" w:cs="Arial"/>
        </w:rPr>
        <w:t>dans</w:t>
      </w:r>
      <w:r w:rsidRPr="00366D0F">
        <w:rPr>
          <w:rFonts w:ascii="Arial" w:eastAsia="Arial" w:hAnsi="Arial" w:cs="Arial"/>
          <w:spacing w:val="13"/>
        </w:rPr>
        <w:t xml:space="preserve"> </w:t>
      </w:r>
      <w:r w:rsidRPr="00366D0F">
        <w:rPr>
          <w:rFonts w:ascii="Arial" w:eastAsia="Arial" w:hAnsi="Arial" w:cs="Arial"/>
        </w:rPr>
        <w:t>circulation</w:t>
      </w:r>
      <w:r w:rsidRPr="00366D0F">
        <w:rPr>
          <w:rFonts w:ascii="Arial" w:eastAsia="Arial" w:hAnsi="Arial" w:cs="Arial"/>
          <w:spacing w:val="13"/>
        </w:rPr>
        <w:t xml:space="preserve"> </w:t>
      </w:r>
      <w:r w:rsidRPr="00366D0F">
        <w:rPr>
          <w:rFonts w:ascii="Arial" w:eastAsia="Arial" w:hAnsi="Arial" w:cs="Arial"/>
        </w:rPr>
        <w:t>sous</w:t>
      </w:r>
      <w:r w:rsidRPr="00366D0F">
        <w:rPr>
          <w:rFonts w:ascii="Arial" w:eastAsia="Arial" w:hAnsi="Arial" w:cs="Arial"/>
          <w:spacing w:val="13"/>
        </w:rPr>
        <w:t xml:space="preserve"> </w:t>
      </w:r>
      <w:r w:rsidRPr="00366D0F">
        <w:rPr>
          <w:rFonts w:ascii="Arial" w:eastAsia="Arial" w:hAnsi="Arial" w:cs="Arial"/>
        </w:rPr>
        <w:t>un</w:t>
      </w:r>
      <w:r w:rsidRPr="00366D0F">
        <w:rPr>
          <w:rFonts w:ascii="Arial" w:eastAsia="Arial" w:hAnsi="Arial" w:cs="Arial"/>
          <w:spacing w:val="13"/>
        </w:rPr>
        <w:t xml:space="preserve"> </w:t>
      </w:r>
      <w:r w:rsidRPr="00366D0F">
        <w:rPr>
          <w:rFonts w:ascii="Arial" w:eastAsia="Arial" w:hAnsi="Arial" w:cs="Arial"/>
        </w:rPr>
        <w:t>logement</w:t>
      </w:r>
      <w:r w:rsidRPr="00366D0F">
        <w:rPr>
          <w:rFonts w:ascii="Arial" w:eastAsia="Arial" w:hAnsi="Arial" w:cs="Arial"/>
          <w:spacing w:val="12"/>
        </w:rPr>
        <w:t xml:space="preserve"> </w:t>
      </w:r>
      <w:r w:rsidRPr="00366D0F">
        <w:rPr>
          <w:rFonts w:ascii="Arial" w:eastAsia="Arial" w:hAnsi="Arial" w:cs="Arial"/>
        </w:rPr>
        <w:t>du</w:t>
      </w:r>
      <w:r w:rsidRPr="00366D0F">
        <w:rPr>
          <w:rFonts w:ascii="Arial" w:eastAsia="Arial" w:hAnsi="Arial" w:cs="Arial"/>
          <w:spacing w:val="12"/>
        </w:rPr>
        <w:t xml:space="preserve"> </w:t>
      </w:r>
      <w:r w:rsidRPr="00366D0F">
        <w:rPr>
          <w:rFonts w:ascii="Arial" w:eastAsia="Arial" w:hAnsi="Arial" w:cs="Arial"/>
          <w:spacing w:val="1"/>
        </w:rPr>
        <w:t>1</w:t>
      </w:r>
      <w:r w:rsidRPr="00E94CE7">
        <w:rPr>
          <w:rFonts w:ascii="Arial" w:eastAsia="Arial" w:hAnsi="Arial" w:cs="Arial"/>
          <w:position w:val="10"/>
          <w:sz w:val="18"/>
          <w:szCs w:val="18"/>
        </w:rPr>
        <w:t>er</w:t>
      </w:r>
      <w:r w:rsidRPr="00366D0F">
        <w:rPr>
          <w:rFonts w:ascii="Arial" w:eastAsia="Arial" w:hAnsi="Arial" w:cs="Arial"/>
          <w:spacing w:val="30"/>
          <w:position w:val="10"/>
        </w:rPr>
        <w:t xml:space="preserve"> </w:t>
      </w:r>
      <w:r w:rsidRPr="00366D0F">
        <w:rPr>
          <w:rFonts w:ascii="Arial" w:eastAsia="Arial" w:hAnsi="Arial" w:cs="Arial"/>
        </w:rPr>
        <w:t>étage</w:t>
      </w:r>
      <w:r w:rsidRPr="00366D0F">
        <w:rPr>
          <w:rFonts w:ascii="Arial" w:eastAsia="Arial" w:hAnsi="Arial" w:cs="Arial"/>
          <w:spacing w:val="12"/>
        </w:rPr>
        <w:t xml:space="preserve"> </w:t>
      </w:r>
      <w:r w:rsidRPr="00366D0F">
        <w:rPr>
          <w:rFonts w:ascii="Arial" w:eastAsia="Arial" w:hAnsi="Arial" w:cs="Arial"/>
        </w:rPr>
        <w:t>dans</w:t>
      </w:r>
      <w:r w:rsidRPr="00366D0F">
        <w:rPr>
          <w:rFonts w:ascii="Arial" w:eastAsia="Arial" w:hAnsi="Arial" w:cs="Arial"/>
          <w:spacing w:val="12"/>
        </w:rPr>
        <w:t xml:space="preserve"> </w:t>
      </w:r>
      <w:r w:rsidRPr="00366D0F">
        <w:rPr>
          <w:rFonts w:ascii="Arial" w:eastAsia="Arial" w:hAnsi="Arial" w:cs="Arial"/>
        </w:rPr>
        <w:t>les</w:t>
      </w:r>
      <w:r w:rsidRPr="00366D0F">
        <w:rPr>
          <w:rFonts w:ascii="Arial" w:eastAsia="Arial" w:hAnsi="Arial" w:cs="Arial"/>
          <w:spacing w:val="12"/>
        </w:rPr>
        <w:t xml:space="preserve"> </w:t>
      </w:r>
      <w:r w:rsidRPr="00366D0F">
        <w:rPr>
          <w:rFonts w:ascii="Arial" w:eastAsia="Arial" w:hAnsi="Arial" w:cs="Arial"/>
        </w:rPr>
        <w:t>bâtiments</w:t>
      </w:r>
      <w:r w:rsidRPr="00366D0F">
        <w:rPr>
          <w:rFonts w:ascii="Arial" w:eastAsia="Arial" w:hAnsi="Arial" w:cs="Arial"/>
          <w:spacing w:val="12"/>
        </w:rPr>
        <w:t xml:space="preserve"> </w:t>
      </w:r>
      <w:r w:rsidR="00E94CE7">
        <w:rPr>
          <w:rFonts w:ascii="Arial" w:eastAsia="Arial" w:hAnsi="Arial" w:cs="Arial"/>
        </w:rPr>
        <w:t xml:space="preserve">B </w:t>
      </w:r>
      <w:r w:rsidRPr="00366D0F">
        <w:rPr>
          <w:rFonts w:ascii="Arial" w:eastAsia="Arial" w:hAnsi="Arial" w:cs="Arial"/>
          <w:position w:val="-1"/>
        </w:rPr>
        <w:t>et C, selon plans</w:t>
      </w:r>
      <w:r w:rsidR="00E94CE7">
        <w:rPr>
          <w:rFonts w:ascii="Arial" w:eastAsia="Arial" w:hAnsi="Arial" w:cs="Arial"/>
          <w:position w:val="-1"/>
        </w:rPr>
        <w:t>,</w:t>
      </w:r>
    </w:p>
    <w:p w:rsidR="00730448" w:rsidRPr="00366D0F" w:rsidRDefault="00730448" w:rsidP="00730448">
      <w:pPr>
        <w:spacing w:before="12" w:line="230" w:lineRule="exact"/>
        <w:ind w:left="138" w:right="92"/>
        <w:rPr>
          <w:rFonts w:ascii="Arial" w:eastAsia="Arial" w:hAnsi="Arial" w:cs="Arial"/>
        </w:rPr>
      </w:pPr>
      <w:r w:rsidRPr="00366D0F">
        <w:rPr>
          <w:rFonts w:ascii="Arial" w:eastAsia="Arial" w:hAnsi="Arial" w:cs="Arial"/>
        </w:rPr>
        <w:t>-</w:t>
      </w:r>
      <w:r w:rsidRPr="00366D0F">
        <w:rPr>
          <w:rFonts w:ascii="Arial" w:eastAsia="Arial" w:hAnsi="Arial" w:cs="Arial"/>
          <w:spacing w:val="13"/>
        </w:rPr>
        <w:t xml:space="preserve"> </w:t>
      </w:r>
      <w:r w:rsidRPr="00366D0F">
        <w:rPr>
          <w:rFonts w:ascii="Arial" w:eastAsia="Arial" w:hAnsi="Arial" w:cs="Arial"/>
        </w:rPr>
        <w:t>en</w:t>
      </w:r>
      <w:r w:rsidRPr="00366D0F">
        <w:rPr>
          <w:rFonts w:ascii="Arial" w:eastAsia="Arial" w:hAnsi="Arial" w:cs="Arial"/>
          <w:spacing w:val="13"/>
        </w:rPr>
        <w:t xml:space="preserve"> </w:t>
      </w:r>
      <w:r w:rsidRPr="00366D0F">
        <w:rPr>
          <w:rFonts w:ascii="Arial" w:eastAsia="Arial" w:hAnsi="Arial" w:cs="Arial"/>
        </w:rPr>
        <w:t>plafond</w:t>
      </w:r>
      <w:r w:rsidRPr="00366D0F">
        <w:rPr>
          <w:rFonts w:ascii="Arial" w:eastAsia="Arial" w:hAnsi="Arial" w:cs="Arial"/>
          <w:spacing w:val="13"/>
        </w:rPr>
        <w:t xml:space="preserve"> </w:t>
      </w:r>
      <w:r w:rsidRPr="00366D0F">
        <w:rPr>
          <w:rFonts w:ascii="Arial" w:eastAsia="Arial" w:hAnsi="Arial" w:cs="Arial"/>
        </w:rPr>
        <w:t>du</w:t>
      </w:r>
      <w:r w:rsidRPr="00366D0F">
        <w:rPr>
          <w:rFonts w:ascii="Arial" w:eastAsia="Arial" w:hAnsi="Arial" w:cs="Arial"/>
          <w:spacing w:val="13"/>
        </w:rPr>
        <w:t xml:space="preserve"> </w:t>
      </w:r>
      <w:r w:rsidRPr="00366D0F">
        <w:rPr>
          <w:rFonts w:ascii="Arial" w:eastAsia="Arial" w:hAnsi="Arial" w:cs="Arial"/>
        </w:rPr>
        <w:t>1</w:t>
      </w:r>
      <w:r w:rsidRPr="00F415C9">
        <w:rPr>
          <w:rFonts w:ascii="Arial" w:eastAsia="Arial" w:hAnsi="Arial" w:cs="Arial"/>
          <w:vertAlign w:val="superscript"/>
        </w:rPr>
        <w:t>er</w:t>
      </w:r>
      <w:r w:rsidRPr="00366D0F">
        <w:rPr>
          <w:rFonts w:ascii="Arial" w:eastAsia="Arial" w:hAnsi="Arial" w:cs="Arial"/>
          <w:spacing w:val="13"/>
        </w:rPr>
        <w:t xml:space="preserve"> </w:t>
      </w:r>
      <w:r w:rsidRPr="00366D0F">
        <w:rPr>
          <w:rFonts w:ascii="Arial" w:eastAsia="Arial" w:hAnsi="Arial" w:cs="Arial"/>
        </w:rPr>
        <w:t>étage</w:t>
      </w:r>
      <w:r w:rsidRPr="00366D0F">
        <w:rPr>
          <w:rFonts w:ascii="Arial" w:eastAsia="Arial" w:hAnsi="Arial" w:cs="Arial"/>
          <w:spacing w:val="13"/>
        </w:rPr>
        <w:t xml:space="preserve"> </w:t>
      </w:r>
      <w:r w:rsidRPr="00366D0F">
        <w:rPr>
          <w:rFonts w:ascii="Arial" w:eastAsia="Arial" w:hAnsi="Arial" w:cs="Arial"/>
        </w:rPr>
        <w:t>dans</w:t>
      </w:r>
      <w:r w:rsidRPr="00366D0F">
        <w:rPr>
          <w:rFonts w:ascii="Arial" w:eastAsia="Arial" w:hAnsi="Arial" w:cs="Arial"/>
          <w:spacing w:val="13"/>
        </w:rPr>
        <w:t xml:space="preserve"> </w:t>
      </w:r>
      <w:r w:rsidRPr="00366D0F">
        <w:rPr>
          <w:rFonts w:ascii="Arial" w:eastAsia="Arial" w:hAnsi="Arial" w:cs="Arial"/>
        </w:rPr>
        <w:t>cir</w:t>
      </w:r>
      <w:r w:rsidRPr="00366D0F">
        <w:rPr>
          <w:rFonts w:ascii="Arial" w:eastAsia="Arial" w:hAnsi="Arial" w:cs="Arial"/>
          <w:spacing w:val="1"/>
        </w:rPr>
        <w:t>c</w:t>
      </w:r>
      <w:r w:rsidRPr="00366D0F">
        <w:rPr>
          <w:rFonts w:ascii="Arial" w:eastAsia="Arial" w:hAnsi="Arial" w:cs="Arial"/>
        </w:rPr>
        <w:t>ulation</w:t>
      </w:r>
      <w:r w:rsidRPr="00366D0F">
        <w:rPr>
          <w:rFonts w:ascii="Arial" w:eastAsia="Arial" w:hAnsi="Arial" w:cs="Arial"/>
          <w:spacing w:val="13"/>
        </w:rPr>
        <w:t xml:space="preserve"> </w:t>
      </w:r>
      <w:r w:rsidRPr="00366D0F">
        <w:rPr>
          <w:rFonts w:ascii="Arial" w:eastAsia="Arial" w:hAnsi="Arial" w:cs="Arial"/>
        </w:rPr>
        <w:t>sous</w:t>
      </w:r>
      <w:r w:rsidRPr="00366D0F">
        <w:rPr>
          <w:rFonts w:ascii="Arial" w:eastAsia="Arial" w:hAnsi="Arial" w:cs="Arial"/>
          <w:spacing w:val="13"/>
        </w:rPr>
        <w:t xml:space="preserve"> </w:t>
      </w:r>
      <w:r w:rsidRPr="00366D0F">
        <w:rPr>
          <w:rFonts w:ascii="Arial" w:eastAsia="Arial" w:hAnsi="Arial" w:cs="Arial"/>
        </w:rPr>
        <w:t>un</w:t>
      </w:r>
      <w:r w:rsidRPr="00366D0F">
        <w:rPr>
          <w:rFonts w:ascii="Arial" w:eastAsia="Arial" w:hAnsi="Arial" w:cs="Arial"/>
          <w:spacing w:val="13"/>
        </w:rPr>
        <w:t xml:space="preserve"> </w:t>
      </w:r>
      <w:r w:rsidRPr="00366D0F">
        <w:rPr>
          <w:rFonts w:ascii="Arial" w:eastAsia="Arial" w:hAnsi="Arial" w:cs="Arial"/>
        </w:rPr>
        <w:t>logement</w:t>
      </w:r>
      <w:r w:rsidRPr="00366D0F">
        <w:rPr>
          <w:rFonts w:ascii="Arial" w:eastAsia="Arial" w:hAnsi="Arial" w:cs="Arial"/>
          <w:spacing w:val="13"/>
        </w:rPr>
        <w:t xml:space="preserve"> </w:t>
      </w:r>
      <w:r w:rsidRPr="00366D0F">
        <w:rPr>
          <w:rFonts w:ascii="Arial" w:eastAsia="Arial" w:hAnsi="Arial" w:cs="Arial"/>
        </w:rPr>
        <w:t>du</w:t>
      </w:r>
      <w:r w:rsidRPr="00366D0F">
        <w:rPr>
          <w:rFonts w:ascii="Arial" w:eastAsia="Arial" w:hAnsi="Arial" w:cs="Arial"/>
          <w:spacing w:val="13"/>
        </w:rPr>
        <w:t xml:space="preserve"> </w:t>
      </w:r>
      <w:r w:rsidRPr="00366D0F">
        <w:rPr>
          <w:rFonts w:ascii="Arial" w:eastAsia="Arial" w:hAnsi="Arial" w:cs="Arial"/>
          <w:spacing w:val="1"/>
        </w:rPr>
        <w:t>2</w:t>
      </w:r>
      <w:r w:rsidRPr="00F415C9">
        <w:rPr>
          <w:rFonts w:ascii="Arial" w:eastAsia="Arial" w:hAnsi="Arial" w:cs="Arial"/>
          <w:position w:val="10"/>
          <w:vertAlign w:val="subscript"/>
        </w:rPr>
        <w:t>ème</w:t>
      </w:r>
      <w:r w:rsidRPr="00366D0F">
        <w:rPr>
          <w:rFonts w:ascii="Arial" w:eastAsia="Arial" w:hAnsi="Arial" w:cs="Arial"/>
          <w:spacing w:val="30"/>
          <w:position w:val="10"/>
        </w:rPr>
        <w:t xml:space="preserve"> </w:t>
      </w:r>
      <w:r w:rsidRPr="00366D0F">
        <w:rPr>
          <w:rFonts w:ascii="Arial" w:eastAsia="Arial" w:hAnsi="Arial" w:cs="Arial"/>
        </w:rPr>
        <w:t>étage</w:t>
      </w:r>
      <w:r w:rsidRPr="00366D0F">
        <w:rPr>
          <w:rFonts w:ascii="Arial" w:eastAsia="Arial" w:hAnsi="Arial" w:cs="Arial"/>
          <w:spacing w:val="13"/>
        </w:rPr>
        <w:t xml:space="preserve"> </w:t>
      </w:r>
      <w:r w:rsidRPr="00366D0F">
        <w:rPr>
          <w:rFonts w:ascii="Arial" w:eastAsia="Arial" w:hAnsi="Arial" w:cs="Arial"/>
        </w:rPr>
        <w:t>dans</w:t>
      </w:r>
      <w:r w:rsidRPr="00366D0F">
        <w:rPr>
          <w:rFonts w:ascii="Arial" w:eastAsia="Arial" w:hAnsi="Arial" w:cs="Arial"/>
          <w:spacing w:val="13"/>
        </w:rPr>
        <w:t xml:space="preserve"> </w:t>
      </w:r>
      <w:r w:rsidRPr="00366D0F">
        <w:rPr>
          <w:rFonts w:ascii="Arial" w:eastAsia="Arial" w:hAnsi="Arial" w:cs="Arial"/>
        </w:rPr>
        <w:t>les</w:t>
      </w:r>
      <w:r w:rsidRPr="00366D0F">
        <w:rPr>
          <w:rFonts w:ascii="Arial" w:eastAsia="Arial" w:hAnsi="Arial" w:cs="Arial"/>
          <w:spacing w:val="13"/>
        </w:rPr>
        <w:t xml:space="preserve"> </w:t>
      </w:r>
      <w:r w:rsidRPr="00366D0F">
        <w:rPr>
          <w:rFonts w:ascii="Arial" w:eastAsia="Arial" w:hAnsi="Arial" w:cs="Arial"/>
        </w:rPr>
        <w:t>bâtiments</w:t>
      </w:r>
      <w:r w:rsidRPr="00366D0F">
        <w:rPr>
          <w:rFonts w:ascii="Arial" w:eastAsia="Arial" w:hAnsi="Arial" w:cs="Arial"/>
          <w:spacing w:val="13"/>
        </w:rPr>
        <w:t xml:space="preserve"> </w:t>
      </w:r>
      <w:r w:rsidRPr="00366D0F">
        <w:rPr>
          <w:rFonts w:ascii="Arial" w:eastAsia="Arial" w:hAnsi="Arial" w:cs="Arial"/>
        </w:rPr>
        <w:t>A</w:t>
      </w:r>
      <w:r w:rsidRPr="00366D0F">
        <w:rPr>
          <w:rFonts w:ascii="Arial" w:eastAsia="Arial" w:hAnsi="Arial" w:cs="Arial"/>
          <w:spacing w:val="13"/>
        </w:rPr>
        <w:t xml:space="preserve"> </w:t>
      </w:r>
      <w:r w:rsidRPr="00366D0F">
        <w:rPr>
          <w:rFonts w:ascii="Arial" w:eastAsia="Arial" w:hAnsi="Arial" w:cs="Arial"/>
        </w:rPr>
        <w:t>et</w:t>
      </w:r>
      <w:r w:rsidRPr="00366D0F">
        <w:rPr>
          <w:rFonts w:ascii="Arial" w:eastAsia="Arial" w:hAnsi="Arial" w:cs="Arial"/>
          <w:spacing w:val="13"/>
        </w:rPr>
        <w:t xml:space="preserve"> </w:t>
      </w:r>
      <w:r w:rsidRPr="00366D0F">
        <w:rPr>
          <w:rFonts w:ascii="Arial" w:eastAsia="Arial" w:hAnsi="Arial" w:cs="Arial"/>
        </w:rPr>
        <w:t>B, selon plans</w:t>
      </w:r>
      <w:r w:rsidR="005B2995">
        <w:rPr>
          <w:rFonts w:ascii="Arial" w:eastAsia="Arial" w:hAnsi="Arial" w:cs="Arial"/>
        </w:rPr>
        <w:t>,</w:t>
      </w:r>
    </w:p>
    <w:p w:rsidR="00730448" w:rsidRPr="00366D0F" w:rsidRDefault="00730448" w:rsidP="00730448">
      <w:pPr>
        <w:spacing w:line="230" w:lineRule="exact"/>
        <w:ind w:left="138" w:right="89"/>
        <w:jc w:val="both"/>
        <w:rPr>
          <w:rFonts w:ascii="Arial" w:eastAsia="Arial" w:hAnsi="Arial" w:cs="Arial"/>
        </w:rPr>
      </w:pPr>
      <w:r w:rsidRPr="00366D0F">
        <w:rPr>
          <w:rFonts w:ascii="Arial" w:eastAsia="Arial" w:hAnsi="Arial" w:cs="Arial"/>
        </w:rPr>
        <w:t>-</w:t>
      </w:r>
      <w:r w:rsidRPr="00366D0F">
        <w:rPr>
          <w:rFonts w:ascii="Arial" w:eastAsia="Arial" w:hAnsi="Arial" w:cs="Arial"/>
          <w:spacing w:val="7"/>
        </w:rPr>
        <w:t xml:space="preserve"> </w:t>
      </w:r>
      <w:r w:rsidRPr="00366D0F">
        <w:rPr>
          <w:rFonts w:ascii="Arial" w:eastAsia="Arial" w:hAnsi="Arial" w:cs="Arial"/>
        </w:rPr>
        <w:t>en</w:t>
      </w:r>
      <w:r w:rsidRPr="00366D0F">
        <w:rPr>
          <w:rFonts w:ascii="Arial" w:eastAsia="Arial" w:hAnsi="Arial" w:cs="Arial"/>
          <w:spacing w:val="7"/>
        </w:rPr>
        <w:t xml:space="preserve"> </w:t>
      </w:r>
      <w:r w:rsidRPr="00366D0F">
        <w:rPr>
          <w:rFonts w:ascii="Arial" w:eastAsia="Arial" w:hAnsi="Arial" w:cs="Arial"/>
        </w:rPr>
        <w:t>sous-face</w:t>
      </w:r>
      <w:r w:rsidRPr="00366D0F">
        <w:rPr>
          <w:rFonts w:ascii="Arial" w:eastAsia="Arial" w:hAnsi="Arial" w:cs="Arial"/>
          <w:spacing w:val="7"/>
        </w:rPr>
        <w:t xml:space="preserve"> </w:t>
      </w:r>
      <w:r w:rsidRPr="00366D0F">
        <w:rPr>
          <w:rFonts w:ascii="Arial" w:eastAsia="Arial" w:hAnsi="Arial" w:cs="Arial"/>
        </w:rPr>
        <w:t>des</w:t>
      </w:r>
      <w:r w:rsidRPr="00366D0F">
        <w:rPr>
          <w:rFonts w:ascii="Arial" w:eastAsia="Arial" w:hAnsi="Arial" w:cs="Arial"/>
          <w:spacing w:val="7"/>
        </w:rPr>
        <w:t xml:space="preserve"> </w:t>
      </w:r>
      <w:r w:rsidRPr="00366D0F">
        <w:rPr>
          <w:rFonts w:ascii="Arial" w:eastAsia="Arial" w:hAnsi="Arial" w:cs="Arial"/>
        </w:rPr>
        <w:t>avancées</w:t>
      </w:r>
      <w:r w:rsidRPr="00366D0F">
        <w:rPr>
          <w:rFonts w:ascii="Arial" w:eastAsia="Arial" w:hAnsi="Arial" w:cs="Arial"/>
          <w:spacing w:val="7"/>
        </w:rPr>
        <w:t xml:space="preserve"> </w:t>
      </w:r>
      <w:r w:rsidRPr="00366D0F">
        <w:rPr>
          <w:rFonts w:ascii="Arial" w:eastAsia="Arial" w:hAnsi="Arial" w:cs="Arial"/>
        </w:rPr>
        <w:t>de</w:t>
      </w:r>
      <w:r w:rsidRPr="00366D0F">
        <w:rPr>
          <w:rFonts w:ascii="Arial" w:eastAsia="Arial" w:hAnsi="Arial" w:cs="Arial"/>
          <w:spacing w:val="7"/>
        </w:rPr>
        <w:t xml:space="preserve"> </w:t>
      </w:r>
      <w:r w:rsidRPr="00366D0F">
        <w:rPr>
          <w:rFonts w:ascii="Arial" w:eastAsia="Arial" w:hAnsi="Arial" w:cs="Arial"/>
        </w:rPr>
        <w:t>bâtiment</w:t>
      </w:r>
      <w:r w:rsidRPr="00366D0F">
        <w:rPr>
          <w:rFonts w:ascii="Arial" w:eastAsia="Arial" w:hAnsi="Arial" w:cs="Arial"/>
          <w:spacing w:val="7"/>
        </w:rPr>
        <w:t xml:space="preserve"> </w:t>
      </w:r>
      <w:r w:rsidRPr="00366D0F">
        <w:rPr>
          <w:rFonts w:ascii="Arial" w:eastAsia="Arial" w:hAnsi="Arial" w:cs="Arial"/>
        </w:rPr>
        <w:t>(au</w:t>
      </w:r>
      <w:r w:rsidRPr="00366D0F">
        <w:rPr>
          <w:rFonts w:ascii="Arial" w:eastAsia="Arial" w:hAnsi="Arial" w:cs="Arial"/>
          <w:spacing w:val="7"/>
        </w:rPr>
        <w:t xml:space="preserve"> </w:t>
      </w:r>
      <w:r w:rsidRPr="00366D0F">
        <w:rPr>
          <w:rFonts w:ascii="Arial" w:eastAsia="Arial" w:hAnsi="Arial" w:cs="Arial"/>
          <w:spacing w:val="1"/>
        </w:rPr>
        <w:t>1</w:t>
      </w:r>
      <w:r w:rsidRPr="00E94CE7">
        <w:rPr>
          <w:rFonts w:ascii="Arial" w:eastAsia="Arial" w:hAnsi="Arial" w:cs="Arial"/>
          <w:position w:val="10"/>
          <w:sz w:val="18"/>
          <w:szCs w:val="18"/>
        </w:rPr>
        <w:t>er</w:t>
      </w:r>
      <w:r w:rsidRPr="00366D0F">
        <w:rPr>
          <w:rFonts w:ascii="Arial" w:eastAsia="Arial" w:hAnsi="Arial" w:cs="Arial"/>
          <w:spacing w:val="25"/>
          <w:position w:val="10"/>
        </w:rPr>
        <w:t xml:space="preserve"> </w:t>
      </w:r>
      <w:r w:rsidRPr="00366D0F">
        <w:rPr>
          <w:rFonts w:ascii="Arial" w:eastAsia="Arial" w:hAnsi="Arial" w:cs="Arial"/>
        </w:rPr>
        <w:t>étage</w:t>
      </w:r>
      <w:r w:rsidRPr="00366D0F">
        <w:rPr>
          <w:rFonts w:ascii="Arial" w:eastAsia="Arial" w:hAnsi="Arial" w:cs="Arial"/>
          <w:spacing w:val="7"/>
        </w:rPr>
        <w:t xml:space="preserve"> </w:t>
      </w:r>
      <w:r w:rsidRPr="00366D0F">
        <w:rPr>
          <w:rFonts w:ascii="Arial" w:eastAsia="Arial" w:hAnsi="Arial" w:cs="Arial"/>
        </w:rPr>
        <w:t>du</w:t>
      </w:r>
      <w:r w:rsidRPr="00366D0F">
        <w:rPr>
          <w:rFonts w:ascii="Arial" w:eastAsia="Arial" w:hAnsi="Arial" w:cs="Arial"/>
          <w:spacing w:val="7"/>
        </w:rPr>
        <w:t xml:space="preserve"> </w:t>
      </w:r>
      <w:r w:rsidRPr="00366D0F">
        <w:rPr>
          <w:rFonts w:ascii="Arial" w:eastAsia="Arial" w:hAnsi="Arial" w:cs="Arial"/>
        </w:rPr>
        <w:t>bâtiment</w:t>
      </w:r>
      <w:r w:rsidRPr="00366D0F">
        <w:rPr>
          <w:rFonts w:ascii="Arial" w:eastAsia="Arial" w:hAnsi="Arial" w:cs="Arial"/>
          <w:spacing w:val="6"/>
        </w:rPr>
        <w:t xml:space="preserve"> </w:t>
      </w:r>
      <w:r w:rsidRPr="00366D0F">
        <w:rPr>
          <w:rFonts w:ascii="Arial" w:eastAsia="Arial" w:hAnsi="Arial" w:cs="Arial"/>
        </w:rPr>
        <w:t>B</w:t>
      </w:r>
      <w:r w:rsidRPr="00366D0F">
        <w:rPr>
          <w:rFonts w:ascii="Arial" w:eastAsia="Arial" w:hAnsi="Arial" w:cs="Arial"/>
          <w:spacing w:val="6"/>
        </w:rPr>
        <w:t xml:space="preserve"> </w:t>
      </w:r>
      <w:r w:rsidRPr="00366D0F">
        <w:rPr>
          <w:rFonts w:ascii="Arial" w:eastAsia="Arial" w:hAnsi="Arial" w:cs="Arial"/>
        </w:rPr>
        <w:t>sur</w:t>
      </w:r>
      <w:r w:rsidRPr="00366D0F">
        <w:rPr>
          <w:rFonts w:ascii="Arial" w:eastAsia="Arial" w:hAnsi="Arial" w:cs="Arial"/>
          <w:spacing w:val="6"/>
        </w:rPr>
        <w:t xml:space="preserve"> </w:t>
      </w:r>
      <w:r w:rsidRPr="00366D0F">
        <w:rPr>
          <w:rFonts w:ascii="Arial" w:eastAsia="Arial" w:hAnsi="Arial" w:cs="Arial"/>
        </w:rPr>
        <w:t>la</w:t>
      </w:r>
      <w:r w:rsidRPr="00366D0F">
        <w:rPr>
          <w:rFonts w:ascii="Arial" w:eastAsia="Arial" w:hAnsi="Arial" w:cs="Arial"/>
          <w:spacing w:val="6"/>
        </w:rPr>
        <w:t xml:space="preserve"> </w:t>
      </w:r>
      <w:r w:rsidRPr="00366D0F">
        <w:rPr>
          <w:rFonts w:ascii="Arial" w:eastAsia="Arial" w:hAnsi="Arial" w:cs="Arial"/>
        </w:rPr>
        <w:t>façade</w:t>
      </w:r>
      <w:r w:rsidRPr="00366D0F">
        <w:rPr>
          <w:rFonts w:ascii="Arial" w:eastAsia="Arial" w:hAnsi="Arial" w:cs="Arial"/>
          <w:spacing w:val="6"/>
        </w:rPr>
        <w:t xml:space="preserve"> </w:t>
      </w:r>
      <w:r w:rsidRPr="00366D0F">
        <w:rPr>
          <w:rFonts w:ascii="Arial" w:eastAsia="Arial" w:hAnsi="Arial" w:cs="Arial"/>
        </w:rPr>
        <w:t>Nord</w:t>
      </w:r>
      <w:r w:rsidRPr="00366D0F">
        <w:rPr>
          <w:rFonts w:ascii="Arial" w:eastAsia="Arial" w:hAnsi="Arial" w:cs="Arial"/>
          <w:spacing w:val="6"/>
        </w:rPr>
        <w:t xml:space="preserve"> </w:t>
      </w:r>
      <w:r w:rsidRPr="00366D0F">
        <w:rPr>
          <w:rFonts w:ascii="Arial" w:eastAsia="Arial" w:hAnsi="Arial" w:cs="Arial"/>
        </w:rPr>
        <w:t>au</w:t>
      </w:r>
      <w:r w:rsidRPr="00366D0F">
        <w:rPr>
          <w:rFonts w:ascii="Arial" w:eastAsia="Arial" w:hAnsi="Arial" w:cs="Arial"/>
          <w:spacing w:val="6"/>
        </w:rPr>
        <w:t xml:space="preserve"> </w:t>
      </w:r>
      <w:r w:rsidRPr="00366D0F">
        <w:rPr>
          <w:rFonts w:ascii="Arial" w:eastAsia="Arial" w:hAnsi="Arial" w:cs="Arial"/>
        </w:rPr>
        <w:t>dessus</w:t>
      </w:r>
      <w:r w:rsidRPr="00366D0F">
        <w:rPr>
          <w:rFonts w:ascii="Arial" w:eastAsia="Arial" w:hAnsi="Arial" w:cs="Arial"/>
          <w:spacing w:val="6"/>
        </w:rPr>
        <w:t xml:space="preserve"> </w:t>
      </w:r>
      <w:r w:rsidRPr="00366D0F">
        <w:rPr>
          <w:rFonts w:ascii="Arial" w:eastAsia="Arial" w:hAnsi="Arial" w:cs="Arial"/>
        </w:rPr>
        <w:t>de l’entrée,</w:t>
      </w:r>
      <w:r w:rsidRPr="00366D0F">
        <w:rPr>
          <w:rFonts w:ascii="Arial" w:eastAsia="Arial" w:hAnsi="Arial" w:cs="Arial"/>
          <w:spacing w:val="29"/>
        </w:rPr>
        <w:t xml:space="preserve"> </w:t>
      </w:r>
      <w:r w:rsidRPr="00366D0F">
        <w:rPr>
          <w:rFonts w:ascii="Arial" w:eastAsia="Arial" w:hAnsi="Arial" w:cs="Arial"/>
        </w:rPr>
        <w:t>au</w:t>
      </w:r>
      <w:r w:rsidRPr="00366D0F">
        <w:rPr>
          <w:rFonts w:ascii="Arial" w:eastAsia="Arial" w:hAnsi="Arial" w:cs="Arial"/>
          <w:spacing w:val="29"/>
        </w:rPr>
        <w:t xml:space="preserve"> </w:t>
      </w:r>
      <w:r w:rsidRPr="00366D0F">
        <w:rPr>
          <w:rFonts w:ascii="Arial" w:eastAsia="Arial" w:hAnsi="Arial" w:cs="Arial"/>
        </w:rPr>
        <w:t>2</w:t>
      </w:r>
      <w:r w:rsidRPr="00F415C9">
        <w:rPr>
          <w:rFonts w:ascii="Arial" w:eastAsia="Arial" w:hAnsi="Arial" w:cs="Arial"/>
          <w:position w:val="10"/>
          <w:vertAlign w:val="subscript"/>
        </w:rPr>
        <w:t>ème</w:t>
      </w:r>
      <w:r w:rsidRPr="00366D0F">
        <w:rPr>
          <w:rFonts w:ascii="Arial" w:eastAsia="Arial" w:hAnsi="Arial" w:cs="Arial"/>
          <w:position w:val="10"/>
        </w:rPr>
        <w:t xml:space="preserve"> </w:t>
      </w:r>
      <w:r w:rsidRPr="00366D0F">
        <w:rPr>
          <w:rFonts w:ascii="Arial" w:eastAsia="Arial" w:hAnsi="Arial" w:cs="Arial"/>
        </w:rPr>
        <w:t>étage</w:t>
      </w:r>
      <w:r w:rsidRPr="00366D0F">
        <w:rPr>
          <w:rFonts w:ascii="Arial" w:eastAsia="Arial" w:hAnsi="Arial" w:cs="Arial"/>
          <w:spacing w:val="27"/>
        </w:rPr>
        <w:t xml:space="preserve"> </w:t>
      </w:r>
      <w:r w:rsidRPr="00366D0F">
        <w:rPr>
          <w:rFonts w:ascii="Arial" w:eastAsia="Arial" w:hAnsi="Arial" w:cs="Arial"/>
        </w:rPr>
        <w:t>du</w:t>
      </w:r>
      <w:r w:rsidRPr="00366D0F">
        <w:rPr>
          <w:rFonts w:ascii="Arial" w:eastAsia="Arial" w:hAnsi="Arial" w:cs="Arial"/>
          <w:spacing w:val="27"/>
        </w:rPr>
        <w:t xml:space="preserve"> </w:t>
      </w:r>
      <w:r w:rsidRPr="00366D0F">
        <w:rPr>
          <w:rFonts w:ascii="Arial" w:eastAsia="Arial" w:hAnsi="Arial" w:cs="Arial"/>
        </w:rPr>
        <w:t>bâtiment</w:t>
      </w:r>
      <w:r w:rsidRPr="00366D0F">
        <w:rPr>
          <w:rFonts w:ascii="Arial" w:eastAsia="Arial" w:hAnsi="Arial" w:cs="Arial"/>
          <w:spacing w:val="27"/>
        </w:rPr>
        <w:t xml:space="preserve"> </w:t>
      </w:r>
      <w:r w:rsidRPr="00366D0F">
        <w:rPr>
          <w:rFonts w:ascii="Arial" w:eastAsia="Arial" w:hAnsi="Arial" w:cs="Arial"/>
        </w:rPr>
        <w:t>B</w:t>
      </w:r>
      <w:r w:rsidRPr="00366D0F">
        <w:rPr>
          <w:rFonts w:ascii="Arial" w:eastAsia="Arial" w:hAnsi="Arial" w:cs="Arial"/>
          <w:spacing w:val="27"/>
        </w:rPr>
        <w:t xml:space="preserve"> </w:t>
      </w:r>
      <w:r w:rsidRPr="00366D0F">
        <w:rPr>
          <w:rFonts w:ascii="Arial" w:eastAsia="Arial" w:hAnsi="Arial" w:cs="Arial"/>
        </w:rPr>
        <w:t>sur</w:t>
      </w:r>
      <w:r w:rsidRPr="00366D0F">
        <w:rPr>
          <w:rFonts w:ascii="Arial" w:eastAsia="Arial" w:hAnsi="Arial" w:cs="Arial"/>
          <w:spacing w:val="27"/>
        </w:rPr>
        <w:t xml:space="preserve"> </w:t>
      </w:r>
      <w:r w:rsidRPr="00366D0F">
        <w:rPr>
          <w:rFonts w:ascii="Arial" w:eastAsia="Arial" w:hAnsi="Arial" w:cs="Arial"/>
        </w:rPr>
        <w:t>le</w:t>
      </w:r>
      <w:r w:rsidRPr="00366D0F">
        <w:rPr>
          <w:rFonts w:ascii="Arial" w:eastAsia="Arial" w:hAnsi="Arial" w:cs="Arial"/>
          <w:spacing w:val="27"/>
        </w:rPr>
        <w:t xml:space="preserve"> </w:t>
      </w:r>
      <w:r w:rsidRPr="00366D0F">
        <w:rPr>
          <w:rFonts w:ascii="Arial" w:eastAsia="Arial" w:hAnsi="Arial" w:cs="Arial"/>
        </w:rPr>
        <w:t>pignon</w:t>
      </w:r>
      <w:r w:rsidRPr="00366D0F">
        <w:rPr>
          <w:rFonts w:ascii="Arial" w:eastAsia="Arial" w:hAnsi="Arial" w:cs="Arial"/>
          <w:spacing w:val="27"/>
        </w:rPr>
        <w:t xml:space="preserve"> </w:t>
      </w:r>
      <w:r w:rsidRPr="00366D0F">
        <w:rPr>
          <w:rFonts w:ascii="Arial" w:eastAsia="Arial" w:hAnsi="Arial" w:cs="Arial"/>
        </w:rPr>
        <w:t>Est,</w:t>
      </w:r>
      <w:r w:rsidRPr="00366D0F">
        <w:rPr>
          <w:rFonts w:ascii="Arial" w:eastAsia="Arial" w:hAnsi="Arial" w:cs="Arial"/>
          <w:spacing w:val="27"/>
        </w:rPr>
        <w:t xml:space="preserve"> </w:t>
      </w:r>
      <w:r w:rsidRPr="00366D0F">
        <w:rPr>
          <w:rFonts w:ascii="Arial" w:eastAsia="Arial" w:hAnsi="Arial" w:cs="Arial"/>
        </w:rPr>
        <w:t>au</w:t>
      </w:r>
      <w:r w:rsidRPr="00366D0F">
        <w:rPr>
          <w:rFonts w:ascii="Arial" w:eastAsia="Arial" w:hAnsi="Arial" w:cs="Arial"/>
          <w:spacing w:val="27"/>
        </w:rPr>
        <w:t xml:space="preserve"> </w:t>
      </w:r>
      <w:r w:rsidRPr="00366D0F">
        <w:rPr>
          <w:rFonts w:ascii="Arial" w:eastAsia="Arial" w:hAnsi="Arial" w:cs="Arial"/>
        </w:rPr>
        <w:t>2</w:t>
      </w:r>
      <w:r w:rsidRPr="00F415C9">
        <w:rPr>
          <w:rFonts w:ascii="Arial" w:eastAsia="Arial" w:hAnsi="Arial" w:cs="Arial"/>
          <w:position w:val="10"/>
          <w:vertAlign w:val="subscript"/>
        </w:rPr>
        <w:t>ème</w:t>
      </w:r>
      <w:r w:rsidRPr="00366D0F">
        <w:rPr>
          <w:rFonts w:ascii="Arial" w:eastAsia="Arial" w:hAnsi="Arial" w:cs="Arial"/>
          <w:position w:val="10"/>
        </w:rPr>
        <w:t xml:space="preserve"> </w:t>
      </w:r>
      <w:r w:rsidRPr="00366D0F">
        <w:rPr>
          <w:rFonts w:ascii="Arial" w:eastAsia="Arial" w:hAnsi="Arial" w:cs="Arial"/>
        </w:rPr>
        <w:t>étage</w:t>
      </w:r>
      <w:r w:rsidRPr="00366D0F">
        <w:rPr>
          <w:rFonts w:ascii="Arial" w:eastAsia="Arial" w:hAnsi="Arial" w:cs="Arial"/>
          <w:spacing w:val="27"/>
        </w:rPr>
        <w:t xml:space="preserve"> </w:t>
      </w:r>
      <w:r w:rsidRPr="00366D0F">
        <w:rPr>
          <w:rFonts w:ascii="Arial" w:eastAsia="Arial" w:hAnsi="Arial" w:cs="Arial"/>
        </w:rPr>
        <w:t>du</w:t>
      </w:r>
      <w:r w:rsidRPr="00366D0F">
        <w:rPr>
          <w:rFonts w:ascii="Arial" w:eastAsia="Arial" w:hAnsi="Arial" w:cs="Arial"/>
          <w:spacing w:val="27"/>
        </w:rPr>
        <w:t xml:space="preserve"> </w:t>
      </w:r>
      <w:r w:rsidRPr="00366D0F">
        <w:rPr>
          <w:rFonts w:ascii="Arial" w:eastAsia="Arial" w:hAnsi="Arial" w:cs="Arial"/>
        </w:rPr>
        <w:t>bâtiment</w:t>
      </w:r>
      <w:r w:rsidRPr="00366D0F">
        <w:rPr>
          <w:rFonts w:ascii="Arial" w:eastAsia="Arial" w:hAnsi="Arial" w:cs="Arial"/>
          <w:spacing w:val="27"/>
        </w:rPr>
        <w:t xml:space="preserve"> </w:t>
      </w:r>
      <w:r w:rsidRPr="00366D0F">
        <w:rPr>
          <w:rFonts w:ascii="Arial" w:eastAsia="Arial" w:hAnsi="Arial" w:cs="Arial"/>
        </w:rPr>
        <w:t>A</w:t>
      </w:r>
      <w:r w:rsidRPr="00366D0F">
        <w:rPr>
          <w:rFonts w:ascii="Arial" w:eastAsia="Arial" w:hAnsi="Arial" w:cs="Arial"/>
          <w:spacing w:val="27"/>
        </w:rPr>
        <w:t xml:space="preserve"> </w:t>
      </w:r>
      <w:r w:rsidRPr="00366D0F">
        <w:rPr>
          <w:rFonts w:ascii="Arial" w:eastAsia="Arial" w:hAnsi="Arial" w:cs="Arial"/>
        </w:rPr>
        <w:t>à</w:t>
      </w:r>
      <w:r w:rsidRPr="00366D0F">
        <w:rPr>
          <w:rFonts w:ascii="Arial" w:eastAsia="Arial" w:hAnsi="Arial" w:cs="Arial"/>
          <w:spacing w:val="27"/>
        </w:rPr>
        <w:t xml:space="preserve"> </w:t>
      </w:r>
      <w:r w:rsidRPr="00366D0F">
        <w:rPr>
          <w:rFonts w:ascii="Arial" w:eastAsia="Arial" w:hAnsi="Arial" w:cs="Arial"/>
        </w:rPr>
        <w:t>l’angle</w:t>
      </w:r>
      <w:r w:rsidRPr="00366D0F">
        <w:rPr>
          <w:rFonts w:ascii="Arial" w:eastAsia="Arial" w:hAnsi="Arial" w:cs="Arial"/>
          <w:spacing w:val="27"/>
        </w:rPr>
        <w:t xml:space="preserve"> </w:t>
      </w:r>
      <w:r w:rsidRPr="00366D0F">
        <w:rPr>
          <w:rFonts w:ascii="Arial" w:eastAsia="Arial" w:hAnsi="Arial" w:cs="Arial"/>
        </w:rPr>
        <w:t>Sud- Ouest), selon plans</w:t>
      </w:r>
      <w:r w:rsidR="00E94CE7">
        <w:rPr>
          <w:rFonts w:ascii="Arial" w:eastAsia="Arial" w:hAnsi="Arial" w:cs="Arial"/>
        </w:rPr>
        <w:t>.</w:t>
      </w:r>
    </w:p>
    <w:p w:rsidR="00730448" w:rsidRDefault="00730448" w:rsidP="00730448">
      <w:pPr>
        <w:rPr>
          <w:rFonts w:ascii="Arial" w:hAnsi="Arial" w:cs="Arial"/>
        </w:rPr>
      </w:pPr>
    </w:p>
    <w:p w:rsidR="00730448" w:rsidRPr="00366D0F" w:rsidRDefault="00730448" w:rsidP="00730448">
      <w:pPr>
        <w:pStyle w:val="Titre1"/>
      </w:pPr>
      <w:r w:rsidRPr="00366D0F">
        <w:t xml:space="preserve">CCTP  – LOT : </w:t>
      </w:r>
      <w:r>
        <w:t>ISOLATION THERMIQUE EXT</w:t>
      </w:r>
      <w:r w:rsidR="002B13E7">
        <w:t>É</w:t>
      </w:r>
      <w:r>
        <w:t>RIEURE</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itre2"/>
        <w:numPr>
          <w:ilvl w:val="0"/>
          <w:numId w:val="4"/>
        </w:numPr>
        <w:ind w:right="135"/>
      </w:pPr>
      <w:r w:rsidRPr="00366D0F">
        <w:t>DESCRIPTION ET D</w:t>
      </w:r>
      <w:r w:rsidR="002B13E7">
        <w:t>É</w:t>
      </w:r>
      <w:r w:rsidRPr="00366D0F">
        <w:t>FINITION DES OUVRAGES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itre3"/>
        <w:numPr>
          <w:ilvl w:val="1"/>
          <w:numId w:val="4"/>
        </w:numPr>
      </w:pPr>
      <w:r w:rsidRPr="00366D0F">
        <w:t>ISOLATION DES FACADES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itre4"/>
        <w:numPr>
          <w:ilvl w:val="2"/>
          <w:numId w:val="4"/>
        </w:numPr>
      </w:pPr>
      <w:r w:rsidRPr="00366D0F">
        <w:t>G</w:t>
      </w:r>
      <w:r w:rsidR="002B13E7">
        <w:t>É</w:t>
      </w:r>
      <w:r w:rsidRPr="00366D0F">
        <w:t>N</w:t>
      </w:r>
      <w:r w:rsidR="002B13E7">
        <w:t>É</w:t>
      </w:r>
      <w:r w:rsidRPr="00366D0F">
        <w:t>RALIT</w:t>
      </w:r>
      <w:r w:rsidR="005B2995">
        <w:t>É</w:t>
      </w:r>
      <w:r w:rsidRPr="00366D0F">
        <w:t>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Les travaux comprennent l'isolation thermique par l'extérieur des façades.</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Procédé mis en œuvre :</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e</w:t>
      </w:r>
      <w:r w:rsidR="00730448" w:rsidRPr="00366D0F">
        <w:rPr>
          <w:rFonts w:ascii="Arial" w:hAnsi="Arial" w:cs="Arial"/>
          <w:sz w:val="24"/>
          <w:szCs w:val="24"/>
        </w:rPr>
        <w:t>nduit mince appliqué directement sur l'isolant</w:t>
      </w:r>
      <w:r>
        <w:rPr>
          <w:rFonts w:ascii="Arial" w:hAnsi="Arial" w:cs="Arial"/>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t</w:t>
      </w:r>
      <w:r w:rsidR="00730448" w:rsidRPr="00366D0F">
        <w:rPr>
          <w:rFonts w:ascii="Arial" w:hAnsi="Arial" w:cs="Arial"/>
          <w:sz w:val="24"/>
          <w:szCs w:val="24"/>
        </w:rPr>
        <w:t>ravaux annexes de finitions couvertines appuis de baies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2B13E7">
      <w:pPr>
        <w:pStyle w:val="Titre4"/>
        <w:numPr>
          <w:ilvl w:val="2"/>
          <w:numId w:val="4"/>
        </w:numPr>
        <w:spacing w:line="360" w:lineRule="auto"/>
      </w:pPr>
      <w:r w:rsidRPr="00366D0F">
        <w:t>SYSTEME ISOLATION THERMIQUE EXT</w:t>
      </w:r>
      <w:r w:rsidR="002B13E7">
        <w:t>É</w:t>
      </w:r>
      <w:r w:rsidRPr="00366D0F">
        <w:t>RIEURE COLL</w:t>
      </w:r>
      <w:r w:rsidRPr="00366D0F">
        <w:rPr>
          <w:caps/>
        </w:rPr>
        <w:t>é</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Exécution d'un complexe isolant et enduit type "STO" système ITE STOTHERM VARIO 1 collé ou techniquement équivalent</w:t>
      </w:r>
      <w:r w:rsidR="00E94CE7">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Garantie décennale et avis technique devront être présentés.</w:t>
      </w:r>
    </w:p>
    <w:p w:rsidR="00730448" w:rsidRPr="005106D3" w:rsidRDefault="0087333F" w:rsidP="00730448">
      <w:pPr>
        <w:pStyle w:val="Textebrut"/>
        <w:jc w:val="both"/>
        <w:rPr>
          <w:rFonts w:ascii="Arial" w:hAnsi="Arial" w:cs="Arial"/>
          <w:sz w:val="24"/>
          <w:szCs w:val="24"/>
          <w:lang w:val="en-US"/>
        </w:rPr>
      </w:pPr>
      <w:r>
        <w:rPr>
          <w:rFonts w:ascii="Arial" w:hAnsi="Arial" w:cs="Arial"/>
          <w:sz w:val="24"/>
          <w:szCs w:val="24"/>
          <w:lang w:val="en-US"/>
        </w:rPr>
        <w:t>Classement feu</w:t>
      </w:r>
      <w:r w:rsidR="005B2995">
        <w:rPr>
          <w:rFonts w:ascii="Arial" w:hAnsi="Arial" w:cs="Arial"/>
          <w:sz w:val="24"/>
          <w:szCs w:val="24"/>
          <w:lang w:val="en-US"/>
        </w:rPr>
        <w:t xml:space="preserve"> </w:t>
      </w:r>
      <w:r w:rsidR="00730448" w:rsidRPr="005106D3">
        <w:rPr>
          <w:rFonts w:ascii="Arial" w:hAnsi="Arial" w:cs="Arial"/>
          <w:sz w:val="24"/>
          <w:szCs w:val="24"/>
          <w:lang w:val="en-US"/>
        </w:rPr>
        <w:t xml:space="preserve">: B S2 </w:t>
      </w:r>
      <w:r w:rsidR="00E94CE7" w:rsidRPr="005106D3">
        <w:rPr>
          <w:rFonts w:ascii="Arial" w:hAnsi="Arial" w:cs="Arial"/>
          <w:sz w:val="24"/>
          <w:szCs w:val="24"/>
          <w:lang w:val="en-US"/>
        </w:rPr>
        <w:t>Do</w:t>
      </w:r>
      <w:r w:rsidR="00E94CE7">
        <w:rPr>
          <w:rFonts w:ascii="Arial" w:hAnsi="Arial" w:cs="Arial"/>
          <w:sz w:val="24"/>
          <w:szCs w:val="24"/>
          <w:lang w:val="en-US"/>
        </w:rPr>
        <w:t>.</w:t>
      </w:r>
    </w:p>
    <w:p w:rsidR="00A21838" w:rsidRPr="005106D3" w:rsidRDefault="00A21838" w:rsidP="00730448">
      <w:pPr>
        <w:pStyle w:val="Textebrut"/>
        <w:jc w:val="both"/>
        <w:rPr>
          <w:rFonts w:ascii="Arial" w:hAnsi="Arial" w:cs="Arial"/>
          <w:sz w:val="24"/>
          <w:szCs w:val="24"/>
          <w:lang w:val="en-US"/>
        </w:rPr>
      </w:pPr>
      <w:r w:rsidRPr="005106D3">
        <w:rPr>
          <w:rFonts w:ascii="Arial" w:hAnsi="Arial" w:cs="Arial"/>
          <w:sz w:val="24"/>
          <w:szCs w:val="24"/>
          <w:lang w:val="en-US"/>
        </w:rPr>
        <w:t>Densité</w:t>
      </w:r>
      <w:r w:rsidR="005B2995">
        <w:rPr>
          <w:rFonts w:ascii="Arial" w:hAnsi="Arial" w:cs="Arial"/>
          <w:sz w:val="24"/>
          <w:szCs w:val="24"/>
          <w:lang w:val="en-US"/>
        </w:rPr>
        <w:t xml:space="preserve"> </w:t>
      </w:r>
      <w:r w:rsidRPr="005106D3">
        <w:rPr>
          <w:rFonts w:ascii="Arial" w:hAnsi="Arial" w:cs="Arial"/>
          <w:sz w:val="24"/>
          <w:szCs w:val="24"/>
          <w:lang w:val="en-US"/>
        </w:rPr>
        <w:t>: 15 KG/M</w:t>
      </w:r>
      <w:r w:rsidRPr="005106D3">
        <w:rPr>
          <w:rFonts w:ascii="Arial" w:hAnsi="Arial" w:cs="Arial"/>
          <w:sz w:val="24"/>
          <w:szCs w:val="24"/>
          <w:vertAlign w:val="superscript"/>
          <w:lang w:val="en-US"/>
        </w:rPr>
        <w:t>3</w:t>
      </w:r>
      <w:r w:rsidR="00E94CE7">
        <w:rPr>
          <w:rFonts w:ascii="Arial" w:hAnsi="Arial" w:cs="Arial"/>
          <w:sz w:val="24"/>
          <w:szCs w:val="24"/>
          <w:lang w:val="en-US"/>
        </w:rPr>
        <w:t>.</w:t>
      </w:r>
    </w:p>
    <w:p w:rsidR="00730448" w:rsidRPr="005106D3" w:rsidRDefault="00730448" w:rsidP="00730448">
      <w:pPr>
        <w:pStyle w:val="Textebrut"/>
        <w:jc w:val="both"/>
        <w:rPr>
          <w:rFonts w:ascii="Arial" w:hAnsi="Arial" w:cs="Arial"/>
          <w:sz w:val="24"/>
          <w:szCs w:val="24"/>
          <w:lang w:val="en-US"/>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u w:val="single"/>
        </w:rPr>
        <w:t>Composition</w:t>
      </w:r>
      <w:r w:rsidR="00E94CE7">
        <w:rPr>
          <w:rFonts w:ascii="Arial" w:hAnsi="Arial" w:cs="Arial"/>
          <w:sz w:val="24"/>
          <w:szCs w:val="24"/>
          <w:u w:val="single"/>
        </w:rPr>
        <w:t> :</w:t>
      </w:r>
    </w:p>
    <w:p w:rsidR="00730448" w:rsidRPr="00366D0F" w:rsidRDefault="00730448" w:rsidP="00730448">
      <w:pPr>
        <w:pStyle w:val="Textebrut"/>
        <w:jc w:val="both"/>
        <w:rPr>
          <w:rFonts w:ascii="Arial" w:hAnsi="Arial" w:cs="Arial"/>
          <w:sz w:val="24"/>
          <w:szCs w:val="24"/>
        </w:rPr>
      </w:pP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p</w:t>
      </w:r>
      <w:r w:rsidR="00730448" w:rsidRPr="00366D0F">
        <w:rPr>
          <w:rFonts w:ascii="Arial" w:hAnsi="Arial" w:cs="Arial"/>
          <w:sz w:val="24"/>
          <w:szCs w:val="24"/>
        </w:rPr>
        <w:t>anneaux isolants en polystyrène expansé</w:t>
      </w:r>
      <w:r w:rsidR="00A21838">
        <w:rPr>
          <w:rFonts w:ascii="Arial" w:hAnsi="Arial" w:cs="Arial"/>
          <w:sz w:val="24"/>
          <w:szCs w:val="24"/>
        </w:rPr>
        <w:t xml:space="preserve"> découpées dans des blocs moulés</w:t>
      </w:r>
      <w:r w:rsidR="00730448" w:rsidRPr="00366D0F">
        <w:rPr>
          <w:rFonts w:ascii="Arial" w:hAnsi="Arial" w:cs="Arial"/>
          <w:sz w:val="24"/>
          <w:szCs w:val="24"/>
        </w:rPr>
        <w:t>, stabilisé ignifugé, certifiés ACERMI, type PS - 15 -SE collé sur supports préparés au préalable</w:t>
      </w:r>
      <w:r w:rsidR="00730448">
        <w:rPr>
          <w:rFonts w:ascii="Arial" w:hAnsi="Arial" w:cs="Arial"/>
          <w:sz w:val="24"/>
          <w:szCs w:val="24"/>
        </w:rPr>
        <w:t xml:space="preserve"> (plot de colle de 1cm d’épaisseur formant une lame d’air non ventilé)</w:t>
      </w:r>
      <w:r>
        <w:rPr>
          <w:rFonts w:ascii="Arial" w:hAnsi="Arial" w:cs="Arial"/>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é</w:t>
      </w:r>
      <w:r w:rsidR="00730448" w:rsidRPr="00366D0F">
        <w:rPr>
          <w:rFonts w:ascii="Arial" w:hAnsi="Arial" w:cs="Arial"/>
          <w:sz w:val="24"/>
          <w:szCs w:val="24"/>
        </w:rPr>
        <w:t>paisseur 140 mm en surface courante,</w:t>
      </w:r>
      <w:r w:rsidR="00734DA9" w:rsidRPr="00734DA9">
        <w:rPr>
          <w:rFonts w:ascii="Calibri" w:hAnsi="Calibri"/>
          <w:b/>
          <w:bCs/>
          <w:color w:val="000000"/>
          <w:sz w:val="24"/>
          <w:szCs w:val="24"/>
        </w:rPr>
        <w:t xml:space="preserve"> </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a</w:t>
      </w:r>
      <w:r w:rsidR="00730448" w:rsidRPr="00366D0F">
        <w:rPr>
          <w:rFonts w:ascii="Arial" w:hAnsi="Arial" w:cs="Arial"/>
          <w:sz w:val="24"/>
          <w:szCs w:val="24"/>
        </w:rPr>
        <w:t>rmature en fibre de verre marouflée dans mortier colle</w:t>
      </w:r>
      <w:r>
        <w:rPr>
          <w:rFonts w:ascii="Arial" w:hAnsi="Arial" w:cs="Arial"/>
          <w:sz w:val="24"/>
          <w:szCs w:val="24"/>
        </w:rPr>
        <w:t>,</w:t>
      </w:r>
    </w:p>
    <w:p w:rsidR="00730448" w:rsidRPr="001E7877" w:rsidRDefault="00E94CE7" w:rsidP="00730448">
      <w:pPr>
        <w:pStyle w:val="Textebrut"/>
        <w:numPr>
          <w:ilvl w:val="0"/>
          <w:numId w:val="3"/>
        </w:numPr>
        <w:jc w:val="both"/>
        <w:rPr>
          <w:rFonts w:ascii="Arial" w:hAnsi="Arial" w:cs="Arial"/>
          <w:color w:val="000000"/>
          <w:sz w:val="24"/>
          <w:szCs w:val="24"/>
        </w:rPr>
      </w:pPr>
      <w:r>
        <w:rPr>
          <w:rFonts w:ascii="Arial" w:hAnsi="Arial" w:cs="Arial"/>
          <w:sz w:val="24"/>
          <w:szCs w:val="24"/>
        </w:rPr>
        <w:t>e</w:t>
      </w:r>
      <w:r w:rsidR="00730448" w:rsidRPr="00366D0F">
        <w:rPr>
          <w:rFonts w:ascii="Arial" w:hAnsi="Arial" w:cs="Arial"/>
          <w:sz w:val="24"/>
          <w:szCs w:val="24"/>
        </w:rPr>
        <w:t>nduit de finition à base de résines synthétiques STOLIT K 1.5 taloché</w:t>
      </w:r>
      <w:r w:rsidR="00730448">
        <w:rPr>
          <w:rFonts w:ascii="Arial" w:hAnsi="Arial" w:cs="Arial"/>
          <w:sz w:val="24"/>
          <w:szCs w:val="24"/>
        </w:rPr>
        <w:t xml:space="preserve"> </w:t>
      </w:r>
      <w:r w:rsidR="00730448" w:rsidRPr="001E7877">
        <w:rPr>
          <w:rFonts w:ascii="Arial" w:hAnsi="Arial" w:cs="Arial"/>
          <w:color w:val="000000"/>
          <w:sz w:val="24"/>
          <w:szCs w:val="24"/>
        </w:rPr>
        <w:t>d’une épaisseur de 2 cm avec R= 0,05 m</w:t>
      </w:r>
      <w:r w:rsidR="00730448" w:rsidRPr="001E7877">
        <w:rPr>
          <w:rFonts w:ascii="Arial" w:hAnsi="Arial" w:cs="Arial"/>
          <w:color w:val="000000"/>
          <w:sz w:val="24"/>
          <w:szCs w:val="24"/>
          <w:vertAlign w:val="superscript"/>
        </w:rPr>
        <w:t>2</w:t>
      </w:r>
      <w:r w:rsidR="00730448" w:rsidRPr="001E7877">
        <w:rPr>
          <w:rFonts w:ascii="Arial" w:hAnsi="Arial" w:cs="Arial"/>
          <w:color w:val="000000"/>
          <w:sz w:val="24"/>
          <w:szCs w:val="24"/>
        </w:rPr>
        <w:t>.K/W</w:t>
      </w:r>
      <w:r>
        <w:rPr>
          <w:rFonts w:ascii="Arial" w:hAnsi="Arial" w:cs="Arial"/>
          <w:color w:val="000000"/>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r</w:t>
      </w:r>
      <w:r w:rsidR="00730448" w:rsidRPr="00366D0F">
        <w:rPr>
          <w:rFonts w:ascii="Arial" w:hAnsi="Arial" w:cs="Arial"/>
          <w:sz w:val="24"/>
          <w:szCs w:val="24"/>
        </w:rPr>
        <w:t>enforts d'angles noyés</w:t>
      </w:r>
      <w:r>
        <w:rPr>
          <w:rFonts w:ascii="Arial" w:hAnsi="Arial" w:cs="Arial"/>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p</w:t>
      </w:r>
      <w:r w:rsidR="00730448" w:rsidRPr="00366D0F">
        <w:rPr>
          <w:rFonts w:ascii="Arial" w:hAnsi="Arial" w:cs="Arial"/>
          <w:sz w:val="24"/>
          <w:szCs w:val="24"/>
        </w:rPr>
        <w:t>rotection des parties basses accessibles par plinthe en grès cérame 10/20 cm sur loggias et balcons, sas d’entrées</w:t>
      </w:r>
      <w:r>
        <w:rPr>
          <w:rFonts w:ascii="Arial" w:hAnsi="Arial" w:cs="Arial"/>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l</w:t>
      </w:r>
      <w:r w:rsidR="00730448" w:rsidRPr="00366D0F">
        <w:rPr>
          <w:rFonts w:ascii="Arial" w:hAnsi="Arial" w:cs="Arial"/>
          <w:sz w:val="24"/>
          <w:szCs w:val="24"/>
        </w:rPr>
        <w:t>isses spéciales métalliques dans les autres cas</w:t>
      </w:r>
      <w:r>
        <w:rPr>
          <w:rFonts w:ascii="Arial" w:hAnsi="Arial" w:cs="Arial"/>
          <w:sz w:val="24"/>
          <w:szCs w:val="24"/>
        </w:rPr>
        <w:t>,</w:t>
      </w:r>
    </w:p>
    <w:p w:rsidR="0087333F" w:rsidRPr="0087333F" w:rsidRDefault="00E94CE7" w:rsidP="0087333F">
      <w:pPr>
        <w:pStyle w:val="Textebrut"/>
        <w:numPr>
          <w:ilvl w:val="0"/>
          <w:numId w:val="3"/>
        </w:numPr>
        <w:jc w:val="both"/>
        <w:rPr>
          <w:rFonts w:ascii="Arial" w:hAnsi="Arial" w:cs="Arial"/>
          <w:sz w:val="24"/>
          <w:szCs w:val="24"/>
        </w:rPr>
      </w:pPr>
      <w:r>
        <w:rPr>
          <w:rFonts w:ascii="Arial" w:hAnsi="Arial" w:cs="Arial"/>
          <w:sz w:val="24"/>
          <w:szCs w:val="24"/>
        </w:rPr>
        <w:t>p</w:t>
      </w:r>
      <w:r w:rsidR="00730448" w:rsidRPr="00366D0F">
        <w:rPr>
          <w:rFonts w:ascii="Arial" w:hAnsi="Arial" w:cs="Arial"/>
          <w:sz w:val="24"/>
          <w:szCs w:val="24"/>
        </w:rPr>
        <w:t xml:space="preserve">rotection des appuis de baies par entablements en aluminium </w:t>
      </w:r>
      <w:r w:rsidR="0087333F">
        <w:rPr>
          <w:rFonts w:ascii="Arial" w:hAnsi="Arial" w:cs="Arial"/>
          <w:sz w:val="24"/>
          <w:szCs w:val="24"/>
        </w:rPr>
        <w:t>type FILDIER - BUG ou équivalen</w:t>
      </w:r>
      <w:r>
        <w:rPr>
          <w:rFonts w:ascii="Arial" w:hAnsi="Arial" w:cs="Arial"/>
          <w:sz w:val="24"/>
          <w:szCs w:val="24"/>
        </w:rPr>
        <w:t>t.</w:t>
      </w:r>
    </w:p>
    <w:p w:rsidR="0087333F" w:rsidRDefault="0087333F" w:rsidP="00730448">
      <w:pPr>
        <w:pStyle w:val="Textebrut"/>
        <w:jc w:val="both"/>
        <w:outlineLvl w:val="0"/>
        <w:rPr>
          <w:rFonts w:ascii="Arial" w:hAnsi="Arial" w:cs="Arial"/>
          <w:sz w:val="24"/>
          <w:szCs w:val="24"/>
          <w:u w:val="single"/>
        </w:rPr>
      </w:pPr>
    </w:p>
    <w:p w:rsidR="0087333F" w:rsidRDefault="0087333F" w:rsidP="00730448">
      <w:pPr>
        <w:pStyle w:val="Textebrut"/>
        <w:jc w:val="both"/>
        <w:outlineLvl w:val="0"/>
        <w:rPr>
          <w:rFonts w:ascii="Arial" w:hAnsi="Arial" w:cs="Arial"/>
          <w:sz w:val="24"/>
          <w:szCs w:val="24"/>
          <w:u w:val="single"/>
        </w:rPr>
      </w:pPr>
    </w:p>
    <w:p w:rsidR="00730448" w:rsidRPr="00082D6C" w:rsidRDefault="00730448" w:rsidP="00730448">
      <w:pPr>
        <w:pStyle w:val="Textebrut"/>
        <w:jc w:val="both"/>
        <w:outlineLvl w:val="0"/>
        <w:rPr>
          <w:rFonts w:ascii="Arial" w:hAnsi="Arial" w:cs="Arial"/>
          <w:b/>
          <w:sz w:val="24"/>
          <w:szCs w:val="24"/>
        </w:rPr>
      </w:pPr>
      <w:r w:rsidRPr="00082D6C">
        <w:rPr>
          <w:rFonts w:ascii="Arial" w:hAnsi="Arial" w:cs="Arial"/>
          <w:b/>
          <w:sz w:val="24"/>
          <w:szCs w:val="24"/>
          <w:u w:val="single"/>
        </w:rPr>
        <w:t xml:space="preserve">Position </w:t>
      </w:r>
      <w:r w:rsidRPr="00082D6C">
        <w:rPr>
          <w:rFonts w:ascii="Arial" w:hAnsi="Arial" w:cs="Arial"/>
          <w:b/>
          <w:sz w:val="24"/>
          <w:szCs w:val="24"/>
        </w:rPr>
        <w:t>:</w:t>
      </w:r>
    </w:p>
    <w:p w:rsidR="00730448" w:rsidRPr="00366D0F" w:rsidRDefault="00E94CE7" w:rsidP="00730448">
      <w:pPr>
        <w:pStyle w:val="Textebrut"/>
        <w:numPr>
          <w:ilvl w:val="0"/>
          <w:numId w:val="3"/>
        </w:numPr>
        <w:jc w:val="both"/>
        <w:rPr>
          <w:rFonts w:ascii="Arial" w:hAnsi="Arial" w:cs="Arial"/>
          <w:sz w:val="24"/>
          <w:szCs w:val="24"/>
        </w:rPr>
      </w:pPr>
      <w:r>
        <w:rPr>
          <w:rFonts w:ascii="Arial" w:hAnsi="Arial" w:cs="Arial"/>
          <w:sz w:val="24"/>
          <w:szCs w:val="24"/>
        </w:rPr>
        <w:t>t</w:t>
      </w:r>
      <w:r w:rsidR="00730448" w:rsidRPr="00366D0F">
        <w:rPr>
          <w:rFonts w:ascii="Arial" w:hAnsi="Arial" w:cs="Arial"/>
          <w:sz w:val="24"/>
          <w:szCs w:val="24"/>
        </w:rPr>
        <w:t>outes les façades</w:t>
      </w:r>
      <w:r>
        <w:rPr>
          <w:rFonts w:ascii="Arial" w:hAnsi="Arial" w:cs="Arial"/>
          <w:sz w:val="24"/>
          <w:szCs w:val="24"/>
        </w:rPr>
        <w:t>.</w:t>
      </w:r>
    </w:p>
    <w:p w:rsidR="00730448" w:rsidRDefault="00730448" w:rsidP="00730448">
      <w:pPr>
        <w:pStyle w:val="Textebrut"/>
        <w:jc w:val="both"/>
        <w:rPr>
          <w:rFonts w:ascii="Arial" w:hAnsi="Arial" w:cs="Arial"/>
          <w:sz w:val="24"/>
          <w:szCs w:val="24"/>
        </w:rPr>
      </w:pPr>
    </w:p>
    <w:p w:rsidR="00730448" w:rsidRPr="00366D0F" w:rsidRDefault="00730448" w:rsidP="00730448">
      <w:pPr>
        <w:rPr>
          <w:rFonts w:ascii="Arial" w:hAnsi="Arial" w:cs="Arial"/>
          <w:b/>
        </w:rPr>
      </w:pPr>
      <w:r w:rsidRPr="00366D0F">
        <w:rPr>
          <w:rFonts w:ascii="Arial" w:hAnsi="Arial" w:cs="Arial"/>
          <w:b/>
        </w:rPr>
        <w:lastRenderedPageBreak/>
        <w:t>CCTP LOT– CLOISONS, DOUBLAGES, FAUX-PLAFONDS</w:t>
      </w:r>
    </w:p>
    <w:p w:rsidR="00730448" w:rsidRPr="001E7877" w:rsidRDefault="00730448" w:rsidP="00730448">
      <w:pPr>
        <w:pStyle w:val="Corpsdetexte"/>
        <w:jc w:val="left"/>
        <w:rPr>
          <w:rFonts w:ascii="Arial" w:eastAsia="Yu Mincho" w:hAnsi="Arial" w:cs="Arial"/>
          <w:b/>
          <w:u w:val="single"/>
        </w:rPr>
      </w:pPr>
      <w:r>
        <w:rPr>
          <w:rFonts w:ascii="Arial" w:hAnsi="Arial" w:cs="Arial"/>
          <w:b/>
          <w:u w:val="single"/>
        </w:rPr>
        <w:t>1</w:t>
      </w:r>
      <w:r w:rsidRPr="001E7877">
        <w:rPr>
          <w:rFonts w:ascii="Arial" w:eastAsia="Yu Mincho" w:hAnsi="Arial" w:cs="Arial"/>
          <w:b/>
          <w:u w:val="single"/>
        </w:rPr>
        <w:t>.1 – CLOISONS DE DISTRIBUTION EN CARREAUX DE PLÂTRE DE 5 CM ET 10 CM</w:t>
      </w:r>
    </w:p>
    <w:p w:rsidR="00730448" w:rsidRPr="001E7877" w:rsidRDefault="00730448" w:rsidP="00730448">
      <w:pPr>
        <w:pStyle w:val="Corpsdetexte"/>
        <w:jc w:val="left"/>
        <w:rPr>
          <w:rFonts w:ascii="Arial" w:eastAsia="Yu Mincho" w:hAnsi="Arial" w:cs="Arial"/>
          <w:b/>
          <w:u w:val="single"/>
        </w:rPr>
      </w:pPr>
    </w:p>
    <w:p w:rsidR="00730448" w:rsidRPr="00090ACA" w:rsidRDefault="00730448" w:rsidP="00730448">
      <w:pPr>
        <w:pStyle w:val="Corpsdetexte"/>
        <w:jc w:val="left"/>
        <w:rPr>
          <w:rFonts w:ascii="Arial" w:hAnsi="Arial" w:cs="Arial"/>
        </w:rPr>
      </w:pPr>
      <w:r w:rsidRPr="00090ACA">
        <w:rPr>
          <w:rFonts w:ascii="Arial" w:hAnsi="Arial" w:cs="Arial"/>
        </w:rPr>
        <w:t>Ces cloisons seront montées conformément aux D.T.U. 25-31 – cloisons en carreaux de plâtre à parements lisses.</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Les carreaux utilisés devront r</w:t>
      </w:r>
      <w:r w:rsidR="00E94CE7">
        <w:rPr>
          <w:rFonts w:ascii="Arial" w:hAnsi="Arial" w:cs="Arial"/>
        </w:rPr>
        <w:t>épondre à la norme NFP 72.301. L</w:t>
      </w:r>
      <w:r w:rsidRPr="00090ACA">
        <w:rPr>
          <w:rFonts w:ascii="Arial" w:hAnsi="Arial" w:cs="Arial"/>
        </w:rPr>
        <w:t>a colle employée devra bénéficier d’un avis technique favorable.</w:t>
      </w:r>
    </w:p>
    <w:p w:rsidR="00730448" w:rsidRPr="00090ACA" w:rsidRDefault="00730448" w:rsidP="00730448">
      <w:pPr>
        <w:pStyle w:val="Corpsdetexte"/>
        <w:jc w:val="left"/>
        <w:rPr>
          <w:rFonts w:ascii="Arial" w:hAnsi="Arial" w:cs="Arial"/>
        </w:rPr>
      </w:pPr>
    </w:p>
    <w:p w:rsidR="00730448" w:rsidRPr="00090ACA" w:rsidRDefault="00730448" w:rsidP="005B2995">
      <w:pPr>
        <w:pStyle w:val="Corpsdetexte"/>
        <w:rPr>
          <w:rFonts w:ascii="Arial" w:hAnsi="Arial" w:cs="Arial"/>
        </w:rPr>
      </w:pPr>
      <w:r w:rsidRPr="00090ACA">
        <w:rPr>
          <w:rFonts w:ascii="Arial" w:hAnsi="Arial" w:cs="Arial"/>
        </w:rPr>
        <w:t>En tête des cloisons, il sera prévu une désolidarisation par Phaltex 10 mm. Dans les locaux humides, on disposera un profilé plastique fixé par clouage et avec ma</w:t>
      </w:r>
      <w:r w:rsidR="00E94CE7">
        <w:rPr>
          <w:rFonts w:ascii="Arial" w:hAnsi="Arial" w:cs="Arial"/>
        </w:rPr>
        <w:t xml:space="preserve">stic type Réno entre fond du U </w:t>
      </w:r>
      <w:r w:rsidRPr="00090ACA">
        <w:rPr>
          <w:rFonts w:ascii="Arial" w:hAnsi="Arial" w:cs="Arial"/>
        </w:rPr>
        <w:t>et sol. Tous les angles saillants des cloisons comportent des cornières en acier galvanisé</w:t>
      </w:r>
      <w:r w:rsidR="00E94CE7">
        <w:rPr>
          <w:rFonts w:ascii="Arial" w:hAnsi="Arial" w:cs="Arial"/>
        </w:rPr>
        <w:t>es</w:t>
      </w:r>
      <w:r w:rsidRPr="00090ACA">
        <w:rPr>
          <w:rFonts w:ascii="Arial" w:hAnsi="Arial" w:cs="Arial"/>
        </w:rPr>
        <w:t xml:space="preserve"> sur une hauteur d’au moins 2 mètres.</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L’assemblage des cloisons se fera à coupe de pierre par collage des emboîtements mâles et femelles.</w:t>
      </w:r>
    </w:p>
    <w:p w:rsidR="00730448" w:rsidRPr="00090ACA" w:rsidRDefault="00730448" w:rsidP="00730448">
      <w:pPr>
        <w:pStyle w:val="Corpsdetexte"/>
        <w:jc w:val="left"/>
        <w:rPr>
          <w:rFonts w:ascii="Arial" w:hAnsi="Arial" w:cs="Arial"/>
        </w:rPr>
      </w:pPr>
      <w:r w:rsidRPr="00090ACA">
        <w:rPr>
          <w:rFonts w:ascii="Arial" w:hAnsi="Arial" w:cs="Arial"/>
        </w:rPr>
        <w:t>Elles apporteront une résistance au feu pour une épaisseur de 5 cm : CF 2 heures selon PV du C.S.T.B.</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Les ca</w:t>
      </w:r>
      <w:r w:rsidR="005B2995">
        <w:rPr>
          <w:rFonts w:ascii="Arial" w:hAnsi="Arial" w:cs="Arial"/>
        </w:rPr>
        <w:t>rreaux auront une dimension de</w:t>
      </w:r>
      <w:r w:rsidRPr="00090ACA">
        <w:rPr>
          <w:rFonts w:ascii="Arial" w:hAnsi="Arial" w:cs="Arial"/>
        </w:rPr>
        <w:t xml:space="preserve"> 66 x 50 cm, soit 3 au m² pour une épaisseur de 5 cm ou 10 cm</w:t>
      </w:r>
      <w:r w:rsidR="00E94CE7">
        <w:rPr>
          <w:rFonts w:ascii="Arial" w:hAnsi="Arial" w:cs="Arial"/>
        </w:rPr>
        <w:t>.</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Métrés : au m²</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Position :</w:t>
      </w:r>
    </w:p>
    <w:p w:rsidR="00730448" w:rsidRPr="00090ACA" w:rsidRDefault="00E94CE7" w:rsidP="00730448">
      <w:pPr>
        <w:pStyle w:val="Corpsdetexte"/>
        <w:jc w:val="left"/>
        <w:rPr>
          <w:rFonts w:ascii="Arial" w:hAnsi="Arial" w:cs="Arial"/>
        </w:rPr>
      </w:pPr>
      <w:r>
        <w:rPr>
          <w:rFonts w:ascii="Arial" w:hAnsi="Arial" w:cs="Arial"/>
        </w:rPr>
        <w:t xml:space="preserve">- </w:t>
      </w:r>
      <w:r w:rsidR="00730448" w:rsidRPr="00090ACA">
        <w:rPr>
          <w:rFonts w:ascii="Arial" w:hAnsi="Arial" w:cs="Arial"/>
        </w:rPr>
        <w:t>en recoupement des gaines palières (pour comparti</w:t>
      </w:r>
      <w:r>
        <w:rPr>
          <w:rFonts w:ascii="Arial" w:hAnsi="Arial" w:cs="Arial"/>
        </w:rPr>
        <w:t xml:space="preserve">mentage des différents réseaux </w:t>
      </w:r>
      <w:r w:rsidR="00730448" w:rsidRPr="00090ACA">
        <w:rPr>
          <w:rFonts w:ascii="Arial" w:hAnsi="Arial" w:cs="Arial"/>
        </w:rPr>
        <w:t>gaines palières</w:t>
      </w:r>
      <w:r>
        <w:rPr>
          <w:rFonts w:ascii="Arial" w:hAnsi="Arial" w:cs="Arial"/>
        </w:rPr>
        <w:t>),</w:t>
      </w:r>
    </w:p>
    <w:p w:rsidR="00730448" w:rsidRPr="00090ACA" w:rsidRDefault="00E94CE7" w:rsidP="00730448">
      <w:pPr>
        <w:pStyle w:val="Corpsdetexte"/>
        <w:jc w:val="left"/>
        <w:rPr>
          <w:rFonts w:ascii="Arial" w:hAnsi="Arial" w:cs="Arial"/>
        </w:rPr>
      </w:pPr>
      <w:r>
        <w:rPr>
          <w:rFonts w:ascii="Arial" w:hAnsi="Arial" w:cs="Arial"/>
        </w:rPr>
        <w:t xml:space="preserve">- </w:t>
      </w:r>
      <w:r w:rsidR="00730448" w:rsidRPr="00090ACA">
        <w:rPr>
          <w:rFonts w:ascii="Arial" w:hAnsi="Arial" w:cs="Arial"/>
        </w:rPr>
        <w:t>cloisons de recoupement des circulations</w:t>
      </w:r>
      <w:r>
        <w:rPr>
          <w:rFonts w:ascii="Arial" w:hAnsi="Arial" w:cs="Arial"/>
        </w:rPr>
        <w:t>.</w:t>
      </w:r>
    </w:p>
    <w:p w:rsidR="00730448" w:rsidRPr="00090ACA" w:rsidRDefault="00730448" w:rsidP="00730448">
      <w:pPr>
        <w:pStyle w:val="Corpsdetexte"/>
        <w:jc w:val="left"/>
        <w:rPr>
          <w:rFonts w:ascii="Arial" w:hAnsi="Arial" w:cs="Arial"/>
        </w:rPr>
      </w:pPr>
    </w:p>
    <w:p w:rsidR="00730448" w:rsidRPr="001E7877" w:rsidRDefault="00730448" w:rsidP="00730448">
      <w:pPr>
        <w:pStyle w:val="Corpsdetexte"/>
        <w:jc w:val="left"/>
        <w:rPr>
          <w:rFonts w:ascii="Arial" w:eastAsia="Yu Mincho" w:hAnsi="Arial" w:cs="Arial"/>
          <w:b/>
          <w:u w:val="single"/>
        </w:rPr>
      </w:pPr>
      <w:r w:rsidRPr="00E94CE7">
        <w:rPr>
          <w:rFonts w:ascii="Arial" w:hAnsi="Arial" w:cs="Arial"/>
          <w:b/>
          <w:u w:val="single"/>
        </w:rPr>
        <w:t>1.2</w:t>
      </w:r>
      <w:r w:rsidRPr="001E7877">
        <w:rPr>
          <w:rFonts w:ascii="Arial" w:eastAsia="Yu Mincho" w:hAnsi="Arial" w:cs="Arial"/>
          <w:b/>
          <w:u w:val="single"/>
        </w:rPr>
        <w:t xml:space="preserve"> – CLOISONS DE DISTRIBUTION A OSSATURE M</w:t>
      </w:r>
      <w:r w:rsidR="002B13E7">
        <w:rPr>
          <w:rFonts w:ascii="Arial" w:eastAsia="Yu Mincho" w:hAnsi="Arial" w:cs="Arial"/>
          <w:b/>
          <w:u w:val="single"/>
        </w:rPr>
        <w:t>É</w:t>
      </w:r>
      <w:r w:rsidRPr="001E7877">
        <w:rPr>
          <w:rFonts w:ascii="Arial" w:eastAsia="Yu Mincho" w:hAnsi="Arial" w:cs="Arial"/>
          <w:b/>
          <w:u w:val="single"/>
        </w:rPr>
        <w:t xml:space="preserve">TALLIQUE </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G</w:t>
      </w:r>
      <w:r w:rsidR="00E94CE7">
        <w:rPr>
          <w:rFonts w:ascii="Arial" w:hAnsi="Arial" w:cs="Arial"/>
        </w:rPr>
        <w:t>É</w:t>
      </w:r>
      <w:r w:rsidRPr="00090ACA">
        <w:rPr>
          <w:rFonts w:ascii="Arial" w:hAnsi="Arial" w:cs="Arial"/>
        </w:rPr>
        <w:t>N</w:t>
      </w:r>
      <w:r w:rsidR="00E94CE7">
        <w:rPr>
          <w:rFonts w:ascii="Arial" w:hAnsi="Arial" w:cs="Arial"/>
        </w:rPr>
        <w:t>É</w:t>
      </w:r>
      <w:r w:rsidRPr="00090ACA">
        <w:rPr>
          <w:rFonts w:ascii="Arial" w:hAnsi="Arial" w:cs="Arial"/>
        </w:rPr>
        <w:t>RALIT</w:t>
      </w:r>
      <w:r w:rsidR="00E94CE7">
        <w:rPr>
          <w:rFonts w:ascii="Arial" w:hAnsi="Arial" w:cs="Arial"/>
        </w:rPr>
        <w:t>É</w:t>
      </w:r>
      <w:r w:rsidRPr="00090ACA">
        <w:rPr>
          <w:rFonts w:ascii="Arial" w:hAnsi="Arial" w:cs="Arial"/>
        </w:rPr>
        <w:t>S</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Ces cloisons sont constituées d’une ossature en acier galvanisé 6/10è sur laquelle sont vissées des plaques de plâtre cartonnée.</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Le prix des cloisons inclut :</w:t>
      </w:r>
    </w:p>
    <w:p w:rsidR="00730448" w:rsidRPr="00090ACA" w:rsidRDefault="00E94CE7" w:rsidP="00730448">
      <w:pPr>
        <w:pStyle w:val="Corpsdetexte"/>
        <w:jc w:val="left"/>
        <w:rPr>
          <w:rFonts w:ascii="Arial" w:hAnsi="Arial" w:cs="Arial"/>
        </w:rPr>
      </w:pPr>
      <w:r>
        <w:rPr>
          <w:rFonts w:ascii="Arial" w:hAnsi="Arial" w:cs="Arial"/>
        </w:rPr>
        <w:t>- l</w:t>
      </w:r>
      <w:r w:rsidR="00730448" w:rsidRPr="00090ACA">
        <w:rPr>
          <w:rFonts w:ascii="Arial" w:hAnsi="Arial" w:cs="Arial"/>
        </w:rPr>
        <w:t>a pose de l’ossature et le réglage de la verticalité</w:t>
      </w:r>
      <w:r>
        <w:rPr>
          <w:rFonts w:ascii="Arial" w:hAnsi="Arial" w:cs="Arial"/>
        </w:rPr>
        <w:t>,</w:t>
      </w:r>
    </w:p>
    <w:p w:rsidR="00730448" w:rsidRPr="00090ACA" w:rsidRDefault="00E94CE7" w:rsidP="00730448">
      <w:pPr>
        <w:pStyle w:val="Corpsdetexte"/>
        <w:jc w:val="left"/>
        <w:rPr>
          <w:rFonts w:ascii="Arial" w:hAnsi="Arial" w:cs="Arial"/>
        </w:rPr>
      </w:pPr>
      <w:r>
        <w:rPr>
          <w:rFonts w:ascii="Arial" w:hAnsi="Arial" w:cs="Arial"/>
        </w:rPr>
        <w:t>- l</w:t>
      </w:r>
      <w:r w:rsidR="00730448" w:rsidRPr="00090ACA">
        <w:rPr>
          <w:rFonts w:ascii="Arial" w:hAnsi="Arial" w:cs="Arial"/>
        </w:rPr>
        <w:t>a pose des plaques avec traitement des joints par enduisage, bande papier et ponçage (finition prêt à peindre)</w:t>
      </w:r>
      <w:r>
        <w:rPr>
          <w:rFonts w:ascii="Arial" w:hAnsi="Arial" w:cs="Arial"/>
        </w:rPr>
        <w:t>,</w:t>
      </w:r>
    </w:p>
    <w:p w:rsidR="00D82DC8" w:rsidRDefault="00E94CE7" w:rsidP="00730448">
      <w:pPr>
        <w:pStyle w:val="Corpsdetexte"/>
        <w:jc w:val="left"/>
        <w:rPr>
          <w:rFonts w:ascii="Arial" w:hAnsi="Arial" w:cs="Arial"/>
        </w:rPr>
        <w:sectPr w:rsidR="00D82DC8" w:rsidSect="00E94CE7">
          <w:footerReference w:type="default" r:id="rId11"/>
          <w:headerReference w:type="first" r:id="rId12"/>
          <w:footerReference w:type="first" r:id="rId13"/>
          <w:pgSz w:w="23820" w:h="16840" w:orient="landscape"/>
          <w:pgMar w:top="720" w:right="720" w:bottom="720" w:left="720" w:header="709" w:footer="709" w:gutter="0"/>
          <w:cols w:num="2" w:space="572"/>
          <w:titlePg/>
          <w:docGrid w:linePitch="326"/>
        </w:sectPr>
      </w:pPr>
      <w:r>
        <w:rPr>
          <w:rFonts w:ascii="Arial" w:hAnsi="Arial" w:cs="Arial"/>
        </w:rPr>
        <w:t>- l</w:t>
      </w:r>
      <w:r w:rsidR="00730448" w:rsidRPr="00090ACA">
        <w:rPr>
          <w:rFonts w:ascii="Arial" w:hAnsi="Arial" w:cs="Arial"/>
        </w:rPr>
        <w:t>’enduisage des têtes de vis et ponçage</w:t>
      </w:r>
      <w:r>
        <w:rPr>
          <w:rFonts w:ascii="Arial" w:hAnsi="Arial" w:cs="Arial"/>
        </w:rPr>
        <w:t>.</w:t>
      </w:r>
    </w:p>
    <w:p w:rsidR="00730448" w:rsidRPr="00090ACA" w:rsidRDefault="00730448" w:rsidP="00730448">
      <w:pPr>
        <w:pStyle w:val="Corpsdetexte"/>
        <w:jc w:val="left"/>
        <w:rPr>
          <w:rFonts w:ascii="Arial" w:hAnsi="Arial" w:cs="Arial"/>
        </w:rPr>
      </w:pPr>
      <w:r w:rsidRPr="00090ACA">
        <w:rPr>
          <w:rFonts w:ascii="Arial" w:hAnsi="Arial" w:cs="Arial"/>
        </w:rPr>
        <w:lastRenderedPageBreak/>
        <w:t>La mise en place d’un joint mastic en pied de toutes les cloisons</w:t>
      </w:r>
      <w:r w:rsidR="00082D6C">
        <w:rPr>
          <w:rFonts w:ascii="Arial" w:hAnsi="Arial" w:cs="Arial"/>
        </w:rPr>
        <w:t>.</w:t>
      </w:r>
    </w:p>
    <w:p w:rsidR="00730448" w:rsidRPr="00090ACA" w:rsidRDefault="00730448" w:rsidP="00730448">
      <w:pPr>
        <w:pStyle w:val="Corpsdetexte"/>
        <w:jc w:val="left"/>
        <w:rPr>
          <w:rFonts w:ascii="Arial" w:hAnsi="Arial" w:cs="Arial"/>
        </w:rPr>
      </w:pPr>
      <w:r w:rsidRPr="00090ACA">
        <w:rPr>
          <w:rFonts w:ascii="Arial" w:hAnsi="Arial" w:cs="Arial"/>
        </w:rPr>
        <w:t>Les renforts au droit des huisseries et des appareils suspendus aux cloisons (appareils sanitaires, radiateurs…)</w:t>
      </w:r>
    </w:p>
    <w:p w:rsidR="00730448" w:rsidRPr="00090ACA" w:rsidRDefault="00730448" w:rsidP="00730448">
      <w:pPr>
        <w:pStyle w:val="Corpsdetexte"/>
        <w:jc w:val="left"/>
        <w:rPr>
          <w:rFonts w:ascii="Arial" w:hAnsi="Arial" w:cs="Arial"/>
        </w:rPr>
      </w:pPr>
      <w:r w:rsidRPr="00090ACA">
        <w:rPr>
          <w:rFonts w:ascii="Arial" w:hAnsi="Arial" w:cs="Arial"/>
        </w:rPr>
        <w:t>La pose des huisseries approvisionnées à pied d’œuvre par le lot menuiseries intérieures</w:t>
      </w:r>
      <w:r w:rsidR="00082D6C">
        <w:rPr>
          <w:rFonts w:ascii="Arial" w:hAnsi="Arial" w:cs="Arial"/>
        </w:rPr>
        <w:t>.</w:t>
      </w:r>
    </w:p>
    <w:p w:rsidR="00730448" w:rsidRPr="00090ACA" w:rsidRDefault="00730448" w:rsidP="00730448">
      <w:pPr>
        <w:pStyle w:val="Corpsdetexte"/>
        <w:jc w:val="left"/>
        <w:rPr>
          <w:rFonts w:ascii="Arial" w:hAnsi="Arial" w:cs="Arial"/>
          <w:b/>
        </w:rPr>
      </w:pPr>
    </w:p>
    <w:p w:rsidR="00730448" w:rsidRPr="001E7877" w:rsidRDefault="00730448" w:rsidP="00730448">
      <w:pPr>
        <w:pStyle w:val="Corpsdetexte"/>
        <w:jc w:val="left"/>
        <w:rPr>
          <w:rFonts w:ascii="Arial" w:eastAsia="Yu Mincho" w:hAnsi="Arial" w:cs="Arial"/>
          <w:b/>
          <w:u w:val="single"/>
        </w:rPr>
      </w:pPr>
      <w:r>
        <w:rPr>
          <w:rFonts w:ascii="Arial" w:hAnsi="Arial" w:cs="Arial"/>
          <w:b/>
        </w:rPr>
        <w:t>1</w:t>
      </w:r>
      <w:r w:rsidRPr="001E7877">
        <w:rPr>
          <w:rFonts w:ascii="Arial" w:eastAsia="Yu Mincho" w:hAnsi="Arial" w:cs="Arial"/>
          <w:b/>
          <w:u w:val="single"/>
        </w:rPr>
        <w:t>.2.1 – CLOISON 72/48 AVEC PLAQUES DE PLÂTRE DE 13 MM D’</w:t>
      </w:r>
      <w:r w:rsidR="002B13E7">
        <w:rPr>
          <w:rFonts w:ascii="Arial" w:eastAsia="Yu Mincho" w:hAnsi="Arial" w:cs="Arial"/>
          <w:b/>
          <w:u w:val="single"/>
        </w:rPr>
        <w:t>É</w:t>
      </w:r>
      <w:r w:rsidRPr="001E7877">
        <w:rPr>
          <w:rFonts w:ascii="Arial" w:eastAsia="Yu Mincho" w:hAnsi="Arial" w:cs="Arial"/>
          <w:b/>
          <w:u w:val="single"/>
        </w:rPr>
        <w:t>PAISSEUR</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Une ossature au profil de 48 mm d’épaisseur, simple et espacé de 60 cm</w:t>
      </w:r>
      <w:r w:rsidR="00082D6C">
        <w:rPr>
          <w:rFonts w:ascii="Arial" w:hAnsi="Arial" w:cs="Arial"/>
        </w:rPr>
        <w:t>.</w:t>
      </w:r>
    </w:p>
    <w:p w:rsidR="00730448" w:rsidRPr="00090ACA" w:rsidRDefault="00730448" w:rsidP="00730448">
      <w:pPr>
        <w:pStyle w:val="Corpsdetexte"/>
        <w:jc w:val="left"/>
        <w:rPr>
          <w:rFonts w:ascii="Arial" w:hAnsi="Arial" w:cs="Arial"/>
        </w:rPr>
      </w:pPr>
      <w:r w:rsidRPr="00090ACA">
        <w:rPr>
          <w:rFonts w:ascii="Arial" w:hAnsi="Arial" w:cs="Arial"/>
        </w:rPr>
        <w:t xml:space="preserve">Une plaque de </w:t>
      </w:r>
      <w:r w:rsidR="00082D6C">
        <w:rPr>
          <w:rFonts w:ascii="Arial" w:hAnsi="Arial" w:cs="Arial"/>
        </w:rPr>
        <w:t>plâtre cartonnée de chaque côté.</w:t>
      </w:r>
    </w:p>
    <w:p w:rsidR="00730448" w:rsidRPr="00090ACA" w:rsidRDefault="00082D6C" w:rsidP="00730448">
      <w:pPr>
        <w:pStyle w:val="Corpsdetexte"/>
        <w:jc w:val="left"/>
        <w:rPr>
          <w:rFonts w:ascii="Arial" w:hAnsi="Arial" w:cs="Arial"/>
        </w:rPr>
      </w:pPr>
      <w:r>
        <w:rPr>
          <w:rFonts w:ascii="Arial" w:hAnsi="Arial" w:cs="Arial"/>
        </w:rPr>
        <w:t>É</w:t>
      </w:r>
      <w:r w:rsidR="00730448" w:rsidRPr="00090ACA">
        <w:rPr>
          <w:rFonts w:ascii="Arial" w:hAnsi="Arial" w:cs="Arial"/>
        </w:rPr>
        <w:t>paisseur finie de la cloison 72 mm</w:t>
      </w:r>
      <w:r>
        <w:rPr>
          <w:rFonts w:ascii="Arial" w:hAnsi="Arial" w:cs="Arial"/>
        </w:rPr>
        <w:t>.</w:t>
      </w:r>
    </w:p>
    <w:p w:rsidR="00730448" w:rsidRPr="00090ACA" w:rsidRDefault="00730448" w:rsidP="00730448">
      <w:pPr>
        <w:pStyle w:val="Corpsdetexte"/>
        <w:jc w:val="left"/>
        <w:rPr>
          <w:rFonts w:ascii="Arial" w:hAnsi="Arial" w:cs="Arial"/>
        </w:rPr>
      </w:pPr>
      <w:r w:rsidRPr="00090ACA">
        <w:rPr>
          <w:rFonts w:ascii="Arial" w:hAnsi="Arial" w:cs="Arial"/>
        </w:rPr>
        <w:t>Pose suivant D.T.U. 25.41 et 25.42 et aux indications de pose du fabricant</w:t>
      </w:r>
      <w:r w:rsidR="00082D6C">
        <w:rPr>
          <w:rFonts w:ascii="Arial" w:hAnsi="Arial" w:cs="Arial"/>
        </w:rPr>
        <w:t>.</w:t>
      </w:r>
    </w:p>
    <w:p w:rsidR="00730448" w:rsidRPr="00090ACA" w:rsidRDefault="00730448" w:rsidP="00730448">
      <w:pPr>
        <w:pStyle w:val="Corpsdetexte"/>
        <w:jc w:val="left"/>
        <w:rPr>
          <w:rFonts w:ascii="Arial" w:hAnsi="Arial" w:cs="Arial"/>
        </w:rPr>
      </w:pPr>
    </w:p>
    <w:p w:rsidR="00730448" w:rsidRPr="00082D6C" w:rsidRDefault="00730448" w:rsidP="00730448">
      <w:pPr>
        <w:pStyle w:val="Corpsdetexte"/>
        <w:jc w:val="left"/>
        <w:rPr>
          <w:rFonts w:ascii="Arial" w:hAnsi="Arial" w:cs="Arial"/>
          <w:b/>
          <w:u w:val="single"/>
        </w:rPr>
      </w:pPr>
      <w:r w:rsidRPr="00082D6C">
        <w:rPr>
          <w:rFonts w:ascii="Arial" w:hAnsi="Arial" w:cs="Arial"/>
          <w:b/>
          <w:u w:val="single"/>
        </w:rPr>
        <w:t>Position :</w:t>
      </w:r>
    </w:p>
    <w:p w:rsidR="00730448" w:rsidRPr="00090ACA" w:rsidRDefault="00082D6C" w:rsidP="00730448">
      <w:pPr>
        <w:pStyle w:val="Corpsdetexte"/>
        <w:jc w:val="left"/>
        <w:rPr>
          <w:rFonts w:ascii="Arial" w:hAnsi="Arial" w:cs="Arial"/>
        </w:rPr>
      </w:pPr>
      <w:r>
        <w:rPr>
          <w:rFonts w:ascii="Arial" w:hAnsi="Arial" w:cs="Arial"/>
        </w:rPr>
        <w:t>- c</w:t>
      </w:r>
      <w:r w:rsidR="00730448" w:rsidRPr="00090ACA">
        <w:rPr>
          <w:rFonts w:ascii="Arial" w:hAnsi="Arial" w:cs="Arial"/>
        </w:rPr>
        <w:t>loisons de distribution de tous les logements y compris gaines techniques verticales</w:t>
      </w:r>
      <w:r w:rsidR="005B2995">
        <w:rPr>
          <w:rFonts w:ascii="Arial" w:hAnsi="Arial" w:cs="Arial"/>
        </w:rPr>
        <w:t>.</w:t>
      </w:r>
    </w:p>
    <w:p w:rsidR="00730448" w:rsidRPr="00090ACA" w:rsidRDefault="00730448" w:rsidP="00730448">
      <w:pPr>
        <w:pStyle w:val="Corpsdetexte"/>
        <w:jc w:val="left"/>
        <w:rPr>
          <w:rFonts w:ascii="Arial" w:hAnsi="Arial" w:cs="Arial"/>
        </w:rPr>
      </w:pPr>
    </w:p>
    <w:p w:rsidR="00730448" w:rsidRPr="00090ACA" w:rsidRDefault="00730448" w:rsidP="00730448">
      <w:pPr>
        <w:pStyle w:val="Corpsdetexte"/>
        <w:jc w:val="left"/>
        <w:rPr>
          <w:rFonts w:ascii="Arial" w:hAnsi="Arial" w:cs="Arial"/>
        </w:rPr>
      </w:pPr>
      <w:r w:rsidRPr="00090ACA">
        <w:rPr>
          <w:rFonts w:ascii="Arial" w:hAnsi="Arial" w:cs="Arial"/>
        </w:rPr>
        <w:t>Métré : au m²</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b/>
          <w:u w:val="single"/>
        </w:rPr>
      </w:pPr>
      <w:r>
        <w:rPr>
          <w:rFonts w:ascii="Arial" w:hAnsi="Arial" w:cs="Arial"/>
          <w:b/>
          <w:u w:val="single"/>
        </w:rPr>
        <w:t>2.1</w:t>
      </w:r>
      <w:r w:rsidRPr="00366D0F">
        <w:rPr>
          <w:rFonts w:ascii="Arial" w:hAnsi="Arial" w:cs="Arial"/>
          <w:b/>
          <w:u w:val="single"/>
        </w:rPr>
        <w:t xml:space="preserve"> - FAUX P</w:t>
      </w:r>
      <w:r>
        <w:rPr>
          <w:rFonts w:ascii="Arial" w:hAnsi="Arial" w:cs="Arial"/>
          <w:b/>
          <w:u w:val="single"/>
        </w:rPr>
        <w:t>LAFONDS « PLACOSTIL » INT</w:t>
      </w:r>
      <w:r w:rsidR="002B13E7">
        <w:rPr>
          <w:rFonts w:ascii="Arial" w:hAnsi="Arial" w:cs="Arial"/>
          <w:b/>
          <w:u w:val="single"/>
        </w:rPr>
        <w:t>É</w:t>
      </w:r>
      <w:r>
        <w:rPr>
          <w:rFonts w:ascii="Arial" w:hAnsi="Arial" w:cs="Arial"/>
          <w:b/>
          <w:u w:val="single"/>
        </w:rPr>
        <w:t>RIEUR CF 1 h</w:t>
      </w:r>
      <w:r w:rsidR="000A5816">
        <w:rPr>
          <w:rFonts w:ascii="Arial" w:hAnsi="Arial" w:cs="Arial"/>
          <w:b/>
          <w:u w:val="single"/>
        </w:rPr>
        <w:t xml:space="preserve"> 1/2</w:t>
      </w:r>
    </w:p>
    <w:p w:rsidR="00730448" w:rsidRPr="00366D0F" w:rsidRDefault="00730448" w:rsidP="00730448">
      <w:pPr>
        <w:jc w:val="both"/>
        <w:rPr>
          <w:rFonts w:ascii="Arial" w:hAnsi="Arial" w:cs="Arial"/>
          <w:b/>
        </w:rPr>
      </w:pPr>
    </w:p>
    <w:p w:rsidR="00730448" w:rsidRPr="00366D0F" w:rsidRDefault="00730448" w:rsidP="00730448">
      <w:pPr>
        <w:pStyle w:val="Corpsdetexte"/>
        <w:jc w:val="left"/>
        <w:rPr>
          <w:rFonts w:ascii="Arial" w:hAnsi="Arial" w:cs="Arial"/>
        </w:rPr>
      </w:pPr>
      <w:r w:rsidRPr="00366D0F">
        <w:rPr>
          <w:rFonts w:ascii="Arial" w:hAnsi="Arial" w:cs="Arial"/>
        </w:rPr>
        <w:t>Faux plafonds droits et rampants type PLACOSTIL des Ets PLACOPLÂTRE ou équ</w:t>
      </w:r>
      <w:r>
        <w:rPr>
          <w:rFonts w:ascii="Arial" w:hAnsi="Arial" w:cs="Arial"/>
        </w:rPr>
        <w:t xml:space="preserve">ivalent constitués de 1 plaque </w:t>
      </w:r>
      <w:r w:rsidR="000A5816">
        <w:rPr>
          <w:rFonts w:ascii="Arial" w:hAnsi="Arial" w:cs="Arial"/>
        </w:rPr>
        <w:t>Placoflam</w:t>
      </w:r>
      <w:r>
        <w:rPr>
          <w:rFonts w:ascii="Arial" w:hAnsi="Arial" w:cs="Arial"/>
        </w:rPr>
        <w:t xml:space="preserve"> BA 1</w:t>
      </w:r>
      <w:r w:rsidR="000A5816">
        <w:rPr>
          <w:rFonts w:ascii="Arial" w:hAnsi="Arial" w:cs="Arial"/>
        </w:rPr>
        <w:t>3</w:t>
      </w:r>
      <w:r>
        <w:rPr>
          <w:rFonts w:ascii="Arial" w:hAnsi="Arial" w:cs="Arial"/>
        </w:rPr>
        <w:t>.</w:t>
      </w:r>
    </w:p>
    <w:p w:rsidR="00730448" w:rsidRPr="00366D0F" w:rsidRDefault="00730448" w:rsidP="00730448">
      <w:pPr>
        <w:jc w:val="both"/>
        <w:rPr>
          <w:rFonts w:ascii="Arial" w:hAnsi="Arial" w:cs="Arial"/>
        </w:rPr>
      </w:pPr>
      <w:r w:rsidRPr="00366D0F">
        <w:rPr>
          <w:rFonts w:ascii="Arial" w:hAnsi="Arial" w:cs="Arial"/>
        </w:rPr>
        <w:t xml:space="preserve">Toutes fixations, suspentes et rails en éléments galvanisés. A positionner sous charpente bois </w:t>
      </w:r>
      <w:r>
        <w:rPr>
          <w:rFonts w:ascii="Arial" w:hAnsi="Arial" w:cs="Arial"/>
        </w:rPr>
        <w:t>et sous plancher béton.</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Toutes sujétions de pose. Traitement des joints suivant technique et produits Placoplatre.</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Mise en œuvre conforme à l’Avis Technique et aux recommandations Placoplatre avec ossature STIL F530.</w:t>
      </w:r>
    </w:p>
    <w:p w:rsidR="00730448" w:rsidRPr="00366D0F" w:rsidRDefault="00730448" w:rsidP="00730448">
      <w:pPr>
        <w:jc w:val="both"/>
        <w:rPr>
          <w:rFonts w:ascii="Arial" w:hAnsi="Arial" w:cs="Arial"/>
        </w:rPr>
      </w:pPr>
    </w:p>
    <w:p w:rsidR="00730448" w:rsidRPr="00082D6C" w:rsidRDefault="00730448" w:rsidP="00730448">
      <w:pPr>
        <w:jc w:val="both"/>
        <w:rPr>
          <w:rFonts w:ascii="Arial" w:hAnsi="Arial" w:cs="Arial"/>
          <w:b/>
          <w:u w:val="single"/>
        </w:rPr>
      </w:pPr>
      <w:r w:rsidRPr="00082D6C">
        <w:rPr>
          <w:rFonts w:ascii="Arial" w:hAnsi="Arial" w:cs="Arial"/>
          <w:b/>
          <w:u w:val="single"/>
        </w:rPr>
        <w:t>Position :</w:t>
      </w:r>
    </w:p>
    <w:p w:rsidR="00730448" w:rsidRPr="00366D0F" w:rsidRDefault="00082D6C" w:rsidP="00082D6C">
      <w:pPr>
        <w:jc w:val="both"/>
        <w:rPr>
          <w:rFonts w:ascii="Arial" w:hAnsi="Arial" w:cs="Arial"/>
        </w:rPr>
      </w:pPr>
      <w:r>
        <w:rPr>
          <w:rFonts w:ascii="Arial" w:hAnsi="Arial" w:cs="Arial"/>
        </w:rPr>
        <w:t xml:space="preserve">- faux-plafonds </w:t>
      </w:r>
      <w:r w:rsidR="00730448" w:rsidRPr="00366D0F">
        <w:rPr>
          <w:rFonts w:ascii="Arial" w:hAnsi="Arial" w:cs="Arial"/>
        </w:rPr>
        <w:t xml:space="preserve">horizontaux </w:t>
      </w:r>
      <w:r w:rsidR="00730448">
        <w:rPr>
          <w:rFonts w:ascii="Arial" w:hAnsi="Arial" w:cs="Arial"/>
        </w:rPr>
        <w:t>de tous les</w:t>
      </w:r>
      <w:r w:rsidR="00730448" w:rsidRPr="00366D0F">
        <w:rPr>
          <w:rFonts w:ascii="Arial" w:hAnsi="Arial" w:cs="Arial"/>
        </w:rPr>
        <w:t xml:space="preserve"> niveau</w:t>
      </w:r>
      <w:r w:rsidR="00730448">
        <w:rPr>
          <w:rFonts w:ascii="Arial" w:hAnsi="Arial" w:cs="Arial"/>
        </w:rPr>
        <w:t>x</w:t>
      </w:r>
      <w:r>
        <w:rPr>
          <w:rFonts w:ascii="Arial" w:hAnsi="Arial" w:cs="Arial"/>
        </w:rPr>
        <w:t xml:space="preserve"> des logements bâtiments A/</w:t>
      </w:r>
      <w:r w:rsidR="00730448" w:rsidRPr="00366D0F">
        <w:rPr>
          <w:rFonts w:ascii="Arial" w:hAnsi="Arial" w:cs="Arial"/>
        </w:rPr>
        <w:t>B et étages suivant indications des plans dans logements</w:t>
      </w:r>
      <w:r w:rsidR="00730448">
        <w:rPr>
          <w:rFonts w:ascii="Arial" w:hAnsi="Arial" w:cs="Arial"/>
        </w:rPr>
        <w:t>.</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Métré : m²</w:t>
      </w:r>
      <w:r w:rsidR="00082D6C">
        <w:rPr>
          <w:rFonts w:ascii="Arial" w:hAnsi="Arial" w:cs="Arial"/>
        </w:rPr>
        <w:t>.</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b/>
          <w:bCs/>
          <w:u w:val="single"/>
        </w:rPr>
      </w:pPr>
      <w:r w:rsidRPr="00366D0F">
        <w:rPr>
          <w:rFonts w:ascii="Arial" w:hAnsi="Arial" w:cs="Arial"/>
          <w:b/>
          <w:bCs/>
          <w:u w:val="single"/>
        </w:rPr>
        <w:t>2.</w:t>
      </w:r>
      <w:r>
        <w:rPr>
          <w:rFonts w:ascii="Arial" w:hAnsi="Arial" w:cs="Arial"/>
          <w:b/>
          <w:bCs/>
          <w:u w:val="single"/>
        </w:rPr>
        <w:t>2</w:t>
      </w:r>
      <w:r w:rsidRPr="00366D0F">
        <w:rPr>
          <w:rFonts w:ascii="Arial" w:hAnsi="Arial" w:cs="Arial"/>
          <w:b/>
          <w:bCs/>
          <w:u w:val="single"/>
        </w:rPr>
        <w:t xml:space="preserve"> – FAUX PLAFONDS « PLACOSTIL » INT</w:t>
      </w:r>
      <w:r w:rsidR="002B13E7">
        <w:rPr>
          <w:rFonts w:ascii="Arial" w:hAnsi="Arial" w:cs="Arial"/>
          <w:b/>
          <w:bCs/>
          <w:u w:val="single"/>
        </w:rPr>
        <w:t>É</w:t>
      </w:r>
      <w:r w:rsidRPr="00366D0F">
        <w:rPr>
          <w:rFonts w:ascii="Arial" w:hAnsi="Arial" w:cs="Arial"/>
          <w:b/>
          <w:bCs/>
          <w:u w:val="single"/>
        </w:rPr>
        <w:t xml:space="preserve">RIEUR CF </w:t>
      </w:r>
      <w:r>
        <w:rPr>
          <w:rFonts w:ascii="Arial" w:hAnsi="Arial" w:cs="Arial"/>
          <w:b/>
          <w:bCs/>
          <w:u w:val="single"/>
        </w:rPr>
        <w:t>2</w:t>
      </w:r>
      <w:r w:rsidRPr="00366D0F">
        <w:rPr>
          <w:rFonts w:ascii="Arial" w:hAnsi="Arial" w:cs="Arial"/>
          <w:b/>
          <w:bCs/>
          <w:u w:val="single"/>
        </w:rPr>
        <w:t xml:space="preserve"> HEURE</w:t>
      </w:r>
      <w:r w:rsidR="002B13E7">
        <w:rPr>
          <w:rFonts w:ascii="Arial" w:hAnsi="Arial" w:cs="Arial"/>
          <w:b/>
          <w:bCs/>
          <w:u w:val="single"/>
        </w:rPr>
        <w:t>S</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Faux plafonds droits type PLACOSTIL des Ets PLACOPLÂTRE ou équivalent const</w:t>
      </w:r>
      <w:r w:rsidR="00082D6C">
        <w:rPr>
          <w:rFonts w:ascii="Arial" w:hAnsi="Arial" w:cs="Arial"/>
        </w:rPr>
        <w:t xml:space="preserve">itué de deux plaques PLACOFLAM </w:t>
      </w:r>
      <w:r w:rsidRPr="00366D0F">
        <w:rPr>
          <w:rFonts w:ascii="Arial" w:hAnsi="Arial" w:cs="Arial"/>
        </w:rPr>
        <w:t>M1 de 15 mm.</w:t>
      </w:r>
    </w:p>
    <w:p w:rsidR="00730448" w:rsidRPr="00366D0F" w:rsidRDefault="00730448" w:rsidP="00730448">
      <w:pPr>
        <w:jc w:val="both"/>
        <w:rPr>
          <w:rFonts w:ascii="Arial" w:hAnsi="Arial" w:cs="Arial"/>
        </w:rPr>
      </w:pPr>
      <w:r w:rsidRPr="00366D0F">
        <w:rPr>
          <w:rFonts w:ascii="Arial" w:hAnsi="Arial" w:cs="Arial"/>
        </w:rPr>
        <w:t>Toutes fixations, suspentes et rails en éléments galvanisés.</w:t>
      </w:r>
    </w:p>
    <w:p w:rsidR="00730448" w:rsidRPr="00366D0F" w:rsidRDefault="00730448" w:rsidP="00730448">
      <w:pPr>
        <w:jc w:val="both"/>
        <w:rPr>
          <w:rFonts w:ascii="Arial" w:hAnsi="Arial" w:cs="Arial"/>
        </w:rPr>
      </w:pPr>
      <w:r w:rsidRPr="00366D0F">
        <w:rPr>
          <w:rFonts w:ascii="Arial" w:hAnsi="Arial" w:cs="Arial"/>
        </w:rPr>
        <w:t>A positionner sous charpente bois.</w:t>
      </w:r>
    </w:p>
    <w:p w:rsidR="00730448" w:rsidRPr="00366D0F" w:rsidRDefault="00730448" w:rsidP="00730448">
      <w:pPr>
        <w:jc w:val="both"/>
        <w:rPr>
          <w:rFonts w:ascii="Arial" w:hAnsi="Arial" w:cs="Arial"/>
        </w:rPr>
      </w:pPr>
      <w:r w:rsidRPr="00366D0F">
        <w:rPr>
          <w:rFonts w:ascii="Arial" w:hAnsi="Arial" w:cs="Arial"/>
        </w:rPr>
        <w:t>Toutes sujétions de pose. Traitement des joints protégés suivant technique et produits PLACOPLÂTRE.</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Mise en œuvre conforme à l’Avis Technique et aux recommandations PLACOPLÂTRE av</w:t>
      </w:r>
      <w:r w:rsidR="00082D6C">
        <w:rPr>
          <w:rFonts w:ascii="Arial" w:hAnsi="Arial" w:cs="Arial"/>
        </w:rPr>
        <w:t>ec ossature STIL F530 entraxe 0,</w:t>
      </w:r>
      <w:r w:rsidRPr="00366D0F">
        <w:rPr>
          <w:rFonts w:ascii="Arial" w:hAnsi="Arial" w:cs="Arial"/>
        </w:rPr>
        <w:t>50 m.</w:t>
      </w:r>
    </w:p>
    <w:p w:rsidR="00730448" w:rsidRPr="00366D0F" w:rsidRDefault="00730448" w:rsidP="00730448">
      <w:pPr>
        <w:jc w:val="both"/>
        <w:rPr>
          <w:rFonts w:ascii="Arial" w:hAnsi="Arial" w:cs="Arial"/>
        </w:rPr>
      </w:pPr>
    </w:p>
    <w:p w:rsidR="00730448" w:rsidRPr="00082D6C" w:rsidRDefault="00730448" w:rsidP="00730448">
      <w:pPr>
        <w:jc w:val="both"/>
        <w:rPr>
          <w:rFonts w:ascii="Arial" w:hAnsi="Arial" w:cs="Arial"/>
          <w:b/>
          <w:u w:val="single"/>
        </w:rPr>
      </w:pPr>
      <w:r w:rsidRPr="00082D6C">
        <w:rPr>
          <w:rFonts w:ascii="Arial" w:hAnsi="Arial" w:cs="Arial"/>
          <w:b/>
          <w:u w:val="single"/>
        </w:rPr>
        <w:t>Position :</w:t>
      </w:r>
    </w:p>
    <w:p w:rsidR="00730448" w:rsidRPr="00366D0F" w:rsidRDefault="004E15D8" w:rsidP="004E15D8">
      <w:pPr>
        <w:jc w:val="both"/>
        <w:rPr>
          <w:rFonts w:ascii="Arial" w:hAnsi="Arial" w:cs="Arial"/>
        </w:rPr>
      </w:pPr>
      <w:r>
        <w:rPr>
          <w:rFonts w:ascii="Arial" w:hAnsi="Arial" w:cs="Arial"/>
        </w:rPr>
        <w:t xml:space="preserve">- </w:t>
      </w:r>
      <w:r w:rsidR="00730448" w:rsidRPr="00366D0F">
        <w:rPr>
          <w:rFonts w:ascii="Arial" w:hAnsi="Arial" w:cs="Arial"/>
        </w:rPr>
        <w:t xml:space="preserve">pour faux plafonds horizontaux des locaux VMC des bâtiments B </w:t>
      </w:r>
      <w:r w:rsidR="000553D9">
        <w:rPr>
          <w:rFonts w:ascii="Arial" w:hAnsi="Arial" w:cs="Arial"/>
        </w:rPr>
        <w:t>.</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Métré : m²</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u w:val="single"/>
        </w:rPr>
      </w:pPr>
      <w:r>
        <w:rPr>
          <w:rFonts w:ascii="Arial" w:hAnsi="Arial" w:cs="Arial"/>
          <w:b/>
          <w:u w:val="single"/>
        </w:rPr>
        <w:t>2.3</w:t>
      </w:r>
      <w:r w:rsidRPr="00366D0F">
        <w:rPr>
          <w:rFonts w:ascii="Arial" w:hAnsi="Arial" w:cs="Arial"/>
          <w:b/>
          <w:u w:val="single"/>
        </w:rPr>
        <w:t xml:space="preserve"> – ISOLATION 300 mm</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Isolation en laine de verre en trois couches croisées de 10 cm d’épaisseur avec pare-vapeur en sous-face, pose soignée et parfaitement ajustée, type ISOVER feutre IBR 0.039.</w:t>
      </w:r>
    </w:p>
    <w:p w:rsidR="00730448" w:rsidRPr="00366D0F" w:rsidRDefault="00730448" w:rsidP="00730448">
      <w:pPr>
        <w:jc w:val="both"/>
        <w:rPr>
          <w:rFonts w:ascii="Arial" w:hAnsi="Arial" w:cs="Arial"/>
        </w:rPr>
      </w:pPr>
      <w:r w:rsidRPr="00366D0F">
        <w:rPr>
          <w:rFonts w:ascii="Arial" w:hAnsi="Arial" w:cs="Arial"/>
        </w:rPr>
        <w:t>R ≥   7,692 m² K/W</w:t>
      </w:r>
      <w:r w:rsidR="00BA5C7C">
        <w:rPr>
          <w:rFonts w:ascii="Arial" w:hAnsi="Arial" w:cs="Arial"/>
        </w:rPr>
        <w:t>.</w:t>
      </w:r>
    </w:p>
    <w:p w:rsidR="00730448" w:rsidRPr="00366D0F" w:rsidRDefault="00730448" w:rsidP="00730448">
      <w:pPr>
        <w:jc w:val="both"/>
        <w:rPr>
          <w:rFonts w:ascii="Arial" w:hAnsi="Arial" w:cs="Arial"/>
        </w:rPr>
      </w:pPr>
    </w:p>
    <w:p w:rsidR="00730448" w:rsidRPr="00BA5C7C" w:rsidRDefault="00730448" w:rsidP="00730448">
      <w:pPr>
        <w:jc w:val="both"/>
        <w:rPr>
          <w:rFonts w:ascii="Arial" w:hAnsi="Arial" w:cs="Arial"/>
          <w:b/>
        </w:rPr>
      </w:pPr>
      <w:r w:rsidRPr="00BA5C7C">
        <w:rPr>
          <w:rFonts w:ascii="Arial" w:hAnsi="Arial" w:cs="Arial"/>
          <w:b/>
          <w:u w:val="single"/>
        </w:rPr>
        <w:t>Position :</w:t>
      </w:r>
    </w:p>
    <w:p w:rsidR="00730448" w:rsidRPr="00366D0F" w:rsidRDefault="00BA5C7C" w:rsidP="00BA5C7C">
      <w:pPr>
        <w:jc w:val="both"/>
        <w:rPr>
          <w:rFonts w:ascii="Arial" w:hAnsi="Arial" w:cs="Arial"/>
        </w:rPr>
      </w:pPr>
      <w:r>
        <w:rPr>
          <w:rFonts w:ascii="Arial" w:hAnsi="Arial" w:cs="Arial"/>
        </w:rPr>
        <w:t xml:space="preserve">- </w:t>
      </w:r>
      <w:r w:rsidR="00730448" w:rsidRPr="00366D0F">
        <w:rPr>
          <w:rFonts w:ascii="Arial" w:hAnsi="Arial" w:cs="Arial"/>
        </w:rPr>
        <w:t>sur faux plafonds de tous les logements y compris locaux VMC et circulations 2</w:t>
      </w:r>
      <w:r w:rsidR="00730448" w:rsidRPr="00366D0F">
        <w:rPr>
          <w:rFonts w:ascii="Arial" w:hAnsi="Arial" w:cs="Arial"/>
          <w:vertAlign w:val="superscript"/>
        </w:rPr>
        <w:t>ème</w:t>
      </w:r>
      <w:r>
        <w:rPr>
          <w:rFonts w:ascii="Arial" w:hAnsi="Arial" w:cs="Arial"/>
        </w:rPr>
        <w:t xml:space="preserve"> étage des bâtiments A, B.</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Métré : au m²</w:t>
      </w:r>
      <w:r w:rsidR="00BA5C7C">
        <w:rPr>
          <w:rFonts w:ascii="Arial" w:hAnsi="Arial" w:cs="Arial"/>
        </w:rPr>
        <w:t>.</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b/>
          <w:bCs/>
          <w:u w:val="single"/>
        </w:rPr>
      </w:pPr>
      <w:r>
        <w:rPr>
          <w:rFonts w:ascii="Arial" w:hAnsi="Arial" w:cs="Arial"/>
          <w:b/>
          <w:bCs/>
          <w:u w:val="single"/>
        </w:rPr>
        <w:t>2.4</w:t>
      </w:r>
      <w:r w:rsidRPr="00366D0F">
        <w:rPr>
          <w:rFonts w:ascii="Arial" w:hAnsi="Arial" w:cs="Arial"/>
          <w:b/>
          <w:bCs/>
          <w:u w:val="single"/>
        </w:rPr>
        <w:t xml:space="preserve"> – ENDUIT PLÂTRE PROJET</w:t>
      </w:r>
      <w:r w:rsidR="002B13E7">
        <w:rPr>
          <w:rFonts w:ascii="Arial" w:hAnsi="Arial" w:cs="Arial"/>
          <w:b/>
          <w:bCs/>
          <w:u w:val="single"/>
        </w:rPr>
        <w:t>É</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Fourniture et application d’un enduit plâtre projeté sur le parement intérieur des murs de façades et retours sur baies, comprenant :</w:t>
      </w:r>
    </w:p>
    <w:p w:rsidR="00730448" w:rsidRPr="00366D0F" w:rsidRDefault="005B2995" w:rsidP="00730448">
      <w:pPr>
        <w:numPr>
          <w:ilvl w:val="0"/>
          <w:numId w:val="7"/>
        </w:numPr>
        <w:jc w:val="both"/>
        <w:rPr>
          <w:rFonts w:ascii="Arial" w:hAnsi="Arial" w:cs="Arial"/>
        </w:rPr>
      </w:pPr>
      <w:r>
        <w:rPr>
          <w:rFonts w:ascii="Arial" w:hAnsi="Arial" w:cs="Arial"/>
        </w:rPr>
        <w:t>p</w:t>
      </w:r>
      <w:r w:rsidR="00730448" w:rsidRPr="00366D0F">
        <w:rPr>
          <w:rFonts w:ascii="Arial" w:hAnsi="Arial" w:cs="Arial"/>
        </w:rPr>
        <w:t>réparation du support par brossage et humidification</w:t>
      </w:r>
      <w:r>
        <w:rPr>
          <w:rFonts w:ascii="Arial" w:hAnsi="Arial" w:cs="Arial"/>
        </w:rPr>
        <w:t>,</w:t>
      </w:r>
    </w:p>
    <w:p w:rsidR="00730448" w:rsidRPr="00366D0F" w:rsidRDefault="005B2995" w:rsidP="00730448">
      <w:pPr>
        <w:numPr>
          <w:ilvl w:val="0"/>
          <w:numId w:val="7"/>
        </w:numPr>
        <w:jc w:val="both"/>
        <w:rPr>
          <w:rFonts w:ascii="Arial" w:hAnsi="Arial" w:cs="Arial"/>
        </w:rPr>
      </w:pPr>
      <w:r>
        <w:rPr>
          <w:rFonts w:ascii="Arial" w:hAnsi="Arial" w:cs="Arial"/>
        </w:rPr>
        <w:t>m</w:t>
      </w:r>
      <w:r w:rsidR="00730448" w:rsidRPr="00366D0F">
        <w:rPr>
          <w:rFonts w:ascii="Arial" w:hAnsi="Arial" w:cs="Arial"/>
        </w:rPr>
        <w:t>ise en œuvre d’une première couche de plâtre par projection manuelle ou mécanique</w:t>
      </w:r>
      <w:r>
        <w:rPr>
          <w:rFonts w:ascii="Arial" w:hAnsi="Arial" w:cs="Arial"/>
        </w:rPr>
        <w:t>,</w:t>
      </w:r>
    </w:p>
    <w:p w:rsidR="00730448" w:rsidRPr="00366D0F" w:rsidRDefault="005B2995" w:rsidP="00730448">
      <w:pPr>
        <w:numPr>
          <w:ilvl w:val="0"/>
          <w:numId w:val="7"/>
        </w:numPr>
        <w:jc w:val="both"/>
        <w:rPr>
          <w:rFonts w:ascii="Arial" w:hAnsi="Arial" w:cs="Arial"/>
        </w:rPr>
      </w:pPr>
      <w:r>
        <w:rPr>
          <w:rFonts w:ascii="Arial" w:hAnsi="Arial" w:cs="Arial"/>
        </w:rPr>
        <w:t>a</w:t>
      </w:r>
      <w:r w:rsidR="00730448" w:rsidRPr="00366D0F">
        <w:rPr>
          <w:rFonts w:ascii="Arial" w:hAnsi="Arial" w:cs="Arial"/>
        </w:rPr>
        <w:t>pplication d’une couche de projeté de finition</w:t>
      </w:r>
      <w:r>
        <w:rPr>
          <w:rFonts w:ascii="Arial" w:hAnsi="Arial" w:cs="Arial"/>
        </w:rPr>
        <w:t>,</w:t>
      </w:r>
    </w:p>
    <w:p w:rsidR="00730448" w:rsidRPr="00366D0F" w:rsidRDefault="005B2995" w:rsidP="00730448">
      <w:pPr>
        <w:numPr>
          <w:ilvl w:val="0"/>
          <w:numId w:val="7"/>
        </w:numPr>
        <w:jc w:val="both"/>
        <w:rPr>
          <w:rFonts w:ascii="Arial" w:hAnsi="Arial" w:cs="Arial"/>
        </w:rPr>
      </w:pPr>
      <w:r>
        <w:rPr>
          <w:rFonts w:ascii="Arial" w:hAnsi="Arial" w:cs="Arial"/>
        </w:rPr>
        <w:t>l</w:t>
      </w:r>
      <w:r w:rsidR="00730448" w:rsidRPr="00366D0F">
        <w:rPr>
          <w:rFonts w:ascii="Arial" w:hAnsi="Arial" w:cs="Arial"/>
        </w:rPr>
        <w:t>issage</w:t>
      </w:r>
      <w:r>
        <w:rPr>
          <w:rFonts w:ascii="Arial" w:hAnsi="Arial" w:cs="Arial"/>
        </w:rPr>
        <w:t>,</w:t>
      </w:r>
    </w:p>
    <w:p w:rsidR="00730448" w:rsidRPr="00366D0F" w:rsidRDefault="005B2995" w:rsidP="00730448">
      <w:pPr>
        <w:numPr>
          <w:ilvl w:val="0"/>
          <w:numId w:val="7"/>
        </w:numPr>
        <w:jc w:val="both"/>
        <w:rPr>
          <w:rFonts w:ascii="Arial" w:hAnsi="Arial" w:cs="Arial"/>
        </w:rPr>
      </w:pPr>
      <w:r>
        <w:rPr>
          <w:rFonts w:ascii="Arial" w:hAnsi="Arial" w:cs="Arial"/>
        </w:rPr>
        <w:t>d</w:t>
      </w:r>
      <w:r w:rsidR="00730448" w:rsidRPr="00366D0F">
        <w:rPr>
          <w:rFonts w:ascii="Arial" w:hAnsi="Arial" w:cs="Arial"/>
        </w:rPr>
        <w:t>ressage rectiligne des arêtes et cueillies</w:t>
      </w:r>
      <w:r>
        <w:rPr>
          <w:rFonts w:ascii="Arial" w:hAnsi="Arial" w:cs="Arial"/>
        </w:rPr>
        <w:t>,</w:t>
      </w:r>
    </w:p>
    <w:p w:rsidR="00730448" w:rsidRDefault="005B2995" w:rsidP="00730448">
      <w:pPr>
        <w:numPr>
          <w:ilvl w:val="0"/>
          <w:numId w:val="7"/>
        </w:numPr>
        <w:jc w:val="both"/>
        <w:rPr>
          <w:rFonts w:ascii="Arial" w:hAnsi="Arial" w:cs="Arial"/>
        </w:rPr>
      </w:pPr>
      <w:r>
        <w:rPr>
          <w:rFonts w:ascii="Arial" w:hAnsi="Arial" w:cs="Arial"/>
        </w:rPr>
        <w:t>m</w:t>
      </w:r>
      <w:r w:rsidR="00730448" w:rsidRPr="00366D0F">
        <w:rPr>
          <w:rFonts w:ascii="Arial" w:hAnsi="Arial" w:cs="Arial"/>
        </w:rPr>
        <w:t>ise en œuvre soignée, un test d’étanchéité sera exigé pour la certification BBC</w:t>
      </w:r>
      <w:r>
        <w:rPr>
          <w:rFonts w:ascii="Arial" w:hAnsi="Arial" w:cs="Arial"/>
        </w:rPr>
        <w:t>,</w:t>
      </w:r>
    </w:p>
    <w:p w:rsidR="00730448" w:rsidRPr="00366D0F" w:rsidRDefault="005B2995" w:rsidP="00730448">
      <w:pPr>
        <w:numPr>
          <w:ilvl w:val="0"/>
          <w:numId w:val="7"/>
        </w:numPr>
        <w:jc w:val="both"/>
        <w:rPr>
          <w:rFonts w:ascii="Arial" w:hAnsi="Arial" w:cs="Arial"/>
        </w:rPr>
      </w:pPr>
      <w:r>
        <w:rPr>
          <w:rFonts w:ascii="Arial" w:hAnsi="Arial" w:cs="Arial"/>
        </w:rPr>
        <w:t>p</w:t>
      </w:r>
      <w:r w:rsidR="00730448">
        <w:rPr>
          <w:rFonts w:ascii="Arial" w:hAnsi="Arial" w:cs="Arial"/>
        </w:rPr>
        <w:t>lâtre courant d’enduit intérieur (PFC) de 1200kg/m</w:t>
      </w:r>
      <w:r w:rsidR="00730448" w:rsidRPr="00BD7DC8">
        <w:rPr>
          <w:rFonts w:ascii="Arial" w:hAnsi="Arial" w:cs="Arial"/>
          <w:vertAlign w:val="superscript"/>
        </w:rPr>
        <w:t>3</w:t>
      </w:r>
      <w:r w:rsidR="00730448">
        <w:rPr>
          <w:rFonts w:ascii="Arial" w:hAnsi="Arial" w:cs="Arial"/>
        </w:rPr>
        <w:t>, épaisseur 2cm.</w:t>
      </w:r>
    </w:p>
    <w:p w:rsidR="00730448" w:rsidRPr="00366D0F" w:rsidRDefault="00730448" w:rsidP="00730448">
      <w:pPr>
        <w:jc w:val="both"/>
        <w:rPr>
          <w:rFonts w:ascii="Arial" w:hAnsi="Arial" w:cs="Arial"/>
        </w:rPr>
      </w:pPr>
    </w:p>
    <w:p w:rsidR="00730448" w:rsidRPr="00BA5C7C" w:rsidRDefault="00730448" w:rsidP="00730448">
      <w:pPr>
        <w:pStyle w:val="Corpsdetexte"/>
        <w:tabs>
          <w:tab w:val="left" w:pos="8080"/>
        </w:tabs>
        <w:rPr>
          <w:rFonts w:ascii="Arial" w:hAnsi="Arial" w:cs="Arial"/>
          <w:b/>
          <w:u w:val="single"/>
        </w:rPr>
      </w:pPr>
      <w:r w:rsidRPr="00BA5C7C">
        <w:rPr>
          <w:rFonts w:ascii="Arial" w:hAnsi="Arial" w:cs="Arial"/>
          <w:b/>
          <w:u w:val="single"/>
        </w:rPr>
        <w:t>Position :</w:t>
      </w:r>
    </w:p>
    <w:p w:rsidR="00730448" w:rsidRPr="00366D0F" w:rsidRDefault="00BA5C7C" w:rsidP="00BA5C7C">
      <w:pPr>
        <w:jc w:val="both"/>
        <w:rPr>
          <w:rFonts w:ascii="Arial" w:hAnsi="Arial" w:cs="Arial"/>
        </w:rPr>
      </w:pPr>
      <w:r>
        <w:rPr>
          <w:rFonts w:ascii="Arial" w:hAnsi="Arial" w:cs="Arial"/>
        </w:rPr>
        <w:t>- e</w:t>
      </w:r>
      <w:r w:rsidR="00730448" w:rsidRPr="00366D0F">
        <w:rPr>
          <w:rFonts w:ascii="Arial" w:hAnsi="Arial" w:cs="Arial"/>
        </w:rPr>
        <w:t>nsemble des façades depuis dessus fondations, selon plans</w:t>
      </w:r>
      <w:r>
        <w:rPr>
          <w:rFonts w:ascii="Arial" w:hAnsi="Arial" w:cs="Arial"/>
        </w:rPr>
        <w:t>.</w:t>
      </w:r>
    </w:p>
    <w:p w:rsidR="00730448" w:rsidRPr="00366D0F" w:rsidRDefault="00730448" w:rsidP="00730448">
      <w:pPr>
        <w:jc w:val="both"/>
        <w:rPr>
          <w:rFonts w:ascii="Arial" w:hAnsi="Arial" w:cs="Arial"/>
        </w:rPr>
      </w:pPr>
    </w:p>
    <w:p w:rsidR="00730448" w:rsidRPr="00366D0F" w:rsidRDefault="00730448" w:rsidP="00730448">
      <w:pPr>
        <w:jc w:val="both"/>
        <w:rPr>
          <w:rFonts w:ascii="Arial" w:hAnsi="Arial" w:cs="Arial"/>
        </w:rPr>
      </w:pPr>
      <w:r w:rsidRPr="00366D0F">
        <w:rPr>
          <w:rFonts w:ascii="Arial" w:hAnsi="Arial" w:cs="Arial"/>
        </w:rPr>
        <w:t>Métré : au m²</w:t>
      </w:r>
    </w:p>
    <w:p w:rsidR="00730448" w:rsidRPr="00366D0F" w:rsidRDefault="00730448" w:rsidP="00730448">
      <w:pPr>
        <w:pStyle w:val="Textebrut"/>
        <w:jc w:val="both"/>
        <w:outlineLvl w:val="0"/>
        <w:rPr>
          <w:rFonts w:ascii="Arial" w:hAnsi="Arial" w:cs="Arial"/>
          <w:sz w:val="24"/>
          <w:szCs w:val="24"/>
          <w:u w:val="single"/>
        </w:rPr>
      </w:pPr>
    </w:p>
    <w:p w:rsidR="00730448" w:rsidRPr="00366D0F" w:rsidRDefault="00730448" w:rsidP="00730448">
      <w:pPr>
        <w:pStyle w:val="Textebrut"/>
        <w:jc w:val="both"/>
        <w:outlineLvl w:val="0"/>
        <w:rPr>
          <w:rFonts w:ascii="Arial" w:hAnsi="Arial" w:cs="Arial"/>
          <w:sz w:val="24"/>
          <w:szCs w:val="24"/>
          <w:u w:val="single"/>
        </w:rPr>
      </w:pPr>
    </w:p>
    <w:p w:rsidR="00730448" w:rsidRPr="00366D0F" w:rsidRDefault="00730448" w:rsidP="00730448">
      <w:pPr>
        <w:rPr>
          <w:rFonts w:ascii="Arial" w:hAnsi="Arial" w:cs="Arial"/>
          <w:b/>
        </w:rPr>
      </w:pPr>
      <w:r w:rsidRPr="00366D0F">
        <w:rPr>
          <w:rFonts w:ascii="Arial" w:hAnsi="Arial" w:cs="Arial"/>
          <w:b/>
        </w:rPr>
        <w:t>CCTP LOT– PEINTURE</w:t>
      </w:r>
    </w:p>
    <w:p w:rsidR="00730448" w:rsidRPr="00366D0F" w:rsidRDefault="00730448" w:rsidP="00730448">
      <w:pPr>
        <w:pStyle w:val="Textebrut"/>
        <w:jc w:val="both"/>
        <w:outlineLvl w:val="0"/>
        <w:rPr>
          <w:rFonts w:ascii="Arial" w:hAnsi="Arial" w:cs="Arial"/>
          <w:sz w:val="24"/>
          <w:szCs w:val="24"/>
          <w:u w:val="single"/>
        </w:rPr>
      </w:pPr>
    </w:p>
    <w:p w:rsidR="00730448" w:rsidRPr="00090ACA" w:rsidRDefault="00730448" w:rsidP="00730448">
      <w:pPr>
        <w:pStyle w:val="Textebrut"/>
        <w:jc w:val="both"/>
        <w:outlineLvl w:val="0"/>
        <w:rPr>
          <w:rFonts w:ascii="Arial" w:hAnsi="Arial" w:cs="Arial"/>
          <w:b/>
          <w:sz w:val="24"/>
          <w:szCs w:val="24"/>
          <w:u w:val="single"/>
        </w:rPr>
      </w:pPr>
      <w:r w:rsidRPr="00090ACA">
        <w:rPr>
          <w:rFonts w:ascii="Arial" w:hAnsi="Arial" w:cs="Arial"/>
          <w:b/>
          <w:sz w:val="24"/>
          <w:szCs w:val="24"/>
          <w:u w:val="single"/>
        </w:rPr>
        <w:t xml:space="preserve">1- </w:t>
      </w:r>
      <w:r w:rsidR="002B13E7">
        <w:rPr>
          <w:rFonts w:ascii="Arial" w:hAnsi="Arial" w:cs="Arial"/>
          <w:b/>
          <w:sz w:val="24"/>
          <w:szCs w:val="24"/>
          <w:u w:val="single"/>
        </w:rPr>
        <w:t>É</w:t>
      </w:r>
      <w:r w:rsidRPr="00090ACA">
        <w:rPr>
          <w:rFonts w:ascii="Arial" w:hAnsi="Arial" w:cs="Arial"/>
          <w:b/>
          <w:sz w:val="24"/>
          <w:szCs w:val="24"/>
          <w:u w:val="single"/>
        </w:rPr>
        <w:t xml:space="preserve">TAT DES SUBJECTILES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u w:val="single"/>
        </w:rPr>
      </w:pPr>
      <w:r w:rsidRPr="00366D0F">
        <w:rPr>
          <w:rFonts w:ascii="Arial" w:hAnsi="Arial" w:cs="Arial"/>
          <w:sz w:val="24"/>
          <w:szCs w:val="24"/>
          <w:u w:val="single"/>
        </w:rPr>
        <w:t xml:space="preserve">MENUISERIES EN BOIS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Toutes les menuiseries en bois de toute nature seront mises en œuvre par le menuisier sans aucune couche d'impression à l'exception des chambranles</w:t>
      </w:r>
      <w:r w:rsidR="006C27A1">
        <w:rPr>
          <w:rFonts w:ascii="Arial" w:hAnsi="Arial" w:cs="Arial"/>
          <w:sz w:val="24"/>
          <w:szCs w:val="24"/>
        </w:rPr>
        <w:t>,</w:t>
      </w:r>
      <w:r w:rsidRPr="00366D0F">
        <w:rPr>
          <w:rFonts w:ascii="Arial" w:hAnsi="Arial" w:cs="Arial"/>
          <w:sz w:val="24"/>
          <w:szCs w:val="24"/>
        </w:rPr>
        <w:t xml:space="preserve"> des portes palières et des portes intérieures des logements et des vantaux de portes des logements livrés prépeints d'usine.</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Pour toutes ces menuiseries toutes les ferrures, sauf celles chromées ou en métal inox, toutes les pièces métalliques, seuils métalliques, huisseries mé</w:t>
      </w:r>
      <w:r w:rsidR="006C27A1">
        <w:rPr>
          <w:rFonts w:ascii="Arial" w:hAnsi="Arial" w:cs="Arial"/>
          <w:sz w:val="24"/>
          <w:szCs w:val="24"/>
        </w:rPr>
        <w:t>talliques, etc ... seront livré</w:t>
      </w:r>
      <w:r w:rsidRPr="00366D0F">
        <w:rPr>
          <w:rFonts w:ascii="Arial" w:hAnsi="Arial" w:cs="Arial"/>
          <w:sz w:val="24"/>
          <w:szCs w:val="24"/>
        </w:rPr>
        <w:t>s par le menuisier avec une couche primaire de minium de plomb chromate de zinc ou autre.</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u w:val="single"/>
        </w:rPr>
      </w:pPr>
      <w:r w:rsidRPr="00366D0F">
        <w:rPr>
          <w:rFonts w:ascii="Arial" w:hAnsi="Arial" w:cs="Arial"/>
          <w:sz w:val="24"/>
          <w:szCs w:val="24"/>
          <w:u w:val="single"/>
        </w:rPr>
        <w:t xml:space="preserve">OUVRAGES DE SERRURERIE </w:t>
      </w:r>
    </w:p>
    <w:p w:rsidR="00730448" w:rsidRPr="00366D0F" w:rsidRDefault="00730448" w:rsidP="00730448">
      <w:pPr>
        <w:pStyle w:val="Textebrut"/>
        <w:jc w:val="both"/>
        <w:rPr>
          <w:rFonts w:ascii="Arial" w:hAnsi="Arial" w:cs="Arial"/>
          <w:sz w:val="24"/>
          <w:szCs w:val="24"/>
        </w:rPr>
      </w:pPr>
    </w:p>
    <w:p w:rsidR="00D82DC8" w:rsidRDefault="00730448" w:rsidP="00730448">
      <w:pPr>
        <w:pStyle w:val="Textebrut"/>
        <w:jc w:val="both"/>
        <w:rPr>
          <w:rFonts w:ascii="Arial" w:hAnsi="Arial" w:cs="Arial"/>
          <w:sz w:val="24"/>
          <w:szCs w:val="24"/>
        </w:rPr>
        <w:sectPr w:rsidR="00D82DC8" w:rsidSect="00730448">
          <w:footerReference w:type="first" r:id="rId14"/>
          <w:pgSz w:w="23820" w:h="16840" w:orient="landscape"/>
          <w:pgMar w:top="720" w:right="720" w:bottom="720" w:left="720" w:header="709" w:footer="709" w:gutter="0"/>
          <w:cols w:num="2" w:space="708"/>
          <w:titlePg/>
          <w:docGrid w:linePitch="326"/>
        </w:sectPr>
      </w:pPr>
      <w:r w:rsidRPr="00366D0F">
        <w:rPr>
          <w:rFonts w:ascii="Arial" w:hAnsi="Arial" w:cs="Arial"/>
          <w:sz w:val="24"/>
          <w:szCs w:val="24"/>
        </w:rPr>
        <w:t>Tous les ouvrages de serrurerie seront mis en œuvre par le serrurier avec une couche d'impression mais une révision sera à la charge du présent lot avant l'application des couches de finition.</w:t>
      </w:r>
    </w:p>
    <w:p w:rsidR="00730448" w:rsidRPr="00366D0F" w:rsidRDefault="00730448" w:rsidP="00730448">
      <w:pPr>
        <w:pStyle w:val="Textebrut"/>
        <w:jc w:val="both"/>
        <w:outlineLvl w:val="0"/>
        <w:rPr>
          <w:rFonts w:ascii="Arial" w:hAnsi="Arial" w:cs="Arial"/>
          <w:sz w:val="24"/>
          <w:szCs w:val="24"/>
          <w:u w:val="single"/>
        </w:rPr>
      </w:pPr>
      <w:r w:rsidRPr="00366D0F">
        <w:rPr>
          <w:rFonts w:ascii="Arial" w:hAnsi="Arial" w:cs="Arial"/>
          <w:sz w:val="24"/>
          <w:szCs w:val="24"/>
          <w:u w:val="single"/>
        </w:rPr>
        <w:lastRenderedPageBreak/>
        <w:t xml:space="preserve">TOUS AUTRES SUBJECTILES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Tous les autres subjectiles n'auront reçu aucune couche de peinture primaire.</w:t>
      </w:r>
    </w:p>
    <w:p w:rsidR="00730448" w:rsidRDefault="00730448">
      <w:r w:rsidRPr="00366D0F">
        <w:rPr>
          <w:rFonts w:ascii="Arial" w:hAnsi="Arial" w:cs="Arial"/>
        </w:rPr>
        <w:t>Les menuiseries extérieures seront en PVC</w:t>
      </w:r>
      <w:r w:rsidR="00F56C42">
        <w:rPr>
          <w:rFonts w:ascii="Arial" w:hAnsi="Arial" w:cs="Arial"/>
        </w:rPr>
        <w:t>.</w:t>
      </w:r>
      <w:r>
        <w:t xml:space="preserve"> </w:t>
      </w:r>
    </w:p>
    <w:p w:rsidR="00730448" w:rsidRDefault="00730448"/>
    <w:p w:rsidR="00730448" w:rsidRPr="00366D0F" w:rsidRDefault="00730448" w:rsidP="00730448">
      <w:pPr>
        <w:pStyle w:val="Textebrut"/>
        <w:jc w:val="both"/>
        <w:rPr>
          <w:rFonts w:ascii="Arial" w:hAnsi="Arial" w:cs="Arial"/>
          <w:b/>
          <w:sz w:val="24"/>
          <w:szCs w:val="24"/>
          <w:u w:val="single"/>
        </w:rPr>
      </w:pPr>
      <w:r w:rsidRPr="00366D0F">
        <w:rPr>
          <w:rFonts w:ascii="Arial" w:hAnsi="Arial" w:cs="Arial"/>
          <w:b/>
          <w:sz w:val="24"/>
          <w:szCs w:val="24"/>
          <w:u w:val="single"/>
        </w:rPr>
        <w:t>2 - DESCRIPTION ET D</w:t>
      </w:r>
      <w:r w:rsidR="002B13E7">
        <w:rPr>
          <w:rFonts w:ascii="Arial" w:hAnsi="Arial" w:cs="Arial"/>
          <w:b/>
          <w:sz w:val="24"/>
          <w:szCs w:val="24"/>
          <w:u w:val="single"/>
        </w:rPr>
        <w:t>É</w:t>
      </w:r>
      <w:r w:rsidRPr="00366D0F">
        <w:rPr>
          <w:rFonts w:ascii="Arial" w:hAnsi="Arial" w:cs="Arial"/>
          <w:b/>
          <w:sz w:val="24"/>
          <w:szCs w:val="24"/>
          <w:u w:val="single"/>
        </w:rPr>
        <w:t>FINITION DES OUVRAGES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Les différents ouvrages de peinture et de tenture seront à réaliser tels qu'ils sont décrits et définis ci-après.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047640" w:rsidRDefault="00730448" w:rsidP="00730448">
      <w:pPr>
        <w:pStyle w:val="Textebrut"/>
        <w:jc w:val="both"/>
        <w:outlineLvl w:val="0"/>
        <w:rPr>
          <w:rFonts w:ascii="Arial" w:hAnsi="Arial" w:cs="Arial"/>
          <w:b/>
          <w:sz w:val="24"/>
          <w:szCs w:val="24"/>
          <w:u w:val="single"/>
        </w:rPr>
      </w:pPr>
      <w:r w:rsidRPr="00047640">
        <w:rPr>
          <w:rFonts w:ascii="Arial" w:hAnsi="Arial" w:cs="Arial"/>
          <w:b/>
          <w:sz w:val="24"/>
          <w:szCs w:val="24"/>
          <w:u w:val="single"/>
        </w:rPr>
        <w:t>2.1 - PEINTURES EXT</w:t>
      </w:r>
      <w:r w:rsidR="002B13E7">
        <w:rPr>
          <w:rFonts w:ascii="Arial" w:hAnsi="Arial" w:cs="Arial"/>
          <w:b/>
          <w:sz w:val="24"/>
          <w:szCs w:val="24"/>
          <w:u w:val="single"/>
        </w:rPr>
        <w:t>É</w:t>
      </w:r>
      <w:r w:rsidRPr="00047640">
        <w:rPr>
          <w:rFonts w:ascii="Arial" w:hAnsi="Arial" w:cs="Arial"/>
          <w:b/>
          <w:sz w:val="24"/>
          <w:szCs w:val="24"/>
          <w:u w:val="single"/>
        </w:rPr>
        <w:t>RIEURES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rPr>
      </w:pPr>
      <w:r w:rsidRPr="00366D0F">
        <w:rPr>
          <w:rFonts w:ascii="Arial" w:hAnsi="Arial" w:cs="Arial"/>
          <w:b/>
          <w:sz w:val="24"/>
          <w:szCs w:val="24"/>
          <w:u w:val="single"/>
        </w:rPr>
        <w:t>2.1.1 - PEINTURE SUR B</w:t>
      </w:r>
      <w:r w:rsidR="002B13E7">
        <w:rPr>
          <w:rFonts w:ascii="Arial" w:hAnsi="Arial" w:cs="Arial"/>
          <w:b/>
          <w:sz w:val="24"/>
          <w:szCs w:val="24"/>
          <w:u w:val="single"/>
        </w:rPr>
        <w:t>É</w:t>
      </w:r>
      <w:r w:rsidRPr="00366D0F">
        <w:rPr>
          <w:rFonts w:ascii="Arial" w:hAnsi="Arial" w:cs="Arial"/>
          <w:b/>
          <w:sz w:val="24"/>
          <w:szCs w:val="24"/>
          <w:u w:val="single"/>
        </w:rPr>
        <w:t>TON EN FACADE</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ciment, béton, mortier, finition mate.</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Brossage et dépoussiérage, ponçage des balèvres, ragréages de reprises des défauts d’aspect et de débullage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u w:val="single"/>
        </w:rPr>
      </w:pPr>
      <w:r w:rsidRPr="00366D0F">
        <w:rPr>
          <w:rFonts w:ascii="Arial" w:hAnsi="Arial" w:cs="Arial"/>
          <w:sz w:val="24"/>
          <w:szCs w:val="24"/>
          <w:u w:val="single"/>
        </w:rPr>
        <w:t>Préparation du support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Enlever les traces d’huile de coffrage éventuelles avec un mélange de lessive fluatée (POLYFLUATE S.P.E. avec addition de produits détergents comme par exemple P3 de la Société HENKEL) et nettoyer le support aux jets de vapeur.</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 xml:space="preserve">Supprimer mécaniquement les concrétions. </w:t>
      </w:r>
      <w:r w:rsidR="006C27A1">
        <w:rPr>
          <w:rFonts w:ascii="Arial" w:hAnsi="Arial" w:cs="Arial"/>
          <w:sz w:val="24"/>
          <w:szCs w:val="24"/>
        </w:rPr>
        <w:t>É</w:t>
      </w:r>
      <w:r w:rsidRPr="00366D0F">
        <w:rPr>
          <w:rFonts w:ascii="Arial" w:hAnsi="Arial" w:cs="Arial"/>
          <w:sz w:val="24"/>
          <w:szCs w:val="24"/>
        </w:rPr>
        <w:t>galiser les cavités et les inégalités de quelque importance avec LANKO 735 et 731. Appliquer un primaire PIV PLASDOX dilué de 5 à 10 % White Spirit suivant la porosité du support Le primaire doit pénétrer dans le support ; il ne doit pas former de taches brillantes.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u w:val="single"/>
        </w:rPr>
      </w:pPr>
      <w:r w:rsidRPr="00366D0F">
        <w:rPr>
          <w:rFonts w:ascii="Arial" w:hAnsi="Arial" w:cs="Arial"/>
          <w:sz w:val="24"/>
          <w:szCs w:val="24"/>
          <w:u w:val="single"/>
        </w:rPr>
        <w:t>Peinture de façades</w:t>
      </w:r>
      <w:r w:rsidR="004E15D8">
        <w:rPr>
          <w:rFonts w:ascii="Arial" w:hAnsi="Arial" w:cs="Arial"/>
          <w:sz w:val="24"/>
          <w:szCs w:val="24"/>
          <w:u w:val="single"/>
        </w:rPr>
        <w:t> :</w:t>
      </w:r>
    </w:p>
    <w:p w:rsidR="00730448" w:rsidRPr="00366D0F" w:rsidRDefault="004E15D8" w:rsidP="00730448">
      <w:pPr>
        <w:pStyle w:val="Textebrut"/>
        <w:numPr>
          <w:ilvl w:val="0"/>
          <w:numId w:val="9"/>
        </w:numPr>
        <w:ind w:left="720"/>
        <w:jc w:val="both"/>
        <w:rPr>
          <w:rFonts w:ascii="Arial" w:hAnsi="Arial" w:cs="Arial"/>
          <w:sz w:val="24"/>
          <w:szCs w:val="24"/>
        </w:rPr>
      </w:pPr>
      <w:r>
        <w:rPr>
          <w:rFonts w:ascii="Arial" w:hAnsi="Arial" w:cs="Arial"/>
          <w:sz w:val="24"/>
          <w:szCs w:val="24"/>
        </w:rPr>
        <w:t>b</w:t>
      </w:r>
      <w:r w:rsidR="00730448" w:rsidRPr="00366D0F">
        <w:rPr>
          <w:rFonts w:ascii="Arial" w:hAnsi="Arial" w:cs="Arial"/>
          <w:sz w:val="24"/>
          <w:szCs w:val="24"/>
        </w:rPr>
        <w:t xml:space="preserve">rossage, ponçage, élimination des parties non-adhérentes </w:t>
      </w:r>
      <w:r>
        <w:rPr>
          <w:rFonts w:ascii="Arial" w:hAnsi="Arial" w:cs="Arial"/>
          <w:sz w:val="24"/>
          <w:szCs w:val="24"/>
        </w:rPr>
        <w:t>,</w:t>
      </w:r>
    </w:p>
    <w:p w:rsidR="00730448" w:rsidRPr="00366D0F" w:rsidRDefault="004E15D8" w:rsidP="00730448">
      <w:pPr>
        <w:pStyle w:val="Textebrut"/>
        <w:numPr>
          <w:ilvl w:val="0"/>
          <w:numId w:val="9"/>
        </w:numPr>
        <w:ind w:left="720"/>
        <w:jc w:val="both"/>
        <w:rPr>
          <w:rFonts w:ascii="Arial" w:hAnsi="Arial" w:cs="Arial"/>
          <w:sz w:val="24"/>
          <w:szCs w:val="24"/>
        </w:rPr>
      </w:pPr>
      <w:r>
        <w:rPr>
          <w:rFonts w:ascii="Arial" w:hAnsi="Arial" w:cs="Arial"/>
          <w:sz w:val="24"/>
          <w:szCs w:val="24"/>
        </w:rPr>
        <w:t>u</w:t>
      </w:r>
      <w:r w:rsidR="00730448" w:rsidRPr="00366D0F">
        <w:rPr>
          <w:rFonts w:ascii="Arial" w:hAnsi="Arial" w:cs="Arial"/>
          <w:sz w:val="24"/>
          <w:szCs w:val="24"/>
        </w:rPr>
        <w:t>ne couc</w:t>
      </w:r>
      <w:r>
        <w:rPr>
          <w:rFonts w:ascii="Arial" w:hAnsi="Arial" w:cs="Arial"/>
          <w:sz w:val="24"/>
          <w:szCs w:val="24"/>
        </w:rPr>
        <w:t>he de Fixateur STO PRIM GRUNDEX,</w:t>
      </w:r>
    </w:p>
    <w:p w:rsidR="00730448" w:rsidRPr="00366D0F" w:rsidRDefault="00730448" w:rsidP="00730448">
      <w:pPr>
        <w:pStyle w:val="Textebrut"/>
        <w:numPr>
          <w:ilvl w:val="0"/>
          <w:numId w:val="9"/>
        </w:numPr>
        <w:ind w:left="720"/>
        <w:jc w:val="both"/>
        <w:rPr>
          <w:rFonts w:ascii="Arial" w:hAnsi="Arial" w:cs="Arial"/>
          <w:sz w:val="24"/>
          <w:szCs w:val="24"/>
        </w:rPr>
      </w:pPr>
      <w:r w:rsidRPr="00366D0F">
        <w:rPr>
          <w:rFonts w:ascii="Arial" w:hAnsi="Arial" w:cs="Arial"/>
          <w:sz w:val="24"/>
          <w:szCs w:val="24"/>
        </w:rPr>
        <w:t xml:space="preserve">rebouchage </w:t>
      </w:r>
      <w:r w:rsidR="004E15D8">
        <w:rPr>
          <w:rFonts w:ascii="Arial" w:hAnsi="Arial" w:cs="Arial"/>
          <w:sz w:val="24"/>
          <w:szCs w:val="24"/>
        </w:rPr>
        <w:t>et ragréages au STO LEVELL DECO,</w:t>
      </w:r>
    </w:p>
    <w:p w:rsidR="00730448" w:rsidRPr="00366D0F" w:rsidRDefault="004E15D8" w:rsidP="00730448">
      <w:pPr>
        <w:pStyle w:val="Textebrut"/>
        <w:numPr>
          <w:ilvl w:val="0"/>
          <w:numId w:val="9"/>
        </w:numPr>
        <w:ind w:left="720"/>
        <w:jc w:val="both"/>
        <w:rPr>
          <w:rFonts w:ascii="Arial" w:hAnsi="Arial" w:cs="Arial"/>
          <w:sz w:val="24"/>
          <w:szCs w:val="24"/>
        </w:rPr>
      </w:pPr>
      <w:r>
        <w:rPr>
          <w:rFonts w:ascii="Arial" w:hAnsi="Arial" w:cs="Arial"/>
          <w:sz w:val="24"/>
          <w:szCs w:val="24"/>
        </w:rPr>
        <w:t>d</w:t>
      </w:r>
      <w:r w:rsidR="00730448" w:rsidRPr="00366D0F">
        <w:rPr>
          <w:rFonts w:ascii="Arial" w:hAnsi="Arial" w:cs="Arial"/>
          <w:sz w:val="24"/>
          <w:szCs w:val="24"/>
        </w:rPr>
        <w:t>eux couches de STOCOLOR MAXICRYL QS à base de résines acryliques pures.</w:t>
      </w:r>
    </w:p>
    <w:p w:rsidR="00730448" w:rsidRPr="00366D0F" w:rsidRDefault="00730448" w:rsidP="00730448">
      <w:pPr>
        <w:pStyle w:val="Textebrut"/>
        <w:ind w:left="360"/>
        <w:jc w:val="both"/>
        <w:rPr>
          <w:rFonts w:ascii="Arial" w:hAnsi="Arial" w:cs="Arial"/>
          <w:sz w:val="24"/>
          <w:szCs w:val="24"/>
        </w:rPr>
      </w:pPr>
    </w:p>
    <w:p w:rsidR="00730448" w:rsidRPr="00366D0F" w:rsidRDefault="00730448" w:rsidP="00730448">
      <w:pPr>
        <w:pStyle w:val="Textebrut"/>
        <w:tabs>
          <w:tab w:val="left" w:pos="3544"/>
        </w:tabs>
        <w:jc w:val="both"/>
        <w:outlineLvl w:val="0"/>
        <w:rPr>
          <w:rFonts w:ascii="Arial" w:hAnsi="Arial" w:cs="Arial"/>
          <w:b/>
          <w:sz w:val="24"/>
          <w:szCs w:val="24"/>
        </w:rPr>
      </w:pPr>
      <w:r w:rsidRPr="00366D0F">
        <w:rPr>
          <w:rFonts w:ascii="Arial" w:hAnsi="Arial" w:cs="Arial"/>
          <w:b/>
          <w:sz w:val="24"/>
          <w:szCs w:val="24"/>
        </w:rPr>
        <w:t>Aspect très soigné exigé</w:t>
      </w:r>
      <w:r w:rsidR="004E15D8">
        <w:rPr>
          <w:rFonts w:ascii="Arial" w:hAnsi="Arial" w:cs="Arial"/>
          <w:b/>
          <w:sz w:val="24"/>
          <w:szCs w:val="24"/>
        </w:rPr>
        <w:t>.</w:t>
      </w:r>
    </w:p>
    <w:p w:rsidR="00730448" w:rsidRPr="00366D0F" w:rsidRDefault="00730448" w:rsidP="00730448">
      <w:pPr>
        <w:pStyle w:val="Textebrut"/>
        <w:tabs>
          <w:tab w:val="left" w:pos="3544"/>
        </w:tabs>
        <w:jc w:val="both"/>
        <w:rPr>
          <w:rFonts w:ascii="Arial" w:hAnsi="Arial" w:cs="Arial"/>
          <w:b/>
          <w:sz w:val="24"/>
          <w:szCs w:val="24"/>
        </w:rPr>
      </w:pPr>
    </w:p>
    <w:p w:rsidR="00730448" w:rsidRPr="00366D0F" w:rsidRDefault="00730448" w:rsidP="00730448">
      <w:pPr>
        <w:pStyle w:val="Textebrut"/>
        <w:jc w:val="both"/>
        <w:outlineLvl w:val="0"/>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2.1.2 - PEINTURE EMAIL GLYCERO SUR OUVRAGES EN M</w:t>
      </w:r>
      <w:r w:rsidR="002B13E7">
        <w:rPr>
          <w:rFonts w:ascii="Arial" w:hAnsi="Arial" w:cs="Arial"/>
          <w:b/>
          <w:sz w:val="24"/>
          <w:szCs w:val="24"/>
          <w:u w:val="single"/>
        </w:rPr>
        <w:t>É</w:t>
      </w:r>
      <w:r w:rsidRPr="00366D0F">
        <w:rPr>
          <w:rFonts w:ascii="Arial" w:hAnsi="Arial" w:cs="Arial"/>
          <w:b/>
          <w:sz w:val="24"/>
          <w:szCs w:val="24"/>
          <w:u w:val="single"/>
        </w:rPr>
        <w:t xml:space="preserve">TAL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Subjectile : fers profilés, fers laminés, tôles, etc</w:t>
      </w:r>
      <w:r w:rsidR="004E15D8">
        <w:rPr>
          <w:rFonts w:ascii="Arial" w:hAnsi="Arial" w:cs="Arial"/>
          <w:sz w:val="24"/>
          <w:szCs w:val="24"/>
        </w:rPr>
        <w:t xml:space="preserve">, </w:t>
      </w:r>
      <w:r w:rsidRPr="00366D0F">
        <w:rPr>
          <w:rFonts w:ascii="Arial" w:hAnsi="Arial" w:cs="Arial"/>
          <w:sz w:val="24"/>
          <w:szCs w:val="24"/>
        </w:rPr>
        <w:t>... finition lisse, brillante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Grattage de rouille et de calamine, brossage et dégraissage éventuels, raccords de couche PLASTONIUM PB MIX deux couches de finition brillante, en émail glycéro appliquée pure OPALYS SR de chez PLASDOX ou équivalent.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Travaux incluant l’échafaudage en fourniture, pose et dépose.</w:t>
      </w:r>
    </w:p>
    <w:p w:rsidR="00730448" w:rsidRPr="00366D0F" w:rsidRDefault="00730448" w:rsidP="00730448">
      <w:pPr>
        <w:pStyle w:val="Textebrut"/>
        <w:jc w:val="both"/>
        <w:rPr>
          <w:rFonts w:ascii="Arial" w:hAnsi="Arial" w:cs="Arial"/>
          <w:sz w:val="24"/>
          <w:szCs w:val="24"/>
        </w:rPr>
      </w:pPr>
    </w:p>
    <w:p w:rsidR="00730448" w:rsidRPr="004E15D8" w:rsidRDefault="00730448" w:rsidP="00730448">
      <w:pPr>
        <w:pStyle w:val="Textebrut"/>
        <w:jc w:val="both"/>
        <w:outlineLvl w:val="0"/>
        <w:rPr>
          <w:rFonts w:ascii="Arial" w:hAnsi="Arial" w:cs="Arial"/>
          <w:b/>
          <w:sz w:val="24"/>
          <w:szCs w:val="24"/>
          <w:u w:val="single"/>
        </w:rPr>
      </w:pPr>
      <w:r w:rsidRPr="004E15D8">
        <w:rPr>
          <w:rFonts w:ascii="Arial" w:hAnsi="Arial" w:cs="Arial"/>
          <w:b/>
          <w:sz w:val="24"/>
          <w:szCs w:val="24"/>
          <w:u w:val="single"/>
        </w:rPr>
        <w:t>Position :</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 xml:space="preserve">sur tuyaux </w:t>
      </w:r>
      <w:r>
        <w:rPr>
          <w:rFonts w:ascii="Arial" w:hAnsi="Arial" w:cs="Arial"/>
          <w:sz w:val="24"/>
          <w:szCs w:val="24"/>
        </w:rPr>
        <w:t>fonte aux pieds des descente EP,</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sur grilles de ventilation,</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huisseries et portes des locaux communs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4E15D8" w:rsidRDefault="004E15D8" w:rsidP="00730448">
      <w:pPr>
        <w:pStyle w:val="Textebrut"/>
        <w:jc w:val="both"/>
        <w:outlineLvl w:val="0"/>
        <w:rPr>
          <w:rFonts w:ascii="Arial" w:hAnsi="Arial" w:cs="Arial"/>
          <w:i/>
          <w:sz w:val="24"/>
          <w:szCs w:val="24"/>
          <w:u w:val="single"/>
        </w:rPr>
      </w:pPr>
    </w:p>
    <w:p w:rsidR="00730448" w:rsidRPr="00366D0F" w:rsidRDefault="00730448" w:rsidP="00730448">
      <w:pPr>
        <w:pStyle w:val="Textebrut"/>
        <w:jc w:val="both"/>
        <w:outlineLvl w:val="0"/>
        <w:rPr>
          <w:rFonts w:ascii="Arial" w:hAnsi="Arial" w:cs="Arial"/>
          <w:i/>
          <w:sz w:val="24"/>
          <w:szCs w:val="24"/>
          <w:u w:val="single"/>
        </w:rPr>
      </w:pPr>
      <w:r w:rsidRPr="00366D0F">
        <w:rPr>
          <w:rFonts w:ascii="Arial" w:hAnsi="Arial" w:cs="Arial"/>
          <w:i/>
          <w:sz w:val="24"/>
          <w:szCs w:val="24"/>
          <w:u w:val="single"/>
        </w:rPr>
        <w:lastRenderedPageBreak/>
        <w:t>NOTA :</w:t>
      </w:r>
    </w:p>
    <w:p w:rsidR="00730448" w:rsidRPr="00366D0F" w:rsidRDefault="006C27A1" w:rsidP="00730448">
      <w:pPr>
        <w:pStyle w:val="Textebrut"/>
        <w:jc w:val="both"/>
        <w:outlineLvl w:val="0"/>
        <w:rPr>
          <w:rFonts w:ascii="Arial" w:hAnsi="Arial" w:cs="Arial"/>
          <w:i/>
          <w:sz w:val="24"/>
          <w:szCs w:val="24"/>
        </w:rPr>
      </w:pPr>
      <w:r>
        <w:rPr>
          <w:rFonts w:ascii="Arial" w:hAnsi="Arial" w:cs="Arial"/>
          <w:i/>
          <w:sz w:val="24"/>
          <w:szCs w:val="24"/>
        </w:rPr>
        <w:t xml:space="preserve">- </w:t>
      </w:r>
      <w:r w:rsidR="004E15D8">
        <w:rPr>
          <w:rFonts w:ascii="Arial" w:hAnsi="Arial" w:cs="Arial"/>
          <w:i/>
          <w:sz w:val="24"/>
          <w:szCs w:val="24"/>
        </w:rPr>
        <w:t>l</w:t>
      </w:r>
      <w:r w:rsidR="00730448" w:rsidRPr="00366D0F">
        <w:rPr>
          <w:rFonts w:ascii="Arial" w:hAnsi="Arial" w:cs="Arial"/>
          <w:i/>
          <w:sz w:val="24"/>
          <w:szCs w:val="24"/>
        </w:rPr>
        <w:t>es garde-corps extérieurs sont livrés finis par le serrurier</w:t>
      </w:r>
      <w:r w:rsidR="004E15D8">
        <w:rPr>
          <w:rFonts w:ascii="Arial" w:hAnsi="Arial" w:cs="Arial"/>
          <w:i/>
          <w:sz w:val="24"/>
          <w:szCs w:val="24"/>
        </w:rPr>
        <w:t>,</w:t>
      </w:r>
    </w:p>
    <w:p w:rsidR="00730448" w:rsidRPr="00366D0F" w:rsidRDefault="006C27A1" w:rsidP="00730448">
      <w:pPr>
        <w:pStyle w:val="Textebrut"/>
        <w:jc w:val="both"/>
        <w:rPr>
          <w:rFonts w:ascii="Arial" w:hAnsi="Arial" w:cs="Arial"/>
          <w:i/>
          <w:sz w:val="24"/>
          <w:szCs w:val="24"/>
        </w:rPr>
      </w:pPr>
      <w:r>
        <w:rPr>
          <w:rFonts w:ascii="Arial" w:hAnsi="Arial" w:cs="Arial"/>
          <w:i/>
          <w:sz w:val="24"/>
          <w:szCs w:val="24"/>
        </w:rPr>
        <w:t xml:space="preserve">- </w:t>
      </w:r>
      <w:r w:rsidR="004E15D8">
        <w:rPr>
          <w:rFonts w:ascii="Arial" w:hAnsi="Arial" w:cs="Arial"/>
          <w:i/>
          <w:sz w:val="24"/>
          <w:szCs w:val="24"/>
        </w:rPr>
        <w:t>l</w:t>
      </w:r>
      <w:r w:rsidR="00730448" w:rsidRPr="00366D0F">
        <w:rPr>
          <w:rFonts w:ascii="Arial" w:hAnsi="Arial" w:cs="Arial"/>
          <w:i/>
          <w:sz w:val="24"/>
          <w:szCs w:val="24"/>
        </w:rPr>
        <w:t xml:space="preserve">es portes d’entrées sont </w:t>
      </w:r>
      <w:r w:rsidR="004E15D8">
        <w:rPr>
          <w:rFonts w:ascii="Arial" w:hAnsi="Arial" w:cs="Arial"/>
          <w:i/>
          <w:sz w:val="24"/>
          <w:szCs w:val="24"/>
        </w:rPr>
        <w:t>livrées finies par le serrurier,</w:t>
      </w:r>
    </w:p>
    <w:p w:rsidR="00730448" w:rsidRPr="00366D0F" w:rsidRDefault="006C27A1" w:rsidP="00730448">
      <w:pPr>
        <w:pStyle w:val="Textebrut"/>
        <w:jc w:val="both"/>
        <w:rPr>
          <w:rFonts w:ascii="Arial" w:hAnsi="Arial" w:cs="Arial"/>
          <w:i/>
          <w:sz w:val="24"/>
          <w:szCs w:val="24"/>
        </w:rPr>
      </w:pPr>
      <w:r>
        <w:rPr>
          <w:rFonts w:ascii="Arial" w:hAnsi="Arial" w:cs="Arial"/>
          <w:i/>
          <w:sz w:val="24"/>
          <w:szCs w:val="24"/>
        </w:rPr>
        <w:t xml:space="preserve">- </w:t>
      </w:r>
      <w:r w:rsidR="004E15D8">
        <w:rPr>
          <w:rFonts w:ascii="Arial" w:hAnsi="Arial" w:cs="Arial"/>
          <w:i/>
          <w:sz w:val="24"/>
          <w:szCs w:val="24"/>
        </w:rPr>
        <w:t>l</w:t>
      </w:r>
      <w:r w:rsidR="00730448" w:rsidRPr="00366D0F">
        <w:rPr>
          <w:rFonts w:ascii="Arial" w:hAnsi="Arial" w:cs="Arial"/>
          <w:i/>
          <w:sz w:val="24"/>
          <w:szCs w:val="24"/>
        </w:rPr>
        <w:t>es structures des loggias et balcons sont livrées finies</w:t>
      </w:r>
      <w:r w:rsidR="004E15D8">
        <w:rPr>
          <w:rFonts w:ascii="Arial" w:hAnsi="Arial" w:cs="Arial"/>
          <w:i/>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tabs>
          <w:tab w:val="left" w:pos="1140"/>
        </w:tabs>
        <w:jc w:val="both"/>
        <w:rPr>
          <w:rFonts w:ascii="Arial" w:hAnsi="Arial" w:cs="Arial"/>
          <w:b/>
          <w:sz w:val="24"/>
          <w:szCs w:val="24"/>
          <w:u w:val="single"/>
        </w:rPr>
      </w:pPr>
      <w:r w:rsidRPr="00366D0F">
        <w:rPr>
          <w:rFonts w:ascii="Arial" w:hAnsi="Arial" w:cs="Arial"/>
          <w:b/>
          <w:sz w:val="24"/>
          <w:szCs w:val="24"/>
          <w:u w:val="single"/>
        </w:rPr>
        <w:t>2.1.3 – MENUISERIES EXT</w:t>
      </w:r>
      <w:r w:rsidR="002B13E7">
        <w:rPr>
          <w:rFonts w:ascii="Arial" w:hAnsi="Arial" w:cs="Arial"/>
          <w:b/>
          <w:sz w:val="24"/>
          <w:szCs w:val="24"/>
          <w:u w:val="single"/>
        </w:rPr>
        <w:t>É</w:t>
      </w:r>
      <w:r w:rsidRPr="00366D0F">
        <w:rPr>
          <w:rFonts w:ascii="Arial" w:hAnsi="Arial" w:cs="Arial"/>
          <w:b/>
          <w:sz w:val="24"/>
          <w:szCs w:val="24"/>
          <w:u w:val="single"/>
        </w:rPr>
        <w:t>RIEURES EN PVC</w:t>
      </w:r>
    </w:p>
    <w:p w:rsidR="00730448" w:rsidRPr="00366D0F" w:rsidRDefault="00730448" w:rsidP="00730448">
      <w:pPr>
        <w:pStyle w:val="Textebrut"/>
        <w:jc w:val="both"/>
        <w:rPr>
          <w:rFonts w:ascii="Arial" w:hAnsi="Arial" w:cs="Arial"/>
          <w:b/>
          <w:sz w:val="24"/>
          <w:szCs w:val="24"/>
          <w:u w:val="single"/>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Ces éléments ne seront donc pas à peindre.</w:t>
      </w:r>
    </w:p>
    <w:p w:rsidR="00730448" w:rsidRPr="00366D0F" w:rsidRDefault="00730448" w:rsidP="00730448">
      <w:pPr>
        <w:pStyle w:val="Textebrut"/>
        <w:jc w:val="both"/>
        <w:rPr>
          <w:rFonts w:ascii="Arial" w:hAnsi="Arial" w:cs="Arial"/>
          <w:sz w:val="24"/>
          <w:szCs w:val="24"/>
        </w:rPr>
      </w:pPr>
    </w:p>
    <w:p w:rsidR="00730448" w:rsidRPr="004E15D8" w:rsidRDefault="00730448" w:rsidP="00730448">
      <w:pPr>
        <w:pStyle w:val="Textebrut"/>
        <w:jc w:val="both"/>
        <w:outlineLvl w:val="0"/>
        <w:rPr>
          <w:rFonts w:ascii="Arial" w:hAnsi="Arial" w:cs="Arial"/>
          <w:b/>
          <w:sz w:val="24"/>
          <w:szCs w:val="24"/>
          <w:u w:val="single"/>
        </w:rPr>
      </w:pPr>
      <w:r w:rsidRPr="004E15D8">
        <w:rPr>
          <w:rFonts w:ascii="Arial" w:hAnsi="Arial" w:cs="Arial"/>
          <w:b/>
          <w:sz w:val="24"/>
          <w:szCs w:val="24"/>
          <w:u w:val="single"/>
        </w:rPr>
        <w:t>Position :</w:t>
      </w:r>
    </w:p>
    <w:p w:rsidR="00730448" w:rsidRPr="00090ACA"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 xml:space="preserve">fenêtres et </w:t>
      </w:r>
      <w:r w:rsidR="006C27A1" w:rsidRPr="00366D0F">
        <w:rPr>
          <w:rFonts w:ascii="Arial" w:hAnsi="Arial" w:cs="Arial"/>
          <w:sz w:val="24"/>
          <w:szCs w:val="24"/>
        </w:rPr>
        <w:t>portes fenêtres</w:t>
      </w:r>
      <w:r w:rsidR="00730448" w:rsidRPr="00366D0F">
        <w:rPr>
          <w:rFonts w:ascii="Arial" w:hAnsi="Arial" w:cs="Arial"/>
          <w:sz w:val="24"/>
          <w:szCs w:val="24"/>
        </w:rPr>
        <w:t xml:space="preserve"> (PVC)</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rPr>
      </w:pPr>
      <w:r w:rsidRPr="00366D0F">
        <w:rPr>
          <w:rFonts w:ascii="Arial" w:hAnsi="Arial" w:cs="Arial"/>
          <w:b/>
          <w:sz w:val="24"/>
          <w:szCs w:val="24"/>
          <w:bdr w:val="single" w:sz="4" w:space="0" w:color="auto"/>
        </w:rPr>
        <w:t>2.2 - PEINTURES INT</w:t>
      </w:r>
      <w:r w:rsidR="002B13E7">
        <w:rPr>
          <w:rFonts w:ascii="Arial" w:hAnsi="Arial" w:cs="Arial"/>
          <w:b/>
          <w:sz w:val="24"/>
          <w:szCs w:val="24"/>
          <w:bdr w:val="single" w:sz="4" w:space="0" w:color="auto"/>
        </w:rPr>
        <w:t>É</w:t>
      </w:r>
      <w:r w:rsidRPr="00366D0F">
        <w:rPr>
          <w:rFonts w:ascii="Arial" w:hAnsi="Arial" w:cs="Arial"/>
          <w:b/>
          <w:sz w:val="24"/>
          <w:szCs w:val="24"/>
          <w:bdr w:val="single" w:sz="4" w:space="0" w:color="auto"/>
        </w:rPr>
        <w:t>RIEURES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2.2.1 – ENDUITS SUR PLAFONDS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béton net de décoffrage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Préparation : égrenage, rebouchage, ratissage, dépoussiérage, isolation des traces d’oxydation.</w:t>
      </w:r>
    </w:p>
    <w:p w:rsidR="00730448" w:rsidRPr="00366D0F" w:rsidRDefault="004E15D8" w:rsidP="00730448">
      <w:pPr>
        <w:pStyle w:val="Textebrut"/>
        <w:jc w:val="both"/>
        <w:rPr>
          <w:rFonts w:ascii="Arial" w:hAnsi="Arial" w:cs="Arial"/>
          <w:sz w:val="24"/>
          <w:szCs w:val="24"/>
        </w:rPr>
      </w:pPr>
      <w:r>
        <w:rPr>
          <w:rFonts w:ascii="Arial" w:hAnsi="Arial" w:cs="Arial"/>
          <w:sz w:val="24"/>
          <w:szCs w:val="24"/>
        </w:rPr>
        <w:t>Un</w:t>
      </w:r>
      <w:r w:rsidR="00730448" w:rsidRPr="00366D0F">
        <w:rPr>
          <w:rFonts w:ascii="Arial" w:hAnsi="Arial" w:cs="Arial"/>
          <w:sz w:val="24"/>
          <w:szCs w:val="24"/>
        </w:rPr>
        <w:t xml:space="preserve"> passe d’enduit de ragréage du type SEMIN, enduit repassé</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Finition : lissée mate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4E15D8" w:rsidRDefault="00730448" w:rsidP="00730448">
      <w:pPr>
        <w:pStyle w:val="Textebrut"/>
        <w:jc w:val="both"/>
        <w:outlineLvl w:val="0"/>
        <w:rPr>
          <w:rFonts w:ascii="Arial" w:hAnsi="Arial" w:cs="Arial"/>
          <w:b/>
          <w:sz w:val="24"/>
          <w:szCs w:val="24"/>
          <w:u w:val="single"/>
        </w:rPr>
      </w:pPr>
      <w:r w:rsidRPr="004E15D8">
        <w:rPr>
          <w:rFonts w:ascii="Arial" w:hAnsi="Arial" w:cs="Arial"/>
          <w:b/>
          <w:sz w:val="24"/>
          <w:szCs w:val="24"/>
          <w:u w:val="single"/>
        </w:rPr>
        <w:t xml:space="preserve">Position : </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plafonds BA des circulations communes, cage d’escalier bâtiment C</w:t>
      </w:r>
      <w:r w:rsidR="006C27A1">
        <w:rPr>
          <w:rFonts w:ascii="Arial" w:hAnsi="Arial" w:cs="Arial"/>
          <w:sz w:val="24"/>
          <w:szCs w:val="24"/>
        </w:rPr>
        <w:t>,</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sous-face des escaliers béton</w:t>
      </w:r>
      <w:r w:rsidR="006C27A1">
        <w:rPr>
          <w:rFonts w:ascii="Arial" w:hAnsi="Arial" w:cs="Arial"/>
          <w:sz w:val="24"/>
          <w:szCs w:val="24"/>
        </w:rPr>
        <w:t>,</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plafonds BA de la cage d’escalier et palier d’arrivée du bâtiment A</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2.2.2 - ENDUITS SUR B</w:t>
      </w:r>
      <w:r w:rsidR="002B13E7">
        <w:rPr>
          <w:rFonts w:ascii="Arial" w:hAnsi="Arial" w:cs="Arial"/>
          <w:b/>
          <w:sz w:val="24"/>
          <w:szCs w:val="24"/>
          <w:u w:val="single"/>
        </w:rPr>
        <w:t>É</w:t>
      </w:r>
      <w:r w:rsidRPr="00366D0F">
        <w:rPr>
          <w:rFonts w:ascii="Arial" w:hAnsi="Arial" w:cs="Arial"/>
          <w:b/>
          <w:sz w:val="24"/>
          <w:szCs w:val="24"/>
          <w:u w:val="single"/>
        </w:rPr>
        <w:t xml:space="preserve">TON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Subjectile : béton net de décoffrage, finition lisse et mate</w:t>
      </w:r>
      <w:r w:rsidR="006C27A1">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 xml:space="preserve">Brossage et dépoussiérage, deux </w:t>
      </w:r>
      <w:r w:rsidR="006C27A1">
        <w:rPr>
          <w:rFonts w:ascii="Arial" w:hAnsi="Arial" w:cs="Arial"/>
          <w:sz w:val="24"/>
          <w:szCs w:val="24"/>
        </w:rPr>
        <w:t>couches d’enduit SEMIN lissées.</w:t>
      </w:r>
    </w:p>
    <w:p w:rsidR="00730448" w:rsidRPr="00366D0F" w:rsidRDefault="00730448" w:rsidP="00730448">
      <w:pPr>
        <w:pStyle w:val="Textebrut"/>
        <w:jc w:val="both"/>
        <w:rPr>
          <w:rFonts w:ascii="Arial" w:hAnsi="Arial" w:cs="Arial"/>
          <w:sz w:val="24"/>
          <w:szCs w:val="24"/>
        </w:rPr>
      </w:pPr>
    </w:p>
    <w:p w:rsidR="00730448" w:rsidRPr="004E15D8" w:rsidRDefault="00730448" w:rsidP="00730448">
      <w:pPr>
        <w:pStyle w:val="Textebrut"/>
        <w:jc w:val="both"/>
        <w:outlineLvl w:val="0"/>
        <w:rPr>
          <w:rFonts w:ascii="Arial" w:hAnsi="Arial" w:cs="Arial"/>
          <w:b/>
          <w:sz w:val="24"/>
          <w:szCs w:val="24"/>
          <w:u w:val="single"/>
        </w:rPr>
      </w:pPr>
      <w:r w:rsidRPr="004E15D8">
        <w:rPr>
          <w:rFonts w:ascii="Arial" w:hAnsi="Arial" w:cs="Arial"/>
          <w:b/>
          <w:sz w:val="24"/>
          <w:szCs w:val="24"/>
          <w:u w:val="single"/>
        </w:rPr>
        <w:t>Position :</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s</w:t>
      </w:r>
      <w:r w:rsidR="00730448" w:rsidRPr="00366D0F">
        <w:rPr>
          <w:rFonts w:ascii="Arial" w:hAnsi="Arial" w:cs="Arial"/>
          <w:sz w:val="24"/>
          <w:szCs w:val="24"/>
        </w:rPr>
        <w:t>ur les poutres BA apparentes dans logements et communs</w:t>
      </w:r>
      <w:r>
        <w:rPr>
          <w:rFonts w:ascii="Arial" w:hAnsi="Arial" w:cs="Arial"/>
          <w:sz w:val="24"/>
          <w:szCs w:val="24"/>
        </w:rPr>
        <w:t>,</w:t>
      </w:r>
    </w:p>
    <w:p w:rsidR="00730448" w:rsidRPr="00366D0F" w:rsidRDefault="004E15D8" w:rsidP="004E15D8">
      <w:pPr>
        <w:pStyle w:val="Textebrut"/>
        <w:jc w:val="both"/>
        <w:rPr>
          <w:rFonts w:ascii="Arial" w:hAnsi="Arial" w:cs="Arial"/>
          <w:sz w:val="24"/>
          <w:szCs w:val="24"/>
        </w:rPr>
      </w:pPr>
      <w:r>
        <w:rPr>
          <w:rFonts w:ascii="Arial" w:hAnsi="Arial" w:cs="Arial"/>
          <w:sz w:val="24"/>
          <w:szCs w:val="24"/>
        </w:rPr>
        <w:t>- r</w:t>
      </w:r>
      <w:r w:rsidR="00730448" w:rsidRPr="00366D0F">
        <w:rPr>
          <w:rFonts w:ascii="Arial" w:hAnsi="Arial" w:cs="Arial"/>
          <w:sz w:val="24"/>
          <w:szCs w:val="24"/>
        </w:rPr>
        <w:t>efends et murs béton intérieurs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2.2.3 - PEINTURE SUR PLAFONDS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Subjectile : end</w:t>
      </w:r>
      <w:r>
        <w:rPr>
          <w:rFonts w:ascii="Arial" w:hAnsi="Arial" w:cs="Arial"/>
          <w:sz w:val="24"/>
          <w:szCs w:val="24"/>
        </w:rPr>
        <w:t xml:space="preserve">uit mince lissé, plaques de BA </w:t>
      </w:r>
      <w:r w:rsidRPr="00366D0F">
        <w:rPr>
          <w:rFonts w:ascii="Arial" w:hAnsi="Arial" w:cs="Arial"/>
          <w:sz w:val="24"/>
          <w:szCs w:val="24"/>
        </w:rPr>
        <w:t>13, finition mate tendue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Egrenage plâtre, rebouchage à l'enduit et finition lissée mate</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Couche d’impression universelle pour stabiliser le fond</w:t>
      </w:r>
      <w:r w:rsidR="004E15D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Cs/>
          <w:sz w:val="24"/>
          <w:szCs w:val="24"/>
        </w:rPr>
      </w:pPr>
      <w:r w:rsidRPr="00366D0F">
        <w:rPr>
          <w:rFonts w:ascii="Arial" w:hAnsi="Arial" w:cs="Arial"/>
          <w:b/>
          <w:sz w:val="24"/>
          <w:szCs w:val="24"/>
        </w:rPr>
        <w:t xml:space="preserve">Logements – pièces sèches : </w:t>
      </w:r>
      <w:r w:rsidRPr="00366D0F">
        <w:rPr>
          <w:rFonts w:ascii="Arial" w:hAnsi="Arial" w:cs="Arial"/>
          <w:bCs/>
          <w:sz w:val="24"/>
          <w:szCs w:val="24"/>
        </w:rPr>
        <w:t xml:space="preserve">finition </w:t>
      </w:r>
      <w:r w:rsidR="004E15D8">
        <w:rPr>
          <w:rFonts w:ascii="Arial" w:hAnsi="Arial" w:cs="Arial"/>
          <w:bCs/>
          <w:sz w:val="24"/>
          <w:szCs w:val="24"/>
        </w:rPr>
        <w:t>deux</w:t>
      </w:r>
      <w:r w:rsidRPr="00366D0F">
        <w:rPr>
          <w:rFonts w:ascii="Arial" w:hAnsi="Arial" w:cs="Arial"/>
          <w:bCs/>
          <w:sz w:val="24"/>
          <w:szCs w:val="24"/>
        </w:rPr>
        <w:t xml:space="preserve"> couches de peinture </w:t>
      </w:r>
      <w:r w:rsidR="00943DA6">
        <w:rPr>
          <w:rFonts w:ascii="Arial" w:hAnsi="Arial" w:cs="Arial"/>
          <w:bCs/>
          <w:sz w:val="24"/>
          <w:szCs w:val="24"/>
        </w:rPr>
        <w:t>glycérophtalique</w:t>
      </w:r>
      <w:r w:rsidR="006C27A1">
        <w:rPr>
          <w:rFonts w:ascii="Arial" w:hAnsi="Arial" w:cs="Arial"/>
          <w:bCs/>
          <w:sz w:val="24"/>
          <w:szCs w:val="24"/>
        </w:rPr>
        <w:t xml:space="preserve"> </w:t>
      </w:r>
      <w:r w:rsidRPr="00366D0F">
        <w:rPr>
          <w:rFonts w:ascii="Arial" w:hAnsi="Arial" w:cs="Arial"/>
          <w:bCs/>
          <w:sz w:val="24"/>
          <w:szCs w:val="24"/>
        </w:rPr>
        <w:t>mate : PLASTOMATE PLASDOX ou équivalent</w:t>
      </w:r>
      <w:r w:rsidR="004E15D8">
        <w:rPr>
          <w:rFonts w:ascii="Arial" w:hAnsi="Arial" w:cs="Arial"/>
          <w:bCs/>
          <w:sz w:val="24"/>
          <w:szCs w:val="24"/>
        </w:rPr>
        <w:t>.</w:t>
      </w:r>
    </w:p>
    <w:p w:rsidR="00730448" w:rsidRPr="00366D0F" w:rsidRDefault="00730448" w:rsidP="00730448">
      <w:pPr>
        <w:pStyle w:val="Textebrut"/>
        <w:jc w:val="both"/>
        <w:outlineLvl w:val="0"/>
        <w:rPr>
          <w:rFonts w:ascii="Arial" w:hAnsi="Arial" w:cs="Arial"/>
          <w:b/>
          <w:sz w:val="24"/>
          <w:szCs w:val="24"/>
        </w:rPr>
      </w:pPr>
    </w:p>
    <w:p w:rsidR="00730448" w:rsidRPr="00366D0F" w:rsidRDefault="00730448" w:rsidP="00730448">
      <w:pPr>
        <w:pStyle w:val="Textebrut"/>
        <w:jc w:val="both"/>
        <w:outlineLvl w:val="0"/>
        <w:rPr>
          <w:rFonts w:ascii="Arial" w:hAnsi="Arial" w:cs="Arial"/>
          <w:bCs/>
          <w:sz w:val="24"/>
          <w:szCs w:val="24"/>
        </w:rPr>
      </w:pPr>
      <w:r w:rsidRPr="00366D0F">
        <w:rPr>
          <w:rFonts w:ascii="Arial" w:hAnsi="Arial" w:cs="Arial"/>
          <w:b/>
          <w:sz w:val="24"/>
          <w:szCs w:val="24"/>
        </w:rPr>
        <w:t xml:space="preserve">Pièces humides : </w:t>
      </w:r>
      <w:r w:rsidRPr="00366D0F">
        <w:rPr>
          <w:rFonts w:ascii="Arial" w:hAnsi="Arial" w:cs="Arial"/>
          <w:bCs/>
          <w:sz w:val="24"/>
          <w:szCs w:val="24"/>
        </w:rPr>
        <w:t xml:space="preserve">finition 2 couches </w:t>
      </w:r>
      <w:r w:rsidR="00116F2E">
        <w:rPr>
          <w:rFonts w:ascii="Arial" w:hAnsi="Arial" w:cs="Arial"/>
          <w:bCs/>
          <w:sz w:val="24"/>
          <w:szCs w:val="24"/>
        </w:rPr>
        <w:t>glycérophtalique</w:t>
      </w:r>
      <w:r w:rsidRPr="00366D0F">
        <w:rPr>
          <w:rFonts w:ascii="Arial" w:hAnsi="Arial" w:cs="Arial"/>
          <w:bCs/>
          <w:sz w:val="24"/>
          <w:szCs w:val="24"/>
        </w:rPr>
        <w:t xml:space="preserve"> finition satinée TETRA SATIN PLASDOX ou équivalent</w:t>
      </w:r>
      <w:r w:rsidR="004E15D8">
        <w:rPr>
          <w:rFonts w:ascii="Arial" w:hAnsi="Arial" w:cs="Arial"/>
          <w:bCs/>
          <w:sz w:val="24"/>
          <w:szCs w:val="24"/>
        </w:rPr>
        <w:t>.</w:t>
      </w:r>
    </w:p>
    <w:p w:rsidR="00730448" w:rsidRPr="00366D0F" w:rsidRDefault="00730448" w:rsidP="00730448">
      <w:pPr>
        <w:pStyle w:val="Textebrut"/>
        <w:jc w:val="both"/>
        <w:outlineLvl w:val="0"/>
        <w:rPr>
          <w:rFonts w:ascii="Arial" w:hAnsi="Arial" w:cs="Arial"/>
          <w:b/>
          <w:sz w:val="24"/>
          <w:szCs w:val="24"/>
        </w:rPr>
      </w:pPr>
    </w:p>
    <w:p w:rsidR="00D82DC8" w:rsidRDefault="00730448" w:rsidP="004E15D8">
      <w:pPr>
        <w:pStyle w:val="Textebrut"/>
        <w:outlineLvl w:val="0"/>
        <w:rPr>
          <w:rFonts w:ascii="Arial" w:hAnsi="Arial" w:cs="Arial"/>
          <w:bCs/>
          <w:sz w:val="24"/>
          <w:szCs w:val="24"/>
        </w:rPr>
        <w:sectPr w:rsidR="00D82DC8" w:rsidSect="00730448">
          <w:footerReference w:type="first" r:id="rId15"/>
          <w:pgSz w:w="23820" w:h="16840" w:orient="landscape"/>
          <w:pgMar w:top="720" w:right="720" w:bottom="720" w:left="720" w:header="709" w:footer="709" w:gutter="0"/>
          <w:cols w:num="2" w:space="708"/>
          <w:titlePg/>
          <w:docGrid w:linePitch="326"/>
        </w:sectPr>
      </w:pPr>
      <w:r w:rsidRPr="00366D0F">
        <w:rPr>
          <w:rFonts w:ascii="Arial" w:hAnsi="Arial" w:cs="Arial"/>
          <w:b/>
          <w:sz w:val="24"/>
          <w:szCs w:val="24"/>
        </w:rPr>
        <w:t xml:space="preserve">Parties communes : </w:t>
      </w:r>
      <w:r w:rsidR="004E15D8">
        <w:rPr>
          <w:rFonts w:ascii="Arial" w:hAnsi="Arial" w:cs="Arial"/>
          <w:bCs/>
          <w:sz w:val="24"/>
          <w:szCs w:val="24"/>
        </w:rPr>
        <w:t>deux</w:t>
      </w:r>
      <w:r w:rsidRPr="00366D0F">
        <w:rPr>
          <w:rFonts w:ascii="Arial" w:hAnsi="Arial" w:cs="Arial"/>
          <w:bCs/>
          <w:sz w:val="24"/>
          <w:szCs w:val="24"/>
        </w:rPr>
        <w:t xml:space="preserve"> couches de peinture acrylique mate Hydramat PLASDOX ou glycéro mate PLASTOMATE PLASDOX ou équivalent</w:t>
      </w:r>
      <w:r w:rsidR="004E15D8">
        <w:rPr>
          <w:rFonts w:ascii="Arial" w:hAnsi="Arial" w:cs="Arial"/>
          <w:bCs/>
          <w:sz w:val="24"/>
          <w:szCs w:val="24"/>
        </w:rPr>
        <w:t>.</w:t>
      </w:r>
    </w:p>
    <w:p w:rsidR="00730448" w:rsidRPr="00843DDD" w:rsidRDefault="00730448" w:rsidP="00730448">
      <w:pPr>
        <w:pStyle w:val="Textebrut"/>
        <w:jc w:val="both"/>
        <w:outlineLvl w:val="0"/>
        <w:rPr>
          <w:rFonts w:ascii="Arial" w:hAnsi="Arial" w:cs="Arial"/>
          <w:b/>
          <w:sz w:val="24"/>
          <w:szCs w:val="24"/>
          <w:u w:val="single"/>
        </w:rPr>
      </w:pPr>
      <w:r w:rsidRPr="00843DDD">
        <w:rPr>
          <w:rFonts w:ascii="Arial" w:hAnsi="Arial" w:cs="Arial"/>
          <w:b/>
          <w:sz w:val="24"/>
          <w:szCs w:val="24"/>
          <w:u w:val="single"/>
        </w:rPr>
        <w:lastRenderedPageBreak/>
        <w:t>Position :</w:t>
      </w:r>
    </w:p>
    <w:p w:rsidR="00730448" w:rsidRPr="00366D0F" w:rsidRDefault="00843DDD" w:rsidP="00843DDD">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les plafonds des logements et des parties communes, locaux techniques</w:t>
      </w:r>
      <w:r>
        <w:rPr>
          <w:rFonts w:ascii="Arial" w:hAnsi="Arial" w:cs="Arial"/>
          <w:sz w:val="24"/>
          <w:szCs w:val="24"/>
        </w:rPr>
        <w:t>,</w:t>
      </w:r>
    </w:p>
    <w:p w:rsidR="00730448" w:rsidRPr="00366D0F" w:rsidRDefault="00843DDD" w:rsidP="00843DDD">
      <w:pPr>
        <w:pStyle w:val="Textebrut"/>
        <w:jc w:val="both"/>
        <w:rPr>
          <w:rFonts w:ascii="Arial" w:hAnsi="Arial" w:cs="Arial"/>
          <w:sz w:val="24"/>
          <w:szCs w:val="24"/>
        </w:rPr>
      </w:pPr>
      <w:r>
        <w:rPr>
          <w:rFonts w:ascii="Arial" w:hAnsi="Arial" w:cs="Arial"/>
          <w:sz w:val="24"/>
          <w:szCs w:val="24"/>
        </w:rPr>
        <w:t>- cage d’escalier</w:t>
      </w:r>
      <w:r w:rsidR="00730448" w:rsidRPr="00366D0F">
        <w:rPr>
          <w:rFonts w:ascii="Arial" w:hAnsi="Arial" w:cs="Arial"/>
          <w:sz w:val="24"/>
          <w:szCs w:val="24"/>
        </w:rPr>
        <w:t xml:space="preserve"> bâtiment C, escaliers et palier d’arrivée du bâtiment A</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2.2.4 - PEINTURE DE FO</w:t>
      </w:r>
      <w:r w:rsidR="006C27A1">
        <w:rPr>
          <w:rFonts w:ascii="Arial" w:hAnsi="Arial" w:cs="Arial"/>
          <w:b/>
          <w:sz w:val="24"/>
          <w:szCs w:val="24"/>
          <w:u w:val="single"/>
        </w:rPr>
        <w:t>ND SUR PAROIS EN PLATRE CARTONNÉ</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Subjectile : plaques de plâtre cartonné des doublages thermiques</w:t>
      </w:r>
      <w:r w:rsidR="00843DDD">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Préparation : égrenage, rebouchage à l'enduit</w:t>
      </w:r>
      <w:r w:rsidR="00843DDD">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Application d'une couche de peinture glycéro impression universelle PLASDOX au rouleau mousse pour stabiliser le fond avec pose des papiers peints.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Il sera appliqué une couche de peinture de couleur appropriée aux finitions afin de vérifie la bonne exécution de cette prestation.</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toutes les parois en plâtre cartonné des logements (doublages thermiques ou acousti</w:t>
      </w:r>
      <w:r w:rsidR="006C27A1">
        <w:rPr>
          <w:rFonts w:ascii="Arial" w:hAnsi="Arial" w:cs="Arial"/>
          <w:sz w:val="24"/>
          <w:szCs w:val="24"/>
        </w:rPr>
        <w:t>ques, cloisons de distribution),</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les parois des doublages des parties communes</w:t>
      </w:r>
      <w:r w:rsidR="006C27A1">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habillage BA 13 des murs intérieurs</w:t>
      </w:r>
      <w:r w:rsidR="006C27A1">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2.2.5 - PAPIER VINYLE (170 g) SUR PAROIS PIECES HUMIDES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Papiers lessivables.</w:t>
      </w:r>
    </w:p>
    <w:p w:rsidR="00730448" w:rsidRPr="00366D0F" w:rsidRDefault="00730448" w:rsidP="00730448">
      <w:pPr>
        <w:pStyle w:val="Textebrut"/>
        <w:jc w:val="both"/>
        <w:outlineLvl w:val="0"/>
        <w:rPr>
          <w:rFonts w:ascii="Arial" w:hAnsi="Arial" w:cs="Arial"/>
          <w:b/>
          <w:sz w:val="24"/>
          <w:szCs w:val="24"/>
        </w:rPr>
      </w:pPr>
      <w:r w:rsidRPr="00366D0F">
        <w:rPr>
          <w:rFonts w:ascii="Arial" w:hAnsi="Arial" w:cs="Arial"/>
          <w:b/>
          <w:sz w:val="24"/>
          <w:szCs w:val="24"/>
        </w:rPr>
        <w:t>Catalogue Habitat de la Société S.P.E. ou vinyls 2005 de GEPE actuel</w:t>
      </w:r>
      <w:r w:rsidR="00095388">
        <w:rPr>
          <w:rFonts w:ascii="Arial" w:hAnsi="Arial" w:cs="Arial"/>
          <w:b/>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enduit mince lissé ou plâtre lissé, BA 13 avec couche de fond</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Rebouchage à l'enduit maigre, ponçage, fourniture et pose de papiers peints sans raccords compris toutes coupes et toutes sujétions, arasements, etc</w:t>
      </w:r>
      <w:r w:rsidR="00095388">
        <w:rPr>
          <w:rFonts w:ascii="Arial" w:hAnsi="Arial" w:cs="Arial"/>
          <w:sz w:val="24"/>
          <w:szCs w:val="24"/>
        </w:rPr>
        <w:t>, …</w:t>
      </w:r>
      <w:r w:rsidRPr="00366D0F">
        <w:rPr>
          <w:rFonts w:ascii="Arial" w:hAnsi="Arial" w:cs="Arial"/>
          <w:sz w:val="24"/>
          <w:szCs w:val="24"/>
        </w:rPr>
        <w:t xml:space="preserve"> sans bordure ni galon, au choix du maître d'œuvre dans la gamme existante minimum 3 tons de papier par logement, au choix de l’architecte, y compris pré-encollage. </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Les fonds seront réceptionnés avant pose des papiers peints par le présent lot qui s'interdit toute exécution sur support irrecevable.</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 xml:space="preserve">sur parois verticales des cuisines, bains, douches et des wc des logements (sauf parties revêtues en faïence, celliers </w:t>
      </w:r>
      <w:r w:rsidR="006C27A1">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2.2.6 - PAPIERS PEINTS (150 g) DANS PIECES SECHES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Papiers peints lavables</w:t>
      </w:r>
      <w:r w:rsidR="006C27A1">
        <w:rPr>
          <w:rFonts w:ascii="Arial" w:hAnsi="Arial" w:cs="Arial"/>
          <w:sz w:val="24"/>
          <w:szCs w:val="24"/>
        </w:rPr>
        <w:t>.</w:t>
      </w:r>
    </w:p>
    <w:p w:rsidR="00730448" w:rsidRPr="00366D0F" w:rsidRDefault="006C27A1" w:rsidP="00730448">
      <w:pPr>
        <w:pStyle w:val="Textebrut"/>
        <w:jc w:val="both"/>
        <w:outlineLvl w:val="0"/>
        <w:rPr>
          <w:rFonts w:ascii="Arial" w:hAnsi="Arial" w:cs="Arial"/>
          <w:b/>
          <w:sz w:val="24"/>
          <w:szCs w:val="24"/>
        </w:rPr>
      </w:pPr>
      <w:r>
        <w:rPr>
          <w:rFonts w:ascii="Arial" w:hAnsi="Arial" w:cs="Arial"/>
          <w:b/>
          <w:sz w:val="24"/>
          <w:szCs w:val="24"/>
        </w:rPr>
        <w:t>Catalogue </w:t>
      </w:r>
      <w:r w:rsidR="00730448" w:rsidRPr="00366D0F">
        <w:rPr>
          <w:rFonts w:ascii="Arial" w:hAnsi="Arial" w:cs="Arial"/>
          <w:b/>
          <w:sz w:val="24"/>
          <w:szCs w:val="24"/>
        </w:rPr>
        <w:t>S.P.E. – Les Architecturés de TOLLENS ou vinyls expansés GEPE 200 g Standard</w:t>
      </w:r>
      <w:r w:rsidR="00095388">
        <w:rPr>
          <w:rFonts w:ascii="Arial" w:hAnsi="Arial" w:cs="Arial"/>
          <w:b/>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enduit mince, lissé ou plâtre lissé BA 13 avec couche de fond</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Egrenage, dépoussiérage, léger rebouchage à l’enduit maigre SEMIN, fourniture et pose de papiers peints collés sans raccord, compris toutes coupes d’arasement, découpage, etc… sans bordure, ni galon, papier peint au choix de l’architecte dans la gamme existante, minimum de 3 tons de papier par logement.</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toutes les parois intérieures des logements sauf pièces humides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2.2.7 - PEINTURE EMAIL GLYCERO SUR MENUISERIES EN BOIS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bois exotique, contreplaqué, panneaux de particules, finition satinée</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Brossage, dépoussiérage, couche d'impression, enduit repassé à l'enduit gras sur les parties en contreplaqué et les panneaux de particules, rebouchage soigné sur les autres parties, ponçage, deux couches glycéro, finition satinée comprenant</w:t>
      </w:r>
      <w:r w:rsidR="00095388">
        <w:rPr>
          <w:rFonts w:ascii="Arial" w:hAnsi="Arial" w:cs="Arial"/>
          <w:sz w:val="24"/>
          <w:szCs w:val="24"/>
        </w:rPr>
        <w:t> :</w:t>
      </w:r>
    </w:p>
    <w:p w:rsidR="00095388" w:rsidRDefault="00095388" w:rsidP="00095388">
      <w:pPr>
        <w:pStyle w:val="Textebrut"/>
        <w:jc w:val="both"/>
        <w:rPr>
          <w:rFonts w:ascii="Arial" w:hAnsi="Arial" w:cs="Arial"/>
          <w:sz w:val="24"/>
          <w:szCs w:val="24"/>
        </w:rPr>
      </w:pPr>
      <w:r>
        <w:rPr>
          <w:rFonts w:ascii="Arial" w:hAnsi="Arial" w:cs="Arial"/>
          <w:sz w:val="24"/>
          <w:szCs w:val="24"/>
        </w:rPr>
        <w:t>- impression universelle PLASDOX,</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deux</w:t>
      </w:r>
      <w:r w:rsidR="00730448" w:rsidRPr="00366D0F">
        <w:rPr>
          <w:rFonts w:ascii="Arial" w:hAnsi="Arial" w:cs="Arial"/>
          <w:sz w:val="24"/>
          <w:szCs w:val="24"/>
        </w:rPr>
        <w:t xml:space="preserve"> couches de finition satinée SATIDOX de chez PLASDOX ou équivalent</w:t>
      </w:r>
      <w:r>
        <w:rPr>
          <w:rFonts w:ascii="Arial" w:hAnsi="Arial" w:cs="Arial"/>
          <w:sz w:val="24"/>
          <w:szCs w:val="24"/>
        </w:rPr>
        <w:t>.</w:t>
      </w:r>
    </w:p>
    <w:p w:rsidR="00730448" w:rsidRPr="00366D0F" w:rsidRDefault="00730448" w:rsidP="00730448">
      <w:pPr>
        <w:pStyle w:val="Textebrut"/>
        <w:ind w:left="708"/>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plinthes bois des communs, y compris crémaillères des escaliers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chambranles bois du rez aux combles des portes palières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faces gaines techniques des communs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trappes d'accès sous palier escaliers bâtiment A</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caissons cache tuyaux,</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poteaux en têtes de cloisons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plinthes des logements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trappe de visite dans logements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2.2.8 – PEINTURE EMAIL GLYCERO SUR OUVRAGES MUNIS D'UNE COUCHE PRIMAIRE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Subjectile : fers profilés, portes prépeintes, finition lisse satinée</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Deux couches de finition brillante en émail glycéro de type OPALYS SR de chez PLASDOX appliquée pure.</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bâtis, huisseries métalliques des communs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portes pré</w:t>
      </w:r>
      <w:r>
        <w:rPr>
          <w:rFonts w:ascii="Arial" w:hAnsi="Arial" w:cs="Arial"/>
          <w:sz w:val="24"/>
          <w:szCs w:val="24"/>
        </w:rPr>
        <w:t>-</w:t>
      </w:r>
      <w:r w:rsidR="00730448" w:rsidRPr="00366D0F">
        <w:rPr>
          <w:rFonts w:ascii="Arial" w:hAnsi="Arial" w:cs="Arial"/>
          <w:sz w:val="24"/>
          <w:szCs w:val="24"/>
        </w:rPr>
        <w:t>peintes des communs, portes palières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support échelle cage d'escaliers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portes intérieures des logements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huisseries des logements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portes et huisseries des caves</w:t>
      </w:r>
      <w:r>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échelons et mains courantes du local VMC</w:t>
      </w:r>
      <w:r>
        <w:rPr>
          <w:rFonts w:ascii="Arial" w:hAnsi="Arial" w:cs="Arial"/>
          <w:sz w:val="24"/>
          <w:szCs w:val="24"/>
        </w:rPr>
        <w:t>.</w:t>
      </w:r>
    </w:p>
    <w:p w:rsidR="00730448" w:rsidRPr="00366D0F" w:rsidRDefault="00730448" w:rsidP="00730448">
      <w:pPr>
        <w:pStyle w:val="Textebrut"/>
        <w:jc w:val="both"/>
        <w:outlineLvl w:val="0"/>
        <w:rPr>
          <w:rFonts w:ascii="Arial" w:hAnsi="Arial" w:cs="Arial"/>
          <w:b/>
          <w:sz w:val="24"/>
          <w:szCs w:val="24"/>
          <w:u w:val="single"/>
        </w:rPr>
      </w:pPr>
    </w:p>
    <w:p w:rsidR="00730448" w:rsidRPr="00366D0F" w:rsidRDefault="00730448" w:rsidP="00730448">
      <w:pPr>
        <w:pStyle w:val="Textebrut"/>
        <w:jc w:val="both"/>
        <w:outlineLvl w:val="0"/>
        <w:rPr>
          <w:rFonts w:ascii="Arial" w:hAnsi="Arial" w:cs="Arial"/>
          <w:b/>
          <w:sz w:val="24"/>
          <w:szCs w:val="24"/>
          <w:u w:val="single"/>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2.2.9 - PEINTURE EMAIL GLYCERO </w:t>
      </w:r>
      <w:r w:rsidR="000D678E">
        <w:rPr>
          <w:rFonts w:ascii="Arial" w:hAnsi="Arial" w:cs="Arial"/>
          <w:b/>
          <w:sz w:val="24"/>
          <w:szCs w:val="24"/>
          <w:u w:val="single"/>
        </w:rPr>
        <w:t xml:space="preserve">BRILLANTE </w:t>
      </w:r>
      <w:r w:rsidRPr="00366D0F">
        <w:rPr>
          <w:rFonts w:ascii="Arial" w:hAnsi="Arial" w:cs="Arial"/>
          <w:b/>
          <w:sz w:val="24"/>
          <w:szCs w:val="24"/>
          <w:u w:val="single"/>
        </w:rPr>
        <w:t>POUR TUYAUTERIES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tuyaux de toutes natures (cuivre, plastique, PER, etc</w:t>
      </w:r>
      <w:r w:rsidR="00095388">
        <w:rPr>
          <w:rFonts w:ascii="Arial" w:hAnsi="Arial" w:cs="Arial"/>
          <w:sz w:val="24"/>
          <w:szCs w:val="24"/>
        </w:rPr>
        <w:t xml:space="preserve">, </w:t>
      </w:r>
      <w:r w:rsidRPr="00366D0F">
        <w:rPr>
          <w:rFonts w:ascii="Arial" w:hAnsi="Arial" w:cs="Arial"/>
          <w:sz w:val="24"/>
          <w:szCs w:val="24"/>
        </w:rPr>
        <w:t>...) finition lisse et brillante.</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 xml:space="preserve">Brossage et dépoussiérage avec au préalable, s'il y a lieu, grattage et brossage de rouille et de calamine, dégraissage, </w:t>
      </w:r>
      <w:r w:rsidR="00C6072C">
        <w:rPr>
          <w:rFonts w:ascii="Arial" w:hAnsi="Arial" w:cs="Arial"/>
          <w:sz w:val="24"/>
          <w:szCs w:val="24"/>
        </w:rPr>
        <w:t xml:space="preserve">application </w:t>
      </w:r>
      <w:r w:rsidR="00C6072C" w:rsidRPr="00366D0F">
        <w:rPr>
          <w:rFonts w:ascii="Arial" w:hAnsi="Arial" w:cs="Arial"/>
          <w:sz w:val="24"/>
          <w:szCs w:val="24"/>
        </w:rPr>
        <w:t xml:space="preserve">d'une couche de </w:t>
      </w:r>
      <w:r w:rsidR="00F86163">
        <w:rPr>
          <w:rFonts w:ascii="Arial" w:hAnsi="Arial" w:cs="Arial"/>
          <w:sz w:val="24"/>
          <w:szCs w:val="24"/>
        </w:rPr>
        <w:t>primaire</w:t>
      </w:r>
      <w:r w:rsidR="00C6072C" w:rsidRPr="00366D0F">
        <w:rPr>
          <w:rFonts w:ascii="Arial" w:hAnsi="Arial" w:cs="Arial"/>
          <w:sz w:val="24"/>
          <w:szCs w:val="24"/>
        </w:rPr>
        <w:t xml:space="preserve"> glycéro impression PLASDOX</w:t>
      </w:r>
      <w:r w:rsidRPr="00366D0F">
        <w:rPr>
          <w:rFonts w:ascii="Arial" w:hAnsi="Arial" w:cs="Arial"/>
          <w:sz w:val="24"/>
          <w:szCs w:val="24"/>
        </w:rPr>
        <w:t>, ponçage, deux couches émail spécial pour corps chauds TOL-LAQUE</w:t>
      </w:r>
      <w:r w:rsidR="006C27A1">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outlineLvl w:val="0"/>
        <w:rPr>
          <w:rFonts w:ascii="Arial" w:hAnsi="Arial" w:cs="Arial"/>
          <w:b/>
          <w:sz w:val="24"/>
          <w:szCs w:val="24"/>
          <w:u w:val="single"/>
        </w:rPr>
      </w:pPr>
      <w:r w:rsidRPr="00095388">
        <w:rPr>
          <w:rFonts w:ascii="Arial" w:hAnsi="Arial" w:cs="Arial"/>
          <w:b/>
          <w:sz w:val="24"/>
          <w:szCs w:val="24"/>
          <w:u w:val="single"/>
        </w:rPr>
        <w:t>Position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tuyaux d'alimentation eau chaude et froide des appareils et tuyaux évacuations apparentes dans logements</w:t>
      </w:r>
      <w:r w:rsidR="006C27A1">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sur tuyaux distribution chauff</w:t>
      </w:r>
      <w:r w:rsidR="006C27A1">
        <w:rPr>
          <w:rFonts w:ascii="Arial" w:hAnsi="Arial" w:cs="Arial"/>
          <w:sz w:val="24"/>
          <w:szCs w:val="24"/>
        </w:rPr>
        <w:t>age à l'intérieur des logements,</w:t>
      </w:r>
    </w:p>
    <w:p w:rsidR="00D82DC8" w:rsidRDefault="00095388" w:rsidP="00095388">
      <w:pPr>
        <w:pStyle w:val="Textebrut"/>
        <w:rPr>
          <w:rFonts w:ascii="Arial" w:hAnsi="Arial" w:cs="Arial"/>
          <w:sz w:val="24"/>
          <w:szCs w:val="24"/>
        </w:rPr>
        <w:sectPr w:rsidR="00D82DC8" w:rsidSect="00730448">
          <w:footerReference w:type="first" r:id="rId16"/>
          <w:pgSz w:w="23820" w:h="16840" w:orient="landscape"/>
          <w:pgMar w:top="720" w:right="720" w:bottom="720" w:left="720" w:header="709" w:footer="709" w:gutter="0"/>
          <w:cols w:num="2" w:space="708"/>
          <w:titlePg/>
          <w:docGrid w:linePitch="326"/>
        </w:sectPr>
      </w:pPr>
      <w:r>
        <w:rPr>
          <w:rFonts w:ascii="Arial" w:hAnsi="Arial" w:cs="Arial"/>
          <w:sz w:val="24"/>
          <w:szCs w:val="24"/>
        </w:rPr>
        <w:t xml:space="preserve">- </w:t>
      </w:r>
      <w:r w:rsidR="00D82DC8">
        <w:rPr>
          <w:rFonts w:ascii="Arial" w:hAnsi="Arial" w:cs="Arial"/>
          <w:sz w:val="24"/>
          <w:szCs w:val="24"/>
        </w:rPr>
        <w:t>sur tuyaux de ga</w:t>
      </w:r>
      <w:r w:rsidR="006C27A1">
        <w:rPr>
          <w:rFonts w:ascii="Arial" w:hAnsi="Arial" w:cs="Arial"/>
          <w:sz w:val="24"/>
          <w:szCs w:val="24"/>
        </w:rPr>
        <w:t>z.</w:t>
      </w:r>
    </w:p>
    <w:p w:rsidR="00730448" w:rsidRPr="00366D0F" w:rsidRDefault="00730448" w:rsidP="00730448">
      <w:pPr>
        <w:pStyle w:val="Textebrut"/>
        <w:jc w:val="both"/>
        <w:outlineLvl w:val="0"/>
        <w:rPr>
          <w:rFonts w:ascii="Arial" w:hAnsi="Arial" w:cs="Arial"/>
          <w:i/>
          <w:sz w:val="24"/>
          <w:szCs w:val="24"/>
        </w:rPr>
      </w:pPr>
      <w:r w:rsidRPr="00366D0F">
        <w:rPr>
          <w:rFonts w:ascii="Arial" w:hAnsi="Arial" w:cs="Arial"/>
          <w:i/>
          <w:sz w:val="24"/>
          <w:szCs w:val="24"/>
          <w:u w:val="single"/>
        </w:rPr>
        <w:lastRenderedPageBreak/>
        <w:t xml:space="preserve">NOTA </w:t>
      </w:r>
      <w:r w:rsidRPr="00366D0F">
        <w:rPr>
          <w:rFonts w:ascii="Arial" w:hAnsi="Arial" w:cs="Arial"/>
          <w:i/>
          <w:sz w:val="24"/>
          <w:szCs w:val="24"/>
        </w:rPr>
        <w:t xml:space="preserve">: </w:t>
      </w:r>
    </w:p>
    <w:p w:rsidR="00730448" w:rsidRPr="00095388" w:rsidRDefault="00730448" w:rsidP="00095388">
      <w:pPr>
        <w:pStyle w:val="Textebrut"/>
        <w:jc w:val="both"/>
        <w:outlineLvl w:val="0"/>
        <w:rPr>
          <w:rFonts w:ascii="Arial" w:hAnsi="Arial" w:cs="Arial"/>
          <w:i/>
          <w:sz w:val="24"/>
          <w:szCs w:val="24"/>
        </w:rPr>
      </w:pPr>
      <w:r w:rsidRPr="00366D0F">
        <w:rPr>
          <w:rFonts w:ascii="Arial" w:hAnsi="Arial" w:cs="Arial"/>
          <w:i/>
          <w:sz w:val="24"/>
          <w:szCs w:val="24"/>
        </w:rPr>
        <w:t>Les radiateurs seront livrés en peinture finie</w:t>
      </w:r>
      <w:r w:rsidR="00095388">
        <w:rPr>
          <w:rFonts w:ascii="Arial" w:hAnsi="Arial" w:cs="Arial"/>
          <w:i/>
          <w:sz w:val="24"/>
          <w:szCs w:val="24"/>
        </w:rPr>
        <w:t>.</w:t>
      </w:r>
    </w:p>
    <w:p w:rsidR="00730448" w:rsidRPr="00366D0F" w:rsidRDefault="00730448" w:rsidP="00730448">
      <w:pPr>
        <w:pStyle w:val="Textebrut"/>
        <w:jc w:val="both"/>
        <w:outlineLvl w:val="0"/>
        <w:rPr>
          <w:rFonts w:ascii="Arial" w:hAnsi="Arial" w:cs="Arial"/>
          <w:b/>
          <w:sz w:val="24"/>
          <w:szCs w:val="24"/>
          <w:u w:val="single"/>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2.2.10 - ENDUITS STRUCTURES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366D0F">
        <w:rPr>
          <w:rFonts w:ascii="Arial" w:hAnsi="Arial" w:cs="Arial"/>
          <w:sz w:val="24"/>
          <w:szCs w:val="24"/>
        </w:rPr>
        <w:t>Enduit structuré projeté mécaniquement</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Brossage, grattage, époussetage</w:t>
      </w:r>
      <w:r w:rsidR="00095388">
        <w:rPr>
          <w:rFonts w:ascii="Arial" w:hAnsi="Arial" w:cs="Arial"/>
          <w:sz w:val="24"/>
          <w:szCs w:val="24"/>
        </w:rPr>
        <w:t>.</w:t>
      </w:r>
    </w:p>
    <w:p w:rsidR="00730448" w:rsidRPr="00366D0F" w:rsidRDefault="00095388" w:rsidP="00730448">
      <w:pPr>
        <w:pStyle w:val="Textebrut"/>
        <w:jc w:val="both"/>
        <w:rPr>
          <w:rFonts w:ascii="Arial" w:hAnsi="Arial" w:cs="Arial"/>
          <w:sz w:val="24"/>
          <w:szCs w:val="24"/>
        </w:rPr>
      </w:pPr>
      <w:r>
        <w:rPr>
          <w:rFonts w:ascii="Arial" w:hAnsi="Arial" w:cs="Arial"/>
          <w:sz w:val="24"/>
          <w:szCs w:val="24"/>
        </w:rPr>
        <w:t>Rebouchage partiel.</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Application d’une impression universelle PLASDOX</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Projection mécanique d’enduit SOLIDECOR fin de chez SEMIN à raison de 2.5 kg/m² environ selon granulométrie demandée</w:t>
      </w:r>
      <w:r w:rsidR="00095388">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095388">
        <w:rPr>
          <w:rFonts w:ascii="Arial" w:hAnsi="Arial" w:cs="Arial"/>
          <w:b/>
          <w:sz w:val="24"/>
          <w:szCs w:val="24"/>
          <w:u w:val="single"/>
        </w:rPr>
        <w:t>Position</w:t>
      </w:r>
      <w:r w:rsidRPr="00366D0F">
        <w:rPr>
          <w:rFonts w:ascii="Arial" w:hAnsi="Arial" w:cs="Arial"/>
          <w:sz w:val="24"/>
          <w:szCs w:val="24"/>
        </w:rPr>
        <w:t xml:space="preserve"> :</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parois cage d’escaliers du rez aux combles</w:t>
      </w:r>
      <w:r w:rsidR="00BA0643">
        <w:rPr>
          <w:rFonts w:ascii="Arial" w:hAnsi="Arial" w:cs="Arial"/>
          <w:sz w:val="24"/>
          <w:szCs w:val="24"/>
        </w:rPr>
        <w:t>,</w:t>
      </w:r>
    </w:p>
    <w:p w:rsidR="00730448" w:rsidRPr="00366D0F" w:rsidRDefault="00095388" w:rsidP="00095388">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 xml:space="preserve">circulations des bâtiments A/B et C au </w:t>
      </w:r>
      <w:r w:rsidR="006C5FD3" w:rsidRPr="00366D0F">
        <w:rPr>
          <w:rFonts w:ascii="Arial" w:hAnsi="Arial" w:cs="Arial"/>
          <w:sz w:val="24"/>
          <w:szCs w:val="24"/>
        </w:rPr>
        <w:t>rez-de-chaussée</w:t>
      </w:r>
      <w:r w:rsidR="00730448" w:rsidRPr="00366D0F">
        <w:rPr>
          <w:rFonts w:ascii="Arial" w:hAnsi="Arial" w:cs="Arial"/>
          <w:sz w:val="24"/>
          <w:szCs w:val="24"/>
        </w:rPr>
        <w:t xml:space="preserve"> et étages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b/>
          <w:sz w:val="24"/>
          <w:szCs w:val="24"/>
          <w:u w:val="single"/>
        </w:rPr>
      </w:pPr>
      <w:r w:rsidRPr="00366D0F">
        <w:rPr>
          <w:rFonts w:ascii="Arial" w:hAnsi="Arial" w:cs="Arial"/>
          <w:b/>
          <w:sz w:val="24"/>
          <w:szCs w:val="24"/>
          <w:u w:val="single"/>
        </w:rPr>
        <w:t>2.2.11 – PEINTURE VINYLIQUE SUR B</w:t>
      </w:r>
      <w:r w:rsidR="00C94499">
        <w:rPr>
          <w:rFonts w:ascii="Arial" w:hAnsi="Arial" w:cs="Arial"/>
          <w:b/>
          <w:sz w:val="24"/>
          <w:szCs w:val="24"/>
          <w:u w:val="single"/>
        </w:rPr>
        <w:t>É</w:t>
      </w:r>
      <w:r w:rsidRPr="00366D0F">
        <w:rPr>
          <w:rFonts w:ascii="Arial" w:hAnsi="Arial" w:cs="Arial"/>
          <w:b/>
          <w:sz w:val="24"/>
          <w:szCs w:val="24"/>
          <w:u w:val="single"/>
        </w:rPr>
        <w:t>TON ET PAROIS VERTICALES</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Brossage et dépoussiérage</w:t>
      </w:r>
      <w:r w:rsidR="00BA0643">
        <w:rPr>
          <w:rFonts w:ascii="Arial" w:hAnsi="Arial" w:cs="Arial"/>
          <w:sz w:val="24"/>
          <w:szCs w:val="24"/>
        </w:rPr>
        <w:t>.</w:t>
      </w:r>
    </w:p>
    <w:p w:rsidR="00730448" w:rsidRPr="00366D0F" w:rsidRDefault="006C5FD3" w:rsidP="00730448">
      <w:pPr>
        <w:pStyle w:val="Textebrut"/>
        <w:jc w:val="both"/>
        <w:rPr>
          <w:rFonts w:ascii="Arial" w:hAnsi="Arial" w:cs="Arial"/>
          <w:sz w:val="24"/>
          <w:szCs w:val="24"/>
        </w:rPr>
      </w:pPr>
      <w:r>
        <w:rPr>
          <w:rFonts w:ascii="Arial" w:hAnsi="Arial" w:cs="Arial"/>
          <w:sz w:val="24"/>
          <w:szCs w:val="24"/>
        </w:rPr>
        <w:t>É</w:t>
      </w:r>
      <w:r w:rsidR="00730448" w:rsidRPr="00366D0F">
        <w:rPr>
          <w:rFonts w:ascii="Arial" w:hAnsi="Arial" w:cs="Arial"/>
          <w:sz w:val="24"/>
          <w:szCs w:val="24"/>
        </w:rPr>
        <w:t>limination des balèvres – débullage</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Application de 2 couches de TOLMAT ACRYL</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095388" w:rsidRDefault="00730448" w:rsidP="00730448">
      <w:pPr>
        <w:pStyle w:val="Textebrut"/>
        <w:jc w:val="both"/>
        <w:rPr>
          <w:rFonts w:ascii="Arial" w:hAnsi="Arial" w:cs="Arial"/>
          <w:b/>
          <w:sz w:val="24"/>
          <w:szCs w:val="24"/>
        </w:rPr>
      </w:pPr>
      <w:r w:rsidRPr="00095388">
        <w:rPr>
          <w:rFonts w:ascii="Arial" w:hAnsi="Arial" w:cs="Arial"/>
          <w:b/>
          <w:sz w:val="24"/>
          <w:szCs w:val="24"/>
          <w:u w:val="single"/>
        </w:rPr>
        <w:t>Position</w:t>
      </w:r>
      <w:r w:rsidRPr="00095388">
        <w:rPr>
          <w:rFonts w:ascii="Arial" w:hAnsi="Arial" w:cs="Arial"/>
          <w:b/>
          <w:sz w:val="24"/>
          <w:szCs w:val="24"/>
        </w:rPr>
        <w:t> :</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parois verticales et plafond des locaux communs, locaux VMC, locaux poubelles, locaux vélos, local ménage, hors caves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b/>
          <w:sz w:val="24"/>
          <w:szCs w:val="24"/>
          <w:u w:val="single"/>
        </w:rPr>
      </w:pPr>
      <w:r w:rsidRPr="00366D0F">
        <w:rPr>
          <w:rFonts w:ascii="Arial" w:hAnsi="Arial" w:cs="Arial"/>
          <w:b/>
          <w:sz w:val="24"/>
          <w:szCs w:val="24"/>
          <w:u w:val="single"/>
        </w:rPr>
        <w:t>2.2.12 – REVÊTEMENTS MURAUX BOLON SISAL</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parois enduites à l’enduit mince lissé</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Brossage, ponçage et dépoussiérage des fonds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Rebouchages à l’enduit maigre</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Revêtement mural BOLON SISAL</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Pose à la colle spéciale selon prescriptions du fabricant</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Double enco</w:t>
      </w:r>
      <w:r w:rsidR="00BA0643">
        <w:rPr>
          <w:rFonts w:ascii="Arial" w:hAnsi="Arial" w:cs="Arial"/>
          <w:sz w:val="24"/>
          <w:szCs w:val="24"/>
        </w:rPr>
        <w:t>llage en rives et aux angles, le</w:t>
      </w:r>
      <w:r w:rsidRPr="00366D0F">
        <w:rPr>
          <w:rFonts w:ascii="Arial" w:hAnsi="Arial" w:cs="Arial"/>
          <w:sz w:val="24"/>
          <w:szCs w:val="24"/>
        </w:rPr>
        <w:t>s bords à bords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Teinte au choix de l’architecte dans la gamme existante, y compris toutes coupes et sujétions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095388">
        <w:rPr>
          <w:rFonts w:ascii="Arial" w:hAnsi="Arial" w:cs="Arial"/>
          <w:b/>
          <w:sz w:val="24"/>
          <w:szCs w:val="24"/>
          <w:u w:val="single"/>
        </w:rPr>
        <w:t>Position</w:t>
      </w:r>
      <w:r w:rsidRPr="00366D0F">
        <w:rPr>
          <w:rFonts w:ascii="Arial" w:hAnsi="Arial" w:cs="Arial"/>
          <w:sz w:val="24"/>
          <w:szCs w:val="24"/>
        </w:rPr>
        <w:t> :</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halls d’entrée des rez-de-chaussée sas (toutes les faces) bâtiments A/B et C</w:t>
      </w:r>
      <w:r>
        <w:rPr>
          <w:rFonts w:ascii="Arial" w:hAnsi="Arial" w:cs="Arial"/>
          <w:sz w:val="24"/>
          <w:szCs w:val="24"/>
        </w:rPr>
        <w:t>.</w:t>
      </w:r>
    </w:p>
    <w:p w:rsidR="00730448" w:rsidRPr="00366D0F" w:rsidRDefault="00730448" w:rsidP="00730448">
      <w:pPr>
        <w:pStyle w:val="Textebrut"/>
        <w:jc w:val="both"/>
        <w:outlineLvl w:val="0"/>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2.2.13 – REVÊTEMENT RESINES SUR SOLS B</w:t>
      </w:r>
      <w:r w:rsidR="00C94499">
        <w:rPr>
          <w:rFonts w:ascii="Arial" w:hAnsi="Arial" w:cs="Arial"/>
          <w:b/>
          <w:sz w:val="24"/>
          <w:szCs w:val="24"/>
          <w:u w:val="single"/>
        </w:rPr>
        <w:t>É</w:t>
      </w:r>
      <w:r w:rsidRPr="00366D0F">
        <w:rPr>
          <w:rFonts w:ascii="Arial" w:hAnsi="Arial" w:cs="Arial"/>
          <w:b/>
          <w:sz w:val="24"/>
          <w:szCs w:val="24"/>
          <w:u w:val="single"/>
        </w:rPr>
        <w:t>TON</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Subjectile : béton</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Réception des supports : avec l’entreprise de gros-œuvre. Béton d’un âge supérieur à 28 jours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Préparation des supports :</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nettoyage très soigneux</w:t>
      </w:r>
      <w:r>
        <w:rPr>
          <w:rFonts w:ascii="Arial" w:hAnsi="Arial" w:cs="Arial"/>
          <w:sz w:val="24"/>
          <w:szCs w:val="24"/>
        </w:rPr>
        <w:t>,</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élimination de graisses ou huiles</w:t>
      </w:r>
      <w:r>
        <w:rPr>
          <w:rFonts w:ascii="Arial" w:hAnsi="Arial" w:cs="Arial"/>
          <w:sz w:val="24"/>
          <w:szCs w:val="24"/>
        </w:rPr>
        <w:t>,</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élimination de particules friables</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Primaire : POLIDOX 9000 époxy bi-composant de chez PLASDOX, à raison de 150 à 200 g/m² environ</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Finition VPU 3121 résine polyuréthanne composant en deux couches de 100 x 150 g/m² chacune ou équivalent</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6C5FD3" w:rsidP="00730448">
      <w:pPr>
        <w:pStyle w:val="Textebrut"/>
        <w:jc w:val="both"/>
        <w:rPr>
          <w:rFonts w:ascii="Arial" w:hAnsi="Arial" w:cs="Arial"/>
          <w:sz w:val="24"/>
          <w:szCs w:val="24"/>
        </w:rPr>
      </w:pPr>
      <w:r>
        <w:rPr>
          <w:rFonts w:ascii="Arial" w:hAnsi="Arial" w:cs="Arial"/>
          <w:sz w:val="24"/>
          <w:szCs w:val="24"/>
        </w:rPr>
        <w:t>É</w:t>
      </w:r>
      <w:r w:rsidR="00730448" w:rsidRPr="00366D0F">
        <w:rPr>
          <w:rFonts w:ascii="Arial" w:hAnsi="Arial" w:cs="Arial"/>
          <w:sz w:val="24"/>
          <w:szCs w:val="24"/>
        </w:rPr>
        <w:t>xécution selon prescriptions du fabricant</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sz w:val="24"/>
          <w:szCs w:val="24"/>
        </w:rPr>
      </w:pPr>
      <w:r w:rsidRPr="00095388">
        <w:rPr>
          <w:rFonts w:ascii="Arial" w:hAnsi="Arial" w:cs="Arial"/>
          <w:b/>
          <w:sz w:val="24"/>
          <w:szCs w:val="24"/>
          <w:u w:val="single"/>
        </w:rPr>
        <w:t>Position</w:t>
      </w:r>
      <w:r w:rsidRPr="00366D0F">
        <w:rPr>
          <w:rFonts w:ascii="Arial" w:hAnsi="Arial" w:cs="Arial"/>
          <w:sz w:val="24"/>
          <w:szCs w:val="24"/>
        </w:rPr>
        <w:t xml:space="preserve"> :</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sols des caves</w:t>
      </w:r>
      <w:r>
        <w:rPr>
          <w:rFonts w:ascii="Arial" w:hAnsi="Arial" w:cs="Arial"/>
          <w:sz w:val="24"/>
          <w:szCs w:val="24"/>
        </w:rPr>
        <w:t>,</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sol des locaux techniques VMC</w:t>
      </w:r>
      <w:r>
        <w:rPr>
          <w:rFonts w:ascii="Arial" w:hAnsi="Arial" w:cs="Arial"/>
          <w:sz w:val="24"/>
          <w:szCs w:val="24"/>
        </w:rPr>
        <w:t>,</w:t>
      </w:r>
    </w:p>
    <w:p w:rsidR="00730448" w:rsidRPr="00366D0F" w:rsidRDefault="00BA0643" w:rsidP="00BA0643">
      <w:pPr>
        <w:pStyle w:val="Textebrut"/>
        <w:jc w:val="both"/>
        <w:rPr>
          <w:rFonts w:ascii="Arial" w:hAnsi="Arial" w:cs="Arial"/>
          <w:sz w:val="24"/>
          <w:szCs w:val="24"/>
        </w:rPr>
      </w:pPr>
      <w:r>
        <w:rPr>
          <w:rFonts w:ascii="Arial" w:hAnsi="Arial" w:cs="Arial"/>
          <w:sz w:val="24"/>
          <w:szCs w:val="24"/>
        </w:rPr>
        <w:t xml:space="preserve">- </w:t>
      </w:r>
      <w:r w:rsidR="00730448" w:rsidRPr="00366D0F">
        <w:rPr>
          <w:rFonts w:ascii="Arial" w:hAnsi="Arial" w:cs="Arial"/>
          <w:sz w:val="24"/>
          <w:szCs w:val="24"/>
        </w:rPr>
        <w:t>locaux techniques à tous les niveaux</w:t>
      </w:r>
      <w:r>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outlineLvl w:val="0"/>
        <w:rPr>
          <w:rFonts w:ascii="Arial" w:hAnsi="Arial" w:cs="Arial"/>
          <w:b/>
          <w:sz w:val="24"/>
          <w:szCs w:val="24"/>
          <w:u w:val="single"/>
        </w:rPr>
      </w:pPr>
      <w:r w:rsidRPr="00366D0F">
        <w:rPr>
          <w:rFonts w:ascii="Arial" w:hAnsi="Arial" w:cs="Arial"/>
          <w:b/>
          <w:sz w:val="24"/>
          <w:szCs w:val="24"/>
          <w:u w:val="single"/>
        </w:rPr>
        <w:t xml:space="preserve">2.2.14 – NETTOYAGE - FINITIONS </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L'entrepreneur de peinture devra le nettoyage et la finition de tous les logements pour assurer l'habitabilité de ceux-ci dès réception prononcée. Le nettoyage avant occupation d</w:t>
      </w:r>
      <w:r w:rsidR="00BA0643">
        <w:rPr>
          <w:rFonts w:ascii="Arial" w:hAnsi="Arial" w:cs="Arial"/>
          <w:sz w:val="24"/>
          <w:szCs w:val="24"/>
        </w:rPr>
        <w:t>es lieux sera exécuté après pré-</w:t>
      </w:r>
      <w:r w:rsidRPr="00366D0F">
        <w:rPr>
          <w:rFonts w:ascii="Arial" w:hAnsi="Arial" w:cs="Arial"/>
          <w:sz w:val="24"/>
          <w:szCs w:val="24"/>
        </w:rPr>
        <w:t>réception et réfections éventuelles. Il s'agit d'un nettoyage tel qu'il serait réalisé par un occupant avant emménagement. Il concerne les sols, les vitres, les appareils, appareillages, etc... (Voir position 8 des généralités)</w:t>
      </w:r>
      <w:r w:rsidR="00BA0643">
        <w:rPr>
          <w:rFonts w:ascii="Arial" w:hAnsi="Arial" w:cs="Arial"/>
          <w:sz w:val="24"/>
          <w:szCs w:val="24"/>
        </w:rPr>
        <w:t>.</w:t>
      </w:r>
    </w:p>
    <w:p w:rsidR="00730448" w:rsidRPr="00366D0F" w:rsidRDefault="00730448" w:rsidP="00730448">
      <w:pPr>
        <w:pStyle w:val="Textebrut"/>
        <w:jc w:val="both"/>
        <w:rPr>
          <w:rFonts w:ascii="Arial" w:hAnsi="Arial" w:cs="Arial"/>
          <w:sz w:val="24"/>
          <w:szCs w:val="24"/>
        </w:rPr>
      </w:pPr>
    </w:p>
    <w:p w:rsidR="00730448" w:rsidRPr="00366D0F" w:rsidRDefault="00730448" w:rsidP="00730448">
      <w:pPr>
        <w:pStyle w:val="Textebrut"/>
        <w:jc w:val="both"/>
        <w:rPr>
          <w:rFonts w:ascii="Arial" w:hAnsi="Arial" w:cs="Arial"/>
          <w:sz w:val="24"/>
          <w:szCs w:val="24"/>
        </w:rPr>
      </w:pPr>
      <w:r w:rsidRPr="00366D0F">
        <w:rPr>
          <w:rFonts w:ascii="Arial" w:hAnsi="Arial" w:cs="Arial"/>
          <w:sz w:val="24"/>
          <w:szCs w:val="24"/>
        </w:rPr>
        <w:t>La réception des travaux portera également sur la qualité des travaux de nettoyage qui pourront, le cas échéant, être refusés et recommencés jusqu'à parfait achèvement.</w:t>
      </w:r>
    </w:p>
    <w:p w:rsidR="00730448" w:rsidRPr="00366D0F" w:rsidRDefault="00730448" w:rsidP="00730448">
      <w:pPr>
        <w:pStyle w:val="Textebrut"/>
        <w:rPr>
          <w:rFonts w:ascii="Arial" w:hAnsi="Arial" w:cs="Arial"/>
          <w:sz w:val="24"/>
          <w:szCs w:val="24"/>
        </w:rPr>
      </w:pPr>
    </w:p>
    <w:p w:rsidR="00730448" w:rsidRPr="00366D0F" w:rsidRDefault="00730448" w:rsidP="00730448">
      <w:pPr>
        <w:pStyle w:val="Textebrut"/>
        <w:outlineLvl w:val="0"/>
        <w:rPr>
          <w:rFonts w:ascii="Arial" w:hAnsi="Arial" w:cs="Arial"/>
          <w:sz w:val="24"/>
          <w:szCs w:val="24"/>
          <w:u w:val="single"/>
        </w:rPr>
      </w:pPr>
      <w:r w:rsidRPr="00095388">
        <w:rPr>
          <w:rFonts w:ascii="Arial" w:hAnsi="Arial" w:cs="Arial"/>
          <w:b/>
          <w:sz w:val="24"/>
          <w:szCs w:val="24"/>
          <w:u w:val="single"/>
        </w:rPr>
        <w:t>Position</w:t>
      </w:r>
      <w:r w:rsidRPr="00366D0F">
        <w:rPr>
          <w:rFonts w:ascii="Arial" w:hAnsi="Arial" w:cs="Arial"/>
          <w:sz w:val="24"/>
          <w:szCs w:val="24"/>
          <w:u w:val="single"/>
        </w:rPr>
        <w:t> :</w:t>
      </w:r>
    </w:p>
    <w:p w:rsidR="00730448" w:rsidRPr="00366D0F" w:rsidRDefault="00BA0643" w:rsidP="00BA0643">
      <w:pPr>
        <w:pStyle w:val="Textebrut"/>
        <w:rPr>
          <w:rFonts w:ascii="Arial" w:hAnsi="Arial" w:cs="Arial"/>
          <w:sz w:val="24"/>
          <w:szCs w:val="24"/>
        </w:rPr>
      </w:pPr>
      <w:r>
        <w:rPr>
          <w:rFonts w:ascii="Arial" w:hAnsi="Arial" w:cs="Arial"/>
          <w:sz w:val="24"/>
          <w:szCs w:val="24"/>
        </w:rPr>
        <w:t xml:space="preserve">- </w:t>
      </w:r>
      <w:r w:rsidR="006C5FD3">
        <w:rPr>
          <w:rFonts w:ascii="Arial" w:hAnsi="Arial" w:cs="Arial"/>
          <w:sz w:val="24"/>
          <w:szCs w:val="24"/>
        </w:rPr>
        <w:t>n</w:t>
      </w:r>
      <w:r w:rsidR="00730448" w:rsidRPr="00366D0F">
        <w:rPr>
          <w:rFonts w:ascii="Arial" w:hAnsi="Arial" w:cs="Arial"/>
          <w:sz w:val="24"/>
          <w:szCs w:val="24"/>
        </w:rPr>
        <w:t>ettoyage complet intérieur des logements, des locaux communs, parking et circulations de l'ensemble de l'opération</w:t>
      </w:r>
      <w:r>
        <w:rPr>
          <w:rFonts w:ascii="Arial" w:hAnsi="Arial" w:cs="Arial"/>
          <w:sz w:val="24"/>
          <w:szCs w:val="24"/>
        </w:rPr>
        <w:t>.</w:t>
      </w:r>
    </w:p>
    <w:p w:rsidR="00730448" w:rsidRDefault="00730448" w:rsidP="00730448"/>
    <w:p w:rsidR="00D512A7" w:rsidRDefault="00D512A7">
      <w:pPr>
        <w:sectPr w:rsidR="00D512A7" w:rsidSect="00730448">
          <w:footerReference w:type="first" r:id="rId17"/>
          <w:pgSz w:w="23820" w:h="16840" w:orient="landscape"/>
          <w:pgMar w:top="720" w:right="720" w:bottom="720" w:left="720" w:header="709" w:footer="709" w:gutter="0"/>
          <w:cols w:num="2" w:space="708"/>
          <w:titlePg/>
          <w:docGrid w:linePitch="326"/>
        </w:sectPr>
      </w:pPr>
    </w:p>
    <w:p w:rsidR="001E5BBA" w:rsidRDefault="001E7877" w:rsidP="001E5BBA">
      <w:pPr>
        <w:spacing w:before="108"/>
        <w:ind w:right="216"/>
        <w:rPr>
          <w:rFonts w:ascii="Century Gothic" w:hAnsi="Century Gothic"/>
          <w:b/>
        </w:rPr>
      </w:pPr>
      <w:r w:rsidRPr="001E7877">
        <w:rPr>
          <w:rFonts w:ascii="Century Gothic" w:hAnsi="Century Gothic"/>
          <w:b/>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style="width:737.8pt;height:999.1pt;visibility:visible">
            <v:imagedata r:id="rId18" o:title=""/>
          </v:shape>
        </w:pict>
      </w:r>
      <w:r w:rsidR="001E5BBA" w:rsidRPr="004274AC">
        <w:rPr>
          <w:rFonts w:ascii="Century Gothic" w:hAnsi="Century Gothic"/>
          <w:b/>
          <w:noProof/>
        </w:rPr>
        <w:t xml:space="preserve"> </w:t>
      </w:r>
    </w:p>
    <w:p w:rsidR="001E5BBA" w:rsidRDefault="001E5BBA" w:rsidP="001E5BBA">
      <w:pPr>
        <w:rPr>
          <w:rFonts w:ascii="Century Gothic" w:hAnsi="Century Gothic"/>
        </w:rPr>
      </w:pPr>
    </w:p>
    <w:p w:rsidR="001E5BBA" w:rsidRDefault="001E5BBA" w:rsidP="001E5BBA">
      <w:pPr>
        <w:jc w:val="center"/>
        <w:rPr>
          <w:rFonts w:ascii="Century Gothic" w:hAnsi="Century Gothic"/>
        </w:rPr>
        <w:sectPr w:rsidR="001E5BBA" w:rsidSect="009C58FD">
          <w:headerReference w:type="first" r:id="rId19"/>
          <w:footerReference w:type="first" r:id="rId20"/>
          <w:pgSz w:w="16840" w:h="23820"/>
          <w:pgMar w:top="1418" w:right="1418" w:bottom="1418" w:left="1418" w:header="709" w:footer="709" w:gutter="0"/>
          <w:cols w:space="708"/>
          <w:titlePg/>
          <w:docGrid w:linePitch="326"/>
        </w:sectPr>
      </w:pPr>
    </w:p>
    <w:p w:rsidR="001E5BBA" w:rsidRDefault="001E7877" w:rsidP="001E5BBA">
      <w:pPr>
        <w:jc w:val="center"/>
        <w:rPr>
          <w:rFonts w:ascii="Century Gothic" w:hAnsi="Century Gothic"/>
        </w:rPr>
      </w:pPr>
      <w:r w:rsidRPr="001E7877">
        <w:rPr>
          <w:rFonts w:ascii="Century Gothic" w:hAnsi="Century Gothic"/>
          <w:noProof/>
        </w:rPr>
        <w:lastRenderedPageBreak/>
        <w:pict>
          <v:shape id="Image 1" o:spid="_x0000_i1026" type="#_x0000_t75" style="width:736.9pt;height:1006.2pt;visibility:visible">
            <v:imagedata r:id="rId21" o:title="" croptop="357f" cropbottom="539f" cropleft="1203f" cropright="473f"/>
          </v:shape>
        </w:pict>
      </w:r>
    </w:p>
    <w:p w:rsidR="001E5BBA" w:rsidRDefault="001E5BBA" w:rsidP="001E5BBA">
      <w:pPr>
        <w:rPr>
          <w:rFonts w:ascii="Century Gothic" w:hAnsi="Century Gothic"/>
        </w:rPr>
      </w:pPr>
    </w:p>
    <w:p w:rsidR="001E5BBA" w:rsidRDefault="001E5BBA" w:rsidP="001E5BBA">
      <w:pPr>
        <w:tabs>
          <w:tab w:val="left" w:pos="6200"/>
        </w:tabs>
        <w:rPr>
          <w:rFonts w:ascii="Century Gothic" w:hAnsi="Century Gothic"/>
        </w:rPr>
        <w:sectPr w:rsidR="001E5BBA" w:rsidSect="009C58FD">
          <w:headerReference w:type="first" r:id="rId22"/>
          <w:footerReference w:type="first" r:id="rId23"/>
          <w:pgSz w:w="16840" w:h="23820"/>
          <w:pgMar w:top="1418" w:right="1418" w:bottom="1418" w:left="1418" w:header="709" w:footer="709" w:gutter="0"/>
          <w:cols w:space="708"/>
          <w:titlePg/>
          <w:docGrid w:linePitch="326"/>
        </w:sectPr>
      </w:pPr>
      <w:r>
        <w:rPr>
          <w:rFonts w:ascii="Century Gothic" w:hAnsi="Century Gothic"/>
        </w:rPr>
        <w:tab/>
      </w:r>
    </w:p>
    <w:p w:rsidR="001E5BBA" w:rsidRDefault="001E5BBA" w:rsidP="001E5BBA">
      <w:pPr>
        <w:rPr>
          <w:rFonts w:ascii="Century Gothic" w:hAnsi="Century Gothic"/>
        </w:rPr>
      </w:pPr>
    </w:p>
    <w:p w:rsidR="001E5BBA" w:rsidRPr="00BB63EC" w:rsidRDefault="001E7877" w:rsidP="001E5BBA">
      <w:pPr>
        <w:rPr>
          <w:rFonts w:ascii="Century Gothic" w:hAnsi="Century Gothic"/>
        </w:rPr>
        <w:sectPr w:rsidR="001E5BBA" w:rsidRPr="00BB63EC" w:rsidSect="009C58FD">
          <w:headerReference w:type="first" r:id="rId24"/>
          <w:footerReference w:type="first" r:id="rId25"/>
          <w:pgSz w:w="16840" w:h="23820"/>
          <w:pgMar w:top="1418" w:right="1418" w:bottom="1418" w:left="1418" w:header="709" w:footer="709" w:gutter="0"/>
          <w:cols w:space="708"/>
          <w:titlePg/>
          <w:docGrid w:linePitch="326"/>
        </w:sectPr>
      </w:pPr>
      <w:r w:rsidRPr="001E7877">
        <w:rPr>
          <w:rFonts w:ascii="Century Gothic" w:hAnsi="Century Gothic"/>
          <w:noProof/>
        </w:rPr>
        <w:pict>
          <v:shape id="Image 6" o:spid="_x0000_i1027" type="#_x0000_t75" style="width:737.8pt;height:998.2pt;visibility:visible">
            <v:imagedata r:id="rId26" o:title=""/>
          </v:shape>
        </w:pict>
      </w:r>
    </w:p>
    <w:p w:rsidR="001E5BBA" w:rsidRDefault="001E7877" w:rsidP="001E5BBA">
      <w:pPr>
        <w:jc w:val="center"/>
        <w:rPr>
          <w:rFonts w:ascii="Century Gothic" w:hAnsi="Century Gothic"/>
        </w:rPr>
        <w:sectPr w:rsidR="001E5BBA" w:rsidSect="009C58FD">
          <w:headerReference w:type="first" r:id="rId27"/>
          <w:footerReference w:type="first" r:id="rId28"/>
          <w:pgSz w:w="23820" w:h="16840" w:orient="landscape"/>
          <w:pgMar w:top="1418" w:right="1418" w:bottom="1418" w:left="1418" w:header="709" w:footer="709" w:gutter="0"/>
          <w:cols w:space="708"/>
          <w:titlePg/>
          <w:docGrid w:linePitch="326"/>
        </w:sectPr>
      </w:pPr>
      <w:r w:rsidRPr="001E7877">
        <w:rPr>
          <w:rFonts w:ascii="Century Gothic" w:hAnsi="Century Gothic"/>
          <w:noProof/>
        </w:rPr>
        <w:lastRenderedPageBreak/>
        <w:pict>
          <v:shape id="Image 67" o:spid="_x0000_i1028" type="#_x0000_t75" style="width:1048.9pt;height:592.9pt;visibility:visible">
            <v:imagedata r:id="rId29" o:title=""/>
          </v:shape>
        </w:pict>
      </w:r>
    </w:p>
    <w:p w:rsidR="001E5BBA" w:rsidRDefault="001E7877" w:rsidP="001E5BBA">
      <w:pPr>
        <w:jc w:val="center"/>
        <w:rPr>
          <w:rFonts w:ascii="Century Gothic" w:hAnsi="Century Gothic"/>
        </w:rPr>
        <w:sectPr w:rsidR="001E5BBA" w:rsidSect="009C58FD">
          <w:headerReference w:type="first" r:id="rId30"/>
          <w:footerReference w:type="first" r:id="rId31"/>
          <w:pgSz w:w="23820" w:h="16840" w:orient="landscape"/>
          <w:pgMar w:top="1418" w:right="1418" w:bottom="1418" w:left="1418" w:header="709" w:footer="709" w:gutter="0"/>
          <w:cols w:space="708"/>
          <w:titlePg/>
          <w:docGrid w:linePitch="326"/>
        </w:sectPr>
      </w:pPr>
      <w:r>
        <w:rPr>
          <w:noProof/>
        </w:rPr>
        <w:lastRenderedPageBreak/>
        <w:pict>
          <v:shape id="Image 7" o:spid="_x0000_s1073" type="#_x0000_t75" style="position:absolute;left:0;text-align:left;margin-left:55.95pt;margin-top:118pt;width:318.05pt;height:228.5pt;z-index:1;visibility:visible;mso-position-horizontal-relative:margin;mso-position-vertical-relative:margin">
            <v:imagedata r:id="rId32" o:title="" croptop="8322f" cropbottom="22261f" cropright="35764f"/>
            <w10:wrap type="square" anchorx="margin" anchory="margin"/>
          </v:shape>
        </w:pict>
      </w:r>
      <w:r>
        <w:rPr>
          <w:noProof/>
        </w:rPr>
        <w:pict>
          <v:shape id="Image 14" o:spid="_x0000_s1072" type="#_x0000_t75" style="position:absolute;left:0;text-align:left;margin-left:518.15pt;margin-top:-18.45pt;width:588pt;height:740.6pt;z-index:2;visibility:visible;mso-position-horizontal-relative:margin;mso-position-vertical-relative:margin">
            <v:imagedata r:id="rId32" o:title="" cropleft="33690f"/>
            <w10:wrap type="square" anchorx="margin" anchory="margin"/>
          </v:shape>
        </w:pict>
      </w:r>
    </w:p>
    <w:p w:rsidR="001E5BBA" w:rsidRPr="001E7877" w:rsidRDefault="001E5BBA" w:rsidP="001E5BBA">
      <w:pPr>
        <w:spacing w:line="284" w:lineRule="auto"/>
        <w:ind w:right="960"/>
        <w:rPr>
          <w:rFonts w:ascii="Arial" w:hAnsi="Arial" w:cs="Arial"/>
          <w:b/>
          <w:color w:val="000000"/>
        </w:rPr>
      </w:pPr>
      <w:r w:rsidRPr="001E7877">
        <w:rPr>
          <w:rFonts w:ascii="Arial" w:hAnsi="Arial" w:cs="Arial"/>
          <w:b/>
          <w:color w:val="000000"/>
        </w:rPr>
        <w:lastRenderedPageBreak/>
        <w:t>Présentation RT 2012 : Ministère de l'Écologie</w:t>
      </w:r>
    </w:p>
    <w:p w:rsidR="001E5BBA" w:rsidRDefault="001E5BBA" w:rsidP="001E5BBA">
      <w:pPr>
        <w:spacing w:line="284" w:lineRule="auto"/>
        <w:ind w:right="960"/>
        <w:rPr>
          <w:rFonts w:ascii="Arial" w:hAnsi="Arial" w:cs="Arial"/>
          <w:color w:val="757575"/>
          <w:sz w:val="26"/>
          <w:szCs w:val="26"/>
        </w:rPr>
      </w:pPr>
    </w:p>
    <w:p w:rsidR="001E5BBA" w:rsidRPr="00897343" w:rsidRDefault="001E5BBA" w:rsidP="001E5BBA">
      <w:pPr>
        <w:spacing w:line="284" w:lineRule="auto"/>
        <w:ind w:right="960"/>
        <w:rPr>
          <w:rFonts w:ascii="Arial" w:hAnsi="Arial" w:cs="Arial"/>
        </w:rPr>
      </w:pPr>
      <w:r w:rsidRPr="00897343">
        <w:rPr>
          <w:rFonts w:ascii="Arial" w:eastAsia="Calibri" w:hAnsi="Arial" w:cs="Arial"/>
          <w:b/>
          <w:bCs/>
          <w:i/>
          <w:iCs/>
        </w:rPr>
        <w:t>Sachant que :</w:t>
      </w:r>
    </w:p>
    <w:p w:rsidR="001E5BBA" w:rsidRPr="00897343" w:rsidRDefault="001E5BBA" w:rsidP="001E5BBA">
      <w:pPr>
        <w:spacing w:line="89" w:lineRule="exact"/>
        <w:rPr>
          <w:rFonts w:ascii="Arial" w:hAnsi="Arial" w:cs="Arial"/>
        </w:rPr>
      </w:pPr>
    </w:p>
    <w:p w:rsidR="001E5BBA" w:rsidRPr="00897343" w:rsidRDefault="001E5BBA" w:rsidP="001E5BBA">
      <w:pPr>
        <w:spacing w:line="340" w:lineRule="auto"/>
        <w:ind w:left="700" w:right="740"/>
        <w:rPr>
          <w:rFonts w:ascii="Arial" w:hAnsi="Arial" w:cs="Arial"/>
        </w:rPr>
      </w:pPr>
      <w:r w:rsidRPr="00897343">
        <w:rPr>
          <w:rFonts w:ascii="Arial" w:eastAsia="Arial" w:hAnsi="Arial" w:cs="Arial"/>
          <w:b/>
          <w:bCs/>
        </w:rPr>
        <w:t>S</w:t>
      </w:r>
      <w:r w:rsidRPr="00897343">
        <w:rPr>
          <w:rFonts w:ascii="Arial" w:eastAsia="Arial" w:hAnsi="Arial" w:cs="Arial"/>
          <w:b/>
          <w:bCs/>
          <w:vertAlign w:val="subscript"/>
        </w:rPr>
        <w:t>RT</w:t>
      </w:r>
      <w:r w:rsidRPr="00897343">
        <w:rPr>
          <w:rFonts w:ascii="Arial" w:eastAsia="Arial" w:hAnsi="Arial" w:cs="Arial"/>
          <w:b/>
          <w:bCs/>
        </w:rPr>
        <w:t xml:space="preserve"> </w:t>
      </w:r>
      <w:r w:rsidRPr="00897343">
        <w:rPr>
          <w:rFonts w:ascii="Arial" w:eastAsia="Calibri" w:hAnsi="Arial" w:cs="Arial"/>
        </w:rPr>
        <w:t>= somme des surfaces de plancher de chaque niveau de la construction, après</w:t>
      </w:r>
      <w:r w:rsidRPr="00897343">
        <w:rPr>
          <w:rFonts w:ascii="Arial" w:eastAsia="Arial" w:hAnsi="Arial" w:cs="Arial"/>
          <w:b/>
          <w:bCs/>
        </w:rPr>
        <w:t xml:space="preserve"> </w:t>
      </w:r>
      <w:r w:rsidRPr="00897343">
        <w:rPr>
          <w:rFonts w:ascii="Arial" w:eastAsia="Calibri" w:hAnsi="Arial" w:cs="Arial"/>
        </w:rPr>
        <w:t>déduction des surfaces de locaux sans équipements de chauffage</w:t>
      </w:r>
    </w:p>
    <w:p w:rsidR="001E5BBA" w:rsidRPr="007017BA" w:rsidRDefault="00BD0F3D" w:rsidP="001E5BBA">
      <w:pPr>
        <w:spacing w:line="20" w:lineRule="exact"/>
        <w:rPr>
          <w:rFonts w:ascii="Arial" w:hAnsi="Arial" w:cs="Arial"/>
          <w:sz w:val="20"/>
          <w:szCs w:val="20"/>
        </w:rPr>
      </w:pPr>
      <w:r>
        <w:rPr>
          <w:rFonts w:ascii="Arial" w:hAnsi="Arial" w:cs="Arial"/>
          <w:noProof/>
          <w:sz w:val="20"/>
          <w:szCs w:val="20"/>
        </w:rPr>
        <w:pict>
          <v:group id="Grouper 5" o:spid="_x0000_s1026" style="position:absolute;margin-left:-36pt;margin-top:6.35pt;width:547.05pt;height:447.65pt;z-index:3;mso-width-relative:margin;mso-height-relative:margin" coordsize="67443,62890" wrapcoords="7644 -36 7170 -36 6637 289 6637 543 6519 1122 6430 4016 6074 4595 5807 4704 6341 5174 6519 5753 6519 8068 6578 8647 6815 9226 6844 9407 9689 9805 10815 9805 -30 10167 -30 21564 17659 21564 17659 20225 18548 20225 21630 19791 21630 13495 17659 13278 17719 10167 10815 9805 14548 9805 21630 9443 21630 8177 6637 8068 6637 7489 21630 7489 21630 6223 6637 5753 16504 5753 21630 5572 21630 3075 6637 2858 8059 2858 21630 2352 21630 -36 7644 -3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">
            <v:shapetype id="_x0000_t202" coordsize="21600,21600" o:spt="202" path="m,l,21600r21600,l21600,xe">
              <v:stroke joinstyle="miter"/>
              <v:path gradientshapeok="t" o:connecttype="rect"/>
            </v:shapetype>
            <v:shape id="Zone de texte 9" o:spid="_x0000_s1027" type="#_x0000_t202" style="position:absolute;left:2286;top:10287;width:18288;height: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E+IwQAA&#10;ANoAAAAPAAAAZHJzL2Rvd25yZXYueG1sRI/dagIxFITvC75DOELvalYvpF2NIoIo4k23PsBhc9ws&#10;uzkJm+xP+/SNUOjlMDPfMNv9ZFsxUBdqxwqWiwwEcel0zZWC+9fp7R1EiMgaW8ek4JsC7Hezly3m&#10;2o38SUMRK5EgHHJUYGL0uZShNGQxLJwnTt7DdRZjkl0ldYdjgttWrrJsLS3WnBYMejoaKpuitwpO&#10;/flihx/Z+2tRjmx8099vjVKv8+mwARFpiv/hv/ZFK/iA55V0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UhPiMEAAADaAAAADwAAAAAAAAAAAAAAAACXAgAAZHJzL2Rvd25y&#10;ZXYueG1sUEsFBgAAAAAEAAQA9QAAAIUDAAAAAA==&#10;" filled="f" stroked="f">
              <v:path arrowok="t"/>
              <v:textbox>
                <w:txbxContent>
                  <w:p w:rsidR="00017418" w:rsidRDefault="00017418" w:rsidP="001E5BBA">
                    <w:r w:rsidRPr="001D6316">
                      <w:rPr>
                        <w:rFonts w:eastAsia="Calibri" w:cs="Calibri"/>
                        <w:color w:val="000000"/>
                        <w:sz w:val="56"/>
                        <w:szCs w:val="56"/>
                      </w:rPr>
                      <w:t>S</w:t>
                    </w:r>
                    <w:r w:rsidRPr="001D6316">
                      <w:rPr>
                        <w:rFonts w:eastAsia="Calibri" w:cs="Calibri"/>
                        <w:color w:val="000000"/>
                        <w:sz w:val="56"/>
                        <w:szCs w:val="56"/>
                        <w:vertAlign w:val="subscript"/>
                      </w:rPr>
                      <w:t>RT</w:t>
                    </w:r>
                    <w:r>
                      <w:rPr>
                        <w:rFonts w:ascii="Arial" w:eastAsia="Arial" w:hAnsi="Arial" w:cs="Arial"/>
                        <w:b/>
                        <w:bCs/>
                        <w:color w:val="FF960E"/>
                        <w:sz w:val="48"/>
                        <w:szCs w:val="48"/>
                      </w:rPr>
                      <w:t xml:space="preserve"> </w:t>
                    </w:r>
                    <w:r>
                      <w:rPr>
                        <w:rFonts w:eastAsia="Calibri" w:cs="Calibri"/>
                        <w:color w:val="000000"/>
                        <w:sz w:val="56"/>
                        <w:szCs w:val="56"/>
                        <w:vertAlign w:val="subscript"/>
                      </w:rPr>
                      <w:t>= SHOB =</w:t>
                    </w:r>
                  </w:p>
                </w:txbxContent>
              </v:textbox>
            </v:shape>
            <v:group id="Grouper 10" o:spid="_x0000_s1028" style="position:absolute;left:18288;width:49155;height:27457" coordsize="49155,274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Zone de texte 11" o:spid="_x0000_s1029" type="#_x0000_t202" style="position:absolute;left:5715;top:9144;width:43440;height:70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boQvwAA&#10;ANsAAAAPAAAAZHJzL2Rvd25yZXYueG1sRE/JCsIwEL0L/kMYwZumelCpRnFBENGDC+JxaMa22ExK&#10;E7X+vREEb/N460xmtSnEkyqXW1bQ60YgiBOrc04VnE/rzgiE88gaC8uk4E0OZtNmY4Kxti8+0PPo&#10;UxFC2MWoIPO+jKV0SUYGXdeWxIG72cqgD7BKpa7wFcJNIftRNJAGcw4NGZa0zCi5Hx9Gweb03h6G&#10;y/3AbBer6+4i3WW92inVbtXzMQhPtf+Lf+6NDvN78P0lHCCn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pxuhC/AAAA2wAAAA8AAAAAAAAAAAAAAAAAlwIAAGRycy9kb3ducmV2&#10;LnhtbFBLBQYAAAAABAAEAPUAAACDAwAAAAA=&#10;" filled="f">
                <v:textbox>
                  <w:txbxContent>
                    <w:p w:rsidR="00017418" w:rsidRPr="007017BA" w:rsidRDefault="00017418" w:rsidP="00B83CF7">
                      <w:pPr>
                        <w:jc w:val="both"/>
                        <w:rPr>
                          <w:rFonts w:ascii="Arial" w:eastAsia="Calibri" w:hAnsi="Arial" w:cs="Arial"/>
                        </w:rPr>
                      </w:pPr>
                      <w:r w:rsidRPr="007017BA">
                        <w:rPr>
                          <w:rFonts w:ascii="Arial" w:eastAsia="Calibri" w:hAnsi="Arial" w:cs="Arial"/>
                        </w:rPr>
                        <w:t>Toiture-terrasse, balcons, loggias, vérandas non chauffées,</w:t>
                      </w:r>
                    </w:p>
                    <w:p w:rsidR="00017418" w:rsidRPr="00DC4FB1" w:rsidRDefault="00017418" w:rsidP="00B83CF7">
                      <w:pPr>
                        <w:tabs>
                          <w:tab w:val="left" w:pos="3060"/>
                        </w:tabs>
                        <w:ind w:right="32"/>
                        <w:jc w:val="both"/>
                        <w:rPr>
                          <w:rFonts w:ascii="Arial" w:hAnsi="Arial" w:cs="Arial"/>
                          <w:sz w:val="20"/>
                          <w:szCs w:val="20"/>
                        </w:rPr>
                      </w:pPr>
                      <w:r w:rsidRPr="007017BA">
                        <w:rPr>
                          <w:rFonts w:ascii="Arial" w:eastAsia="Calibri" w:hAnsi="Arial" w:cs="Arial"/>
                        </w:rPr>
                        <w:t>Surfaces non closes situées au r</w:t>
                      </w:r>
                      <w:r>
                        <w:rPr>
                          <w:rFonts w:ascii="Arial" w:eastAsia="Calibri" w:hAnsi="Arial" w:cs="Arial"/>
                        </w:rPr>
                        <w:t xml:space="preserve">ez-de-chaussée ou à </w:t>
                      </w:r>
                      <w:r w:rsidRPr="007017BA">
                        <w:rPr>
                          <w:rFonts w:ascii="Arial" w:eastAsia="Calibri" w:hAnsi="Arial" w:cs="Arial"/>
                        </w:rPr>
                        <w:t>des niveaux supérieurs</w:t>
                      </w:r>
                    </w:p>
                  </w:txbxContent>
                </v:textbox>
              </v:shape>
              <v:shape id="Zone de texte 13" o:spid="_x0000_s1030" type="#_x0000_t202" style="position:absolute;left:5715;width:43440;height:688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74H8wwAA&#10;ANsAAAAPAAAAZHJzL2Rvd25yZXYueG1sRE9Na8JAEL0X/A/LCL3VTVtQSd1ImxAIogejSI9DdpqE&#10;ZmdDdhvjv+8WCt7m8T5ns51MJ0YaXGtZwfMiAkFcWd1yreB8yp/WIJxH1thZJgU3crBNZg8bjLW9&#10;8pHG0tcihLCLUUHjfR9L6aqGDLqF7YkD92UHgz7AoZZ6wGsIN518iaKlNNhyaGiwp7Sh6rv8MQqK&#10;0213XKWHpdl9ZJ/7i3SXPNsr9Tif3t9AeJr8XfzvLnSY/wp/v4QD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74H8wwAAANsAAAAPAAAAAAAAAAAAAAAAAJcCAABkcnMvZG93&#10;bnJldi54bWxQSwUGAAAAAAQABAD1AAAAhwMAAAAA&#10;" filled="f">
                <v:textbox>
                  <w:txbxContent>
                    <w:p w:rsidR="00017418" w:rsidRPr="009C7A72" w:rsidRDefault="00017418" w:rsidP="00B83CF7">
                      <w:pPr>
                        <w:spacing w:line="244" w:lineRule="auto"/>
                        <w:ind w:right="32"/>
                        <w:jc w:val="both"/>
                        <w:rPr>
                          <w:rFonts w:ascii="Arial" w:hAnsi="Arial" w:cs="Arial"/>
                          <w:sz w:val="20"/>
                          <w:szCs w:val="20"/>
                        </w:rPr>
                      </w:pPr>
                      <w:r w:rsidRPr="007017BA">
                        <w:rPr>
                          <w:rFonts w:ascii="Arial" w:eastAsia="Calibri" w:hAnsi="Arial" w:cs="Arial"/>
                        </w:rPr>
                        <w:t>Combles et so</w:t>
                      </w:r>
                      <w:r>
                        <w:rPr>
                          <w:rFonts w:ascii="Arial" w:eastAsia="Calibri" w:hAnsi="Arial" w:cs="Arial"/>
                        </w:rPr>
                        <w:t xml:space="preserve">us-sols non aménageables et non </w:t>
                      </w:r>
                      <w:r w:rsidRPr="007017BA">
                        <w:rPr>
                          <w:rFonts w:ascii="Arial" w:eastAsia="Calibri" w:hAnsi="Arial" w:cs="Arial"/>
                        </w:rPr>
                        <w:t>aménagés pour l’habitation ou pour des activités à caractère professionnel, artisanal, industriel ou commercial</w:t>
                      </w:r>
                    </w:p>
                  </w:txbxContent>
                </v:textbox>
              </v:shape>
              <v:shape id="Zone de texte 16" o:spid="_x0000_s1031" type="#_x0000_t202" style="position:absolute;left:5715;top:24003;width:43440;height:3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CJkwAAA&#10;ANsAAAAPAAAAZHJzL2Rvd25yZXYueG1sRE/LqsIwEN0L/kMYwZ2muqiXahQfCCK68IG4HJqxLTaT&#10;0kStf28E4e7mcJ4zmTWmFE+qXWFZwaAfgSBOrS44U3A+rXt/IJxH1lhaJgVvcjCbtlsTTLR98YGe&#10;R5+JEMIuQQW591UipUtzMuj6tiIO3M3WBn2AdSZ1ja8Qbko5jKJYGiw4NORY0TKn9H58GAWb03t7&#10;GC33sdkuVtfdRbrLerVTqttp5mMQnhr/L/65NzrMj+H7SzhAT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mCJkwAAAANsAAAAPAAAAAAAAAAAAAAAAAJcCAABkcnMvZG93bnJl&#10;di54bWxQSwUGAAAAAAQABAD1AAAAhAMAAAAA&#10;" filled="f">
                <v:textbox>
                  <w:txbxContent>
                    <w:p w:rsidR="00017418" w:rsidRDefault="00017418" w:rsidP="001E5BBA">
                      <w:pPr>
                        <w:spacing w:line="464" w:lineRule="auto"/>
                        <w:ind w:right="32"/>
                        <w:rPr>
                          <w:rFonts w:ascii="Arial" w:eastAsia="Calibri" w:hAnsi="Arial" w:cs="Arial"/>
                        </w:rPr>
                      </w:pPr>
                      <w:r w:rsidRPr="007017BA">
                        <w:rPr>
                          <w:rFonts w:ascii="Arial" w:eastAsia="Calibri" w:hAnsi="Arial" w:cs="Arial"/>
                        </w:rPr>
                        <w:t xml:space="preserve">Surfaces aménagées en vue </w:t>
                      </w:r>
                      <w:r>
                        <w:rPr>
                          <w:rFonts w:ascii="Arial" w:eastAsia="Calibri" w:hAnsi="Arial" w:cs="Arial"/>
                        </w:rPr>
                        <w:t xml:space="preserve">du stationnement des </w:t>
                      </w:r>
                      <w:r w:rsidRPr="007017BA">
                        <w:rPr>
                          <w:rFonts w:ascii="Arial" w:eastAsia="Calibri" w:hAnsi="Arial" w:cs="Arial"/>
                        </w:rPr>
                        <w:t xml:space="preserve">véhicules </w:t>
                      </w:r>
                    </w:p>
                    <w:p w:rsidR="00017418" w:rsidRPr="00DC4FB1" w:rsidRDefault="00017418" w:rsidP="001E5BBA">
                      <w:pPr>
                        <w:rPr>
                          <w:rFonts w:ascii="Arial" w:hAnsi="Arial" w:cs="Arial"/>
                          <w:sz w:val="20"/>
                          <w:szCs w:val="20"/>
                        </w:rPr>
                      </w:pPr>
                    </w:p>
                  </w:txbxContent>
                </v:textbox>
              </v:shape>
              <v:shape id="Zone de texte 18" o:spid="_x0000_s1032" type="#_x0000_t202" style="position:absolute;left:5715;top:18288;width:43440;height:3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xONxAAA&#10;ANsAAAAPAAAAZHJzL2Rvd25yZXYueG1sRI9Li8JAEITvC/6HoYW9rRM9qERH8YEg4h58IB6bTJsE&#10;Mz0hM6vx39uHBW/dVHXV19N56yr1oCaUng30ewko4szbknMD59PmZwwqRGSLlWcy8KIA81nna4qp&#10;9U8+0OMYcyUhHFI0UMRYp1qHrCCHoedrYtFuvnEYZW1ybRt8Srir9CBJhtphydJQYE2rgrL78c8Z&#10;2J5eu8No9Tt0u+X6ur/ocNms98Z8d9vFBFSkNn7M/9dbK/gCK7/IAHr2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0sTjcQAAADbAAAADwAAAAAAAAAAAAAAAACXAgAAZHJzL2Rv&#10;d25yZXYueG1sUEsFBgAAAAAEAAQA9QAAAIgDAAAAAA==&#10;" filled="f">
                <v:textbox>
                  <w:txbxContent>
                    <w:p w:rsidR="00017418" w:rsidRPr="007017BA" w:rsidRDefault="00017418" w:rsidP="001E5BBA">
                      <w:pPr>
                        <w:spacing w:line="464" w:lineRule="auto"/>
                        <w:ind w:right="236"/>
                        <w:rPr>
                          <w:rFonts w:ascii="Arial" w:hAnsi="Arial" w:cs="Arial"/>
                          <w:sz w:val="20"/>
                          <w:szCs w:val="20"/>
                        </w:rPr>
                      </w:pPr>
                      <w:r w:rsidRPr="007017BA">
                        <w:rPr>
                          <w:rFonts w:ascii="Arial" w:eastAsia="Calibri" w:hAnsi="Arial" w:cs="Arial"/>
                        </w:rPr>
                        <w:t>Cages d’escalier sans les paliers aux niveaux supérieurs</w:t>
                      </w:r>
                    </w:p>
                    <w:p w:rsidR="00017418" w:rsidRPr="00DC4FB1" w:rsidRDefault="00017418" w:rsidP="001E5BBA">
                      <w:pPr>
                        <w:rPr>
                          <w:rFonts w:ascii="Arial" w:hAnsi="Arial" w:cs="Arial"/>
                          <w:sz w:val="20"/>
                          <w:szCs w:val="20"/>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3" o:spid="_x0000_s1033" type="#_x0000_t87" style="position:absolute;width:4578;height:2740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ofIwgAA&#10;ANsAAAAPAAAAZHJzL2Rvd25yZXYueG1sRE9Na8JAEL0L/odlBG+6sQepqauoVPFSpCaX3obsJBvN&#10;zobsatJ/3y0UepvH+5z1drCNeFLna8cKFvMEBHHhdM2Vgjw7zl5B+ICssXFMCr7Jw3YzHq0x1a7n&#10;T3peQyViCPsUFZgQ2lRKXxiy6OeuJY5c6TqLIcKukrrDPobbRr4kyVJarDk2GGzpYKi4Xx9WwWX1&#10;nuX7ynwsT1+PWx76si+zi1LTybB7AxFoCP/iP/dZx/kr+P0lHi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Kh8jCAAAA2wAAAA8AAAAAAAAAAAAAAAAAlwIAAGRycy9kb3du&#10;cmV2LnhtbFBLBQYAAAAABAAEAPUAAACGAwAAAAA=&#10;" adj="2864" strokeweight=".5pt">
                <v:stroke joinstyle="miter"/>
              </v:shape>
            </v:group>
            <v:shape id="Image 34" o:spid="_x0000_s1034" type="#_x0000_t75" style="position:absolute;top:29718;width:55035;height:331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j&#10;c37AAAAA2wAAAA8AAABkcnMvZG93bnJldi54bWxET8uKwjAU3Q/4D+EK7sbULhypRimiM8K48bW/&#10;NNc+bG5Kk9rO308WgsvDea82g6nFk1pXWlYwm0YgiDOrS84VXC/7zwUI55E11pZJwR852KxHHytM&#10;tO35RM+zz0UIYZeggsL7JpHSZQUZdFPbEAfubluDPsA2l7rFPoSbWsZRNJcGSw4NBTa0LSh7nDuj&#10;4Du1/W/c/aTz6ri9fZ12l+rWVUpNxkO6BOFp8G/xy33QCuKwPnwJP0Cu/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GNzfsAAAADbAAAADwAAAAAAAAAAAAAAAACcAgAAZHJz&#10;L2Rvd25yZXYueG1sUEsFBgAAAAAEAAQA9wAAAIkDAAAAAA==&#10;">
              <v:imagedata r:id="rId33" o:title=""/>
              <v:path arrowok="t"/>
            </v:shape>
            <v:shape id="Zone de texte 21" o:spid="_x0000_s1035" type="#_x0000_t202" style="position:absolute;left:56007;top:39497;width:11436;height:181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XCtwQAA&#10;ANsAAAAPAAAAZHJzL2Rvd25yZXYueG1sRI9LC8IwEITvgv8hrOBNUz2oVKP4QBDRgw/E49KsbbHZ&#10;lCZq/fdGEDwOM/MNM5nVphBPqlxuWUGvG4EgTqzOOVVwPq07IxDOI2ssLJOCNzmYTZuNCcbavvhA&#10;z6NPRYCwi1FB5n0ZS+mSjAy6ri2Jg3ezlUEfZJVKXeErwE0h+1E0kAZzDgsZlrTMKLkfH0bB5vTe&#10;HobL/cBsF6vr7iLdZb3aKdVu1fMxCE+1/4d/7Y1W0O/B90v4AX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1wrcEAAADbAAAADwAAAAAAAAAAAAAAAACXAgAAZHJzL2Rvd25y&#10;ZXYueG1sUEsFBgAAAAAEAAQA9QAAAIUDAAAAAA==&#10;" filled="f">
              <v:textbox>
                <w:txbxContent>
                  <w:p w:rsidR="00017418" w:rsidRPr="00DC4FB1" w:rsidRDefault="00017418" w:rsidP="00B83CF7">
                    <w:pPr>
                      <w:rPr>
                        <w:rFonts w:ascii="Arial" w:hAnsi="Arial" w:cs="Arial"/>
                        <w:sz w:val="20"/>
                        <w:szCs w:val="20"/>
                      </w:rPr>
                    </w:pPr>
                    <w:r w:rsidRPr="007017BA">
                      <w:rPr>
                        <w:rFonts w:ascii="Arial" w:eastAsia="Calibri" w:hAnsi="Arial" w:cs="Arial"/>
                      </w:rPr>
                      <w:t>Ceci est un schéma exemple, pour illustrer la définition. Il n’a rien à voir avec le bâtiment à étudier</w:t>
                    </w:r>
                  </w:p>
                </w:txbxContent>
              </v:textbox>
            </v:shape>
            <w10:wrap type="through"/>
          </v:group>
        </w:pict>
      </w: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132" w:lineRule="exact"/>
        <w:rPr>
          <w:rFonts w:ascii="Arial" w:eastAsia="Calibri" w:hAnsi="Arial" w:cs="Arial"/>
        </w:rPr>
      </w:pPr>
    </w:p>
    <w:p w:rsidR="001E5BBA" w:rsidRPr="007017BA" w:rsidRDefault="001E5BBA" w:rsidP="001E5BBA">
      <w:pPr>
        <w:spacing w:line="236" w:lineRule="exact"/>
        <w:rPr>
          <w:rFonts w:ascii="Arial" w:hAnsi="Arial" w:cs="Arial"/>
        </w:rPr>
      </w:pPr>
    </w:p>
    <w:p w:rsidR="001E5BBA" w:rsidRDefault="001E5BBA" w:rsidP="001E5BBA"/>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00" w:lineRule="exact"/>
        <w:rPr>
          <w:rFonts w:ascii="Arial" w:hAnsi="Arial" w:cs="Arial"/>
          <w:sz w:val="20"/>
          <w:szCs w:val="20"/>
        </w:rPr>
      </w:pPr>
    </w:p>
    <w:p w:rsidR="001E5BBA" w:rsidRPr="007017BA" w:rsidRDefault="001E5BBA" w:rsidP="001E5BBA">
      <w:pPr>
        <w:spacing w:line="236" w:lineRule="exact"/>
        <w:rPr>
          <w:rFonts w:ascii="Arial" w:hAnsi="Arial" w:cs="Arial"/>
          <w:sz w:val="20"/>
          <w:szCs w:val="20"/>
        </w:rPr>
      </w:pPr>
    </w:p>
    <w:p w:rsidR="001E5BBA" w:rsidRPr="007017BA" w:rsidRDefault="001E5BBA" w:rsidP="001E5BBA">
      <w:pPr>
        <w:rPr>
          <w:rFonts w:ascii="Arial" w:hAnsi="Arial" w:cs="Arial"/>
        </w:rPr>
      </w:pPr>
    </w:p>
    <w:p w:rsidR="001E5BBA" w:rsidRPr="007017BA" w:rsidRDefault="001E5BBA" w:rsidP="001E5BBA">
      <w:pPr>
        <w:rPr>
          <w:rFonts w:ascii="Arial" w:hAnsi="Arial" w:cs="Arial"/>
        </w:rPr>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1E5BBA" w:rsidRDefault="001E5BBA" w:rsidP="001E5BBA">
      <w:pPr>
        <w:spacing w:line="200" w:lineRule="exact"/>
      </w:pPr>
    </w:p>
    <w:p w:rsidR="00881AA6" w:rsidRDefault="00881AA6" w:rsidP="001E5BBA">
      <w:pPr>
        <w:spacing w:line="200" w:lineRule="exact"/>
      </w:pPr>
    </w:p>
    <w:p w:rsidR="00881AA6" w:rsidRDefault="00881AA6" w:rsidP="00881AA6">
      <w:pPr>
        <w:rPr>
          <w:rFonts w:ascii="Arial" w:hAnsi="Arial" w:cs="Arial"/>
        </w:rPr>
      </w:pPr>
      <w:r>
        <w:br w:type="column"/>
      </w:r>
      <w:r>
        <w:rPr>
          <w:rFonts w:ascii="Arial" w:hAnsi="Arial" w:cs="Arial"/>
        </w:rPr>
        <w:lastRenderedPageBreak/>
        <w:t>R</w:t>
      </w:r>
      <w:r w:rsidRPr="00A67339">
        <w:rPr>
          <w:rFonts w:ascii="Arial" w:hAnsi="Arial" w:cs="Arial"/>
        </w:rPr>
        <w:t>upteur de pont thermique</w:t>
      </w:r>
      <w:r>
        <w:rPr>
          <w:rFonts w:ascii="Arial" w:hAnsi="Arial" w:cs="Arial"/>
        </w:rPr>
        <w:t xml:space="preserve"> pour plancher intermédiaire avec balcon</w:t>
      </w:r>
    </w:p>
    <w:p w:rsidR="00881AA6" w:rsidRDefault="00881AA6" w:rsidP="00881AA6">
      <w:pPr>
        <w:rPr>
          <w:rFonts w:ascii="Arial" w:hAnsi="Arial" w:cs="Arial"/>
        </w:rPr>
      </w:pPr>
    </w:p>
    <w:p w:rsidR="00881AA6" w:rsidRDefault="001E7877" w:rsidP="00881AA6">
      <w:pPr>
        <w:rPr>
          <w:rFonts w:ascii="Arial" w:hAnsi="Arial" w:cs="Arial"/>
        </w:rPr>
      </w:pPr>
      <w:r>
        <w:rPr>
          <w:noProof/>
        </w:rPr>
        <w:pict>
          <v:shape id="Image 29" o:spid="_x0000_s1071" type="#_x0000_t75" alt="Macintosh SSD:Users:franckpellegrino:Downloads:ponts-mur-brique2.jpg" style="position:absolute;margin-left:691.05pt;margin-top:34.45pt;width:324.05pt;height:148.9pt;z-index:4;visibility:visible;mso-position-horizontal-relative:margin;mso-position-vertical-relative:margin">
            <v:imagedata r:id="rId34" o:title="ponts-mur-brique2"/>
            <w10:wrap type="square" anchorx="margin" anchory="margin"/>
          </v:shape>
        </w:pict>
      </w: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r>
        <w:rPr>
          <w:rFonts w:ascii="Arial" w:hAnsi="Arial" w:cs="Arial"/>
        </w:rPr>
        <w:t>R</w:t>
      </w:r>
      <w:r w:rsidRPr="00A67339">
        <w:rPr>
          <w:rFonts w:ascii="Arial" w:hAnsi="Arial" w:cs="Arial"/>
        </w:rPr>
        <w:t>upteur de pont thermique</w:t>
      </w:r>
      <w:r>
        <w:rPr>
          <w:rFonts w:ascii="Arial" w:hAnsi="Arial" w:cs="Arial"/>
        </w:rPr>
        <w:t xml:space="preserve"> pour plancher intermédiaire</w:t>
      </w:r>
    </w:p>
    <w:p w:rsidR="00881AA6" w:rsidRDefault="001E7877" w:rsidP="00881AA6">
      <w:r>
        <w:rPr>
          <w:noProof/>
        </w:rPr>
        <w:pict>
          <v:shape id="Image 30" o:spid="_x0000_s1070" type="#_x0000_t75" alt="Macintosh SSD:Users:franckpellegrino:Downloads:dalle-beton-arme.jpg" style="position:absolute;margin-left:703.05pt;margin-top:221.9pt;width:178.95pt;height:205.25pt;z-index:5;visibility:visible;mso-position-horizontal-relative:margin;mso-position-vertical-relative:margin">
            <v:imagedata r:id="rId35" o:title="dalle-beton-arme"/>
            <w10:wrap type="square" anchorx="margin" anchory="margin"/>
          </v:shape>
        </w:pict>
      </w:r>
    </w:p>
    <w:p w:rsidR="00881AA6" w:rsidRDefault="00881AA6" w:rsidP="00881AA6"/>
    <w:p w:rsidR="00881AA6" w:rsidRDefault="00881AA6" w:rsidP="00881AA6">
      <w:pPr>
        <w:rPr>
          <w:rFonts w:ascii="Arial" w:hAnsi="Arial" w:cs="Arial"/>
        </w:rPr>
      </w:pPr>
    </w:p>
    <w:p w:rsidR="00881AA6" w:rsidRDefault="00881AA6" w:rsidP="00881AA6"/>
    <w:p w:rsidR="00881AA6" w:rsidRDefault="00881AA6" w:rsidP="00881AA6"/>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Pr>
        <w:rPr>
          <w:rFonts w:ascii="Arial" w:hAnsi="Arial" w:cs="Arial"/>
        </w:rPr>
      </w:pPr>
    </w:p>
    <w:p w:rsidR="00881AA6" w:rsidRDefault="00881AA6" w:rsidP="00881AA6"/>
    <w:p w:rsidR="00881AA6" w:rsidRDefault="00881AA6" w:rsidP="00881AA6"/>
    <w:p w:rsidR="00881AA6" w:rsidRDefault="00881AA6" w:rsidP="00881AA6"/>
    <w:p w:rsidR="00881AA6" w:rsidRDefault="00881AA6" w:rsidP="00881AA6"/>
    <w:p w:rsidR="00881AA6" w:rsidRDefault="00881AA6" w:rsidP="00881AA6"/>
    <w:p w:rsidR="00881AA6" w:rsidRDefault="00881AA6" w:rsidP="00881AA6"/>
    <w:p w:rsidR="00881AA6" w:rsidRDefault="00881AA6" w:rsidP="00881AA6"/>
    <w:p w:rsidR="00881AA6" w:rsidRDefault="00881AA6" w:rsidP="00881AA6"/>
    <w:p w:rsidR="00881AA6" w:rsidRDefault="00881AA6" w:rsidP="00881AA6">
      <w:pPr>
        <w:ind w:left="120"/>
        <w:rPr>
          <w:sz w:val="20"/>
          <w:szCs w:val="20"/>
        </w:rPr>
      </w:pPr>
      <w:r>
        <w:rPr>
          <w:rFonts w:eastAsia="Calibri" w:cs="Calibri"/>
          <w:i/>
          <w:iCs/>
        </w:rPr>
        <w:t>Le coefficient Bbio</w:t>
      </w:r>
      <w:r>
        <w:rPr>
          <w:rFonts w:eastAsia="Calibri" w:cs="Calibri"/>
          <w:i/>
          <w:iCs/>
          <w:sz w:val="16"/>
          <w:szCs w:val="16"/>
        </w:rPr>
        <w:t>max</w:t>
      </w:r>
      <w:r>
        <w:rPr>
          <w:rFonts w:eastAsia="Calibri" w:cs="Calibri"/>
          <w:i/>
          <w:iCs/>
        </w:rPr>
        <w:t xml:space="preserve"> du bâtiment est déterminé comme suit :</w:t>
      </w:r>
    </w:p>
    <w:p w:rsidR="00881AA6" w:rsidRDefault="00881AA6" w:rsidP="00881AA6">
      <w:pPr>
        <w:spacing w:line="255" w:lineRule="exact"/>
        <w:rPr>
          <w:sz w:val="20"/>
          <w:szCs w:val="20"/>
        </w:rPr>
      </w:pPr>
    </w:p>
    <w:p w:rsidR="00881AA6" w:rsidRDefault="00881AA6" w:rsidP="00881AA6">
      <w:pPr>
        <w:ind w:right="-119"/>
        <w:jc w:val="center"/>
        <w:rPr>
          <w:sz w:val="20"/>
          <w:szCs w:val="20"/>
        </w:rPr>
      </w:pPr>
      <w:r>
        <w:rPr>
          <w:rFonts w:eastAsia="Calibri" w:cs="Calibri"/>
          <w:b/>
          <w:bCs/>
          <w:i/>
          <w:iCs/>
          <w:sz w:val="28"/>
          <w:szCs w:val="28"/>
        </w:rPr>
        <w:t>Bbio</w:t>
      </w:r>
      <w:r>
        <w:rPr>
          <w:rFonts w:eastAsia="Calibri" w:cs="Calibri"/>
          <w:b/>
          <w:bCs/>
          <w:i/>
          <w:iCs/>
          <w:sz w:val="18"/>
          <w:szCs w:val="18"/>
        </w:rPr>
        <w:t>max</w:t>
      </w:r>
      <w:r>
        <w:rPr>
          <w:rFonts w:eastAsia="Calibri" w:cs="Calibri"/>
          <w:b/>
          <w:bCs/>
          <w:i/>
          <w:iCs/>
          <w:sz w:val="28"/>
          <w:szCs w:val="28"/>
        </w:rPr>
        <w:t xml:space="preserve"> = Bbio</w:t>
      </w:r>
      <w:r>
        <w:rPr>
          <w:rFonts w:eastAsia="Calibri" w:cs="Calibri"/>
          <w:b/>
          <w:bCs/>
          <w:i/>
          <w:iCs/>
          <w:sz w:val="18"/>
          <w:szCs w:val="18"/>
        </w:rPr>
        <w:t>maxmoyen</w:t>
      </w:r>
      <w:r>
        <w:rPr>
          <w:rFonts w:eastAsia="Calibri" w:cs="Calibri"/>
          <w:b/>
          <w:bCs/>
          <w:i/>
          <w:iCs/>
          <w:sz w:val="28"/>
          <w:szCs w:val="28"/>
        </w:rPr>
        <w:t xml:space="preserve"> x (Mb</w:t>
      </w:r>
      <w:r>
        <w:rPr>
          <w:rFonts w:eastAsia="Calibri" w:cs="Calibri"/>
          <w:b/>
          <w:bCs/>
          <w:i/>
          <w:iCs/>
          <w:sz w:val="18"/>
          <w:szCs w:val="18"/>
        </w:rPr>
        <w:t>géo</w:t>
      </w:r>
      <w:r>
        <w:rPr>
          <w:rFonts w:eastAsia="Calibri" w:cs="Calibri"/>
          <w:b/>
          <w:bCs/>
          <w:i/>
          <w:iCs/>
          <w:sz w:val="28"/>
          <w:szCs w:val="28"/>
        </w:rPr>
        <w:t xml:space="preserve"> + Mb</w:t>
      </w:r>
      <w:r>
        <w:rPr>
          <w:rFonts w:eastAsia="Calibri" w:cs="Calibri"/>
          <w:b/>
          <w:bCs/>
          <w:i/>
          <w:iCs/>
          <w:sz w:val="18"/>
          <w:szCs w:val="18"/>
        </w:rPr>
        <w:t>alt</w:t>
      </w:r>
      <w:r>
        <w:rPr>
          <w:rFonts w:eastAsia="Calibri" w:cs="Calibri"/>
          <w:b/>
          <w:bCs/>
          <w:i/>
          <w:iCs/>
          <w:sz w:val="28"/>
          <w:szCs w:val="28"/>
        </w:rPr>
        <w:t xml:space="preserve"> + Mb</w:t>
      </w:r>
      <w:r>
        <w:rPr>
          <w:rFonts w:eastAsia="Calibri" w:cs="Calibri"/>
          <w:b/>
          <w:bCs/>
          <w:i/>
          <w:iCs/>
          <w:sz w:val="18"/>
          <w:szCs w:val="18"/>
        </w:rPr>
        <w:t>surf</w:t>
      </w:r>
      <w:r>
        <w:rPr>
          <w:rFonts w:eastAsia="Calibri" w:cs="Calibri"/>
          <w:b/>
          <w:bCs/>
          <w:i/>
          <w:iCs/>
          <w:sz w:val="28"/>
          <w:szCs w:val="28"/>
        </w:rPr>
        <w:t>)</w:t>
      </w:r>
    </w:p>
    <w:p w:rsidR="00881AA6" w:rsidRDefault="00881AA6" w:rsidP="00881AA6">
      <w:pPr>
        <w:spacing w:line="253" w:lineRule="exact"/>
        <w:rPr>
          <w:sz w:val="20"/>
          <w:szCs w:val="20"/>
        </w:rPr>
      </w:pPr>
    </w:p>
    <w:p w:rsidR="00881AA6" w:rsidRDefault="00881AA6" w:rsidP="00881AA6">
      <w:pPr>
        <w:numPr>
          <w:ilvl w:val="0"/>
          <w:numId w:val="24"/>
        </w:numPr>
        <w:tabs>
          <w:tab w:val="left" w:pos="840"/>
        </w:tabs>
        <w:spacing w:line="275" w:lineRule="auto"/>
        <w:ind w:left="840" w:right="340" w:hanging="360"/>
        <w:rPr>
          <w:rFonts w:ascii="Symbol" w:eastAsia="Symbol" w:hAnsi="Symbol" w:cs="Symbol"/>
        </w:rPr>
      </w:pPr>
      <w:r>
        <w:rPr>
          <w:rFonts w:eastAsia="Calibri" w:cs="Calibri"/>
          <w:i/>
          <w:iCs/>
        </w:rPr>
        <w:t>Bbiomaxmoyen : valeur moyenne du Bbiomax définie par type d’occupation du bâtiment ou de la partie de bâtiment et par catégorie CE1/CE2</w:t>
      </w:r>
    </w:p>
    <w:p w:rsidR="00881AA6" w:rsidRDefault="00881AA6" w:rsidP="00881AA6">
      <w:pPr>
        <w:numPr>
          <w:ilvl w:val="0"/>
          <w:numId w:val="24"/>
        </w:numPr>
        <w:tabs>
          <w:tab w:val="left" w:pos="840"/>
        </w:tabs>
        <w:ind w:left="840" w:hanging="360"/>
        <w:rPr>
          <w:rFonts w:ascii="Symbol" w:eastAsia="Symbol" w:hAnsi="Symbol" w:cs="Symbol"/>
        </w:rPr>
      </w:pPr>
      <w:r>
        <w:rPr>
          <w:rFonts w:eastAsia="Calibri" w:cs="Calibri"/>
          <w:i/>
          <w:iCs/>
        </w:rPr>
        <w:t>Mbgéo : coefficient de modulation selon la localisation géographique</w:t>
      </w:r>
    </w:p>
    <w:p w:rsidR="00881AA6" w:rsidRDefault="00881AA6" w:rsidP="00881AA6">
      <w:pPr>
        <w:spacing w:line="42" w:lineRule="exact"/>
        <w:rPr>
          <w:rFonts w:ascii="Symbol" w:eastAsia="Symbol" w:hAnsi="Symbol" w:cs="Symbol"/>
        </w:rPr>
      </w:pPr>
    </w:p>
    <w:p w:rsidR="00881AA6" w:rsidRDefault="00881AA6" w:rsidP="00881AA6">
      <w:pPr>
        <w:numPr>
          <w:ilvl w:val="0"/>
          <w:numId w:val="24"/>
        </w:numPr>
        <w:tabs>
          <w:tab w:val="left" w:pos="840"/>
        </w:tabs>
        <w:ind w:left="840" w:hanging="360"/>
        <w:rPr>
          <w:rFonts w:ascii="Symbol" w:eastAsia="Symbol" w:hAnsi="Symbol" w:cs="Symbol"/>
        </w:rPr>
      </w:pPr>
      <w:r>
        <w:rPr>
          <w:rFonts w:eastAsia="Calibri" w:cs="Calibri"/>
          <w:i/>
          <w:iCs/>
        </w:rPr>
        <w:t>Mbalt : coefficient de modulation selon l’altitude</w:t>
      </w:r>
    </w:p>
    <w:p w:rsidR="00881AA6" w:rsidRDefault="00881AA6" w:rsidP="00881AA6">
      <w:pPr>
        <w:spacing w:line="44" w:lineRule="exact"/>
        <w:rPr>
          <w:rFonts w:ascii="Symbol" w:eastAsia="Symbol" w:hAnsi="Symbol" w:cs="Symbol"/>
        </w:rPr>
      </w:pPr>
    </w:p>
    <w:p w:rsidR="00881AA6" w:rsidRDefault="00881AA6" w:rsidP="00881AA6">
      <w:pPr>
        <w:numPr>
          <w:ilvl w:val="0"/>
          <w:numId w:val="24"/>
        </w:numPr>
        <w:tabs>
          <w:tab w:val="left" w:pos="840"/>
        </w:tabs>
        <w:spacing w:line="280" w:lineRule="auto"/>
        <w:ind w:left="840" w:right="660" w:hanging="360"/>
        <w:rPr>
          <w:rFonts w:ascii="Symbol" w:eastAsia="Symbol" w:hAnsi="Symbol" w:cs="Symbol"/>
        </w:rPr>
      </w:pPr>
      <w:r>
        <w:rPr>
          <w:rFonts w:eastAsia="Calibri" w:cs="Calibri"/>
          <w:i/>
          <w:iCs/>
        </w:rPr>
        <w:t>Mbsurf : pour les maisons individuelles ou accolées, coefficient de modulation selon la surface moyenne des logements</w:t>
      </w:r>
    </w:p>
    <w:p w:rsidR="00881AA6" w:rsidRDefault="00881AA6" w:rsidP="00881AA6">
      <w:pPr>
        <w:spacing w:line="17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6420"/>
        <w:gridCol w:w="2120"/>
      </w:tblGrid>
      <w:tr w:rsidR="00881AA6" w:rsidRPr="001E7877" w:rsidTr="009C58FD">
        <w:trPr>
          <w:trHeight w:val="403"/>
        </w:trPr>
        <w:tc>
          <w:tcPr>
            <w:tcW w:w="780" w:type="dxa"/>
            <w:tcBorders>
              <w:top w:val="single" w:sz="8" w:space="0" w:color="F9B074"/>
              <w:left w:val="single" w:sz="8" w:space="0" w:color="FABF8F"/>
              <w:right w:val="single" w:sz="8" w:space="0" w:color="FABF8F"/>
            </w:tcBorders>
            <w:shd w:val="clear" w:color="auto" w:fill="F79646"/>
            <w:vAlign w:val="bottom"/>
          </w:tcPr>
          <w:p w:rsidR="00881AA6" w:rsidRPr="001E7877" w:rsidRDefault="00881AA6" w:rsidP="009C58FD"/>
        </w:tc>
        <w:tc>
          <w:tcPr>
            <w:tcW w:w="6420" w:type="dxa"/>
            <w:tcBorders>
              <w:top w:val="single" w:sz="8" w:space="0" w:color="F9B074"/>
              <w:right w:val="single" w:sz="8" w:space="0" w:color="FABF8F"/>
            </w:tcBorders>
            <w:shd w:val="clear" w:color="auto" w:fill="F79646"/>
            <w:vAlign w:val="bottom"/>
          </w:tcPr>
          <w:p w:rsidR="00881AA6" w:rsidRPr="001E7877" w:rsidRDefault="00881AA6" w:rsidP="009C58FD">
            <w:pPr>
              <w:ind w:left="420"/>
              <w:rPr>
                <w:sz w:val="20"/>
                <w:szCs w:val="20"/>
              </w:rPr>
            </w:pPr>
            <w:r w:rsidRPr="001E7877">
              <w:rPr>
                <w:rFonts w:eastAsia="Times New Roman"/>
                <w:b/>
                <w:bCs/>
              </w:rPr>
              <w:t>Maisons individuelles Immeubles Logements collectifs</w:t>
            </w:r>
          </w:p>
        </w:tc>
        <w:tc>
          <w:tcPr>
            <w:tcW w:w="2120" w:type="dxa"/>
            <w:tcBorders>
              <w:top w:val="single" w:sz="8" w:space="0" w:color="F9B074"/>
              <w:right w:val="single" w:sz="8" w:space="0" w:color="F9B074"/>
            </w:tcBorders>
            <w:shd w:val="clear" w:color="auto" w:fill="F79646"/>
            <w:vAlign w:val="bottom"/>
          </w:tcPr>
          <w:p w:rsidR="00881AA6" w:rsidRPr="001E7877" w:rsidRDefault="00881AA6" w:rsidP="009C58FD">
            <w:pPr>
              <w:ind w:left="600"/>
              <w:rPr>
                <w:sz w:val="20"/>
                <w:szCs w:val="20"/>
              </w:rPr>
            </w:pPr>
            <w:r w:rsidRPr="001E7877">
              <w:rPr>
                <w:rFonts w:eastAsia="Times New Roman"/>
                <w:b/>
                <w:bCs/>
              </w:rPr>
              <w:t>Bureaux</w:t>
            </w:r>
          </w:p>
        </w:tc>
      </w:tr>
      <w:tr w:rsidR="00881AA6" w:rsidRPr="001E7877" w:rsidTr="009C58FD">
        <w:trPr>
          <w:trHeight w:val="72"/>
        </w:trPr>
        <w:tc>
          <w:tcPr>
            <w:tcW w:w="780" w:type="dxa"/>
            <w:tcBorders>
              <w:left w:val="single" w:sz="8" w:space="0" w:color="FABF8F"/>
              <w:bottom w:val="single" w:sz="8" w:space="0" w:color="FABF8F"/>
              <w:right w:val="single" w:sz="8" w:space="0" w:color="FABF8F"/>
            </w:tcBorders>
            <w:shd w:val="clear" w:color="auto" w:fill="F79646"/>
            <w:vAlign w:val="bottom"/>
          </w:tcPr>
          <w:p w:rsidR="00881AA6" w:rsidRPr="001E7877" w:rsidRDefault="00881AA6" w:rsidP="009C58FD">
            <w:pPr>
              <w:rPr>
                <w:sz w:val="6"/>
                <w:szCs w:val="6"/>
              </w:rPr>
            </w:pPr>
          </w:p>
        </w:tc>
        <w:tc>
          <w:tcPr>
            <w:tcW w:w="6420" w:type="dxa"/>
            <w:tcBorders>
              <w:bottom w:val="single" w:sz="8" w:space="0" w:color="FABF8F"/>
              <w:right w:val="single" w:sz="8" w:space="0" w:color="FABF8F"/>
            </w:tcBorders>
            <w:shd w:val="clear" w:color="auto" w:fill="F79646"/>
            <w:vAlign w:val="bottom"/>
          </w:tcPr>
          <w:p w:rsidR="00881AA6" w:rsidRPr="001E7877" w:rsidRDefault="00881AA6" w:rsidP="009C58FD">
            <w:pPr>
              <w:rPr>
                <w:sz w:val="6"/>
                <w:szCs w:val="6"/>
              </w:rPr>
            </w:pPr>
          </w:p>
        </w:tc>
        <w:tc>
          <w:tcPr>
            <w:tcW w:w="2120" w:type="dxa"/>
            <w:tcBorders>
              <w:bottom w:val="single" w:sz="8" w:space="0" w:color="FABF8F"/>
              <w:right w:val="single" w:sz="8" w:space="0" w:color="F9B074"/>
            </w:tcBorders>
            <w:shd w:val="clear" w:color="auto" w:fill="F79646"/>
            <w:vAlign w:val="bottom"/>
          </w:tcPr>
          <w:p w:rsidR="00881AA6" w:rsidRPr="001E7877" w:rsidRDefault="00881AA6" w:rsidP="009C58FD">
            <w:pPr>
              <w:rPr>
                <w:sz w:val="6"/>
                <w:szCs w:val="6"/>
              </w:rPr>
            </w:pPr>
          </w:p>
        </w:tc>
      </w:tr>
      <w:tr w:rsidR="00881AA6" w:rsidRPr="001E7877" w:rsidTr="009C58FD">
        <w:trPr>
          <w:trHeight w:val="448"/>
        </w:trPr>
        <w:tc>
          <w:tcPr>
            <w:tcW w:w="780" w:type="dxa"/>
            <w:tcBorders>
              <w:left w:val="single" w:sz="8" w:space="0" w:color="FABF8F"/>
              <w:bottom w:val="single" w:sz="8" w:space="0" w:color="FDE4D0"/>
              <w:right w:val="single" w:sz="8" w:space="0" w:color="FABF8F"/>
            </w:tcBorders>
            <w:shd w:val="clear" w:color="auto" w:fill="FDE4D0"/>
            <w:vAlign w:val="bottom"/>
          </w:tcPr>
          <w:p w:rsidR="00881AA6" w:rsidRPr="001E7877" w:rsidRDefault="00881AA6" w:rsidP="009C58FD">
            <w:pPr>
              <w:ind w:left="120"/>
              <w:rPr>
                <w:sz w:val="20"/>
                <w:szCs w:val="20"/>
              </w:rPr>
            </w:pPr>
            <w:r w:rsidRPr="001E7877">
              <w:rPr>
                <w:rFonts w:eastAsia="Times New Roman"/>
                <w:b/>
                <w:bCs/>
              </w:rPr>
              <w:t>CE1</w:t>
            </w:r>
            <w:r w:rsidR="003C7879" w:rsidRPr="001E7877">
              <w:rPr>
                <w:rFonts w:eastAsia="Times New Roman"/>
                <w:b/>
                <w:bCs/>
                <w:vertAlign w:val="superscript"/>
              </w:rPr>
              <w:t>*</w:t>
            </w:r>
          </w:p>
        </w:tc>
        <w:tc>
          <w:tcPr>
            <w:tcW w:w="6420" w:type="dxa"/>
            <w:tcBorders>
              <w:bottom w:val="single" w:sz="8" w:space="0" w:color="FDE4D0"/>
              <w:right w:val="single" w:sz="8" w:space="0" w:color="FABF8F"/>
            </w:tcBorders>
            <w:shd w:val="clear" w:color="auto" w:fill="FDE4D0"/>
            <w:vAlign w:val="bottom"/>
          </w:tcPr>
          <w:p w:rsidR="00881AA6" w:rsidRPr="001E7877" w:rsidRDefault="00881AA6" w:rsidP="009C58FD">
            <w:pPr>
              <w:ind w:left="80"/>
              <w:rPr>
                <w:sz w:val="20"/>
                <w:szCs w:val="20"/>
              </w:rPr>
            </w:pPr>
            <w:r w:rsidRPr="001E7877">
              <w:rPr>
                <w:rFonts w:eastAsia="Times New Roman"/>
              </w:rPr>
              <w:t>Bbio</w:t>
            </w:r>
            <w:r w:rsidRPr="001E7877">
              <w:rPr>
                <w:rFonts w:eastAsia="Times New Roman"/>
                <w:sz w:val="16"/>
                <w:szCs w:val="16"/>
              </w:rPr>
              <w:t>maxmoyen</w:t>
            </w:r>
            <w:r w:rsidRPr="001E7877">
              <w:rPr>
                <w:rFonts w:eastAsia="Times New Roman"/>
              </w:rPr>
              <w:t>= 60</w:t>
            </w:r>
          </w:p>
        </w:tc>
        <w:tc>
          <w:tcPr>
            <w:tcW w:w="2120" w:type="dxa"/>
            <w:tcBorders>
              <w:bottom w:val="single" w:sz="8" w:space="0" w:color="FDE4D0"/>
              <w:right w:val="single" w:sz="8" w:space="0" w:color="F9B074"/>
            </w:tcBorders>
            <w:shd w:val="clear" w:color="auto" w:fill="FDE4D0"/>
            <w:vAlign w:val="bottom"/>
          </w:tcPr>
          <w:p w:rsidR="00881AA6" w:rsidRPr="001E7877" w:rsidRDefault="00881AA6" w:rsidP="009C58FD">
            <w:pPr>
              <w:ind w:left="100"/>
              <w:rPr>
                <w:sz w:val="20"/>
                <w:szCs w:val="20"/>
              </w:rPr>
            </w:pPr>
            <w:r w:rsidRPr="001E7877">
              <w:rPr>
                <w:rFonts w:eastAsia="Times New Roman"/>
              </w:rPr>
              <w:t>Bbio</w:t>
            </w:r>
            <w:r w:rsidRPr="001E7877">
              <w:rPr>
                <w:rFonts w:eastAsia="Times New Roman"/>
                <w:sz w:val="16"/>
                <w:szCs w:val="16"/>
              </w:rPr>
              <w:t>maxmoyen</w:t>
            </w:r>
            <w:r w:rsidRPr="001E7877">
              <w:rPr>
                <w:rFonts w:eastAsia="Times New Roman"/>
              </w:rPr>
              <w:t>=70</w:t>
            </w:r>
          </w:p>
        </w:tc>
      </w:tr>
      <w:tr w:rsidR="00881AA6" w:rsidRPr="001E7877" w:rsidTr="009C58FD">
        <w:trPr>
          <w:trHeight w:val="446"/>
        </w:trPr>
        <w:tc>
          <w:tcPr>
            <w:tcW w:w="780" w:type="dxa"/>
            <w:tcBorders>
              <w:top w:val="single" w:sz="8" w:space="0" w:color="FABF8F"/>
              <w:left w:val="single" w:sz="8" w:space="0" w:color="FABF8F"/>
              <w:right w:val="single" w:sz="8" w:space="0" w:color="FABF8F"/>
            </w:tcBorders>
            <w:vAlign w:val="bottom"/>
          </w:tcPr>
          <w:p w:rsidR="00881AA6" w:rsidRPr="001E7877" w:rsidRDefault="00881AA6" w:rsidP="009C58FD">
            <w:pPr>
              <w:ind w:left="120"/>
              <w:rPr>
                <w:sz w:val="20"/>
                <w:szCs w:val="20"/>
              </w:rPr>
            </w:pPr>
            <w:r w:rsidRPr="001E7877">
              <w:rPr>
                <w:rFonts w:eastAsia="Times New Roman"/>
                <w:b/>
                <w:bCs/>
              </w:rPr>
              <w:t>CE2</w:t>
            </w:r>
            <w:r w:rsidR="003C7879" w:rsidRPr="001E7877">
              <w:rPr>
                <w:rFonts w:eastAsia="Times New Roman"/>
                <w:b/>
                <w:bCs/>
                <w:vertAlign w:val="superscript"/>
              </w:rPr>
              <w:t>*</w:t>
            </w:r>
          </w:p>
        </w:tc>
        <w:tc>
          <w:tcPr>
            <w:tcW w:w="6420" w:type="dxa"/>
            <w:tcBorders>
              <w:top w:val="single" w:sz="8" w:space="0" w:color="FABF8F"/>
              <w:right w:val="single" w:sz="8" w:space="0" w:color="FABF8F"/>
            </w:tcBorders>
            <w:vAlign w:val="bottom"/>
          </w:tcPr>
          <w:p w:rsidR="00881AA6" w:rsidRPr="001E7877" w:rsidRDefault="00881AA6" w:rsidP="009C58FD">
            <w:pPr>
              <w:ind w:left="80"/>
              <w:rPr>
                <w:sz w:val="20"/>
                <w:szCs w:val="20"/>
              </w:rPr>
            </w:pPr>
            <w:r w:rsidRPr="001E7877">
              <w:rPr>
                <w:rFonts w:eastAsia="Times New Roman"/>
              </w:rPr>
              <w:t>Bbio</w:t>
            </w:r>
            <w:r w:rsidRPr="001E7877">
              <w:rPr>
                <w:rFonts w:eastAsia="Times New Roman"/>
                <w:sz w:val="16"/>
                <w:szCs w:val="16"/>
              </w:rPr>
              <w:t>maxmoyen</w:t>
            </w:r>
            <w:r w:rsidRPr="001E7877">
              <w:rPr>
                <w:rFonts w:eastAsia="Times New Roman"/>
              </w:rPr>
              <w:t>= 80</w:t>
            </w:r>
          </w:p>
        </w:tc>
        <w:tc>
          <w:tcPr>
            <w:tcW w:w="2120" w:type="dxa"/>
            <w:tcBorders>
              <w:top w:val="single" w:sz="8" w:space="0" w:color="FABF8F"/>
              <w:right w:val="single" w:sz="8" w:space="0" w:color="F9B074"/>
            </w:tcBorders>
            <w:vAlign w:val="bottom"/>
          </w:tcPr>
          <w:p w:rsidR="00881AA6" w:rsidRPr="001E7877" w:rsidRDefault="00881AA6" w:rsidP="009C58FD">
            <w:pPr>
              <w:ind w:left="100"/>
              <w:rPr>
                <w:sz w:val="20"/>
                <w:szCs w:val="20"/>
              </w:rPr>
            </w:pPr>
            <w:r w:rsidRPr="001E7877">
              <w:rPr>
                <w:rFonts w:eastAsia="Times New Roman"/>
              </w:rPr>
              <w:t>Bbio</w:t>
            </w:r>
            <w:r w:rsidRPr="001E7877">
              <w:rPr>
                <w:rFonts w:eastAsia="Times New Roman"/>
                <w:sz w:val="16"/>
                <w:szCs w:val="16"/>
              </w:rPr>
              <w:t>maxmoyen</w:t>
            </w:r>
            <w:r w:rsidRPr="001E7877">
              <w:rPr>
                <w:rFonts w:eastAsia="Times New Roman"/>
              </w:rPr>
              <w:t>=140</w:t>
            </w:r>
          </w:p>
        </w:tc>
      </w:tr>
    </w:tbl>
    <w:p w:rsidR="003C7879" w:rsidRPr="001E7877" w:rsidRDefault="003C7879" w:rsidP="00881AA6">
      <w:pPr>
        <w:rPr>
          <w:rFonts w:ascii="Helvetica Neue" w:eastAsia="Calibri" w:hAnsi="Helvetica Neue" w:cs="Helvetica Neue"/>
          <w:i/>
          <w:iCs/>
          <w:color w:val="262626"/>
          <w:sz w:val="20"/>
          <w:szCs w:val="20"/>
          <w:lang w:eastAsia="en-US"/>
        </w:rPr>
      </w:pPr>
    </w:p>
    <w:p w:rsidR="003C7879" w:rsidRPr="001E7877" w:rsidRDefault="003C7879" w:rsidP="00881AA6">
      <w:pPr>
        <w:rPr>
          <w:rFonts w:ascii="Arial" w:eastAsia="Calibri" w:hAnsi="Arial" w:cs="Arial"/>
          <w:i/>
          <w:iCs/>
          <w:color w:val="262626"/>
          <w:sz w:val="16"/>
          <w:szCs w:val="16"/>
          <w:lang w:eastAsia="en-US"/>
        </w:rPr>
      </w:pPr>
      <w:r w:rsidRPr="001E7877">
        <w:rPr>
          <w:rFonts w:ascii="Arial" w:eastAsia="Calibri" w:hAnsi="Arial" w:cs="Arial"/>
          <w:i/>
          <w:iCs/>
          <w:color w:val="262626"/>
          <w:sz w:val="16"/>
          <w:szCs w:val="16"/>
          <w:lang w:eastAsia="en-US"/>
        </w:rPr>
        <w:t>* CE1 (bâtiments dans lesquels il n’est pas nécessaire de climatiser pour garantir un niveau suffisant de confort d’été )</w:t>
      </w:r>
    </w:p>
    <w:p w:rsidR="00881AA6" w:rsidRDefault="003C7879" w:rsidP="00881AA6">
      <w:pPr>
        <w:rPr>
          <w:rFonts w:ascii="Arial" w:hAnsi="Arial" w:cs="Arial"/>
        </w:rPr>
      </w:pPr>
      <w:r w:rsidRPr="001E7877">
        <w:rPr>
          <w:rFonts w:ascii="Arial" w:eastAsia="Calibri" w:hAnsi="Arial" w:cs="Arial"/>
          <w:i/>
          <w:iCs/>
          <w:color w:val="262626"/>
          <w:sz w:val="16"/>
          <w:szCs w:val="16"/>
          <w:lang w:eastAsia="en-US"/>
        </w:rPr>
        <w:t xml:space="preserve">  CE2 (bâtiments climatisés + en zone H2d ou H3 + altitude inférieure à 400m + en zone de bruit )</w:t>
      </w:r>
    </w:p>
    <w:p w:rsidR="00881AA6" w:rsidRDefault="00881AA6" w:rsidP="00881AA6">
      <w:pPr>
        <w:sectPr w:rsidR="00881AA6" w:rsidSect="001E5BBA">
          <w:headerReference w:type="first" r:id="rId36"/>
          <w:footerReference w:type="first" r:id="rId37"/>
          <w:pgSz w:w="23820" w:h="16840" w:orient="landscape"/>
          <w:pgMar w:top="720" w:right="720" w:bottom="720" w:left="720" w:header="709" w:footer="709" w:gutter="0"/>
          <w:cols w:num="2" w:space="708"/>
          <w:titlePg/>
          <w:docGrid w:linePitch="326"/>
        </w:sectPr>
      </w:pPr>
    </w:p>
    <w:p w:rsidR="00881AA6" w:rsidRDefault="00881AA6" w:rsidP="00881AA6">
      <w:r>
        <w:lastRenderedPageBreak/>
        <w:tab/>
      </w:r>
    </w:p>
    <w:tbl>
      <w:tblPr>
        <w:tblW w:w="9620" w:type="dxa"/>
        <w:tblInd w:w="10" w:type="dxa"/>
        <w:tblLayout w:type="fixed"/>
        <w:tblCellMar>
          <w:left w:w="0" w:type="dxa"/>
          <w:right w:w="0" w:type="dxa"/>
        </w:tblCellMar>
        <w:tblLook w:val="04A0" w:firstRow="1" w:lastRow="0" w:firstColumn="1" w:lastColumn="0" w:noHBand="0" w:noVBand="1"/>
      </w:tblPr>
      <w:tblGrid>
        <w:gridCol w:w="120"/>
        <w:gridCol w:w="280"/>
        <w:gridCol w:w="2440"/>
        <w:gridCol w:w="700"/>
        <w:gridCol w:w="100"/>
        <w:gridCol w:w="1020"/>
        <w:gridCol w:w="380"/>
        <w:gridCol w:w="2140"/>
        <w:gridCol w:w="1320"/>
        <w:gridCol w:w="100"/>
        <w:gridCol w:w="1020"/>
      </w:tblGrid>
      <w:tr w:rsidR="00881AA6" w:rsidRPr="001E7877" w:rsidTr="009C58FD">
        <w:trPr>
          <w:gridAfter w:val="8"/>
          <w:wAfter w:w="6780" w:type="dxa"/>
          <w:trHeight w:val="357"/>
        </w:trPr>
        <w:tc>
          <w:tcPr>
            <w:tcW w:w="120" w:type="dxa"/>
            <w:vAlign w:val="bottom"/>
          </w:tcPr>
          <w:p w:rsidR="00881AA6" w:rsidRPr="001E7877" w:rsidRDefault="00881AA6" w:rsidP="009C58FD"/>
        </w:tc>
        <w:tc>
          <w:tcPr>
            <w:tcW w:w="280" w:type="dxa"/>
            <w:vAlign w:val="bottom"/>
          </w:tcPr>
          <w:p w:rsidR="00881AA6" w:rsidRPr="001E7877" w:rsidRDefault="00881AA6" w:rsidP="009C58FD"/>
        </w:tc>
        <w:tc>
          <w:tcPr>
            <w:tcW w:w="2440" w:type="dxa"/>
            <w:vAlign w:val="bottom"/>
          </w:tcPr>
          <w:p w:rsidR="00881AA6" w:rsidRPr="001E7877" w:rsidRDefault="00881AA6" w:rsidP="009C58FD">
            <w:pPr>
              <w:ind w:left="160"/>
              <w:rPr>
                <w:sz w:val="20"/>
                <w:szCs w:val="20"/>
              </w:rPr>
            </w:pPr>
            <w:r>
              <w:rPr>
                <w:rFonts w:eastAsia="Calibri" w:cs="Calibri"/>
                <w:sz w:val="28"/>
                <w:szCs w:val="28"/>
              </w:rPr>
              <w:t>EXTRAIT RT2012</w:t>
            </w:r>
          </w:p>
        </w:tc>
      </w:tr>
      <w:tr w:rsidR="00881AA6" w:rsidRPr="001E7877" w:rsidTr="009C58FD">
        <w:trPr>
          <w:trHeight w:val="84"/>
        </w:trPr>
        <w:tc>
          <w:tcPr>
            <w:tcW w:w="120" w:type="dxa"/>
            <w:tcBorders>
              <w:bottom w:val="single" w:sz="8" w:space="0" w:color="4BACC6"/>
            </w:tcBorders>
            <w:vAlign w:val="bottom"/>
          </w:tcPr>
          <w:p w:rsidR="00881AA6" w:rsidRPr="001E7877" w:rsidRDefault="00881AA6" w:rsidP="009C58FD">
            <w:pPr>
              <w:rPr>
                <w:sz w:val="7"/>
                <w:szCs w:val="7"/>
              </w:rPr>
            </w:pPr>
          </w:p>
        </w:tc>
        <w:tc>
          <w:tcPr>
            <w:tcW w:w="3420" w:type="dxa"/>
            <w:gridSpan w:val="3"/>
            <w:tcBorders>
              <w:bottom w:val="single" w:sz="8" w:space="0" w:color="4BACC6"/>
            </w:tcBorders>
            <w:vAlign w:val="bottom"/>
          </w:tcPr>
          <w:p w:rsidR="00881AA6" w:rsidRPr="001E7877" w:rsidRDefault="00881AA6" w:rsidP="009C58FD">
            <w:pPr>
              <w:rPr>
                <w:sz w:val="7"/>
                <w:szCs w:val="7"/>
              </w:rPr>
            </w:pPr>
          </w:p>
        </w:tc>
        <w:tc>
          <w:tcPr>
            <w:tcW w:w="100" w:type="dxa"/>
            <w:tcBorders>
              <w:bottom w:val="single" w:sz="8" w:space="0" w:color="4BACC6"/>
            </w:tcBorders>
            <w:vAlign w:val="bottom"/>
          </w:tcPr>
          <w:p w:rsidR="00881AA6" w:rsidRPr="001E7877" w:rsidRDefault="00881AA6" w:rsidP="009C58FD">
            <w:pPr>
              <w:rPr>
                <w:sz w:val="7"/>
                <w:szCs w:val="7"/>
              </w:rPr>
            </w:pPr>
          </w:p>
        </w:tc>
        <w:tc>
          <w:tcPr>
            <w:tcW w:w="1020" w:type="dxa"/>
            <w:tcBorders>
              <w:bottom w:val="single" w:sz="8" w:space="0" w:color="4BACC6"/>
            </w:tcBorders>
            <w:vAlign w:val="bottom"/>
          </w:tcPr>
          <w:p w:rsidR="00881AA6" w:rsidRPr="001E7877" w:rsidRDefault="00881AA6" w:rsidP="009C58FD">
            <w:pPr>
              <w:rPr>
                <w:sz w:val="7"/>
                <w:szCs w:val="7"/>
              </w:rPr>
            </w:pPr>
          </w:p>
        </w:tc>
        <w:tc>
          <w:tcPr>
            <w:tcW w:w="2520" w:type="dxa"/>
            <w:gridSpan w:val="2"/>
            <w:tcBorders>
              <w:bottom w:val="single" w:sz="8" w:space="0" w:color="4BACC6"/>
            </w:tcBorders>
            <w:vAlign w:val="bottom"/>
          </w:tcPr>
          <w:p w:rsidR="00881AA6" w:rsidRPr="001E7877" w:rsidRDefault="00881AA6" w:rsidP="009C58FD">
            <w:pPr>
              <w:rPr>
                <w:sz w:val="7"/>
                <w:szCs w:val="7"/>
              </w:rPr>
            </w:pPr>
          </w:p>
        </w:tc>
        <w:tc>
          <w:tcPr>
            <w:tcW w:w="1320" w:type="dxa"/>
            <w:tcBorders>
              <w:bottom w:val="single" w:sz="8" w:space="0" w:color="4BACC6"/>
            </w:tcBorders>
            <w:vAlign w:val="bottom"/>
          </w:tcPr>
          <w:p w:rsidR="00881AA6" w:rsidRPr="001E7877" w:rsidRDefault="00881AA6" w:rsidP="009C58FD">
            <w:pPr>
              <w:rPr>
                <w:sz w:val="7"/>
                <w:szCs w:val="7"/>
              </w:rPr>
            </w:pPr>
          </w:p>
        </w:tc>
        <w:tc>
          <w:tcPr>
            <w:tcW w:w="100" w:type="dxa"/>
            <w:tcBorders>
              <w:bottom w:val="single" w:sz="8" w:space="0" w:color="4BACC6"/>
            </w:tcBorders>
            <w:vAlign w:val="bottom"/>
          </w:tcPr>
          <w:p w:rsidR="00881AA6" w:rsidRPr="001E7877" w:rsidRDefault="00881AA6" w:rsidP="009C58FD">
            <w:pPr>
              <w:rPr>
                <w:sz w:val="7"/>
                <w:szCs w:val="7"/>
              </w:rPr>
            </w:pPr>
          </w:p>
        </w:tc>
        <w:tc>
          <w:tcPr>
            <w:tcW w:w="1020" w:type="dxa"/>
            <w:tcBorders>
              <w:bottom w:val="single" w:sz="8" w:space="0" w:color="4BACC6"/>
            </w:tcBorders>
            <w:vAlign w:val="bottom"/>
          </w:tcPr>
          <w:p w:rsidR="00881AA6" w:rsidRPr="001E7877" w:rsidRDefault="00881AA6" w:rsidP="009C58FD">
            <w:pPr>
              <w:rPr>
                <w:sz w:val="7"/>
                <w:szCs w:val="7"/>
              </w:rPr>
            </w:pPr>
          </w:p>
        </w:tc>
      </w:tr>
      <w:tr w:rsidR="00881AA6" w:rsidRPr="001E7877" w:rsidTr="009C58FD">
        <w:trPr>
          <w:trHeight w:val="283"/>
        </w:trPr>
        <w:tc>
          <w:tcPr>
            <w:tcW w:w="120" w:type="dxa"/>
            <w:tcBorders>
              <w:left w:val="single" w:sz="8" w:space="0" w:color="4BACC6"/>
              <w:bottom w:val="single" w:sz="8" w:space="0" w:color="4BACC6"/>
            </w:tcBorders>
            <w:vAlign w:val="bottom"/>
          </w:tcPr>
          <w:p w:rsidR="00881AA6" w:rsidRPr="001E7877" w:rsidRDefault="00881AA6" w:rsidP="009C58FD"/>
        </w:tc>
        <w:tc>
          <w:tcPr>
            <w:tcW w:w="3420" w:type="dxa"/>
            <w:gridSpan w:val="3"/>
            <w:tcBorders>
              <w:bottom w:val="single" w:sz="8" w:space="0" w:color="4BACC6"/>
              <w:right w:val="single" w:sz="8" w:space="0" w:color="4BACC6"/>
            </w:tcBorders>
            <w:vAlign w:val="bottom"/>
          </w:tcPr>
          <w:p w:rsidR="00881AA6" w:rsidRPr="001E7877" w:rsidRDefault="00881AA6" w:rsidP="009C58FD">
            <w:pPr>
              <w:rPr>
                <w:sz w:val="20"/>
                <w:szCs w:val="20"/>
              </w:rPr>
            </w:pPr>
            <w:r>
              <w:rPr>
                <w:rFonts w:ascii="Cambria" w:eastAsia="Cambria" w:hAnsi="Cambria" w:cs="Cambria"/>
                <w:b/>
                <w:bCs/>
                <w:sz w:val="20"/>
                <w:szCs w:val="20"/>
              </w:rPr>
              <w:t>Départements</w:t>
            </w:r>
          </w:p>
        </w:tc>
        <w:tc>
          <w:tcPr>
            <w:tcW w:w="100" w:type="dxa"/>
            <w:tcBorders>
              <w:bottom w:val="single" w:sz="8" w:space="0" w:color="4BACC6"/>
            </w:tcBorders>
            <w:vAlign w:val="bottom"/>
          </w:tcPr>
          <w:p w:rsidR="00881AA6" w:rsidRPr="001E7877" w:rsidRDefault="00881AA6" w:rsidP="009C58FD"/>
        </w:tc>
        <w:tc>
          <w:tcPr>
            <w:tcW w:w="1020" w:type="dxa"/>
            <w:tcBorders>
              <w:bottom w:val="single" w:sz="8" w:space="0" w:color="4BACC6"/>
              <w:right w:val="single" w:sz="8" w:space="0" w:color="4BACC6"/>
            </w:tcBorders>
            <w:vAlign w:val="bottom"/>
          </w:tcPr>
          <w:p w:rsidR="00881AA6" w:rsidRPr="001E7877" w:rsidRDefault="00881AA6" w:rsidP="009C58FD">
            <w:pPr>
              <w:rPr>
                <w:sz w:val="20"/>
                <w:szCs w:val="20"/>
              </w:rPr>
            </w:pPr>
            <w:r>
              <w:rPr>
                <w:rFonts w:ascii="Cambria" w:eastAsia="Cambria" w:hAnsi="Cambria" w:cs="Cambria"/>
                <w:b/>
                <w:bCs/>
                <w:sz w:val="20"/>
                <w:szCs w:val="20"/>
              </w:rPr>
              <w:t>Zone</w:t>
            </w:r>
          </w:p>
        </w:tc>
        <w:tc>
          <w:tcPr>
            <w:tcW w:w="2520" w:type="dxa"/>
            <w:gridSpan w:val="2"/>
            <w:tcBorders>
              <w:bottom w:val="single" w:sz="8" w:space="0" w:color="4BACC6"/>
            </w:tcBorders>
            <w:vAlign w:val="bottom"/>
          </w:tcPr>
          <w:p w:rsidR="00881AA6" w:rsidRPr="001E7877" w:rsidRDefault="00881AA6" w:rsidP="009C58FD">
            <w:pPr>
              <w:ind w:left="100"/>
              <w:rPr>
                <w:sz w:val="20"/>
                <w:szCs w:val="20"/>
              </w:rPr>
            </w:pPr>
            <w:r>
              <w:rPr>
                <w:rFonts w:ascii="Cambria" w:eastAsia="Cambria" w:hAnsi="Cambria" w:cs="Cambria"/>
                <w:b/>
                <w:bCs/>
                <w:sz w:val="20"/>
                <w:szCs w:val="20"/>
              </w:rPr>
              <w:t>Départements</w:t>
            </w:r>
          </w:p>
        </w:tc>
        <w:tc>
          <w:tcPr>
            <w:tcW w:w="1320" w:type="dxa"/>
            <w:tcBorders>
              <w:bottom w:val="single" w:sz="8" w:space="0" w:color="4BACC6"/>
              <w:right w:val="single" w:sz="8" w:space="0" w:color="4BACC6"/>
            </w:tcBorders>
            <w:vAlign w:val="bottom"/>
          </w:tcPr>
          <w:p w:rsidR="00881AA6" w:rsidRPr="001E7877" w:rsidRDefault="00881AA6" w:rsidP="009C58FD"/>
        </w:tc>
        <w:tc>
          <w:tcPr>
            <w:tcW w:w="100" w:type="dxa"/>
            <w:tcBorders>
              <w:bottom w:val="single" w:sz="8" w:space="0" w:color="4BACC6"/>
            </w:tcBorders>
            <w:vAlign w:val="bottom"/>
          </w:tcPr>
          <w:p w:rsidR="00881AA6" w:rsidRPr="001E7877" w:rsidRDefault="00881AA6" w:rsidP="009C58FD"/>
        </w:tc>
        <w:tc>
          <w:tcPr>
            <w:tcW w:w="1020" w:type="dxa"/>
            <w:tcBorders>
              <w:bottom w:val="single" w:sz="8" w:space="0" w:color="4BACC6"/>
              <w:right w:val="single" w:sz="8" w:space="0" w:color="4BACC6"/>
            </w:tcBorders>
            <w:vAlign w:val="bottom"/>
          </w:tcPr>
          <w:p w:rsidR="00881AA6" w:rsidRPr="001E7877" w:rsidRDefault="00881AA6" w:rsidP="009C58FD">
            <w:pPr>
              <w:rPr>
                <w:sz w:val="20"/>
                <w:szCs w:val="20"/>
              </w:rPr>
            </w:pPr>
            <w:r>
              <w:rPr>
                <w:rFonts w:ascii="Cambria" w:eastAsia="Cambria" w:hAnsi="Cambria" w:cs="Cambria"/>
                <w:b/>
                <w:bCs/>
                <w:sz w:val="20"/>
                <w:szCs w:val="20"/>
              </w:rPr>
              <w:t>Zone</w:t>
            </w:r>
          </w:p>
        </w:tc>
      </w:tr>
      <w:tr w:rsidR="00881AA6" w:rsidRPr="001E7877" w:rsidTr="009C58FD">
        <w:trPr>
          <w:trHeight w:val="234"/>
        </w:trPr>
        <w:tc>
          <w:tcPr>
            <w:tcW w:w="120" w:type="dxa"/>
            <w:tcBorders>
              <w:top w:val="single" w:sz="8" w:space="0" w:color="D2EAF1"/>
              <w:left w:val="single" w:sz="8" w:space="0" w:color="4BACC6"/>
              <w:bottom w:val="single" w:sz="8" w:space="0" w:color="4BACC6"/>
            </w:tcBorders>
            <w:shd w:val="clear" w:color="auto" w:fill="D2EAF1"/>
            <w:vAlign w:val="bottom"/>
          </w:tcPr>
          <w:p w:rsidR="00881AA6" w:rsidRPr="001E7877" w:rsidRDefault="00881AA6" w:rsidP="009C58FD">
            <w:pPr>
              <w:rPr>
                <w:sz w:val="20"/>
                <w:szCs w:val="20"/>
              </w:rPr>
            </w:pPr>
          </w:p>
        </w:tc>
        <w:tc>
          <w:tcPr>
            <w:tcW w:w="3420" w:type="dxa"/>
            <w:gridSpan w:val="3"/>
            <w:tcBorders>
              <w:top w:val="single" w:sz="8" w:space="0" w:color="D2EAF1"/>
              <w:bottom w:val="single" w:sz="8" w:space="0" w:color="4BACC6"/>
              <w:right w:val="single" w:sz="8" w:space="0" w:color="4BACC6"/>
            </w:tcBorders>
            <w:shd w:val="clear" w:color="auto" w:fill="D2EAF1"/>
            <w:vAlign w:val="bottom"/>
          </w:tcPr>
          <w:p w:rsidR="00881AA6" w:rsidRPr="001E7877" w:rsidRDefault="00881AA6" w:rsidP="009C58FD">
            <w:pPr>
              <w:spacing w:line="216" w:lineRule="exact"/>
              <w:rPr>
                <w:sz w:val="20"/>
                <w:szCs w:val="20"/>
              </w:rPr>
            </w:pPr>
            <w:r>
              <w:rPr>
                <w:rFonts w:ascii="Cambria" w:eastAsia="Cambria" w:hAnsi="Cambria" w:cs="Cambria"/>
                <w:sz w:val="20"/>
                <w:szCs w:val="20"/>
              </w:rPr>
              <w:t>01 ― Ain</w:t>
            </w:r>
          </w:p>
        </w:tc>
        <w:tc>
          <w:tcPr>
            <w:tcW w:w="100" w:type="dxa"/>
            <w:tcBorders>
              <w:top w:val="single" w:sz="8" w:space="0" w:color="D2EAF1"/>
              <w:bottom w:val="single" w:sz="8" w:space="0" w:color="4BACC6"/>
            </w:tcBorders>
            <w:shd w:val="clear" w:color="auto" w:fill="D2EAF1"/>
            <w:vAlign w:val="bottom"/>
          </w:tcPr>
          <w:p w:rsidR="00881AA6" w:rsidRPr="001E7877" w:rsidRDefault="00881AA6" w:rsidP="009C58FD">
            <w:pPr>
              <w:rPr>
                <w:sz w:val="20"/>
                <w:szCs w:val="20"/>
              </w:rPr>
            </w:pPr>
          </w:p>
        </w:tc>
        <w:tc>
          <w:tcPr>
            <w:tcW w:w="1020" w:type="dxa"/>
            <w:tcBorders>
              <w:top w:val="single" w:sz="8" w:space="0" w:color="D2EAF1"/>
              <w:bottom w:val="single" w:sz="8" w:space="0" w:color="4BACC6"/>
              <w:right w:val="single" w:sz="8" w:space="0" w:color="4BACC6"/>
            </w:tcBorders>
            <w:shd w:val="clear" w:color="auto" w:fill="D2EAF1"/>
            <w:vAlign w:val="bottom"/>
          </w:tcPr>
          <w:p w:rsidR="00881AA6" w:rsidRPr="001E7877" w:rsidRDefault="00881AA6" w:rsidP="009C58FD">
            <w:pPr>
              <w:spacing w:line="232" w:lineRule="exact"/>
              <w:ind w:left="40"/>
              <w:rPr>
                <w:sz w:val="20"/>
                <w:szCs w:val="20"/>
              </w:rPr>
            </w:pPr>
            <w:r>
              <w:rPr>
                <w:rFonts w:eastAsia="Calibri" w:cs="Calibri"/>
                <w:sz w:val="20"/>
                <w:szCs w:val="20"/>
              </w:rPr>
              <w:t>H1c</w:t>
            </w:r>
          </w:p>
        </w:tc>
        <w:tc>
          <w:tcPr>
            <w:tcW w:w="380" w:type="dxa"/>
            <w:tcBorders>
              <w:top w:val="single" w:sz="8" w:space="0" w:color="D2EAF1"/>
              <w:bottom w:val="single" w:sz="8" w:space="0" w:color="4BACC6"/>
            </w:tcBorders>
            <w:shd w:val="clear" w:color="auto" w:fill="D2EAF1"/>
            <w:vAlign w:val="bottom"/>
          </w:tcPr>
          <w:p w:rsidR="00881AA6" w:rsidRPr="001E7877" w:rsidRDefault="00881AA6" w:rsidP="009C58FD">
            <w:pPr>
              <w:spacing w:line="232" w:lineRule="exact"/>
              <w:jc w:val="right"/>
              <w:rPr>
                <w:sz w:val="20"/>
                <w:szCs w:val="20"/>
              </w:rPr>
            </w:pPr>
            <w:r>
              <w:rPr>
                <w:rFonts w:eastAsia="Calibri" w:cs="Calibri"/>
                <w:sz w:val="20"/>
                <w:szCs w:val="20"/>
              </w:rPr>
              <w:t>48</w:t>
            </w:r>
          </w:p>
        </w:tc>
        <w:tc>
          <w:tcPr>
            <w:tcW w:w="2140" w:type="dxa"/>
            <w:tcBorders>
              <w:top w:val="single" w:sz="8" w:space="0" w:color="D2EAF1"/>
              <w:bottom w:val="single" w:sz="8" w:space="0" w:color="4BACC6"/>
            </w:tcBorders>
            <w:shd w:val="clear" w:color="auto" w:fill="D2EAF1"/>
            <w:vAlign w:val="bottom"/>
          </w:tcPr>
          <w:p w:rsidR="00881AA6" w:rsidRPr="001E7877" w:rsidRDefault="00881AA6" w:rsidP="009C58FD">
            <w:pPr>
              <w:spacing w:line="232" w:lineRule="exact"/>
              <w:ind w:left="20"/>
              <w:rPr>
                <w:sz w:val="20"/>
                <w:szCs w:val="20"/>
              </w:rPr>
            </w:pPr>
            <w:r>
              <w:rPr>
                <w:rFonts w:eastAsia="Calibri" w:cs="Calibri"/>
                <w:sz w:val="20"/>
                <w:szCs w:val="20"/>
              </w:rPr>
              <w:t>― Lozère</w:t>
            </w:r>
          </w:p>
        </w:tc>
        <w:tc>
          <w:tcPr>
            <w:tcW w:w="1320" w:type="dxa"/>
            <w:tcBorders>
              <w:top w:val="single" w:sz="8" w:space="0" w:color="D2EAF1"/>
              <w:bottom w:val="single" w:sz="8" w:space="0" w:color="4BACC6"/>
              <w:right w:val="single" w:sz="8" w:space="0" w:color="4BACC6"/>
            </w:tcBorders>
            <w:shd w:val="clear" w:color="auto" w:fill="D2EAF1"/>
            <w:vAlign w:val="bottom"/>
          </w:tcPr>
          <w:p w:rsidR="00881AA6" w:rsidRPr="001E7877" w:rsidRDefault="00881AA6" w:rsidP="009C58FD">
            <w:pPr>
              <w:rPr>
                <w:sz w:val="20"/>
                <w:szCs w:val="20"/>
              </w:rPr>
            </w:pPr>
          </w:p>
        </w:tc>
        <w:tc>
          <w:tcPr>
            <w:tcW w:w="100" w:type="dxa"/>
            <w:tcBorders>
              <w:top w:val="single" w:sz="8" w:space="0" w:color="D2EAF1"/>
              <w:bottom w:val="single" w:sz="8" w:space="0" w:color="4BACC6"/>
            </w:tcBorders>
            <w:shd w:val="clear" w:color="auto" w:fill="D2EAF1"/>
            <w:vAlign w:val="bottom"/>
          </w:tcPr>
          <w:p w:rsidR="00881AA6" w:rsidRPr="001E7877" w:rsidRDefault="00881AA6" w:rsidP="009C58FD">
            <w:pPr>
              <w:rPr>
                <w:sz w:val="20"/>
                <w:szCs w:val="20"/>
              </w:rPr>
            </w:pPr>
          </w:p>
        </w:tc>
        <w:tc>
          <w:tcPr>
            <w:tcW w:w="1020" w:type="dxa"/>
            <w:tcBorders>
              <w:top w:val="single" w:sz="8" w:space="0" w:color="D2EAF1"/>
              <w:bottom w:val="single" w:sz="8" w:space="0" w:color="4BACC6"/>
              <w:right w:val="single" w:sz="8" w:space="0" w:color="4BACC6"/>
            </w:tcBorders>
            <w:shd w:val="clear" w:color="auto" w:fill="D2EAF1"/>
            <w:vAlign w:val="bottom"/>
          </w:tcPr>
          <w:p w:rsidR="00881AA6" w:rsidRPr="001E7877" w:rsidRDefault="00881AA6" w:rsidP="009C58FD">
            <w:pPr>
              <w:spacing w:line="232" w:lineRule="exact"/>
              <w:ind w:left="40"/>
              <w:rPr>
                <w:sz w:val="20"/>
                <w:szCs w:val="20"/>
              </w:rPr>
            </w:pPr>
            <w:r>
              <w:rPr>
                <w:rFonts w:eastAsia="Calibri" w:cs="Calibri"/>
                <w:sz w:val="20"/>
                <w:szCs w:val="20"/>
              </w:rPr>
              <w:t>H2d</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02</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Aisne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49</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Maine-et-Loire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03</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Allier</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50</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Manche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H2a</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04</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Alpes-de-Haute-Provence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H2d</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51</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Marne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spacing w:line="233" w:lineRule="exact"/>
              <w:ind w:left="40"/>
              <w:rPr>
                <w:sz w:val="20"/>
                <w:szCs w:val="20"/>
              </w:rPr>
            </w:pPr>
            <w:r>
              <w:rPr>
                <w:rFonts w:ascii="Cambria" w:eastAsia="Cambria" w:hAnsi="Cambria" w:cs="Cambria"/>
                <w:w w:val="99"/>
                <w:sz w:val="20"/>
                <w:szCs w:val="20"/>
              </w:rPr>
              <w:t>05</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Hautes-Alpes</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spacing w:line="235" w:lineRule="exact"/>
              <w:jc w:val="right"/>
              <w:rPr>
                <w:sz w:val="20"/>
                <w:szCs w:val="20"/>
              </w:rPr>
            </w:pPr>
            <w:r>
              <w:rPr>
                <w:rFonts w:eastAsia="Calibri" w:cs="Calibri"/>
                <w:sz w:val="20"/>
                <w:szCs w:val="20"/>
              </w:rPr>
              <w:t>52</w:t>
            </w:r>
          </w:p>
        </w:tc>
        <w:tc>
          <w:tcPr>
            <w:tcW w:w="2140" w:type="dxa"/>
            <w:tcBorders>
              <w:bottom w:val="single" w:sz="8" w:space="0" w:color="4BACC6"/>
            </w:tcBorders>
            <w:shd w:val="clear" w:color="auto" w:fill="D2EAF1"/>
            <w:vAlign w:val="bottom"/>
          </w:tcPr>
          <w:p w:rsidR="00881AA6" w:rsidRPr="001E7877" w:rsidRDefault="00881AA6" w:rsidP="009C58FD">
            <w:pPr>
              <w:spacing w:line="235" w:lineRule="exact"/>
              <w:ind w:left="20"/>
              <w:rPr>
                <w:sz w:val="20"/>
                <w:szCs w:val="20"/>
              </w:rPr>
            </w:pPr>
            <w:r>
              <w:rPr>
                <w:rFonts w:eastAsia="Calibri" w:cs="Calibri"/>
                <w:sz w:val="20"/>
                <w:szCs w:val="20"/>
              </w:rPr>
              <w:t>― Haute-Marne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H1b</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06</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Alpes-Maritimes</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H3</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53</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Mayenne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07</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Ardèche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H2d</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54</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Meurthe-et-Moselle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08</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Ardennes</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55</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Meuse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ind w:left="160"/>
              <w:rPr>
                <w:sz w:val="20"/>
                <w:szCs w:val="20"/>
              </w:rPr>
            </w:pPr>
            <w:r>
              <w:rPr>
                <w:rFonts w:ascii="Cambria" w:eastAsia="Cambria" w:hAnsi="Cambria" w:cs="Cambria"/>
                <w:w w:val="99"/>
                <w:sz w:val="20"/>
                <w:szCs w:val="20"/>
              </w:rPr>
              <w:t>09</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Ariège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56</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Morbihan</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H2a</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10</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Aube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57</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Moselle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11</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Aude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H3</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58</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Nièvre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H1b</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12</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Aveyron</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59</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Nord</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13</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Bouches-du-Rhône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H3</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60</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Oise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H1a</w:t>
            </w:r>
          </w:p>
        </w:tc>
      </w:tr>
      <w:tr w:rsidR="00881AA6" w:rsidRPr="001E7877" w:rsidTr="009C58FD">
        <w:trPr>
          <w:trHeight w:val="247"/>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14</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Calvados</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61</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Orne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spacing w:line="233" w:lineRule="exact"/>
              <w:ind w:left="40"/>
              <w:rPr>
                <w:sz w:val="20"/>
                <w:szCs w:val="20"/>
              </w:rPr>
            </w:pPr>
            <w:r>
              <w:rPr>
                <w:rFonts w:ascii="Cambria" w:eastAsia="Cambria" w:hAnsi="Cambria" w:cs="Cambria"/>
                <w:w w:val="99"/>
                <w:sz w:val="20"/>
                <w:szCs w:val="20"/>
              </w:rPr>
              <w:t>15</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Cantal</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spacing w:line="235" w:lineRule="exact"/>
              <w:jc w:val="right"/>
              <w:rPr>
                <w:sz w:val="20"/>
                <w:szCs w:val="20"/>
              </w:rPr>
            </w:pPr>
            <w:r>
              <w:rPr>
                <w:rFonts w:eastAsia="Calibri" w:cs="Calibri"/>
                <w:sz w:val="20"/>
                <w:szCs w:val="20"/>
              </w:rPr>
              <w:t>62</w:t>
            </w:r>
          </w:p>
        </w:tc>
        <w:tc>
          <w:tcPr>
            <w:tcW w:w="2140" w:type="dxa"/>
            <w:tcBorders>
              <w:bottom w:val="single" w:sz="8" w:space="0" w:color="4BACC6"/>
            </w:tcBorders>
            <w:shd w:val="clear" w:color="auto" w:fill="D2EAF1"/>
            <w:vAlign w:val="bottom"/>
          </w:tcPr>
          <w:p w:rsidR="00881AA6" w:rsidRPr="001E7877" w:rsidRDefault="00881AA6" w:rsidP="009C58FD">
            <w:pPr>
              <w:spacing w:line="235" w:lineRule="exact"/>
              <w:ind w:left="20"/>
              <w:rPr>
                <w:sz w:val="20"/>
                <w:szCs w:val="20"/>
              </w:rPr>
            </w:pPr>
            <w:r>
              <w:rPr>
                <w:rFonts w:eastAsia="Calibri" w:cs="Calibri"/>
                <w:sz w:val="20"/>
                <w:szCs w:val="20"/>
              </w:rPr>
              <w:t>― Pas-de-Calais</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H1a</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16</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Charente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63</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Puy-de Dôme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17</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Charente-Maritime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H2b</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64</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Pyrénées-Atlantiques</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18</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Cher</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65</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Hautes-Pyrénées</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19</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Corrèze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66</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Pyrénées-Orientales</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H3</w:t>
            </w:r>
          </w:p>
        </w:tc>
      </w:tr>
      <w:tr w:rsidR="00881AA6" w:rsidRPr="001E7877" w:rsidTr="009C58FD">
        <w:trPr>
          <w:trHeight w:val="244"/>
        </w:trPr>
        <w:tc>
          <w:tcPr>
            <w:tcW w:w="120" w:type="dxa"/>
            <w:tcBorders>
              <w:left w:val="single" w:sz="8" w:space="0" w:color="4BACC6"/>
              <w:bottom w:val="single" w:sz="8" w:space="0" w:color="4BACC6"/>
            </w:tcBorders>
            <w:vAlign w:val="bottom"/>
          </w:tcPr>
          <w:p w:rsidR="00881AA6" w:rsidRPr="001E7877" w:rsidRDefault="00881AA6" w:rsidP="009C58FD">
            <w:pPr>
              <w:rPr>
                <w:sz w:val="21"/>
                <w:szCs w:val="21"/>
              </w:rPr>
            </w:pPr>
          </w:p>
        </w:tc>
        <w:tc>
          <w:tcPr>
            <w:tcW w:w="3420" w:type="dxa"/>
            <w:gridSpan w:val="3"/>
            <w:tcBorders>
              <w:bottom w:val="single" w:sz="8" w:space="0" w:color="4BACC6"/>
              <w:right w:val="single" w:sz="8" w:space="0" w:color="4BACC6"/>
            </w:tcBorders>
            <w:vAlign w:val="bottom"/>
          </w:tcPr>
          <w:p w:rsidR="00881AA6" w:rsidRPr="001E7877" w:rsidRDefault="00881AA6" w:rsidP="009C58FD">
            <w:pPr>
              <w:spacing w:line="233" w:lineRule="exact"/>
              <w:ind w:left="40"/>
              <w:rPr>
                <w:sz w:val="20"/>
                <w:szCs w:val="20"/>
              </w:rPr>
            </w:pPr>
            <w:r>
              <w:rPr>
                <w:rFonts w:ascii="Cambria" w:eastAsia="Cambria" w:hAnsi="Cambria" w:cs="Cambria"/>
                <w:sz w:val="20"/>
                <w:szCs w:val="20"/>
              </w:rPr>
              <w:t>2A ― Corse-du-Sud</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H3</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67</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Bas-Rhin</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3420" w:type="dxa"/>
            <w:gridSpan w:val="3"/>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40"/>
              <w:rPr>
                <w:sz w:val="20"/>
                <w:szCs w:val="20"/>
              </w:rPr>
            </w:pPr>
            <w:r>
              <w:rPr>
                <w:rFonts w:ascii="Cambria" w:eastAsia="Cambria" w:hAnsi="Cambria" w:cs="Cambria"/>
                <w:sz w:val="20"/>
                <w:szCs w:val="20"/>
              </w:rPr>
              <w:t>2B ― Haute-Corse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H3</w:t>
            </w:r>
          </w:p>
        </w:tc>
        <w:tc>
          <w:tcPr>
            <w:tcW w:w="380" w:type="dxa"/>
            <w:tcBorders>
              <w:bottom w:val="single" w:sz="8" w:space="0" w:color="4BACC6"/>
            </w:tcBorders>
            <w:shd w:val="clear" w:color="auto" w:fill="D2EAF1"/>
            <w:vAlign w:val="bottom"/>
          </w:tcPr>
          <w:p w:rsidR="00881AA6" w:rsidRPr="001E7877" w:rsidRDefault="00881AA6" w:rsidP="009C58FD">
            <w:pPr>
              <w:spacing w:line="235" w:lineRule="exact"/>
              <w:jc w:val="right"/>
              <w:rPr>
                <w:sz w:val="20"/>
                <w:szCs w:val="20"/>
              </w:rPr>
            </w:pPr>
            <w:r>
              <w:rPr>
                <w:rFonts w:eastAsia="Calibri" w:cs="Calibri"/>
                <w:sz w:val="20"/>
                <w:szCs w:val="20"/>
              </w:rPr>
              <w:t>68</w:t>
            </w:r>
          </w:p>
        </w:tc>
        <w:tc>
          <w:tcPr>
            <w:tcW w:w="2140" w:type="dxa"/>
            <w:tcBorders>
              <w:bottom w:val="single" w:sz="8" w:space="0" w:color="4BACC6"/>
            </w:tcBorders>
            <w:shd w:val="clear" w:color="auto" w:fill="D2EAF1"/>
            <w:vAlign w:val="bottom"/>
          </w:tcPr>
          <w:p w:rsidR="00881AA6" w:rsidRPr="001E7877" w:rsidRDefault="00881AA6" w:rsidP="009C58FD">
            <w:pPr>
              <w:spacing w:line="235" w:lineRule="exact"/>
              <w:ind w:left="20"/>
              <w:rPr>
                <w:sz w:val="20"/>
                <w:szCs w:val="20"/>
              </w:rPr>
            </w:pPr>
            <w:r>
              <w:rPr>
                <w:rFonts w:eastAsia="Calibri" w:cs="Calibri"/>
                <w:sz w:val="20"/>
                <w:szCs w:val="20"/>
              </w:rPr>
              <w:t>― Haut-Rhin</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H1b</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21</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Côte-d’Or</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69</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Rhône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22</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Côtes-d’Armor</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H2a</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70</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Haute-Saône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23</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Creuse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71</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Saône-et-Loire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24</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Dordogne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72</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Sarthe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25</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Doubs</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73</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Savoie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26</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Drôme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H2d</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74</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Haute-Savoie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H1c</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27</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Eure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75</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Paris</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28</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Eure-et-Loir</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H1a</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76</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Seine-Maritime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H1a</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29</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Finistère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H2a</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77</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Seine-et-Marne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6"/>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30</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Gard</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6" w:lineRule="exact"/>
              <w:ind w:left="40"/>
              <w:rPr>
                <w:sz w:val="20"/>
                <w:szCs w:val="20"/>
              </w:rPr>
            </w:pPr>
            <w:r>
              <w:rPr>
                <w:rFonts w:eastAsia="Calibri" w:cs="Calibri"/>
                <w:sz w:val="20"/>
                <w:szCs w:val="20"/>
              </w:rPr>
              <w:t>H3</w:t>
            </w:r>
          </w:p>
        </w:tc>
        <w:tc>
          <w:tcPr>
            <w:tcW w:w="380" w:type="dxa"/>
            <w:tcBorders>
              <w:bottom w:val="single" w:sz="8" w:space="0" w:color="4BACC6"/>
            </w:tcBorders>
            <w:shd w:val="clear" w:color="auto" w:fill="D2EAF1"/>
            <w:vAlign w:val="bottom"/>
          </w:tcPr>
          <w:p w:rsidR="00881AA6" w:rsidRPr="001E7877" w:rsidRDefault="00881AA6" w:rsidP="009C58FD">
            <w:pPr>
              <w:spacing w:line="236" w:lineRule="exact"/>
              <w:jc w:val="right"/>
              <w:rPr>
                <w:sz w:val="20"/>
                <w:szCs w:val="20"/>
              </w:rPr>
            </w:pPr>
            <w:r>
              <w:rPr>
                <w:rFonts w:eastAsia="Calibri" w:cs="Calibri"/>
                <w:sz w:val="20"/>
                <w:szCs w:val="20"/>
              </w:rPr>
              <w:t>78</w:t>
            </w:r>
          </w:p>
        </w:tc>
        <w:tc>
          <w:tcPr>
            <w:tcW w:w="2140" w:type="dxa"/>
            <w:tcBorders>
              <w:bottom w:val="single" w:sz="8" w:space="0" w:color="4BACC6"/>
            </w:tcBorders>
            <w:shd w:val="clear" w:color="auto" w:fill="D2EAF1"/>
            <w:vAlign w:val="bottom"/>
          </w:tcPr>
          <w:p w:rsidR="00881AA6" w:rsidRPr="001E7877" w:rsidRDefault="00881AA6" w:rsidP="009C58FD">
            <w:pPr>
              <w:spacing w:line="236" w:lineRule="exact"/>
              <w:ind w:left="20"/>
              <w:rPr>
                <w:sz w:val="20"/>
                <w:szCs w:val="20"/>
              </w:rPr>
            </w:pPr>
            <w:r>
              <w:rPr>
                <w:rFonts w:eastAsia="Calibri" w:cs="Calibri"/>
                <w:sz w:val="20"/>
                <w:szCs w:val="20"/>
              </w:rPr>
              <w:t>― Yvelines</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6" w:lineRule="exact"/>
              <w:ind w:left="40"/>
              <w:rPr>
                <w:sz w:val="20"/>
                <w:szCs w:val="20"/>
              </w:rPr>
            </w:pPr>
            <w:r>
              <w:rPr>
                <w:rFonts w:eastAsia="Calibri" w:cs="Calibri"/>
                <w:sz w:val="20"/>
                <w:szCs w:val="20"/>
              </w:rPr>
              <w:t>H1a</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31</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Haute-Garonne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79</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Deux-Sèvres</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32</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Gers</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80</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Somme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33</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Gironde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81</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Tarn</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34</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Hérault</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H3</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82</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Tarn-et-Garonne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35</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Ille-et-Vilaine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H2a</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83</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Var</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H3</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spacing w:line="233" w:lineRule="exact"/>
              <w:ind w:left="40"/>
              <w:rPr>
                <w:sz w:val="20"/>
                <w:szCs w:val="20"/>
              </w:rPr>
            </w:pPr>
            <w:r>
              <w:rPr>
                <w:rFonts w:ascii="Cambria" w:eastAsia="Cambria" w:hAnsi="Cambria" w:cs="Cambria"/>
                <w:w w:val="99"/>
                <w:sz w:val="20"/>
                <w:szCs w:val="20"/>
              </w:rPr>
              <w:t>36</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Indre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H2b</w:t>
            </w:r>
          </w:p>
        </w:tc>
        <w:tc>
          <w:tcPr>
            <w:tcW w:w="380" w:type="dxa"/>
            <w:tcBorders>
              <w:bottom w:val="single" w:sz="8" w:space="0" w:color="4BACC6"/>
            </w:tcBorders>
            <w:shd w:val="clear" w:color="auto" w:fill="D2EAF1"/>
            <w:vAlign w:val="bottom"/>
          </w:tcPr>
          <w:p w:rsidR="00881AA6" w:rsidRPr="001E7877" w:rsidRDefault="00881AA6" w:rsidP="009C58FD">
            <w:pPr>
              <w:spacing w:line="235" w:lineRule="exact"/>
              <w:jc w:val="right"/>
              <w:rPr>
                <w:sz w:val="20"/>
                <w:szCs w:val="20"/>
              </w:rPr>
            </w:pPr>
            <w:r>
              <w:rPr>
                <w:rFonts w:eastAsia="Calibri" w:cs="Calibri"/>
                <w:sz w:val="20"/>
                <w:szCs w:val="20"/>
              </w:rPr>
              <w:t>84</w:t>
            </w:r>
          </w:p>
        </w:tc>
        <w:tc>
          <w:tcPr>
            <w:tcW w:w="2140" w:type="dxa"/>
            <w:tcBorders>
              <w:bottom w:val="single" w:sz="8" w:space="0" w:color="4BACC6"/>
            </w:tcBorders>
            <w:shd w:val="clear" w:color="auto" w:fill="D2EAF1"/>
            <w:vAlign w:val="bottom"/>
          </w:tcPr>
          <w:p w:rsidR="00881AA6" w:rsidRPr="001E7877" w:rsidRDefault="00881AA6" w:rsidP="009C58FD">
            <w:pPr>
              <w:spacing w:line="235" w:lineRule="exact"/>
              <w:ind w:left="20"/>
              <w:rPr>
                <w:sz w:val="20"/>
                <w:szCs w:val="20"/>
              </w:rPr>
            </w:pPr>
            <w:r>
              <w:rPr>
                <w:rFonts w:eastAsia="Calibri" w:cs="Calibri"/>
                <w:sz w:val="20"/>
                <w:szCs w:val="20"/>
              </w:rPr>
              <w:t>― Vaucluse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5" w:lineRule="exact"/>
              <w:ind w:left="40"/>
              <w:rPr>
                <w:sz w:val="20"/>
                <w:szCs w:val="20"/>
              </w:rPr>
            </w:pPr>
            <w:r>
              <w:rPr>
                <w:rFonts w:eastAsia="Calibri" w:cs="Calibri"/>
                <w:sz w:val="20"/>
                <w:szCs w:val="20"/>
              </w:rPr>
              <w:t>H2d</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37</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Indre-et-Loire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85</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Vendée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38</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Isère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86</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Vienne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H2b</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39</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Jura</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87</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Haute-Vienne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40</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Landes</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88</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Vosges</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4"/>
        </w:trPr>
        <w:tc>
          <w:tcPr>
            <w:tcW w:w="400" w:type="dxa"/>
            <w:gridSpan w:val="2"/>
            <w:tcBorders>
              <w:left w:val="single" w:sz="8" w:space="0" w:color="4BACC6"/>
              <w:bottom w:val="single" w:sz="8" w:space="0" w:color="4BACC6"/>
            </w:tcBorders>
            <w:vAlign w:val="bottom"/>
          </w:tcPr>
          <w:p w:rsidR="00881AA6" w:rsidRPr="001E7877" w:rsidRDefault="00881AA6" w:rsidP="009C58FD">
            <w:pPr>
              <w:spacing w:line="233" w:lineRule="exact"/>
              <w:ind w:left="160"/>
              <w:rPr>
                <w:sz w:val="20"/>
                <w:szCs w:val="20"/>
              </w:rPr>
            </w:pPr>
            <w:r>
              <w:rPr>
                <w:rFonts w:ascii="Cambria" w:eastAsia="Cambria" w:hAnsi="Cambria" w:cs="Cambria"/>
                <w:w w:val="99"/>
                <w:sz w:val="20"/>
                <w:szCs w:val="20"/>
              </w:rPr>
              <w:t>41</w:t>
            </w:r>
          </w:p>
        </w:tc>
        <w:tc>
          <w:tcPr>
            <w:tcW w:w="3140" w:type="dxa"/>
            <w:gridSpan w:val="2"/>
            <w:tcBorders>
              <w:bottom w:val="single" w:sz="8" w:space="0" w:color="4BACC6"/>
              <w:right w:val="single" w:sz="8" w:space="0" w:color="4BACC6"/>
            </w:tcBorders>
            <w:vAlign w:val="bottom"/>
          </w:tcPr>
          <w:p w:rsidR="00881AA6" w:rsidRPr="001E7877" w:rsidRDefault="00881AA6" w:rsidP="009C58FD">
            <w:pPr>
              <w:spacing w:line="233" w:lineRule="exact"/>
              <w:ind w:left="20"/>
              <w:rPr>
                <w:sz w:val="20"/>
                <w:szCs w:val="20"/>
              </w:rPr>
            </w:pPr>
            <w:r>
              <w:rPr>
                <w:rFonts w:ascii="Cambria" w:eastAsia="Cambria" w:hAnsi="Cambria" w:cs="Cambria"/>
                <w:sz w:val="20"/>
                <w:szCs w:val="20"/>
              </w:rPr>
              <w:t>― Loir-et-Cher</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89</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Yonne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42</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Loire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H1c</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90</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Territoire de Belfort</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H1b</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43</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Haute-Loire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91</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Essonne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3"/>
        </w:trPr>
        <w:tc>
          <w:tcPr>
            <w:tcW w:w="120" w:type="dxa"/>
            <w:tcBorders>
              <w:left w:val="single" w:sz="8" w:space="0" w:color="4BACC6"/>
              <w:bottom w:val="single" w:sz="8" w:space="0" w:color="4BACC6"/>
            </w:tcBorders>
            <w:shd w:val="clear" w:color="auto" w:fill="D2EAF1"/>
            <w:vAlign w:val="bottom"/>
          </w:tcPr>
          <w:p w:rsidR="00881AA6" w:rsidRPr="001E7877" w:rsidRDefault="00881AA6" w:rsidP="009C58FD">
            <w:pPr>
              <w:rPr>
                <w:sz w:val="21"/>
                <w:szCs w:val="21"/>
              </w:rPr>
            </w:pPr>
          </w:p>
        </w:tc>
        <w:tc>
          <w:tcPr>
            <w:tcW w:w="280" w:type="dxa"/>
            <w:tcBorders>
              <w:bottom w:val="single" w:sz="8" w:space="0" w:color="4BACC6"/>
            </w:tcBorders>
            <w:shd w:val="clear" w:color="auto" w:fill="D2EAF1"/>
            <w:vAlign w:val="bottom"/>
          </w:tcPr>
          <w:p w:rsidR="00881AA6" w:rsidRPr="001E7877" w:rsidRDefault="00881AA6" w:rsidP="009C58FD">
            <w:pPr>
              <w:ind w:left="40"/>
              <w:rPr>
                <w:sz w:val="20"/>
                <w:szCs w:val="20"/>
              </w:rPr>
            </w:pPr>
            <w:r>
              <w:rPr>
                <w:rFonts w:ascii="Cambria" w:eastAsia="Cambria" w:hAnsi="Cambria" w:cs="Cambria"/>
                <w:w w:val="99"/>
                <w:sz w:val="20"/>
                <w:szCs w:val="20"/>
              </w:rPr>
              <w:t>44</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Loire-Atlantique</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H2b</w:t>
            </w:r>
          </w:p>
        </w:tc>
        <w:tc>
          <w:tcPr>
            <w:tcW w:w="380" w:type="dxa"/>
            <w:tcBorders>
              <w:bottom w:val="single" w:sz="8" w:space="0" w:color="4BACC6"/>
            </w:tcBorders>
            <w:shd w:val="clear" w:color="auto" w:fill="D2EAF1"/>
            <w:vAlign w:val="bottom"/>
          </w:tcPr>
          <w:p w:rsidR="00881AA6" w:rsidRPr="001E7877" w:rsidRDefault="00881AA6" w:rsidP="009C58FD">
            <w:pPr>
              <w:spacing w:line="234" w:lineRule="exact"/>
              <w:jc w:val="right"/>
              <w:rPr>
                <w:sz w:val="20"/>
                <w:szCs w:val="20"/>
              </w:rPr>
            </w:pPr>
            <w:r>
              <w:rPr>
                <w:rFonts w:eastAsia="Calibri" w:cs="Calibri"/>
                <w:sz w:val="20"/>
                <w:szCs w:val="20"/>
              </w:rPr>
              <w:t>92</w:t>
            </w:r>
          </w:p>
        </w:tc>
        <w:tc>
          <w:tcPr>
            <w:tcW w:w="2140" w:type="dxa"/>
            <w:tcBorders>
              <w:bottom w:val="single" w:sz="8" w:space="0" w:color="4BACC6"/>
            </w:tcBorders>
            <w:shd w:val="clear" w:color="auto" w:fill="D2EAF1"/>
            <w:vAlign w:val="bottom"/>
          </w:tcPr>
          <w:p w:rsidR="00881AA6" w:rsidRPr="001E7877" w:rsidRDefault="00881AA6" w:rsidP="009C58FD">
            <w:pPr>
              <w:spacing w:line="234" w:lineRule="exact"/>
              <w:ind w:left="20"/>
              <w:rPr>
                <w:sz w:val="20"/>
                <w:szCs w:val="20"/>
              </w:rPr>
            </w:pPr>
            <w:r>
              <w:rPr>
                <w:rFonts w:eastAsia="Calibri" w:cs="Calibri"/>
                <w:sz w:val="20"/>
                <w:szCs w:val="20"/>
              </w:rPr>
              <w:t>― Hauts-de-Seine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spacing w:line="234" w:lineRule="exact"/>
              <w:ind w:left="40"/>
              <w:rPr>
                <w:sz w:val="20"/>
                <w:szCs w:val="20"/>
              </w:rPr>
            </w:pPr>
            <w:r>
              <w:rPr>
                <w:rFonts w:eastAsia="Calibri" w:cs="Calibri"/>
                <w:sz w:val="20"/>
                <w:szCs w:val="20"/>
              </w:rPr>
              <w:t>H1a</w:t>
            </w:r>
          </w:p>
        </w:tc>
      </w:tr>
      <w:tr w:rsidR="00881AA6" w:rsidRPr="001E7877" w:rsidTr="009C58FD">
        <w:trPr>
          <w:trHeight w:val="245"/>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45</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Loiret</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H1b</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93</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Seine-Saint-Denis</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4"/>
        </w:trPr>
        <w:tc>
          <w:tcPr>
            <w:tcW w:w="400" w:type="dxa"/>
            <w:gridSpan w:val="2"/>
            <w:tcBorders>
              <w:left w:val="single" w:sz="8" w:space="0" w:color="4BACC6"/>
              <w:bottom w:val="single" w:sz="8" w:space="0" w:color="4BACC6"/>
            </w:tcBorders>
            <w:shd w:val="clear" w:color="auto" w:fill="D2EAF1"/>
            <w:vAlign w:val="bottom"/>
          </w:tcPr>
          <w:p w:rsidR="00881AA6" w:rsidRPr="001E7877" w:rsidRDefault="00881AA6" w:rsidP="009C58FD">
            <w:pPr>
              <w:ind w:left="160"/>
              <w:rPr>
                <w:sz w:val="20"/>
                <w:szCs w:val="20"/>
              </w:rPr>
            </w:pPr>
            <w:r>
              <w:rPr>
                <w:rFonts w:ascii="Cambria" w:eastAsia="Cambria" w:hAnsi="Cambria" w:cs="Cambria"/>
                <w:w w:val="99"/>
                <w:sz w:val="20"/>
                <w:szCs w:val="20"/>
              </w:rPr>
              <w:t>46</w:t>
            </w:r>
          </w:p>
        </w:tc>
        <w:tc>
          <w:tcPr>
            <w:tcW w:w="3140" w:type="dxa"/>
            <w:gridSpan w:val="2"/>
            <w:tcBorders>
              <w:bottom w:val="single" w:sz="8" w:space="0" w:color="4BACC6"/>
              <w:right w:val="single" w:sz="8" w:space="0" w:color="4BACC6"/>
            </w:tcBorders>
            <w:shd w:val="clear" w:color="auto" w:fill="D2EAF1"/>
            <w:vAlign w:val="bottom"/>
          </w:tcPr>
          <w:p w:rsidR="00881AA6" w:rsidRPr="001E7877" w:rsidRDefault="00881AA6" w:rsidP="009C58FD">
            <w:pPr>
              <w:ind w:left="20"/>
              <w:rPr>
                <w:sz w:val="20"/>
                <w:szCs w:val="20"/>
              </w:rPr>
            </w:pPr>
            <w:r>
              <w:rPr>
                <w:rFonts w:ascii="Cambria" w:eastAsia="Cambria" w:hAnsi="Cambria" w:cs="Cambria"/>
                <w:sz w:val="20"/>
                <w:szCs w:val="20"/>
              </w:rPr>
              <w:t>― Lot</w:t>
            </w: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shd w:val="clear" w:color="auto" w:fill="D2EAF1"/>
            <w:vAlign w:val="bottom"/>
          </w:tcPr>
          <w:p w:rsidR="00881AA6" w:rsidRPr="001E7877" w:rsidRDefault="00881AA6" w:rsidP="009C58FD">
            <w:pPr>
              <w:jc w:val="right"/>
              <w:rPr>
                <w:sz w:val="20"/>
                <w:szCs w:val="20"/>
              </w:rPr>
            </w:pPr>
            <w:r>
              <w:rPr>
                <w:rFonts w:eastAsia="Calibri" w:cs="Calibri"/>
                <w:sz w:val="20"/>
                <w:szCs w:val="20"/>
              </w:rPr>
              <w:t>94</w:t>
            </w:r>
          </w:p>
        </w:tc>
        <w:tc>
          <w:tcPr>
            <w:tcW w:w="2140" w:type="dxa"/>
            <w:tcBorders>
              <w:bottom w:val="single" w:sz="8" w:space="0" w:color="4BACC6"/>
            </w:tcBorders>
            <w:shd w:val="clear" w:color="auto" w:fill="D2EAF1"/>
            <w:vAlign w:val="bottom"/>
          </w:tcPr>
          <w:p w:rsidR="00881AA6" w:rsidRPr="001E7877" w:rsidRDefault="00881AA6" w:rsidP="009C58FD">
            <w:pPr>
              <w:ind w:left="20"/>
              <w:rPr>
                <w:sz w:val="20"/>
                <w:szCs w:val="20"/>
              </w:rPr>
            </w:pPr>
            <w:r>
              <w:rPr>
                <w:rFonts w:eastAsia="Calibri" w:cs="Calibri"/>
                <w:sz w:val="20"/>
                <w:szCs w:val="20"/>
              </w:rPr>
              <w:t>― Val-de-Marne</w:t>
            </w:r>
          </w:p>
        </w:tc>
        <w:tc>
          <w:tcPr>
            <w:tcW w:w="1320" w:type="dxa"/>
            <w:tcBorders>
              <w:bottom w:val="single" w:sz="8" w:space="0" w:color="4BACC6"/>
              <w:right w:val="single" w:sz="8" w:space="0" w:color="4BACC6"/>
            </w:tcBorders>
            <w:shd w:val="clear" w:color="auto" w:fill="D2EAF1"/>
            <w:vAlign w:val="bottom"/>
          </w:tcPr>
          <w:p w:rsidR="00881AA6" w:rsidRPr="001E7877" w:rsidRDefault="00881AA6" w:rsidP="009C58FD">
            <w:pPr>
              <w:rPr>
                <w:sz w:val="21"/>
                <w:szCs w:val="21"/>
              </w:rPr>
            </w:pPr>
          </w:p>
        </w:tc>
        <w:tc>
          <w:tcPr>
            <w:tcW w:w="100" w:type="dxa"/>
            <w:tcBorders>
              <w:bottom w:val="single" w:sz="8" w:space="0" w:color="4BACC6"/>
            </w:tcBorders>
            <w:shd w:val="clear" w:color="auto" w:fill="D2EAF1"/>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shd w:val="clear" w:color="auto" w:fill="D2EAF1"/>
            <w:vAlign w:val="bottom"/>
          </w:tcPr>
          <w:p w:rsidR="00881AA6" w:rsidRPr="001E7877" w:rsidRDefault="00881AA6" w:rsidP="009C58FD">
            <w:pPr>
              <w:ind w:left="40"/>
              <w:rPr>
                <w:sz w:val="20"/>
                <w:szCs w:val="20"/>
              </w:rPr>
            </w:pPr>
            <w:r>
              <w:rPr>
                <w:rFonts w:eastAsia="Calibri" w:cs="Calibri"/>
                <w:sz w:val="20"/>
                <w:szCs w:val="20"/>
              </w:rPr>
              <w:t>H1a</w:t>
            </w:r>
          </w:p>
        </w:tc>
      </w:tr>
      <w:tr w:rsidR="00881AA6" w:rsidRPr="001E7877" w:rsidTr="009C58FD">
        <w:trPr>
          <w:trHeight w:val="246"/>
        </w:trPr>
        <w:tc>
          <w:tcPr>
            <w:tcW w:w="400" w:type="dxa"/>
            <w:gridSpan w:val="2"/>
            <w:tcBorders>
              <w:left w:val="single" w:sz="8" w:space="0" w:color="4BACC6"/>
              <w:bottom w:val="single" w:sz="8" w:space="0" w:color="4BACC6"/>
            </w:tcBorders>
            <w:vAlign w:val="bottom"/>
          </w:tcPr>
          <w:p w:rsidR="00881AA6" w:rsidRPr="001E7877" w:rsidRDefault="00881AA6" w:rsidP="009C58FD">
            <w:pPr>
              <w:ind w:left="160"/>
              <w:rPr>
                <w:sz w:val="20"/>
                <w:szCs w:val="20"/>
              </w:rPr>
            </w:pPr>
            <w:r>
              <w:rPr>
                <w:rFonts w:ascii="Cambria" w:eastAsia="Cambria" w:hAnsi="Cambria" w:cs="Cambria"/>
                <w:w w:val="99"/>
                <w:sz w:val="20"/>
                <w:szCs w:val="20"/>
              </w:rPr>
              <w:t>47</w:t>
            </w:r>
          </w:p>
        </w:tc>
        <w:tc>
          <w:tcPr>
            <w:tcW w:w="3140" w:type="dxa"/>
            <w:gridSpan w:val="2"/>
            <w:tcBorders>
              <w:bottom w:val="single" w:sz="8" w:space="0" w:color="4BACC6"/>
              <w:right w:val="single" w:sz="8" w:space="0" w:color="4BACC6"/>
            </w:tcBorders>
            <w:vAlign w:val="bottom"/>
          </w:tcPr>
          <w:p w:rsidR="00881AA6" w:rsidRPr="001E7877" w:rsidRDefault="00881AA6" w:rsidP="009C58FD">
            <w:pPr>
              <w:ind w:left="20"/>
              <w:rPr>
                <w:sz w:val="20"/>
                <w:szCs w:val="20"/>
              </w:rPr>
            </w:pPr>
            <w:r>
              <w:rPr>
                <w:rFonts w:ascii="Cambria" w:eastAsia="Cambria" w:hAnsi="Cambria" w:cs="Cambria"/>
                <w:sz w:val="20"/>
                <w:szCs w:val="20"/>
              </w:rPr>
              <w:t>― Lot-et-Garonne</w:t>
            </w: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H2c</w:t>
            </w:r>
          </w:p>
        </w:tc>
        <w:tc>
          <w:tcPr>
            <w:tcW w:w="380" w:type="dxa"/>
            <w:tcBorders>
              <w:bottom w:val="single" w:sz="8" w:space="0" w:color="4BACC6"/>
            </w:tcBorders>
            <w:vAlign w:val="bottom"/>
          </w:tcPr>
          <w:p w:rsidR="00881AA6" w:rsidRPr="001E7877" w:rsidRDefault="00881AA6" w:rsidP="009C58FD">
            <w:pPr>
              <w:jc w:val="right"/>
              <w:rPr>
                <w:sz w:val="20"/>
                <w:szCs w:val="20"/>
              </w:rPr>
            </w:pPr>
            <w:r>
              <w:rPr>
                <w:rFonts w:eastAsia="Calibri" w:cs="Calibri"/>
                <w:sz w:val="20"/>
                <w:szCs w:val="20"/>
              </w:rPr>
              <w:t>95</w:t>
            </w:r>
          </w:p>
        </w:tc>
        <w:tc>
          <w:tcPr>
            <w:tcW w:w="2140" w:type="dxa"/>
            <w:tcBorders>
              <w:bottom w:val="single" w:sz="8" w:space="0" w:color="4BACC6"/>
            </w:tcBorders>
            <w:vAlign w:val="bottom"/>
          </w:tcPr>
          <w:p w:rsidR="00881AA6" w:rsidRPr="001E7877" w:rsidRDefault="00881AA6" w:rsidP="009C58FD">
            <w:pPr>
              <w:ind w:left="20"/>
              <w:rPr>
                <w:sz w:val="20"/>
                <w:szCs w:val="20"/>
              </w:rPr>
            </w:pPr>
            <w:r>
              <w:rPr>
                <w:rFonts w:eastAsia="Calibri" w:cs="Calibri"/>
                <w:sz w:val="20"/>
                <w:szCs w:val="20"/>
              </w:rPr>
              <w:t>― Val-d’Oise</w:t>
            </w:r>
          </w:p>
        </w:tc>
        <w:tc>
          <w:tcPr>
            <w:tcW w:w="1320" w:type="dxa"/>
            <w:tcBorders>
              <w:bottom w:val="single" w:sz="8" w:space="0" w:color="4BACC6"/>
              <w:right w:val="single" w:sz="8" w:space="0" w:color="4BACC6"/>
            </w:tcBorders>
            <w:vAlign w:val="bottom"/>
          </w:tcPr>
          <w:p w:rsidR="00881AA6" w:rsidRPr="001E7877" w:rsidRDefault="00881AA6" w:rsidP="009C58FD">
            <w:pPr>
              <w:rPr>
                <w:sz w:val="21"/>
                <w:szCs w:val="21"/>
              </w:rPr>
            </w:pPr>
          </w:p>
        </w:tc>
        <w:tc>
          <w:tcPr>
            <w:tcW w:w="100" w:type="dxa"/>
            <w:tcBorders>
              <w:bottom w:val="single" w:sz="8" w:space="0" w:color="4BACC6"/>
            </w:tcBorders>
            <w:vAlign w:val="bottom"/>
          </w:tcPr>
          <w:p w:rsidR="00881AA6" w:rsidRPr="001E7877" w:rsidRDefault="00881AA6" w:rsidP="009C58FD">
            <w:pPr>
              <w:rPr>
                <w:sz w:val="21"/>
                <w:szCs w:val="21"/>
              </w:rPr>
            </w:pPr>
          </w:p>
        </w:tc>
        <w:tc>
          <w:tcPr>
            <w:tcW w:w="1020" w:type="dxa"/>
            <w:tcBorders>
              <w:bottom w:val="single" w:sz="8" w:space="0" w:color="4BACC6"/>
              <w:right w:val="single" w:sz="8" w:space="0" w:color="4BACC6"/>
            </w:tcBorders>
            <w:vAlign w:val="bottom"/>
          </w:tcPr>
          <w:p w:rsidR="00881AA6" w:rsidRPr="001E7877" w:rsidRDefault="00881AA6" w:rsidP="009C58FD">
            <w:pPr>
              <w:ind w:left="40"/>
              <w:rPr>
                <w:sz w:val="20"/>
                <w:szCs w:val="20"/>
              </w:rPr>
            </w:pPr>
            <w:r>
              <w:rPr>
                <w:rFonts w:eastAsia="Calibri" w:cs="Calibri"/>
                <w:sz w:val="20"/>
                <w:szCs w:val="20"/>
              </w:rPr>
              <w:t>H1a</w:t>
            </w:r>
          </w:p>
        </w:tc>
      </w:tr>
    </w:tbl>
    <w:p w:rsidR="001E7877" w:rsidRPr="001E7877" w:rsidRDefault="001E7877" w:rsidP="001E7877">
      <w:pPr>
        <w:rPr>
          <w:vanish/>
        </w:rPr>
      </w:pPr>
    </w:p>
    <w:tbl>
      <w:tblPr>
        <w:tblpPr w:leftFromText="141" w:rightFromText="141" w:vertAnchor="page" w:horzAnchor="page" w:tblpX="12862" w:tblpY="1985"/>
        <w:tblW w:w="9386" w:type="dxa"/>
        <w:tblLayout w:type="fixed"/>
        <w:tblCellMar>
          <w:left w:w="0" w:type="dxa"/>
          <w:right w:w="0" w:type="dxa"/>
        </w:tblCellMar>
        <w:tblLook w:val="04A0" w:firstRow="1" w:lastRow="0" w:firstColumn="1" w:lastColumn="0" w:noHBand="0" w:noVBand="1"/>
      </w:tblPr>
      <w:tblGrid>
        <w:gridCol w:w="1100"/>
        <w:gridCol w:w="80"/>
        <w:gridCol w:w="519"/>
        <w:gridCol w:w="100"/>
        <w:gridCol w:w="739"/>
        <w:gridCol w:w="559"/>
        <w:gridCol w:w="80"/>
        <w:gridCol w:w="1618"/>
        <w:gridCol w:w="719"/>
        <w:gridCol w:w="519"/>
        <w:gridCol w:w="120"/>
        <w:gridCol w:w="779"/>
        <w:gridCol w:w="120"/>
        <w:gridCol w:w="819"/>
        <w:gridCol w:w="260"/>
        <w:gridCol w:w="839"/>
        <w:gridCol w:w="260"/>
        <w:gridCol w:w="80"/>
        <w:gridCol w:w="46"/>
        <w:gridCol w:w="30"/>
      </w:tblGrid>
      <w:tr w:rsidR="000F0B5B" w:rsidRPr="001E7877" w:rsidTr="000F0B5B">
        <w:trPr>
          <w:gridAfter w:val="1"/>
          <w:wAfter w:w="30" w:type="dxa"/>
          <w:trHeight w:val="357"/>
        </w:trPr>
        <w:tc>
          <w:tcPr>
            <w:tcW w:w="5514" w:type="dxa"/>
            <w:gridSpan w:val="9"/>
            <w:vAlign w:val="bottom"/>
          </w:tcPr>
          <w:p w:rsidR="000F0B5B" w:rsidRPr="001E7877" w:rsidRDefault="000F0B5B" w:rsidP="000F0B5B">
            <w:pPr>
              <w:rPr>
                <w:sz w:val="20"/>
                <w:szCs w:val="20"/>
              </w:rPr>
            </w:pPr>
          </w:p>
        </w:tc>
        <w:tc>
          <w:tcPr>
            <w:tcW w:w="519" w:type="dxa"/>
            <w:vAlign w:val="bottom"/>
          </w:tcPr>
          <w:p w:rsidR="000F0B5B" w:rsidRPr="001E7877" w:rsidRDefault="000F0B5B" w:rsidP="000F0B5B"/>
        </w:tc>
        <w:tc>
          <w:tcPr>
            <w:tcW w:w="120" w:type="dxa"/>
            <w:vAlign w:val="bottom"/>
          </w:tcPr>
          <w:p w:rsidR="000F0B5B" w:rsidRPr="001E7877" w:rsidRDefault="000F0B5B" w:rsidP="000F0B5B"/>
        </w:tc>
        <w:tc>
          <w:tcPr>
            <w:tcW w:w="779" w:type="dxa"/>
            <w:vAlign w:val="bottom"/>
          </w:tcPr>
          <w:p w:rsidR="000F0B5B" w:rsidRPr="001E7877" w:rsidRDefault="000F0B5B" w:rsidP="000F0B5B"/>
        </w:tc>
        <w:tc>
          <w:tcPr>
            <w:tcW w:w="120" w:type="dxa"/>
            <w:vAlign w:val="bottom"/>
          </w:tcPr>
          <w:p w:rsidR="000F0B5B" w:rsidRPr="001E7877" w:rsidRDefault="000F0B5B" w:rsidP="000F0B5B"/>
        </w:tc>
        <w:tc>
          <w:tcPr>
            <w:tcW w:w="2258" w:type="dxa"/>
            <w:gridSpan w:val="5"/>
            <w:vAlign w:val="bottom"/>
          </w:tcPr>
          <w:p w:rsidR="000F0B5B" w:rsidRPr="001E7877" w:rsidRDefault="000F0B5B" w:rsidP="000F0B5B">
            <w:pPr>
              <w:ind w:left="280"/>
              <w:rPr>
                <w:sz w:val="20"/>
                <w:szCs w:val="20"/>
              </w:rPr>
            </w:pPr>
            <w:r>
              <w:rPr>
                <w:rFonts w:eastAsia="Calibri" w:cs="Calibri"/>
                <w:sz w:val="28"/>
                <w:szCs w:val="28"/>
              </w:rPr>
              <w:t>EXTRAIT RT2012</w:t>
            </w:r>
          </w:p>
        </w:tc>
        <w:tc>
          <w:tcPr>
            <w:tcW w:w="46" w:type="dxa"/>
            <w:vAlign w:val="bottom"/>
          </w:tcPr>
          <w:p w:rsidR="000F0B5B" w:rsidRPr="001E7877" w:rsidRDefault="000F0B5B" w:rsidP="000F0B5B">
            <w:pPr>
              <w:rPr>
                <w:sz w:val="1"/>
                <w:szCs w:val="1"/>
              </w:rPr>
            </w:pPr>
          </w:p>
        </w:tc>
      </w:tr>
      <w:tr w:rsidR="000F0B5B" w:rsidRPr="001E7877" w:rsidTr="000F0B5B">
        <w:trPr>
          <w:trHeight w:val="84"/>
        </w:trPr>
        <w:tc>
          <w:tcPr>
            <w:tcW w:w="1100" w:type="dxa"/>
            <w:tcBorders>
              <w:bottom w:val="single" w:sz="8" w:space="0" w:color="4BACC6"/>
            </w:tcBorders>
            <w:vAlign w:val="bottom"/>
          </w:tcPr>
          <w:p w:rsidR="000F0B5B" w:rsidRPr="001E7877" w:rsidRDefault="000F0B5B" w:rsidP="000F0B5B">
            <w:pPr>
              <w:rPr>
                <w:sz w:val="7"/>
                <w:szCs w:val="7"/>
              </w:rPr>
            </w:pPr>
          </w:p>
        </w:tc>
        <w:tc>
          <w:tcPr>
            <w:tcW w:w="80" w:type="dxa"/>
            <w:tcBorders>
              <w:bottom w:val="single" w:sz="8" w:space="0" w:color="4BACC6"/>
            </w:tcBorders>
            <w:vAlign w:val="bottom"/>
          </w:tcPr>
          <w:p w:rsidR="000F0B5B" w:rsidRPr="001E7877" w:rsidRDefault="000F0B5B" w:rsidP="000F0B5B">
            <w:pPr>
              <w:rPr>
                <w:sz w:val="7"/>
                <w:szCs w:val="7"/>
              </w:rPr>
            </w:pPr>
          </w:p>
        </w:tc>
        <w:tc>
          <w:tcPr>
            <w:tcW w:w="519" w:type="dxa"/>
            <w:tcBorders>
              <w:bottom w:val="single" w:sz="8" w:space="0" w:color="4BACC6"/>
            </w:tcBorders>
            <w:vAlign w:val="bottom"/>
          </w:tcPr>
          <w:p w:rsidR="000F0B5B" w:rsidRPr="001E7877" w:rsidRDefault="000F0B5B" w:rsidP="000F0B5B">
            <w:pPr>
              <w:rPr>
                <w:sz w:val="7"/>
                <w:szCs w:val="7"/>
              </w:rPr>
            </w:pPr>
          </w:p>
        </w:tc>
        <w:tc>
          <w:tcPr>
            <w:tcW w:w="100" w:type="dxa"/>
            <w:tcBorders>
              <w:bottom w:val="single" w:sz="8" w:space="0" w:color="4BACC6"/>
            </w:tcBorders>
            <w:vAlign w:val="bottom"/>
          </w:tcPr>
          <w:p w:rsidR="000F0B5B" w:rsidRPr="001E7877" w:rsidRDefault="000F0B5B" w:rsidP="000F0B5B">
            <w:pPr>
              <w:rPr>
                <w:sz w:val="7"/>
                <w:szCs w:val="7"/>
              </w:rPr>
            </w:pPr>
          </w:p>
        </w:tc>
        <w:tc>
          <w:tcPr>
            <w:tcW w:w="1298" w:type="dxa"/>
            <w:gridSpan w:val="2"/>
            <w:tcBorders>
              <w:bottom w:val="single" w:sz="8" w:space="0" w:color="4BACC6"/>
            </w:tcBorders>
            <w:vAlign w:val="bottom"/>
          </w:tcPr>
          <w:p w:rsidR="000F0B5B" w:rsidRPr="001E7877" w:rsidRDefault="000F0B5B" w:rsidP="000F0B5B">
            <w:pPr>
              <w:rPr>
                <w:sz w:val="7"/>
                <w:szCs w:val="7"/>
              </w:rPr>
            </w:pPr>
          </w:p>
        </w:tc>
        <w:tc>
          <w:tcPr>
            <w:tcW w:w="80" w:type="dxa"/>
            <w:tcBorders>
              <w:bottom w:val="single" w:sz="8" w:space="0" w:color="4BACC6"/>
            </w:tcBorders>
            <w:vAlign w:val="bottom"/>
          </w:tcPr>
          <w:p w:rsidR="000F0B5B" w:rsidRPr="001E7877" w:rsidRDefault="000F0B5B" w:rsidP="000F0B5B">
            <w:pPr>
              <w:rPr>
                <w:sz w:val="7"/>
                <w:szCs w:val="7"/>
              </w:rPr>
            </w:pPr>
          </w:p>
        </w:tc>
        <w:tc>
          <w:tcPr>
            <w:tcW w:w="1618" w:type="dxa"/>
            <w:tcBorders>
              <w:bottom w:val="single" w:sz="8" w:space="0" w:color="4BACC6"/>
            </w:tcBorders>
            <w:vAlign w:val="bottom"/>
          </w:tcPr>
          <w:p w:rsidR="000F0B5B" w:rsidRPr="001E7877" w:rsidRDefault="000F0B5B" w:rsidP="000F0B5B">
            <w:pPr>
              <w:rPr>
                <w:sz w:val="7"/>
                <w:szCs w:val="7"/>
              </w:rPr>
            </w:pPr>
          </w:p>
        </w:tc>
        <w:tc>
          <w:tcPr>
            <w:tcW w:w="719" w:type="dxa"/>
            <w:tcBorders>
              <w:bottom w:val="single" w:sz="8" w:space="0" w:color="4BACC6"/>
            </w:tcBorders>
            <w:vAlign w:val="bottom"/>
          </w:tcPr>
          <w:p w:rsidR="000F0B5B" w:rsidRPr="001E7877" w:rsidRDefault="000F0B5B" w:rsidP="000F0B5B">
            <w:pPr>
              <w:rPr>
                <w:sz w:val="7"/>
                <w:szCs w:val="7"/>
              </w:rPr>
            </w:pPr>
          </w:p>
        </w:tc>
        <w:tc>
          <w:tcPr>
            <w:tcW w:w="519" w:type="dxa"/>
            <w:tcBorders>
              <w:bottom w:val="single" w:sz="8" w:space="0" w:color="4BACC6"/>
            </w:tcBorders>
            <w:vAlign w:val="bottom"/>
          </w:tcPr>
          <w:p w:rsidR="000F0B5B" w:rsidRPr="001E7877" w:rsidRDefault="000F0B5B" w:rsidP="000F0B5B">
            <w:pPr>
              <w:rPr>
                <w:sz w:val="7"/>
                <w:szCs w:val="7"/>
              </w:rPr>
            </w:pPr>
          </w:p>
        </w:tc>
        <w:tc>
          <w:tcPr>
            <w:tcW w:w="120" w:type="dxa"/>
            <w:tcBorders>
              <w:bottom w:val="single" w:sz="8" w:space="0" w:color="4BACC6"/>
            </w:tcBorders>
            <w:vAlign w:val="bottom"/>
          </w:tcPr>
          <w:p w:rsidR="000F0B5B" w:rsidRPr="001E7877" w:rsidRDefault="000F0B5B" w:rsidP="000F0B5B">
            <w:pPr>
              <w:rPr>
                <w:sz w:val="7"/>
                <w:szCs w:val="7"/>
              </w:rPr>
            </w:pPr>
          </w:p>
        </w:tc>
        <w:tc>
          <w:tcPr>
            <w:tcW w:w="779" w:type="dxa"/>
            <w:tcBorders>
              <w:bottom w:val="single" w:sz="8" w:space="0" w:color="4BACC6"/>
            </w:tcBorders>
            <w:vAlign w:val="bottom"/>
          </w:tcPr>
          <w:p w:rsidR="000F0B5B" w:rsidRPr="001E7877" w:rsidRDefault="000F0B5B" w:rsidP="000F0B5B">
            <w:pPr>
              <w:rPr>
                <w:sz w:val="7"/>
                <w:szCs w:val="7"/>
              </w:rPr>
            </w:pPr>
          </w:p>
        </w:tc>
        <w:tc>
          <w:tcPr>
            <w:tcW w:w="120" w:type="dxa"/>
            <w:tcBorders>
              <w:bottom w:val="single" w:sz="8" w:space="0" w:color="4BACC6"/>
            </w:tcBorders>
            <w:vAlign w:val="bottom"/>
          </w:tcPr>
          <w:p w:rsidR="000F0B5B" w:rsidRPr="001E7877" w:rsidRDefault="000F0B5B" w:rsidP="000F0B5B">
            <w:pPr>
              <w:rPr>
                <w:sz w:val="7"/>
                <w:szCs w:val="7"/>
              </w:rPr>
            </w:pPr>
          </w:p>
        </w:tc>
        <w:tc>
          <w:tcPr>
            <w:tcW w:w="819" w:type="dxa"/>
            <w:tcBorders>
              <w:bottom w:val="single" w:sz="8" w:space="0" w:color="4BACC6"/>
            </w:tcBorders>
            <w:vAlign w:val="bottom"/>
          </w:tcPr>
          <w:p w:rsidR="000F0B5B" w:rsidRPr="001E7877" w:rsidRDefault="000F0B5B" w:rsidP="000F0B5B">
            <w:pPr>
              <w:rPr>
                <w:sz w:val="7"/>
                <w:szCs w:val="7"/>
              </w:rPr>
            </w:pPr>
          </w:p>
        </w:tc>
        <w:tc>
          <w:tcPr>
            <w:tcW w:w="260" w:type="dxa"/>
            <w:tcBorders>
              <w:bottom w:val="single" w:sz="8" w:space="0" w:color="4BACC6"/>
            </w:tcBorders>
            <w:vAlign w:val="bottom"/>
          </w:tcPr>
          <w:p w:rsidR="000F0B5B" w:rsidRPr="001E7877" w:rsidRDefault="000F0B5B" w:rsidP="000F0B5B">
            <w:pPr>
              <w:rPr>
                <w:sz w:val="7"/>
                <w:szCs w:val="7"/>
              </w:rPr>
            </w:pPr>
          </w:p>
        </w:tc>
        <w:tc>
          <w:tcPr>
            <w:tcW w:w="839" w:type="dxa"/>
            <w:tcBorders>
              <w:bottom w:val="single" w:sz="8" w:space="0" w:color="4BACC6"/>
            </w:tcBorders>
            <w:vAlign w:val="bottom"/>
          </w:tcPr>
          <w:p w:rsidR="000F0B5B" w:rsidRPr="001E7877" w:rsidRDefault="000F0B5B" w:rsidP="000F0B5B">
            <w:pPr>
              <w:rPr>
                <w:sz w:val="7"/>
                <w:szCs w:val="7"/>
              </w:rPr>
            </w:pPr>
          </w:p>
        </w:tc>
        <w:tc>
          <w:tcPr>
            <w:tcW w:w="260" w:type="dxa"/>
            <w:tcBorders>
              <w:bottom w:val="single" w:sz="8" w:space="0" w:color="4BACC6"/>
            </w:tcBorders>
            <w:vAlign w:val="bottom"/>
          </w:tcPr>
          <w:p w:rsidR="000F0B5B" w:rsidRPr="001E7877" w:rsidRDefault="000F0B5B" w:rsidP="000F0B5B">
            <w:pPr>
              <w:rPr>
                <w:sz w:val="7"/>
                <w:szCs w:val="7"/>
              </w:rPr>
            </w:pPr>
          </w:p>
        </w:tc>
        <w:tc>
          <w:tcPr>
            <w:tcW w:w="126" w:type="dxa"/>
            <w:gridSpan w:val="2"/>
            <w:tcBorders>
              <w:bottom w:val="single" w:sz="8" w:space="0" w:color="4BACC6"/>
            </w:tcBorders>
            <w:vAlign w:val="bottom"/>
          </w:tcPr>
          <w:p w:rsidR="000F0B5B" w:rsidRPr="001E7877" w:rsidRDefault="000F0B5B" w:rsidP="000F0B5B">
            <w:pPr>
              <w:rPr>
                <w:sz w:val="7"/>
                <w:szCs w:val="7"/>
              </w:rPr>
            </w:pPr>
          </w:p>
        </w:tc>
        <w:tc>
          <w:tcPr>
            <w:tcW w:w="30" w:type="dxa"/>
            <w:vAlign w:val="bottom"/>
          </w:tcPr>
          <w:p w:rsidR="000F0B5B" w:rsidRPr="001E7877" w:rsidRDefault="000F0B5B" w:rsidP="000F0B5B">
            <w:pPr>
              <w:rPr>
                <w:sz w:val="1"/>
                <w:szCs w:val="1"/>
              </w:rPr>
            </w:pPr>
          </w:p>
        </w:tc>
      </w:tr>
      <w:tr w:rsidR="000F0B5B" w:rsidRPr="001E7877" w:rsidTr="000F0B5B">
        <w:trPr>
          <w:trHeight w:val="323"/>
        </w:trPr>
        <w:tc>
          <w:tcPr>
            <w:tcW w:w="1100" w:type="dxa"/>
            <w:vMerge w:val="restart"/>
            <w:tcBorders>
              <w:left w:val="single" w:sz="8" w:space="0" w:color="4BACC6"/>
              <w:right w:val="single" w:sz="8" w:space="0" w:color="4BACC6"/>
            </w:tcBorders>
            <w:vAlign w:val="bottom"/>
          </w:tcPr>
          <w:p w:rsidR="000F0B5B" w:rsidRPr="001E7877" w:rsidRDefault="000F0B5B" w:rsidP="000F0B5B">
            <w:pPr>
              <w:ind w:left="180"/>
              <w:rPr>
                <w:sz w:val="20"/>
                <w:szCs w:val="20"/>
              </w:rPr>
            </w:pPr>
            <w:r w:rsidRPr="001E7877">
              <w:rPr>
                <w:rFonts w:eastAsia="Times New Roman"/>
                <w:b/>
                <w:bCs/>
                <w:color w:val="FF0000"/>
                <w:sz w:val="25"/>
                <w:szCs w:val="25"/>
              </w:rPr>
              <w:t>Mbgéo</w:t>
            </w:r>
          </w:p>
        </w:tc>
        <w:tc>
          <w:tcPr>
            <w:tcW w:w="80" w:type="dxa"/>
            <w:vAlign w:val="bottom"/>
          </w:tcPr>
          <w:p w:rsidR="000F0B5B" w:rsidRPr="001E7877" w:rsidRDefault="000F0B5B" w:rsidP="000F0B5B"/>
        </w:tc>
        <w:tc>
          <w:tcPr>
            <w:tcW w:w="519" w:type="dxa"/>
            <w:vAlign w:val="bottom"/>
          </w:tcPr>
          <w:p w:rsidR="000F0B5B" w:rsidRPr="001E7877" w:rsidRDefault="000F0B5B" w:rsidP="000F0B5B"/>
        </w:tc>
        <w:tc>
          <w:tcPr>
            <w:tcW w:w="100" w:type="dxa"/>
            <w:vAlign w:val="bottom"/>
          </w:tcPr>
          <w:p w:rsidR="000F0B5B" w:rsidRPr="001E7877" w:rsidRDefault="000F0B5B" w:rsidP="000F0B5B"/>
        </w:tc>
        <w:tc>
          <w:tcPr>
            <w:tcW w:w="2996" w:type="dxa"/>
            <w:gridSpan w:val="4"/>
            <w:tcBorders>
              <w:right w:val="single" w:sz="8" w:space="0" w:color="4BACC6"/>
            </w:tcBorders>
            <w:vAlign w:val="bottom"/>
          </w:tcPr>
          <w:p w:rsidR="000F0B5B" w:rsidRPr="001E7877" w:rsidRDefault="000F0B5B" w:rsidP="000F0B5B">
            <w:pPr>
              <w:ind w:left="40"/>
              <w:rPr>
                <w:sz w:val="20"/>
                <w:szCs w:val="20"/>
              </w:rPr>
            </w:pPr>
            <w:r w:rsidRPr="001E7877">
              <w:rPr>
                <w:rFonts w:eastAsia="Times New Roman"/>
                <w:b/>
                <w:bCs/>
              </w:rPr>
              <w:t>Maisons individuelles</w:t>
            </w:r>
          </w:p>
        </w:tc>
        <w:tc>
          <w:tcPr>
            <w:tcW w:w="719"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20" w:type="dxa"/>
            <w:tcBorders>
              <w:bottom w:val="single" w:sz="8" w:space="0" w:color="4BACC6"/>
            </w:tcBorders>
            <w:vAlign w:val="bottom"/>
          </w:tcPr>
          <w:p w:rsidR="000F0B5B" w:rsidRPr="001E7877" w:rsidRDefault="000F0B5B" w:rsidP="000F0B5B"/>
        </w:tc>
        <w:tc>
          <w:tcPr>
            <w:tcW w:w="1718" w:type="dxa"/>
            <w:gridSpan w:val="3"/>
            <w:tcBorders>
              <w:bottom w:val="single" w:sz="8" w:space="0" w:color="4BACC6"/>
            </w:tcBorders>
            <w:vAlign w:val="bottom"/>
          </w:tcPr>
          <w:p w:rsidR="000F0B5B" w:rsidRPr="001E7877" w:rsidRDefault="000F0B5B" w:rsidP="000F0B5B">
            <w:pPr>
              <w:ind w:left="440"/>
              <w:rPr>
                <w:sz w:val="20"/>
                <w:szCs w:val="20"/>
              </w:rPr>
            </w:pPr>
            <w:r w:rsidRPr="001E7877">
              <w:rPr>
                <w:rFonts w:eastAsia="Times New Roman"/>
                <w:b/>
                <w:bCs/>
              </w:rPr>
              <w:t>Bureaux</w:t>
            </w:r>
          </w:p>
        </w:tc>
        <w:tc>
          <w:tcPr>
            <w:tcW w:w="260" w:type="dxa"/>
            <w:tcBorders>
              <w:bottom w:val="single" w:sz="8" w:space="0" w:color="4BACC6"/>
            </w:tcBorders>
            <w:vAlign w:val="bottom"/>
          </w:tcPr>
          <w:p w:rsidR="000F0B5B" w:rsidRPr="001E7877" w:rsidRDefault="000F0B5B" w:rsidP="000F0B5B"/>
        </w:tc>
        <w:tc>
          <w:tcPr>
            <w:tcW w:w="839" w:type="dxa"/>
            <w:tcBorders>
              <w:bottom w:val="single" w:sz="8" w:space="0" w:color="4BACC6"/>
            </w:tcBorders>
            <w:vAlign w:val="bottom"/>
          </w:tcPr>
          <w:p w:rsidR="000F0B5B" w:rsidRPr="001E7877" w:rsidRDefault="000F0B5B" w:rsidP="000F0B5B"/>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186"/>
        </w:trPr>
        <w:tc>
          <w:tcPr>
            <w:tcW w:w="1100" w:type="dxa"/>
            <w:vMerge/>
            <w:tcBorders>
              <w:left w:val="single" w:sz="8" w:space="0" w:color="4BACC6"/>
              <w:right w:val="single" w:sz="8" w:space="0" w:color="4BACC6"/>
            </w:tcBorders>
            <w:vAlign w:val="bottom"/>
          </w:tcPr>
          <w:p w:rsidR="000F0B5B" w:rsidRPr="001E7877" w:rsidRDefault="000F0B5B" w:rsidP="000F0B5B">
            <w:pPr>
              <w:rPr>
                <w:sz w:val="16"/>
                <w:szCs w:val="16"/>
              </w:rPr>
            </w:pPr>
          </w:p>
        </w:tc>
        <w:tc>
          <w:tcPr>
            <w:tcW w:w="80" w:type="dxa"/>
            <w:vAlign w:val="bottom"/>
          </w:tcPr>
          <w:p w:rsidR="000F0B5B" w:rsidRPr="001E7877" w:rsidRDefault="000F0B5B" w:rsidP="000F0B5B">
            <w:pPr>
              <w:rPr>
                <w:sz w:val="16"/>
                <w:szCs w:val="16"/>
              </w:rPr>
            </w:pPr>
          </w:p>
        </w:tc>
        <w:tc>
          <w:tcPr>
            <w:tcW w:w="3615" w:type="dxa"/>
            <w:gridSpan w:val="6"/>
            <w:vMerge w:val="restart"/>
            <w:tcBorders>
              <w:right w:val="single" w:sz="8" w:space="0" w:color="4BACC6"/>
            </w:tcBorders>
            <w:vAlign w:val="bottom"/>
          </w:tcPr>
          <w:p w:rsidR="000F0B5B" w:rsidRPr="001E7877" w:rsidRDefault="000F0B5B" w:rsidP="000F0B5B">
            <w:pPr>
              <w:ind w:left="20"/>
              <w:rPr>
                <w:sz w:val="20"/>
                <w:szCs w:val="20"/>
              </w:rPr>
            </w:pPr>
            <w:r w:rsidRPr="001E7877">
              <w:rPr>
                <w:rFonts w:eastAsia="Times New Roman"/>
                <w:b/>
                <w:bCs/>
              </w:rPr>
              <w:t>Immeubles de logements collectifs</w:t>
            </w:r>
          </w:p>
        </w:tc>
        <w:tc>
          <w:tcPr>
            <w:tcW w:w="719" w:type="dxa"/>
            <w:vAlign w:val="bottom"/>
          </w:tcPr>
          <w:p w:rsidR="000F0B5B" w:rsidRPr="001E7877" w:rsidRDefault="000F0B5B" w:rsidP="000F0B5B">
            <w:pPr>
              <w:rPr>
                <w:sz w:val="16"/>
                <w:szCs w:val="16"/>
              </w:rPr>
            </w:pPr>
          </w:p>
        </w:tc>
        <w:tc>
          <w:tcPr>
            <w:tcW w:w="1538" w:type="dxa"/>
            <w:gridSpan w:val="4"/>
            <w:vMerge w:val="restart"/>
            <w:tcBorders>
              <w:right w:val="single" w:sz="8" w:space="0" w:color="4BACC6"/>
            </w:tcBorders>
            <w:vAlign w:val="bottom"/>
          </w:tcPr>
          <w:p w:rsidR="000F0B5B" w:rsidRPr="001E7877" w:rsidRDefault="000F0B5B" w:rsidP="000F0B5B">
            <w:pPr>
              <w:ind w:right="740"/>
              <w:jc w:val="center"/>
              <w:rPr>
                <w:sz w:val="20"/>
                <w:szCs w:val="20"/>
              </w:rPr>
            </w:pPr>
            <w:r w:rsidRPr="001E7877">
              <w:rPr>
                <w:rFonts w:eastAsia="Times New Roman"/>
                <w:b/>
                <w:bCs/>
                <w:w w:val="96"/>
              </w:rPr>
              <w:t>CE1</w:t>
            </w:r>
          </w:p>
        </w:tc>
        <w:tc>
          <w:tcPr>
            <w:tcW w:w="819" w:type="dxa"/>
            <w:vAlign w:val="bottom"/>
          </w:tcPr>
          <w:p w:rsidR="000F0B5B" w:rsidRPr="001E7877" w:rsidRDefault="000F0B5B" w:rsidP="000F0B5B">
            <w:pPr>
              <w:rPr>
                <w:sz w:val="16"/>
                <w:szCs w:val="16"/>
              </w:rPr>
            </w:pPr>
          </w:p>
        </w:tc>
        <w:tc>
          <w:tcPr>
            <w:tcW w:w="1485" w:type="dxa"/>
            <w:gridSpan w:val="5"/>
            <w:vMerge w:val="restart"/>
            <w:tcBorders>
              <w:right w:val="single" w:sz="8" w:space="0" w:color="4BACC6"/>
            </w:tcBorders>
            <w:vAlign w:val="bottom"/>
          </w:tcPr>
          <w:p w:rsidR="000F0B5B" w:rsidRPr="001E7877" w:rsidRDefault="000F0B5B" w:rsidP="000F0B5B">
            <w:pPr>
              <w:ind w:right="860"/>
              <w:jc w:val="center"/>
              <w:rPr>
                <w:sz w:val="20"/>
                <w:szCs w:val="20"/>
              </w:rPr>
            </w:pPr>
            <w:r w:rsidRPr="001E7877">
              <w:rPr>
                <w:rFonts w:eastAsia="Times New Roman"/>
                <w:b/>
                <w:bCs/>
              </w:rPr>
              <w:t>CE2</w:t>
            </w:r>
          </w:p>
        </w:tc>
        <w:tc>
          <w:tcPr>
            <w:tcW w:w="30" w:type="dxa"/>
            <w:vAlign w:val="bottom"/>
          </w:tcPr>
          <w:p w:rsidR="000F0B5B" w:rsidRPr="001E7877" w:rsidRDefault="000F0B5B" w:rsidP="000F0B5B">
            <w:pPr>
              <w:rPr>
                <w:sz w:val="1"/>
                <w:szCs w:val="1"/>
              </w:rPr>
            </w:pPr>
          </w:p>
        </w:tc>
      </w:tr>
      <w:tr w:rsidR="000F0B5B" w:rsidRPr="001E7877" w:rsidTr="000F0B5B">
        <w:trPr>
          <w:trHeight w:val="164"/>
        </w:trPr>
        <w:tc>
          <w:tcPr>
            <w:tcW w:w="1100" w:type="dxa"/>
            <w:tcBorders>
              <w:left w:val="single" w:sz="8" w:space="0" w:color="4BACC6"/>
              <w:bottom w:val="single" w:sz="8" w:space="0" w:color="4BACC6"/>
              <w:right w:val="single" w:sz="8" w:space="0" w:color="4BACC6"/>
            </w:tcBorders>
            <w:vAlign w:val="bottom"/>
          </w:tcPr>
          <w:p w:rsidR="000F0B5B" w:rsidRPr="001E7877" w:rsidRDefault="000F0B5B" w:rsidP="000F0B5B">
            <w:pPr>
              <w:rPr>
                <w:sz w:val="14"/>
                <w:szCs w:val="14"/>
              </w:rPr>
            </w:pPr>
          </w:p>
        </w:tc>
        <w:tc>
          <w:tcPr>
            <w:tcW w:w="80" w:type="dxa"/>
            <w:tcBorders>
              <w:bottom w:val="single" w:sz="8" w:space="0" w:color="4BACC6"/>
            </w:tcBorders>
            <w:vAlign w:val="bottom"/>
          </w:tcPr>
          <w:p w:rsidR="000F0B5B" w:rsidRPr="001E7877" w:rsidRDefault="000F0B5B" w:rsidP="000F0B5B">
            <w:pPr>
              <w:rPr>
                <w:sz w:val="14"/>
                <w:szCs w:val="14"/>
              </w:rPr>
            </w:pPr>
          </w:p>
        </w:tc>
        <w:tc>
          <w:tcPr>
            <w:tcW w:w="3615" w:type="dxa"/>
            <w:gridSpan w:val="6"/>
            <w:vMerge/>
            <w:tcBorders>
              <w:bottom w:val="single" w:sz="8" w:space="0" w:color="4BACC6"/>
              <w:right w:val="single" w:sz="8" w:space="0" w:color="4BACC6"/>
            </w:tcBorders>
            <w:vAlign w:val="bottom"/>
          </w:tcPr>
          <w:p w:rsidR="000F0B5B" w:rsidRPr="001E7877" w:rsidRDefault="000F0B5B" w:rsidP="000F0B5B">
            <w:pPr>
              <w:rPr>
                <w:sz w:val="14"/>
                <w:szCs w:val="14"/>
              </w:rPr>
            </w:pPr>
          </w:p>
        </w:tc>
        <w:tc>
          <w:tcPr>
            <w:tcW w:w="719" w:type="dxa"/>
            <w:tcBorders>
              <w:bottom w:val="single" w:sz="8" w:space="0" w:color="4BACC6"/>
            </w:tcBorders>
            <w:vAlign w:val="bottom"/>
          </w:tcPr>
          <w:p w:rsidR="000F0B5B" w:rsidRPr="001E7877" w:rsidRDefault="000F0B5B" w:rsidP="000F0B5B">
            <w:pPr>
              <w:rPr>
                <w:sz w:val="14"/>
                <w:szCs w:val="14"/>
              </w:rPr>
            </w:pPr>
          </w:p>
        </w:tc>
        <w:tc>
          <w:tcPr>
            <w:tcW w:w="1538" w:type="dxa"/>
            <w:gridSpan w:val="4"/>
            <w:vMerge/>
            <w:tcBorders>
              <w:bottom w:val="single" w:sz="8" w:space="0" w:color="4BACC6"/>
              <w:right w:val="single" w:sz="8" w:space="0" w:color="4BACC6"/>
            </w:tcBorders>
            <w:vAlign w:val="bottom"/>
          </w:tcPr>
          <w:p w:rsidR="000F0B5B" w:rsidRPr="001E7877" w:rsidRDefault="000F0B5B" w:rsidP="000F0B5B">
            <w:pPr>
              <w:rPr>
                <w:sz w:val="14"/>
                <w:szCs w:val="14"/>
              </w:rPr>
            </w:pPr>
          </w:p>
        </w:tc>
        <w:tc>
          <w:tcPr>
            <w:tcW w:w="819" w:type="dxa"/>
            <w:tcBorders>
              <w:bottom w:val="single" w:sz="8" w:space="0" w:color="4BACC6"/>
            </w:tcBorders>
            <w:vAlign w:val="bottom"/>
          </w:tcPr>
          <w:p w:rsidR="000F0B5B" w:rsidRPr="001E7877" w:rsidRDefault="000F0B5B" w:rsidP="000F0B5B">
            <w:pPr>
              <w:rPr>
                <w:sz w:val="14"/>
                <w:szCs w:val="14"/>
              </w:rPr>
            </w:pPr>
          </w:p>
        </w:tc>
        <w:tc>
          <w:tcPr>
            <w:tcW w:w="1485" w:type="dxa"/>
            <w:gridSpan w:val="5"/>
            <w:vMerge/>
            <w:tcBorders>
              <w:bottom w:val="single" w:sz="8" w:space="0" w:color="4BACC6"/>
              <w:right w:val="single" w:sz="8" w:space="0" w:color="4BACC6"/>
            </w:tcBorders>
            <w:vAlign w:val="bottom"/>
          </w:tcPr>
          <w:p w:rsidR="000F0B5B" w:rsidRPr="001E7877" w:rsidRDefault="000F0B5B" w:rsidP="000F0B5B">
            <w:pPr>
              <w:rPr>
                <w:sz w:val="14"/>
                <w:szCs w:val="14"/>
              </w:rPr>
            </w:pPr>
          </w:p>
        </w:tc>
        <w:tc>
          <w:tcPr>
            <w:tcW w:w="30" w:type="dxa"/>
            <w:vAlign w:val="bottom"/>
          </w:tcPr>
          <w:p w:rsidR="000F0B5B" w:rsidRPr="001E7877" w:rsidRDefault="000F0B5B" w:rsidP="000F0B5B">
            <w:pPr>
              <w:rPr>
                <w:sz w:val="1"/>
                <w:szCs w:val="1"/>
              </w:rPr>
            </w:pPr>
          </w:p>
        </w:tc>
      </w:tr>
      <w:tr w:rsidR="000F0B5B" w:rsidRPr="001E7877" w:rsidTr="000F0B5B">
        <w:trPr>
          <w:trHeight w:val="325"/>
        </w:trPr>
        <w:tc>
          <w:tcPr>
            <w:tcW w:w="1100" w:type="dxa"/>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H1a</w:t>
            </w:r>
          </w:p>
        </w:tc>
        <w:tc>
          <w:tcPr>
            <w:tcW w:w="80"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1,2</w:t>
            </w:r>
          </w:p>
        </w:tc>
        <w:tc>
          <w:tcPr>
            <w:tcW w:w="1618" w:type="dxa"/>
            <w:tcBorders>
              <w:bottom w:val="single" w:sz="8" w:space="0" w:color="4BACC6"/>
              <w:right w:val="single" w:sz="8" w:space="0" w:color="4BACC6"/>
            </w:tcBorders>
            <w:vAlign w:val="bottom"/>
          </w:tcPr>
          <w:p w:rsidR="000F0B5B" w:rsidRPr="001E7877" w:rsidRDefault="000F0B5B" w:rsidP="000F0B5B"/>
        </w:tc>
        <w:tc>
          <w:tcPr>
            <w:tcW w:w="71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1.1</w:t>
            </w:r>
          </w:p>
        </w:tc>
        <w:tc>
          <w:tcPr>
            <w:tcW w:w="779" w:type="dxa"/>
            <w:tcBorders>
              <w:bottom w:val="single" w:sz="8" w:space="0" w:color="4BACC6"/>
            </w:tcBorders>
            <w:vAlign w:val="bottom"/>
          </w:tcPr>
          <w:p w:rsidR="000F0B5B" w:rsidRPr="001E7877" w:rsidRDefault="000F0B5B" w:rsidP="000F0B5B"/>
        </w:tc>
        <w:tc>
          <w:tcPr>
            <w:tcW w:w="120" w:type="dxa"/>
            <w:tcBorders>
              <w:bottom w:val="single" w:sz="8" w:space="0" w:color="4BACC6"/>
              <w:right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1099" w:type="dxa"/>
            <w:gridSpan w:val="2"/>
            <w:tcBorders>
              <w:bottom w:val="single" w:sz="8" w:space="0" w:color="4BACC6"/>
            </w:tcBorders>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4"/>
        </w:trPr>
        <w:tc>
          <w:tcPr>
            <w:tcW w:w="1100" w:type="dxa"/>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H1b</w:t>
            </w:r>
          </w:p>
        </w:tc>
        <w:tc>
          <w:tcPr>
            <w:tcW w:w="80" w:type="dxa"/>
            <w:tcBorders>
              <w:bottom w:val="single" w:sz="8" w:space="0" w:color="4BACC6"/>
            </w:tcBorders>
            <w:shd w:val="clear" w:color="auto" w:fill="D2EAF1"/>
            <w:vAlign w:val="bottom"/>
          </w:tcPr>
          <w:p w:rsidR="000F0B5B" w:rsidRPr="001E7877" w:rsidRDefault="000F0B5B" w:rsidP="000F0B5B"/>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639" w:type="dxa"/>
            <w:gridSpan w:val="2"/>
            <w:tcBorders>
              <w:bottom w:val="single" w:sz="8" w:space="0" w:color="4BACC6"/>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1,4</w:t>
            </w:r>
          </w:p>
        </w:tc>
        <w:tc>
          <w:tcPr>
            <w:tcW w:w="1618" w:type="dxa"/>
            <w:tcBorders>
              <w:bottom w:val="single" w:sz="8" w:space="0" w:color="4BACC6"/>
              <w:right w:val="single" w:sz="8" w:space="0" w:color="4BACC6"/>
            </w:tcBorders>
            <w:shd w:val="clear" w:color="auto" w:fill="D2EAF1"/>
            <w:vAlign w:val="bottom"/>
          </w:tcPr>
          <w:p w:rsidR="000F0B5B" w:rsidRPr="001E7877" w:rsidRDefault="000F0B5B" w:rsidP="000F0B5B"/>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tc>
        <w:tc>
          <w:tcPr>
            <w:tcW w:w="63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1.2</w:t>
            </w:r>
          </w:p>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9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126" w:type="dxa"/>
            <w:gridSpan w:val="2"/>
            <w:tcBorders>
              <w:bottom w:val="single" w:sz="8" w:space="0" w:color="4BACC6"/>
              <w:right w:val="single" w:sz="8" w:space="0" w:color="4BACC6"/>
            </w:tcBorders>
            <w:shd w:val="clear" w:color="auto" w:fill="D2EAF1"/>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3"/>
        </w:trPr>
        <w:tc>
          <w:tcPr>
            <w:tcW w:w="1100" w:type="dxa"/>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H1c</w:t>
            </w:r>
          </w:p>
        </w:tc>
        <w:tc>
          <w:tcPr>
            <w:tcW w:w="80"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1,2</w:t>
            </w:r>
          </w:p>
        </w:tc>
        <w:tc>
          <w:tcPr>
            <w:tcW w:w="1618" w:type="dxa"/>
            <w:tcBorders>
              <w:bottom w:val="single" w:sz="8" w:space="0" w:color="4BACC6"/>
              <w:right w:val="single" w:sz="8" w:space="0" w:color="4BACC6"/>
            </w:tcBorders>
            <w:vAlign w:val="bottom"/>
          </w:tcPr>
          <w:p w:rsidR="000F0B5B" w:rsidRPr="001E7877" w:rsidRDefault="000F0B5B" w:rsidP="000F0B5B"/>
        </w:tc>
        <w:tc>
          <w:tcPr>
            <w:tcW w:w="71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1.1</w:t>
            </w:r>
          </w:p>
        </w:tc>
        <w:tc>
          <w:tcPr>
            <w:tcW w:w="779" w:type="dxa"/>
            <w:tcBorders>
              <w:bottom w:val="single" w:sz="8" w:space="0" w:color="4BACC6"/>
            </w:tcBorders>
            <w:vAlign w:val="bottom"/>
          </w:tcPr>
          <w:p w:rsidR="000F0B5B" w:rsidRPr="001E7877" w:rsidRDefault="000F0B5B" w:rsidP="000F0B5B"/>
        </w:tc>
        <w:tc>
          <w:tcPr>
            <w:tcW w:w="120" w:type="dxa"/>
            <w:tcBorders>
              <w:bottom w:val="single" w:sz="8" w:space="0" w:color="4BACC6"/>
              <w:right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1099" w:type="dxa"/>
            <w:gridSpan w:val="2"/>
            <w:tcBorders>
              <w:bottom w:val="single" w:sz="8" w:space="0" w:color="4BACC6"/>
            </w:tcBorders>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3"/>
        </w:trPr>
        <w:tc>
          <w:tcPr>
            <w:tcW w:w="1100" w:type="dxa"/>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H2a</w:t>
            </w:r>
          </w:p>
        </w:tc>
        <w:tc>
          <w:tcPr>
            <w:tcW w:w="80" w:type="dxa"/>
            <w:tcBorders>
              <w:bottom w:val="single" w:sz="8" w:space="0" w:color="4BACC6"/>
            </w:tcBorders>
            <w:shd w:val="clear" w:color="auto" w:fill="D2EAF1"/>
            <w:vAlign w:val="bottom"/>
          </w:tcPr>
          <w:p w:rsidR="000F0B5B" w:rsidRPr="001E7877" w:rsidRDefault="000F0B5B" w:rsidP="000F0B5B"/>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639" w:type="dxa"/>
            <w:gridSpan w:val="2"/>
            <w:tcBorders>
              <w:bottom w:val="single" w:sz="8" w:space="0" w:color="4BACC6"/>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1,1</w:t>
            </w:r>
          </w:p>
        </w:tc>
        <w:tc>
          <w:tcPr>
            <w:tcW w:w="1618" w:type="dxa"/>
            <w:tcBorders>
              <w:bottom w:val="single" w:sz="8" w:space="0" w:color="4BACC6"/>
              <w:right w:val="single" w:sz="8" w:space="0" w:color="4BACC6"/>
            </w:tcBorders>
            <w:shd w:val="clear" w:color="auto" w:fill="D2EAF1"/>
            <w:vAlign w:val="bottom"/>
          </w:tcPr>
          <w:p w:rsidR="000F0B5B" w:rsidRPr="001E7877" w:rsidRDefault="000F0B5B" w:rsidP="000F0B5B"/>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tc>
        <w:tc>
          <w:tcPr>
            <w:tcW w:w="63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1.1</w:t>
            </w:r>
          </w:p>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9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126" w:type="dxa"/>
            <w:gridSpan w:val="2"/>
            <w:tcBorders>
              <w:bottom w:val="single" w:sz="8" w:space="0" w:color="4BACC6"/>
              <w:right w:val="single" w:sz="8" w:space="0" w:color="4BACC6"/>
            </w:tcBorders>
            <w:shd w:val="clear" w:color="auto" w:fill="D2EAF1"/>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6"/>
        </w:trPr>
        <w:tc>
          <w:tcPr>
            <w:tcW w:w="1100" w:type="dxa"/>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H2b</w:t>
            </w:r>
          </w:p>
        </w:tc>
        <w:tc>
          <w:tcPr>
            <w:tcW w:w="80"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559" w:type="dxa"/>
            <w:tcBorders>
              <w:bottom w:val="single" w:sz="8" w:space="0" w:color="4BACC6"/>
            </w:tcBorders>
            <w:vAlign w:val="bottom"/>
          </w:tcPr>
          <w:p w:rsidR="000F0B5B" w:rsidRPr="001E7877" w:rsidRDefault="000F0B5B" w:rsidP="000F0B5B">
            <w:pPr>
              <w:ind w:left="120"/>
              <w:jc w:val="center"/>
              <w:rPr>
                <w:sz w:val="20"/>
                <w:szCs w:val="20"/>
              </w:rPr>
            </w:pPr>
            <w:r w:rsidRPr="001E7877">
              <w:rPr>
                <w:rFonts w:eastAsia="Times New Roman"/>
                <w:w w:val="99"/>
              </w:rPr>
              <w:t>1</w:t>
            </w:r>
          </w:p>
        </w:tc>
        <w:tc>
          <w:tcPr>
            <w:tcW w:w="80" w:type="dxa"/>
            <w:tcBorders>
              <w:bottom w:val="single" w:sz="8" w:space="0" w:color="4BACC6"/>
            </w:tcBorders>
            <w:vAlign w:val="bottom"/>
          </w:tcPr>
          <w:p w:rsidR="000F0B5B" w:rsidRPr="001E7877" w:rsidRDefault="000F0B5B" w:rsidP="000F0B5B"/>
        </w:tc>
        <w:tc>
          <w:tcPr>
            <w:tcW w:w="1618" w:type="dxa"/>
            <w:tcBorders>
              <w:bottom w:val="single" w:sz="8" w:space="0" w:color="4BACC6"/>
              <w:right w:val="single" w:sz="8" w:space="0" w:color="4BACC6"/>
            </w:tcBorders>
            <w:vAlign w:val="bottom"/>
          </w:tcPr>
          <w:p w:rsidR="000F0B5B" w:rsidRPr="001E7877" w:rsidRDefault="000F0B5B" w:rsidP="000F0B5B"/>
        </w:tc>
        <w:tc>
          <w:tcPr>
            <w:tcW w:w="719"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pPr>
              <w:ind w:left="160"/>
              <w:jc w:val="center"/>
              <w:rPr>
                <w:sz w:val="20"/>
                <w:szCs w:val="20"/>
              </w:rPr>
            </w:pPr>
            <w:r w:rsidRPr="001E7877">
              <w:rPr>
                <w:rFonts w:eastAsia="Times New Roman"/>
                <w:w w:val="99"/>
              </w:rPr>
              <w:t>1</w:t>
            </w:r>
          </w:p>
        </w:tc>
        <w:tc>
          <w:tcPr>
            <w:tcW w:w="120" w:type="dxa"/>
            <w:tcBorders>
              <w:bottom w:val="single" w:sz="8" w:space="0" w:color="4BACC6"/>
            </w:tcBorders>
            <w:vAlign w:val="bottom"/>
          </w:tcPr>
          <w:p w:rsidR="000F0B5B" w:rsidRPr="001E7877" w:rsidRDefault="000F0B5B" w:rsidP="000F0B5B"/>
        </w:tc>
        <w:tc>
          <w:tcPr>
            <w:tcW w:w="779" w:type="dxa"/>
            <w:tcBorders>
              <w:bottom w:val="single" w:sz="8" w:space="0" w:color="4BACC6"/>
            </w:tcBorders>
            <w:vAlign w:val="bottom"/>
          </w:tcPr>
          <w:p w:rsidR="000F0B5B" w:rsidRPr="001E7877" w:rsidRDefault="000F0B5B" w:rsidP="000F0B5B"/>
        </w:tc>
        <w:tc>
          <w:tcPr>
            <w:tcW w:w="120" w:type="dxa"/>
            <w:tcBorders>
              <w:bottom w:val="single" w:sz="8" w:space="0" w:color="4BACC6"/>
              <w:right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1099" w:type="dxa"/>
            <w:gridSpan w:val="2"/>
            <w:tcBorders>
              <w:bottom w:val="single" w:sz="8" w:space="0" w:color="4BACC6"/>
            </w:tcBorders>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3"/>
        </w:trPr>
        <w:tc>
          <w:tcPr>
            <w:tcW w:w="1100" w:type="dxa"/>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H2c</w:t>
            </w:r>
          </w:p>
        </w:tc>
        <w:tc>
          <w:tcPr>
            <w:tcW w:w="80" w:type="dxa"/>
            <w:tcBorders>
              <w:bottom w:val="single" w:sz="8" w:space="0" w:color="4BACC6"/>
            </w:tcBorders>
            <w:shd w:val="clear" w:color="auto" w:fill="D2EAF1"/>
            <w:vAlign w:val="bottom"/>
          </w:tcPr>
          <w:p w:rsidR="000F0B5B" w:rsidRPr="001E7877" w:rsidRDefault="000F0B5B" w:rsidP="000F0B5B"/>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639" w:type="dxa"/>
            <w:gridSpan w:val="2"/>
            <w:tcBorders>
              <w:bottom w:val="single" w:sz="8" w:space="0" w:color="4BACC6"/>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0,9</w:t>
            </w:r>
          </w:p>
        </w:tc>
        <w:tc>
          <w:tcPr>
            <w:tcW w:w="1618" w:type="dxa"/>
            <w:tcBorders>
              <w:bottom w:val="single" w:sz="8" w:space="0" w:color="4BACC6"/>
              <w:right w:val="single" w:sz="8" w:space="0" w:color="4BACC6"/>
            </w:tcBorders>
            <w:shd w:val="clear" w:color="auto" w:fill="D2EAF1"/>
            <w:vAlign w:val="bottom"/>
          </w:tcPr>
          <w:p w:rsidR="000F0B5B" w:rsidRPr="001E7877" w:rsidRDefault="000F0B5B" w:rsidP="000F0B5B"/>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tc>
        <w:tc>
          <w:tcPr>
            <w:tcW w:w="63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0.9</w:t>
            </w:r>
          </w:p>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9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right="380"/>
              <w:jc w:val="center"/>
              <w:rPr>
                <w:sz w:val="20"/>
                <w:szCs w:val="20"/>
              </w:rPr>
            </w:pPr>
            <w:r w:rsidRPr="001E7877">
              <w:rPr>
                <w:rFonts w:eastAsia="Times New Roman"/>
                <w:w w:val="99"/>
              </w:rPr>
              <w:t>1</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126" w:type="dxa"/>
            <w:gridSpan w:val="2"/>
            <w:tcBorders>
              <w:bottom w:val="single" w:sz="8" w:space="0" w:color="4BACC6"/>
              <w:right w:val="single" w:sz="8" w:space="0" w:color="4BACC6"/>
            </w:tcBorders>
            <w:shd w:val="clear" w:color="auto" w:fill="D2EAF1"/>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5"/>
        </w:trPr>
        <w:tc>
          <w:tcPr>
            <w:tcW w:w="1100" w:type="dxa"/>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H2d</w:t>
            </w:r>
          </w:p>
        </w:tc>
        <w:tc>
          <w:tcPr>
            <w:tcW w:w="80"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0,8</w:t>
            </w:r>
          </w:p>
        </w:tc>
        <w:tc>
          <w:tcPr>
            <w:tcW w:w="1618" w:type="dxa"/>
            <w:tcBorders>
              <w:bottom w:val="single" w:sz="8" w:space="0" w:color="4BACC6"/>
              <w:right w:val="single" w:sz="8" w:space="0" w:color="4BACC6"/>
            </w:tcBorders>
            <w:vAlign w:val="bottom"/>
          </w:tcPr>
          <w:p w:rsidR="000F0B5B" w:rsidRPr="001E7877" w:rsidRDefault="000F0B5B" w:rsidP="000F0B5B"/>
        </w:tc>
        <w:tc>
          <w:tcPr>
            <w:tcW w:w="719" w:type="dxa"/>
            <w:tcBorders>
              <w:bottom w:val="single" w:sz="8" w:space="0" w:color="4BACC6"/>
            </w:tcBorders>
            <w:vAlign w:val="bottom"/>
          </w:tcPr>
          <w:p w:rsidR="000F0B5B" w:rsidRPr="001E7877" w:rsidRDefault="000F0B5B" w:rsidP="000F0B5B"/>
        </w:tc>
        <w:tc>
          <w:tcPr>
            <w:tcW w:w="639" w:type="dxa"/>
            <w:gridSpan w:val="2"/>
            <w:tcBorders>
              <w:bottom w:val="single" w:sz="8" w:space="0" w:color="4BACC6"/>
            </w:tcBorders>
            <w:vAlign w:val="bottom"/>
          </w:tcPr>
          <w:p w:rsidR="000F0B5B" w:rsidRPr="001E7877" w:rsidRDefault="000F0B5B" w:rsidP="000F0B5B">
            <w:pPr>
              <w:ind w:left="60"/>
              <w:jc w:val="center"/>
              <w:rPr>
                <w:sz w:val="20"/>
                <w:szCs w:val="20"/>
              </w:rPr>
            </w:pPr>
            <w:r w:rsidRPr="001E7877">
              <w:rPr>
                <w:rFonts w:eastAsia="Times New Roman"/>
                <w:w w:val="99"/>
              </w:rPr>
              <w:t>0.8</w:t>
            </w:r>
          </w:p>
        </w:tc>
        <w:tc>
          <w:tcPr>
            <w:tcW w:w="779" w:type="dxa"/>
            <w:tcBorders>
              <w:bottom w:val="single" w:sz="8" w:space="0" w:color="4BACC6"/>
            </w:tcBorders>
            <w:vAlign w:val="bottom"/>
          </w:tcPr>
          <w:p w:rsidR="000F0B5B" w:rsidRPr="001E7877" w:rsidRDefault="000F0B5B" w:rsidP="000F0B5B"/>
        </w:tc>
        <w:tc>
          <w:tcPr>
            <w:tcW w:w="120" w:type="dxa"/>
            <w:tcBorders>
              <w:bottom w:val="single" w:sz="8" w:space="0" w:color="4BACC6"/>
              <w:right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1099" w:type="dxa"/>
            <w:gridSpan w:val="2"/>
            <w:tcBorders>
              <w:bottom w:val="single" w:sz="8" w:space="0" w:color="4BACC6"/>
            </w:tcBorders>
            <w:vAlign w:val="bottom"/>
          </w:tcPr>
          <w:p w:rsidR="000F0B5B" w:rsidRPr="001E7877" w:rsidRDefault="000F0B5B" w:rsidP="000F0B5B">
            <w:pPr>
              <w:ind w:right="400"/>
              <w:jc w:val="center"/>
              <w:rPr>
                <w:sz w:val="20"/>
                <w:szCs w:val="20"/>
              </w:rPr>
            </w:pPr>
            <w:r w:rsidRPr="001E7877">
              <w:rPr>
                <w:rFonts w:eastAsia="Times New Roman"/>
                <w:w w:val="99"/>
              </w:rPr>
              <w:t>1.2</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4"/>
        </w:trPr>
        <w:tc>
          <w:tcPr>
            <w:tcW w:w="1100" w:type="dxa"/>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H3</w:t>
            </w:r>
          </w:p>
        </w:tc>
        <w:tc>
          <w:tcPr>
            <w:tcW w:w="80" w:type="dxa"/>
            <w:tcBorders>
              <w:bottom w:val="single" w:sz="8" w:space="0" w:color="4BACC6"/>
            </w:tcBorders>
            <w:shd w:val="clear" w:color="auto" w:fill="D2EAF1"/>
            <w:vAlign w:val="bottom"/>
          </w:tcPr>
          <w:p w:rsidR="000F0B5B" w:rsidRPr="001E7877" w:rsidRDefault="000F0B5B" w:rsidP="000F0B5B"/>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639" w:type="dxa"/>
            <w:gridSpan w:val="2"/>
            <w:tcBorders>
              <w:bottom w:val="single" w:sz="8" w:space="0" w:color="4BACC6"/>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0,7</w:t>
            </w:r>
          </w:p>
        </w:tc>
        <w:tc>
          <w:tcPr>
            <w:tcW w:w="1618" w:type="dxa"/>
            <w:tcBorders>
              <w:bottom w:val="single" w:sz="8" w:space="0" w:color="4BACC6"/>
              <w:right w:val="single" w:sz="8" w:space="0" w:color="4BACC6"/>
            </w:tcBorders>
            <w:shd w:val="clear" w:color="auto" w:fill="D2EAF1"/>
            <w:vAlign w:val="bottom"/>
          </w:tcPr>
          <w:p w:rsidR="000F0B5B" w:rsidRPr="001E7877" w:rsidRDefault="000F0B5B" w:rsidP="000F0B5B"/>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tc>
        <w:tc>
          <w:tcPr>
            <w:tcW w:w="63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left="60"/>
              <w:jc w:val="center"/>
              <w:rPr>
                <w:sz w:val="20"/>
                <w:szCs w:val="20"/>
              </w:rPr>
            </w:pPr>
            <w:r w:rsidRPr="001E7877">
              <w:rPr>
                <w:rFonts w:eastAsia="Times New Roman"/>
                <w:w w:val="99"/>
              </w:rPr>
              <w:t>0.8</w:t>
            </w:r>
          </w:p>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99"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right="400"/>
              <w:jc w:val="center"/>
              <w:rPr>
                <w:sz w:val="20"/>
                <w:szCs w:val="20"/>
              </w:rPr>
            </w:pPr>
            <w:r w:rsidRPr="001E7877">
              <w:rPr>
                <w:rFonts w:eastAsia="Times New Roman"/>
                <w:w w:val="99"/>
              </w:rPr>
              <w:t>1.3</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126" w:type="dxa"/>
            <w:gridSpan w:val="2"/>
            <w:tcBorders>
              <w:bottom w:val="single" w:sz="8" w:space="0" w:color="4BACC6"/>
              <w:right w:val="single" w:sz="8" w:space="0" w:color="4BACC6"/>
            </w:tcBorders>
            <w:shd w:val="clear" w:color="auto" w:fill="D2EAF1"/>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93"/>
        </w:trPr>
        <w:tc>
          <w:tcPr>
            <w:tcW w:w="1180" w:type="dxa"/>
            <w:gridSpan w:val="2"/>
            <w:vAlign w:val="bottom"/>
          </w:tcPr>
          <w:p w:rsidR="000F0B5B" w:rsidRPr="001E7877" w:rsidRDefault="000F0B5B" w:rsidP="000F0B5B"/>
        </w:tc>
        <w:tc>
          <w:tcPr>
            <w:tcW w:w="519" w:type="dxa"/>
            <w:vAlign w:val="bottom"/>
          </w:tcPr>
          <w:p w:rsidR="000F0B5B" w:rsidRPr="001E7877" w:rsidRDefault="000F0B5B" w:rsidP="000F0B5B"/>
        </w:tc>
        <w:tc>
          <w:tcPr>
            <w:tcW w:w="100" w:type="dxa"/>
            <w:vAlign w:val="bottom"/>
          </w:tcPr>
          <w:p w:rsidR="000F0B5B" w:rsidRPr="001E7877" w:rsidRDefault="000F0B5B" w:rsidP="000F0B5B"/>
        </w:tc>
        <w:tc>
          <w:tcPr>
            <w:tcW w:w="1298" w:type="dxa"/>
            <w:gridSpan w:val="2"/>
            <w:vAlign w:val="bottom"/>
          </w:tcPr>
          <w:p w:rsidR="000F0B5B" w:rsidRPr="001E7877" w:rsidRDefault="000F0B5B" w:rsidP="000F0B5B"/>
        </w:tc>
        <w:tc>
          <w:tcPr>
            <w:tcW w:w="80" w:type="dxa"/>
            <w:vAlign w:val="bottom"/>
          </w:tcPr>
          <w:p w:rsidR="000F0B5B" w:rsidRPr="001E7877" w:rsidRDefault="000F0B5B" w:rsidP="000F0B5B"/>
        </w:tc>
        <w:tc>
          <w:tcPr>
            <w:tcW w:w="2337" w:type="dxa"/>
            <w:gridSpan w:val="2"/>
            <w:vAlign w:val="bottom"/>
          </w:tcPr>
          <w:p w:rsidR="000F0B5B" w:rsidRPr="001E7877" w:rsidRDefault="000F0B5B" w:rsidP="000F0B5B"/>
        </w:tc>
        <w:tc>
          <w:tcPr>
            <w:tcW w:w="519" w:type="dxa"/>
            <w:vAlign w:val="bottom"/>
          </w:tcPr>
          <w:p w:rsidR="000F0B5B" w:rsidRPr="001E7877" w:rsidRDefault="000F0B5B" w:rsidP="000F0B5B"/>
        </w:tc>
        <w:tc>
          <w:tcPr>
            <w:tcW w:w="120" w:type="dxa"/>
            <w:vAlign w:val="bottom"/>
          </w:tcPr>
          <w:p w:rsidR="000F0B5B" w:rsidRPr="001E7877" w:rsidRDefault="000F0B5B" w:rsidP="000F0B5B"/>
        </w:tc>
        <w:tc>
          <w:tcPr>
            <w:tcW w:w="1718" w:type="dxa"/>
            <w:gridSpan w:val="3"/>
            <w:vAlign w:val="bottom"/>
          </w:tcPr>
          <w:p w:rsidR="000F0B5B" w:rsidRPr="001E7877" w:rsidRDefault="000F0B5B" w:rsidP="000F0B5B"/>
        </w:tc>
        <w:tc>
          <w:tcPr>
            <w:tcW w:w="260" w:type="dxa"/>
            <w:vAlign w:val="bottom"/>
          </w:tcPr>
          <w:p w:rsidR="000F0B5B" w:rsidRPr="001E7877" w:rsidRDefault="000F0B5B" w:rsidP="000F0B5B"/>
        </w:tc>
        <w:tc>
          <w:tcPr>
            <w:tcW w:w="839" w:type="dxa"/>
            <w:vAlign w:val="bottom"/>
          </w:tcPr>
          <w:p w:rsidR="000F0B5B" w:rsidRPr="001E7877" w:rsidRDefault="000F0B5B" w:rsidP="000F0B5B"/>
        </w:tc>
        <w:tc>
          <w:tcPr>
            <w:tcW w:w="260" w:type="dxa"/>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71"/>
        </w:trPr>
        <w:tc>
          <w:tcPr>
            <w:tcW w:w="1180" w:type="dxa"/>
            <w:gridSpan w:val="2"/>
            <w:tcBorders>
              <w:top w:val="single" w:sz="8" w:space="0" w:color="4BACC6"/>
              <w:left w:val="single" w:sz="8" w:space="0" w:color="4BACC6"/>
              <w:bottom w:val="single" w:sz="8" w:space="0" w:color="4BACC6"/>
            </w:tcBorders>
            <w:vAlign w:val="bottom"/>
          </w:tcPr>
          <w:p w:rsidR="000F0B5B" w:rsidRPr="001E7877" w:rsidRDefault="000F0B5B" w:rsidP="000F0B5B">
            <w:pPr>
              <w:ind w:left="540"/>
              <w:rPr>
                <w:sz w:val="20"/>
                <w:szCs w:val="20"/>
              </w:rPr>
            </w:pPr>
            <w:r w:rsidRPr="001E7877">
              <w:rPr>
                <w:rFonts w:eastAsia="Times New Roman"/>
                <w:b/>
                <w:bCs/>
                <w:color w:val="FF0000"/>
                <w:w w:val="98"/>
              </w:rPr>
              <w:t>Mbalt</w:t>
            </w:r>
          </w:p>
        </w:tc>
        <w:tc>
          <w:tcPr>
            <w:tcW w:w="519" w:type="dxa"/>
            <w:tcBorders>
              <w:top w:val="single" w:sz="8" w:space="0" w:color="4BACC6"/>
              <w:bottom w:val="single" w:sz="8" w:space="0" w:color="4BACC6"/>
              <w:right w:val="single" w:sz="8" w:space="0" w:color="4BACC6"/>
            </w:tcBorders>
            <w:vAlign w:val="bottom"/>
          </w:tcPr>
          <w:p w:rsidR="000F0B5B" w:rsidRPr="001E7877" w:rsidRDefault="000F0B5B" w:rsidP="000F0B5B"/>
        </w:tc>
        <w:tc>
          <w:tcPr>
            <w:tcW w:w="100" w:type="dxa"/>
            <w:tcBorders>
              <w:top w:val="single" w:sz="8" w:space="0" w:color="4BACC6"/>
              <w:bottom w:val="single" w:sz="8" w:space="0" w:color="4BACC6"/>
            </w:tcBorders>
            <w:vAlign w:val="bottom"/>
          </w:tcPr>
          <w:p w:rsidR="000F0B5B" w:rsidRPr="001E7877" w:rsidRDefault="000F0B5B" w:rsidP="000F0B5B"/>
        </w:tc>
        <w:tc>
          <w:tcPr>
            <w:tcW w:w="6072" w:type="dxa"/>
            <w:gridSpan w:val="10"/>
            <w:tcBorders>
              <w:top w:val="single" w:sz="8" w:space="0" w:color="4BACC6"/>
              <w:bottom w:val="single" w:sz="8" w:space="0" w:color="4BACC6"/>
              <w:right w:val="single" w:sz="8" w:space="0" w:color="4BACC6"/>
            </w:tcBorders>
            <w:vAlign w:val="bottom"/>
          </w:tcPr>
          <w:p w:rsidR="000F0B5B" w:rsidRPr="001E7877" w:rsidRDefault="000F0B5B" w:rsidP="000F0B5B">
            <w:pPr>
              <w:rPr>
                <w:sz w:val="20"/>
                <w:szCs w:val="20"/>
              </w:rPr>
            </w:pPr>
            <w:r w:rsidRPr="001E7877">
              <w:rPr>
                <w:rFonts w:eastAsia="Times New Roman"/>
                <w:b/>
                <w:bCs/>
              </w:rPr>
              <w:t>Maisons individuelles et immeubles de logements collectifs</w:t>
            </w:r>
          </w:p>
        </w:tc>
        <w:tc>
          <w:tcPr>
            <w:tcW w:w="1099" w:type="dxa"/>
            <w:gridSpan w:val="2"/>
            <w:tcBorders>
              <w:top w:val="single" w:sz="8" w:space="0" w:color="4BACC6"/>
              <w:bottom w:val="single" w:sz="8" w:space="0" w:color="4BACC6"/>
              <w:right w:val="single" w:sz="8" w:space="0" w:color="4BACC6"/>
            </w:tcBorders>
            <w:vAlign w:val="bottom"/>
          </w:tcPr>
          <w:p w:rsidR="000F0B5B" w:rsidRPr="001E7877" w:rsidRDefault="000F0B5B" w:rsidP="000F0B5B">
            <w:pPr>
              <w:ind w:left="100"/>
              <w:rPr>
                <w:sz w:val="20"/>
                <w:szCs w:val="20"/>
              </w:rPr>
            </w:pPr>
            <w:r w:rsidRPr="001E7877">
              <w:rPr>
                <w:rFonts w:eastAsia="Times New Roman"/>
                <w:b/>
                <w:bCs/>
              </w:rPr>
              <w:t>Bureaux</w:t>
            </w:r>
          </w:p>
        </w:tc>
        <w:tc>
          <w:tcPr>
            <w:tcW w:w="260" w:type="dxa"/>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06"/>
        </w:trPr>
        <w:tc>
          <w:tcPr>
            <w:tcW w:w="1699" w:type="dxa"/>
            <w:gridSpan w:val="3"/>
            <w:tcBorders>
              <w:top w:val="single" w:sz="8" w:space="0" w:color="D2EAF1"/>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si alt &lt; 400m</w:t>
            </w:r>
          </w:p>
        </w:tc>
        <w:tc>
          <w:tcPr>
            <w:tcW w:w="100" w:type="dxa"/>
            <w:tcBorders>
              <w:top w:val="single" w:sz="8" w:space="0" w:color="D2EAF1"/>
              <w:bottom w:val="single" w:sz="8" w:space="0" w:color="4BACC6"/>
            </w:tcBorders>
            <w:shd w:val="clear" w:color="auto" w:fill="D2EAF1"/>
            <w:vAlign w:val="bottom"/>
          </w:tcPr>
          <w:p w:rsidR="000F0B5B" w:rsidRPr="001E7877" w:rsidRDefault="000F0B5B" w:rsidP="000F0B5B"/>
        </w:tc>
        <w:tc>
          <w:tcPr>
            <w:tcW w:w="739" w:type="dxa"/>
            <w:tcBorders>
              <w:top w:val="single" w:sz="8" w:space="0" w:color="D2EAF1"/>
              <w:bottom w:val="single" w:sz="8" w:space="0" w:color="4BACC6"/>
            </w:tcBorders>
            <w:shd w:val="clear" w:color="auto" w:fill="D2EAF1"/>
            <w:vAlign w:val="bottom"/>
          </w:tcPr>
          <w:p w:rsidR="000F0B5B" w:rsidRPr="001E7877" w:rsidRDefault="000F0B5B" w:rsidP="000F0B5B"/>
        </w:tc>
        <w:tc>
          <w:tcPr>
            <w:tcW w:w="2976" w:type="dxa"/>
            <w:gridSpan w:val="4"/>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pPr>
              <w:ind w:left="1380"/>
              <w:jc w:val="center"/>
              <w:rPr>
                <w:sz w:val="20"/>
                <w:szCs w:val="20"/>
              </w:rPr>
            </w:pPr>
            <w:r w:rsidRPr="001E7877">
              <w:rPr>
                <w:rFonts w:eastAsia="Times New Roman"/>
                <w:w w:val="99"/>
              </w:rPr>
              <w:t>0</w:t>
            </w:r>
          </w:p>
        </w:tc>
        <w:tc>
          <w:tcPr>
            <w:tcW w:w="519" w:type="dxa"/>
            <w:tcBorders>
              <w:top w:val="single" w:sz="8" w:space="0" w:color="D2EAF1"/>
              <w:bottom w:val="single" w:sz="8" w:space="0" w:color="4BACC6"/>
            </w:tcBorders>
            <w:shd w:val="clear" w:color="auto" w:fill="D2EAF1"/>
            <w:vAlign w:val="bottom"/>
          </w:tcPr>
          <w:p w:rsidR="000F0B5B" w:rsidRPr="001E7877" w:rsidRDefault="000F0B5B" w:rsidP="000F0B5B"/>
        </w:tc>
        <w:tc>
          <w:tcPr>
            <w:tcW w:w="120"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tc>
        <w:tc>
          <w:tcPr>
            <w:tcW w:w="779" w:type="dxa"/>
            <w:tcBorders>
              <w:top w:val="single" w:sz="8" w:space="0" w:color="D2EAF1"/>
              <w:bottom w:val="single" w:sz="8" w:space="0" w:color="4BACC6"/>
            </w:tcBorders>
            <w:shd w:val="clear" w:color="auto" w:fill="D2EAF1"/>
            <w:vAlign w:val="bottom"/>
          </w:tcPr>
          <w:p w:rsidR="000F0B5B" w:rsidRPr="001E7877" w:rsidRDefault="000F0B5B" w:rsidP="000F0B5B"/>
        </w:tc>
        <w:tc>
          <w:tcPr>
            <w:tcW w:w="120"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tc>
        <w:tc>
          <w:tcPr>
            <w:tcW w:w="819" w:type="dxa"/>
            <w:tcBorders>
              <w:top w:val="single" w:sz="8" w:space="0" w:color="D2EAF1"/>
              <w:bottom w:val="single" w:sz="8" w:space="0" w:color="4BACC6"/>
              <w:right w:val="single" w:sz="8" w:space="0" w:color="4BACC6"/>
            </w:tcBorders>
            <w:shd w:val="clear" w:color="auto" w:fill="D2EAF1"/>
            <w:vAlign w:val="bottom"/>
          </w:tcPr>
          <w:p w:rsidR="000F0B5B" w:rsidRPr="001E7877" w:rsidRDefault="000F0B5B" w:rsidP="000F0B5B"/>
        </w:tc>
        <w:tc>
          <w:tcPr>
            <w:tcW w:w="1099" w:type="dxa"/>
            <w:gridSpan w:val="2"/>
            <w:tcBorders>
              <w:top w:val="single" w:sz="8" w:space="0" w:color="D2EAF1"/>
              <w:bottom w:val="single" w:sz="8" w:space="0" w:color="4BACC6"/>
              <w:right w:val="single" w:sz="8" w:space="0" w:color="4BACC6"/>
            </w:tcBorders>
            <w:shd w:val="clear" w:color="auto" w:fill="D2EAF1"/>
            <w:vAlign w:val="bottom"/>
          </w:tcPr>
          <w:p w:rsidR="000F0B5B" w:rsidRPr="001E7877" w:rsidRDefault="000F0B5B" w:rsidP="000F0B5B">
            <w:pPr>
              <w:jc w:val="center"/>
              <w:rPr>
                <w:sz w:val="20"/>
                <w:szCs w:val="20"/>
              </w:rPr>
            </w:pPr>
            <w:r w:rsidRPr="001E7877">
              <w:rPr>
                <w:rFonts w:eastAsia="Times New Roman"/>
                <w:w w:val="99"/>
              </w:rPr>
              <w:t>0</w:t>
            </w:r>
          </w:p>
        </w:tc>
        <w:tc>
          <w:tcPr>
            <w:tcW w:w="260" w:type="dxa"/>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5"/>
        </w:trPr>
        <w:tc>
          <w:tcPr>
            <w:tcW w:w="1699" w:type="dxa"/>
            <w:gridSpan w:val="3"/>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de 401 à 800m</w:t>
            </w:r>
          </w:p>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2976" w:type="dxa"/>
            <w:gridSpan w:val="4"/>
            <w:tcBorders>
              <w:bottom w:val="single" w:sz="8" w:space="0" w:color="4BACC6"/>
            </w:tcBorders>
            <w:vAlign w:val="bottom"/>
          </w:tcPr>
          <w:p w:rsidR="000F0B5B" w:rsidRPr="001E7877" w:rsidRDefault="000F0B5B" w:rsidP="000F0B5B">
            <w:pPr>
              <w:ind w:left="1360"/>
              <w:jc w:val="center"/>
              <w:rPr>
                <w:sz w:val="20"/>
                <w:szCs w:val="20"/>
              </w:rPr>
            </w:pPr>
            <w:r w:rsidRPr="001E7877">
              <w:rPr>
                <w:rFonts w:eastAsia="Times New Roman"/>
                <w:w w:val="99"/>
              </w:rPr>
              <w:t>0,2</w:t>
            </w:r>
          </w:p>
        </w:tc>
        <w:tc>
          <w:tcPr>
            <w:tcW w:w="519" w:type="dxa"/>
            <w:tcBorders>
              <w:bottom w:val="single" w:sz="8" w:space="0" w:color="4BACC6"/>
            </w:tcBorders>
            <w:vAlign w:val="bottom"/>
          </w:tcPr>
          <w:p w:rsidR="000F0B5B" w:rsidRPr="001E7877" w:rsidRDefault="000F0B5B" w:rsidP="000F0B5B"/>
        </w:tc>
        <w:tc>
          <w:tcPr>
            <w:tcW w:w="120" w:type="dxa"/>
            <w:tcBorders>
              <w:bottom w:val="single" w:sz="8" w:space="0" w:color="4BACC6"/>
            </w:tcBorders>
            <w:vAlign w:val="bottom"/>
          </w:tcPr>
          <w:p w:rsidR="000F0B5B" w:rsidRPr="001E7877" w:rsidRDefault="000F0B5B" w:rsidP="000F0B5B"/>
        </w:tc>
        <w:tc>
          <w:tcPr>
            <w:tcW w:w="779" w:type="dxa"/>
            <w:tcBorders>
              <w:bottom w:val="single" w:sz="8" w:space="0" w:color="4BACC6"/>
            </w:tcBorders>
            <w:vAlign w:val="bottom"/>
          </w:tcPr>
          <w:p w:rsidR="000F0B5B" w:rsidRPr="001E7877" w:rsidRDefault="000F0B5B" w:rsidP="000F0B5B"/>
        </w:tc>
        <w:tc>
          <w:tcPr>
            <w:tcW w:w="120" w:type="dxa"/>
            <w:tcBorders>
              <w:bottom w:val="single" w:sz="8" w:space="0" w:color="4BACC6"/>
            </w:tcBorders>
            <w:vAlign w:val="bottom"/>
          </w:tcPr>
          <w:p w:rsidR="000F0B5B" w:rsidRPr="001E7877" w:rsidRDefault="000F0B5B" w:rsidP="000F0B5B"/>
        </w:tc>
        <w:tc>
          <w:tcPr>
            <w:tcW w:w="819" w:type="dxa"/>
            <w:tcBorders>
              <w:bottom w:val="single" w:sz="8" w:space="0" w:color="4BACC6"/>
              <w:right w:val="single" w:sz="8" w:space="0" w:color="4BACC6"/>
            </w:tcBorders>
            <w:vAlign w:val="bottom"/>
          </w:tcPr>
          <w:p w:rsidR="000F0B5B" w:rsidRPr="001E7877" w:rsidRDefault="000F0B5B" w:rsidP="000F0B5B"/>
        </w:tc>
        <w:tc>
          <w:tcPr>
            <w:tcW w:w="1099" w:type="dxa"/>
            <w:gridSpan w:val="2"/>
            <w:tcBorders>
              <w:bottom w:val="single" w:sz="8" w:space="0" w:color="4BACC6"/>
              <w:right w:val="single" w:sz="8" w:space="0" w:color="4BACC6"/>
            </w:tcBorders>
            <w:vAlign w:val="bottom"/>
          </w:tcPr>
          <w:p w:rsidR="000F0B5B" w:rsidRPr="001E7877" w:rsidRDefault="000F0B5B" w:rsidP="000F0B5B">
            <w:pPr>
              <w:jc w:val="center"/>
              <w:rPr>
                <w:sz w:val="20"/>
                <w:szCs w:val="20"/>
              </w:rPr>
            </w:pPr>
            <w:r w:rsidRPr="001E7877">
              <w:rPr>
                <w:rFonts w:eastAsia="Times New Roman"/>
                <w:w w:val="99"/>
              </w:rPr>
              <w:t>0 ,1</w:t>
            </w:r>
          </w:p>
        </w:tc>
        <w:tc>
          <w:tcPr>
            <w:tcW w:w="260" w:type="dxa"/>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4"/>
        </w:trPr>
        <w:tc>
          <w:tcPr>
            <w:tcW w:w="1699" w:type="dxa"/>
            <w:gridSpan w:val="3"/>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si alt &gt; 801m</w:t>
            </w:r>
          </w:p>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2976" w:type="dxa"/>
            <w:gridSpan w:val="4"/>
            <w:tcBorders>
              <w:bottom w:val="single" w:sz="8" w:space="0" w:color="4BACC6"/>
              <w:right w:val="single" w:sz="8" w:space="0" w:color="D2EAF1"/>
            </w:tcBorders>
            <w:shd w:val="clear" w:color="auto" w:fill="D2EAF1"/>
            <w:vAlign w:val="bottom"/>
          </w:tcPr>
          <w:p w:rsidR="000F0B5B" w:rsidRPr="001E7877" w:rsidRDefault="000F0B5B" w:rsidP="000F0B5B">
            <w:pPr>
              <w:ind w:left="1360"/>
              <w:jc w:val="center"/>
              <w:rPr>
                <w:sz w:val="20"/>
                <w:szCs w:val="20"/>
              </w:rPr>
            </w:pPr>
            <w:r w:rsidRPr="001E7877">
              <w:rPr>
                <w:rFonts w:eastAsia="Times New Roman"/>
                <w:w w:val="99"/>
              </w:rPr>
              <w:t>0,4</w:t>
            </w:r>
          </w:p>
        </w:tc>
        <w:tc>
          <w:tcPr>
            <w:tcW w:w="51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tc>
        <w:tc>
          <w:tcPr>
            <w:tcW w:w="819" w:type="dxa"/>
            <w:tcBorders>
              <w:bottom w:val="single" w:sz="8" w:space="0" w:color="4BACC6"/>
              <w:right w:val="single" w:sz="8" w:space="0" w:color="4BACC6"/>
            </w:tcBorders>
            <w:shd w:val="clear" w:color="auto" w:fill="D2EAF1"/>
            <w:vAlign w:val="bottom"/>
          </w:tcPr>
          <w:p w:rsidR="000F0B5B" w:rsidRPr="001E7877" w:rsidRDefault="000F0B5B" w:rsidP="000F0B5B"/>
        </w:tc>
        <w:tc>
          <w:tcPr>
            <w:tcW w:w="1099" w:type="dxa"/>
            <w:gridSpan w:val="2"/>
            <w:tcBorders>
              <w:bottom w:val="single" w:sz="8" w:space="0" w:color="4BACC6"/>
              <w:right w:val="single" w:sz="8" w:space="0" w:color="4BACC6"/>
            </w:tcBorders>
            <w:shd w:val="clear" w:color="auto" w:fill="D2EAF1"/>
            <w:vAlign w:val="bottom"/>
          </w:tcPr>
          <w:p w:rsidR="000F0B5B" w:rsidRPr="001E7877" w:rsidRDefault="000F0B5B" w:rsidP="000F0B5B">
            <w:pPr>
              <w:jc w:val="center"/>
              <w:rPr>
                <w:sz w:val="20"/>
                <w:szCs w:val="20"/>
              </w:rPr>
            </w:pPr>
            <w:r w:rsidRPr="001E7877">
              <w:rPr>
                <w:rFonts w:eastAsia="Times New Roman"/>
                <w:w w:val="99"/>
              </w:rPr>
              <w:t>0,2</w:t>
            </w:r>
          </w:p>
        </w:tc>
        <w:tc>
          <w:tcPr>
            <w:tcW w:w="260" w:type="dxa"/>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248"/>
        </w:trPr>
        <w:tc>
          <w:tcPr>
            <w:tcW w:w="5514" w:type="dxa"/>
            <w:gridSpan w:val="9"/>
            <w:vAlign w:val="bottom"/>
          </w:tcPr>
          <w:p w:rsidR="000F0B5B" w:rsidRPr="001E7877" w:rsidRDefault="000F0B5B" w:rsidP="000F0B5B">
            <w:pPr>
              <w:spacing w:line="221" w:lineRule="exact"/>
              <w:ind w:left="120"/>
              <w:rPr>
                <w:sz w:val="20"/>
                <w:szCs w:val="20"/>
              </w:rPr>
            </w:pPr>
            <w:r>
              <w:rPr>
                <w:rFonts w:ascii="MS Gothic" w:eastAsia="MS Gothic" w:hAnsi="MS Gothic" w:cs="MS Gothic"/>
                <w:b/>
                <w:bCs/>
                <w:color w:val="FFFFFF"/>
              </w:rPr>
              <w:t>Catégorie CE1 Catégorie CE2</w:t>
            </w:r>
          </w:p>
        </w:tc>
        <w:tc>
          <w:tcPr>
            <w:tcW w:w="519" w:type="dxa"/>
            <w:vAlign w:val="bottom"/>
          </w:tcPr>
          <w:p w:rsidR="000F0B5B" w:rsidRPr="001E7877" w:rsidRDefault="000F0B5B" w:rsidP="000F0B5B">
            <w:pPr>
              <w:rPr>
                <w:sz w:val="21"/>
                <w:szCs w:val="21"/>
              </w:rPr>
            </w:pPr>
          </w:p>
        </w:tc>
        <w:tc>
          <w:tcPr>
            <w:tcW w:w="120" w:type="dxa"/>
            <w:vAlign w:val="bottom"/>
          </w:tcPr>
          <w:p w:rsidR="000F0B5B" w:rsidRPr="001E7877" w:rsidRDefault="000F0B5B" w:rsidP="000F0B5B">
            <w:pPr>
              <w:rPr>
                <w:sz w:val="21"/>
                <w:szCs w:val="21"/>
              </w:rPr>
            </w:pPr>
          </w:p>
        </w:tc>
        <w:tc>
          <w:tcPr>
            <w:tcW w:w="779" w:type="dxa"/>
            <w:vAlign w:val="bottom"/>
          </w:tcPr>
          <w:p w:rsidR="000F0B5B" w:rsidRPr="001E7877" w:rsidRDefault="000F0B5B" w:rsidP="000F0B5B">
            <w:pPr>
              <w:rPr>
                <w:sz w:val="21"/>
                <w:szCs w:val="21"/>
              </w:rPr>
            </w:pPr>
          </w:p>
        </w:tc>
        <w:tc>
          <w:tcPr>
            <w:tcW w:w="120" w:type="dxa"/>
            <w:vAlign w:val="bottom"/>
          </w:tcPr>
          <w:p w:rsidR="000F0B5B" w:rsidRPr="001E7877" w:rsidRDefault="000F0B5B" w:rsidP="000F0B5B">
            <w:pPr>
              <w:rPr>
                <w:sz w:val="21"/>
                <w:szCs w:val="21"/>
              </w:rPr>
            </w:pPr>
          </w:p>
        </w:tc>
        <w:tc>
          <w:tcPr>
            <w:tcW w:w="819" w:type="dxa"/>
            <w:vAlign w:val="bottom"/>
          </w:tcPr>
          <w:p w:rsidR="000F0B5B" w:rsidRPr="001E7877" w:rsidRDefault="000F0B5B" w:rsidP="000F0B5B">
            <w:pPr>
              <w:rPr>
                <w:sz w:val="21"/>
                <w:szCs w:val="21"/>
              </w:rPr>
            </w:pPr>
          </w:p>
        </w:tc>
        <w:tc>
          <w:tcPr>
            <w:tcW w:w="260" w:type="dxa"/>
            <w:vAlign w:val="bottom"/>
          </w:tcPr>
          <w:p w:rsidR="000F0B5B" w:rsidRPr="001E7877" w:rsidRDefault="000F0B5B" w:rsidP="000F0B5B">
            <w:pPr>
              <w:rPr>
                <w:sz w:val="21"/>
                <w:szCs w:val="21"/>
              </w:rPr>
            </w:pPr>
          </w:p>
        </w:tc>
        <w:tc>
          <w:tcPr>
            <w:tcW w:w="839" w:type="dxa"/>
            <w:vAlign w:val="bottom"/>
          </w:tcPr>
          <w:p w:rsidR="000F0B5B" w:rsidRPr="001E7877" w:rsidRDefault="000F0B5B" w:rsidP="000F0B5B">
            <w:pPr>
              <w:rPr>
                <w:sz w:val="21"/>
                <w:szCs w:val="21"/>
              </w:rPr>
            </w:pPr>
          </w:p>
        </w:tc>
        <w:tc>
          <w:tcPr>
            <w:tcW w:w="260" w:type="dxa"/>
            <w:vAlign w:val="bottom"/>
          </w:tcPr>
          <w:p w:rsidR="000F0B5B" w:rsidRPr="001E7877" w:rsidRDefault="000F0B5B" w:rsidP="000F0B5B">
            <w:pPr>
              <w:rPr>
                <w:sz w:val="21"/>
                <w:szCs w:val="21"/>
              </w:rPr>
            </w:pPr>
          </w:p>
        </w:tc>
        <w:tc>
          <w:tcPr>
            <w:tcW w:w="126" w:type="dxa"/>
            <w:gridSpan w:val="2"/>
            <w:vAlign w:val="bottom"/>
          </w:tcPr>
          <w:p w:rsidR="000F0B5B" w:rsidRPr="001E7877" w:rsidRDefault="000F0B5B" w:rsidP="000F0B5B">
            <w:pPr>
              <w:rPr>
                <w:sz w:val="21"/>
                <w:szCs w:val="21"/>
              </w:rPr>
            </w:pPr>
          </w:p>
        </w:tc>
        <w:tc>
          <w:tcPr>
            <w:tcW w:w="30" w:type="dxa"/>
            <w:vAlign w:val="bottom"/>
          </w:tcPr>
          <w:p w:rsidR="000F0B5B" w:rsidRPr="001E7877" w:rsidRDefault="000F0B5B" w:rsidP="000F0B5B">
            <w:pPr>
              <w:rPr>
                <w:sz w:val="1"/>
                <w:szCs w:val="1"/>
              </w:rPr>
            </w:pPr>
          </w:p>
        </w:tc>
      </w:tr>
      <w:tr w:rsidR="000F0B5B" w:rsidRPr="001E7877" w:rsidTr="000F0B5B">
        <w:trPr>
          <w:trHeight w:val="37"/>
        </w:trPr>
        <w:tc>
          <w:tcPr>
            <w:tcW w:w="1100" w:type="dxa"/>
            <w:tcBorders>
              <w:bottom w:val="single" w:sz="8" w:space="0" w:color="4BACC6"/>
            </w:tcBorders>
            <w:vAlign w:val="bottom"/>
          </w:tcPr>
          <w:p w:rsidR="000F0B5B" w:rsidRPr="001E7877" w:rsidRDefault="000F0B5B" w:rsidP="000F0B5B">
            <w:pPr>
              <w:rPr>
                <w:sz w:val="3"/>
                <w:szCs w:val="3"/>
              </w:rPr>
            </w:pPr>
          </w:p>
        </w:tc>
        <w:tc>
          <w:tcPr>
            <w:tcW w:w="80" w:type="dxa"/>
            <w:tcBorders>
              <w:bottom w:val="single" w:sz="8" w:space="0" w:color="4BACC6"/>
            </w:tcBorders>
            <w:vAlign w:val="bottom"/>
          </w:tcPr>
          <w:p w:rsidR="000F0B5B" w:rsidRPr="001E7877" w:rsidRDefault="000F0B5B" w:rsidP="000F0B5B">
            <w:pPr>
              <w:rPr>
                <w:sz w:val="3"/>
                <w:szCs w:val="3"/>
              </w:rPr>
            </w:pPr>
          </w:p>
        </w:tc>
        <w:tc>
          <w:tcPr>
            <w:tcW w:w="519" w:type="dxa"/>
            <w:tcBorders>
              <w:bottom w:val="single" w:sz="8" w:space="0" w:color="4BACC6"/>
            </w:tcBorders>
            <w:vAlign w:val="bottom"/>
          </w:tcPr>
          <w:p w:rsidR="000F0B5B" w:rsidRPr="001E7877" w:rsidRDefault="000F0B5B" w:rsidP="000F0B5B">
            <w:pPr>
              <w:rPr>
                <w:sz w:val="3"/>
                <w:szCs w:val="3"/>
              </w:rPr>
            </w:pPr>
          </w:p>
        </w:tc>
        <w:tc>
          <w:tcPr>
            <w:tcW w:w="100" w:type="dxa"/>
            <w:tcBorders>
              <w:bottom w:val="single" w:sz="8" w:space="0" w:color="4BACC6"/>
            </w:tcBorders>
            <w:vAlign w:val="bottom"/>
          </w:tcPr>
          <w:p w:rsidR="000F0B5B" w:rsidRPr="001E7877" w:rsidRDefault="000F0B5B" w:rsidP="000F0B5B">
            <w:pPr>
              <w:rPr>
                <w:sz w:val="3"/>
                <w:szCs w:val="3"/>
              </w:rPr>
            </w:pPr>
          </w:p>
        </w:tc>
        <w:tc>
          <w:tcPr>
            <w:tcW w:w="739" w:type="dxa"/>
            <w:tcBorders>
              <w:bottom w:val="single" w:sz="8" w:space="0" w:color="4BACC6"/>
            </w:tcBorders>
            <w:vAlign w:val="bottom"/>
          </w:tcPr>
          <w:p w:rsidR="000F0B5B" w:rsidRPr="001E7877" w:rsidRDefault="000F0B5B" w:rsidP="000F0B5B">
            <w:pPr>
              <w:rPr>
                <w:sz w:val="3"/>
                <w:szCs w:val="3"/>
              </w:rPr>
            </w:pPr>
          </w:p>
        </w:tc>
        <w:tc>
          <w:tcPr>
            <w:tcW w:w="559" w:type="dxa"/>
            <w:tcBorders>
              <w:bottom w:val="single" w:sz="8" w:space="0" w:color="4BACC6"/>
            </w:tcBorders>
            <w:vAlign w:val="bottom"/>
          </w:tcPr>
          <w:p w:rsidR="000F0B5B" w:rsidRPr="001E7877" w:rsidRDefault="000F0B5B" w:rsidP="000F0B5B">
            <w:pPr>
              <w:rPr>
                <w:sz w:val="3"/>
                <w:szCs w:val="3"/>
              </w:rPr>
            </w:pPr>
          </w:p>
        </w:tc>
        <w:tc>
          <w:tcPr>
            <w:tcW w:w="80" w:type="dxa"/>
            <w:tcBorders>
              <w:bottom w:val="single" w:sz="8" w:space="0" w:color="4BACC6"/>
            </w:tcBorders>
            <w:vAlign w:val="bottom"/>
          </w:tcPr>
          <w:p w:rsidR="000F0B5B" w:rsidRPr="001E7877" w:rsidRDefault="000F0B5B" w:rsidP="000F0B5B">
            <w:pPr>
              <w:rPr>
                <w:sz w:val="3"/>
                <w:szCs w:val="3"/>
              </w:rPr>
            </w:pPr>
          </w:p>
        </w:tc>
        <w:tc>
          <w:tcPr>
            <w:tcW w:w="2337" w:type="dxa"/>
            <w:gridSpan w:val="2"/>
            <w:tcBorders>
              <w:bottom w:val="single" w:sz="8" w:space="0" w:color="4BACC6"/>
            </w:tcBorders>
            <w:vAlign w:val="bottom"/>
          </w:tcPr>
          <w:p w:rsidR="000F0B5B" w:rsidRPr="001E7877" w:rsidRDefault="000F0B5B" w:rsidP="000F0B5B">
            <w:pPr>
              <w:rPr>
                <w:sz w:val="3"/>
                <w:szCs w:val="3"/>
              </w:rPr>
            </w:pPr>
          </w:p>
        </w:tc>
        <w:tc>
          <w:tcPr>
            <w:tcW w:w="519" w:type="dxa"/>
            <w:tcBorders>
              <w:bottom w:val="single" w:sz="8" w:space="0" w:color="4BACC6"/>
            </w:tcBorders>
            <w:vAlign w:val="bottom"/>
          </w:tcPr>
          <w:p w:rsidR="000F0B5B" w:rsidRPr="001E7877" w:rsidRDefault="000F0B5B" w:rsidP="000F0B5B">
            <w:pPr>
              <w:rPr>
                <w:sz w:val="3"/>
                <w:szCs w:val="3"/>
              </w:rPr>
            </w:pPr>
          </w:p>
        </w:tc>
        <w:tc>
          <w:tcPr>
            <w:tcW w:w="120" w:type="dxa"/>
            <w:tcBorders>
              <w:bottom w:val="single" w:sz="8" w:space="0" w:color="4BACC6"/>
            </w:tcBorders>
            <w:vAlign w:val="bottom"/>
          </w:tcPr>
          <w:p w:rsidR="000F0B5B" w:rsidRPr="001E7877" w:rsidRDefault="000F0B5B" w:rsidP="000F0B5B">
            <w:pPr>
              <w:rPr>
                <w:sz w:val="3"/>
                <w:szCs w:val="3"/>
              </w:rPr>
            </w:pPr>
          </w:p>
        </w:tc>
        <w:tc>
          <w:tcPr>
            <w:tcW w:w="1718" w:type="dxa"/>
            <w:gridSpan w:val="3"/>
            <w:tcBorders>
              <w:bottom w:val="single" w:sz="8" w:space="0" w:color="4BACC6"/>
            </w:tcBorders>
            <w:vAlign w:val="bottom"/>
          </w:tcPr>
          <w:p w:rsidR="000F0B5B" w:rsidRPr="001E7877" w:rsidRDefault="000F0B5B" w:rsidP="000F0B5B">
            <w:pPr>
              <w:rPr>
                <w:sz w:val="3"/>
                <w:szCs w:val="3"/>
              </w:rPr>
            </w:pPr>
          </w:p>
        </w:tc>
        <w:tc>
          <w:tcPr>
            <w:tcW w:w="260" w:type="dxa"/>
            <w:tcBorders>
              <w:bottom w:val="single" w:sz="8" w:space="0" w:color="4BACC6"/>
            </w:tcBorders>
            <w:vAlign w:val="bottom"/>
          </w:tcPr>
          <w:p w:rsidR="000F0B5B" w:rsidRPr="001E7877" w:rsidRDefault="000F0B5B" w:rsidP="000F0B5B">
            <w:pPr>
              <w:rPr>
                <w:sz w:val="3"/>
                <w:szCs w:val="3"/>
              </w:rPr>
            </w:pPr>
          </w:p>
        </w:tc>
        <w:tc>
          <w:tcPr>
            <w:tcW w:w="1099" w:type="dxa"/>
            <w:gridSpan w:val="2"/>
            <w:tcBorders>
              <w:bottom w:val="single" w:sz="8" w:space="0" w:color="4BACC6"/>
            </w:tcBorders>
            <w:vAlign w:val="bottom"/>
          </w:tcPr>
          <w:p w:rsidR="000F0B5B" w:rsidRPr="001E7877" w:rsidRDefault="000F0B5B" w:rsidP="000F0B5B">
            <w:pPr>
              <w:rPr>
                <w:sz w:val="3"/>
                <w:szCs w:val="3"/>
              </w:rPr>
            </w:pPr>
          </w:p>
        </w:tc>
        <w:tc>
          <w:tcPr>
            <w:tcW w:w="126" w:type="dxa"/>
            <w:gridSpan w:val="2"/>
            <w:tcBorders>
              <w:bottom w:val="single" w:sz="8" w:space="0" w:color="4BACC6"/>
            </w:tcBorders>
            <w:vAlign w:val="bottom"/>
          </w:tcPr>
          <w:p w:rsidR="000F0B5B" w:rsidRPr="001E7877" w:rsidRDefault="000F0B5B" w:rsidP="000F0B5B">
            <w:pPr>
              <w:rPr>
                <w:sz w:val="3"/>
                <w:szCs w:val="3"/>
              </w:rPr>
            </w:pPr>
          </w:p>
        </w:tc>
        <w:tc>
          <w:tcPr>
            <w:tcW w:w="30" w:type="dxa"/>
            <w:vAlign w:val="bottom"/>
          </w:tcPr>
          <w:p w:rsidR="000F0B5B" w:rsidRPr="001E7877" w:rsidRDefault="000F0B5B" w:rsidP="000F0B5B">
            <w:pPr>
              <w:rPr>
                <w:sz w:val="1"/>
                <w:szCs w:val="1"/>
              </w:rPr>
            </w:pPr>
          </w:p>
        </w:tc>
      </w:tr>
      <w:tr w:rsidR="000F0B5B" w:rsidRPr="001E7877" w:rsidTr="000F0B5B">
        <w:trPr>
          <w:trHeight w:val="340"/>
        </w:trPr>
        <w:tc>
          <w:tcPr>
            <w:tcW w:w="1100" w:type="dxa"/>
            <w:tcBorders>
              <w:left w:val="single" w:sz="8" w:space="0" w:color="4BACC6"/>
            </w:tcBorders>
            <w:vAlign w:val="bottom"/>
          </w:tcPr>
          <w:p w:rsidR="000F0B5B" w:rsidRPr="001E7877" w:rsidRDefault="000F0B5B" w:rsidP="000F0B5B"/>
        </w:tc>
        <w:tc>
          <w:tcPr>
            <w:tcW w:w="80" w:type="dxa"/>
            <w:vAlign w:val="bottom"/>
          </w:tcPr>
          <w:p w:rsidR="000F0B5B" w:rsidRPr="001E7877" w:rsidRDefault="000F0B5B" w:rsidP="000F0B5B"/>
        </w:tc>
        <w:tc>
          <w:tcPr>
            <w:tcW w:w="1358" w:type="dxa"/>
            <w:gridSpan w:val="3"/>
            <w:vMerge w:val="restart"/>
            <w:vAlign w:val="bottom"/>
          </w:tcPr>
          <w:p w:rsidR="000F0B5B" w:rsidRPr="001E7877" w:rsidRDefault="000F0B5B" w:rsidP="000F0B5B">
            <w:pPr>
              <w:ind w:left="40"/>
              <w:rPr>
                <w:sz w:val="20"/>
                <w:szCs w:val="20"/>
              </w:rPr>
            </w:pPr>
            <w:r w:rsidRPr="001E7877">
              <w:rPr>
                <w:rFonts w:eastAsia="Times New Roman"/>
                <w:b/>
                <w:bCs/>
                <w:color w:val="FF0000"/>
              </w:rPr>
              <w:t>Msurf</w:t>
            </w:r>
          </w:p>
        </w:tc>
        <w:tc>
          <w:tcPr>
            <w:tcW w:w="559" w:type="dxa"/>
            <w:tcBorders>
              <w:right w:val="single" w:sz="8" w:space="0" w:color="4BACC6"/>
            </w:tcBorders>
            <w:vAlign w:val="bottom"/>
          </w:tcPr>
          <w:p w:rsidR="000F0B5B" w:rsidRPr="001E7877" w:rsidRDefault="000F0B5B" w:rsidP="000F0B5B"/>
        </w:tc>
        <w:tc>
          <w:tcPr>
            <w:tcW w:w="2417" w:type="dxa"/>
            <w:gridSpan w:val="3"/>
            <w:tcBorders>
              <w:right w:val="single" w:sz="8" w:space="0" w:color="4BACC6"/>
            </w:tcBorders>
            <w:vAlign w:val="bottom"/>
          </w:tcPr>
          <w:p w:rsidR="000F0B5B" w:rsidRPr="001E7877" w:rsidRDefault="000F0B5B" w:rsidP="000F0B5B">
            <w:pPr>
              <w:ind w:left="80"/>
              <w:rPr>
                <w:sz w:val="20"/>
                <w:szCs w:val="20"/>
              </w:rPr>
            </w:pPr>
            <w:r w:rsidRPr="001E7877">
              <w:rPr>
                <w:rFonts w:eastAsia="Times New Roman"/>
                <w:b/>
                <w:bCs/>
              </w:rPr>
              <w:t>Maisons individuelles</w:t>
            </w:r>
          </w:p>
        </w:tc>
        <w:tc>
          <w:tcPr>
            <w:tcW w:w="519" w:type="dxa"/>
            <w:vAlign w:val="bottom"/>
          </w:tcPr>
          <w:p w:rsidR="000F0B5B" w:rsidRPr="001E7877" w:rsidRDefault="000F0B5B" w:rsidP="000F0B5B"/>
        </w:tc>
        <w:tc>
          <w:tcPr>
            <w:tcW w:w="1838" w:type="dxa"/>
            <w:gridSpan w:val="4"/>
            <w:vAlign w:val="bottom"/>
          </w:tcPr>
          <w:p w:rsidR="000F0B5B" w:rsidRPr="001E7877" w:rsidRDefault="000F0B5B" w:rsidP="000F0B5B">
            <w:pPr>
              <w:ind w:right="146"/>
              <w:jc w:val="center"/>
              <w:rPr>
                <w:sz w:val="20"/>
                <w:szCs w:val="20"/>
              </w:rPr>
            </w:pPr>
            <w:r w:rsidRPr="001E7877">
              <w:rPr>
                <w:rFonts w:eastAsia="Times New Roman"/>
                <w:b/>
                <w:bCs/>
              </w:rPr>
              <w:t>Immeubles de</w:t>
            </w:r>
          </w:p>
        </w:tc>
        <w:tc>
          <w:tcPr>
            <w:tcW w:w="260" w:type="dxa"/>
            <w:tcBorders>
              <w:right w:val="single" w:sz="8" w:space="0" w:color="4BACC6"/>
            </w:tcBorders>
            <w:vAlign w:val="bottom"/>
          </w:tcPr>
          <w:p w:rsidR="000F0B5B" w:rsidRPr="001E7877" w:rsidRDefault="000F0B5B" w:rsidP="000F0B5B"/>
        </w:tc>
        <w:tc>
          <w:tcPr>
            <w:tcW w:w="1225" w:type="dxa"/>
            <w:gridSpan w:val="4"/>
            <w:tcBorders>
              <w:right w:val="single" w:sz="8" w:space="0" w:color="4BACC6"/>
            </w:tcBorders>
            <w:vAlign w:val="bottom"/>
          </w:tcPr>
          <w:p w:rsidR="000F0B5B" w:rsidRPr="001E7877" w:rsidRDefault="000F0B5B" w:rsidP="000F0B5B">
            <w:pPr>
              <w:ind w:right="20"/>
              <w:jc w:val="center"/>
              <w:rPr>
                <w:sz w:val="20"/>
                <w:szCs w:val="20"/>
              </w:rPr>
            </w:pPr>
            <w:r w:rsidRPr="001E7877">
              <w:rPr>
                <w:rFonts w:eastAsia="Times New Roman"/>
                <w:b/>
                <w:bCs/>
                <w:w w:val="99"/>
              </w:rPr>
              <w:t>Bureaux</w:t>
            </w:r>
          </w:p>
        </w:tc>
        <w:tc>
          <w:tcPr>
            <w:tcW w:w="30" w:type="dxa"/>
            <w:vAlign w:val="bottom"/>
          </w:tcPr>
          <w:p w:rsidR="000F0B5B" w:rsidRPr="001E7877" w:rsidRDefault="000F0B5B" w:rsidP="000F0B5B">
            <w:pPr>
              <w:rPr>
                <w:sz w:val="1"/>
                <w:szCs w:val="1"/>
              </w:rPr>
            </w:pPr>
          </w:p>
        </w:tc>
      </w:tr>
      <w:tr w:rsidR="000F0B5B" w:rsidRPr="001E7877" w:rsidTr="000F0B5B">
        <w:trPr>
          <w:trHeight w:val="163"/>
        </w:trPr>
        <w:tc>
          <w:tcPr>
            <w:tcW w:w="1100" w:type="dxa"/>
            <w:tcBorders>
              <w:left w:val="single" w:sz="8" w:space="0" w:color="4BACC6"/>
            </w:tcBorders>
            <w:vAlign w:val="bottom"/>
          </w:tcPr>
          <w:p w:rsidR="000F0B5B" w:rsidRPr="001E7877" w:rsidRDefault="000F0B5B" w:rsidP="000F0B5B">
            <w:pPr>
              <w:rPr>
                <w:sz w:val="14"/>
                <w:szCs w:val="14"/>
              </w:rPr>
            </w:pPr>
          </w:p>
        </w:tc>
        <w:tc>
          <w:tcPr>
            <w:tcW w:w="80" w:type="dxa"/>
            <w:vAlign w:val="bottom"/>
          </w:tcPr>
          <w:p w:rsidR="000F0B5B" w:rsidRPr="001E7877" w:rsidRDefault="000F0B5B" w:rsidP="000F0B5B">
            <w:pPr>
              <w:rPr>
                <w:sz w:val="14"/>
                <w:szCs w:val="14"/>
              </w:rPr>
            </w:pPr>
          </w:p>
        </w:tc>
        <w:tc>
          <w:tcPr>
            <w:tcW w:w="1358" w:type="dxa"/>
            <w:gridSpan w:val="3"/>
            <w:vMerge/>
            <w:vAlign w:val="bottom"/>
          </w:tcPr>
          <w:p w:rsidR="000F0B5B" w:rsidRPr="001E7877" w:rsidRDefault="000F0B5B" w:rsidP="000F0B5B">
            <w:pPr>
              <w:rPr>
                <w:sz w:val="14"/>
                <w:szCs w:val="14"/>
              </w:rPr>
            </w:pPr>
          </w:p>
        </w:tc>
        <w:tc>
          <w:tcPr>
            <w:tcW w:w="559" w:type="dxa"/>
            <w:tcBorders>
              <w:right w:val="single" w:sz="8" w:space="0" w:color="4BACC6"/>
            </w:tcBorders>
            <w:vAlign w:val="bottom"/>
          </w:tcPr>
          <w:p w:rsidR="000F0B5B" w:rsidRPr="001E7877" w:rsidRDefault="000F0B5B" w:rsidP="000F0B5B">
            <w:pPr>
              <w:rPr>
                <w:sz w:val="14"/>
                <w:szCs w:val="14"/>
              </w:rPr>
            </w:pPr>
          </w:p>
        </w:tc>
        <w:tc>
          <w:tcPr>
            <w:tcW w:w="80" w:type="dxa"/>
            <w:vAlign w:val="bottom"/>
          </w:tcPr>
          <w:p w:rsidR="000F0B5B" w:rsidRPr="001E7877" w:rsidRDefault="000F0B5B" w:rsidP="000F0B5B">
            <w:pPr>
              <w:rPr>
                <w:sz w:val="14"/>
                <w:szCs w:val="14"/>
              </w:rPr>
            </w:pPr>
          </w:p>
        </w:tc>
        <w:tc>
          <w:tcPr>
            <w:tcW w:w="1618" w:type="dxa"/>
            <w:vAlign w:val="bottom"/>
          </w:tcPr>
          <w:p w:rsidR="000F0B5B" w:rsidRPr="001E7877" w:rsidRDefault="000F0B5B" w:rsidP="000F0B5B">
            <w:pPr>
              <w:rPr>
                <w:sz w:val="14"/>
                <w:szCs w:val="14"/>
              </w:rPr>
            </w:pPr>
          </w:p>
        </w:tc>
        <w:tc>
          <w:tcPr>
            <w:tcW w:w="719" w:type="dxa"/>
            <w:tcBorders>
              <w:right w:val="single" w:sz="8" w:space="0" w:color="4BACC6"/>
            </w:tcBorders>
            <w:vAlign w:val="bottom"/>
          </w:tcPr>
          <w:p w:rsidR="000F0B5B" w:rsidRPr="001E7877" w:rsidRDefault="000F0B5B" w:rsidP="000F0B5B">
            <w:pPr>
              <w:rPr>
                <w:sz w:val="14"/>
                <w:szCs w:val="14"/>
              </w:rPr>
            </w:pPr>
          </w:p>
        </w:tc>
        <w:tc>
          <w:tcPr>
            <w:tcW w:w="2357" w:type="dxa"/>
            <w:gridSpan w:val="5"/>
            <w:vMerge w:val="restart"/>
            <w:vAlign w:val="bottom"/>
          </w:tcPr>
          <w:p w:rsidR="000F0B5B" w:rsidRPr="001E7877" w:rsidRDefault="000F0B5B" w:rsidP="000F0B5B">
            <w:pPr>
              <w:ind w:left="100"/>
              <w:jc w:val="center"/>
              <w:rPr>
                <w:sz w:val="20"/>
                <w:szCs w:val="20"/>
              </w:rPr>
            </w:pPr>
            <w:r w:rsidRPr="001E7877">
              <w:rPr>
                <w:rFonts w:eastAsia="Times New Roman"/>
                <w:b/>
                <w:bCs/>
              </w:rPr>
              <w:t>logements collectifs</w:t>
            </w:r>
          </w:p>
        </w:tc>
        <w:tc>
          <w:tcPr>
            <w:tcW w:w="260" w:type="dxa"/>
            <w:tcBorders>
              <w:right w:val="single" w:sz="8" w:space="0" w:color="4BACC6"/>
            </w:tcBorders>
            <w:vAlign w:val="bottom"/>
          </w:tcPr>
          <w:p w:rsidR="000F0B5B" w:rsidRPr="001E7877" w:rsidRDefault="000F0B5B" w:rsidP="000F0B5B">
            <w:pPr>
              <w:rPr>
                <w:sz w:val="14"/>
                <w:szCs w:val="14"/>
              </w:rPr>
            </w:pPr>
          </w:p>
        </w:tc>
        <w:tc>
          <w:tcPr>
            <w:tcW w:w="839" w:type="dxa"/>
            <w:vAlign w:val="bottom"/>
          </w:tcPr>
          <w:p w:rsidR="000F0B5B" w:rsidRPr="001E7877" w:rsidRDefault="000F0B5B" w:rsidP="000F0B5B">
            <w:pPr>
              <w:rPr>
                <w:sz w:val="14"/>
                <w:szCs w:val="14"/>
              </w:rPr>
            </w:pPr>
          </w:p>
        </w:tc>
        <w:tc>
          <w:tcPr>
            <w:tcW w:w="260" w:type="dxa"/>
            <w:vAlign w:val="bottom"/>
          </w:tcPr>
          <w:p w:rsidR="000F0B5B" w:rsidRPr="001E7877" w:rsidRDefault="000F0B5B" w:rsidP="000F0B5B">
            <w:pPr>
              <w:rPr>
                <w:sz w:val="14"/>
                <w:szCs w:val="14"/>
              </w:rPr>
            </w:pPr>
          </w:p>
        </w:tc>
        <w:tc>
          <w:tcPr>
            <w:tcW w:w="126" w:type="dxa"/>
            <w:gridSpan w:val="2"/>
            <w:tcBorders>
              <w:right w:val="single" w:sz="8" w:space="0" w:color="4BACC6"/>
            </w:tcBorders>
            <w:vAlign w:val="bottom"/>
          </w:tcPr>
          <w:p w:rsidR="000F0B5B" w:rsidRPr="001E7877" w:rsidRDefault="000F0B5B" w:rsidP="000F0B5B">
            <w:pPr>
              <w:rPr>
                <w:sz w:val="14"/>
                <w:szCs w:val="14"/>
              </w:rPr>
            </w:pPr>
          </w:p>
        </w:tc>
        <w:tc>
          <w:tcPr>
            <w:tcW w:w="30" w:type="dxa"/>
            <w:vAlign w:val="bottom"/>
          </w:tcPr>
          <w:p w:rsidR="000F0B5B" w:rsidRPr="001E7877" w:rsidRDefault="000F0B5B" w:rsidP="000F0B5B">
            <w:pPr>
              <w:rPr>
                <w:sz w:val="1"/>
                <w:szCs w:val="1"/>
              </w:rPr>
            </w:pPr>
          </w:p>
        </w:tc>
      </w:tr>
      <w:tr w:rsidR="000F0B5B" w:rsidRPr="001E7877" w:rsidTr="000F0B5B">
        <w:trPr>
          <w:trHeight w:val="187"/>
        </w:trPr>
        <w:tc>
          <w:tcPr>
            <w:tcW w:w="1100" w:type="dxa"/>
            <w:tcBorders>
              <w:left w:val="single" w:sz="8" w:space="0" w:color="4BACC6"/>
              <w:bottom w:val="single" w:sz="8" w:space="0" w:color="4BACC6"/>
            </w:tcBorders>
            <w:vAlign w:val="bottom"/>
          </w:tcPr>
          <w:p w:rsidR="000F0B5B" w:rsidRPr="001E7877" w:rsidRDefault="000F0B5B" w:rsidP="000F0B5B">
            <w:pPr>
              <w:rPr>
                <w:sz w:val="16"/>
                <w:szCs w:val="16"/>
              </w:rPr>
            </w:pPr>
          </w:p>
        </w:tc>
        <w:tc>
          <w:tcPr>
            <w:tcW w:w="80" w:type="dxa"/>
            <w:tcBorders>
              <w:bottom w:val="single" w:sz="8" w:space="0" w:color="4BACC6"/>
            </w:tcBorders>
            <w:vAlign w:val="bottom"/>
          </w:tcPr>
          <w:p w:rsidR="000F0B5B" w:rsidRPr="001E7877" w:rsidRDefault="000F0B5B" w:rsidP="000F0B5B">
            <w:pPr>
              <w:rPr>
                <w:sz w:val="16"/>
                <w:szCs w:val="16"/>
              </w:rPr>
            </w:pPr>
          </w:p>
        </w:tc>
        <w:tc>
          <w:tcPr>
            <w:tcW w:w="519" w:type="dxa"/>
            <w:tcBorders>
              <w:bottom w:val="single" w:sz="8" w:space="0" w:color="4BACC6"/>
            </w:tcBorders>
            <w:vAlign w:val="bottom"/>
          </w:tcPr>
          <w:p w:rsidR="000F0B5B" w:rsidRPr="001E7877" w:rsidRDefault="000F0B5B" w:rsidP="000F0B5B">
            <w:pPr>
              <w:rPr>
                <w:sz w:val="16"/>
                <w:szCs w:val="16"/>
              </w:rPr>
            </w:pPr>
          </w:p>
        </w:tc>
        <w:tc>
          <w:tcPr>
            <w:tcW w:w="100" w:type="dxa"/>
            <w:tcBorders>
              <w:bottom w:val="single" w:sz="8" w:space="0" w:color="4BACC6"/>
            </w:tcBorders>
            <w:vAlign w:val="bottom"/>
          </w:tcPr>
          <w:p w:rsidR="000F0B5B" w:rsidRPr="001E7877" w:rsidRDefault="000F0B5B" w:rsidP="000F0B5B">
            <w:pPr>
              <w:rPr>
                <w:sz w:val="16"/>
                <w:szCs w:val="16"/>
              </w:rPr>
            </w:pPr>
          </w:p>
        </w:tc>
        <w:tc>
          <w:tcPr>
            <w:tcW w:w="739" w:type="dxa"/>
            <w:tcBorders>
              <w:bottom w:val="single" w:sz="8" w:space="0" w:color="4BACC6"/>
            </w:tcBorders>
            <w:vAlign w:val="bottom"/>
          </w:tcPr>
          <w:p w:rsidR="000F0B5B" w:rsidRPr="001E7877" w:rsidRDefault="000F0B5B" w:rsidP="000F0B5B">
            <w:pPr>
              <w:rPr>
                <w:sz w:val="16"/>
                <w:szCs w:val="16"/>
              </w:rPr>
            </w:pPr>
          </w:p>
        </w:tc>
        <w:tc>
          <w:tcPr>
            <w:tcW w:w="559"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80" w:type="dxa"/>
            <w:tcBorders>
              <w:bottom w:val="single" w:sz="8" w:space="0" w:color="4BACC6"/>
            </w:tcBorders>
            <w:vAlign w:val="bottom"/>
          </w:tcPr>
          <w:p w:rsidR="000F0B5B" w:rsidRPr="001E7877" w:rsidRDefault="000F0B5B" w:rsidP="000F0B5B">
            <w:pPr>
              <w:rPr>
                <w:sz w:val="16"/>
                <w:szCs w:val="16"/>
              </w:rPr>
            </w:pPr>
          </w:p>
        </w:tc>
        <w:tc>
          <w:tcPr>
            <w:tcW w:w="1618" w:type="dxa"/>
            <w:tcBorders>
              <w:bottom w:val="single" w:sz="8" w:space="0" w:color="4BACC6"/>
            </w:tcBorders>
            <w:vAlign w:val="bottom"/>
          </w:tcPr>
          <w:p w:rsidR="000F0B5B" w:rsidRPr="001E7877" w:rsidRDefault="000F0B5B" w:rsidP="000F0B5B">
            <w:pPr>
              <w:rPr>
                <w:sz w:val="16"/>
                <w:szCs w:val="16"/>
              </w:rPr>
            </w:pPr>
          </w:p>
        </w:tc>
        <w:tc>
          <w:tcPr>
            <w:tcW w:w="719"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2357" w:type="dxa"/>
            <w:gridSpan w:val="5"/>
            <w:vMerge/>
            <w:tcBorders>
              <w:bottom w:val="single" w:sz="8" w:space="0" w:color="4BACC6"/>
            </w:tcBorders>
            <w:vAlign w:val="bottom"/>
          </w:tcPr>
          <w:p w:rsidR="000F0B5B" w:rsidRPr="001E7877" w:rsidRDefault="000F0B5B" w:rsidP="000F0B5B">
            <w:pPr>
              <w:rPr>
                <w:sz w:val="16"/>
                <w:szCs w:val="16"/>
              </w:rPr>
            </w:pPr>
          </w:p>
        </w:tc>
        <w:tc>
          <w:tcPr>
            <w:tcW w:w="260"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839" w:type="dxa"/>
            <w:tcBorders>
              <w:bottom w:val="single" w:sz="8" w:space="0" w:color="4BACC6"/>
            </w:tcBorders>
            <w:vAlign w:val="bottom"/>
          </w:tcPr>
          <w:p w:rsidR="000F0B5B" w:rsidRPr="001E7877" w:rsidRDefault="000F0B5B" w:rsidP="000F0B5B">
            <w:pPr>
              <w:rPr>
                <w:sz w:val="16"/>
                <w:szCs w:val="16"/>
              </w:rPr>
            </w:pPr>
          </w:p>
        </w:tc>
        <w:tc>
          <w:tcPr>
            <w:tcW w:w="260" w:type="dxa"/>
            <w:tcBorders>
              <w:bottom w:val="single" w:sz="8" w:space="0" w:color="4BACC6"/>
            </w:tcBorders>
            <w:vAlign w:val="bottom"/>
          </w:tcPr>
          <w:p w:rsidR="000F0B5B" w:rsidRPr="001E7877" w:rsidRDefault="000F0B5B" w:rsidP="000F0B5B">
            <w:pPr>
              <w:rPr>
                <w:sz w:val="16"/>
                <w:szCs w:val="16"/>
              </w:rPr>
            </w:pPr>
          </w:p>
        </w:tc>
        <w:tc>
          <w:tcPr>
            <w:tcW w:w="126" w:type="dxa"/>
            <w:gridSpan w:val="2"/>
            <w:tcBorders>
              <w:bottom w:val="single" w:sz="8" w:space="0" w:color="4BACC6"/>
              <w:right w:val="single" w:sz="8" w:space="0" w:color="4BACC6"/>
            </w:tcBorders>
            <w:vAlign w:val="bottom"/>
          </w:tcPr>
          <w:p w:rsidR="000F0B5B" w:rsidRPr="001E7877" w:rsidRDefault="000F0B5B" w:rsidP="000F0B5B">
            <w:pPr>
              <w:rPr>
                <w:sz w:val="16"/>
                <w:szCs w:val="16"/>
              </w:rPr>
            </w:pPr>
          </w:p>
        </w:tc>
        <w:tc>
          <w:tcPr>
            <w:tcW w:w="30" w:type="dxa"/>
            <w:vAlign w:val="bottom"/>
          </w:tcPr>
          <w:p w:rsidR="000F0B5B" w:rsidRPr="001E7877" w:rsidRDefault="000F0B5B" w:rsidP="000F0B5B">
            <w:pPr>
              <w:rPr>
                <w:sz w:val="1"/>
                <w:szCs w:val="1"/>
              </w:rPr>
            </w:pPr>
          </w:p>
        </w:tc>
      </w:tr>
      <w:tr w:rsidR="000F0B5B" w:rsidRPr="001E7877" w:rsidTr="000F0B5B">
        <w:trPr>
          <w:gridAfter w:val="1"/>
          <w:wAfter w:w="30" w:type="dxa"/>
          <w:trHeight w:val="306"/>
        </w:trPr>
        <w:tc>
          <w:tcPr>
            <w:tcW w:w="1799" w:type="dxa"/>
            <w:gridSpan w:val="4"/>
            <w:tcBorders>
              <w:top w:val="single" w:sz="8" w:space="0" w:color="D2EAF1"/>
              <w:left w:val="single" w:sz="8" w:space="0" w:color="4BACC6"/>
              <w:bottom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w w:val="99"/>
              </w:rPr>
              <w:t>SHON</w:t>
            </w:r>
            <w:r w:rsidRPr="001E7877">
              <w:rPr>
                <w:rFonts w:eastAsia="Times New Roman"/>
                <w:b/>
                <w:bCs/>
                <w:w w:val="99"/>
                <w:sz w:val="16"/>
                <w:szCs w:val="16"/>
              </w:rPr>
              <w:t>RT</w:t>
            </w:r>
            <w:r w:rsidRPr="001E7877">
              <w:rPr>
                <w:rFonts w:eastAsia="Times New Roman"/>
                <w:b/>
                <w:bCs/>
                <w:w w:val="99"/>
              </w:rPr>
              <w:t xml:space="preserve"> &lt; 70m²</w:t>
            </w:r>
          </w:p>
        </w:tc>
        <w:tc>
          <w:tcPr>
            <w:tcW w:w="739" w:type="dxa"/>
            <w:tcBorders>
              <w:top w:val="single" w:sz="8" w:space="0" w:color="D2EAF1"/>
              <w:bottom w:val="single" w:sz="8" w:space="0" w:color="4BACC6"/>
            </w:tcBorders>
            <w:shd w:val="clear" w:color="auto" w:fill="D2EAF1"/>
            <w:vAlign w:val="bottom"/>
          </w:tcPr>
          <w:p w:rsidR="000F0B5B" w:rsidRPr="001E7877" w:rsidRDefault="000F0B5B" w:rsidP="000F0B5B"/>
        </w:tc>
        <w:tc>
          <w:tcPr>
            <w:tcW w:w="559" w:type="dxa"/>
            <w:tcBorders>
              <w:top w:val="single" w:sz="8" w:space="0" w:color="D2EAF1"/>
              <w:bottom w:val="single" w:sz="8" w:space="0" w:color="4BACC6"/>
              <w:right w:val="single" w:sz="8" w:space="0" w:color="4BACC6"/>
            </w:tcBorders>
            <w:shd w:val="clear" w:color="auto" w:fill="D2EAF1"/>
            <w:vAlign w:val="bottom"/>
          </w:tcPr>
          <w:p w:rsidR="000F0B5B" w:rsidRPr="001E7877" w:rsidRDefault="000F0B5B" w:rsidP="000F0B5B"/>
        </w:tc>
        <w:tc>
          <w:tcPr>
            <w:tcW w:w="80" w:type="dxa"/>
            <w:tcBorders>
              <w:top w:val="single" w:sz="8" w:space="0" w:color="D2EAF1"/>
              <w:bottom w:val="single" w:sz="8" w:space="0" w:color="D2EAF1"/>
            </w:tcBorders>
            <w:shd w:val="clear" w:color="auto" w:fill="D2EAF1"/>
            <w:vAlign w:val="bottom"/>
          </w:tcPr>
          <w:p w:rsidR="000F0B5B" w:rsidRPr="001E7877" w:rsidRDefault="000F0B5B" w:rsidP="000F0B5B"/>
        </w:tc>
        <w:tc>
          <w:tcPr>
            <w:tcW w:w="1618" w:type="dxa"/>
            <w:tcBorders>
              <w:top w:val="single" w:sz="8" w:space="0" w:color="D2EAF1"/>
              <w:bottom w:val="single" w:sz="8" w:space="0" w:color="D2EAF1"/>
              <w:right w:val="single" w:sz="8" w:space="0" w:color="D2EAF1"/>
            </w:tcBorders>
            <w:shd w:val="clear" w:color="auto" w:fill="D2EAF1"/>
            <w:vAlign w:val="bottom"/>
          </w:tcPr>
          <w:p w:rsidR="000F0B5B" w:rsidRPr="001E7877" w:rsidRDefault="000F0B5B" w:rsidP="000F0B5B"/>
        </w:tc>
        <w:tc>
          <w:tcPr>
            <w:tcW w:w="719" w:type="dxa"/>
            <w:tcBorders>
              <w:top w:val="single" w:sz="8" w:space="0" w:color="D2EAF1"/>
              <w:bottom w:val="single" w:sz="8" w:space="0" w:color="D2EAF1"/>
              <w:right w:val="single" w:sz="8" w:space="0" w:color="4BACC6"/>
            </w:tcBorders>
            <w:shd w:val="clear" w:color="auto" w:fill="D2EAF1"/>
            <w:vAlign w:val="bottom"/>
          </w:tcPr>
          <w:p w:rsidR="000F0B5B" w:rsidRPr="001E7877" w:rsidRDefault="000F0B5B" w:rsidP="000F0B5B"/>
        </w:tc>
        <w:tc>
          <w:tcPr>
            <w:tcW w:w="1418" w:type="dxa"/>
            <w:gridSpan w:val="3"/>
            <w:tcBorders>
              <w:top w:val="single" w:sz="8" w:space="0" w:color="D2EAF1"/>
              <w:bottom w:val="single" w:sz="8" w:space="0" w:color="4BACC6"/>
            </w:tcBorders>
            <w:shd w:val="clear" w:color="auto" w:fill="D2EAF1"/>
            <w:vAlign w:val="bottom"/>
          </w:tcPr>
          <w:p w:rsidR="000F0B5B" w:rsidRPr="001E7877" w:rsidRDefault="000F0B5B" w:rsidP="000F0B5B">
            <w:pPr>
              <w:ind w:left="1060"/>
              <w:jc w:val="center"/>
              <w:rPr>
                <w:sz w:val="20"/>
                <w:szCs w:val="20"/>
              </w:rPr>
            </w:pPr>
            <w:r w:rsidRPr="001E7877">
              <w:rPr>
                <w:rFonts w:eastAsia="Times New Roman"/>
                <w:w w:val="99"/>
              </w:rPr>
              <w:t>0</w:t>
            </w:r>
          </w:p>
        </w:tc>
        <w:tc>
          <w:tcPr>
            <w:tcW w:w="120"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tc>
        <w:tc>
          <w:tcPr>
            <w:tcW w:w="819"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tc>
        <w:tc>
          <w:tcPr>
            <w:tcW w:w="260" w:type="dxa"/>
            <w:tcBorders>
              <w:top w:val="single" w:sz="8" w:space="0" w:color="D2EAF1"/>
              <w:bottom w:val="single" w:sz="8" w:space="0" w:color="4BACC6"/>
              <w:right w:val="single" w:sz="8" w:space="0" w:color="4BACC6"/>
            </w:tcBorders>
            <w:shd w:val="clear" w:color="auto" w:fill="D2EAF1"/>
            <w:vAlign w:val="bottom"/>
          </w:tcPr>
          <w:p w:rsidR="000F0B5B" w:rsidRPr="001E7877" w:rsidRDefault="000F0B5B" w:rsidP="000F0B5B"/>
        </w:tc>
        <w:tc>
          <w:tcPr>
            <w:tcW w:w="839"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pPr>
              <w:ind w:left="160"/>
              <w:jc w:val="center"/>
              <w:rPr>
                <w:sz w:val="20"/>
                <w:szCs w:val="20"/>
              </w:rPr>
            </w:pPr>
            <w:r w:rsidRPr="001E7877">
              <w:rPr>
                <w:rFonts w:eastAsia="Times New Roman"/>
                <w:w w:val="99"/>
              </w:rPr>
              <w:t>0</w:t>
            </w:r>
          </w:p>
        </w:tc>
        <w:tc>
          <w:tcPr>
            <w:tcW w:w="260" w:type="dxa"/>
            <w:tcBorders>
              <w:top w:val="single" w:sz="8" w:space="0" w:color="D2EAF1"/>
              <w:bottom w:val="single" w:sz="8" w:space="0" w:color="4BACC6"/>
              <w:right w:val="single" w:sz="8" w:space="0" w:color="D2EAF1"/>
            </w:tcBorders>
            <w:shd w:val="clear" w:color="auto" w:fill="D2EAF1"/>
            <w:vAlign w:val="bottom"/>
          </w:tcPr>
          <w:p w:rsidR="000F0B5B" w:rsidRPr="001E7877" w:rsidRDefault="000F0B5B" w:rsidP="000F0B5B"/>
        </w:tc>
        <w:tc>
          <w:tcPr>
            <w:tcW w:w="80" w:type="dxa"/>
            <w:tcBorders>
              <w:top w:val="single" w:sz="8" w:space="0" w:color="D2EAF1"/>
              <w:bottom w:val="single" w:sz="8" w:space="0" w:color="4BACC6"/>
              <w:right w:val="single" w:sz="8" w:space="0" w:color="4BACC6"/>
            </w:tcBorders>
            <w:shd w:val="clear" w:color="auto" w:fill="D2EAF1"/>
            <w:vAlign w:val="bottom"/>
          </w:tcPr>
          <w:p w:rsidR="000F0B5B" w:rsidRPr="001E7877" w:rsidRDefault="000F0B5B" w:rsidP="000F0B5B"/>
        </w:tc>
        <w:tc>
          <w:tcPr>
            <w:tcW w:w="46" w:type="dxa"/>
            <w:vAlign w:val="bottom"/>
          </w:tcPr>
          <w:p w:rsidR="000F0B5B" w:rsidRPr="001E7877" w:rsidRDefault="000F0B5B" w:rsidP="000F0B5B">
            <w:pPr>
              <w:rPr>
                <w:sz w:val="1"/>
                <w:szCs w:val="1"/>
              </w:rPr>
            </w:pPr>
          </w:p>
        </w:tc>
      </w:tr>
      <w:tr w:rsidR="000F0B5B" w:rsidRPr="001E7877" w:rsidTr="000F0B5B">
        <w:trPr>
          <w:trHeight w:val="325"/>
        </w:trPr>
        <w:tc>
          <w:tcPr>
            <w:tcW w:w="3097" w:type="dxa"/>
            <w:gridSpan w:val="6"/>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70 m² &lt; SHON</w:t>
            </w:r>
            <w:r w:rsidRPr="001E7877">
              <w:rPr>
                <w:rFonts w:eastAsia="Times New Roman"/>
                <w:b/>
                <w:bCs/>
                <w:sz w:val="16"/>
                <w:szCs w:val="16"/>
              </w:rPr>
              <w:t>RT</w:t>
            </w:r>
            <w:r w:rsidRPr="001E7877">
              <w:rPr>
                <w:rFonts w:eastAsia="Times New Roman"/>
                <w:b/>
                <w:bCs/>
              </w:rPr>
              <w:t xml:space="preserve"> &lt; 120 m²</w:t>
            </w:r>
          </w:p>
        </w:tc>
        <w:tc>
          <w:tcPr>
            <w:tcW w:w="80" w:type="dxa"/>
            <w:tcBorders>
              <w:bottom w:val="single" w:sz="8" w:space="0" w:color="D2EAF1"/>
            </w:tcBorders>
            <w:shd w:val="clear" w:color="auto" w:fill="D2EAF1"/>
            <w:vAlign w:val="bottom"/>
          </w:tcPr>
          <w:p w:rsidR="000F0B5B" w:rsidRPr="001E7877" w:rsidRDefault="000F0B5B" w:rsidP="000F0B5B"/>
        </w:tc>
        <w:tc>
          <w:tcPr>
            <w:tcW w:w="1618" w:type="dxa"/>
            <w:tcBorders>
              <w:bottom w:val="single" w:sz="8" w:space="0" w:color="D2EAF1"/>
              <w:right w:val="single" w:sz="8" w:space="0" w:color="D2EAF1"/>
            </w:tcBorders>
            <w:shd w:val="clear" w:color="auto" w:fill="D2EAF1"/>
            <w:vAlign w:val="bottom"/>
          </w:tcPr>
          <w:p w:rsidR="000F0B5B" w:rsidRPr="001E7877" w:rsidRDefault="000F0B5B" w:rsidP="000F0B5B"/>
        </w:tc>
        <w:tc>
          <w:tcPr>
            <w:tcW w:w="719" w:type="dxa"/>
            <w:tcBorders>
              <w:bottom w:val="single" w:sz="8" w:space="0" w:color="D2EAF1"/>
              <w:right w:val="single" w:sz="8" w:space="0" w:color="4BACC6"/>
            </w:tcBorders>
            <w:shd w:val="clear" w:color="auto" w:fill="D2EAF1"/>
            <w:vAlign w:val="bottom"/>
          </w:tcPr>
          <w:p w:rsidR="000F0B5B" w:rsidRPr="001E7877" w:rsidRDefault="000F0B5B" w:rsidP="000F0B5B"/>
        </w:tc>
        <w:tc>
          <w:tcPr>
            <w:tcW w:w="1418" w:type="dxa"/>
            <w:gridSpan w:val="3"/>
            <w:tcBorders>
              <w:bottom w:val="single" w:sz="8" w:space="0" w:color="4BACC6"/>
            </w:tcBorders>
            <w:vAlign w:val="bottom"/>
          </w:tcPr>
          <w:p w:rsidR="000F0B5B" w:rsidRPr="001E7877" w:rsidRDefault="000F0B5B" w:rsidP="000F0B5B">
            <w:pPr>
              <w:ind w:left="1060"/>
              <w:jc w:val="center"/>
              <w:rPr>
                <w:sz w:val="20"/>
                <w:szCs w:val="20"/>
              </w:rPr>
            </w:pPr>
            <w:r w:rsidRPr="001E7877">
              <w:rPr>
                <w:rFonts w:eastAsia="Times New Roman"/>
                <w:w w:val="99"/>
              </w:rPr>
              <w:t>0</w:t>
            </w:r>
          </w:p>
        </w:tc>
        <w:tc>
          <w:tcPr>
            <w:tcW w:w="120" w:type="dxa"/>
            <w:tcBorders>
              <w:bottom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260" w:type="dxa"/>
            <w:tcBorders>
              <w:bottom w:val="single" w:sz="8" w:space="0" w:color="4BACC6"/>
              <w:right w:val="single" w:sz="8" w:space="0" w:color="4BACC6"/>
            </w:tcBorders>
            <w:vAlign w:val="bottom"/>
          </w:tcPr>
          <w:p w:rsidR="000F0B5B" w:rsidRPr="001E7877" w:rsidRDefault="000F0B5B" w:rsidP="000F0B5B"/>
        </w:tc>
        <w:tc>
          <w:tcPr>
            <w:tcW w:w="839" w:type="dxa"/>
            <w:tcBorders>
              <w:bottom w:val="single" w:sz="8" w:space="0" w:color="4BACC6"/>
            </w:tcBorders>
            <w:vAlign w:val="bottom"/>
          </w:tcPr>
          <w:p w:rsidR="000F0B5B" w:rsidRPr="001E7877" w:rsidRDefault="000F0B5B" w:rsidP="000F0B5B">
            <w:pPr>
              <w:ind w:left="160"/>
              <w:jc w:val="center"/>
              <w:rPr>
                <w:sz w:val="20"/>
                <w:szCs w:val="20"/>
              </w:rPr>
            </w:pPr>
            <w:r w:rsidRPr="001E7877">
              <w:rPr>
                <w:rFonts w:eastAsia="Times New Roman"/>
                <w:w w:val="99"/>
              </w:rPr>
              <w:t>0</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gridAfter w:val="1"/>
          <w:wAfter w:w="30" w:type="dxa"/>
          <w:trHeight w:val="324"/>
        </w:trPr>
        <w:tc>
          <w:tcPr>
            <w:tcW w:w="3097" w:type="dxa"/>
            <w:gridSpan w:val="6"/>
            <w:tcBorders>
              <w:left w:val="single" w:sz="8" w:space="0" w:color="4BACC6"/>
              <w:bottom w:val="single" w:sz="8" w:space="0" w:color="4BACC6"/>
              <w:right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120 m² &lt; SHON</w:t>
            </w:r>
            <w:r w:rsidRPr="001E7877">
              <w:rPr>
                <w:rFonts w:eastAsia="Times New Roman"/>
                <w:b/>
                <w:bCs/>
                <w:sz w:val="16"/>
                <w:szCs w:val="16"/>
              </w:rPr>
              <w:t>RT</w:t>
            </w:r>
            <w:r w:rsidRPr="001E7877">
              <w:rPr>
                <w:rFonts w:eastAsia="Times New Roman"/>
                <w:b/>
                <w:bCs/>
              </w:rPr>
              <w:t xml:space="preserve"> &lt; 140 m²</w:t>
            </w:r>
          </w:p>
        </w:tc>
        <w:tc>
          <w:tcPr>
            <w:tcW w:w="80" w:type="dxa"/>
            <w:tcBorders>
              <w:bottom w:val="single" w:sz="8" w:space="0" w:color="D2EAF1"/>
            </w:tcBorders>
            <w:shd w:val="clear" w:color="auto" w:fill="D2EAF1"/>
            <w:vAlign w:val="bottom"/>
          </w:tcPr>
          <w:p w:rsidR="000F0B5B" w:rsidRPr="001E7877" w:rsidRDefault="000F0B5B" w:rsidP="000F0B5B"/>
        </w:tc>
        <w:tc>
          <w:tcPr>
            <w:tcW w:w="2337" w:type="dxa"/>
            <w:gridSpan w:val="2"/>
            <w:tcBorders>
              <w:bottom w:val="single" w:sz="8" w:space="0" w:color="D2EAF1"/>
              <w:right w:val="single" w:sz="8" w:space="0" w:color="4BACC6"/>
            </w:tcBorders>
            <w:shd w:val="clear" w:color="auto" w:fill="D2EAF1"/>
            <w:vAlign w:val="bottom"/>
          </w:tcPr>
          <w:p w:rsidR="000F0B5B" w:rsidRPr="001E7877" w:rsidRDefault="000F0B5B" w:rsidP="000F0B5B">
            <w:pPr>
              <w:ind w:left="140"/>
              <w:rPr>
                <w:sz w:val="20"/>
                <w:szCs w:val="20"/>
              </w:rPr>
            </w:pPr>
            <w:r w:rsidRPr="001E7877">
              <w:rPr>
                <w:rFonts w:eastAsia="Times New Roman"/>
              </w:rPr>
              <w:t>Voir tableau suivant</w:t>
            </w:r>
          </w:p>
        </w:tc>
        <w:tc>
          <w:tcPr>
            <w:tcW w:w="1418" w:type="dxa"/>
            <w:gridSpan w:val="3"/>
            <w:tcBorders>
              <w:bottom w:val="single" w:sz="8" w:space="0" w:color="4BACC6"/>
            </w:tcBorders>
            <w:shd w:val="clear" w:color="auto" w:fill="D2EAF1"/>
            <w:vAlign w:val="bottom"/>
          </w:tcPr>
          <w:p w:rsidR="000F0B5B" w:rsidRPr="001E7877" w:rsidRDefault="000F0B5B" w:rsidP="000F0B5B">
            <w:pPr>
              <w:ind w:left="1060"/>
              <w:jc w:val="center"/>
              <w:rPr>
                <w:sz w:val="20"/>
                <w:szCs w:val="20"/>
              </w:rPr>
            </w:pPr>
            <w:r w:rsidRPr="001E7877">
              <w:rPr>
                <w:rFonts w:eastAsia="Times New Roman"/>
                <w:w w:val="99"/>
              </w:rPr>
              <w:t>0</w:t>
            </w:r>
          </w:p>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260" w:type="dxa"/>
            <w:tcBorders>
              <w:bottom w:val="single" w:sz="8" w:space="0" w:color="4BACC6"/>
              <w:right w:val="single" w:sz="8" w:space="0" w:color="4BACC6"/>
            </w:tcBorders>
            <w:shd w:val="clear" w:color="auto" w:fill="D2EAF1"/>
            <w:vAlign w:val="bottom"/>
          </w:tcPr>
          <w:p w:rsidR="000F0B5B" w:rsidRPr="001E7877" w:rsidRDefault="000F0B5B" w:rsidP="000F0B5B"/>
        </w:tc>
        <w:tc>
          <w:tcPr>
            <w:tcW w:w="839" w:type="dxa"/>
            <w:tcBorders>
              <w:bottom w:val="single" w:sz="8" w:space="0" w:color="4BACC6"/>
              <w:right w:val="single" w:sz="8" w:space="0" w:color="D2EAF1"/>
            </w:tcBorders>
            <w:shd w:val="clear" w:color="auto" w:fill="D2EAF1"/>
            <w:vAlign w:val="bottom"/>
          </w:tcPr>
          <w:p w:rsidR="000F0B5B" w:rsidRPr="001E7877" w:rsidRDefault="000F0B5B" w:rsidP="000F0B5B">
            <w:pPr>
              <w:ind w:left="160"/>
              <w:jc w:val="center"/>
              <w:rPr>
                <w:sz w:val="20"/>
                <w:szCs w:val="20"/>
              </w:rPr>
            </w:pPr>
            <w:r w:rsidRPr="001E7877">
              <w:rPr>
                <w:rFonts w:eastAsia="Times New Roman"/>
                <w:w w:val="99"/>
              </w:rPr>
              <w:t>0</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80" w:type="dxa"/>
            <w:tcBorders>
              <w:bottom w:val="single" w:sz="8" w:space="0" w:color="4BACC6"/>
              <w:right w:val="single" w:sz="8" w:space="0" w:color="4BACC6"/>
            </w:tcBorders>
            <w:shd w:val="clear" w:color="auto" w:fill="D2EAF1"/>
            <w:vAlign w:val="bottom"/>
          </w:tcPr>
          <w:p w:rsidR="000F0B5B" w:rsidRPr="001E7877" w:rsidRDefault="000F0B5B" w:rsidP="000F0B5B"/>
        </w:tc>
        <w:tc>
          <w:tcPr>
            <w:tcW w:w="46" w:type="dxa"/>
            <w:vAlign w:val="bottom"/>
          </w:tcPr>
          <w:p w:rsidR="000F0B5B" w:rsidRPr="001E7877" w:rsidRDefault="000F0B5B" w:rsidP="000F0B5B">
            <w:pPr>
              <w:rPr>
                <w:sz w:val="1"/>
                <w:szCs w:val="1"/>
              </w:rPr>
            </w:pPr>
          </w:p>
        </w:tc>
      </w:tr>
      <w:tr w:rsidR="000F0B5B" w:rsidRPr="001E7877" w:rsidTr="000F0B5B">
        <w:trPr>
          <w:trHeight w:val="323"/>
        </w:trPr>
        <w:tc>
          <w:tcPr>
            <w:tcW w:w="3097" w:type="dxa"/>
            <w:gridSpan w:val="6"/>
            <w:tcBorders>
              <w:left w:val="single" w:sz="8" w:space="0" w:color="4BACC6"/>
              <w:bottom w:val="single" w:sz="8" w:space="0" w:color="4BACC6"/>
              <w:right w:val="single" w:sz="8" w:space="0" w:color="4BACC6"/>
            </w:tcBorders>
            <w:vAlign w:val="bottom"/>
          </w:tcPr>
          <w:p w:rsidR="000F0B5B" w:rsidRPr="001E7877" w:rsidRDefault="000F0B5B" w:rsidP="000F0B5B">
            <w:pPr>
              <w:ind w:left="120"/>
              <w:rPr>
                <w:sz w:val="20"/>
                <w:szCs w:val="20"/>
              </w:rPr>
            </w:pPr>
            <w:r w:rsidRPr="001E7877">
              <w:rPr>
                <w:rFonts w:eastAsia="Times New Roman"/>
                <w:b/>
                <w:bCs/>
              </w:rPr>
              <w:t>140 m² &lt; SHON</w:t>
            </w:r>
            <w:r w:rsidRPr="001E7877">
              <w:rPr>
                <w:rFonts w:eastAsia="Times New Roman"/>
                <w:b/>
                <w:bCs/>
                <w:sz w:val="16"/>
                <w:szCs w:val="16"/>
              </w:rPr>
              <w:t>RT</w:t>
            </w:r>
            <w:r w:rsidRPr="001E7877">
              <w:rPr>
                <w:rFonts w:eastAsia="Times New Roman"/>
                <w:b/>
                <w:bCs/>
              </w:rPr>
              <w:t xml:space="preserve"> &lt; 200 m²</w:t>
            </w:r>
          </w:p>
        </w:tc>
        <w:tc>
          <w:tcPr>
            <w:tcW w:w="80" w:type="dxa"/>
            <w:tcBorders>
              <w:bottom w:val="single" w:sz="8" w:space="0" w:color="D2EAF1"/>
            </w:tcBorders>
            <w:shd w:val="clear" w:color="auto" w:fill="D2EAF1"/>
            <w:vAlign w:val="bottom"/>
          </w:tcPr>
          <w:p w:rsidR="000F0B5B" w:rsidRPr="001E7877" w:rsidRDefault="000F0B5B" w:rsidP="000F0B5B"/>
        </w:tc>
        <w:tc>
          <w:tcPr>
            <w:tcW w:w="1618" w:type="dxa"/>
            <w:tcBorders>
              <w:bottom w:val="single" w:sz="8" w:space="0" w:color="D2EAF1"/>
              <w:right w:val="single" w:sz="8" w:space="0" w:color="D2EAF1"/>
            </w:tcBorders>
            <w:shd w:val="clear" w:color="auto" w:fill="D2EAF1"/>
            <w:vAlign w:val="bottom"/>
          </w:tcPr>
          <w:p w:rsidR="000F0B5B" w:rsidRPr="001E7877" w:rsidRDefault="000F0B5B" w:rsidP="000F0B5B"/>
        </w:tc>
        <w:tc>
          <w:tcPr>
            <w:tcW w:w="719" w:type="dxa"/>
            <w:tcBorders>
              <w:bottom w:val="single" w:sz="8" w:space="0" w:color="D2EAF1"/>
              <w:right w:val="single" w:sz="8" w:space="0" w:color="4BACC6"/>
            </w:tcBorders>
            <w:shd w:val="clear" w:color="auto" w:fill="D2EAF1"/>
            <w:vAlign w:val="bottom"/>
          </w:tcPr>
          <w:p w:rsidR="000F0B5B" w:rsidRPr="001E7877" w:rsidRDefault="000F0B5B" w:rsidP="000F0B5B"/>
        </w:tc>
        <w:tc>
          <w:tcPr>
            <w:tcW w:w="1418" w:type="dxa"/>
            <w:gridSpan w:val="3"/>
            <w:tcBorders>
              <w:bottom w:val="single" w:sz="8" w:space="0" w:color="4BACC6"/>
            </w:tcBorders>
            <w:vAlign w:val="bottom"/>
          </w:tcPr>
          <w:p w:rsidR="000F0B5B" w:rsidRPr="001E7877" w:rsidRDefault="000F0B5B" w:rsidP="000F0B5B">
            <w:pPr>
              <w:ind w:left="1060"/>
              <w:jc w:val="center"/>
              <w:rPr>
                <w:sz w:val="20"/>
                <w:szCs w:val="20"/>
              </w:rPr>
            </w:pPr>
            <w:r w:rsidRPr="001E7877">
              <w:rPr>
                <w:rFonts w:eastAsia="Times New Roman"/>
                <w:w w:val="99"/>
              </w:rPr>
              <w:t>0</w:t>
            </w:r>
          </w:p>
        </w:tc>
        <w:tc>
          <w:tcPr>
            <w:tcW w:w="120" w:type="dxa"/>
            <w:tcBorders>
              <w:bottom w:val="single" w:sz="8" w:space="0" w:color="4BACC6"/>
            </w:tcBorders>
            <w:vAlign w:val="bottom"/>
          </w:tcPr>
          <w:p w:rsidR="000F0B5B" w:rsidRPr="001E7877" w:rsidRDefault="000F0B5B" w:rsidP="000F0B5B"/>
        </w:tc>
        <w:tc>
          <w:tcPr>
            <w:tcW w:w="819" w:type="dxa"/>
            <w:tcBorders>
              <w:bottom w:val="single" w:sz="8" w:space="0" w:color="4BACC6"/>
            </w:tcBorders>
            <w:vAlign w:val="bottom"/>
          </w:tcPr>
          <w:p w:rsidR="000F0B5B" w:rsidRPr="001E7877" w:rsidRDefault="000F0B5B" w:rsidP="000F0B5B"/>
        </w:tc>
        <w:tc>
          <w:tcPr>
            <w:tcW w:w="260" w:type="dxa"/>
            <w:tcBorders>
              <w:bottom w:val="single" w:sz="8" w:space="0" w:color="4BACC6"/>
              <w:right w:val="single" w:sz="8" w:space="0" w:color="4BACC6"/>
            </w:tcBorders>
            <w:vAlign w:val="bottom"/>
          </w:tcPr>
          <w:p w:rsidR="000F0B5B" w:rsidRPr="001E7877" w:rsidRDefault="000F0B5B" w:rsidP="000F0B5B"/>
        </w:tc>
        <w:tc>
          <w:tcPr>
            <w:tcW w:w="839" w:type="dxa"/>
            <w:tcBorders>
              <w:bottom w:val="single" w:sz="8" w:space="0" w:color="4BACC6"/>
            </w:tcBorders>
            <w:vAlign w:val="bottom"/>
          </w:tcPr>
          <w:p w:rsidR="000F0B5B" w:rsidRPr="001E7877" w:rsidRDefault="000F0B5B" w:rsidP="000F0B5B">
            <w:pPr>
              <w:ind w:left="160"/>
              <w:jc w:val="center"/>
              <w:rPr>
                <w:sz w:val="20"/>
                <w:szCs w:val="20"/>
              </w:rPr>
            </w:pPr>
            <w:r w:rsidRPr="001E7877">
              <w:rPr>
                <w:rFonts w:eastAsia="Times New Roman"/>
                <w:w w:val="99"/>
              </w:rPr>
              <w:t>0</w:t>
            </w:r>
          </w:p>
        </w:tc>
        <w:tc>
          <w:tcPr>
            <w:tcW w:w="260" w:type="dxa"/>
            <w:tcBorders>
              <w:bottom w:val="single" w:sz="8" w:space="0" w:color="4BACC6"/>
            </w:tcBorders>
            <w:vAlign w:val="bottom"/>
          </w:tcPr>
          <w:p w:rsidR="000F0B5B" w:rsidRPr="001E7877" w:rsidRDefault="000F0B5B" w:rsidP="000F0B5B"/>
        </w:tc>
        <w:tc>
          <w:tcPr>
            <w:tcW w:w="126" w:type="dxa"/>
            <w:gridSpan w:val="2"/>
            <w:tcBorders>
              <w:bottom w:val="single" w:sz="8" w:space="0" w:color="4BACC6"/>
              <w:right w:val="single" w:sz="8" w:space="0" w:color="4BACC6"/>
            </w:tcBorders>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25"/>
        </w:trPr>
        <w:tc>
          <w:tcPr>
            <w:tcW w:w="2538" w:type="dxa"/>
            <w:gridSpan w:val="5"/>
            <w:tcBorders>
              <w:left w:val="single" w:sz="8" w:space="0" w:color="4BACC6"/>
              <w:bottom w:val="single" w:sz="8" w:space="0" w:color="4BACC6"/>
            </w:tcBorders>
            <w:shd w:val="clear" w:color="auto" w:fill="D2EAF1"/>
            <w:vAlign w:val="bottom"/>
          </w:tcPr>
          <w:p w:rsidR="000F0B5B" w:rsidRPr="001E7877" w:rsidRDefault="000F0B5B" w:rsidP="000F0B5B">
            <w:pPr>
              <w:ind w:left="120"/>
              <w:rPr>
                <w:sz w:val="20"/>
                <w:szCs w:val="20"/>
              </w:rPr>
            </w:pPr>
            <w:r w:rsidRPr="001E7877">
              <w:rPr>
                <w:rFonts w:eastAsia="Times New Roman"/>
                <w:b/>
                <w:bCs/>
              </w:rPr>
              <w:t>SHON</w:t>
            </w:r>
            <w:r w:rsidRPr="001E7877">
              <w:rPr>
                <w:rFonts w:eastAsia="Times New Roman"/>
                <w:b/>
                <w:bCs/>
                <w:sz w:val="16"/>
                <w:szCs w:val="16"/>
              </w:rPr>
              <w:t>RT</w:t>
            </w:r>
            <w:r w:rsidRPr="001E7877">
              <w:rPr>
                <w:rFonts w:eastAsia="Times New Roman"/>
                <w:b/>
                <w:bCs/>
              </w:rPr>
              <w:t xml:space="preserve">  &gt; 200m²</w:t>
            </w:r>
          </w:p>
        </w:tc>
        <w:tc>
          <w:tcPr>
            <w:tcW w:w="559" w:type="dxa"/>
            <w:tcBorders>
              <w:bottom w:val="single" w:sz="8" w:space="0" w:color="4BACC6"/>
              <w:right w:val="single" w:sz="8" w:space="0" w:color="4BACC6"/>
            </w:tcBorders>
            <w:shd w:val="clear" w:color="auto" w:fill="D2EAF1"/>
            <w:vAlign w:val="bottom"/>
          </w:tcPr>
          <w:p w:rsidR="000F0B5B" w:rsidRPr="001E7877" w:rsidRDefault="000F0B5B" w:rsidP="000F0B5B"/>
        </w:tc>
        <w:tc>
          <w:tcPr>
            <w:tcW w:w="80" w:type="dxa"/>
            <w:tcBorders>
              <w:bottom w:val="single" w:sz="8" w:space="0" w:color="4BACC6"/>
            </w:tcBorders>
            <w:shd w:val="clear" w:color="auto" w:fill="D2EAF1"/>
            <w:vAlign w:val="bottom"/>
          </w:tcPr>
          <w:p w:rsidR="000F0B5B" w:rsidRPr="001E7877" w:rsidRDefault="000F0B5B" w:rsidP="000F0B5B"/>
        </w:tc>
        <w:tc>
          <w:tcPr>
            <w:tcW w:w="1618" w:type="dxa"/>
            <w:tcBorders>
              <w:bottom w:val="single" w:sz="8" w:space="0" w:color="4BACC6"/>
              <w:right w:val="single" w:sz="8" w:space="0" w:color="D2EAF1"/>
            </w:tcBorders>
            <w:shd w:val="clear" w:color="auto" w:fill="D2EAF1"/>
            <w:vAlign w:val="bottom"/>
          </w:tcPr>
          <w:p w:rsidR="000F0B5B" w:rsidRPr="001E7877" w:rsidRDefault="000F0B5B" w:rsidP="000F0B5B"/>
        </w:tc>
        <w:tc>
          <w:tcPr>
            <w:tcW w:w="719" w:type="dxa"/>
            <w:tcBorders>
              <w:bottom w:val="single" w:sz="8" w:space="0" w:color="4BACC6"/>
              <w:right w:val="single" w:sz="8" w:space="0" w:color="4BACC6"/>
            </w:tcBorders>
            <w:shd w:val="clear" w:color="auto" w:fill="D2EAF1"/>
            <w:vAlign w:val="bottom"/>
          </w:tcPr>
          <w:p w:rsidR="000F0B5B" w:rsidRPr="001E7877" w:rsidRDefault="000F0B5B" w:rsidP="000F0B5B"/>
        </w:tc>
        <w:tc>
          <w:tcPr>
            <w:tcW w:w="1418" w:type="dxa"/>
            <w:gridSpan w:val="3"/>
            <w:tcBorders>
              <w:bottom w:val="single" w:sz="8" w:space="0" w:color="4BACC6"/>
            </w:tcBorders>
            <w:shd w:val="clear" w:color="auto" w:fill="D2EAF1"/>
            <w:vAlign w:val="bottom"/>
          </w:tcPr>
          <w:p w:rsidR="000F0B5B" w:rsidRPr="001E7877" w:rsidRDefault="000F0B5B" w:rsidP="000F0B5B">
            <w:pPr>
              <w:ind w:left="1060"/>
              <w:jc w:val="center"/>
              <w:rPr>
                <w:sz w:val="20"/>
                <w:szCs w:val="20"/>
              </w:rPr>
            </w:pPr>
            <w:r w:rsidRPr="001E7877">
              <w:rPr>
                <w:rFonts w:eastAsia="Times New Roman"/>
                <w:w w:val="99"/>
              </w:rPr>
              <w:t>0</w:t>
            </w:r>
          </w:p>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tc>
        <w:tc>
          <w:tcPr>
            <w:tcW w:w="260" w:type="dxa"/>
            <w:tcBorders>
              <w:bottom w:val="single" w:sz="8" w:space="0" w:color="4BACC6"/>
              <w:right w:val="single" w:sz="8" w:space="0" w:color="4BACC6"/>
            </w:tcBorders>
            <w:shd w:val="clear" w:color="auto" w:fill="D2EAF1"/>
            <w:vAlign w:val="bottom"/>
          </w:tcPr>
          <w:p w:rsidR="000F0B5B" w:rsidRPr="001E7877" w:rsidRDefault="000F0B5B" w:rsidP="000F0B5B"/>
        </w:tc>
        <w:tc>
          <w:tcPr>
            <w:tcW w:w="839" w:type="dxa"/>
            <w:tcBorders>
              <w:bottom w:val="single" w:sz="8" w:space="0" w:color="4BACC6"/>
              <w:right w:val="single" w:sz="8" w:space="0" w:color="D2EAF1"/>
            </w:tcBorders>
            <w:shd w:val="clear" w:color="auto" w:fill="D2EAF1"/>
            <w:vAlign w:val="bottom"/>
          </w:tcPr>
          <w:p w:rsidR="000F0B5B" w:rsidRPr="001E7877" w:rsidRDefault="000F0B5B" w:rsidP="000F0B5B">
            <w:pPr>
              <w:ind w:left="160"/>
              <w:jc w:val="center"/>
              <w:rPr>
                <w:sz w:val="20"/>
                <w:szCs w:val="20"/>
              </w:rPr>
            </w:pPr>
            <w:r w:rsidRPr="001E7877">
              <w:rPr>
                <w:rFonts w:eastAsia="Times New Roman"/>
                <w:w w:val="99"/>
              </w:rPr>
              <w:t>0</w:t>
            </w: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tc>
        <w:tc>
          <w:tcPr>
            <w:tcW w:w="126" w:type="dxa"/>
            <w:gridSpan w:val="2"/>
            <w:tcBorders>
              <w:bottom w:val="single" w:sz="8" w:space="0" w:color="4BACC6"/>
              <w:right w:val="single" w:sz="8" w:space="0" w:color="4BACC6"/>
            </w:tcBorders>
            <w:shd w:val="clear" w:color="auto" w:fill="D2EAF1"/>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593"/>
        </w:trPr>
        <w:tc>
          <w:tcPr>
            <w:tcW w:w="1100" w:type="dxa"/>
            <w:tcBorders>
              <w:bottom w:val="single" w:sz="8" w:space="0" w:color="4BACC6"/>
            </w:tcBorders>
            <w:vAlign w:val="bottom"/>
          </w:tcPr>
          <w:p w:rsidR="000F0B5B" w:rsidRPr="001E7877" w:rsidRDefault="000F0B5B" w:rsidP="000F0B5B"/>
        </w:tc>
        <w:tc>
          <w:tcPr>
            <w:tcW w:w="80" w:type="dxa"/>
            <w:tcBorders>
              <w:bottom w:val="single" w:sz="8" w:space="0" w:color="4BACC6"/>
            </w:tcBorders>
            <w:vAlign w:val="bottom"/>
          </w:tcPr>
          <w:p w:rsidR="000F0B5B" w:rsidRPr="001E7877" w:rsidRDefault="000F0B5B" w:rsidP="000F0B5B"/>
        </w:tc>
        <w:tc>
          <w:tcPr>
            <w:tcW w:w="519" w:type="dxa"/>
            <w:tcBorders>
              <w:bottom w:val="single" w:sz="8" w:space="0" w:color="4BACC6"/>
            </w:tcBorders>
            <w:vAlign w:val="bottom"/>
          </w:tcPr>
          <w:p w:rsidR="000F0B5B" w:rsidRPr="001E7877" w:rsidRDefault="000F0B5B" w:rsidP="000F0B5B"/>
        </w:tc>
        <w:tc>
          <w:tcPr>
            <w:tcW w:w="100" w:type="dxa"/>
            <w:tcBorders>
              <w:bottom w:val="single" w:sz="8" w:space="0" w:color="4BACC6"/>
            </w:tcBorders>
            <w:vAlign w:val="bottom"/>
          </w:tcPr>
          <w:p w:rsidR="000F0B5B" w:rsidRPr="001E7877" w:rsidRDefault="000F0B5B" w:rsidP="000F0B5B"/>
        </w:tc>
        <w:tc>
          <w:tcPr>
            <w:tcW w:w="739" w:type="dxa"/>
            <w:tcBorders>
              <w:bottom w:val="single" w:sz="8" w:space="0" w:color="4BACC6"/>
            </w:tcBorders>
            <w:vAlign w:val="bottom"/>
          </w:tcPr>
          <w:p w:rsidR="000F0B5B" w:rsidRPr="001E7877" w:rsidRDefault="000F0B5B" w:rsidP="000F0B5B"/>
        </w:tc>
        <w:tc>
          <w:tcPr>
            <w:tcW w:w="559" w:type="dxa"/>
            <w:tcBorders>
              <w:bottom w:val="single" w:sz="8" w:space="0" w:color="4BACC6"/>
            </w:tcBorders>
            <w:vAlign w:val="bottom"/>
          </w:tcPr>
          <w:p w:rsidR="000F0B5B" w:rsidRPr="001E7877" w:rsidRDefault="000F0B5B" w:rsidP="000F0B5B"/>
        </w:tc>
        <w:tc>
          <w:tcPr>
            <w:tcW w:w="80" w:type="dxa"/>
            <w:tcBorders>
              <w:bottom w:val="single" w:sz="8" w:space="0" w:color="4BACC6"/>
            </w:tcBorders>
            <w:vAlign w:val="bottom"/>
          </w:tcPr>
          <w:p w:rsidR="000F0B5B" w:rsidRPr="001E7877" w:rsidRDefault="000F0B5B" w:rsidP="000F0B5B"/>
        </w:tc>
        <w:tc>
          <w:tcPr>
            <w:tcW w:w="2856" w:type="dxa"/>
            <w:gridSpan w:val="3"/>
            <w:tcBorders>
              <w:bottom w:val="single" w:sz="8" w:space="0" w:color="4BACC6"/>
            </w:tcBorders>
            <w:vAlign w:val="bottom"/>
          </w:tcPr>
          <w:p w:rsidR="000F0B5B" w:rsidRPr="001E7877" w:rsidRDefault="000F0B5B" w:rsidP="000F0B5B"/>
        </w:tc>
        <w:tc>
          <w:tcPr>
            <w:tcW w:w="120" w:type="dxa"/>
            <w:tcBorders>
              <w:bottom w:val="single" w:sz="8" w:space="0" w:color="4BACC6"/>
            </w:tcBorders>
            <w:vAlign w:val="bottom"/>
          </w:tcPr>
          <w:p w:rsidR="000F0B5B" w:rsidRPr="001E7877" w:rsidRDefault="000F0B5B" w:rsidP="000F0B5B"/>
        </w:tc>
        <w:tc>
          <w:tcPr>
            <w:tcW w:w="1718" w:type="dxa"/>
            <w:gridSpan w:val="3"/>
            <w:tcBorders>
              <w:bottom w:val="single" w:sz="8" w:space="0" w:color="4BACC6"/>
            </w:tcBorders>
            <w:vAlign w:val="bottom"/>
          </w:tcPr>
          <w:p w:rsidR="000F0B5B" w:rsidRPr="001E7877" w:rsidRDefault="000F0B5B" w:rsidP="000F0B5B"/>
        </w:tc>
        <w:tc>
          <w:tcPr>
            <w:tcW w:w="260" w:type="dxa"/>
            <w:tcBorders>
              <w:bottom w:val="single" w:sz="8" w:space="0" w:color="4BACC6"/>
            </w:tcBorders>
            <w:vAlign w:val="bottom"/>
          </w:tcPr>
          <w:p w:rsidR="000F0B5B" w:rsidRPr="001E7877" w:rsidRDefault="000F0B5B" w:rsidP="000F0B5B"/>
        </w:tc>
        <w:tc>
          <w:tcPr>
            <w:tcW w:w="839" w:type="dxa"/>
            <w:tcBorders>
              <w:bottom w:val="single" w:sz="8" w:space="0" w:color="4BACC6"/>
            </w:tcBorders>
            <w:vAlign w:val="bottom"/>
          </w:tcPr>
          <w:p w:rsidR="000F0B5B" w:rsidRPr="001E7877" w:rsidRDefault="000F0B5B" w:rsidP="000F0B5B"/>
        </w:tc>
        <w:tc>
          <w:tcPr>
            <w:tcW w:w="260" w:type="dxa"/>
            <w:tcBorders>
              <w:bottom w:val="single" w:sz="8" w:space="0" w:color="4BACC6"/>
            </w:tcBorders>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19"/>
        </w:trPr>
        <w:tc>
          <w:tcPr>
            <w:tcW w:w="1100" w:type="dxa"/>
            <w:tcBorders>
              <w:left w:val="single" w:sz="8" w:space="0" w:color="4BACC6"/>
            </w:tcBorders>
            <w:vAlign w:val="bottom"/>
          </w:tcPr>
          <w:p w:rsidR="000F0B5B" w:rsidRPr="001E7877" w:rsidRDefault="000F0B5B" w:rsidP="000F0B5B"/>
        </w:tc>
        <w:tc>
          <w:tcPr>
            <w:tcW w:w="80" w:type="dxa"/>
            <w:vAlign w:val="bottom"/>
          </w:tcPr>
          <w:p w:rsidR="000F0B5B" w:rsidRPr="001E7877" w:rsidRDefault="000F0B5B" w:rsidP="000F0B5B"/>
        </w:tc>
        <w:tc>
          <w:tcPr>
            <w:tcW w:w="519" w:type="dxa"/>
            <w:vAlign w:val="bottom"/>
          </w:tcPr>
          <w:p w:rsidR="000F0B5B" w:rsidRPr="001E7877" w:rsidRDefault="000F0B5B" w:rsidP="000F0B5B"/>
        </w:tc>
        <w:tc>
          <w:tcPr>
            <w:tcW w:w="100" w:type="dxa"/>
            <w:vAlign w:val="bottom"/>
          </w:tcPr>
          <w:p w:rsidR="000F0B5B" w:rsidRPr="001E7877" w:rsidRDefault="000F0B5B" w:rsidP="000F0B5B"/>
        </w:tc>
        <w:tc>
          <w:tcPr>
            <w:tcW w:w="739" w:type="dxa"/>
            <w:vAlign w:val="bottom"/>
          </w:tcPr>
          <w:p w:rsidR="000F0B5B" w:rsidRPr="001E7877" w:rsidRDefault="000F0B5B" w:rsidP="000F0B5B"/>
        </w:tc>
        <w:tc>
          <w:tcPr>
            <w:tcW w:w="559" w:type="dxa"/>
            <w:vAlign w:val="bottom"/>
          </w:tcPr>
          <w:p w:rsidR="000F0B5B" w:rsidRPr="001E7877" w:rsidRDefault="000F0B5B" w:rsidP="000F0B5B"/>
        </w:tc>
        <w:tc>
          <w:tcPr>
            <w:tcW w:w="80" w:type="dxa"/>
            <w:vAlign w:val="bottom"/>
          </w:tcPr>
          <w:p w:rsidR="000F0B5B" w:rsidRPr="001E7877" w:rsidRDefault="000F0B5B" w:rsidP="000F0B5B"/>
        </w:tc>
        <w:tc>
          <w:tcPr>
            <w:tcW w:w="4694" w:type="dxa"/>
            <w:gridSpan w:val="7"/>
            <w:vAlign w:val="bottom"/>
          </w:tcPr>
          <w:p w:rsidR="000F0B5B" w:rsidRPr="001E7877" w:rsidRDefault="000F0B5B" w:rsidP="000F0B5B">
            <w:pPr>
              <w:ind w:right="1686"/>
              <w:jc w:val="center"/>
              <w:rPr>
                <w:sz w:val="20"/>
                <w:szCs w:val="20"/>
              </w:rPr>
            </w:pPr>
            <w:r>
              <w:rPr>
                <w:rFonts w:ascii="Cambria" w:eastAsia="Cambria" w:hAnsi="Cambria" w:cs="Cambria"/>
                <w:b/>
                <w:bCs/>
                <w:w w:val="99"/>
              </w:rPr>
              <w:t>Maisons individuelles</w:t>
            </w:r>
          </w:p>
        </w:tc>
        <w:tc>
          <w:tcPr>
            <w:tcW w:w="260" w:type="dxa"/>
            <w:vAlign w:val="bottom"/>
          </w:tcPr>
          <w:p w:rsidR="000F0B5B" w:rsidRPr="001E7877" w:rsidRDefault="000F0B5B" w:rsidP="000F0B5B"/>
        </w:tc>
        <w:tc>
          <w:tcPr>
            <w:tcW w:w="839" w:type="dxa"/>
            <w:vAlign w:val="bottom"/>
          </w:tcPr>
          <w:p w:rsidR="000F0B5B" w:rsidRPr="001E7877" w:rsidRDefault="000F0B5B" w:rsidP="000F0B5B"/>
        </w:tc>
        <w:tc>
          <w:tcPr>
            <w:tcW w:w="260" w:type="dxa"/>
            <w:tcBorders>
              <w:right w:val="single" w:sz="8" w:space="0" w:color="4BACC6"/>
            </w:tcBorders>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214"/>
        </w:trPr>
        <w:tc>
          <w:tcPr>
            <w:tcW w:w="2538" w:type="dxa"/>
            <w:gridSpan w:val="5"/>
            <w:tcBorders>
              <w:left w:val="single" w:sz="8" w:space="0" w:color="4BACC6"/>
              <w:bottom w:val="single" w:sz="8" w:space="0" w:color="4BACC6"/>
            </w:tcBorders>
            <w:vAlign w:val="bottom"/>
          </w:tcPr>
          <w:p w:rsidR="000F0B5B" w:rsidRPr="001E7877" w:rsidRDefault="000F0B5B" w:rsidP="000F0B5B">
            <w:pPr>
              <w:rPr>
                <w:sz w:val="18"/>
                <w:szCs w:val="18"/>
              </w:rPr>
            </w:pPr>
          </w:p>
        </w:tc>
        <w:tc>
          <w:tcPr>
            <w:tcW w:w="559" w:type="dxa"/>
            <w:tcBorders>
              <w:bottom w:val="single" w:sz="8" w:space="0" w:color="4BACC6"/>
            </w:tcBorders>
            <w:vAlign w:val="bottom"/>
          </w:tcPr>
          <w:p w:rsidR="000F0B5B" w:rsidRPr="001E7877" w:rsidRDefault="000F0B5B" w:rsidP="000F0B5B">
            <w:pPr>
              <w:rPr>
                <w:sz w:val="18"/>
                <w:szCs w:val="18"/>
              </w:rPr>
            </w:pPr>
          </w:p>
        </w:tc>
        <w:tc>
          <w:tcPr>
            <w:tcW w:w="80" w:type="dxa"/>
            <w:tcBorders>
              <w:bottom w:val="single" w:sz="8" w:space="0" w:color="4BACC6"/>
            </w:tcBorders>
            <w:vAlign w:val="bottom"/>
          </w:tcPr>
          <w:p w:rsidR="000F0B5B" w:rsidRPr="001E7877" w:rsidRDefault="000F0B5B" w:rsidP="000F0B5B">
            <w:pPr>
              <w:rPr>
                <w:sz w:val="18"/>
                <w:szCs w:val="18"/>
              </w:rPr>
            </w:pPr>
          </w:p>
        </w:tc>
        <w:tc>
          <w:tcPr>
            <w:tcW w:w="2337" w:type="dxa"/>
            <w:gridSpan w:val="2"/>
            <w:tcBorders>
              <w:bottom w:val="single" w:sz="8" w:space="0" w:color="4BACC6"/>
            </w:tcBorders>
            <w:vAlign w:val="bottom"/>
          </w:tcPr>
          <w:p w:rsidR="000F0B5B" w:rsidRPr="001E7877" w:rsidRDefault="000F0B5B" w:rsidP="000F0B5B">
            <w:pPr>
              <w:rPr>
                <w:sz w:val="18"/>
                <w:szCs w:val="18"/>
              </w:rPr>
            </w:pPr>
          </w:p>
        </w:tc>
        <w:tc>
          <w:tcPr>
            <w:tcW w:w="519" w:type="dxa"/>
            <w:tcBorders>
              <w:bottom w:val="single" w:sz="8" w:space="0" w:color="4BACC6"/>
            </w:tcBorders>
            <w:vAlign w:val="bottom"/>
          </w:tcPr>
          <w:p w:rsidR="000F0B5B" w:rsidRPr="001E7877" w:rsidRDefault="000F0B5B" w:rsidP="000F0B5B">
            <w:pPr>
              <w:rPr>
                <w:sz w:val="18"/>
                <w:szCs w:val="18"/>
              </w:rPr>
            </w:pPr>
          </w:p>
        </w:tc>
        <w:tc>
          <w:tcPr>
            <w:tcW w:w="120" w:type="dxa"/>
            <w:tcBorders>
              <w:bottom w:val="single" w:sz="8" w:space="0" w:color="4BACC6"/>
            </w:tcBorders>
            <w:vAlign w:val="bottom"/>
          </w:tcPr>
          <w:p w:rsidR="000F0B5B" w:rsidRPr="001E7877" w:rsidRDefault="000F0B5B" w:rsidP="000F0B5B">
            <w:pPr>
              <w:rPr>
                <w:sz w:val="18"/>
                <w:szCs w:val="18"/>
              </w:rPr>
            </w:pPr>
          </w:p>
        </w:tc>
        <w:tc>
          <w:tcPr>
            <w:tcW w:w="779" w:type="dxa"/>
            <w:tcBorders>
              <w:bottom w:val="single" w:sz="8" w:space="0" w:color="4BACC6"/>
            </w:tcBorders>
            <w:vAlign w:val="bottom"/>
          </w:tcPr>
          <w:p w:rsidR="000F0B5B" w:rsidRPr="001E7877" w:rsidRDefault="000F0B5B" w:rsidP="000F0B5B">
            <w:pPr>
              <w:rPr>
                <w:sz w:val="18"/>
                <w:szCs w:val="18"/>
              </w:rPr>
            </w:pPr>
          </w:p>
        </w:tc>
        <w:tc>
          <w:tcPr>
            <w:tcW w:w="120" w:type="dxa"/>
            <w:tcBorders>
              <w:bottom w:val="single" w:sz="8" w:space="0" w:color="4BACC6"/>
            </w:tcBorders>
            <w:vAlign w:val="bottom"/>
          </w:tcPr>
          <w:p w:rsidR="000F0B5B" w:rsidRPr="001E7877" w:rsidRDefault="000F0B5B" w:rsidP="000F0B5B">
            <w:pPr>
              <w:rPr>
                <w:sz w:val="18"/>
                <w:szCs w:val="18"/>
              </w:rPr>
            </w:pPr>
          </w:p>
        </w:tc>
        <w:tc>
          <w:tcPr>
            <w:tcW w:w="2178" w:type="dxa"/>
            <w:gridSpan w:val="4"/>
            <w:tcBorders>
              <w:bottom w:val="single" w:sz="8" w:space="0" w:color="4BACC6"/>
              <w:right w:val="single" w:sz="8" w:space="0" w:color="4BACC6"/>
            </w:tcBorders>
            <w:vAlign w:val="bottom"/>
          </w:tcPr>
          <w:p w:rsidR="000F0B5B" w:rsidRPr="001E7877" w:rsidRDefault="000F0B5B" w:rsidP="000F0B5B">
            <w:pPr>
              <w:rPr>
                <w:sz w:val="18"/>
                <w:szCs w:val="18"/>
              </w:rPr>
            </w:pPr>
          </w:p>
        </w:tc>
        <w:tc>
          <w:tcPr>
            <w:tcW w:w="126" w:type="dxa"/>
            <w:gridSpan w:val="2"/>
            <w:vAlign w:val="bottom"/>
          </w:tcPr>
          <w:p w:rsidR="000F0B5B" w:rsidRPr="001E7877" w:rsidRDefault="000F0B5B" w:rsidP="000F0B5B">
            <w:pPr>
              <w:rPr>
                <w:sz w:val="18"/>
                <w:szCs w:val="18"/>
              </w:rPr>
            </w:pPr>
          </w:p>
        </w:tc>
        <w:tc>
          <w:tcPr>
            <w:tcW w:w="30" w:type="dxa"/>
            <w:vAlign w:val="bottom"/>
          </w:tcPr>
          <w:p w:rsidR="000F0B5B" w:rsidRPr="001E7877" w:rsidRDefault="000F0B5B" w:rsidP="000F0B5B">
            <w:pPr>
              <w:rPr>
                <w:sz w:val="1"/>
                <w:szCs w:val="1"/>
              </w:rPr>
            </w:pPr>
          </w:p>
        </w:tc>
      </w:tr>
      <w:tr w:rsidR="000F0B5B" w:rsidRPr="001E7877" w:rsidTr="000F0B5B">
        <w:trPr>
          <w:trHeight w:val="293"/>
        </w:trPr>
        <w:tc>
          <w:tcPr>
            <w:tcW w:w="2538" w:type="dxa"/>
            <w:gridSpan w:val="5"/>
            <w:tcBorders>
              <w:left w:val="single" w:sz="8" w:space="0" w:color="4BACC6"/>
            </w:tcBorders>
            <w:shd w:val="clear" w:color="auto" w:fill="D2EAF1"/>
            <w:vAlign w:val="bottom"/>
          </w:tcPr>
          <w:p w:rsidR="000F0B5B" w:rsidRPr="001E7877" w:rsidRDefault="000F0B5B" w:rsidP="000F0B5B">
            <w:pPr>
              <w:ind w:left="840"/>
              <w:rPr>
                <w:sz w:val="20"/>
                <w:szCs w:val="20"/>
              </w:rPr>
            </w:pPr>
            <w:r>
              <w:rPr>
                <w:rFonts w:ascii="Cambria" w:eastAsia="Cambria" w:hAnsi="Cambria" w:cs="Cambria"/>
                <w:b/>
                <w:bCs/>
              </w:rPr>
              <w:t>SHON</w:t>
            </w:r>
            <w:r>
              <w:rPr>
                <w:rFonts w:ascii="Cambria" w:eastAsia="Cambria" w:hAnsi="Cambria" w:cs="Cambria"/>
                <w:b/>
                <w:bCs/>
                <w:sz w:val="16"/>
                <w:szCs w:val="16"/>
              </w:rPr>
              <w:t>RT</w:t>
            </w:r>
            <w:r>
              <w:rPr>
                <w:rFonts w:ascii="Cambria" w:eastAsia="Cambria" w:hAnsi="Cambria" w:cs="Cambria"/>
                <w:b/>
                <w:bCs/>
              </w:rPr>
              <w:t xml:space="preserve"> (m²)</w:t>
            </w:r>
          </w:p>
        </w:tc>
        <w:tc>
          <w:tcPr>
            <w:tcW w:w="559" w:type="dxa"/>
            <w:tcBorders>
              <w:right w:val="single" w:sz="8" w:space="0" w:color="4BACC6"/>
            </w:tcBorders>
            <w:shd w:val="clear" w:color="auto" w:fill="D2EAF1"/>
            <w:vAlign w:val="bottom"/>
          </w:tcPr>
          <w:p w:rsidR="000F0B5B" w:rsidRPr="001E7877" w:rsidRDefault="000F0B5B" w:rsidP="000F0B5B"/>
        </w:tc>
        <w:tc>
          <w:tcPr>
            <w:tcW w:w="80" w:type="dxa"/>
            <w:shd w:val="clear" w:color="auto" w:fill="D2EAF1"/>
            <w:vAlign w:val="bottom"/>
          </w:tcPr>
          <w:p w:rsidR="000F0B5B" w:rsidRPr="001E7877" w:rsidRDefault="000F0B5B" w:rsidP="000F0B5B"/>
        </w:tc>
        <w:tc>
          <w:tcPr>
            <w:tcW w:w="2337" w:type="dxa"/>
            <w:gridSpan w:val="2"/>
            <w:tcBorders>
              <w:right w:val="single" w:sz="8" w:space="0" w:color="D2EAF1"/>
            </w:tcBorders>
            <w:shd w:val="clear" w:color="auto" w:fill="D2EAF1"/>
            <w:vAlign w:val="bottom"/>
          </w:tcPr>
          <w:p w:rsidR="000F0B5B" w:rsidRPr="001E7877" w:rsidRDefault="000F0B5B" w:rsidP="000F0B5B">
            <w:pPr>
              <w:ind w:left="397"/>
              <w:jc w:val="center"/>
              <w:rPr>
                <w:sz w:val="20"/>
                <w:szCs w:val="20"/>
              </w:rPr>
            </w:pPr>
            <w:r>
              <w:rPr>
                <w:rFonts w:eastAsia="Calibri" w:cs="Calibri"/>
                <w:b/>
                <w:bCs/>
              </w:rPr>
              <w:t>Maisons CE1</w:t>
            </w:r>
          </w:p>
        </w:tc>
        <w:tc>
          <w:tcPr>
            <w:tcW w:w="519" w:type="dxa"/>
            <w:shd w:val="clear" w:color="auto" w:fill="D2EAF1"/>
            <w:vAlign w:val="bottom"/>
          </w:tcPr>
          <w:p w:rsidR="000F0B5B" w:rsidRPr="001E7877" w:rsidRDefault="000F0B5B" w:rsidP="000F0B5B"/>
        </w:tc>
        <w:tc>
          <w:tcPr>
            <w:tcW w:w="120" w:type="dxa"/>
            <w:tcBorders>
              <w:right w:val="single" w:sz="8" w:space="0" w:color="4BACC6"/>
            </w:tcBorders>
            <w:shd w:val="clear" w:color="auto" w:fill="D2EAF1"/>
            <w:vAlign w:val="bottom"/>
          </w:tcPr>
          <w:p w:rsidR="000F0B5B" w:rsidRPr="001E7877" w:rsidRDefault="000F0B5B" w:rsidP="000F0B5B"/>
        </w:tc>
        <w:tc>
          <w:tcPr>
            <w:tcW w:w="779" w:type="dxa"/>
            <w:shd w:val="clear" w:color="auto" w:fill="D2EAF1"/>
            <w:vAlign w:val="bottom"/>
          </w:tcPr>
          <w:p w:rsidR="000F0B5B" w:rsidRPr="001E7877" w:rsidRDefault="000F0B5B" w:rsidP="000F0B5B"/>
        </w:tc>
        <w:tc>
          <w:tcPr>
            <w:tcW w:w="120" w:type="dxa"/>
            <w:tcBorders>
              <w:right w:val="single" w:sz="8" w:space="0" w:color="D2EAF1"/>
            </w:tcBorders>
            <w:shd w:val="clear" w:color="auto" w:fill="D2EAF1"/>
            <w:vAlign w:val="bottom"/>
          </w:tcPr>
          <w:p w:rsidR="000F0B5B" w:rsidRPr="001E7877" w:rsidRDefault="000F0B5B" w:rsidP="000F0B5B"/>
        </w:tc>
        <w:tc>
          <w:tcPr>
            <w:tcW w:w="2178" w:type="dxa"/>
            <w:gridSpan w:val="4"/>
            <w:tcBorders>
              <w:right w:val="single" w:sz="8" w:space="0" w:color="4BACC6"/>
            </w:tcBorders>
            <w:shd w:val="clear" w:color="auto" w:fill="D2EAF1"/>
            <w:vAlign w:val="bottom"/>
          </w:tcPr>
          <w:p w:rsidR="000F0B5B" w:rsidRPr="001E7877" w:rsidRDefault="000F0B5B" w:rsidP="000F0B5B">
            <w:pPr>
              <w:rPr>
                <w:sz w:val="20"/>
                <w:szCs w:val="20"/>
              </w:rPr>
            </w:pPr>
            <w:r>
              <w:rPr>
                <w:rFonts w:eastAsia="Calibri" w:cs="Calibri"/>
                <w:b/>
                <w:bCs/>
              </w:rPr>
              <w:t>Maisons CE2</w:t>
            </w:r>
          </w:p>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343"/>
        </w:trPr>
        <w:tc>
          <w:tcPr>
            <w:tcW w:w="1100" w:type="dxa"/>
            <w:tcBorders>
              <w:left w:val="single" w:sz="8" w:space="0" w:color="4BACC6"/>
              <w:bottom w:val="single" w:sz="8" w:space="0" w:color="4BACC6"/>
              <w:right w:val="single" w:sz="8" w:space="0" w:color="D2EAF1"/>
            </w:tcBorders>
            <w:shd w:val="clear" w:color="auto" w:fill="D2EAF1"/>
            <w:vAlign w:val="bottom"/>
          </w:tcPr>
          <w:p w:rsidR="000F0B5B" w:rsidRPr="001E7877" w:rsidRDefault="000F0B5B" w:rsidP="000F0B5B"/>
        </w:tc>
        <w:tc>
          <w:tcPr>
            <w:tcW w:w="80" w:type="dxa"/>
            <w:tcBorders>
              <w:bottom w:val="single" w:sz="8" w:space="0" w:color="4BACC6"/>
            </w:tcBorders>
            <w:shd w:val="clear" w:color="auto" w:fill="D2EAF1"/>
            <w:vAlign w:val="bottom"/>
          </w:tcPr>
          <w:p w:rsidR="000F0B5B" w:rsidRPr="001E7877" w:rsidRDefault="000F0B5B" w:rsidP="000F0B5B"/>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tc>
        <w:tc>
          <w:tcPr>
            <w:tcW w:w="100" w:type="dxa"/>
            <w:tcBorders>
              <w:bottom w:val="single" w:sz="8" w:space="0" w:color="4BACC6"/>
            </w:tcBorders>
            <w:shd w:val="clear" w:color="auto" w:fill="D2EAF1"/>
            <w:vAlign w:val="bottom"/>
          </w:tcPr>
          <w:p w:rsidR="000F0B5B" w:rsidRPr="001E7877" w:rsidRDefault="000F0B5B" w:rsidP="000F0B5B"/>
        </w:tc>
        <w:tc>
          <w:tcPr>
            <w:tcW w:w="739" w:type="dxa"/>
            <w:tcBorders>
              <w:bottom w:val="single" w:sz="8" w:space="0" w:color="4BACC6"/>
            </w:tcBorders>
            <w:shd w:val="clear" w:color="auto" w:fill="D2EAF1"/>
            <w:vAlign w:val="bottom"/>
          </w:tcPr>
          <w:p w:rsidR="000F0B5B" w:rsidRPr="001E7877" w:rsidRDefault="000F0B5B" w:rsidP="000F0B5B"/>
        </w:tc>
        <w:tc>
          <w:tcPr>
            <w:tcW w:w="559" w:type="dxa"/>
            <w:tcBorders>
              <w:bottom w:val="single" w:sz="8" w:space="0" w:color="4BACC6"/>
              <w:right w:val="single" w:sz="8" w:space="0" w:color="4BACC6"/>
            </w:tcBorders>
            <w:shd w:val="clear" w:color="auto" w:fill="D2EAF1"/>
            <w:vAlign w:val="bottom"/>
          </w:tcPr>
          <w:p w:rsidR="000F0B5B" w:rsidRPr="001E7877" w:rsidRDefault="000F0B5B" w:rsidP="000F0B5B"/>
        </w:tc>
        <w:tc>
          <w:tcPr>
            <w:tcW w:w="80" w:type="dxa"/>
            <w:tcBorders>
              <w:bottom w:val="single" w:sz="8" w:space="0" w:color="4BACC6"/>
            </w:tcBorders>
            <w:shd w:val="clear" w:color="auto" w:fill="D2EAF1"/>
            <w:vAlign w:val="bottom"/>
          </w:tcPr>
          <w:p w:rsidR="000F0B5B" w:rsidRPr="001E7877" w:rsidRDefault="000F0B5B" w:rsidP="000F0B5B"/>
        </w:tc>
        <w:tc>
          <w:tcPr>
            <w:tcW w:w="2337" w:type="dxa"/>
            <w:gridSpan w:val="2"/>
            <w:tcBorders>
              <w:bottom w:val="single" w:sz="8" w:space="0" w:color="4BACC6"/>
              <w:right w:val="single" w:sz="8" w:space="0" w:color="D2EAF1"/>
            </w:tcBorders>
            <w:shd w:val="clear" w:color="auto" w:fill="D2EAF1"/>
            <w:vAlign w:val="bottom"/>
          </w:tcPr>
          <w:p w:rsidR="000F0B5B" w:rsidRPr="001E7877" w:rsidRDefault="000F0B5B" w:rsidP="000F0B5B">
            <w:pPr>
              <w:ind w:left="417"/>
              <w:jc w:val="center"/>
              <w:rPr>
                <w:sz w:val="20"/>
                <w:szCs w:val="20"/>
              </w:rPr>
            </w:pPr>
            <w:r>
              <w:rPr>
                <w:rFonts w:eastAsia="Calibri" w:cs="Calibri"/>
                <w:b/>
                <w:bCs/>
                <w:color w:val="FF0000"/>
                <w:w w:val="99"/>
                <w:sz w:val="28"/>
                <w:szCs w:val="28"/>
              </w:rPr>
              <w:t>Mb</w:t>
            </w:r>
            <w:r>
              <w:rPr>
                <w:rFonts w:eastAsia="Calibri" w:cs="Calibri"/>
                <w:b/>
                <w:bCs/>
                <w:color w:val="FF0000"/>
                <w:w w:val="99"/>
                <w:sz w:val="18"/>
                <w:szCs w:val="18"/>
              </w:rPr>
              <w:t>surf</w:t>
            </w:r>
          </w:p>
        </w:tc>
        <w:tc>
          <w:tcPr>
            <w:tcW w:w="51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tc>
        <w:tc>
          <w:tcPr>
            <w:tcW w:w="779" w:type="dxa"/>
            <w:tcBorders>
              <w:bottom w:val="single" w:sz="8" w:space="0" w:color="4BACC6"/>
            </w:tcBorders>
            <w:shd w:val="clear" w:color="auto" w:fill="D2EAF1"/>
            <w:vAlign w:val="bottom"/>
          </w:tcPr>
          <w:p w:rsidR="000F0B5B" w:rsidRPr="001E7877" w:rsidRDefault="000F0B5B" w:rsidP="000F0B5B"/>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tc>
        <w:tc>
          <w:tcPr>
            <w:tcW w:w="2178" w:type="dxa"/>
            <w:gridSpan w:val="4"/>
            <w:tcBorders>
              <w:bottom w:val="single" w:sz="8" w:space="0" w:color="4BACC6"/>
              <w:right w:val="single" w:sz="8" w:space="0" w:color="4BACC6"/>
            </w:tcBorders>
            <w:shd w:val="clear" w:color="auto" w:fill="D2EAF1"/>
            <w:vAlign w:val="bottom"/>
          </w:tcPr>
          <w:p w:rsidR="000F0B5B" w:rsidRPr="001E7877" w:rsidRDefault="000F0B5B" w:rsidP="000F0B5B">
            <w:pPr>
              <w:ind w:left="280"/>
              <w:rPr>
                <w:sz w:val="20"/>
                <w:szCs w:val="20"/>
              </w:rPr>
            </w:pPr>
            <w:r>
              <w:rPr>
                <w:rFonts w:eastAsia="Calibri" w:cs="Calibri"/>
                <w:b/>
                <w:bCs/>
                <w:color w:val="FF0000"/>
                <w:sz w:val="28"/>
                <w:szCs w:val="28"/>
              </w:rPr>
              <w:t>Mb</w:t>
            </w:r>
            <w:r>
              <w:rPr>
                <w:rFonts w:eastAsia="Calibri" w:cs="Calibri"/>
                <w:b/>
                <w:bCs/>
                <w:color w:val="FF0000"/>
                <w:sz w:val="18"/>
                <w:szCs w:val="18"/>
              </w:rPr>
              <w:t>surf</w:t>
            </w:r>
          </w:p>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gridAfter w:val="1"/>
          <w:wAfter w:w="30" w:type="dxa"/>
          <w:trHeight w:val="319"/>
        </w:trPr>
        <w:tc>
          <w:tcPr>
            <w:tcW w:w="1799" w:type="dxa"/>
            <w:gridSpan w:val="4"/>
            <w:tcBorders>
              <w:left w:val="single" w:sz="8" w:space="0" w:color="4BACC6"/>
            </w:tcBorders>
            <w:vAlign w:val="bottom"/>
          </w:tcPr>
          <w:p w:rsidR="000F0B5B" w:rsidRPr="001E7877" w:rsidRDefault="000F0B5B" w:rsidP="000F0B5B">
            <w:pPr>
              <w:ind w:left="120"/>
              <w:rPr>
                <w:sz w:val="20"/>
                <w:szCs w:val="20"/>
              </w:rPr>
            </w:pPr>
            <w:r>
              <w:rPr>
                <w:rFonts w:ascii="Cambria" w:eastAsia="Cambria" w:hAnsi="Cambria" w:cs="Cambria"/>
                <w:b/>
                <w:bCs/>
              </w:rPr>
              <w:t>SHON</w:t>
            </w:r>
            <w:r>
              <w:rPr>
                <w:rFonts w:ascii="Cambria" w:eastAsia="Cambria" w:hAnsi="Cambria" w:cs="Cambria"/>
                <w:b/>
                <w:bCs/>
                <w:sz w:val="16"/>
                <w:szCs w:val="16"/>
              </w:rPr>
              <w:t>RT</w:t>
            </w:r>
            <w:r>
              <w:rPr>
                <w:rFonts w:ascii="Cambria" w:eastAsia="Cambria" w:hAnsi="Cambria" w:cs="Cambria"/>
                <w:b/>
                <w:bCs/>
              </w:rPr>
              <w:t xml:space="preserve"> ≤ 70</w:t>
            </w:r>
          </w:p>
        </w:tc>
        <w:tc>
          <w:tcPr>
            <w:tcW w:w="739" w:type="dxa"/>
            <w:vAlign w:val="bottom"/>
          </w:tcPr>
          <w:p w:rsidR="000F0B5B" w:rsidRPr="001E7877" w:rsidRDefault="000F0B5B" w:rsidP="000F0B5B"/>
        </w:tc>
        <w:tc>
          <w:tcPr>
            <w:tcW w:w="559" w:type="dxa"/>
            <w:tcBorders>
              <w:right w:val="single" w:sz="8" w:space="0" w:color="4BACC6"/>
            </w:tcBorders>
            <w:vAlign w:val="bottom"/>
          </w:tcPr>
          <w:p w:rsidR="000F0B5B" w:rsidRPr="001E7877" w:rsidRDefault="000F0B5B" w:rsidP="000F0B5B"/>
        </w:tc>
        <w:tc>
          <w:tcPr>
            <w:tcW w:w="1698" w:type="dxa"/>
            <w:gridSpan w:val="2"/>
            <w:vAlign w:val="bottom"/>
          </w:tcPr>
          <w:p w:rsidR="000F0B5B" w:rsidRPr="001E7877" w:rsidRDefault="000F0B5B" w:rsidP="000F0B5B">
            <w:pPr>
              <w:ind w:left="80"/>
              <w:rPr>
                <w:sz w:val="20"/>
                <w:szCs w:val="20"/>
              </w:rPr>
            </w:pPr>
            <w:r>
              <w:rPr>
                <w:rFonts w:eastAsia="Calibri" w:cs="Calibri"/>
              </w:rPr>
              <w:t>0.25</w:t>
            </w:r>
          </w:p>
        </w:tc>
        <w:tc>
          <w:tcPr>
            <w:tcW w:w="719" w:type="dxa"/>
            <w:vAlign w:val="bottom"/>
          </w:tcPr>
          <w:p w:rsidR="000F0B5B" w:rsidRPr="001E7877" w:rsidRDefault="000F0B5B" w:rsidP="000F0B5B"/>
        </w:tc>
        <w:tc>
          <w:tcPr>
            <w:tcW w:w="639" w:type="dxa"/>
            <w:gridSpan w:val="2"/>
            <w:tcBorders>
              <w:right w:val="single" w:sz="8" w:space="0" w:color="4BACC6"/>
            </w:tcBorders>
            <w:vAlign w:val="bottom"/>
          </w:tcPr>
          <w:p w:rsidR="000F0B5B" w:rsidRPr="001E7877" w:rsidRDefault="000F0B5B" w:rsidP="000F0B5B"/>
        </w:tc>
        <w:tc>
          <w:tcPr>
            <w:tcW w:w="779" w:type="dxa"/>
            <w:vAlign w:val="bottom"/>
          </w:tcPr>
          <w:p w:rsidR="000F0B5B" w:rsidRPr="001E7877" w:rsidRDefault="000F0B5B" w:rsidP="000F0B5B">
            <w:pPr>
              <w:ind w:left="100"/>
              <w:rPr>
                <w:sz w:val="20"/>
                <w:szCs w:val="20"/>
              </w:rPr>
            </w:pPr>
            <w:r>
              <w:rPr>
                <w:rFonts w:eastAsia="Calibri" w:cs="Calibri"/>
              </w:rPr>
              <w:t>0.25</w:t>
            </w:r>
          </w:p>
        </w:tc>
        <w:tc>
          <w:tcPr>
            <w:tcW w:w="120" w:type="dxa"/>
            <w:vAlign w:val="bottom"/>
          </w:tcPr>
          <w:p w:rsidR="000F0B5B" w:rsidRPr="001E7877" w:rsidRDefault="000F0B5B" w:rsidP="000F0B5B"/>
        </w:tc>
        <w:tc>
          <w:tcPr>
            <w:tcW w:w="819" w:type="dxa"/>
            <w:vAlign w:val="bottom"/>
          </w:tcPr>
          <w:p w:rsidR="000F0B5B" w:rsidRPr="001E7877" w:rsidRDefault="000F0B5B" w:rsidP="000F0B5B"/>
        </w:tc>
        <w:tc>
          <w:tcPr>
            <w:tcW w:w="260" w:type="dxa"/>
            <w:vAlign w:val="bottom"/>
          </w:tcPr>
          <w:p w:rsidR="000F0B5B" w:rsidRPr="001E7877" w:rsidRDefault="000F0B5B" w:rsidP="000F0B5B"/>
        </w:tc>
        <w:tc>
          <w:tcPr>
            <w:tcW w:w="839" w:type="dxa"/>
            <w:vAlign w:val="bottom"/>
          </w:tcPr>
          <w:p w:rsidR="000F0B5B" w:rsidRPr="001E7877" w:rsidRDefault="000F0B5B" w:rsidP="000F0B5B"/>
        </w:tc>
        <w:tc>
          <w:tcPr>
            <w:tcW w:w="260" w:type="dxa"/>
            <w:tcBorders>
              <w:right w:val="single" w:sz="8" w:space="0" w:color="4BACC6"/>
            </w:tcBorders>
            <w:vAlign w:val="bottom"/>
          </w:tcPr>
          <w:p w:rsidR="000F0B5B" w:rsidRPr="001E7877" w:rsidRDefault="000F0B5B" w:rsidP="000F0B5B"/>
        </w:tc>
        <w:tc>
          <w:tcPr>
            <w:tcW w:w="80" w:type="dxa"/>
            <w:vAlign w:val="bottom"/>
          </w:tcPr>
          <w:p w:rsidR="000F0B5B" w:rsidRPr="001E7877" w:rsidRDefault="000F0B5B" w:rsidP="000F0B5B"/>
        </w:tc>
        <w:tc>
          <w:tcPr>
            <w:tcW w:w="46" w:type="dxa"/>
            <w:vAlign w:val="bottom"/>
          </w:tcPr>
          <w:p w:rsidR="000F0B5B" w:rsidRPr="001E7877" w:rsidRDefault="000F0B5B" w:rsidP="000F0B5B">
            <w:pPr>
              <w:rPr>
                <w:sz w:val="1"/>
                <w:szCs w:val="1"/>
              </w:rPr>
            </w:pPr>
          </w:p>
        </w:tc>
      </w:tr>
      <w:tr w:rsidR="000F0B5B" w:rsidRPr="001E7877" w:rsidTr="000F0B5B">
        <w:trPr>
          <w:trHeight w:val="191"/>
        </w:trPr>
        <w:tc>
          <w:tcPr>
            <w:tcW w:w="2538" w:type="dxa"/>
            <w:gridSpan w:val="5"/>
            <w:tcBorders>
              <w:left w:val="single" w:sz="8" w:space="0" w:color="4BACC6"/>
              <w:bottom w:val="single" w:sz="8" w:space="0" w:color="4BACC6"/>
            </w:tcBorders>
            <w:vAlign w:val="bottom"/>
          </w:tcPr>
          <w:p w:rsidR="000F0B5B" w:rsidRPr="001E7877" w:rsidRDefault="000F0B5B" w:rsidP="000F0B5B">
            <w:pPr>
              <w:rPr>
                <w:sz w:val="16"/>
                <w:szCs w:val="16"/>
              </w:rPr>
            </w:pPr>
          </w:p>
        </w:tc>
        <w:tc>
          <w:tcPr>
            <w:tcW w:w="559"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80" w:type="dxa"/>
            <w:tcBorders>
              <w:bottom w:val="single" w:sz="8" w:space="0" w:color="4BACC6"/>
            </w:tcBorders>
            <w:vAlign w:val="bottom"/>
          </w:tcPr>
          <w:p w:rsidR="000F0B5B" w:rsidRPr="001E7877" w:rsidRDefault="000F0B5B" w:rsidP="000F0B5B">
            <w:pPr>
              <w:rPr>
                <w:sz w:val="16"/>
                <w:szCs w:val="16"/>
              </w:rPr>
            </w:pPr>
          </w:p>
        </w:tc>
        <w:tc>
          <w:tcPr>
            <w:tcW w:w="2337" w:type="dxa"/>
            <w:gridSpan w:val="2"/>
            <w:tcBorders>
              <w:bottom w:val="single" w:sz="8" w:space="0" w:color="4BACC6"/>
            </w:tcBorders>
            <w:vAlign w:val="bottom"/>
          </w:tcPr>
          <w:p w:rsidR="000F0B5B" w:rsidRPr="001E7877" w:rsidRDefault="000F0B5B" w:rsidP="000F0B5B">
            <w:pPr>
              <w:rPr>
                <w:sz w:val="16"/>
                <w:szCs w:val="16"/>
              </w:rPr>
            </w:pPr>
          </w:p>
        </w:tc>
        <w:tc>
          <w:tcPr>
            <w:tcW w:w="519" w:type="dxa"/>
            <w:tcBorders>
              <w:bottom w:val="single" w:sz="8" w:space="0" w:color="4BACC6"/>
            </w:tcBorders>
            <w:vAlign w:val="bottom"/>
          </w:tcPr>
          <w:p w:rsidR="000F0B5B" w:rsidRPr="001E7877" w:rsidRDefault="000F0B5B" w:rsidP="000F0B5B">
            <w:pPr>
              <w:rPr>
                <w:sz w:val="16"/>
                <w:szCs w:val="16"/>
              </w:rPr>
            </w:pPr>
          </w:p>
        </w:tc>
        <w:tc>
          <w:tcPr>
            <w:tcW w:w="120"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3077" w:type="dxa"/>
            <w:gridSpan w:val="6"/>
            <w:tcBorders>
              <w:bottom w:val="single" w:sz="8" w:space="0" w:color="4BACC6"/>
              <w:right w:val="single" w:sz="8" w:space="0" w:color="4BACC6"/>
            </w:tcBorders>
            <w:vAlign w:val="bottom"/>
          </w:tcPr>
          <w:p w:rsidR="000F0B5B" w:rsidRPr="001E7877" w:rsidRDefault="000F0B5B" w:rsidP="000F0B5B">
            <w:pPr>
              <w:rPr>
                <w:sz w:val="16"/>
                <w:szCs w:val="16"/>
              </w:rPr>
            </w:pPr>
          </w:p>
        </w:tc>
        <w:tc>
          <w:tcPr>
            <w:tcW w:w="126" w:type="dxa"/>
            <w:gridSpan w:val="2"/>
            <w:vAlign w:val="bottom"/>
          </w:tcPr>
          <w:p w:rsidR="000F0B5B" w:rsidRPr="001E7877" w:rsidRDefault="000F0B5B" w:rsidP="000F0B5B">
            <w:pPr>
              <w:rPr>
                <w:sz w:val="16"/>
                <w:szCs w:val="16"/>
              </w:rPr>
            </w:pPr>
          </w:p>
        </w:tc>
        <w:tc>
          <w:tcPr>
            <w:tcW w:w="30" w:type="dxa"/>
            <w:vAlign w:val="bottom"/>
          </w:tcPr>
          <w:p w:rsidR="000F0B5B" w:rsidRPr="001E7877" w:rsidRDefault="000F0B5B" w:rsidP="000F0B5B">
            <w:pPr>
              <w:rPr>
                <w:sz w:val="1"/>
                <w:szCs w:val="1"/>
              </w:rPr>
            </w:pPr>
          </w:p>
        </w:tc>
      </w:tr>
      <w:tr w:rsidR="000F0B5B" w:rsidRPr="001E7877" w:rsidTr="000F0B5B">
        <w:trPr>
          <w:trHeight w:val="292"/>
        </w:trPr>
        <w:tc>
          <w:tcPr>
            <w:tcW w:w="2538" w:type="dxa"/>
            <w:gridSpan w:val="5"/>
            <w:tcBorders>
              <w:left w:val="single" w:sz="8" w:space="0" w:color="4BACC6"/>
            </w:tcBorders>
            <w:shd w:val="clear" w:color="auto" w:fill="D2EAF1"/>
            <w:vAlign w:val="bottom"/>
          </w:tcPr>
          <w:p w:rsidR="000F0B5B" w:rsidRPr="001E7877" w:rsidRDefault="000F0B5B" w:rsidP="000F0B5B">
            <w:pPr>
              <w:ind w:left="120"/>
              <w:rPr>
                <w:sz w:val="20"/>
                <w:szCs w:val="20"/>
              </w:rPr>
            </w:pPr>
            <w:r>
              <w:rPr>
                <w:rFonts w:ascii="Cambria" w:eastAsia="Cambria" w:hAnsi="Cambria" w:cs="Cambria"/>
                <w:b/>
                <w:bCs/>
              </w:rPr>
              <w:t>70 &lt; SHON</w:t>
            </w:r>
            <w:r>
              <w:rPr>
                <w:rFonts w:ascii="Cambria" w:eastAsia="Cambria" w:hAnsi="Cambria" w:cs="Cambria"/>
                <w:b/>
                <w:bCs/>
                <w:sz w:val="16"/>
                <w:szCs w:val="16"/>
              </w:rPr>
              <w:t>RT</w:t>
            </w:r>
            <w:r>
              <w:rPr>
                <w:rFonts w:ascii="Cambria" w:eastAsia="Cambria" w:hAnsi="Cambria" w:cs="Cambria"/>
                <w:b/>
                <w:bCs/>
              </w:rPr>
              <w:t xml:space="preserve"> ≤ 120</w:t>
            </w:r>
          </w:p>
        </w:tc>
        <w:tc>
          <w:tcPr>
            <w:tcW w:w="559" w:type="dxa"/>
            <w:tcBorders>
              <w:right w:val="single" w:sz="8" w:space="0" w:color="4BACC6"/>
            </w:tcBorders>
            <w:shd w:val="clear" w:color="auto" w:fill="D2EAF1"/>
            <w:vAlign w:val="bottom"/>
          </w:tcPr>
          <w:p w:rsidR="000F0B5B" w:rsidRPr="001E7877" w:rsidRDefault="000F0B5B" w:rsidP="000F0B5B"/>
        </w:tc>
        <w:tc>
          <w:tcPr>
            <w:tcW w:w="80" w:type="dxa"/>
            <w:shd w:val="clear" w:color="auto" w:fill="D2EAF1"/>
            <w:vAlign w:val="bottom"/>
          </w:tcPr>
          <w:p w:rsidR="000F0B5B" w:rsidRPr="001E7877" w:rsidRDefault="000F0B5B" w:rsidP="000F0B5B"/>
        </w:tc>
        <w:tc>
          <w:tcPr>
            <w:tcW w:w="2337" w:type="dxa"/>
            <w:gridSpan w:val="2"/>
            <w:tcBorders>
              <w:right w:val="single" w:sz="8" w:space="0" w:color="D2EAF1"/>
            </w:tcBorders>
            <w:shd w:val="clear" w:color="auto" w:fill="D2EAF1"/>
            <w:vAlign w:val="bottom"/>
          </w:tcPr>
          <w:p w:rsidR="000F0B5B" w:rsidRPr="001E7877" w:rsidRDefault="000F0B5B" w:rsidP="000F0B5B">
            <w:pPr>
              <w:spacing w:line="292" w:lineRule="exact"/>
              <w:rPr>
                <w:sz w:val="20"/>
                <w:szCs w:val="20"/>
              </w:rPr>
            </w:pPr>
            <w:r>
              <w:rPr>
                <w:rFonts w:eastAsia="Calibri" w:cs="Calibri"/>
                <w:sz w:val="23"/>
                <w:szCs w:val="23"/>
              </w:rPr>
              <w:t>0.60 - SHON</w:t>
            </w:r>
            <w:r>
              <w:rPr>
                <w:rFonts w:eastAsia="Calibri" w:cs="Calibri"/>
                <w:sz w:val="31"/>
                <w:szCs w:val="31"/>
                <w:vertAlign w:val="subscript"/>
              </w:rPr>
              <w:t>RT</w:t>
            </w:r>
            <w:r>
              <w:rPr>
                <w:rFonts w:eastAsia="Calibri" w:cs="Calibri"/>
                <w:sz w:val="23"/>
                <w:szCs w:val="23"/>
              </w:rPr>
              <w:t xml:space="preserve"> / 200</w:t>
            </w:r>
          </w:p>
        </w:tc>
        <w:tc>
          <w:tcPr>
            <w:tcW w:w="519" w:type="dxa"/>
            <w:shd w:val="clear" w:color="auto" w:fill="D2EAF1"/>
            <w:vAlign w:val="bottom"/>
          </w:tcPr>
          <w:p w:rsidR="000F0B5B" w:rsidRPr="001E7877" w:rsidRDefault="000F0B5B" w:rsidP="000F0B5B"/>
        </w:tc>
        <w:tc>
          <w:tcPr>
            <w:tcW w:w="120" w:type="dxa"/>
            <w:tcBorders>
              <w:right w:val="single" w:sz="8" w:space="0" w:color="4BACC6"/>
            </w:tcBorders>
            <w:shd w:val="clear" w:color="auto" w:fill="D2EAF1"/>
            <w:vAlign w:val="bottom"/>
          </w:tcPr>
          <w:p w:rsidR="000F0B5B" w:rsidRPr="001E7877" w:rsidRDefault="000F0B5B" w:rsidP="000F0B5B"/>
        </w:tc>
        <w:tc>
          <w:tcPr>
            <w:tcW w:w="3077" w:type="dxa"/>
            <w:gridSpan w:val="6"/>
            <w:tcBorders>
              <w:right w:val="single" w:sz="8" w:space="0" w:color="4BACC6"/>
            </w:tcBorders>
            <w:shd w:val="clear" w:color="auto" w:fill="D2EAF1"/>
            <w:vAlign w:val="bottom"/>
          </w:tcPr>
          <w:p w:rsidR="000F0B5B" w:rsidRPr="001E7877" w:rsidRDefault="000F0B5B" w:rsidP="000F0B5B">
            <w:pPr>
              <w:spacing w:line="292" w:lineRule="exact"/>
              <w:ind w:left="100"/>
              <w:rPr>
                <w:sz w:val="20"/>
                <w:szCs w:val="20"/>
              </w:rPr>
            </w:pPr>
            <w:r>
              <w:rPr>
                <w:rFonts w:eastAsia="Calibri" w:cs="Calibri"/>
                <w:sz w:val="23"/>
                <w:szCs w:val="23"/>
              </w:rPr>
              <w:t>0.60 - SHON</w:t>
            </w:r>
            <w:r>
              <w:rPr>
                <w:rFonts w:eastAsia="Calibri" w:cs="Calibri"/>
                <w:sz w:val="31"/>
                <w:szCs w:val="31"/>
                <w:vertAlign w:val="subscript"/>
              </w:rPr>
              <w:t>RT</w:t>
            </w:r>
            <w:r>
              <w:rPr>
                <w:rFonts w:eastAsia="Calibri" w:cs="Calibri"/>
                <w:sz w:val="23"/>
                <w:szCs w:val="23"/>
              </w:rPr>
              <w:t xml:space="preserve"> / 240</w:t>
            </w:r>
          </w:p>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216"/>
        </w:trPr>
        <w:tc>
          <w:tcPr>
            <w:tcW w:w="1100" w:type="dxa"/>
            <w:tcBorders>
              <w:left w:val="single" w:sz="8" w:space="0" w:color="4BACC6"/>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80"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519"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100"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739"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559" w:type="dxa"/>
            <w:tcBorders>
              <w:bottom w:val="single" w:sz="8" w:space="0" w:color="4BACC6"/>
              <w:right w:val="single" w:sz="8" w:space="0" w:color="4BACC6"/>
            </w:tcBorders>
            <w:shd w:val="clear" w:color="auto" w:fill="D2EAF1"/>
            <w:vAlign w:val="bottom"/>
          </w:tcPr>
          <w:p w:rsidR="000F0B5B" w:rsidRPr="001E7877" w:rsidRDefault="000F0B5B" w:rsidP="000F0B5B">
            <w:pPr>
              <w:rPr>
                <w:sz w:val="18"/>
                <w:szCs w:val="18"/>
              </w:rPr>
            </w:pPr>
          </w:p>
        </w:tc>
        <w:tc>
          <w:tcPr>
            <w:tcW w:w="80"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1618"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519"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120" w:type="dxa"/>
            <w:tcBorders>
              <w:bottom w:val="single" w:sz="8" w:space="0" w:color="4BACC6"/>
              <w:right w:val="single" w:sz="8" w:space="0" w:color="4BACC6"/>
            </w:tcBorders>
            <w:shd w:val="clear" w:color="auto" w:fill="D2EAF1"/>
            <w:vAlign w:val="bottom"/>
          </w:tcPr>
          <w:p w:rsidR="000F0B5B" w:rsidRPr="001E7877" w:rsidRDefault="000F0B5B" w:rsidP="000F0B5B">
            <w:pPr>
              <w:rPr>
                <w:sz w:val="18"/>
                <w:szCs w:val="18"/>
              </w:rPr>
            </w:pPr>
          </w:p>
        </w:tc>
        <w:tc>
          <w:tcPr>
            <w:tcW w:w="779" w:type="dxa"/>
            <w:tcBorders>
              <w:bottom w:val="single" w:sz="8" w:space="0" w:color="4BACC6"/>
            </w:tcBorders>
            <w:shd w:val="clear" w:color="auto" w:fill="D2EAF1"/>
            <w:vAlign w:val="bottom"/>
          </w:tcPr>
          <w:p w:rsidR="000F0B5B" w:rsidRPr="001E7877" w:rsidRDefault="000F0B5B" w:rsidP="000F0B5B">
            <w:pPr>
              <w:rPr>
                <w:sz w:val="18"/>
                <w:szCs w:val="18"/>
              </w:rPr>
            </w:pPr>
          </w:p>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839" w:type="dxa"/>
            <w:tcBorders>
              <w:bottom w:val="single" w:sz="8" w:space="0" w:color="4BACC6"/>
              <w:right w:val="single" w:sz="8" w:space="0" w:color="D2EAF1"/>
            </w:tcBorders>
            <w:shd w:val="clear" w:color="auto" w:fill="D2EAF1"/>
            <w:vAlign w:val="bottom"/>
          </w:tcPr>
          <w:p w:rsidR="000F0B5B" w:rsidRPr="001E7877" w:rsidRDefault="000F0B5B" w:rsidP="000F0B5B">
            <w:pPr>
              <w:rPr>
                <w:sz w:val="18"/>
                <w:szCs w:val="18"/>
              </w:rPr>
            </w:pPr>
          </w:p>
        </w:tc>
        <w:tc>
          <w:tcPr>
            <w:tcW w:w="260" w:type="dxa"/>
            <w:tcBorders>
              <w:bottom w:val="single" w:sz="8" w:space="0" w:color="4BACC6"/>
              <w:right w:val="single" w:sz="8" w:space="0" w:color="4BACC6"/>
            </w:tcBorders>
            <w:shd w:val="clear" w:color="auto" w:fill="D2EAF1"/>
            <w:vAlign w:val="bottom"/>
          </w:tcPr>
          <w:p w:rsidR="000F0B5B" w:rsidRPr="001E7877" w:rsidRDefault="000F0B5B" w:rsidP="000F0B5B">
            <w:pPr>
              <w:rPr>
                <w:sz w:val="18"/>
                <w:szCs w:val="18"/>
              </w:rPr>
            </w:pPr>
          </w:p>
        </w:tc>
        <w:tc>
          <w:tcPr>
            <w:tcW w:w="126" w:type="dxa"/>
            <w:gridSpan w:val="2"/>
            <w:vAlign w:val="bottom"/>
          </w:tcPr>
          <w:p w:rsidR="000F0B5B" w:rsidRPr="001E7877" w:rsidRDefault="000F0B5B" w:rsidP="000F0B5B">
            <w:pPr>
              <w:rPr>
                <w:sz w:val="18"/>
                <w:szCs w:val="18"/>
              </w:rPr>
            </w:pPr>
          </w:p>
        </w:tc>
        <w:tc>
          <w:tcPr>
            <w:tcW w:w="30" w:type="dxa"/>
            <w:vAlign w:val="bottom"/>
          </w:tcPr>
          <w:p w:rsidR="000F0B5B" w:rsidRPr="001E7877" w:rsidRDefault="000F0B5B" w:rsidP="000F0B5B">
            <w:pPr>
              <w:rPr>
                <w:sz w:val="1"/>
                <w:szCs w:val="1"/>
              </w:rPr>
            </w:pPr>
          </w:p>
        </w:tc>
      </w:tr>
      <w:tr w:rsidR="000F0B5B" w:rsidRPr="001E7877" w:rsidTr="000F0B5B">
        <w:trPr>
          <w:trHeight w:val="319"/>
        </w:trPr>
        <w:tc>
          <w:tcPr>
            <w:tcW w:w="2538" w:type="dxa"/>
            <w:gridSpan w:val="5"/>
            <w:tcBorders>
              <w:left w:val="single" w:sz="8" w:space="0" w:color="4BACC6"/>
            </w:tcBorders>
            <w:vAlign w:val="bottom"/>
          </w:tcPr>
          <w:p w:rsidR="000F0B5B" w:rsidRPr="001E7877" w:rsidRDefault="000F0B5B" w:rsidP="000F0B5B">
            <w:pPr>
              <w:ind w:left="120"/>
              <w:rPr>
                <w:sz w:val="20"/>
                <w:szCs w:val="20"/>
              </w:rPr>
            </w:pPr>
            <w:r>
              <w:rPr>
                <w:rFonts w:ascii="Cambria" w:eastAsia="Cambria" w:hAnsi="Cambria" w:cs="Cambria"/>
                <w:b/>
                <w:bCs/>
              </w:rPr>
              <w:t>120 &lt; SHON</w:t>
            </w:r>
            <w:r>
              <w:rPr>
                <w:rFonts w:ascii="Cambria" w:eastAsia="Cambria" w:hAnsi="Cambria" w:cs="Cambria"/>
                <w:b/>
                <w:bCs/>
                <w:sz w:val="16"/>
                <w:szCs w:val="16"/>
              </w:rPr>
              <w:t>RT</w:t>
            </w:r>
            <w:r>
              <w:rPr>
                <w:rFonts w:ascii="Cambria" w:eastAsia="Cambria" w:hAnsi="Cambria" w:cs="Cambria"/>
                <w:b/>
                <w:bCs/>
              </w:rPr>
              <w:t xml:space="preserve"> ≤ 140</w:t>
            </w:r>
          </w:p>
        </w:tc>
        <w:tc>
          <w:tcPr>
            <w:tcW w:w="559" w:type="dxa"/>
            <w:tcBorders>
              <w:right w:val="single" w:sz="8" w:space="0" w:color="4BACC6"/>
            </w:tcBorders>
            <w:vAlign w:val="bottom"/>
          </w:tcPr>
          <w:p w:rsidR="000F0B5B" w:rsidRPr="001E7877" w:rsidRDefault="000F0B5B" w:rsidP="000F0B5B"/>
        </w:tc>
        <w:tc>
          <w:tcPr>
            <w:tcW w:w="1698" w:type="dxa"/>
            <w:gridSpan w:val="2"/>
            <w:vAlign w:val="bottom"/>
          </w:tcPr>
          <w:p w:rsidR="000F0B5B" w:rsidRPr="001E7877" w:rsidRDefault="000F0B5B" w:rsidP="000F0B5B">
            <w:pPr>
              <w:ind w:left="80"/>
              <w:rPr>
                <w:sz w:val="20"/>
                <w:szCs w:val="20"/>
              </w:rPr>
            </w:pPr>
            <w:r>
              <w:rPr>
                <w:rFonts w:eastAsia="Calibri" w:cs="Calibri"/>
              </w:rPr>
              <w:t>0.00</w:t>
            </w:r>
          </w:p>
        </w:tc>
        <w:tc>
          <w:tcPr>
            <w:tcW w:w="719" w:type="dxa"/>
            <w:vAlign w:val="bottom"/>
          </w:tcPr>
          <w:p w:rsidR="000F0B5B" w:rsidRPr="001E7877" w:rsidRDefault="000F0B5B" w:rsidP="000F0B5B"/>
        </w:tc>
        <w:tc>
          <w:tcPr>
            <w:tcW w:w="519" w:type="dxa"/>
            <w:vAlign w:val="bottom"/>
          </w:tcPr>
          <w:p w:rsidR="000F0B5B" w:rsidRPr="001E7877" w:rsidRDefault="000F0B5B" w:rsidP="000F0B5B"/>
        </w:tc>
        <w:tc>
          <w:tcPr>
            <w:tcW w:w="120" w:type="dxa"/>
            <w:tcBorders>
              <w:right w:val="single" w:sz="8" w:space="0" w:color="4BACC6"/>
            </w:tcBorders>
            <w:vAlign w:val="bottom"/>
          </w:tcPr>
          <w:p w:rsidR="000F0B5B" w:rsidRPr="001E7877" w:rsidRDefault="000F0B5B" w:rsidP="000F0B5B"/>
        </w:tc>
        <w:tc>
          <w:tcPr>
            <w:tcW w:w="779" w:type="dxa"/>
            <w:vAlign w:val="bottom"/>
          </w:tcPr>
          <w:p w:rsidR="000F0B5B" w:rsidRPr="001E7877" w:rsidRDefault="000F0B5B" w:rsidP="000F0B5B">
            <w:pPr>
              <w:ind w:left="100"/>
              <w:rPr>
                <w:sz w:val="20"/>
                <w:szCs w:val="20"/>
              </w:rPr>
            </w:pPr>
            <w:r>
              <w:rPr>
                <w:rFonts w:eastAsia="Calibri" w:cs="Calibri"/>
              </w:rPr>
              <w:t>0.00</w:t>
            </w:r>
          </w:p>
        </w:tc>
        <w:tc>
          <w:tcPr>
            <w:tcW w:w="120" w:type="dxa"/>
            <w:vAlign w:val="bottom"/>
          </w:tcPr>
          <w:p w:rsidR="000F0B5B" w:rsidRPr="001E7877" w:rsidRDefault="000F0B5B" w:rsidP="000F0B5B"/>
        </w:tc>
        <w:tc>
          <w:tcPr>
            <w:tcW w:w="819" w:type="dxa"/>
            <w:vAlign w:val="bottom"/>
          </w:tcPr>
          <w:p w:rsidR="000F0B5B" w:rsidRPr="001E7877" w:rsidRDefault="000F0B5B" w:rsidP="000F0B5B"/>
        </w:tc>
        <w:tc>
          <w:tcPr>
            <w:tcW w:w="260" w:type="dxa"/>
            <w:vAlign w:val="bottom"/>
          </w:tcPr>
          <w:p w:rsidR="000F0B5B" w:rsidRPr="001E7877" w:rsidRDefault="000F0B5B" w:rsidP="000F0B5B"/>
        </w:tc>
        <w:tc>
          <w:tcPr>
            <w:tcW w:w="839" w:type="dxa"/>
            <w:vAlign w:val="bottom"/>
          </w:tcPr>
          <w:p w:rsidR="000F0B5B" w:rsidRPr="001E7877" w:rsidRDefault="000F0B5B" w:rsidP="000F0B5B"/>
        </w:tc>
        <w:tc>
          <w:tcPr>
            <w:tcW w:w="260" w:type="dxa"/>
            <w:tcBorders>
              <w:right w:val="single" w:sz="8" w:space="0" w:color="4BACC6"/>
            </w:tcBorders>
            <w:vAlign w:val="bottom"/>
          </w:tcPr>
          <w:p w:rsidR="000F0B5B" w:rsidRPr="001E7877" w:rsidRDefault="000F0B5B" w:rsidP="000F0B5B"/>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193"/>
        </w:trPr>
        <w:tc>
          <w:tcPr>
            <w:tcW w:w="2538" w:type="dxa"/>
            <w:gridSpan w:val="5"/>
            <w:tcBorders>
              <w:left w:val="single" w:sz="8" w:space="0" w:color="4BACC6"/>
              <w:bottom w:val="single" w:sz="8" w:space="0" w:color="4BACC6"/>
            </w:tcBorders>
            <w:vAlign w:val="bottom"/>
          </w:tcPr>
          <w:p w:rsidR="000F0B5B" w:rsidRPr="001E7877" w:rsidRDefault="000F0B5B" w:rsidP="000F0B5B">
            <w:pPr>
              <w:rPr>
                <w:sz w:val="16"/>
                <w:szCs w:val="16"/>
              </w:rPr>
            </w:pPr>
          </w:p>
        </w:tc>
        <w:tc>
          <w:tcPr>
            <w:tcW w:w="559"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80" w:type="dxa"/>
            <w:tcBorders>
              <w:bottom w:val="single" w:sz="8" w:space="0" w:color="4BACC6"/>
            </w:tcBorders>
            <w:vAlign w:val="bottom"/>
          </w:tcPr>
          <w:p w:rsidR="000F0B5B" w:rsidRPr="001E7877" w:rsidRDefault="000F0B5B" w:rsidP="000F0B5B">
            <w:pPr>
              <w:rPr>
                <w:sz w:val="16"/>
                <w:szCs w:val="16"/>
              </w:rPr>
            </w:pPr>
          </w:p>
        </w:tc>
        <w:tc>
          <w:tcPr>
            <w:tcW w:w="2337" w:type="dxa"/>
            <w:gridSpan w:val="2"/>
            <w:tcBorders>
              <w:bottom w:val="single" w:sz="8" w:space="0" w:color="4BACC6"/>
            </w:tcBorders>
            <w:vAlign w:val="bottom"/>
          </w:tcPr>
          <w:p w:rsidR="000F0B5B" w:rsidRPr="001E7877" w:rsidRDefault="000F0B5B" w:rsidP="000F0B5B">
            <w:pPr>
              <w:rPr>
                <w:sz w:val="16"/>
                <w:szCs w:val="16"/>
              </w:rPr>
            </w:pPr>
          </w:p>
        </w:tc>
        <w:tc>
          <w:tcPr>
            <w:tcW w:w="519" w:type="dxa"/>
            <w:tcBorders>
              <w:bottom w:val="single" w:sz="8" w:space="0" w:color="4BACC6"/>
            </w:tcBorders>
            <w:vAlign w:val="bottom"/>
          </w:tcPr>
          <w:p w:rsidR="000F0B5B" w:rsidRPr="001E7877" w:rsidRDefault="000F0B5B" w:rsidP="000F0B5B">
            <w:pPr>
              <w:rPr>
                <w:sz w:val="16"/>
                <w:szCs w:val="16"/>
              </w:rPr>
            </w:pPr>
          </w:p>
        </w:tc>
        <w:tc>
          <w:tcPr>
            <w:tcW w:w="120" w:type="dxa"/>
            <w:tcBorders>
              <w:bottom w:val="single" w:sz="8" w:space="0" w:color="4BACC6"/>
              <w:right w:val="single" w:sz="8" w:space="0" w:color="4BACC6"/>
            </w:tcBorders>
            <w:vAlign w:val="bottom"/>
          </w:tcPr>
          <w:p w:rsidR="000F0B5B" w:rsidRPr="001E7877" w:rsidRDefault="000F0B5B" w:rsidP="000F0B5B">
            <w:pPr>
              <w:rPr>
                <w:sz w:val="16"/>
                <w:szCs w:val="16"/>
              </w:rPr>
            </w:pPr>
          </w:p>
        </w:tc>
        <w:tc>
          <w:tcPr>
            <w:tcW w:w="3077" w:type="dxa"/>
            <w:gridSpan w:val="6"/>
            <w:tcBorders>
              <w:bottom w:val="single" w:sz="8" w:space="0" w:color="4BACC6"/>
              <w:right w:val="single" w:sz="8" w:space="0" w:color="4BACC6"/>
            </w:tcBorders>
            <w:vAlign w:val="bottom"/>
          </w:tcPr>
          <w:p w:rsidR="000F0B5B" w:rsidRPr="001E7877" w:rsidRDefault="000F0B5B" w:rsidP="000F0B5B">
            <w:pPr>
              <w:rPr>
                <w:sz w:val="16"/>
                <w:szCs w:val="16"/>
              </w:rPr>
            </w:pPr>
          </w:p>
        </w:tc>
        <w:tc>
          <w:tcPr>
            <w:tcW w:w="126" w:type="dxa"/>
            <w:gridSpan w:val="2"/>
            <w:vAlign w:val="bottom"/>
          </w:tcPr>
          <w:p w:rsidR="000F0B5B" w:rsidRPr="001E7877" w:rsidRDefault="000F0B5B" w:rsidP="000F0B5B">
            <w:pPr>
              <w:rPr>
                <w:sz w:val="16"/>
                <w:szCs w:val="16"/>
              </w:rPr>
            </w:pPr>
          </w:p>
        </w:tc>
        <w:tc>
          <w:tcPr>
            <w:tcW w:w="30" w:type="dxa"/>
            <w:vAlign w:val="bottom"/>
          </w:tcPr>
          <w:p w:rsidR="000F0B5B" w:rsidRPr="001E7877" w:rsidRDefault="000F0B5B" w:rsidP="000F0B5B">
            <w:pPr>
              <w:rPr>
                <w:sz w:val="1"/>
                <w:szCs w:val="1"/>
              </w:rPr>
            </w:pPr>
          </w:p>
        </w:tc>
      </w:tr>
      <w:tr w:rsidR="000F0B5B" w:rsidRPr="001E7877" w:rsidTr="000F0B5B">
        <w:trPr>
          <w:trHeight w:val="436"/>
        </w:trPr>
        <w:tc>
          <w:tcPr>
            <w:tcW w:w="2538" w:type="dxa"/>
            <w:gridSpan w:val="5"/>
            <w:tcBorders>
              <w:left w:val="single" w:sz="8" w:space="0" w:color="4BACC6"/>
            </w:tcBorders>
            <w:shd w:val="clear" w:color="auto" w:fill="D2EAF1"/>
            <w:vAlign w:val="bottom"/>
          </w:tcPr>
          <w:p w:rsidR="000F0B5B" w:rsidRPr="001E7877" w:rsidRDefault="000F0B5B" w:rsidP="000F0B5B">
            <w:pPr>
              <w:ind w:left="120"/>
              <w:rPr>
                <w:sz w:val="20"/>
                <w:szCs w:val="20"/>
              </w:rPr>
            </w:pPr>
            <w:r>
              <w:rPr>
                <w:rFonts w:ascii="Cambria" w:eastAsia="Cambria" w:hAnsi="Cambria" w:cs="Cambria"/>
                <w:b/>
                <w:bCs/>
              </w:rPr>
              <w:t>140 &lt; SHON</w:t>
            </w:r>
            <w:r>
              <w:rPr>
                <w:rFonts w:ascii="Cambria" w:eastAsia="Cambria" w:hAnsi="Cambria" w:cs="Cambria"/>
                <w:b/>
                <w:bCs/>
                <w:sz w:val="16"/>
                <w:szCs w:val="16"/>
              </w:rPr>
              <w:t>RT</w:t>
            </w:r>
            <w:r>
              <w:rPr>
                <w:rFonts w:ascii="Cambria" w:eastAsia="Cambria" w:hAnsi="Cambria" w:cs="Cambria"/>
                <w:b/>
                <w:bCs/>
              </w:rPr>
              <w:t xml:space="preserve"> ≤ 200</w:t>
            </w:r>
          </w:p>
        </w:tc>
        <w:tc>
          <w:tcPr>
            <w:tcW w:w="559" w:type="dxa"/>
            <w:tcBorders>
              <w:right w:val="single" w:sz="8" w:space="0" w:color="4BACC6"/>
            </w:tcBorders>
            <w:shd w:val="clear" w:color="auto" w:fill="D2EAF1"/>
            <w:vAlign w:val="bottom"/>
          </w:tcPr>
          <w:p w:rsidR="000F0B5B" w:rsidRPr="001E7877" w:rsidRDefault="000F0B5B" w:rsidP="000F0B5B"/>
        </w:tc>
        <w:tc>
          <w:tcPr>
            <w:tcW w:w="80" w:type="dxa"/>
            <w:shd w:val="clear" w:color="auto" w:fill="D2EAF1"/>
            <w:vAlign w:val="bottom"/>
          </w:tcPr>
          <w:p w:rsidR="000F0B5B" w:rsidRPr="001E7877" w:rsidRDefault="000F0B5B" w:rsidP="000F0B5B"/>
        </w:tc>
        <w:tc>
          <w:tcPr>
            <w:tcW w:w="2337" w:type="dxa"/>
            <w:gridSpan w:val="2"/>
            <w:tcBorders>
              <w:right w:val="single" w:sz="8" w:space="0" w:color="D2EAF1"/>
            </w:tcBorders>
            <w:shd w:val="clear" w:color="auto" w:fill="D2EAF1"/>
            <w:vAlign w:val="bottom"/>
          </w:tcPr>
          <w:p w:rsidR="000F0B5B" w:rsidRPr="001E7877" w:rsidRDefault="000F0B5B" w:rsidP="000F0B5B">
            <w:pPr>
              <w:rPr>
                <w:sz w:val="20"/>
                <w:szCs w:val="20"/>
              </w:rPr>
            </w:pPr>
            <w:r>
              <w:rPr>
                <w:rFonts w:eastAsia="Calibri" w:cs="Calibri"/>
              </w:rPr>
              <w:t>0.467 - SHON</w:t>
            </w:r>
            <w:r>
              <w:rPr>
                <w:rFonts w:eastAsia="Calibri" w:cs="Calibri"/>
                <w:sz w:val="32"/>
                <w:szCs w:val="32"/>
                <w:vertAlign w:val="subscript"/>
              </w:rPr>
              <w:t>RT</w:t>
            </w:r>
            <w:r>
              <w:rPr>
                <w:rFonts w:eastAsia="Calibri" w:cs="Calibri"/>
              </w:rPr>
              <w:t xml:space="preserve"> / 300</w:t>
            </w:r>
          </w:p>
        </w:tc>
        <w:tc>
          <w:tcPr>
            <w:tcW w:w="519" w:type="dxa"/>
            <w:shd w:val="clear" w:color="auto" w:fill="D2EAF1"/>
            <w:vAlign w:val="bottom"/>
          </w:tcPr>
          <w:p w:rsidR="000F0B5B" w:rsidRPr="001E7877" w:rsidRDefault="000F0B5B" w:rsidP="000F0B5B"/>
        </w:tc>
        <w:tc>
          <w:tcPr>
            <w:tcW w:w="120" w:type="dxa"/>
            <w:tcBorders>
              <w:right w:val="single" w:sz="8" w:space="0" w:color="4BACC6"/>
            </w:tcBorders>
            <w:shd w:val="clear" w:color="auto" w:fill="D2EAF1"/>
            <w:vAlign w:val="bottom"/>
          </w:tcPr>
          <w:p w:rsidR="000F0B5B" w:rsidRPr="001E7877" w:rsidRDefault="000F0B5B" w:rsidP="000F0B5B"/>
        </w:tc>
        <w:tc>
          <w:tcPr>
            <w:tcW w:w="3077" w:type="dxa"/>
            <w:gridSpan w:val="6"/>
            <w:tcBorders>
              <w:right w:val="single" w:sz="8" w:space="0" w:color="4BACC6"/>
            </w:tcBorders>
            <w:shd w:val="clear" w:color="auto" w:fill="D2EAF1"/>
            <w:vAlign w:val="bottom"/>
          </w:tcPr>
          <w:p w:rsidR="000F0B5B" w:rsidRPr="001E7877" w:rsidRDefault="000F0B5B" w:rsidP="000F0B5B">
            <w:pPr>
              <w:ind w:left="100"/>
              <w:rPr>
                <w:sz w:val="20"/>
                <w:szCs w:val="20"/>
              </w:rPr>
            </w:pPr>
            <w:r>
              <w:rPr>
                <w:rFonts w:eastAsia="Calibri" w:cs="Calibri"/>
              </w:rPr>
              <w:t>0.467 - SHON</w:t>
            </w:r>
            <w:r>
              <w:rPr>
                <w:rFonts w:eastAsia="Calibri" w:cs="Calibri"/>
                <w:sz w:val="32"/>
                <w:szCs w:val="32"/>
                <w:vertAlign w:val="subscript"/>
              </w:rPr>
              <w:t>RT</w:t>
            </w:r>
            <w:r>
              <w:rPr>
                <w:rFonts w:eastAsia="Calibri" w:cs="Calibri"/>
              </w:rPr>
              <w:t xml:space="preserve"> / 333</w:t>
            </w:r>
          </w:p>
        </w:tc>
        <w:tc>
          <w:tcPr>
            <w:tcW w:w="126" w:type="dxa"/>
            <w:gridSpan w:val="2"/>
            <w:vAlign w:val="bottom"/>
          </w:tcPr>
          <w:p w:rsidR="000F0B5B" w:rsidRPr="001E7877" w:rsidRDefault="000F0B5B" w:rsidP="000F0B5B"/>
        </w:tc>
        <w:tc>
          <w:tcPr>
            <w:tcW w:w="30" w:type="dxa"/>
            <w:vAlign w:val="bottom"/>
          </w:tcPr>
          <w:p w:rsidR="000F0B5B" w:rsidRPr="001E7877" w:rsidRDefault="000F0B5B" w:rsidP="000F0B5B">
            <w:pPr>
              <w:rPr>
                <w:sz w:val="1"/>
                <w:szCs w:val="1"/>
              </w:rPr>
            </w:pPr>
          </w:p>
        </w:tc>
      </w:tr>
      <w:tr w:rsidR="000F0B5B" w:rsidRPr="001E7877" w:rsidTr="000F0B5B">
        <w:trPr>
          <w:trHeight w:val="73"/>
        </w:trPr>
        <w:tc>
          <w:tcPr>
            <w:tcW w:w="1799" w:type="dxa"/>
            <w:gridSpan w:val="4"/>
            <w:tcBorders>
              <w:left w:val="single" w:sz="8" w:space="0" w:color="4BACC6"/>
              <w:bottom w:val="single" w:sz="8" w:space="0" w:color="4BACC6"/>
            </w:tcBorders>
            <w:shd w:val="clear" w:color="auto" w:fill="D2EAF1"/>
            <w:vAlign w:val="bottom"/>
          </w:tcPr>
          <w:p w:rsidR="000F0B5B" w:rsidRPr="001E7877" w:rsidRDefault="000F0B5B" w:rsidP="000F0B5B">
            <w:pPr>
              <w:rPr>
                <w:sz w:val="6"/>
                <w:szCs w:val="6"/>
              </w:rPr>
            </w:pPr>
          </w:p>
        </w:tc>
        <w:tc>
          <w:tcPr>
            <w:tcW w:w="739" w:type="dxa"/>
            <w:tcBorders>
              <w:bottom w:val="single" w:sz="8" w:space="0" w:color="4BACC6"/>
            </w:tcBorders>
            <w:shd w:val="clear" w:color="auto" w:fill="D2EAF1"/>
            <w:vAlign w:val="bottom"/>
          </w:tcPr>
          <w:p w:rsidR="000F0B5B" w:rsidRPr="001E7877" w:rsidRDefault="000F0B5B" w:rsidP="000F0B5B">
            <w:pPr>
              <w:rPr>
                <w:sz w:val="6"/>
                <w:szCs w:val="6"/>
              </w:rPr>
            </w:pPr>
          </w:p>
        </w:tc>
        <w:tc>
          <w:tcPr>
            <w:tcW w:w="559" w:type="dxa"/>
            <w:tcBorders>
              <w:bottom w:val="single" w:sz="8" w:space="0" w:color="4BACC6"/>
              <w:right w:val="single" w:sz="8" w:space="0" w:color="4BACC6"/>
            </w:tcBorders>
            <w:shd w:val="clear" w:color="auto" w:fill="D2EAF1"/>
            <w:vAlign w:val="bottom"/>
          </w:tcPr>
          <w:p w:rsidR="000F0B5B" w:rsidRPr="001E7877" w:rsidRDefault="000F0B5B" w:rsidP="000F0B5B">
            <w:pPr>
              <w:rPr>
                <w:sz w:val="6"/>
                <w:szCs w:val="6"/>
              </w:rPr>
            </w:pPr>
          </w:p>
        </w:tc>
        <w:tc>
          <w:tcPr>
            <w:tcW w:w="1698" w:type="dxa"/>
            <w:gridSpan w:val="2"/>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719" w:type="dxa"/>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639" w:type="dxa"/>
            <w:gridSpan w:val="2"/>
            <w:tcBorders>
              <w:bottom w:val="single" w:sz="8" w:space="0" w:color="4BACC6"/>
              <w:right w:val="single" w:sz="8" w:space="0" w:color="4BACC6"/>
            </w:tcBorders>
            <w:shd w:val="clear" w:color="auto" w:fill="D2EAF1"/>
            <w:vAlign w:val="bottom"/>
          </w:tcPr>
          <w:p w:rsidR="000F0B5B" w:rsidRPr="001E7877" w:rsidRDefault="000F0B5B" w:rsidP="000F0B5B">
            <w:pPr>
              <w:rPr>
                <w:sz w:val="6"/>
                <w:szCs w:val="6"/>
              </w:rPr>
            </w:pPr>
          </w:p>
        </w:tc>
        <w:tc>
          <w:tcPr>
            <w:tcW w:w="779" w:type="dxa"/>
            <w:tcBorders>
              <w:bottom w:val="single" w:sz="8" w:space="0" w:color="4BACC6"/>
            </w:tcBorders>
            <w:shd w:val="clear" w:color="auto" w:fill="D2EAF1"/>
            <w:vAlign w:val="bottom"/>
          </w:tcPr>
          <w:p w:rsidR="000F0B5B" w:rsidRPr="001E7877" w:rsidRDefault="000F0B5B" w:rsidP="000F0B5B">
            <w:pPr>
              <w:rPr>
                <w:sz w:val="6"/>
                <w:szCs w:val="6"/>
              </w:rPr>
            </w:pPr>
          </w:p>
        </w:tc>
        <w:tc>
          <w:tcPr>
            <w:tcW w:w="120" w:type="dxa"/>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819" w:type="dxa"/>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260" w:type="dxa"/>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839" w:type="dxa"/>
            <w:tcBorders>
              <w:bottom w:val="single" w:sz="8" w:space="0" w:color="4BACC6"/>
              <w:right w:val="single" w:sz="8" w:space="0" w:color="D2EAF1"/>
            </w:tcBorders>
            <w:shd w:val="clear" w:color="auto" w:fill="D2EAF1"/>
            <w:vAlign w:val="bottom"/>
          </w:tcPr>
          <w:p w:rsidR="000F0B5B" w:rsidRPr="001E7877" w:rsidRDefault="000F0B5B" w:rsidP="000F0B5B">
            <w:pPr>
              <w:rPr>
                <w:sz w:val="6"/>
                <w:szCs w:val="6"/>
              </w:rPr>
            </w:pPr>
          </w:p>
        </w:tc>
        <w:tc>
          <w:tcPr>
            <w:tcW w:w="260" w:type="dxa"/>
            <w:tcBorders>
              <w:bottom w:val="single" w:sz="8" w:space="0" w:color="4BACC6"/>
              <w:right w:val="single" w:sz="8" w:space="0" w:color="4BACC6"/>
            </w:tcBorders>
            <w:shd w:val="clear" w:color="auto" w:fill="D2EAF1"/>
            <w:vAlign w:val="bottom"/>
          </w:tcPr>
          <w:p w:rsidR="000F0B5B" w:rsidRPr="001E7877" w:rsidRDefault="000F0B5B" w:rsidP="000F0B5B">
            <w:pPr>
              <w:rPr>
                <w:sz w:val="6"/>
                <w:szCs w:val="6"/>
              </w:rPr>
            </w:pPr>
          </w:p>
        </w:tc>
        <w:tc>
          <w:tcPr>
            <w:tcW w:w="126" w:type="dxa"/>
            <w:gridSpan w:val="2"/>
            <w:vAlign w:val="bottom"/>
          </w:tcPr>
          <w:p w:rsidR="000F0B5B" w:rsidRPr="001E7877" w:rsidRDefault="000F0B5B" w:rsidP="000F0B5B">
            <w:pPr>
              <w:rPr>
                <w:sz w:val="6"/>
                <w:szCs w:val="6"/>
              </w:rPr>
            </w:pPr>
          </w:p>
        </w:tc>
        <w:tc>
          <w:tcPr>
            <w:tcW w:w="30" w:type="dxa"/>
            <w:vAlign w:val="bottom"/>
          </w:tcPr>
          <w:p w:rsidR="000F0B5B" w:rsidRPr="001E7877" w:rsidRDefault="000F0B5B" w:rsidP="000F0B5B">
            <w:pPr>
              <w:rPr>
                <w:sz w:val="1"/>
                <w:szCs w:val="1"/>
              </w:rPr>
            </w:pPr>
          </w:p>
        </w:tc>
      </w:tr>
    </w:tbl>
    <w:p w:rsidR="001E5BBA" w:rsidRDefault="001E5BBA" w:rsidP="001E5BBA">
      <w:pPr>
        <w:spacing w:line="200" w:lineRule="exact"/>
        <w:rPr>
          <w:rFonts w:ascii="Arial" w:hAnsi="Arial" w:cs="Arial"/>
        </w:rPr>
        <w:sectPr w:rsidR="001E5BBA" w:rsidSect="001E5BBA">
          <w:headerReference w:type="first" r:id="rId38"/>
          <w:footerReference w:type="first" r:id="rId39"/>
          <w:pgSz w:w="23820" w:h="16840" w:orient="landscape"/>
          <w:pgMar w:top="720" w:right="720" w:bottom="720" w:left="720" w:header="709" w:footer="709" w:gutter="0"/>
          <w:cols w:num="2" w:space="708"/>
          <w:titlePg/>
          <w:docGrid w:linePitch="326"/>
        </w:sectPr>
      </w:pPr>
    </w:p>
    <w:p w:rsidR="000F0B5B" w:rsidRDefault="001E7877" w:rsidP="000F0B5B">
      <w:pPr>
        <w:tabs>
          <w:tab w:val="left" w:pos="5660"/>
        </w:tabs>
      </w:pPr>
      <w:r>
        <w:rPr>
          <w:noProof/>
        </w:rPr>
        <w:lastRenderedPageBreak/>
        <w:pict>
          <v:shape id="Image 15" o:spid="_x0000_s1069" type="#_x0000_t75" style="position:absolute;margin-left:619.1pt;margin-top:18.4pt;width:461.55pt;height:417.85pt;z-index:8;visibility:visible;mso-position-horizontal-relative:margin;mso-position-vertical-relative:margin">
            <v:imagedata r:id="rId40" o:title="" croptop="27794f"/>
            <w10:wrap type="square" anchorx="margin" anchory="margin"/>
          </v:shape>
        </w:pict>
      </w:r>
    </w:p>
    <w:p w:rsidR="000F0B5B" w:rsidRDefault="001E7877">
      <w:pPr>
        <w:sectPr w:rsidR="000F0B5B" w:rsidSect="00881AA6">
          <w:headerReference w:type="first" r:id="rId41"/>
          <w:footerReference w:type="first" r:id="rId42"/>
          <w:pgSz w:w="23820" w:h="16840" w:orient="landscape"/>
          <w:pgMar w:top="720" w:right="720" w:bottom="720" w:left="720" w:header="709" w:footer="709" w:gutter="0"/>
          <w:cols w:num="2" w:space="708"/>
          <w:titlePg/>
          <w:docGrid w:linePitch="326"/>
        </w:sectPr>
      </w:pPr>
      <w:r>
        <w:rPr>
          <w:noProof/>
        </w:rPr>
        <w:pict>
          <v:shape id="Image 4" o:spid="_x0000_s1068" type="#_x0000_t75" style="position:absolute;margin-left:619.05pt;margin-top:441.95pt;width:453.3pt;height:268pt;z-index:20;visibility:visible;mso-position-horizontal-relative:margin;mso-position-vertical-relative:margin">
            <v:imagedata r:id="rId43" o:title="" cropbottom="40028f"/>
            <w10:wrap type="square" anchorx="margin" anchory="margin"/>
          </v:shape>
        </w:pict>
      </w:r>
      <w:r>
        <w:rPr>
          <w:noProof/>
        </w:rPr>
        <w:pict>
          <v:shape id="Image 2" o:spid="_x0000_s1067" type="#_x0000_t75" style="position:absolute;margin-left:7.15pt;margin-top:434.3pt;width:445.5pt;height:296pt;z-index:19;visibility:visible;mso-position-horizontal-relative:margin;mso-position-vertical-relative:margin">
            <v:imagedata r:id="rId40" o:title="" cropbottom="37835f"/>
            <w10:wrap type="square" anchorx="margin" anchory="margin"/>
          </v:shape>
        </w:pict>
      </w:r>
      <w:r>
        <w:rPr>
          <w:noProof/>
        </w:rPr>
        <w:pict>
          <v:shape id="Image 12" o:spid="_x0000_s1066" type="#_x0000_t75" style="position:absolute;margin-left:30.85pt;margin-top:18.25pt;width:396pt;height:407.2pt;z-index:6;visibility:visible;mso-position-horizontal-relative:margin;mso-position-vertical-relative:margin">
            <v:imagedata r:id="rId44" o:title=""/>
            <w10:wrap type="square" anchorx="margin" anchory="margin"/>
          </v:shape>
        </w:pict>
      </w:r>
    </w:p>
    <w:p w:rsidR="001D0209" w:rsidRDefault="00B052AE">
      <w:pPr>
        <w:sectPr w:rsidR="001D0209" w:rsidSect="00881AA6">
          <w:headerReference w:type="first" r:id="rId45"/>
          <w:footerReference w:type="first" r:id="rId46"/>
          <w:pgSz w:w="23820" w:h="16840" w:orient="landscape"/>
          <w:pgMar w:top="720" w:right="720" w:bottom="720" w:left="720" w:header="709" w:footer="709" w:gutter="0"/>
          <w:cols w:num="2" w:space="708"/>
          <w:titlePg/>
          <w:docGrid w:linePitch="326"/>
        </w:sectPr>
      </w:pPr>
      <w:r>
        <w:rPr>
          <w:noProof/>
        </w:rPr>
        <w:lastRenderedPageBreak/>
        <w:pict>
          <v:shape id="Image 23" o:spid="_x0000_s1063" type="#_x0000_t75" style="position:absolute;margin-left:12.45pt;margin-top:416.4pt;width:453.3pt;height:237.95pt;z-index:-14;visibility:visible;mso-position-horizontal-relative:margin;mso-position-vertical-relative:margin">
            <v:imagedata r:id="rId47" o:title="" cropbottom="41708f"/>
            <w10:wrap anchorx="margin" anchory="margin"/>
          </v:shape>
        </w:pict>
      </w:r>
      <w:r>
        <w:rPr>
          <w:noProof/>
        </w:rPr>
        <w:pict>
          <v:shape id="Image 25" o:spid="_x0000_s1065" type="#_x0000_t75" style="position:absolute;margin-left:579.3pt;margin-top:405.3pt;width:420.05pt;height:327.15pt;z-index:-26;visibility:visible;mso-position-horizontal-relative:margin;mso-position-vertical-relative:margin">
            <v:imagedata r:id="rId48" o:title=""/>
            <w10:wrap anchorx="margin" anchory="margin"/>
          </v:shape>
        </w:pict>
      </w:r>
      <w:r w:rsidR="001E7877">
        <w:rPr>
          <w:noProof/>
        </w:rPr>
        <w:pict>
          <v:shape id="Image 17" o:spid="_x0000_s1064" type="#_x0000_t75" style="position:absolute;margin-left:7.05pt;margin-top:1.6pt;width:453.3pt;height:414.55pt;z-index:22;visibility:visible;mso-position-horizontal-relative:margin;mso-position-vertical-relative:margin">
            <v:imagedata r:id="rId43" o:title="" croptop="26079f"/>
            <w10:wrap type="square" anchorx="margin" anchory="margin"/>
          </v:shape>
        </w:pict>
      </w:r>
      <w:r w:rsidR="000F0B5B">
        <w:br w:type="column"/>
      </w:r>
      <w:r w:rsidR="001E7877" w:rsidRPr="00E74D24">
        <w:rPr>
          <w:noProof/>
        </w:rPr>
        <w:lastRenderedPageBreak/>
        <w:pict>
          <v:shape id="Image 22" o:spid="_x0000_i1029" type="#_x0000_t75" style="width:453.35pt;height:407.1pt;visibility:visible">
            <v:imagedata r:id="rId47" o:title="" croptop="24736f"/>
          </v:shape>
        </w:pict>
      </w:r>
    </w:p>
    <w:p w:rsidR="001D0209" w:rsidRDefault="001E7877">
      <w:pPr>
        <w:sectPr w:rsidR="001D0209" w:rsidSect="00881AA6">
          <w:headerReference w:type="first" r:id="rId49"/>
          <w:footerReference w:type="first" r:id="rId50"/>
          <w:pgSz w:w="23820" w:h="16840" w:orient="landscape"/>
          <w:pgMar w:top="720" w:right="720" w:bottom="720" w:left="720" w:header="709" w:footer="709" w:gutter="0"/>
          <w:cols w:num="2" w:space="708"/>
          <w:titlePg/>
          <w:docGrid w:linePitch="326"/>
        </w:sectPr>
      </w:pPr>
      <w:r>
        <w:rPr>
          <w:noProof/>
        </w:rPr>
        <w:lastRenderedPageBreak/>
        <w:pict>
          <v:shape id="Image 27" o:spid="_x0000_s1062" type="#_x0000_t75" style="position:absolute;margin-left:606.9pt;margin-top:75.05pt;width:471.05pt;height:319.85pt;z-index:11;visibility:visible;mso-position-horizontal-relative:margin;mso-position-vertical-relative:margin">
            <v:imagedata r:id="rId51" o:title=""/>
            <w10:wrap type="square" anchorx="margin" anchory="margin"/>
          </v:shape>
        </w:pict>
      </w:r>
      <w:r>
        <w:rPr>
          <w:noProof/>
        </w:rPr>
        <w:pict>
          <v:shape id="Image 28" o:spid="_x0000_s1061" type="#_x0000_t75" style="position:absolute;margin-left:19.1pt;margin-top:400.8pt;width:476.85pt;height:324pt;z-index:12;visibility:visible;mso-position-horizontal-relative:margin;mso-position-vertical-relative:margin">
            <v:imagedata r:id="rId52" o:title="" croptop="36691f"/>
            <w10:wrap type="square" anchorx="margin" anchory="margin"/>
          </v:shape>
        </w:pict>
      </w:r>
      <w:r>
        <w:rPr>
          <w:noProof/>
        </w:rPr>
        <w:pict>
          <v:shape id="Image 26" o:spid="_x0000_s1060" type="#_x0000_t75" style="position:absolute;margin-left:37.3pt;margin-top:10.5pt;width:438.05pt;height:372.05pt;z-index:10;visibility:visible;mso-position-horizontal-relative:margin;mso-position-vertical-relative:margin">
            <v:imagedata r:id="rId52" o:title="" cropbottom="29470f"/>
            <w10:wrap type="square" anchorx="margin" anchory="margin"/>
          </v:shape>
        </w:pict>
      </w:r>
      <w:r>
        <w:rPr>
          <w:noProof/>
        </w:rPr>
        <w:pict>
          <v:shape id="Image 8" o:spid="_x0000_s1059" type="#_x0000_t75" style="position:absolute;margin-left:1391.55pt;margin-top:-1189.95pt;width:445.5pt;height:296pt;z-index:7;visibility:visible;mso-position-horizontal-relative:margin;mso-position-vertical-relative:margin">
            <v:imagedata r:id="rId40" o:title="" cropbottom="37835f"/>
            <w10:wrap type="square" anchorx="margin" anchory="margin"/>
          </v:shape>
        </w:pict>
      </w:r>
    </w:p>
    <w:p w:rsidR="001D0209" w:rsidRPr="00552B32" w:rsidRDefault="001D0209" w:rsidP="001D0209">
      <w:pPr>
        <w:tabs>
          <w:tab w:val="left" w:pos="2267"/>
        </w:tabs>
        <w:rPr>
          <w:b/>
        </w:rPr>
      </w:pPr>
    </w:p>
    <w:p w:rsidR="00136706" w:rsidRPr="006875A4" w:rsidRDefault="00136706" w:rsidP="00136706">
      <w:pPr>
        <w:pBdr>
          <w:top w:val="single" w:sz="20" w:space="15" w:color="000000"/>
          <w:left w:val="single" w:sz="20" w:space="0" w:color="000000"/>
          <w:bottom w:val="single" w:sz="20" w:space="1" w:color="000000"/>
          <w:right w:val="single" w:sz="20" w:space="0" w:color="000000"/>
        </w:pBdr>
        <w:spacing w:after="500"/>
        <w:ind w:left="1300" w:hanging="1300"/>
        <w:jc w:val="center"/>
        <w:rPr>
          <w:rFonts w:ascii="Century Gothic" w:hAnsi="Century Gothic"/>
          <w:b/>
          <w:color w:val="000000"/>
          <w:spacing w:val="6"/>
          <w:sz w:val="23"/>
        </w:rPr>
      </w:pPr>
      <w:r w:rsidRPr="006875A4">
        <w:rPr>
          <w:rFonts w:ascii="Century Gothic" w:hAnsi="Century Gothic"/>
          <w:b/>
          <w:color w:val="000000"/>
          <w:spacing w:val="6"/>
          <w:sz w:val="23"/>
        </w:rPr>
        <w:t>Acoustique</w:t>
      </w:r>
    </w:p>
    <w:p w:rsidR="00136706" w:rsidRPr="006875A4" w:rsidRDefault="00136706" w:rsidP="00136706">
      <w:pPr>
        <w:pBdr>
          <w:top w:val="single" w:sz="21" w:space="3" w:color="000000"/>
          <w:left w:val="single" w:sz="21" w:space="31" w:color="000000"/>
          <w:bottom w:val="single" w:sz="21" w:space="3" w:color="000000"/>
          <w:right w:val="single" w:sz="21" w:space="12" w:color="000000"/>
        </w:pBdr>
        <w:tabs>
          <w:tab w:val="left" w:pos="9356"/>
        </w:tabs>
        <w:ind w:left="695" w:right="283" w:firstLine="14"/>
        <w:jc w:val="center"/>
        <w:rPr>
          <w:b/>
          <w:color w:val="000000"/>
          <w:spacing w:val="-6"/>
        </w:rPr>
      </w:pPr>
      <w:r w:rsidRPr="006875A4">
        <w:rPr>
          <w:b/>
          <w:color w:val="000000"/>
          <w:spacing w:val="-6"/>
        </w:rPr>
        <w:t xml:space="preserve">Méthode simplifiée de calcul d'un isolement </w:t>
      </w:r>
      <w:r w:rsidRPr="006875A4">
        <w:rPr>
          <w:b/>
          <w:color w:val="000000"/>
          <w:spacing w:val="-6"/>
        </w:rPr>
        <w:br/>
      </w:r>
      <w:r w:rsidRPr="006875A4">
        <w:rPr>
          <w:b/>
          <w:color w:val="000000"/>
          <w:spacing w:val="-7"/>
        </w:rPr>
        <w:t xml:space="preserve">acoustique standardisé pour des structures classiques </w:t>
      </w:r>
      <w:r w:rsidRPr="006875A4">
        <w:rPr>
          <w:b/>
          <w:color w:val="000000"/>
          <w:spacing w:val="-7"/>
          <w:w w:val="115"/>
        </w:rPr>
        <w:t xml:space="preserve">en </w:t>
      </w:r>
      <w:r w:rsidRPr="006875A4">
        <w:rPr>
          <w:b/>
          <w:color w:val="000000"/>
          <w:spacing w:val="-7"/>
          <w:w w:val="115"/>
        </w:rPr>
        <w:br/>
      </w:r>
      <w:r w:rsidRPr="006875A4">
        <w:rPr>
          <w:b/>
          <w:color w:val="000000"/>
          <w:spacing w:val="-6"/>
        </w:rPr>
        <w:t>béton et des maçonneries lourdes</w:t>
      </w:r>
    </w:p>
    <w:p w:rsidR="00136706" w:rsidRDefault="00136706" w:rsidP="00136706">
      <w:pPr>
        <w:jc w:val="right"/>
        <w:rPr>
          <w:rFonts w:ascii="Century Gothic" w:hAnsi="Century Gothic"/>
        </w:rPr>
      </w:pPr>
    </w:p>
    <w:tbl>
      <w:tblPr>
        <w:tblpPr w:leftFromText="142" w:rightFromText="142" w:vertAnchor="text" w:horzAnchor="page" w:tblpX="12490" w:tblpY="54"/>
        <w:tblW w:w="10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904"/>
        <w:gridCol w:w="904"/>
        <w:gridCol w:w="905"/>
        <w:gridCol w:w="904"/>
        <w:gridCol w:w="905"/>
        <w:gridCol w:w="904"/>
        <w:gridCol w:w="904"/>
        <w:gridCol w:w="905"/>
        <w:gridCol w:w="904"/>
        <w:gridCol w:w="911"/>
      </w:tblGrid>
      <w:tr w:rsidR="00136706" w:rsidRPr="001E7877" w:rsidTr="001E7877">
        <w:trPr>
          <w:trHeight w:val="291"/>
        </w:trPr>
        <w:tc>
          <w:tcPr>
            <w:tcW w:w="1915" w:type="dxa"/>
            <w:shd w:val="clear" w:color="auto" w:fill="auto"/>
            <w:vAlign w:val="center"/>
          </w:tcPr>
          <w:p w:rsidR="00136706" w:rsidRPr="001E7877" w:rsidRDefault="00136706" w:rsidP="001E7877">
            <w:pPr>
              <w:jc w:val="center"/>
              <w:rPr>
                <w:b/>
                <w:color w:val="000000"/>
                <w:spacing w:val="-6"/>
              </w:rPr>
            </w:pPr>
            <w:r w:rsidRPr="001E7877">
              <w:rPr>
                <w:b/>
                <w:color w:val="000000"/>
                <w:spacing w:val="-6"/>
              </w:rPr>
              <w:t>V/S</w:t>
            </w:r>
          </w:p>
        </w:tc>
        <w:tc>
          <w:tcPr>
            <w:tcW w:w="904" w:type="dxa"/>
            <w:shd w:val="clear" w:color="auto" w:fill="auto"/>
          </w:tcPr>
          <w:p w:rsidR="00136706" w:rsidRPr="001E7877" w:rsidRDefault="00136706" w:rsidP="001E7877">
            <w:pPr>
              <w:jc w:val="center"/>
              <w:rPr>
                <w:b/>
                <w:sz w:val="22"/>
                <w:szCs w:val="22"/>
              </w:rPr>
            </w:pPr>
            <w:r w:rsidRPr="001E7877">
              <w:rPr>
                <w:b/>
                <w:sz w:val="22"/>
                <w:szCs w:val="22"/>
              </w:rPr>
              <w:t>1.48 à 1.65</w:t>
            </w:r>
          </w:p>
        </w:tc>
        <w:tc>
          <w:tcPr>
            <w:tcW w:w="904" w:type="dxa"/>
            <w:shd w:val="clear" w:color="auto" w:fill="auto"/>
          </w:tcPr>
          <w:p w:rsidR="00136706" w:rsidRPr="001E7877" w:rsidRDefault="00136706" w:rsidP="001E7877">
            <w:pPr>
              <w:jc w:val="center"/>
              <w:rPr>
                <w:b/>
                <w:sz w:val="22"/>
                <w:szCs w:val="22"/>
              </w:rPr>
            </w:pPr>
            <w:r w:rsidRPr="001E7877">
              <w:rPr>
                <w:b/>
                <w:sz w:val="22"/>
                <w:szCs w:val="22"/>
              </w:rPr>
              <w:t>1.66 à</w:t>
            </w:r>
          </w:p>
          <w:p w:rsidR="00136706" w:rsidRPr="001E7877" w:rsidRDefault="00136706" w:rsidP="001E7877">
            <w:pPr>
              <w:jc w:val="center"/>
              <w:rPr>
                <w:b/>
                <w:sz w:val="22"/>
                <w:szCs w:val="22"/>
              </w:rPr>
            </w:pPr>
            <w:r w:rsidRPr="001E7877">
              <w:rPr>
                <w:b/>
                <w:sz w:val="22"/>
                <w:szCs w:val="22"/>
              </w:rPr>
              <w:t>1.86</w:t>
            </w:r>
          </w:p>
        </w:tc>
        <w:tc>
          <w:tcPr>
            <w:tcW w:w="905" w:type="dxa"/>
            <w:shd w:val="clear" w:color="auto" w:fill="auto"/>
          </w:tcPr>
          <w:p w:rsidR="00136706" w:rsidRPr="001E7877" w:rsidRDefault="00136706" w:rsidP="001E7877">
            <w:pPr>
              <w:jc w:val="center"/>
              <w:rPr>
                <w:b/>
                <w:sz w:val="22"/>
                <w:szCs w:val="22"/>
              </w:rPr>
            </w:pPr>
            <w:r w:rsidRPr="001E7877">
              <w:rPr>
                <w:b/>
                <w:sz w:val="22"/>
                <w:szCs w:val="22"/>
              </w:rPr>
              <w:t>1.87 à</w:t>
            </w:r>
          </w:p>
          <w:p w:rsidR="00136706" w:rsidRPr="001E7877" w:rsidRDefault="00136706" w:rsidP="001E7877">
            <w:pPr>
              <w:jc w:val="center"/>
              <w:rPr>
                <w:b/>
                <w:sz w:val="22"/>
                <w:szCs w:val="22"/>
              </w:rPr>
            </w:pPr>
            <w:r w:rsidRPr="001E7877">
              <w:rPr>
                <w:b/>
                <w:sz w:val="22"/>
                <w:szCs w:val="22"/>
              </w:rPr>
              <w:t>2.08</w:t>
            </w:r>
          </w:p>
        </w:tc>
        <w:tc>
          <w:tcPr>
            <w:tcW w:w="904" w:type="dxa"/>
            <w:shd w:val="clear" w:color="auto" w:fill="auto"/>
          </w:tcPr>
          <w:p w:rsidR="00136706" w:rsidRPr="001E7877" w:rsidRDefault="00136706" w:rsidP="001E7877">
            <w:pPr>
              <w:jc w:val="center"/>
              <w:rPr>
                <w:b/>
                <w:sz w:val="22"/>
                <w:szCs w:val="22"/>
              </w:rPr>
            </w:pPr>
            <w:r w:rsidRPr="001E7877">
              <w:rPr>
                <w:b/>
                <w:sz w:val="22"/>
                <w:szCs w:val="22"/>
              </w:rPr>
              <w:t>2.09 à</w:t>
            </w:r>
          </w:p>
          <w:p w:rsidR="00136706" w:rsidRPr="001E7877" w:rsidRDefault="00136706" w:rsidP="001E7877">
            <w:pPr>
              <w:jc w:val="center"/>
              <w:rPr>
                <w:b/>
                <w:sz w:val="22"/>
                <w:szCs w:val="22"/>
              </w:rPr>
            </w:pPr>
            <w:r w:rsidRPr="001E7877">
              <w:rPr>
                <w:b/>
                <w:sz w:val="22"/>
                <w:szCs w:val="22"/>
              </w:rPr>
              <w:t>2.34</w:t>
            </w:r>
          </w:p>
        </w:tc>
        <w:tc>
          <w:tcPr>
            <w:tcW w:w="905" w:type="dxa"/>
            <w:shd w:val="clear" w:color="auto" w:fill="auto"/>
          </w:tcPr>
          <w:p w:rsidR="00136706" w:rsidRPr="001E7877" w:rsidRDefault="00136706" w:rsidP="001E7877">
            <w:pPr>
              <w:jc w:val="center"/>
              <w:rPr>
                <w:b/>
                <w:sz w:val="22"/>
                <w:szCs w:val="22"/>
              </w:rPr>
            </w:pPr>
            <w:r w:rsidRPr="001E7877">
              <w:rPr>
                <w:b/>
                <w:sz w:val="22"/>
                <w:szCs w:val="22"/>
              </w:rPr>
              <w:t>2.35 à</w:t>
            </w:r>
          </w:p>
          <w:p w:rsidR="00136706" w:rsidRPr="001E7877" w:rsidRDefault="00136706" w:rsidP="001E7877">
            <w:pPr>
              <w:jc w:val="center"/>
              <w:rPr>
                <w:b/>
                <w:sz w:val="22"/>
                <w:szCs w:val="22"/>
              </w:rPr>
            </w:pPr>
            <w:r w:rsidRPr="001E7877">
              <w:rPr>
                <w:b/>
                <w:sz w:val="22"/>
                <w:szCs w:val="22"/>
              </w:rPr>
              <w:t>2.62</w:t>
            </w:r>
          </w:p>
        </w:tc>
        <w:tc>
          <w:tcPr>
            <w:tcW w:w="904" w:type="dxa"/>
            <w:shd w:val="clear" w:color="auto" w:fill="auto"/>
          </w:tcPr>
          <w:p w:rsidR="00136706" w:rsidRPr="001E7877" w:rsidRDefault="00136706" w:rsidP="001E7877">
            <w:pPr>
              <w:jc w:val="center"/>
              <w:rPr>
                <w:b/>
                <w:sz w:val="22"/>
                <w:szCs w:val="22"/>
              </w:rPr>
            </w:pPr>
            <w:r w:rsidRPr="001E7877">
              <w:rPr>
                <w:b/>
                <w:sz w:val="22"/>
                <w:szCs w:val="22"/>
              </w:rPr>
              <w:t>2.63 à</w:t>
            </w:r>
          </w:p>
          <w:p w:rsidR="00136706" w:rsidRPr="001E7877" w:rsidRDefault="00136706" w:rsidP="001E7877">
            <w:pPr>
              <w:jc w:val="center"/>
              <w:rPr>
                <w:b/>
                <w:sz w:val="22"/>
                <w:szCs w:val="22"/>
              </w:rPr>
            </w:pPr>
            <w:r w:rsidRPr="001E7877">
              <w:rPr>
                <w:b/>
                <w:sz w:val="22"/>
                <w:szCs w:val="22"/>
              </w:rPr>
              <w:t>2.95</w:t>
            </w:r>
          </w:p>
        </w:tc>
        <w:tc>
          <w:tcPr>
            <w:tcW w:w="904" w:type="dxa"/>
            <w:shd w:val="clear" w:color="auto" w:fill="auto"/>
          </w:tcPr>
          <w:p w:rsidR="00136706" w:rsidRPr="001E7877" w:rsidRDefault="00136706" w:rsidP="001E7877">
            <w:pPr>
              <w:jc w:val="center"/>
              <w:rPr>
                <w:b/>
                <w:sz w:val="22"/>
                <w:szCs w:val="22"/>
              </w:rPr>
            </w:pPr>
            <w:r w:rsidRPr="001E7877">
              <w:rPr>
                <w:b/>
                <w:sz w:val="22"/>
                <w:szCs w:val="22"/>
              </w:rPr>
              <w:t>2.96 à</w:t>
            </w:r>
          </w:p>
          <w:p w:rsidR="00136706" w:rsidRPr="001E7877" w:rsidRDefault="00136706" w:rsidP="001E7877">
            <w:pPr>
              <w:jc w:val="center"/>
              <w:rPr>
                <w:b/>
                <w:sz w:val="22"/>
                <w:szCs w:val="22"/>
              </w:rPr>
            </w:pPr>
            <w:r w:rsidRPr="001E7877">
              <w:rPr>
                <w:b/>
                <w:sz w:val="22"/>
                <w:szCs w:val="22"/>
              </w:rPr>
              <w:t>3.31</w:t>
            </w:r>
          </w:p>
        </w:tc>
        <w:tc>
          <w:tcPr>
            <w:tcW w:w="905" w:type="dxa"/>
            <w:shd w:val="clear" w:color="auto" w:fill="auto"/>
          </w:tcPr>
          <w:p w:rsidR="00136706" w:rsidRPr="001E7877" w:rsidRDefault="00136706" w:rsidP="001E7877">
            <w:pPr>
              <w:jc w:val="center"/>
              <w:rPr>
                <w:b/>
                <w:sz w:val="22"/>
                <w:szCs w:val="22"/>
              </w:rPr>
            </w:pPr>
            <w:r w:rsidRPr="001E7877">
              <w:rPr>
                <w:b/>
                <w:sz w:val="22"/>
                <w:szCs w:val="22"/>
              </w:rPr>
              <w:t>3.32 à</w:t>
            </w:r>
          </w:p>
          <w:p w:rsidR="00136706" w:rsidRPr="001E7877" w:rsidRDefault="00136706" w:rsidP="001E7877">
            <w:pPr>
              <w:jc w:val="center"/>
              <w:rPr>
                <w:b/>
                <w:sz w:val="22"/>
                <w:szCs w:val="22"/>
              </w:rPr>
            </w:pPr>
            <w:r w:rsidRPr="001E7877">
              <w:rPr>
                <w:b/>
                <w:sz w:val="22"/>
                <w:szCs w:val="22"/>
              </w:rPr>
              <w:t>3.71</w:t>
            </w:r>
          </w:p>
        </w:tc>
        <w:tc>
          <w:tcPr>
            <w:tcW w:w="904" w:type="dxa"/>
            <w:shd w:val="clear" w:color="auto" w:fill="auto"/>
          </w:tcPr>
          <w:p w:rsidR="00136706" w:rsidRPr="001E7877" w:rsidRDefault="00136706" w:rsidP="001E7877">
            <w:pPr>
              <w:jc w:val="center"/>
              <w:rPr>
                <w:b/>
                <w:sz w:val="22"/>
                <w:szCs w:val="22"/>
              </w:rPr>
            </w:pPr>
            <w:r w:rsidRPr="001E7877">
              <w:rPr>
                <w:b/>
                <w:sz w:val="22"/>
                <w:szCs w:val="22"/>
              </w:rPr>
              <w:t>3.72 à</w:t>
            </w:r>
          </w:p>
          <w:p w:rsidR="00136706" w:rsidRPr="001E7877" w:rsidRDefault="00136706" w:rsidP="001E7877">
            <w:pPr>
              <w:jc w:val="center"/>
              <w:rPr>
                <w:b/>
                <w:sz w:val="22"/>
                <w:szCs w:val="22"/>
              </w:rPr>
            </w:pPr>
            <w:r w:rsidRPr="001E7877">
              <w:rPr>
                <w:b/>
                <w:sz w:val="22"/>
                <w:szCs w:val="22"/>
              </w:rPr>
              <w:t>4.16</w:t>
            </w:r>
          </w:p>
        </w:tc>
        <w:tc>
          <w:tcPr>
            <w:tcW w:w="911" w:type="dxa"/>
            <w:shd w:val="clear" w:color="auto" w:fill="auto"/>
          </w:tcPr>
          <w:p w:rsidR="00136706" w:rsidRPr="001E7877" w:rsidRDefault="00136706" w:rsidP="001E7877">
            <w:pPr>
              <w:jc w:val="center"/>
              <w:rPr>
                <w:b/>
                <w:sz w:val="22"/>
                <w:szCs w:val="22"/>
              </w:rPr>
            </w:pPr>
            <w:r w:rsidRPr="001E7877">
              <w:rPr>
                <w:b/>
                <w:sz w:val="22"/>
                <w:szCs w:val="22"/>
              </w:rPr>
              <w:t>4.17 à</w:t>
            </w:r>
          </w:p>
          <w:p w:rsidR="00136706" w:rsidRPr="001E7877" w:rsidRDefault="00136706" w:rsidP="001E7877">
            <w:pPr>
              <w:jc w:val="center"/>
              <w:rPr>
                <w:b/>
                <w:sz w:val="22"/>
                <w:szCs w:val="22"/>
              </w:rPr>
            </w:pPr>
            <w:r w:rsidRPr="001E7877">
              <w:rPr>
                <w:b/>
                <w:sz w:val="22"/>
                <w:szCs w:val="22"/>
              </w:rPr>
              <w:t>4.67</w:t>
            </w:r>
          </w:p>
        </w:tc>
      </w:tr>
      <w:tr w:rsidR="00136706" w:rsidRPr="001E7877" w:rsidTr="001E7877">
        <w:trPr>
          <w:trHeight w:val="659"/>
        </w:trPr>
        <w:tc>
          <w:tcPr>
            <w:tcW w:w="1915" w:type="dxa"/>
            <w:shd w:val="clear" w:color="auto" w:fill="auto"/>
            <w:vAlign w:val="center"/>
          </w:tcPr>
          <w:p w:rsidR="00136706" w:rsidRPr="001E7877" w:rsidRDefault="00136706" w:rsidP="001E7877">
            <w:pPr>
              <w:jc w:val="center"/>
              <w:rPr>
                <w:rFonts w:ascii="Century Gothic" w:hAnsi="Century Gothic"/>
                <w:sz w:val="22"/>
                <w:szCs w:val="22"/>
              </w:rPr>
            </w:pPr>
            <w:r w:rsidRPr="001E7877">
              <w:rPr>
                <w:b/>
                <w:color w:val="000000"/>
                <w:spacing w:val="-6"/>
              </w:rPr>
              <w:t>10 log [0.32 (V/S)]</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-3</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-2.5</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-2</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-1.5</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-1</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-0.5</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0</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0.5</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1</w:t>
            </w:r>
          </w:p>
        </w:tc>
        <w:tc>
          <w:tcPr>
            <w:tcW w:w="911" w:type="dxa"/>
            <w:shd w:val="clear" w:color="auto" w:fill="auto"/>
            <w:vAlign w:val="center"/>
          </w:tcPr>
          <w:p w:rsidR="00136706" w:rsidRPr="001E7877" w:rsidRDefault="00136706" w:rsidP="001E7877">
            <w:pPr>
              <w:jc w:val="center"/>
              <w:rPr>
                <w:sz w:val="22"/>
                <w:szCs w:val="22"/>
              </w:rPr>
            </w:pPr>
            <w:r w:rsidRPr="001E7877">
              <w:rPr>
                <w:sz w:val="22"/>
                <w:szCs w:val="22"/>
              </w:rPr>
              <w:t>1.5</w:t>
            </w:r>
          </w:p>
        </w:tc>
      </w:tr>
      <w:tr w:rsidR="00136706" w:rsidRPr="001E7877" w:rsidTr="001E7877">
        <w:trPr>
          <w:trHeight w:val="297"/>
        </w:trPr>
        <w:tc>
          <w:tcPr>
            <w:tcW w:w="10965" w:type="dxa"/>
            <w:gridSpan w:val="11"/>
            <w:tcBorders>
              <w:left w:val="nil"/>
              <w:right w:val="nil"/>
            </w:tcBorders>
            <w:shd w:val="clear" w:color="auto" w:fill="auto"/>
            <w:vAlign w:val="center"/>
          </w:tcPr>
          <w:p w:rsidR="00136706" w:rsidRPr="001E7877" w:rsidRDefault="00136706" w:rsidP="001E7877">
            <w:pPr>
              <w:jc w:val="center"/>
              <w:rPr>
                <w:b/>
                <w:sz w:val="22"/>
                <w:szCs w:val="22"/>
              </w:rPr>
            </w:pPr>
          </w:p>
        </w:tc>
      </w:tr>
      <w:tr w:rsidR="00136706" w:rsidRPr="001E7877" w:rsidTr="001E7877">
        <w:trPr>
          <w:trHeight w:val="532"/>
        </w:trPr>
        <w:tc>
          <w:tcPr>
            <w:tcW w:w="1915" w:type="dxa"/>
            <w:shd w:val="clear" w:color="auto" w:fill="auto"/>
            <w:vAlign w:val="center"/>
          </w:tcPr>
          <w:p w:rsidR="00136706" w:rsidRPr="001E7877" w:rsidRDefault="00136706" w:rsidP="001E7877">
            <w:pPr>
              <w:jc w:val="center"/>
              <w:rPr>
                <w:b/>
                <w:color w:val="000000"/>
                <w:spacing w:val="-6"/>
              </w:rPr>
            </w:pPr>
            <w:r w:rsidRPr="001E7877">
              <w:rPr>
                <w:b/>
                <w:color w:val="000000"/>
                <w:spacing w:val="-6"/>
              </w:rPr>
              <w:t>V/S</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4.68 à</w:t>
            </w:r>
          </w:p>
          <w:p w:rsidR="00136706" w:rsidRPr="001E7877" w:rsidRDefault="00136706" w:rsidP="001E7877">
            <w:pPr>
              <w:jc w:val="center"/>
              <w:rPr>
                <w:b/>
                <w:sz w:val="22"/>
                <w:szCs w:val="22"/>
              </w:rPr>
            </w:pPr>
            <w:r w:rsidRPr="001E7877">
              <w:rPr>
                <w:b/>
                <w:sz w:val="22"/>
                <w:szCs w:val="22"/>
              </w:rPr>
              <w:t>5.24</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5.25 à</w:t>
            </w:r>
          </w:p>
          <w:p w:rsidR="00136706" w:rsidRPr="001E7877" w:rsidRDefault="00136706" w:rsidP="001E7877">
            <w:pPr>
              <w:jc w:val="center"/>
              <w:rPr>
                <w:b/>
                <w:sz w:val="22"/>
                <w:szCs w:val="22"/>
              </w:rPr>
            </w:pPr>
            <w:r w:rsidRPr="001E7877">
              <w:rPr>
                <w:b/>
                <w:sz w:val="22"/>
                <w:szCs w:val="22"/>
              </w:rPr>
              <w:t>5.88</w:t>
            </w:r>
          </w:p>
        </w:tc>
        <w:tc>
          <w:tcPr>
            <w:tcW w:w="905" w:type="dxa"/>
            <w:shd w:val="clear" w:color="auto" w:fill="auto"/>
            <w:vAlign w:val="center"/>
          </w:tcPr>
          <w:p w:rsidR="00136706" w:rsidRPr="001E7877" w:rsidRDefault="00136706" w:rsidP="001E7877">
            <w:pPr>
              <w:jc w:val="center"/>
              <w:rPr>
                <w:b/>
                <w:sz w:val="22"/>
                <w:szCs w:val="22"/>
              </w:rPr>
            </w:pPr>
            <w:r w:rsidRPr="001E7877">
              <w:rPr>
                <w:b/>
                <w:sz w:val="22"/>
                <w:szCs w:val="22"/>
              </w:rPr>
              <w:t>5.89 à</w:t>
            </w:r>
          </w:p>
          <w:p w:rsidR="00136706" w:rsidRPr="001E7877" w:rsidRDefault="00136706" w:rsidP="001E7877">
            <w:pPr>
              <w:jc w:val="center"/>
              <w:rPr>
                <w:b/>
                <w:sz w:val="22"/>
                <w:szCs w:val="22"/>
              </w:rPr>
            </w:pPr>
            <w:r w:rsidRPr="001E7877">
              <w:rPr>
                <w:b/>
                <w:sz w:val="22"/>
                <w:szCs w:val="22"/>
              </w:rPr>
              <w:t>6.60</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6.61 à</w:t>
            </w:r>
          </w:p>
          <w:p w:rsidR="00136706" w:rsidRPr="001E7877" w:rsidRDefault="00136706" w:rsidP="001E7877">
            <w:pPr>
              <w:jc w:val="center"/>
              <w:rPr>
                <w:b/>
                <w:sz w:val="22"/>
                <w:szCs w:val="22"/>
              </w:rPr>
            </w:pPr>
            <w:r w:rsidRPr="001E7877">
              <w:rPr>
                <w:b/>
                <w:sz w:val="22"/>
                <w:szCs w:val="22"/>
              </w:rPr>
              <w:t>7.41</w:t>
            </w:r>
          </w:p>
        </w:tc>
        <w:tc>
          <w:tcPr>
            <w:tcW w:w="905" w:type="dxa"/>
            <w:shd w:val="clear" w:color="auto" w:fill="auto"/>
            <w:vAlign w:val="center"/>
          </w:tcPr>
          <w:p w:rsidR="00136706" w:rsidRPr="001E7877" w:rsidRDefault="00136706" w:rsidP="001E7877">
            <w:pPr>
              <w:jc w:val="center"/>
              <w:rPr>
                <w:b/>
                <w:sz w:val="22"/>
                <w:szCs w:val="22"/>
              </w:rPr>
            </w:pPr>
            <w:r w:rsidRPr="001E7877">
              <w:rPr>
                <w:b/>
                <w:sz w:val="22"/>
                <w:szCs w:val="22"/>
              </w:rPr>
              <w:t>7.42 à</w:t>
            </w:r>
          </w:p>
          <w:p w:rsidR="00136706" w:rsidRPr="001E7877" w:rsidRDefault="00136706" w:rsidP="001E7877">
            <w:pPr>
              <w:jc w:val="center"/>
              <w:rPr>
                <w:b/>
                <w:sz w:val="22"/>
                <w:szCs w:val="22"/>
              </w:rPr>
            </w:pPr>
            <w:r w:rsidRPr="001E7877">
              <w:rPr>
                <w:b/>
                <w:sz w:val="22"/>
                <w:szCs w:val="22"/>
              </w:rPr>
              <w:t>8.31</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8.32 à</w:t>
            </w:r>
          </w:p>
          <w:p w:rsidR="00136706" w:rsidRPr="001E7877" w:rsidRDefault="00136706" w:rsidP="001E7877">
            <w:pPr>
              <w:jc w:val="center"/>
              <w:rPr>
                <w:b/>
                <w:sz w:val="22"/>
                <w:szCs w:val="22"/>
              </w:rPr>
            </w:pPr>
            <w:r w:rsidRPr="001E7877">
              <w:rPr>
                <w:b/>
                <w:sz w:val="22"/>
                <w:szCs w:val="22"/>
              </w:rPr>
              <w:t>9.32</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9.33 à</w:t>
            </w:r>
          </w:p>
          <w:p w:rsidR="00136706" w:rsidRPr="001E7877" w:rsidRDefault="00136706" w:rsidP="001E7877">
            <w:pPr>
              <w:jc w:val="center"/>
              <w:rPr>
                <w:b/>
                <w:sz w:val="22"/>
                <w:szCs w:val="22"/>
              </w:rPr>
            </w:pPr>
            <w:r w:rsidRPr="001E7877">
              <w:rPr>
                <w:b/>
                <w:sz w:val="22"/>
                <w:szCs w:val="22"/>
              </w:rPr>
              <w:t>10.46</w:t>
            </w:r>
          </w:p>
        </w:tc>
        <w:tc>
          <w:tcPr>
            <w:tcW w:w="905" w:type="dxa"/>
            <w:shd w:val="clear" w:color="auto" w:fill="auto"/>
            <w:vAlign w:val="center"/>
          </w:tcPr>
          <w:p w:rsidR="00136706" w:rsidRPr="001E7877" w:rsidRDefault="00136706" w:rsidP="001E7877">
            <w:pPr>
              <w:jc w:val="center"/>
              <w:rPr>
                <w:b/>
                <w:sz w:val="22"/>
                <w:szCs w:val="22"/>
              </w:rPr>
            </w:pPr>
            <w:r w:rsidRPr="001E7877">
              <w:rPr>
                <w:b/>
                <w:sz w:val="22"/>
                <w:szCs w:val="22"/>
              </w:rPr>
              <w:t>10.47 à</w:t>
            </w:r>
          </w:p>
          <w:p w:rsidR="00136706" w:rsidRPr="001E7877" w:rsidRDefault="00136706" w:rsidP="001E7877">
            <w:pPr>
              <w:jc w:val="center"/>
              <w:rPr>
                <w:b/>
                <w:sz w:val="22"/>
                <w:szCs w:val="22"/>
              </w:rPr>
            </w:pPr>
            <w:r w:rsidRPr="001E7877">
              <w:rPr>
                <w:b/>
                <w:sz w:val="22"/>
                <w:szCs w:val="22"/>
              </w:rPr>
              <w:t>11.74</w:t>
            </w:r>
          </w:p>
        </w:tc>
        <w:tc>
          <w:tcPr>
            <w:tcW w:w="904" w:type="dxa"/>
            <w:shd w:val="clear" w:color="auto" w:fill="auto"/>
            <w:vAlign w:val="center"/>
          </w:tcPr>
          <w:p w:rsidR="00136706" w:rsidRPr="001E7877" w:rsidRDefault="00136706" w:rsidP="001E7877">
            <w:pPr>
              <w:jc w:val="center"/>
              <w:rPr>
                <w:b/>
                <w:sz w:val="22"/>
                <w:szCs w:val="22"/>
              </w:rPr>
            </w:pPr>
            <w:r w:rsidRPr="001E7877">
              <w:rPr>
                <w:b/>
                <w:sz w:val="22"/>
                <w:szCs w:val="22"/>
              </w:rPr>
              <w:t>11.75 à</w:t>
            </w:r>
          </w:p>
          <w:p w:rsidR="00136706" w:rsidRPr="001E7877" w:rsidRDefault="00136706" w:rsidP="001E7877">
            <w:pPr>
              <w:jc w:val="center"/>
              <w:rPr>
                <w:b/>
                <w:sz w:val="22"/>
                <w:szCs w:val="22"/>
              </w:rPr>
            </w:pPr>
            <w:r w:rsidRPr="001E7877">
              <w:rPr>
                <w:b/>
                <w:sz w:val="22"/>
                <w:szCs w:val="22"/>
              </w:rPr>
              <w:t>13.17</w:t>
            </w:r>
          </w:p>
        </w:tc>
        <w:tc>
          <w:tcPr>
            <w:tcW w:w="911" w:type="dxa"/>
            <w:shd w:val="clear" w:color="auto" w:fill="auto"/>
            <w:vAlign w:val="center"/>
          </w:tcPr>
          <w:p w:rsidR="00136706" w:rsidRPr="001E7877" w:rsidRDefault="00136706" w:rsidP="001E7877">
            <w:pPr>
              <w:jc w:val="center"/>
              <w:rPr>
                <w:b/>
                <w:sz w:val="22"/>
                <w:szCs w:val="22"/>
              </w:rPr>
            </w:pPr>
            <w:r w:rsidRPr="001E7877">
              <w:rPr>
                <w:b/>
                <w:sz w:val="22"/>
                <w:szCs w:val="22"/>
              </w:rPr>
              <w:t>13.18 à</w:t>
            </w:r>
          </w:p>
          <w:p w:rsidR="00136706" w:rsidRPr="001E7877" w:rsidRDefault="00136706" w:rsidP="001E7877">
            <w:pPr>
              <w:jc w:val="center"/>
              <w:rPr>
                <w:b/>
                <w:sz w:val="22"/>
                <w:szCs w:val="22"/>
              </w:rPr>
            </w:pPr>
            <w:r w:rsidRPr="001E7877">
              <w:rPr>
                <w:b/>
                <w:sz w:val="22"/>
                <w:szCs w:val="22"/>
              </w:rPr>
              <w:t>14.78</w:t>
            </w:r>
          </w:p>
        </w:tc>
      </w:tr>
      <w:tr w:rsidR="00136706" w:rsidRPr="001E7877" w:rsidTr="001E7877">
        <w:trPr>
          <w:trHeight w:val="659"/>
        </w:trPr>
        <w:tc>
          <w:tcPr>
            <w:tcW w:w="1915" w:type="dxa"/>
            <w:shd w:val="clear" w:color="auto" w:fill="auto"/>
            <w:vAlign w:val="center"/>
          </w:tcPr>
          <w:p w:rsidR="00136706" w:rsidRPr="001E7877" w:rsidRDefault="00136706" w:rsidP="001E7877">
            <w:pPr>
              <w:jc w:val="center"/>
              <w:rPr>
                <w:rFonts w:ascii="Century Gothic" w:hAnsi="Century Gothic"/>
                <w:sz w:val="22"/>
                <w:szCs w:val="22"/>
              </w:rPr>
            </w:pPr>
            <w:r w:rsidRPr="001E7877">
              <w:rPr>
                <w:b/>
                <w:color w:val="000000"/>
                <w:spacing w:val="-6"/>
              </w:rPr>
              <w:t>10 log [0.32 (V/S)]</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2</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-2.5</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-2</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-1.5</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-1</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-0.5</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0</w:t>
            </w:r>
          </w:p>
        </w:tc>
        <w:tc>
          <w:tcPr>
            <w:tcW w:w="905" w:type="dxa"/>
            <w:shd w:val="clear" w:color="auto" w:fill="auto"/>
            <w:vAlign w:val="center"/>
          </w:tcPr>
          <w:p w:rsidR="00136706" w:rsidRPr="001E7877" w:rsidRDefault="00136706" w:rsidP="001E7877">
            <w:pPr>
              <w:jc w:val="center"/>
              <w:rPr>
                <w:sz w:val="22"/>
                <w:szCs w:val="22"/>
              </w:rPr>
            </w:pPr>
            <w:r w:rsidRPr="001E7877">
              <w:rPr>
                <w:sz w:val="22"/>
                <w:szCs w:val="22"/>
              </w:rPr>
              <w:t>0.5</w:t>
            </w:r>
          </w:p>
        </w:tc>
        <w:tc>
          <w:tcPr>
            <w:tcW w:w="904" w:type="dxa"/>
            <w:shd w:val="clear" w:color="auto" w:fill="auto"/>
            <w:vAlign w:val="center"/>
          </w:tcPr>
          <w:p w:rsidR="00136706" w:rsidRPr="001E7877" w:rsidRDefault="00136706" w:rsidP="001E7877">
            <w:pPr>
              <w:jc w:val="center"/>
              <w:rPr>
                <w:sz w:val="22"/>
                <w:szCs w:val="22"/>
              </w:rPr>
            </w:pPr>
            <w:r w:rsidRPr="001E7877">
              <w:rPr>
                <w:sz w:val="22"/>
                <w:szCs w:val="22"/>
              </w:rPr>
              <w:t>1</w:t>
            </w:r>
          </w:p>
        </w:tc>
        <w:tc>
          <w:tcPr>
            <w:tcW w:w="911" w:type="dxa"/>
            <w:shd w:val="clear" w:color="auto" w:fill="auto"/>
            <w:vAlign w:val="center"/>
          </w:tcPr>
          <w:p w:rsidR="00136706" w:rsidRPr="001E7877" w:rsidRDefault="00136706" w:rsidP="001E7877">
            <w:pPr>
              <w:jc w:val="center"/>
              <w:rPr>
                <w:sz w:val="22"/>
                <w:szCs w:val="22"/>
              </w:rPr>
            </w:pPr>
            <w:r w:rsidRPr="001E7877">
              <w:rPr>
                <w:sz w:val="22"/>
                <w:szCs w:val="22"/>
              </w:rPr>
              <w:t>1.5</w:t>
            </w:r>
          </w:p>
        </w:tc>
      </w:tr>
    </w:tbl>
    <w:p w:rsidR="00136706" w:rsidRDefault="00136706" w:rsidP="00136706">
      <w:pPr>
        <w:jc w:val="right"/>
        <w:rPr>
          <w:rFonts w:ascii="Century Gothic" w:hAnsi="Century Gothic"/>
        </w:rPr>
      </w:pPr>
    </w:p>
    <w:p w:rsidR="00136706" w:rsidRDefault="00136706" w:rsidP="00136706">
      <w:pPr>
        <w:jc w:val="right"/>
        <w:rPr>
          <w:b/>
          <w:color w:val="000000"/>
          <w:spacing w:val="-3"/>
          <w:sz w:val="21"/>
        </w:rPr>
      </w:pPr>
    </w:p>
    <w:p w:rsidR="00136706" w:rsidRPr="00856B66" w:rsidRDefault="00136706" w:rsidP="00136706">
      <w:pPr>
        <w:rPr>
          <w:b/>
          <w:color w:val="000000"/>
          <w:spacing w:val="-3"/>
          <w:sz w:val="21"/>
        </w:rPr>
      </w:pPr>
      <w:r w:rsidRPr="00856B66">
        <w:rPr>
          <w:b/>
          <w:color w:val="000000"/>
          <w:spacing w:val="-3"/>
          <w:sz w:val="21"/>
        </w:rPr>
        <w:t xml:space="preserve">La formule </w:t>
      </w:r>
      <w:r w:rsidRPr="00856B66">
        <w:rPr>
          <w:color w:val="000000"/>
          <w:spacing w:val="-3"/>
          <w:sz w:val="21"/>
        </w:rPr>
        <w:t>suivante permet d'estimer, po</w:t>
      </w:r>
      <w:r>
        <w:rPr>
          <w:color w:val="000000"/>
          <w:spacing w:val="-3"/>
          <w:sz w:val="21"/>
        </w:rPr>
        <w:t>ur des structures classiques en</w:t>
      </w:r>
      <w:r w:rsidRPr="00856B66">
        <w:rPr>
          <w:color w:val="000000"/>
          <w:spacing w:val="-3"/>
          <w:sz w:val="21"/>
        </w:rPr>
        <w:t xml:space="preserve"> béton </w:t>
      </w:r>
      <w:r w:rsidRPr="00856B66">
        <w:rPr>
          <w:color w:val="000000"/>
          <w:spacing w:val="-3"/>
          <w:sz w:val="19"/>
        </w:rPr>
        <w:t xml:space="preserve">et des </w:t>
      </w:r>
      <w:r>
        <w:rPr>
          <w:color w:val="000000"/>
          <w:spacing w:val="-3"/>
          <w:sz w:val="19"/>
        </w:rPr>
        <w:t>m</w:t>
      </w:r>
      <w:r>
        <w:rPr>
          <w:color w:val="000000"/>
          <w:spacing w:val="-3"/>
          <w:sz w:val="21"/>
        </w:rPr>
        <w:t>açonn</w:t>
      </w:r>
      <w:r w:rsidRPr="00856B66">
        <w:rPr>
          <w:color w:val="000000"/>
          <w:spacing w:val="-3"/>
          <w:sz w:val="21"/>
        </w:rPr>
        <w:t>eries lourdes,</w:t>
      </w:r>
    </w:p>
    <w:p w:rsidR="00136706" w:rsidRPr="00856B66" w:rsidRDefault="00136706" w:rsidP="00136706">
      <w:pPr>
        <w:ind w:left="288" w:hanging="288"/>
        <w:rPr>
          <w:color w:val="000000"/>
          <w:spacing w:val="-3"/>
          <w:sz w:val="21"/>
        </w:rPr>
      </w:pPr>
      <w:r w:rsidRPr="00856B66">
        <w:rPr>
          <w:color w:val="000000"/>
          <w:spacing w:val="-3"/>
          <w:sz w:val="21"/>
        </w:rPr>
        <w:t>l'isolement acoustique standardisé pondéré D</w:t>
      </w:r>
      <w:r w:rsidRPr="00856B66">
        <w:rPr>
          <w:color w:val="000000"/>
          <w:spacing w:val="-3"/>
          <w:sz w:val="21"/>
          <w:vertAlign w:val="subscript"/>
        </w:rPr>
        <w:t xml:space="preserve">nT,A </w:t>
      </w:r>
      <w:r w:rsidRPr="00856B66">
        <w:rPr>
          <w:color w:val="000000"/>
          <w:spacing w:val="-3"/>
          <w:sz w:val="21"/>
        </w:rPr>
        <w:t>entre locaux.</w:t>
      </w: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BD0F3D" w:rsidP="00136706">
      <w:pPr>
        <w:ind w:left="5760"/>
        <w:rPr>
          <w:b/>
          <w:color w:val="000000"/>
          <w:sz w:val="6"/>
        </w:rPr>
      </w:pPr>
      <w:r>
        <w:rPr>
          <w:b/>
          <w:noProof/>
          <w:color w:val="000000"/>
          <w:sz w:val="6"/>
        </w:rPr>
        <w:pict>
          <v:roundrect id="AutoShape 2" o:spid="_x0000_s1036" style="position:absolute;left:0;text-align:left;margin-left:81.6pt;margin-top:3.1pt;width:336.2pt;height:28.5pt;z-index:13;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" strokeweight="1pt">
            <v:stroke joinstyle="miter"/>
            <v:textbox>
              <w:txbxContent>
                <w:p w:rsidR="00017418" w:rsidRPr="00535D97" w:rsidRDefault="00017418" w:rsidP="00136706">
                  <w:pPr>
                    <w:jc w:val="center"/>
                    <w:rPr>
                      <w:b/>
                      <w:lang w:val="en-US"/>
                    </w:rPr>
                  </w:pPr>
                  <w:r w:rsidRPr="00535D97">
                    <w:rPr>
                      <w:b/>
                      <w:lang w:val="en-US"/>
                    </w:rPr>
                    <w:t>D</w:t>
                  </w:r>
                  <w:r w:rsidRPr="00535D97">
                    <w:rPr>
                      <w:b/>
                      <w:vertAlign w:val="subscript"/>
                      <w:lang w:val="en-US"/>
                    </w:rPr>
                    <w:t xml:space="preserve">nT,A </w:t>
                  </w:r>
                  <w:r w:rsidRPr="00535D97">
                    <w:rPr>
                      <w:b/>
                      <w:lang w:val="en-US"/>
                    </w:rPr>
                    <w:t>= (R</w:t>
                  </w:r>
                  <w:r w:rsidRPr="00535D97">
                    <w:rPr>
                      <w:b/>
                      <w:vertAlign w:val="subscript"/>
                      <w:lang w:val="en-US"/>
                    </w:rPr>
                    <w:t>w</w:t>
                  </w:r>
                  <w:r w:rsidRPr="00535D97">
                    <w:rPr>
                      <w:b/>
                      <w:lang w:val="en-US"/>
                    </w:rPr>
                    <w:t>+C)</w:t>
                  </w:r>
                  <w:r w:rsidRPr="00535D97">
                    <w:rPr>
                      <w:b/>
                      <w:vertAlign w:val="subscript"/>
                      <w:lang w:val="en-US"/>
                    </w:rPr>
                    <w:t xml:space="preserve"> </w:t>
                  </w:r>
                  <w:r w:rsidRPr="00535D97">
                    <w:rPr>
                      <w:b/>
                      <w:lang w:val="en-US"/>
                    </w:rPr>
                    <w:t>+ 10 log [0.32 (V/S)] - a</w:t>
                  </w:r>
                </w:p>
              </w:txbxContent>
            </v:textbox>
          </v:roundrect>
        </w:pict>
      </w: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Default="00136706" w:rsidP="00136706">
      <w:pPr>
        <w:rPr>
          <w:b/>
          <w:color w:val="000000"/>
          <w:sz w:val="6"/>
        </w:rPr>
      </w:pPr>
    </w:p>
    <w:p w:rsidR="00136706" w:rsidRDefault="00136706" w:rsidP="00136706">
      <w:pPr>
        <w:ind w:left="5760"/>
        <w:rPr>
          <w:b/>
          <w:color w:val="000000"/>
          <w:sz w:val="6"/>
        </w:rPr>
      </w:pPr>
    </w:p>
    <w:p w:rsidR="00136706" w:rsidRDefault="00136706" w:rsidP="00136706">
      <w:pPr>
        <w:ind w:left="5760"/>
        <w:rPr>
          <w:b/>
          <w:color w:val="000000"/>
          <w:sz w:val="6"/>
        </w:rPr>
      </w:pPr>
    </w:p>
    <w:p w:rsidR="00136706" w:rsidRPr="00856B66" w:rsidRDefault="00136706" w:rsidP="00136706">
      <w:pPr>
        <w:ind w:left="5760"/>
        <w:rPr>
          <w:b/>
          <w:color w:val="000000"/>
          <w:sz w:val="6"/>
        </w:rPr>
      </w:pPr>
      <w:r w:rsidRPr="00856B66">
        <w:rPr>
          <w:b/>
          <w:color w:val="000000"/>
          <w:sz w:val="6"/>
        </w:rPr>
        <w:t>"</w:t>
      </w:r>
    </w:p>
    <w:p w:rsidR="00136706" w:rsidRPr="00856B66" w:rsidRDefault="00136706" w:rsidP="00136706">
      <w:pPr>
        <w:numPr>
          <w:ilvl w:val="0"/>
          <w:numId w:val="25"/>
        </w:numPr>
        <w:tabs>
          <w:tab w:val="clear" w:pos="360"/>
          <w:tab w:val="decimal" w:pos="936"/>
        </w:tabs>
        <w:ind w:left="576"/>
        <w:rPr>
          <w:color w:val="000000"/>
          <w:spacing w:val="-2"/>
          <w:sz w:val="21"/>
        </w:rPr>
      </w:pPr>
      <w:r w:rsidRPr="00856B66">
        <w:rPr>
          <w:color w:val="000000"/>
          <w:spacing w:val="-2"/>
          <w:sz w:val="21"/>
        </w:rPr>
        <w:t>DnT,A :  isolement acoustique standardisé pondéré, estimé en dB</w:t>
      </w:r>
      <w:r>
        <w:rPr>
          <w:color w:val="000000"/>
          <w:spacing w:val="-2"/>
          <w:sz w:val="21"/>
        </w:rPr>
        <w:t>.</w:t>
      </w:r>
    </w:p>
    <w:p w:rsidR="00136706" w:rsidRPr="00200CEA" w:rsidRDefault="00136706" w:rsidP="00136706">
      <w:pPr>
        <w:numPr>
          <w:ilvl w:val="0"/>
          <w:numId w:val="25"/>
        </w:numPr>
        <w:tabs>
          <w:tab w:val="clear" w:pos="360"/>
          <w:tab w:val="decimal" w:pos="936"/>
        </w:tabs>
        <w:ind w:left="936" w:right="1368" w:hanging="360"/>
        <w:rPr>
          <w:color w:val="000000"/>
          <w:spacing w:val="-2"/>
          <w:sz w:val="21"/>
        </w:rPr>
      </w:pPr>
      <w:r w:rsidRPr="00856B66">
        <w:rPr>
          <w:color w:val="000000"/>
          <w:spacing w:val="-8"/>
          <w:sz w:val="21"/>
        </w:rPr>
        <w:t>R</w:t>
      </w:r>
      <w:r w:rsidRPr="00856B66">
        <w:rPr>
          <w:color w:val="000000"/>
          <w:spacing w:val="-8"/>
          <w:sz w:val="21"/>
          <w:vertAlign w:val="subscript"/>
        </w:rPr>
        <w:t>w</w:t>
      </w:r>
      <w:r w:rsidRPr="00856B66">
        <w:rPr>
          <w:color w:val="000000"/>
          <w:spacing w:val="-8"/>
          <w:sz w:val="21"/>
        </w:rPr>
        <w:t xml:space="preserve"> + C : </w:t>
      </w:r>
      <w:r w:rsidRPr="00200CEA">
        <w:rPr>
          <w:color w:val="000000"/>
          <w:spacing w:val="-2"/>
          <w:sz w:val="21"/>
        </w:rPr>
        <w:t>indice d'affaiblissement acoustique pondéré de la paroi séparative, en dB</w:t>
      </w:r>
      <w:r>
        <w:rPr>
          <w:color w:val="000000"/>
          <w:spacing w:val="-2"/>
          <w:sz w:val="21"/>
        </w:rPr>
        <w:t>.</w:t>
      </w:r>
      <w:r w:rsidRPr="00200CEA">
        <w:rPr>
          <w:color w:val="000000"/>
          <w:spacing w:val="-2"/>
          <w:sz w:val="21"/>
        </w:rPr>
        <w:t xml:space="preserve"> </w:t>
      </w:r>
    </w:p>
    <w:p w:rsidR="00136706" w:rsidRPr="00856B66" w:rsidRDefault="00136706" w:rsidP="00136706">
      <w:pPr>
        <w:numPr>
          <w:ilvl w:val="0"/>
          <w:numId w:val="25"/>
        </w:numPr>
        <w:tabs>
          <w:tab w:val="clear" w:pos="360"/>
          <w:tab w:val="decimal" w:pos="936"/>
        </w:tabs>
        <w:ind w:left="936" w:right="1368" w:hanging="360"/>
        <w:rPr>
          <w:color w:val="000000"/>
          <w:spacing w:val="-8"/>
          <w:sz w:val="21"/>
        </w:rPr>
      </w:pPr>
      <w:r w:rsidRPr="00856B66">
        <w:rPr>
          <w:color w:val="000000"/>
          <w:spacing w:val="-2"/>
          <w:sz w:val="21"/>
        </w:rPr>
        <w:t>V</w:t>
      </w:r>
      <w:r>
        <w:rPr>
          <w:color w:val="000000"/>
          <w:spacing w:val="-2"/>
          <w:sz w:val="21"/>
        </w:rPr>
        <w:t xml:space="preserve"> </w:t>
      </w:r>
      <w:r w:rsidRPr="00856B66">
        <w:rPr>
          <w:color w:val="000000"/>
          <w:spacing w:val="-2"/>
          <w:sz w:val="21"/>
        </w:rPr>
        <w:t>: Volume du local de réception, en m</w:t>
      </w:r>
      <w:r w:rsidRPr="00856B66">
        <w:rPr>
          <w:color w:val="000000"/>
          <w:spacing w:val="-2"/>
          <w:sz w:val="21"/>
          <w:vertAlign w:val="superscript"/>
        </w:rPr>
        <w:t>3</w:t>
      </w:r>
      <w:r>
        <w:rPr>
          <w:color w:val="000000"/>
          <w:spacing w:val="-2"/>
          <w:sz w:val="21"/>
        </w:rPr>
        <w:t>.</w:t>
      </w:r>
    </w:p>
    <w:p w:rsidR="00136706" w:rsidRPr="0025368F" w:rsidRDefault="00184EC5" w:rsidP="00136706">
      <w:pPr>
        <w:numPr>
          <w:ilvl w:val="0"/>
          <w:numId w:val="25"/>
        </w:numPr>
        <w:tabs>
          <w:tab w:val="clear" w:pos="360"/>
          <w:tab w:val="decimal" w:pos="936"/>
        </w:tabs>
        <w:ind w:left="936" w:right="1368" w:hanging="360"/>
        <w:rPr>
          <w:color w:val="000000"/>
          <w:spacing w:val="-8"/>
          <w:sz w:val="21"/>
        </w:rPr>
      </w:pPr>
      <w:r>
        <w:rPr>
          <w:noProof/>
        </w:rPr>
        <w:pict>
          <v:shape id="Image 1" o:spid="_x0000_s1058" type="#_x0000_t75" style="position:absolute;left:0;text-align:left;margin-left:607.05pt;margin-top:292.55pt;width:510.05pt;height:410.3pt;z-index:16;visibility:visible;mso-position-horizontal-relative:margin;mso-position-vertical-relative:margin">
            <v:imagedata r:id="rId53" o:title=""/>
            <w10:wrap type="square" anchorx="margin" anchory="margin"/>
          </v:shape>
        </w:pict>
      </w:r>
      <w:r w:rsidR="00136706" w:rsidRPr="00856B66">
        <w:rPr>
          <w:color w:val="000000"/>
          <w:spacing w:val="-3"/>
          <w:sz w:val="21"/>
        </w:rPr>
        <w:t xml:space="preserve">S : Surface de la paroi </w:t>
      </w:r>
      <w:r w:rsidR="00136706" w:rsidRPr="00856B66">
        <w:rPr>
          <w:color w:val="000000"/>
          <w:spacing w:val="-3"/>
          <w:sz w:val="19"/>
        </w:rPr>
        <w:t xml:space="preserve">séparative </w:t>
      </w:r>
      <w:r w:rsidR="00136706" w:rsidRPr="00856B66">
        <w:rPr>
          <w:color w:val="000000"/>
          <w:spacing w:val="-3"/>
          <w:sz w:val="21"/>
        </w:rPr>
        <w:t xml:space="preserve">comme aux </w:t>
      </w:r>
      <w:r w:rsidR="00136706" w:rsidRPr="0025368F">
        <w:rPr>
          <w:color w:val="000000"/>
          <w:spacing w:val="-3"/>
          <w:sz w:val="21"/>
        </w:rPr>
        <w:t>locaux</w:t>
      </w:r>
      <w:r w:rsidR="00136706" w:rsidRPr="00856B66">
        <w:rPr>
          <w:color w:val="000000"/>
          <w:spacing w:val="-3"/>
          <w:sz w:val="19"/>
        </w:rPr>
        <w:t xml:space="preserve"> </w:t>
      </w:r>
      <w:r w:rsidR="00136706" w:rsidRPr="00856B66">
        <w:rPr>
          <w:color w:val="000000"/>
          <w:spacing w:val="-3"/>
          <w:sz w:val="21"/>
        </w:rPr>
        <w:t>d'émission et de réception en m²</w:t>
      </w:r>
      <w:r w:rsidR="00136706">
        <w:rPr>
          <w:color w:val="000000"/>
          <w:spacing w:val="-3"/>
          <w:sz w:val="21"/>
        </w:rPr>
        <w:t>.</w:t>
      </w:r>
    </w:p>
    <w:p w:rsidR="00136706" w:rsidRPr="00856B66" w:rsidRDefault="00136706" w:rsidP="00136706">
      <w:pPr>
        <w:numPr>
          <w:ilvl w:val="0"/>
          <w:numId w:val="25"/>
        </w:numPr>
        <w:tabs>
          <w:tab w:val="clear" w:pos="360"/>
          <w:tab w:val="decimal" w:pos="936"/>
        </w:tabs>
        <w:ind w:left="936" w:right="1368" w:hanging="360"/>
        <w:rPr>
          <w:color w:val="000000"/>
          <w:spacing w:val="-8"/>
          <w:sz w:val="21"/>
        </w:rPr>
      </w:pPr>
      <w:r>
        <w:rPr>
          <w:color w:val="000000"/>
          <w:spacing w:val="-3"/>
          <w:sz w:val="21"/>
        </w:rPr>
        <w:t>a : Diminution de l'isolement due aux transmissions latérales.</w:t>
      </w:r>
    </w:p>
    <w:p w:rsidR="00136706" w:rsidRDefault="00136706" w:rsidP="00136706">
      <w:pPr>
        <w:rPr>
          <w:rFonts w:ascii="Century Gothic" w:hAnsi="Century Gothic"/>
        </w:rPr>
      </w:pPr>
    </w:p>
    <w:p w:rsidR="00136706" w:rsidRPr="00200CEA" w:rsidRDefault="00136706" w:rsidP="00136706">
      <w:pPr>
        <w:rPr>
          <w:b/>
          <w:color w:val="000000"/>
          <w:spacing w:val="-3"/>
          <w:sz w:val="21"/>
          <w:u w:val="single"/>
        </w:rPr>
      </w:pPr>
      <w:r w:rsidRPr="00200CEA">
        <w:rPr>
          <w:b/>
          <w:color w:val="000000"/>
          <w:spacing w:val="-3"/>
          <w:sz w:val="21"/>
          <w:u w:val="single"/>
        </w:rPr>
        <w:t>Valeur de l'indice d'affaiblissement acoustique R</w:t>
      </w:r>
      <w:r>
        <w:rPr>
          <w:b/>
          <w:color w:val="000000"/>
          <w:spacing w:val="-3"/>
          <w:sz w:val="21"/>
          <w:u w:val="single"/>
        </w:rPr>
        <w:t>w</w:t>
      </w:r>
      <w:r w:rsidRPr="00200CEA">
        <w:rPr>
          <w:b/>
          <w:color w:val="000000"/>
          <w:spacing w:val="-3"/>
          <w:sz w:val="21"/>
          <w:u w:val="single"/>
        </w:rPr>
        <w:t>+C :</w:t>
      </w:r>
    </w:p>
    <w:p w:rsidR="00136706" w:rsidRDefault="00136706" w:rsidP="00136706">
      <w:pPr>
        <w:rPr>
          <w:rFonts w:ascii="Century Gothic" w:hAnsi="Century Gothic"/>
        </w:rPr>
      </w:pPr>
    </w:p>
    <w:p w:rsidR="00136706" w:rsidRPr="0025368F" w:rsidRDefault="00136706" w:rsidP="00136706">
      <w:r w:rsidRPr="0025368F">
        <w:t>L'indice d'affaiblissement acoustique pondéré R</w:t>
      </w:r>
      <w:r w:rsidRPr="0025368F">
        <w:rPr>
          <w:vertAlign w:val="subscript"/>
        </w:rPr>
        <w:t>W</w:t>
      </w:r>
      <w:r w:rsidRPr="0025368F">
        <w:t xml:space="preserve"> + C est calculé en utilisant la loi de masse expérimentale.</w:t>
      </w:r>
    </w:p>
    <w:p w:rsidR="00136706" w:rsidRDefault="00136706" w:rsidP="00136706">
      <w:r w:rsidRPr="0025368F">
        <w:t>Les équations de la loi de masse expérimentale, établies à l'issue d'essais en laboratoire sont</w:t>
      </w:r>
      <w:r>
        <w:t xml:space="preserve"> donnés dan le tableau suivant.</w:t>
      </w:r>
      <w:r w:rsidRPr="00136706">
        <w:rPr>
          <w:noProof/>
        </w:rPr>
        <w:t xml:space="preserve"> </w:t>
      </w:r>
    </w:p>
    <w:p w:rsidR="00136706" w:rsidRPr="0025368F" w:rsidRDefault="00136706" w:rsidP="00136706">
      <w:pPr>
        <w:rPr>
          <w:sz w:val="12"/>
        </w:rPr>
      </w:pPr>
    </w:p>
    <w:p w:rsidR="00136706" w:rsidRPr="001E7877" w:rsidRDefault="00136706" w:rsidP="00136706">
      <w:pPr>
        <w:pStyle w:val="t1"/>
        <w:numPr>
          <w:ilvl w:val="0"/>
          <w:numId w:val="26"/>
        </w:numPr>
        <w:autoSpaceDE w:val="0"/>
        <w:spacing w:line="240" w:lineRule="auto"/>
        <w:rPr>
          <w:rFonts w:ascii="Calibri" w:hAnsi="Calibri"/>
          <w:b/>
          <w:snapToGrid/>
          <w:sz w:val="22"/>
          <w:szCs w:val="24"/>
        </w:rPr>
      </w:pPr>
      <w:r w:rsidRPr="001E7877">
        <w:rPr>
          <w:rFonts w:ascii="Calibri" w:hAnsi="Calibri"/>
          <w:b/>
          <w:snapToGrid/>
          <w:sz w:val="22"/>
          <w:szCs w:val="24"/>
        </w:rPr>
        <w:t>Pour un bruit aérien intérieur : R</w:t>
      </w:r>
      <w:r w:rsidRPr="001E7877">
        <w:rPr>
          <w:rFonts w:ascii="Calibri" w:hAnsi="Calibri"/>
          <w:b/>
          <w:snapToGrid/>
          <w:sz w:val="22"/>
          <w:szCs w:val="24"/>
          <w:vertAlign w:val="subscript"/>
        </w:rPr>
        <w:t>w</w:t>
      </w:r>
      <w:r w:rsidRPr="001E7877">
        <w:rPr>
          <w:rFonts w:ascii="Calibri" w:hAnsi="Calibri"/>
          <w:b/>
          <w:snapToGrid/>
          <w:sz w:val="22"/>
          <w:szCs w:val="24"/>
        </w:rPr>
        <w:t xml:space="preserve"> + C</w:t>
      </w:r>
    </w:p>
    <w:p w:rsidR="00136706" w:rsidRDefault="00BD0F3D" w:rsidP="00136706">
      <w:pPr>
        <w:autoSpaceDE w:val="0"/>
        <w:autoSpaceDN w:val="0"/>
        <w:adjustRightInd w:val="0"/>
        <w:rPr>
          <w:rFonts w:ascii="ComicSansMS" w:hAnsi="ComicSansMS" w:cs="ComicSansMS"/>
          <w:color w:val="FF00FF"/>
          <w:sz w:val="40"/>
          <w:szCs w:val="40"/>
        </w:rPr>
      </w:pPr>
      <w:r>
        <w:rPr>
          <w:rFonts w:ascii="ComicSansMS" w:hAnsi="ComicSansMS" w:cs="ComicSansMS"/>
          <w:noProof/>
          <w:color w:val="000000"/>
          <w:sz w:val="40"/>
          <w:szCs w:val="40"/>
        </w:rPr>
        <w:pict>
          <v:roundrect id="AutoShape 3" o:spid="_x0000_s1037" style="position:absolute;margin-left:18pt;margin-top:5pt;width:6in;height:83.35pt;z-index:1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" strokeweight="1pt">
            <v:stroke joinstyle="miter"/>
            <v:textbox>
              <w:txbxContent>
                <w:p w:rsidR="00017418" w:rsidRPr="005762D0" w:rsidRDefault="00017418" w:rsidP="00136706">
                  <w:pPr>
                    <w:autoSpaceDE w:val="0"/>
                    <w:autoSpaceDN w:val="0"/>
                    <w:adjustRightInd w:val="0"/>
                    <w:spacing w:line="276" w:lineRule="auto"/>
                    <w:rPr>
                      <w:rFonts w:cs="ComicSansMS"/>
                      <w:b/>
                      <w:color w:val="000000"/>
                      <w:szCs w:val="20"/>
                      <w:lang w:val="en-US"/>
                    </w:rPr>
                  </w:pPr>
                  <w:r w:rsidRPr="005762D0">
                    <w:rPr>
                      <w:rFonts w:cs="ComicSansMS"/>
                      <w:b/>
                      <w:color w:val="000000"/>
                      <w:szCs w:val="20"/>
                      <w:lang w:val="en-US"/>
                    </w:rPr>
                    <w:t xml:space="preserve">50 </w:t>
                  </w:r>
                  <w:r w:rsidRPr="005762D0">
                    <w:rPr>
                      <w:rFonts w:cs="Symbol"/>
                      <w:b/>
                      <w:color w:val="000000"/>
                      <w:szCs w:val="20"/>
                      <w:lang w:val="en-US"/>
                    </w:rPr>
                    <w:t xml:space="preserve">≤ </w:t>
                  </w:r>
                  <w:r w:rsidRPr="005762D0">
                    <w:rPr>
                      <w:rFonts w:cs="ComicSansMS"/>
                      <w:b/>
                      <w:color w:val="000000"/>
                      <w:szCs w:val="20"/>
                      <w:lang w:val="en-US"/>
                    </w:rPr>
                    <w:t>m</w:t>
                  </w:r>
                  <w:r w:rsidRPr="005762D0">
                    <w:rPr>
                      <w:rFonts w:cs="ComicSansMS"/>
                      <w:b/>
                      <w:color w:val="000000"/>
                      <w:szCs w:val="20"/>
                      <w:vertAlign w:val="subscript"/>
                      <w:lang w:val="en-US"/>
                    </w:rPr>
                    <w:t>s</w:t>
                  </w:r>
                  <w:r w:rsidRPr="005762D0">
                    <w:rPr>
                      <w:rFonts w:cs="ComicSansMS"/>
                      <w:b/>
                      <w:color w:val="000000"/>
                      <w:szCs w:val="20"/>
                      <w:lang w:val="en-US"/>
                    </w:rPr>
                    <w:t xml:space="preserve"> &lt; 150 kg/m</w:t>
                  </w:r>
                  <w:r w:rsidRPr="005762D0">
                    <w:rPr>
                      <w:rFonts w:cs="ComicSansMS"/>
                      <w:b/>
                      <w:color w:val="000000"/>
                      <w:szCs w:val="20"/>
                      <w:vertAlign w:val="superscript"/>
                      <w:lang w:val="en-US"/>
                    </w:rPr>
                    <w:t>2</w:t>
                  </w:r>
                  <w:r w:rsidRPr="005762D0">
                    <w:rPr>
                      <w:rFonts w:cs="ComicSansMS"/>
                      <w:b/>
                      <w:color w:val="000000"/>
                      <w:szCs w:val="20"/>
                      <w:lang w:val="en-US"/>
                    </w:rPr>
                    <w:t xml:space="preserve"> </w:t>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Pr>
                      <w:rFonts w:cs="ComicSansMS"/>
                      <w:b/>
                      <w:color w:val="000000"/>
                      <w:szCs w:val="20"/>
                      <w:lang w:val="en-US"/>
                    </w:rPr>
                    <w:tab/>
                  </w:r>
                  <w:r w:rsidRPr="005762D0">
                    <w:rPr>
                      <w:b/>
                      <w:lang w:val="en-US"/>
                    </w:rPr>
                    <w:t>R</w:t>
                  </w:r>
                  <w:r w:rsidRPr="005762D0">
                    <w:rPr>
                      <w:b/>
                      <w:vertAlign w:val="subscript"/>
                      <w:lang w:val="en-US"/>
                    </w:rPr>
                    <w:t>w</w:t>
                  </w:r>
                  <w:r w:rsidRPr="005762D0">
                    <w:rPr>
                      <w:b/>
                      <w:lang w:val="en-US"/>
                    </w:rPr>
                    <w:t xml:space="preserve"> + C</w:t>
                  </w:r>
                  <w:r w:rsidRPr="005762D0">
                    <w:rPr>
                      <w:rFonts w:cs="ComicSansMS"/>
                      <w:b/>
                      <w:color w:val="000000"/>
                      <w:szCs w:val="20"/>
                      <w:lang w:val="en-US"/>
                    </w:rPr>
                    <w:t xml:space="preserve"> = (17 log m</w:t>
                  </w:r>
                  <w:r w:rsidRPr="005762D0">
                    <w:rPr>
                      <w:rFonts w:cs="ComicSansMS"/>
                      <w:b/>
                      <w:color w:val="000000"/>
                      <w:szCs w:val="20"/>
                      <w:vertAlign w:val="subscript"/>
                      <w:lang w:val="en-US"/>
                    </w:rPr>
                    <w:t>s</w:t>
                  </w:r>
                  <w:r w:rsidRPr="005762D0">
                    <w:rPr>
                      <w:rFonts w:cs="ComicSansMS"/>
                      <w:b/>
                      <w:color w:val="000000"/>
                      <w:szCs w:val="20"/>
                      <w:lang w:val="en-US"/>
                    </w:rPr>
                    <w:t>) + 3</w:t>
                  </w:r>
                </w:p>
                <w:p w:rsidR="00017418" w:rsidRPr="005762D0" w:rsidRDefault="00017418" w:rsidP="00136706">
                  <w:pPr>
                    <w:autoSpaceDE w:val="0"/>
                    <w:autoSpaceDN w:val="0"/>
                    <w:adjustRightInd w:val="0"/>
                    <w:spacing w:line="276" w:lineRule="auto"/>
                    <w:rPr>
                      <w:rFonts w:cs="ComicSansMS"/>
                      <w:b/>
                      <w:color w:val="000000"/>
                      <w:szCs w:val="20"/>
                      <w:lang w:val="en-US"/>
                    </w:rPr>
                  </w:pPr>
                  <w:r w:rsidRPr="005762D0">
                    <w:rPr>
                      <w:rFonts w:cs="ComicSansMS"/>
                      <w:b/>
                      <w:color w:val="000000"/>
                      <w:szCs w:val="20"/>
                      <w:lang w:val="en-US"/>
                    </w:rPr>
                    <w:t xml:space="preserve">150 </w:t>
                  </w:r>
                  <w:r w:rsidRPr="005762D0">
                    <w:rPr>
                      <w:rFonts w:cs="Symbol"/>
                      <w:b/>
                      <w:color w:val="000000"/>
                      <w:szCs w:val="20"/>
                      <w:lang w:val="en-US"/>
                    </w:rPr>
                    <w:t xml:space="preserve">≤ </w:t>
                  </w:r>
                  <w:r w:rsidRPr="005762D0">
                    <w:rPr>
                      <w:rFonts w:cs="ComicSansMS"/>
                      <w:b/>
                      <w:color w:val="000000"/>
                      <w:szCs w:val="20"/>
                      <w:lang w:val="en-US"/>
                    </w:rPr>
                    <w:t>m</w:t>
                  </w:r>
                  <w:r w:rsidRPr="005762D0">
                    <w:rPr>
                      <w:rFonts w:cs="ComicSansMS"/>
                      <w:b/>
                      <w:color w:val="000000"/>
                      <w:szCs w:val="20"/>
                      <w:vertAlign w:val="subscript"/>
                      <w:lang w:val="en-US"/>
                    </w:rPr>
                    <w:t>s</w:t>
                  </w:r>
                  <w:r w:rsidRPr="005762D0">
                    <w:rPr>
                      <w:rFonts w:cs="ComicSansMS"/>
                      <w:b/>
                      <w:color w:val="000000"/>
                      <w:szCs w:val="20"/>
                      <w:lang w:val="en-US"/>
                    </w:rPr>
                    <w:t xml:space="preserve"> </w:t>
                  </w:r>
                  <w:r w:rsidRPr="005762D0">
                    <w:rPr>
                      <w:rFonts w:cs="Symbol"/>
                      <w:b/>
                      <w:color w:val="000000"/>
                      <w:szCs w:val="20"/>
                      <w:lang w:val="en-US"/>
                    </w:rPr>
                    <w:t xml:space="preserve">≤ </w:t>
                  </w:r>
                  <w:r w:rsidRPr="005762D0">
                    <w:rPr>
                      <w:rFonts w:cs="ComicSansMS"/>
                      <w:b/>
                      <w:color w:val="000000"/>
                      <w:szCs w:val="20"/>
                      <w:lang w:val="en-US"/>
                    </w:rPr>
                    <w:t>700 kg/m</w:t>
                  </w:r>
                  <w:r w:rsidRPr="005762D0">
                    <w:rPr>
                      <w:rFonts w:cs="ComicSansMS"/>
                      <w:b/>
                      <w:color w:val="000000"/>
                      <w:szCs w:val="20"/>
                      <w:vertAlign w:val="superscript"/>
                      <w:lang w:val="en-US"/>
                    </w:rPr>
                    <w:t>2</w:t>
                  </w:r>
                  <w:r w:rsidRPr="005762D0">
                    <w:rPr>
                      <w:rFonts w:cs="ComicSansMS"/>
                      <w:b/>
                      <w:color w:val="000000"/>
                      <w:szCs w:val="20"/>
                      <w:lang w:val="en-US"/>
                    </w:rPr>
                    <w:t xml:space="preserve"> </w:t>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b/>
                      <w:lang w:val="en-US"/>
                    </w:rPr>
                    <w:t>R</w:t>
                  </w:r>
                  <w:r w:rsidRPr="005762D0">
                    <w:rPr>
                      <w:b/>
                      <w:vertAlign w:val="subscript"/>
                      <w:lang w:val="en-US"/>
                    </w:rPr>
                    <w:t>w</w:t>
                  </w:r>
                  <w:r w:rsidRPr="005762D0">
                    <w:rPr>
                      <w:b/>
                      <w:lang w:val="en-US"/>
                    </w:rPr>
                    <w:t xml:space="preserve"> + C</w:t>
                  </w:r>
                  <w:r w:rsidRPr="005762D0">
                    <w:rPr>
                      <w:rFonts w:cs="ComicSansMS"/>
                      <w:b/>
                      <w:color w:val="000000"/>
                      <w:szCs w:val="20"/>
                      <w:lang w:val="en-US"/>
                    </w:rPr>
                    <w:t xml:space="preserve"> = (40 log m</w:t>
                  </w:r>
                  <w:r w:rsidRPr="005762D0">
                    <w:rPr>
                      <w:rFonts w:cs="ComicSansMS"/>
                      <w:b/>
                      <w:color w:val="000000"/>
                      <w:szCs w:val="20"/>
                      <w:vertAlign w:val="subscript"/>
                      <w:lang w:val="en-US"/>
                    </w:rPr>
                    <w:t>s</w:t>
                  </w:r>
                  <w:r w:rsidRPr="005762D0">
                    <w:rPr>
                      <w:rFonts w:cs="ComicSansMS"/>
                      <w:b/>
                      <w:color w:val="000000"/>
                      <w:szCs w:val="20"/>
                      <w:lang w:val="en-US"/>
                    </w:rPr>
                    <w:t>) - 47</w:t>
                  </w:r>
                </w:p>
                <w:p w:rsidR="00017418" w:rsidRPr="00535D97" w:rsidRDefault="00017418" w:rsidP="00136706">
                  <w:pPr>
                    <w:autoSpaceDE w:val="0"/>
                    <w:autoSpaceDN w:val="0"/>
                    <w:adjustRightInd w:val="0"/>
                    <w:spacing w:line="276" w:lineRule="auto"/>
                    <w:rPr>
                      <w:rFonts w:cs="ComicSansMS"/>
                      <w:b/>
                      <w:color w:val="000000"/>
                      <w:szCs w:val="20"/>
                      <w:lang w:val="en-US"/>
                    </w:rPr>
                  </w:pPr>
                  <w:r w:rsidRPr="00535D97">
                    <w:rPr>
                      <w:rFonts w:cs="ComicSansMS"/>
                      <w:b/>
                      <w:color w:val="000000"/>
                      <w:szCs w:val="20"/>
                      <w:lang w:val="en-US"/>
                    </w:rPr>
                    <w:t>m</w:t>
                  </w:r>
                  <w:r w:rsidRPr="00535D97">
                    <w:rPr>
                      <w:rFonts w:cs="ComicSansMS"/>
                      <w:b/>
                      <w:color w:val="000000"/>
                      <w:szCs w:val="20"/>
                      <w:vertAlign w:val="subscript"/>
                      <w:lang w:val="en-US"/>
                    </w:rPr>
                    <w:t>s</w:t>
                  </w:r>
                  <w:r w:rsidRPr="00535D97">
                    <w:rPr>
                      <w:rFonts w:cs="ComicSansMS"/>
                      <w:b/>
                      <w:color w:val="000000"/>
                      <w:szCs w:val="20"/>
                      <w:lang w:val="en-US"/>
                    </w:rPr>
                    <w:t xml:space="preserve"> &gt; 700 kg/m</w:t>
                  </w:r>
                  <w:r w:rsidRPr="00535D97">
                    <w:rPr>
                      <w:rFonts w:cs="ComicSansMS"/>
                      <w:b/>
                      <w:color w:val="000000"/>
                      <w:szCs w:val="20"/>
                      <w:vertAlign w:val="superscript"/>
                      <w:lang w:val="en-US"/>
                    </w:rPr>
                    <w:t>2</w:t>
                  </w:r>
                  <w:r w:rsidRPr="00535D97">
                    <w:rPr>
                      <w:rFonts w:cs="ComicSansMS"/>
                      <w:b/>
                      <w:color w:val="000000"/>
                      <w:szCs w:val="20"/>
                      <w:lang w:val="en-US"/>
                    </w:rPr>
                    <w:t xml:space="preserve"> </w:t>
                  </w:r>
                  <w:r w:rsidRPr="00535D97">
                    <w:rPr>
                      <w:rFonts w:cs="ComicSansMS"/>
                      <w:b/>
                      <w:color w:val="000000"/>
                      <w:szCs w:val="20"/>
                      <w:lang w:val="en-US"/>
                    </w:rPr>
                    <w:tab/>
                  </w:r>
                  <w:r w:rsidRPr="00535D97">
                    <w:rPr>
                      <w:rFonts w:cs="ComicSansMS"/>
                      <w:b/>
                      <w:color w:val="000000"/>
                      <w:szCs w:val="20"/>
                      <w:lang w:val="en-US"/>
                    </w:rPr>
                    <w:tab/>
                  </w:r>
                  <w:r w:rsidRPr="00535D97">
                    <w:rPr>
                      <w:rFonts w:cs="ComicSansMS"/>
                      <w:b/>
                      <w:color w:val="000000"/>
                      <w:szCs w:val="20"/>
                      <w:lang w:val="en-US"/>
                    </w:rPr>
                    <w:tab/>
                  </w:r>
                  <w:r w:rsidRPr="00535D97">
                    <w:rPr>
                      <w:rFonts w:cs="ComicSansMS"/>
                      <w:b/>
                      <w:color w:val="000000"/>
                      <w:szCs w:val="20"/>
                      <w:lang w:val="en-US"/>
                    </w:rPr>
                    <w:tab/>
                  </w:r>
                  <w:r>
                    <w:rPr>
                      <w:rFonts w:cs="ComicSansMS"/>
                      <w:b/>
                      <w:color w:val="000000"/>
                      <w:szCs w:val="20"/>
                      <w:lang w:val="en-US"/>
                    </w:rPr>
                    <w:tab/>
                  </w:r>
                  <w:r w:rsidRPr="00535D97">
                    <w:rPr>
                      <w:b/>
                      <w:lang w:val="en-US"/>
                    </w:rPr>
                    <w:t>R</w:t>
                  </w:r>
                  <w:r w:rsidRPr="00535D97">
                    <w:rPr>
                      <w:b/>
                      <w:vertAlign w:val="subscript"/>
                      <w:lang w:val="en-US"/>
                    </w:rPr>
                    <w:t>w</w:t>
                  </w:r>
                  <w:r w:rsidRPr="00535D97">
                    <w:rPr>
                      <w:b/>
                      <w:lang w:val="en-US"/>
                    </w:rPr>
                    <w:t xml:space="preserve"> + C</w:t>
                  </w:r>
                  <w:r w:rsidRPr="00535D97">
                    <w:rPr>
                      <w:rFonts w:cs="ComicSansMS"/>
                      <w:b/>
                      <w:color w:val="000000"/>
                      <w:szCs w:val="20"/>
                      <w:lang w:val="en-US"/>
                    </w:rPr>
                    <w:t xml:space="preserve"> = 67 dB(A)</w:t>
                  </w:r>
                </w:p>
                <w:p w:rsidR="00017418" w:rsidRPr="00535D97" w:rsidRDefault="00017418" w:rsidP="00136706">
                  <w:pPr>
                    <w:rPr>
                      <w:lang w:val="en-US"/>
                    </w:rPr>
                  </w:pPr>
                </w:p>
              </w:txbxContent>
            </v:textbox>
          </v:roundrect>
        </w:pict>
      </w:r>
    </w:p>
    <w:p w:rsidR="00136706" w:rsidRDefault="00136706" w:rsidP="00136706">
      <w:pPr>
        <w:autoSpaceDE w:val="0"/>
        <w:autoSpaceDN w:val="0"/>
        <w:adjustRightInd w:val="0"/>
        <w:rPr>
          <w:rFonts w:ascii="ComicSansMS" w:hAnsi="ComicSansMS" w:cs="ComicSansMS"/>
          <w:color w:val="000000"/>
          <w:sz w:val="40"/>
          <w:szCs w:val="40"/>
        </w:rPr>
      </w:pPr>
    </w:p>
    <w:p w:rsidR="00136706" w:rsidRDefault="00136706" w:rsidP="00136706">
      <w:pPr>
        <w:autoSpaceDE w:val="0"/>
        <w:autoSpaceDN w:val="0"/>
        <w:adjustRightInd w:val="0"/>
        <w:rPr>
          <w:rFonts w:ascii="ComicSansMS" w:hAnsi="ComicSansMS" w:cs="ComicSansMS"/>
          <w:color w:val="000000"/>
          <w:sz w:val="40"/>
          <w:szCs w:val="40"/>
        </w:rPr>
      </w:pPr>
    </w:p>
    <w:p w:rsidR="00136706" w:rsidRPr="0025368F" w:rsidRDefault="00136706" w:rsidP="00136706">
      <w:pPr>
        <w:autoSpaceDE w:val="0"/>
        <w:autoSpaceDN w:val="0"/>
        <w:adjustRightInd w:val="0"/>
        <w:rPr>
          <w:rFonts w:ascii="ComicSansMS" w:hAnsi="ComicSansMS" w:cs="ComicSansMS"/>
          <w:color w:val="000000"/>
          <w:szCs w:val="40"/>
        </w:rPr>
      </w:pPr>
    </w:p>
    <w:p w:rsidR="00136706" w:rsidRPr="001E7877" w:rsidRDefault="00136706" w:rsidP="00136706">
      <w:pPr>
        <w:pStyle w:val="t1"/>
        <w:numPr>
          <w:ilvl w:val="0"/>
          <w:numId w:val="26"/>
        </w:numPr>
        <w:autoSpaceDE w:val="0"/>
        <w:spacing w:line="240" w:lineRule="auto"/>
        <w:rPr>
          <w:rFonts w:ascii="Calibri" w:hAnsi="Calibri"/>
          <w:b/>
          <w:snapToGrid/>
          <w:sz w:val="22"/>
          <w:szCs w:val="24"/>
        </w:rPr>
      </w:pPr>
      <w:r w:rsidRPr="001E7877">
        <w:rPr>
          <w:rFonts w:ascii="Calibri" w:hAnsi="Calibri"/>
          <w:b/>
          <w:snapToGrid/>
          <w:sz w:val="22"/>
          <w:szCs w:val="24"/>
        </w:rPr>
        <w:t>Pour un bruit routier : R</w:t>
      </w:r>
      <w:r w:rsidRPr="001E7877">
        <w:rPr>
          <w:rFonts w:ascii="Calibri" w:hAnsi="Calibri"/>
          <w:b/>
          <w:snapToGrid/>
          <w:sz w:val="22"/>
          <w:szCs w:val="24"/>
          <w:vertAlign w:val="subscript"/>
        </w:rPr>
        <w:t>w</w:t>
      </w:r>
      <w:r w:rsidRPr="001E7877">
        <w:rPr>
          <w:rFonts w:ascii="Calibri" w:hAnsi="Calibri"/>
          <w:b/>
          <w:snapToGrid/>
          <w:sz w:val="22"/>
          <w:szCs w:val="24"/>
        </w:rPr>
        <w:t xml:space="preserve"> + C</w:t>
      </w:r>
      <w:r w:rsidRPr="001E7877">
        <w:rPr>
          <w:rFonts w:ascii="Calibri" w:hAnsi="Calibri"/>
          <w:b/>
          <w:snapToGrid/>
          <w:sz w:val="22"/>
          <w:szCs w:val="24"/>
          <w:vertAlign w:val="subscript"/>
        </w:rPr>
        <w:t>tr</w:t>
      </w:r>
    </w:p>
    <w:p w:rsidR="00136706" w:rsidRPr="00FC6E0C" w:rsidRDefault="00BD0F3D" w:rsidP="00136706">
      <w:pPr>
        <w:autoSpaceDE w:val="0"/>
        <w:autoSpaceDN w:val="0"/>
        <w:adjustRightInd w:val="0"/>
        <w:rPr>
          <w:rFonts w:ascii="ComicSansMS" w:hAnsi="ComicSansMS" w:cs="ComicSansMS"/>
          <w:color w:val="000000"/>
          <w:sz w:val="34"/>
          <w:szCs w:val="40"/>
        </w:rPr>
      </w:pPr>
      <w:r>
        <w:rPr>
          <w:rFonts w:ascii="ComicSansMS" w:hAnsi="ComicSansMS" w:cs="ComicSansMS"/>
          <w:noProof/>
          <w:color w:val="000000"/>
          <w:sz w:val="34"/>
          <w:szCs w:val="40"/>
        </w:rPr>
        <w:pict>
          <v:roundrect id="AutoShape 4" o:spid="_x0000_s1038" style="position:absolute;margin-left:18pt;margin-top:16.2pt;width:6in;height:75.8pt;z-index:15;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" strokeweight="1pt">
            <v:stroke joinstyle="miter"/>
            <v:textbox>
              <w:txbxContent>
                <w:p w:rsidR="00017418" w:rsidRPr="005762D0" w:rsidRDefault="00017418" w:rsidP="00136706">
                  <w:pPr>
                    <w:autoSpaceDE w:val="0"/>
                    <w:autoSpaceDN w:val="0"/>
                    <w:adjustRightInd w:val="0"/>
                    <w:spacing w:line="276" w:lineRule="auto"/>
                    <w:rPr>
                      <w:rFonts w:cs="ComicSansMS"/>
                      <w:b/>
                      <w:color w:val="000000"/>
                      <w:szCs w:val="20"/>
                      <w:lang w:val="en-US"/>
                    </w:rPr>
                  </w:pPr>
                  <w:r w:rsidRPr="005762D0">
                    <w:rPr>
                      <w:rFonts w:cs="ComicSansMS"/>
                      <w:b/>
                      <w:color w:val="000000"/>
                      <w:szCs w:val="20"/>
                      <w:lang w:val="en-US"/>
                    </w:rPr>
                    <w:t>50 ≤ m</w:t>
                  </w:r>
                  <w:r w:rsidRPr="005762D0">
                    <w:rPr>
                      <w:rFonts w:cs="ComicSansMS"/>
                      <w:b/>
                      <w:color w:val="000000"/>
                      <w:szCs w:val="20"/>
                      <w:vertAlign w:val="subscript"/>
                      <w:lang w:val="en-US"/>
                    </w:rPr>
                    <w:t>s</w:t>
                  </w:r>
                  <w:r w:rsidRPr="005762D0">
                    <w:rPr>
                      <w:rFonts w:cs="ComicSansMS"/>
                      <w:b/>
                      <w:color w:val="000000"/>
                      <w:szCs w:val="20"/>
                      <w:lang w:val="en-US"/>
                    </w:rPr>
                    <w:t xml:space="preserve"> &lt; 150 kg/m² </w:t>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Pr>
                      <w:rFonts w:cs="ComicSansMS"/>
                      <w:b/>
                      <w:color w:val="000000"/>
                      <w:szCs w:val="20"/>
                      <w:lang w:val="en-US"/>
                    </w:rPr>
                    <w:tab/>
                  </w:r>
                  <w:r w:rsidRPr="005762D0">
                    <w:rPr>
                      <w:b/>
                      <w:lang w:val="en-US"/>
                    </w:rPr>
                    <w:t>R</w:t>
                  </w:r>
                  <w:r w:rsidRPr="005762D0">
                    <w:rPr>
                      <w:b/>
                      <w:vertAlign w:val="subscript"/>
                      <w:lang w:val="en-US"/>
                    </w:rPr>
                    <w:t>w</w:t>
                  </w:r>
                  <w:r w:rsidRPr="005762D0">
                    <w:rPr>
                      <w:b/>
                      <w:lang w:val="en-US"/>
                    </w:rPr>
                    <w:t xml:space="preserve"> + C</w:t>
                  </w:r>
                  <w:r w:rsidRPr="005762D0">
                    <w:rPr>
                      <w:b/>
                      <w:vertAlign w:val="subscript"/>
                      <w:lang w:val="en-US"/>
                    </w:rPr>
                    <w:t>tr</w:t>
                  </w:r>
                  <w:r w:rsidRPr="005762D0">
                    <w:rPr>
                      <w:rFonts w:cs="ComicSansMS"/>
                      <w:b/>
                      <w:color w:val="000000"/>
                      <w:szCs w:val="20"/>
                      <w:lang w:val="en-US"/>
                    </w:rPr>
                    <w:t xml:space="preserve"> = (13 log m</w:t>
                  </w:r>
                  <w:r w:rsidRPr="005762D0">
                    <w:rPr>
                      <w:rFonts w:cs="ComicSansMS"/>
                      <w:b/>
                      <w:color w:val="000000"/>
                      <w:szCs w:val="20"/>
                      <w:vertAlign w:val="subscript"/>
                      <w:lang w:val="en-US"/>
                    </w:rPr>
                    <w:t>s</w:t>
                  </w:r>
                  <w:r w:rsidRPr="005762D0">
                    <w:rPr>
                      <w:rFonts w:cs="ComicSansMS"/>
                      <w:b/>
                      <w:color w:val="000000"/>
                      <w:szCs w:val="20"/>
                      <w:lang w:val="en-US"/>
                    </w:rPr>
                    <w:t>) + 9</w:t>
                  </w:r>
                </w:p>
                <w:p w:rsidR="00017418" w:rsidRPr="005762D0" w:rsidRDefault="00017418" w:rsidP="00136706">
                  <w:pPr>
                    <w:autoSpaceDE w:val="0"/>
                    <w:autoSpaceDN w:val="0"/>
                    <w:adjustRightInd w:val="0"/>
                    <w:spacing w:line="276" w:lineRule="auto"/>
                    <w:rPr>
                      <w:rFonts w:cs="ComicSansMS"/>
                      <w:b/>
                      <w:color w:val="000000"/>
                      <w:szCs w:val="20"/>
                      <w:lang w:val="en-US"/>
                    </w:rPr>
                  </w:pPr>
                  <w:r w:rsidRPr="005762D0">
                    <w:rPr>
                      <w:rFonts w:cs="ComicSansMS"/>
                      <w:b/>
                      <w:color w:val="000000"/>
                      <w:szCs w:val="20"/>
                      <w:lang w:val="en-US"/>
                    </w:rPr>
                    <w:t>150 ≤ m</w:t>
                  </w:r>
                  <w:r w:rsidRPr="005762D0">
                    <w:rPr>
                      <w:rFonts w:cs="ComicSansMS"/>
                      <w:b/>
                      <w:color w:val="000000"/>
                      <w:szCs w:val="20"/>
                      <w:vertAlign w:val="subscript"/>
                      <w:lang w:val="en-US"/>
                    </w:rPr>
                    <w:t>s</w:t>
                  </w:r>
                  <w:r w:rsidRPr="005762D0">
                    <w:rPr>
                      <w:rFonts w:cs="ComicSansMS"/>
                      <w:b/>
                      <w:color w:val="000000"/>
                      <w:szCs w:val="20"/>
                      <w:lang w:val="en-US"/>
                    </w:rPr>
                    <w:t xml:space="preserve"> ≤ 670 kg/m² </w:t>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rFonts w:cs="ComicSansMS"/>
                      <w:b/>
                      <w:color w:val="000000"/>
                      <w:szCs w:val="20"/>
                      <w:lang w:val="en-US"/>
                    </w:rPr>
                    <w:tab/>
                  </w:r>
                  <w:r w:rsidRPr="005762D0">
                    <w:rPr>
                      <w:b/>
                      <w:lang w:val="en-US"/>
                    </w:rPr>
                    <w:t>R</w:t>
                  </w:r>
                  <w:r w:rsidRPr="005762D0">
                    <w:rPr>
                      <w:b/>
                      <w:vertAlign w:val="subscript"/>
                      <w:lang w:val="en-US"/>
                    </w:rPr>
                    <w:t>w</w:t>
                  </w:r>
                  <w:r w:rsidRPr="005762D0">
                    <w:rPr>
                      <w:b/>
                      <w:lang w:val="en-US"/>
                    </w:rPr>
                    <w:t xml:space="preserve"> + C</w:t>
                  </w:r>
                  <w:r w:rsidRPr="005762D0">
                    <w:rPr>
                      <w:b/>
                      <w:vertAlign w:val="subscript"/>
                      <w:lang w:val="en-US"/>
                    </w:rPr>
                    <w:t>tr</w:t>
                  </w:r>
                  <w:r w:rsidRPr="005762D0">
                    <w:rPr>
                      <w:rFonts w:cs="ComicSansMS"/>
                      <w:b/>
                      <w:color w:val="000000"/>
                      <w:szCs w:val="20"/>
                      <w:lang w:val="en-US"/>
                    </w:rPr>
                    <w:t xml:space="preserve"> = (40 log m</w:t>
                  </w:r>
                  <w:r w:rsidRPr="005762D0">
                    <w:rPr>
                      <w:rFonts w:cs="ComicSansMS"/>
                      <w:b/>
                      <w:color w:val="000000"/>
                      <w:szCs w:val="20"/>
                      <w:vertAlign w:val="subscript"/>
                      <w:lang w:val="en-US"/>
                    </w:rPr>
                    <w:t>s</w:t>
                  </w:r>
                  <w:r w:rsidRPr="005762D0">
                    <w:rPr>
                      <w:rFonts w:cs="ComicSansMS"/>
                      <w:b/>
                      <w:color w:val="000000"/>
                      <w:szCs w:val="20"/>
                      <w:lang w:val="en-US"/>
                    </w:rPr>
                    <w:t>) -</w:t>
                  </w:r>
                  <w:r w:rsidRPr="005762D0">
                    <w:rPr>
                      <w:rFonts w:cs="ComicSansMS"/>
                      <w:color w:val="000000"/>
                      <w:sz w:val="40"/>
                      <w:szCs w:val="40"/>
                      <w:lang w:val="en-US"/>
                    </w:rPr>
                    <w:t xml:space="preserve"> </w:t>
                  </w:r>
                  <w:r w:rsidRPr="005762D0">
                    <w:rPr>
                      <w:rFonts w:cs="ComicSansMS"/>
                      <w:b/>
                      <w:color w:val="000000"/>
                      <w:szCs w:val="20"/>
                      <w:lang w:val="en-US"/>
                    </w:rPr>
                    <w:t>50</w:t>
                  </w:r>
                </w:p>
                <w:p w:rsidR="00017418" w:rsidRPr="00535D97" w:rsidRDefault="00017418" w:rsidP="00136706">
                  <w:pPr>
                    <w:autoSpaceDE w:val="0"/>
                    <w:autoSpaceDN w:val="0"/>
                    <w:adjustRightInd w:val="0"/>
                    <w:spacing w:line="276" w:lineRule="auto"/>
                    <w:rPr>
                      <w:rFonts w:cs="ComicSansMS"/>
                      <w:b/>
                      <w:color w:val="000000"/>
                      <w:szCs w:val="20"/>
                      <w:lang w:val="en-US"/>
                    </w:rPr>
                  </w:pPr>
                  <w:r w:rsidRPr="00535D97">
                    <w:rPr>
                      <w:rFonts w:cs="ComicSansMS"/>
                      <w:b/>
                      <w:color w:val="000000"/>
                      <w:szCs w:val="20"/>
                      <w:lang w:val="en-US"/>
                    </w:rPr>
                    <w:t>m</w:t>
                  </w:r>
                  <w:r w:rsidRPr="00535D97">
                    <w:rPr>
                      <w:rFonts w:cs="ComicSansMS"/>
                      <w:b/>
                      <w:color w:val="000000"/>
                      <w:szCs w:val="20"/>
                      <w:vertAlign w:val="subscript"/>
                      <w:lang w:val="en-US"/>
                    </w:rPr>
                    <w:t>s</w:t>
                  </w:r>
                  <w:r w:rsidRPr="00535D97">
                    <w:rPr>
                      <w:rFonts w:cs="ComicSansMS"/>
                      <w:b/>
                      <w:color w:val="000000"/>
                      <w:szCs w:val="20"/>
                      <w:lang w:val="en-US"/>
                    </w:rPr>
                    <w:t xml:space="preserve"> &gt; 670 kg/m² </w:t>
                  </w:r>
                  <w:r w:rsidRPr="00535D97">
                    <w:rPr>
                      <w:rFonts w:cs="ComicSansMS"/>
                      <w:b/>
                      <w:color w:val="000000"/>
                      <w:szCs w:val="20"/>
                      <w:lang w:val="en-US"/>
                    </w:rPr>
                    <w:tab/>
                  </w:r>
                  <w:r w:rsidRPr="00535D97">
                    <w:rPr>
                      <w:rFonts w:cs="ComicSansMS"/>
                      <w:b/>
                      <w:color w:val="000000"/>
                      <w:szCs w:val="20"/>
                      <w:lang w:val="en-US"/>
                    </w:rPr>
                    <w:tab/>
                  </w:r>
                  <w:r w:rsidRPr="00535D97">
                    <w:rPr>
                      <w:rFonts w:cs="ComicSansMS"/>
                      <w:b/>
                      <w:color w:val="000000"/>
                      <w:szCs w:val="20"/>
                      <w:lang w:val="en-US"/>
                    </w:rPr>
                    <w:tab/>
                  </w:r>
                  <w:r w:rsidRPr="00535D97">
                    <w:rPr>
                      <w:rFonts w:cs="ComicSansMS"/>
                      <w:b/>
                      <w:color w:val="000000"/>
                      <w:szCs w:val="20"/>
                      <w:lang w:val="en-US"/>
                    </w:rPr>
                    <w:tab/>
                  </w:r>
                  <w:r w:rsidRPr="00535D97">
                    <w:rPr>
                      <w:rFonts w:cs="ComicSansMS"/>
                      <w:b/>
                      <w:color w:val="000000"/>
                      <w:szCs w:val="20"/>
                      <w:lang w:val="en-US"/>
                    </w:rPr>
                    <w:tab/>
                  </w:r>
                  <w:r w:rsidRPr="00535D97">
                    <w:rPr>
                      <w:b/>
                      <w:lang w:val="en-US"/>
                    </w:rPr>
                    <w:t>R</w:t>
                  </w:r>
                  <w:r w:rsidRPr="00535D97">
                    <w:rPr>
                      <w:b/>
                      <w:vertAlign w:val="subscript"/>
                      <w:lang w:val="en-US"/>
                    </w:rPr>
                    <w:t>w</w:t>
                  </w:r>
                  <w:r w:rsidRPr="00535D97">
                    <w:rPr>
                      <w:b/>
                      <w:lang w:val="en-US"/>
                    </w:rPr>
                    <w:t xml:space="preserve"> + C</w:t>
                  </w:r>
                  <w:r w:rsidRPr="00535D97">
                    <w:rPr>
                      <w:b/>
                      <w:vertAlign w:val="subscript"/>
                      <w:lang w:val="en-US"/>
                    </w:rPr>
                    <w:t>tr</w:t>
                  </w:r>
                  <w:r w:rsidRPr="00535D97">
                    <w:rPr>
                      <w:rFonts w:cs="ComicSansMS"/>
                      <w:b/>
                      <w:color w:val="000000"/>
                      <w:szCs w:val="20"/>
                      <w:lang w:val="en-US"/>
                    </w:rPr>
                    <w:t xml:space="preserve"> = 63 dB(A)</w:t>
                  </w:r>
                </w:p>
                <w:p w:rsidR="00017418" w:rsidRPr="00535D97" w:rsidRDefault="00017418" w:rsidP="00136706">
                  <w:pPr>
                    <w:rPr>
                      <w:lang w:val="en-US"/>
                    </w:rPr>
                  </w:pPr>
                </w:p>
              </w:txbxContent>
            </v:textbox>
          </v:roundrect>
        </w:pict>
      </w:r>
    </w:p>
    <w:p w:rsidR="00136706" w:rsidRDefault="00136706" w:rsidP="00136706"/>
    <w:p w:rsidR="00136706" w:rsidRDefault="00136706" w:rsidP="00136706"/>
    <w:p w:rsidR="00136706" w:rsidRDefault="00136706" w:rsidP="00136706"/>
    <w:p w:rsidR="00136706" w:rsidRDefault="00136706" w:rsidP="00136706"/>
    <w:p w:rsidR="00136706" w:rsidRDefault="00136706" w:rsidP="00136706"/>
    <w:p w:rsidR="00136706" w:rsidRDefault="00136706" w:rsidP="00136706"/>
    <w:p w:rsidR="00136706" w:rsidRDefault="00136706" w:rsidP="00136706">
      <w:pPr>
        <w:pBdr>
          <w:top w:val="single" w:sz="21" w:space="3" w:color="000000"/>
          <w:left w:val="single" w:sz="21" w:space="28" w:color="000000"/>
          <w:bottom w:val="single" w:sz="21" w:space="3" w:color="000000"/>
          <w:right w:val="single" w:sz="21" w:space="24" w:color="000000"/>
        </w:pBdr>
        <w:tabs>
          <w:tab w:val="left" w:pos="9356"/>
        </w:tabs>
        <w:ind w:left="695" w:right="141" w:firstLine="14"/>
        <w:jc w:val="center"/>
      </w:pPr>
      <w:r>
        <w:br w:type="column"/>
      </w:r>
    </w:p>
    <w:p w:rsidR="00136706" w:rsidRPr="006875A4" w:rsidRDefault="00136706" w:rsidP="00136706">
      <w:pPr>
        <w:pBdr>
          <w:top w:val="single" w:sz="21" w:space="3" w:color="000000"/>
          <w:left w:val="single" w:sz="21" w:space="28" w:color="000000"/>
          <w:bottom w:val="single" w:sz="21" w:space="3" w:color="000000"/>
          <w:right w:val="single" w:sz="21" w:space="24" w:color="000000"/>
        </w:pBdr>
        <w:tabs>
          <w:tab w:val="left" w:pos="9356"/>
        </w:tabs>
        <w:ind w:left="695" w:right="141" w:firstLine="14"/>
        <w:jc w:val="center"/>
        <w:rPr>
          <w:b/>
          <w:color w:val="000000"/>
          <w:spacing w:val="-6"/>
        </w:rPr>
      </w:pPr>
      <w:r>
        <w:rPr>
          <w:b/>
          <w:color w:val="000000"/>
          <w:spacing w:val="-6"/>
        </w:rPr>
        <w:t>Valeur de 10 log [0.32 (V/S)]</w:t>
      </w:r>
    </w:p>
    <w:p w:rsidR="00136706" w:rsidRDefault="00136706" w:rsidP="00136706">
      <w:pPr>
        <w:rPr>
          <w:rFonts w:ascii="Century Gothic" w:hAnsi="Century Gothic"/>
        </w:rPr>
      </w:pPr>
    </w:p>
    <w:p w:rsidR="00136706" w:rsidRPr="00F2017E" w:rsidRDefault="00136706" w:rsidP="00136706">
      <w:r w:rsidRPr="00F2017E">
        <w:t>Les valeurs 10 log [0.32 (V/S)] sont donnés en fon</w:t>
      </w:r>
      <w:r w:rsidR="007C5CAA">
        <w:t>ction de V</w:t>
      </w:r>
      <w:r w:rsidRPr="00F2017E">
        <w:t xml:space="preserve"> exprimé en m</w:t>
      </w:r>
      <w:r w:rsidRPr="00F2017E">
        <w:rPr>
          <w:vertAlign w:val="superscript"/>
        </w:rPr>
        <w:t>3</w:t>
      </w:r>
      <w:r w:rsidRPr="00F2017E">
        <w:t xml:space="preserve"> et de S exprimé en m², dans le tableau suivant :</w:t>
      </w:r>
    </w:p>
    <w:p w:rsidR="00136706" w:rsidRDefault="00136706" w:rsidP="00136706">
      <w:pPr>
        <w:rPr>
          <w:rFonts w:ascii="Century Gothic" w:hAnsi="Century Gothic"/>
        </w:rPr>
      </w:pPr>
    </w:p>
    <w:p w:rsidR="00136706" w:rsidRDefault="00136706" w:rsidP="00136706">
      <w:pPr>
        <w:pBdr>
          <w:top w:val="single" w:sz="21" w:space="3" w:color="000000"/>
          <w:left w:val="single" w:sz="21" w:space="21" w:color="000000"/>
          <w:bottom w:val="single" w:sz="21" w:space="3" w:color="000000"/>
          <w:right w:val="single" w:sz="21" w:space="23" w:color="000000"/>
        </w:pBdr>
        <w:tabs>
          <w:tab w:val="left" w:pos="9356"/>
        </w:tabs>
        <w:ind w:left="695" w:right="141" w:firstLine="14"/>
        <w:jc w:val="center"/>
        <w:rPr>
          <w:rFonts w:ascii="Century Gothic" w:hAnsi="Century Gothic"/>
        </w:rPr>
      </w:pPr>
      <w:r w:rsidRPr="0025368F">
        <w:rPr>
          <w:b/>
        </w:rPr>
        <w:t>D</w:t>
      </w:r>
      <w:r w:rsidRPr="0025368F">
        <w:rPr>
          <w:b/>
          <w:vertAlign w:val="subscript"/>
        </w:rPr>
        <w:t xml:space="preserve">nT,A </w:t>
      </w:r>
      <w:r>
        <w:rPr>
          <w:b/>
        </w:rPr>
        <w:t>minimal (dB) des bâtiments d'habitations</w:t>
      </w:r>
    </w:p>
    <w:p w:rsidR="001D24C8" w:rsidRDefault="001D24C8">
      <w:pPr>
        <w:sectPr w:rsidR="001D24C8" w:rsidSect="00881AA6">
          <w:headerReference w:type="first" r:id="rId54"/>
          <w:footerReference w:type="first" r:id="rId55"/>
          <w:pgSz w:w="23820" w:h="16840" w:orient="landscape"/>
          <w:pgMar w:top="720" w:right="720" w:bottom="720" w:left="720" w:header="709" w:footer="709" w:gutter="0"/>
          <w:cols w:num="2" w:space="708"/>
          <w:titlePg/>
          <w:docGrid w:linePitch="326"/>
        </w:sectPr>
      </w:pPr>
    </w:p>
    <w:tbl>
      <w:tblPr>
        <w:tblpPr w:leftFromText="141" w:rightFromText="141" w:vertAnchor="text" w:horzAnchor="page" w:tblpX="12610" w:tblpY="1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9"/>
        <w:gridCol w:w="5220"/>
        <w:gridCol w:w="1009"/>
      </w:tblGrid>
      <w:tr w:rsidR="000A5816" w:rsidRPr="001E7877" w:rsidTr="001E7877">
        <w:trPr>
          <w:trHeight w:val="722"/>
        </w:trPr>
        <w:tc>
          <w:tcPr>
            <w:tcW w:w="4099" w:type="dxa"/>
            <w:shd w:val="clear" w:color="auto" w:fill="auto"/>
            <w:vAlign w:val="center"/>
          </w:tcPr>
          <w:p w:rsidR="000A5816" w:rsidRPr="001E7877" w:rsidRDefault="000A5816" w:rsidP="001E7877">
            <w:pPr>
              <w:ind w:right="215"/>
              <w:jc w:val="center"/>
              <w:rPr>
                <w:b/>
                <w:sz w:val="22"/>
                <w:szCs w:val="22"/>
              </w:rPr>
            </w:pPr>
            <w:r w:rsidRPr="001E7877">
              <w:rPr>
                <w:b/>
                <w:sz w:val="22"/>
                <w:szCs w:val="22"/>
              </w:rPr>
              <w:lastRenderedPageBreak/>
              <w:t>SCHEMAS DE JONCTION</w:t>
            </w:r>
          </w:p>
          <w:p w:rsidR="000A5816" w:rsidRPr="001E7877" w:rsidRDefault="000A5816" w:rsidP="001E7877">
            <w:pPr>
              <w:ind w:right="215"/>
              <w:jc w:val="center"/>
              <w:rPr>
                <w:b/>
                <w:sz w:val="22"/>
                <w:szCs w:val="22"/>
              </w:rPr>
            </w:pPr>
            <w:r w:rsidRPr="001E7877">
              <w:rPr>
                <w:b/>
                <w:sz w:val="22"/>
                <w:szCs w:val="22"/>
              </w:rPr>
              <w:t>(La paroi séparative est verticale)</w:t>
            </w:r>
          </w:p>
        </w:tc>
        <w:tc>
          <w:tcPr>
            <w:tcW w:w="5220" w:type="dxa"/>
            <w:shd w:val="clear" w:color="auto" w:fill="auto"/>
            <w:vAlign w:val="center"/>
          </w:tcPr>
          <w:p w:rsidR="000A5816" w:rsidRPr="001E7877" w:rsidRDefault="000A5816" w:rsidP="001E7877">
            <w:pPr>
              <w:ind w:right="215"/>
              <w:jc w:val="center"/>
              <w:rPr>
                <w:b/>
                <w:sz w:val="22"/>
                <w:szCs w:val="22"/>
              </w:rPr>
            </w:pPr>
            <w:r w:rsidRPr="001E7877">
              <w:rPr>
                <w:b/>
                <w:sz w:val="22"/>
                <w:szCs w:val="22"/>
              </w:rPr>
              <w:t>Nature des parois</w:t>
            </w:r>
          </w:p>
        </w:tc>
        <w:tc>
          <w:tcPr>
            <w:tcW w:w="1009" w:type="dxa"/>
            <w:shd w:val="clear" w:color="auto" w:fill="auto"/>
            <w:vAlign w:val="center"/>
          </w:tcPr>
          <w:p w:rsidR="000A5816" w:rsidRPr="001E7877" w:rsidRDefault="000A5816" w:rsidP="001E7877">
            <w:pPr>
              <w:ind w:left="-108" w:right="-142"/>
              <w:jc w:val="center"/>
              <w:rPr>
                <w:b/>
                <w:sz w:val="22"/>
                <w:szCs w:val="22"/>
              </w:rPr>
            </w:pPr>
            <w:r w:rsidRPr="001E7877">
              <w:rPr>
                <w:b/>
                <w:sz w:val="22"/>
                <w:szCs w:val="22"/>
              </w:rPr>
              <w:t xml:space="preserve">Valeurs </w:t>
            </w:r>
          </w:p>
          <w:p w:rsidR="000A5816" w:rsidRPr="001E7877" w:rsidRDefault="000A5816" w:rsidP="001E7877">
            <w:pPr>
              <w:ind w:left="-108" w:right="-142"/>
              <w:jc w:val="center"/>
              <w:rPr>
                <w:b/>
                <w:sz w:val="22"/>
                <w:szCs w:val="22"/>
              </w:rPr>
            </w:pPr>
            <w:r w:rsidRPr="001E7877">
              <w:rPr>
                <w:b/>
                <w:sz w:val="22"/>
                <w:szCs w:val="22"/>
              </w:rPr>
              <w:t>de "a"</w:t>
            </w:r>
          </w:p>
        </w:tc>
      </w:tr>
      <w:tr w:rsidR="000A5816" w:rsidRPr="001E7877" w:rsidTr="001E7877">
        <w:trPr>
          <w:trHeight w:val="1955"/>
        </w:trPr>
        <w:tc>
          <w:tcPr>
            <w:tcW w:w="4099" w:type="dxa"/>
            <w:shd w:val="clear" w:color="auto" w:fill="auto"/>
          </w:tcPr>
          <w:p w:rsidR="000A5816" w:rsidRPr="001E7877" w:rsidRDefault="001E7877" w:rsidP="001E7877">
            <w:pPr>
              <w:tabs>
                <w:tab w:val="left" w:pos="3307"/>
              </w:tabs>
              <w:spacing w:before="108"/>
              <w:ind w:right="46"/>
              <w:jc w:val="center"/>
              <w:rPr>
                <w:rFonts w:ascii="Century Gothic" w:hAnsi="Century Gothic"/>
                <w:b/>
                <w:sz w:val="22"/>
                <w:szCs w:val="22"/>
              </w:rPr>
            </w:pPr>
            <w:r w:rsidRPr="001E7877">
              <w:rPr>
                <w:rFonts w:ascii="Century Gothic" w:hAnsi="Century Gothic"/>
                <w:b/>
                <w:noProof/>
                <w:sz w:val="22"/>
                <w:szCs w:val="22"/>
              </w:rPr>
              <w:pict>
                <v:shape id="Image 42" o:spid="_x0000_i1030" type="#_x0000_t75" style="width:153.8pt;height:88pt;visibility:visible">
                  <v:imagedata r:id="rId56" o:title="" croptop="14502f" cropbottom="21172f" cropleft="25037f" cropright="11180f"/>
                </v:shape>
              </w:pict>
            </w:r>
          </w:p>
        </w:tc>
        <w:tc>
          <w:tcPr>
            <w:tcW w:w="5220" w:type="dxa"/>
            <w:shd w:val="clear" w:color="auto" w:fill="auto"/>
            <w:vAlign w:val="center"/>
          </w:tcPr>
          <w:p w:rsidR="000A5816" w:rsidRPr="001E7877" w:rsidRDefault="000A5816" w:rsidP="001E7877">
            <w:pPr>
              <w:spacing w:before="108"/>
              <w:ind w:right="216"/>
              <w:rPr>
                <w:sz w:val="22"/>
                <w:szCs w:val="22"/>
              </w:rPr>
            </w:pPr>
            <w:r w:rsidRPr="001E7877">
              <w:rPr>
                <w:sz w:val="22"/>
                <w:szCs w:val="22"/>
              </w:rPr>
              <w:t>La paroi séparative et les parois latérales sont lourdes (&gt; 150 kg/m²) homogènes et de masses comparables.</w:t>
            </w:r>
          </w:p>
        </w:tc>
        <w:tc>
          <w:tcPr>
            <w:tcW w:w="1009" w:type="dxa"/>
            <w:shd w:val="clear" w:color="auto" w:fill="auto"/>
            <w:vAlign w:val="center"/>
          </w:tcPr>
          <w:p w:rsidR="000A5816" w:rsidRPr="001E7877" w:rsidRDefault="000A5816" w:rsidP="001E7877">
            <w:pPr>
              <w:spacing w:before="108"/>
              <w:ind w:left="-108" w:right="-142"/>
              <w:jc w:val="center"/>
              <w:rPr>
                <w:b/>
                <w:sz w:val="22"/>
                <w:szCs w:val="22"/>
              </w:rPr>
            </w:pPr>
            <w:r w:rsidRPr="001E7877">
              <w:rPr>
                <w:b/>
                <w:sz w:val="22"/>
                <w:szCs w:val="22"/>
              </w:rPr>
              <w:t>a = 5</w:t>
            </w:r>
          </w:p>
        </w:tc>
      </w:tr>
      <w:tr w:rsidR="000A5816" w:rsidRPr="001E7877" w:rsidTr="001E7877">
        <w:trPr>
          <w:trHeight w:val="2261"/>
        </w:trPr>
        <w:tc>
          <w:tcPr>
            <w:tcW w:w="4099" w:type="dxa"/>
            <w:shd w:val="clear" w:color="auto" w:fill="auto"/>
          </w:tcPr>
          <w:p w:rsidR="000A5816" w:rsidRPr="001E7877" w:rsidRDefault="001E7877" w:rsidP="001E7877">
            <w:pPr>
              <w:spacing w:before="108"/>
              <w:ind w:right="-131" w:hanging="142"/>
              <w:jc w:val="center"/>
              <w:rPr>
                <w:rFonts w:ascii="Century Gothic" w:hAnsi="Century Gothic"/>
                <w:b/>
                <w:sz w:val="22"/>
                <w:szCs w:val="22"/>
              </w:rPr>
            </w:pPr>
            <w:r>
              <w:rPr>
                <w:noProof/>
              </w:rPr>
              <w:pict>
                <v:shape id="Image 45" o:spid="_x0000_s1057" type="#_x0000_t75" style="position:absolute;left:0;text-align:left;margin-left:15.15pt;margin-top:14.25pt;width:151.25pt;height:80.05pt;z-index:24;visibility:visible;mso-position-horizontal-relative:margin;mso-position-vertical-relative:margin">
                  <v:imagedata r:id="rId57" o:title="" croptop="14223f" cropbottom="16431f" cropleft="18531f" cropright="10005f"/>
                  <w10:wrap type="square" anchorx="margin" anchory="margin"/>
                </v:shape>
              </w:pict>
            </w:r>
          </w:p>
        </w:tc>
        <w:tc>
          <w:tcPr>
            <w:tcW w:w="5220" w:type="dxa"/>
            <w:shd w:val="clear" w:color="auto" w:fill="auto"/>
            <w:vAlign w:val="center"/>
          </w:tcPr>
          <w:p w:rsidR="000A5816" w:rsidRPr="001E7877" w:rsidRDefault="000A5816" w:rsidP="001E7877">
            <w:pPr>
              <w:spacing w:before="108"/>
              <w:ind w:right="216"/>
              <w:rPr>
                <w:sz w:val="22"/>
                <w:szCs w:val="22"/>
              </w:rPr>
            </w:pPr>
            <w:r w:rsidRPr="001E7877">
              <w:rPr>
                <w:sz w:val="22"/>
                <w:szCs w:val="22"/>
              </w:rPr>
              <w:t>La paroi séparative et les parois latérales sont lourdes (&gt; 150 kg/m²) et de masses comparables.</w:t>
            </w:r>
          </w:p>
          <w:p w:rsidR="000A5816" w:rsidRPr="001E7877" w:rsidRDefault="000A5816" w:rsidP="001E7877">
            <w:pPr>
              <w:spacing w:before="108"/>
              <w:ind w:right="216"/>
              <w:rPr>
                <w:sz w:val="22"/>
                <w:szCs w:val="22"/>
              </w:rPr>
            </w:pPr>
          </w:p>
          <w:p w:rsidR="000A5816" w:rsidRPr="001E7877" w:rsidRDefault="000A5816" w:rsidP="001E7877">
            <w:pPr>
              <w:spacing w:before="108"/>
              <w:ind w:right="216"/>
              <w:rPr>
                <w:sz w:val="22"/>
                <w:szCs w:val="22"/>
              </w:rPr>
            </w:pPr>
            <w:r w:rsidRPr="001E7877">
              <w:rPr>
                <w:sz w:val="22"/>
                <w:szCs w:val="22"/>
              </w:rPr>
              <w:t>Les parois latérales avec un complexe de base de mousse rigide.</w:t>
            </w:r>
          </w:p>
        </w:tc>
        <w:tc>
          <w:tcPr>
            <w:tcW w:w="1009" w:type="dxa"/>
            <w:shd w:val="clear" w:color="auto" w:fill="auto"/>
            <w:vAlign w:val="center"/>
          </w:tcPr>
          <w:p w:rsidR="000A5816" w:rsidRPr="001E7877" w:rsidRDefault="000A5816" w:rsidP="001E7877">
            <w:pPr>
              <w:spacing w:before="108"/>
              <w:ind w:right="-142" w:hanging="108"/>
              <w:jc w:val="center"/>
              <w:rPr>
                <w:b/>
                <w:sz w:val="22"/>
                <w:szCs w:val="22"/>
              </w:rPr>
            </w:pPr>
            <w:r w:rsidRPr="001E7877">
              <w:rPr>
                <w:b/>
                <w:sz w:val="22"/>
                <w:szCs w:val="22"/>
              </w:rPr>
              <w:t>a &gt; 6</w:t>
            </w:r>
          </w:p>
        </w:tc>
      </w:tr>
      <w:tr w:rsidR="000A5816" w:rsidRPr="001E7877" w:rsidTr="001E7877">
        <w:trPr>
          <w:trHeight w:val="1955"/>
        </w:trPr>
        <w:tc>
          <w:tcPr>
            <w:tcW w:w="4099" w:type="dxa"/>
            <w:shd w:val="clear" w:color="auto" w:fill="auto"/>
          </w:tcPr>
          <w:p w:rsidR="000A5816" w:rsidRPr="001E7877" w:rsidRDefault="001E7877" w:rsidP="001E7877">
            <w:pPr>
              <w:spacing w:before="108"/>
              <w:ind w:right="216" w:firstLine="142"/>
              <w:jc w:val="center"/>
              <w:rPr>
                <w:rFonts w:ascii="Century Gothic" w:hAnsi="Century Gothic"/>
                <w:b/>
                <w:sz w:val="22"/>
                <w:szCs w:val="22"/>
              </w:rPr>
            </w:pPr>
            <w:r w:rsidRPr="001E7877">
              <w:rPr>
                <w:rFonts w:ascii="Century Gothic" w:hAnsi="Century Gothic"/>
                <w:b/>
                <w:noProof/>
                <w:sz w:val="22"/>
                <w:szCs w:val="22"/>
              </w:rPr>
              <w:pict>
                <v:shape id="Image 46" o:spid="_x0000_i1031" type="#_x0000_t75" style="width:150.2pt;height:80.9pt;visibility:visible">
                  <v:imagedata r:id="rId58" o:title="" croptop="17151f" cropbottom="20059f" cropleft="23312f" cropright="12537f"/>
                </v:shape>
              </w:pict>
            </w:r>
          </w:p>
        </w:tc>
        <w:tc>
          <w:tcPr>
            <w:tcW w:w="5220" w:type="dxa"/>
            <w:shd w:val="clear" w:color="auto" w:fill="auto"/>
          </w:tcPr>
          <w:p w:rsidR="000A5816" w:rsidRPr="001E7877" w:rsidRDefault="000A5816" w:rsidP="001E7877">
            <w:pPr>
              <w:spacing w:before="108"/>
              <w:ind w:right="216"/>
              <w:rPr>
                <w:sz w:val="22"/>
                <w:szCs w:val="22"/>
              </w:rPr>
            </w:pPr>
            <w:r w:rsidRPr="001E7877">
              <w:rPr>
                <w:sz w:val="22"/>
                <w:szCs w:val="22"/>
              </w:rPr>
              <w:t>La paroi séparative et les parois latérales sont lourdes (&gt; 150 kg/m²) et de masses comparables.</w:t>
            </w:r>
          </w:p>
          <w:p w:rsidR="000A5816" w:rsidRPr="001E7877" w:rsidRDefault="000A5816" w:rsidP="001E7877">
            <w:pPr>
              <w:spacing w:before="108"/>
              <w:ind w:right="216"/>
              <w:rPr>
                <w:sz w:val="22"/>
                <w:szCs w:val="22"/>
              </w:rPr>
            </w:pPr>
          </w:p>
          <w:p w:rsidR="000A5816" w:rsidRPr="001E7877" w:rsidRDefault="000A5816" w:rsidP="001E7877">
            <w:pPr>
              <w:spacing w:before="108"/>
              <w:ind w:right="216"/>
              <w:rPr>
                <w:sz w:val="22"/>
                <w:szCs w:val="22"/>
              </w:rPr>
            </w:pPr>
            <w:r w:rsidRPr="001E7877">
              <w:rPr>
                <w:sz w:val="22"/>
                <w:szCs w:val="22"/>
              </w:rPr>
              <w:t xml:space="preserve">les parois latérales sont doublées avec un complexe à base de laine minérale ou à base de mousse à porosité ouverte de plus de 3 cm d'épaisseur. </w:t>
            </w:r>
          </w:p>
        </w:tc>
        <w:tc>
          <w:tcPr>
            <w:tcW w:w="1009" w:type="dxa"/>
            <w:shd w:val="clear" w:color="auto" w:fill="auto"/>
            <w:vAlign w:val="center"/>
          </w:tcPr>
          <w:p w:rsidR="000A5816" w:rsidRPr="001E7877" w:rsidRDefault="000A5816" w:rsidP="001E7877">
            <w:pPr>
              <w:spacing w:before="108"/>
              <w:ind w:right="-142" w:hanging="108"/>
              <w:jc w:val="center"/>
              <w:rPr>
                <w:b/>
                <w:sz w:val="22"/>
                <w:szCs w:val="22"/>
              </w:rPr>
            </w:pPr>
            <w:r w:rsidRPr="001E7877">
              <w:rPr>
                <w:b/>
                <w:sz w:val="22"/>
                <w:szCs w:val="22"/>
              </w:rPr>
              <w:t>a = 4</w:t>
            </w:r>
          </w:p>
        </w:tc>
      </w:tr>
      <w:tr w:rsidR="000A5816" w:rsidRPr="001E7877" w:rsidTr="001E7877">
        <w:trPr>
          <w:trHeight w:val="1955"/>
        </w:trPr>
        <w:tc>
          <w:tcPr>
            <w:tcW w:w="4099" w:type="dxa"/>
            <w:shd w:val="clear" w:color="auto" w:fill="auto"/>
          </w:tcPr>
          <w:p w:rsidR="000A5816" w:rsidRPr="001E7877" w:rsidRDefault="001E7877" w:rsidP="001E7877">
            <w:pPr>
              <w:spacing w:before="108"/>
              <w:ind w:right="216" w:firstLine="142"/>
              <w:rPr>
                <w:rFonts w:ascii="Century Gothic" w:hAnsi="Century Gothic"/>
                <w:b/>
                <w:sz w:val="22"/>
                <w:szCs w:val="22"/>
              </w:rPr>
            </w:pPr>
            <w:r w:rsidRPr="001E7877">
              <w:rPr>
                <w:rFonts w:ascii="Century Gothic" w:hAnsi="Century Gothic"/>
                <w:b/>
                <w:noProof/>
                <w:sz w:val="22"/>
                <w:szCs w:val="22"/>
              </w:rPr>
              <w:pict>
                <v:shape id="Image 47" o:spid="_x0000_i1032" type="#_x0000_t75" style="width:151.1pt;height:73.8pt;visibility:visible">
                  <v:imagedata r:id="rId59" o:title="" croptop="17151f" cropbottom="19780f" cropleft="24801f" cropright="7890f"/>
                </v:shape>
              </w:pict>
            </w:r>
          </w:p>
        </w:tc>
        <w:tc>
          <w:tcPr>
            <w:tcW w:w="5220" w:type="dxa"/>
            <w:shd w:val="clear" w:color="auto" w:fill="auto"/>
          </w:tcPr>
          <w:p w:rsidR="000A5816" w:rsidRPr="001E7877" w:rsidRDefault="000A5816" w:rsidP="001E7877">
            <w:pPr>
              <w:spacing w:before="108"/>
              <w:ind w:right="216"/>
              <w:rPr>
                <w:sz w:val="22"/>
                <w:szCs w:val="22"/>
              </w:rPr>
            </w:pPr>
            <w:r w:rsidRPr="001E7877">
              <w:rPr>
                <w:sz w:val="22"/>
                <w:szCs w:val="22"/>
              </w:rPr>
              <w:t>La paroi séparative est composée de deux murs de lourds séparés par un joint de dilatation.</w:t>
            </w:r>
          </w:p>
          <w:p w:rsidR="000A5816" w:rsidRPr="001E7877" w:rsidRDefault="000A5816" w:rsidP="001E7877">
            <w:pPr>
              <w:spacing w:before="108"/>
              <w:ind w:right="216"/>
              <w:rPr>
                <w:sz w:val="22"/>
                <w:szCs w:val="22"/>
              </w:rPr>
            </w:pPr>
          </w:p>
          <w:p w:rsidR="000A5816" w:rsidRPr="001E7877" w:rsidRDefault="000A5816" w:rsidP="001E7877">
            <w:pPr>
              <w:spacing w:before="108"/>
              <w:ind w:right="216"/>
              <w:rPr>
                <w:sz w:val="22"/>
                <w:szCs w:val="22"/>
              </w:rPr>
            </w:pPr>
            <w:r w:rsidRPr="001E7877">
              <w:rPr>
                <w:sz w:val="22"/>
                <w:szCs w:val="22"/>
              </w:rPr>
              <w:t xml:space="preserve">Les parois latérales sont lourdes et comprennent ou non un doublage. </w:t>
            </w:r>
          </w:p>
        </w:tc>
        <w:tc>
          <w:tcPr>
            <w:tcW w:w="1009" w:type="dxa"/>
            <w:shd w:val="clear" w:color="auto" w:fill="auto"/>
            <w:vAlign w:val="center"/>
          </w:tcPr>
          <w:p w:rsidR="000A5816" w:rsidRPr="001E7877" w:rsidRDefault="000A5816" w:rsidP="001E7877">
            <w:pPr>
              <w:spacing w:before="108"/>
              <w:ind w:right="-142" w:hanging="108"/>
              <w:jc w:val="center"/>
              <w:rPr>
                <w:b/>
                <w:sz w:val="22"/>
                <w:szCs w:val="22"/>
              </w:rPr>
            </w:pPr>
            <w:r w:rsidRPr="001E7877">
              <w:rPr>
                <w:b/>
                <w:sz w:val="22"/>
                <w:szCs w:val="22"/>
              </w:rPr>
              <w:t>a = 0</w:t>
            </w:r>
          </w:p>
        </w:tc>
      </w:tr>
      <w:tr w:rsidR="000A5816" w:rsidRPr="001E7877" w:rsidTr="001E7877">
        <w:trPr>
          <w:trHeight w:val="1955"/>
        </w:trPr>
        <w:tc>
          <w:tcPr>
            <w:tcW w:w="4099" w:type="dxa"/>
            <w:shd w:val="clear" w:color="auto" w:fill="auto"/>
          </w:tcPr>
          <w:p w:rsidR="000A5816" w:rsidRPr="001E7877" w:rsidRDefault="001E7877" w:rsidP="001E7877">
            <w:pPr>
              <w:spacing w:before="108"/>
              <w:ind w:right="216" w:firstLine="142"/>
              <w:rPr>
                <w:rFonts w:ascii="Century Gothic" w:hAnsi="Century Gothic"/>
                <w:b/>
                <w:sz w:val="22"/>
                <w:szCs w:val="22"/>
              </w:rPr>
            </w:pPr>
            <w:r w:rsidRPr="001E7877">
              <w:rPr>
                <w:rFonts w:ascii="Century Gothic" w:hAnsi="Century Gothic"/>
                <w:b/>
                <w:noProof/>
                <w:sz w:val="22"/>
                <w:szCs w:val="22"/>
              </w:rPr>
              <w:pict>
                <v:shape id="Image 38" o:spid="_x0000_i1033" type="#_x0000_t75" style="width:150.2pt;height:73.8pt;visibility:visible">
                  <v:imagedata r:id="rId60" o:title="" croptop="18127f" cropbottom="22009f" cropleft="22216f" cropright="14236f"/>
                </v:shape>
              </w:pict>
            </w:r>
          </w:p>
        </w:tc>
        <w:tc>
          <w:tcPr>
            <w:tcW w:w="5220" w:type="dxa"/>
            <w:shd w:val="clear" w:color="auto" w:fill="auto"/>
          </w:tcPr>
          <w:p w:rsidR="000A5816" w:rsidRPr="001E7877" w:rsidRDefault="000A5816" w:rsidP="001E7877">
            <w:pPr>
              <w:spacing w:before="108"/>
              <w:ind w:right="216"/>
              <w:rPr>
                <w:sz w:val="22"/>
                <w:szCs w:val="22"/>
              </w:rPr>
            </w:pPr>
            <w:r w:rsidRPr="001E7877">
              <w:rPr>
                <w:sz w:val="22"/>
                <w:szCs w:val="22"/>
              </w:rPr>
              <w:t>La paroi séparative est composée de deux murs lourds séparer par un lame d'air.</w:t>
            </w:r>
          </w:p>
          <w:p w:rsidR="000A5816" w:rsidRPr="001E7877" w:rsidRDefault="000A5816" w:rsidP="001E7877">
            <w:pPr>
              <w:spacing w:before="108"/>
              <w:ind w:right="216"/>
              <w:rPr>
                <w:sz w:val="22"/>
                <w:szCs w:val="22"/>
              </w:rPr>
            </w:pPr>
          </w:p>
          <w:p w:rsidR="000A5816" w:rsidRPr="001E7877" w:rsidRDefault="000A5816" w:rsidP="001E7877">
            <w:pPr>
              <w:spacing w:before="108"/>
              <w:ind w:right="216"/>
              <w:rPr>
                <w:sz w:val="22"/>
                <w:szCs w:val="22"/>
              </w:rPr>
            </w:pPr>
            <w:r w:rsidRPr="001E7877">
              <w:rPr>
                <w:sz w:val="22"/>
                <w:szCs w:val="22"/>
              </w:rPr>
              <w:t>Les parois latérales sont lourdes.</w:t>
            </w:r>
          </w:p>
        </w:tc>
        <w:tc>
          <w:tcPr>
            <w:tcW w:w="1009" w:type="dxa"/>
            <w:shd w:val="clear" w:color="auto" w:fill="auto"/>
            <w:vAlign w:val="center"/>
          </w:tcPr>
          <w:p w:rsidR="000A5816" w:rsidRPr="001E7877" w:rsidRDefault="000A5816" w:rsidP="001E7877">
            <w:pPr>
              <w:spacing w:before="108"/>
              <w:ind w:right="-142" w:hanging="108"/>
              <w:jc w:val="center"/>
              <w:rPr>
                <w:b/>
                <w:sz w:val="22"/>
                <w:szCs w:val="22"/>
              </w:rPr>
            </w:pPr>
            <w:r w:rsidRPr="001E7877">
              <w:rPr>
                <w:b/>
                <w:sz w:val="22"/>
                <w:szCs w:val="22"/>
              </w:rPr>
              <w:t>a ≥ 5</w:t>
            </w:r>
          </w:p>
        </w:tc>
      </w:tr>
      <w:tr w:rsidR="000A5816" w:rsidRPr="001E7877" w:rsidTr="001E7877">
        <w:trPr>
          <w:trHeight w:val="1836"/>
        </w:trPr>
        <w:tc>
          <w:tcPr>
            <w:tcW w:w="4099" w:type="dxa"/>
            <w:shd w:val="clear" w:color="auto" w:fill="auto"/>
          </w:tcPr>
          <w:p w:rsidR="000A5816" w:rsidRPr="001E7877" w:rsidRDefault="001E7877" w:rsidP="001E7877">
            <w:pPr>
              <w:spacing w:before="108"/>
              <w:ind w:right="216" w:firstLine="142"/>
              <w:rPr>
                <w:rFonts w:ascii="Century Gothic" w:hAnsi="Century Gothic"/>
                <w:b/>
                <w:sz w:val="22"/>
                <w:szCs w:val="22"/>
              </w:rPr>
            </w:pPr>
            <w:r w:rsidRPr="001E7877">
              <w:rPr>
                <w:rFonts w:ascii="Century Gothic" w:hAnsi="Century Gothic"/>
                <w:b/>
                <w:noProof/>
                <w:sz w:val="22"/>
                <w:szCs w:val="22"/>
              </w:rPr>
              <w:pict>
                <v:shape id="Image 39" o:spid="_x0000_i1034" type="#_x0000_t75" style="width:156.45pt;height:75.55pt;visibility:visible">
                  <v:imagedata r:id="rId61" o:title="" croptop="18545f" cropbottom="20885f" cropleft="22063f" cropright="12983f"/>
                </v:shape>
              </w:pict>
            </w:r>
          </w:p>
        </w:tc>
        <w:tc>
          <w:tcPr>
            <w:tcW w:w="5220" w:type="dxa"/>
            <w:shd w:val="clear" w:color="auto" w:fill="auto"/>
          </w:tcPr>
          <w:p w:rsidR="000A5816" w:rsidRPr="001E7877" w:rsidRDefault="000A5816" w:rsidP="001E7877">
            <w:pPr>
              <w:spacing w:before="108"/>
              <w:ind w:right="216"/>
              <w:rPr>
                <w:sz w:val="22"/>
                <w:szCs w:val="22"/>
              </w:rPr>
            </w:pPr>
            <w:r w:rsidRPr="001E7877">
              <w:rPr>
                <w:sz w:val="22"/>
                <w:szCs w:val="22"/>
              </w:rPr>
              <w:t>La paroi séparative est en maçonnerie légère.</w:t>
            </w:r>
          </w:p>
          <w:p w:rsidR="000A5816" w:rsidRPr="001E7877" w:rsidRDefault="000A5816" w:rsidP="001E7877">
            <w:pPr>
              <w:spacing w:before="108"/>
              <w:ind w:right="216"/>
              <w:rPr>
                <w:sz w:val="22"/>
                <w:szCs w:val="22"/>
              </w:rPr>
            </w:pPr>
          </w:p>
          <w:p w:rsidR="000A5816" w:rsidRPr="001E7877" w:rsidRDefault="000A5816" w:rsidP="001E7877">
            <w:pPr>
              <w:spacing w:before="108"/>
              <w:ind w:right="216"/>
              <w:rPr>
                <w:sz w:val="22"/>
                <w:szCs w:val="22"/>
              </w:rPr>
            </w:pPr>
            <w:r w:rsidRPr="001E7877">
              <w:rPr>
                <w:sz w:val="22"/>
                <w:szCs w:val="22"/>
              </w:rPr>
              <w:t>Les parois latérales sont lourdes.</w:t>
            </w:r>
          </w:p>
          <w:p w:rsidR="000A5816" w:rsidRPr="001E7877" w:rsidRDefault="000A5816" w:rsidP="001E7877">
            <w:pPr>
              <w:spacing w:before="108"/>
              <w:ind w:right="216"/>
              <w:rPr>
                <w:sz w:val="22"/>
                <w:szCs w:val="22"/>
              </w:rPr>
            </w:pPr>
            <w:r w:rsidRPr="001E7877">
              <w:rPr>
                <w:sz w:val="22"/>
                <w:szCs w:val="22"/>
              </w:rPr>
              <w:t>R1 &lt; R2-10</w:t>
            </w:r>
          </w:p>
        </w:tc>
        <w:tc>
          <w:tcPr>
            <w:tcW w:w="1009" w:type="dxa"/>
            <w:shd w:val="clear" w:color="auto" w:fill="auto"/>
            <w:vAlign w:val="center"/>
          </w:tcPr>
          <w:p w:rsidR="000A5816" w:rsidRPr="001E7877" w:rsidRDefault="000A5816" w:rsidP="001E7877">
            <w:pPr>
              <w:spacing w:before="108"/>
              <w:ind w:right="-142" w:hanging="108"/>
              <w:jc w:val="center"/>
              <w:rPr>
                <w:b/>
                <w:sz w:val="22"/>
                <w:szCs w:val="22"/>
              </w:rPr>
            </w:pPr>
            <w:r w:rsidRPr="001E7877">
              <w:rPr>
                <w:b/>
                <w:sz w:val="22"/>
                <w:szCs w:val="22"/>
              </w:rPr>
              <w:t>a = 0</w:t>
            </w:r>
          </w:p>
        </w:tc>
      </w:tr>
    </w:tbl>
    <w:p w:rsidR="000A5816" w:rsidRDefault="001E7877" w:rsidP="000A5816">
      <w:pPr>
        <w:ind w:hanging="426"/>
        <w:rPr>
          <w:rFonts w:ascii="Century Gothic" w:hAnsi="Century Gothic"/>
        </w:rPr>
      </w:pPr>
      <w:r>
        <w:rPr>
          <w:noProof/>
        </w:rPr>
        <w:lastRenderedPageBreak/>
        <w:pict>
          <v:shape id="Image 37" o:spid="_x0000_s1056" type="#_x0000_t75" style="position:absolute;margin-left:.7pt;margin-top:1.4pt;width:517.05pt;height:378.95pt;z-index:25;visibility:visible;mso-position-horizontal-relative:margin;mso-position-vertical-relative:margin">
            <v:imagedata r:id="rId62" o:title="" croptop="389f" cropbottom="28254f"/>
            <w10:wrap type="square" anchorx="margin" anchory="margin"/>
          </v:shape>
        </w:pict>
      </w:r>
    </w:p>
    <w:p w:rsidR="000A5816" w:rsidRDefault="001E7877" w:rsidP="000A5816">
      <w:pPr>
        <w:pBdr>
          <w:top w:val="single" w:sz="21" w:space="3" w:color="000000"/>
          <w:left w:val="single" w:sz="21" w:space="21" w:color="000000"/>
          <w:bottom w:val="single" w:sz="21" w:space="3" w:color="000000"/>
          <w:right w:val="single" w:sz="21" w:space="0" w:color="000000"/>
        </w:pBdr>
        <w:tabs>
          <w:tab w:val="left" w:pos="9356"/>
        </w:tabs>
        <w:ind w:left="695" w:right="141" w:firstLine="14"/>
        <w:jc w:val="center"/>
        <w:rPr>
          <w:rFonts w:ascii="Century Gothic" w:hAnsi="Century Gothic"/>
        </w:rPr>
      </w:pPr>
      <w:r>
        <w:rPr>
          <w:noProof/>
        </w:rPr>
        <w:pict>
          <v:shape id="Image 41" o:spid="_x0000_s1055" type="#_x0000_t75" style="position:absolute;left:0;text-align:left;margin-left:.5pt;margin-top:385.5pt;width:513.65pt;height:199.85pt;z-index:17;visibility:visible;mso-position-horizontal-relative:margin;mso-position-vertical-relative:margin">
            <v:imagedata r:id="rId63" o:title="" croptop="34313f" cropbottom="14204f" cropright="301f"/>
            <w10:wrap type="square" anchorx="margin" anchory="margin"/>
          </v:shape>
        </w:pict>
      </w:r>
      <w:r w:rsidR="000A5816">
        <w:rPr>
          <w:b/>
        </w:rPr>
        <w:t>Valeur de la diminution de l'isolement due aux transmissions latérales "a"</w:t>
      </w:r>
    </w:p>
    <w:p w:rsidR="00F772A5" w:rsidRDefault="00F772A5" w:rsidP="00B95266">
      <w:pPr>
        <w:sectPr w:rsidR="00F772A5" w:rsidSect="00881AA6">
          <w:headerReference w:type="first" r:id="rId64"/>
          <w:footerReference w:type="first" r:id="rId65"/>
          <w:pgSz w:w="23820" w:h="16840" w:orient="landscape"/>
          <w:pgMar w:top="720" w:right="720" w:bottom="720" w:left="720" w:header="709" w:footer="709" w:gutter="0"/>
          <w:cols w:num="2" w:space="708"/>
          <w:titlePg/>
          <w:docGrid w:linePitch="326"/>
        </w:sectPr>
      </w:pPr>
    </w:p>
    <w:p w:rsidR="00B95266" w:rsidRDefault="001E7877" w:rsidP="00B95266">
      <w:r>
        <w:rPr>
          <w:noProof/>
        </w:rPr>
        <w:lastRenderedPageBreak/>
        <w:pict>
          <v:shape id="Image 48" o:spid="_x0000_s1054" type="#_x0000_t75" style="position:absolute;margin-left:31pt;margin-top:18.25pt;width:504.05pt;height:690.05pt;z-index:18;visibility:visible;mso-position-horizontal-relative:margin;mso-position-vertical-relative:margin">
            <v:imagedata r:id="rId66" o:title=""/>
            <w10:wrap type="square" anchorx="margin" anchory="margin"/>
          </v:shape>
        </w:pict>
      </w:r>
      <w:r w:rsidR="00D27694">
        <w:br w:type="column"/>
      </w:r>
    </w:p>
    <w:p w:rsidR="0078752F" w:rsidRDefault="001E7877">
      <w:pPr>
        <w:sectPr w:rsidR="0078752F" w:rsidSect="00881AA6">
          <w:headerReference w:type="first" r:id="rId67"/>
          <w:footerReference w:type="first" r:id="rId68"/>
          <w:pgSz w:w="23820" w:h="16840" w:orient="landscape"/>
          <w:pgMar w:top="720" w:right="720" w:bottom="720" w:left="720" w:header="709" w:footer="709" w:gutter="0"/>
          <w:cols w:num="2" w:space="708"/>
          <w:titlePg/>
          <w:docGrid w:linePitch="326"/>
        </w:sectPr>
      </w:pPr>
      <w:r w:rsidRPr="001E7877">
        <w:rPr>
          <w:rFonts w:ascii="Century Gothic" w:hAnsi="Century Gothic"/>
          <w:noProof/>
        </w:rPr>
        <w:pict>
          <v:shape id="Image 49" o:spid="_x0000_i1035" type="#_x0000_t75" style="width:492.45pt;height:491.55pt;visibility:visible">
            <v:imagedata r:id="rId69" o:title=""/>
          </v:shape>
        </w:pict>
      </w:r>
    </w:p>
    <w:p w:rsidR="006B5187" w:rsidRDefault="001E7877">
      <w:pPr>
        <w:rPr>
          <w:noProof/>
        </w:rPr>
        <w:sectPr w:rsidR="006B5187" w:rsidSect="00881AA6">
          <w:headerReference w:type="first" r:id="rId70"/>
          <w:footerReference w:type="first" r:id="rId71"/>
          <w:pgSz w:w="23820" w:h="16840" w:orient="landscape"/>
          <w:pgMar w:top="720" w:right="720" w:bottom="720" w:left="720" w:header="709" w:footer="709" w:gutter="0"/>
          <w:cols w:num="2" w:space="708"/>
          <w:titlePg/>
          <w:docGrid w:linePitch="326"/>
        </w:sectPr>
      </w:pPr>
      <w:r w:rsidRPr="00E74D24">
        <w:rPr>
          <w:noProof/>
        </w:rPr>
        <w:pict>
          <v:shape id="Image 43" o:spid="_x0000_i1036" type="#_x0000_t75" style="width:528.9pt;height:722.65pt;visibility:visible">
            <v:imagedata r:id="rId72" o:title=""/>
          </v:shape>
        </w:pict>
      </w:r>
      <w:r w:rsidR="0098252E" w:rsidRPr="0098252E">
        <w:rPr>
          <w:noProof/>
        </w:rPr>
        <w:t xml:space="preserve"> </w:t>
      </w:r>
      <w:r w:rsidRPr="00E74D24">
        <w:rPr>
          <w:noProof/>
        </w:rPr>
        <w:pict>
          <v:shape id="Image 52" o:spid="_x0000_i1037" type="#_x0000_t75" style="width:554.65pt;height:723.55pt;visibility:visible">
            <v:imagedata r:id="rId73" o:title=""/>
          </v:shape>
        </w:pict>
      </w:r>
    </w:p>
    <w:p w:rsidR="007E279E" w:rsidRDefault="001E7877" w:rsidP="00956B08">
      <w:pPr>
        <w:pStyle w:val="NormalWeb"/>
      </w:pPr>
      <w:r>
        <w:rPr>
          <w:noProof/>
        </w:rPr>
        <w:pict>
          <v:shape id="Image 54" o:spid="_x0000_s1053" type="#_x0000_t75" style="position:absolute;margin-left:643.05pt;margin-top:1.8pt;width:427.05pt;height:493.7pt;z-index:26;visibility:visible;mso-position-horizontal-relative:margin;mso-position-vertical-relative:margin">
            <v:imagedata r:id="rId74" o:title=""/>
            <w10:wrap type="square" anchorx="margin" anchory="margin"/>
          </v:shape>
        </w:pict>
      </w:r>
      <w:r>
        <w:rPr>
          <w:noProof/>
        </w:rPr>
        <w:pict>
          <v:shape id="Image 69" o:spid="_x0000_s1052" type="#_x0000_t75" style="position:absolute;margin-left:490.6pt;margin-top:0;width:541.8pt;height:242.8pt;z-index:27;visibility:visible;mso-position-horizontal:right;mso-position-horizontal-relative:margin;mso-position-vertical:bottom;mso-position-vertical-relative:margin">
            <v:imagedata r:id="rId75" o:title=""/>
            <w10:wrap type="square" anchorx="margin" anchory="margin"/>
          </v:shape>
        </w:pict>
      </w:r>
      <w:r w:rsidRPr="00E74D24">
        <w:rPr>
          <w:noProof/>
        </w:rPr>
        <w:pict>
          <v:shape id="Image 64" o:spid="_x0000_i1038" type="#_x0000_t75" style="width:540.45pt;height:711.1pt;visibility:visible">
            <v:imagedata r:id="rId76" o:title="" cropbottom="2055f" cropleft="-1f" cropright="218f"/>
          </v:shape>
        </w:pict>
      </w:r>
      <w:r w:rsidR="007214A3" w:rsidRPr="007214A3">
        <w:rPr>
          <w:noProof/>
        </w:rPr>
        <w:t xml:space="preserve"> </w:t>
      </w:r>
    </w:p>
    <w:p w:rsidR="007E279E" w:rsidRDefault="007E279E" w:rsidP="007E279E">
      <w:pPr>
        <w:rPr>
          <w:noProof/>
        </w:rPr>
      </w:pPr>
    </w:p>
    <w:p w:rsidR="000D7714" w:rsidRDefault="000D7714">
      <w:pPr>
        <w:rPr>
          <w:noProof/>
        </w:rPr>
      </w:pPr>
    </w:p>
    <w:p w:rsidR="00E603B9" w:rsidRDefault="00E603B9">
      <w:pPr>
        <w:sectPr w:rsidR="00E603B9" w:rsidSect="00881AA6">
          <w:headerReference w:type="first" r:id="rId77"/>
          <w:footerReference w:type="first" r:id="rId78"/>
          <w:pgSz w:w="23820" w:h="16840" w:orient="landscape"/>
          <w:pgMar w:top="720" w:right="720" w:bottom="720" w:left="720" w:header="709" w:footer="709" w:gutter="0"/>
          <w:cols w:num="2" w:space="708"/>
          <w:titlePg/>
          <w:docGrid w:linePitch="326"/>
        </w:sectPr>
      </w:pPr>
    </w:p>
    <w:p w:rsidR="000D7714" w:rsidRDefault="00711FC3">
      <w:pPr>
        <w:sectPr w:rsidR="000D7714" w:rsidSect="00B456BF">
          <w:headerReference w:type="first" r:id="rId79"/>
          <w:footerReference w:type="first" r:id="rId80"/>
          <w:pgSz w:w="11907" w:h="16839" w:code="9"/>
          <w:pgMar w:top="1530" w:right="720" w:bottom="720" w:left="720" w:header="624" w:footer="709" w:gutter="0"/>
          <w:cols w:num="2" w:space="708"/>
          <w:titlePg/>
          <w:docGrid w:linePitch="326"/>
        </w:sectPr>
      </w:pPr>
      <w:r>
        <w:rPr>
          <w:noProof/>
        </w:rPr>
        <w:pict>
          <v:shape id="Image 51" o:spid="_x0000_s1049" type="#_x0000_t75" style="position:absolute;margin-left:3.25pt;margin-top:-5.1pt;width:502.65pt;height:695.2pt;z-index:23;visibility:visible;mso-position-horizontal-relative:margin;mso-position-vertical-relative:margin">
            <v:imagedata r:id="rId81" o:title=""/>
            <w10:wrap type="square" anchorx="margin" anchory="margin"/>
          </v:shape>
        </w:pict>
      </w:r>
    </w:p>
    <w:p w:rsidR="009C58FD" w:rsidRDefault="00747D14">
      <w:r>
        <w:rPr>
          <w:noProof/>
        </w:rPr>
        <w:pict>
          <v:shape id="_x0000_s1081" type="#_x0000_t75" style="position:absolute;margin-left:1.4pt;margin-top:345.2pt;width:541.7pt;height:277.7pt;z-index:-4">
            <v:imagedata r:id="rId82" o:title=""/>
          </v:shape>
        </w:pict>
      </w:r>
      <w:r>
        <w:rPr>
          <w:noProof/>
        </w:rPr>
        <w:pict>
          <v:shape id="_x0000_s1079" type="#_x0000_t75" style="position:absolute;margin-left:570.7pt;margin-top:267.45pt;width:394.6pt;height:464.45pt;z-index:-6">
            <v:imagedata r:id="rId83" o:title=""/>
          </v:shape>
        </w:pict>
      </w:r>
      <w:r>
        <w:rPr>
          <w:noProof/>
        </w:rPr>
        <w:pict>
          <v:shape id="_x0000_s1078" type="#_x0000_t75" style="position:absolute;margin-left:570.7pt;margin-top:-30.25pt;width:254.9pt;height:263.2pt;z-index:-7">
            <v:imagedata r:id="rId84" o:title="" cropbottom="13091f"/>
          </v:shape>
        </w:pict>
      </w:r>
      <w:r>
        <w:rPr>
          <w:noProof/>
        </w:rPr>
        <w:pict>
          <v:shape id="_x0000_s1080" type="#_x0000_t75" style="position:absolute;margin-left:-8.75pt;margin-top:-.3pt;width:541.7pt;height:282.85pt;z-index:-5">
            <v:imagedata r:id="rId85" o:title=""/>
          </v:shape>
        </w:pict>
      </w:r>
    </w:p>
    <w:p w:rsidR="00747D14" w:rsidRDefault="00747D14">
      <w:pPr>
        <w:sectPr w:rsidR="00747D14" w:rsidSect="00881AA6">
          <w:headerReference w:type="first" r:id="rId86"/>
          <w:footerReference w:type="first" r:id="rId87"/>
          <w:pgSz w:w="23820" w:h="16840" w:orient="landscape"/>
          <w:pgMar w:top="720" w:right="720" w:bottom="720" w:left="720" w:header="709" w:footer="709" w:gutter="0"/>
          <w:cols w:num="2" w:space="708"/>
          <w:titlePg/>
          <w:docGrid w:linePitch="326"/>
        </w:sectPr>
      </w:pPr>
    </w:p>
    <w:p w:rsidR="00202EC0" w:rsidRDefault="0083442D">
      <w:r>
        <w:rPr>
          <w:noProof/>
        </w:rPr>
        <w:pict>
          <v:shape id="_x0000_s1082" type="#_x0000_t75" style="position:absolute;margin-left:15.95pt;margin-top:380.45pt;width:460.5pt;height:358.5pt;z-index:32">
            <v:imagedata r:id="rId88" o:title=""/>
          </v:shape>
        </w:pict>
      </w:r>
      <w:r>
        <w:rPr>
          <w:noProof/>
        </w:rPr>
        <w:pict>
          <v:shape id="_x0000_s1083" type="#_x0000_t75" style="position:absolute;margin-left:-5.25pt;margin-top:187.2pt;width:541.5pt;height:207pt;z-index:-2">
            <v:imagedata r:id="rId89" o:title=""/>
          </v:shape>
        </w:pict>
      </w:r>
      <w:r>
        <w:rPr>
          <w:noProof/>
        </w:rPr>
        <w:pict>
          <v:shape id="_x0000_s1084" type="#_x0000_t75" style="position:absolute;margin-left:2.45pt;margin-top:10.2pt;width:474pt;height:177pt;z-index:-1">
            <v:imagedata r:id="rId90" o:title=""/>
          </v:shape>
        </w:pict>
      </w:r>
    </w:p>
    <w:sectPr w:rsidR="00202EC0" w:rsidSect="008411F7">
      <w:headerReference w:type="first" r:id="rId91"/>
      <w:footerReference w:type="first" r:id="rId92"/>
      <w:pgSz w:w="11907" w:h="16839" w:code="9"/>
      <w:pgMar w:top="1096" w:right="720" w:bottom="720" w:left="720" w:header="567" w:footer="709" w:gutter="0"/>
      <w:cols w:num="2"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948" w:rsidRDefault="00636948" w:rsidP="00730448">
      <w:r>
        <w:separator/>
      </w:r>
    </w:p>
  </w:endnote>
  <w:endnote w:type="continuationSeparator" w:id="0">
    <w:p w:rsidR="00636948" w:rsidRDefault="00636948" w:rsidP="00730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auto"/>
    <w:pitch w:val="variable"/>
    <w:sig w:usb0="00000000" w:usb1="2AC7FCFF" w:usb2="00000012" w:usb3="00000000" w:csb0="000200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SansMS">
    <w:altName w:val="Comic Sans MS"/>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184EC5">
    <w:pPr>
      <w:pStyle w:val="Pieddepage"/>
      <w:jc w:val="right"/>
    </w:pPr>
    <w:r>
      <w:t>2/</w:t>
    </w:r>
    <w:fldSimple w:instr=" NUMPAGES   \* MERGEFORMAT ">
      <w:r w:rsidR="00393FD7">
        <w:rPr>
          <w:noProof/>
        </w:rPr>
        <w:t>25</w:t>
      </w:r>
    </w:fldSimple>
  </w:p>
  <w:p w:rsidR="00184EC5" w:rsidRPr="00184EC5" w:rsidRDefault="00184EC5" w:rsidP="00184EC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D82DC8">
    <w:pPr>
      <w:pStyle w:val="Pieddepage"/>
      <w:jc w:val="right"/>
    </w:pPr>
    <w:r>
      <w:t>9</w:t>
    </w:r>
    <w:r w:rsidR="00184EC5">
      <w:t>/</w:t>
    </w:r>
    <w:r w:rsidR="00AE1B6D">
      <w:t>24</w:t>
    </w:r>
  </w:p>
  <w:p w:rsidR="00184EC5" w:rsidRDefault="004034E5">
    <w:pPr>
      <w:pStyle w:val="Pieddepage"/>
    </w:pPr>
    <w:r>
      <w:t>AFE5RSC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rsidR="00D82DC8">
      <w:t>10</w:t>
    </w:r>
    <w:r w:rsidR="00AE1B6D">
      <w:t>/24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rsidR="00D82DC8">
      <w:t>11</w:t>
    </w:r>
    <w:r w:rsidR="00AE1B6D">
      <w:t>/24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D82DC8">
      <w:t>12</w:t>
    </w:r>
    <w:r w:rsidR="00AE1B6D">
      <w:t>/24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D82DC8">
      <w:t>13</w:t>
    </w:r>
    <w:r w:rsidR="00AE1B6D">
      <w:t>/24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184EC5">
      <w:t>1</w:t>
    </w:r>
    <w:r w:rsidR="00D82DC8">
      <w:t>4</w:t>
    </w:r>
    <w:r w:rsidR="00AE1B6D">
      <w:t>/24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D82DC8">
      <w:t>15</w:t>
    </w:r>
    <w:r w:rsidR="00AE1B6D">
      <w:t>/24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184EC5">
      <w:t>1</w:t>
    </w:r>
    <w:r w:rsidR="00D82DC8">
      <w:t>6</w:t>
    </w:r>
    <w:r w:rsidR="00AE1B6D">
      <w:t>/24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D82DC8">
      <w:t>17</w:t>
    </w:r>
    <w:r w:rsidR="00AE1B6D">
      <w:t>/24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184EC5">
      <w:t>1</w:t>
    </w:r>
    <w:r w:rsidR="00AE1B6D">
      <w:t>8/24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184EC5">
    <w:pPr>
      <w:pStyle w:val="Pieddepage"/>
      <w:jc w:val="right"/>
    </w:pPr>
    <w:r>
      <w:t>2/</w:t>
    </w:r>
    <w:r w:rsidR="00AE1B6D">
      <w:t>24</w:t>
    </w:r>
  </w:p>
  <w:p w:rsidR="00184EC5" w:rsidRPr="00184EC5" w:rsidRDefault="004034E5" w:rsidP="00184EC5">
    <w:pPr>
      <w:pStyle w:val="Pieddepage"/>
    </w:pPr>
    <w:r>
      <w:t>AFE5RSC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AE1B6D">
      <w:t>19/24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4E5" w:rsidRDefault="004034E5" w:rsidP="004034E5">
    <w:pPr>
      <w:pStyle w:val="Pieddepage"/>
    </w:pPr>
    <w:r>
      <w:t>AFE5RSC</w:t>
    </w:r>
    <w:r>
      <w:tab/>
    </w:r>
    <w:r>
      <w:tab/>
    </w:r>
    <w:r>
      <w:tab/>
    </w:r>
    <w:r>
      <w:tab/>
    </w:r>
    <w:r>
      <w:tab/>
    </w:r>
    <w:r>
      <w:tab/>
    </w:r>
    <w:r>
      <w:tab/>
    </w:r>
    <w:r>
      <w:tab/>
    </w:r>
    <w:r>
      <w:tab/>
    </w:r>
    <w:r>
      <w:tab/>
    </w:r>
    <w:r>
      <w:tab/>
    </w:r>
    <w:r>
      <w:tab/>
    </w:r>
    <w:r>
      <w:tab/>
    </w:r>
    <w:r>
      <w:tab/>
    </w:r>
    <w:r>
      <w:tab/>
    </w:r>
    <w:r>
      <w:tab/>
    </w:r>
    <w:r>
      <w:tab/>
    </w:r>
    <w:r>
      <w:tab/>
    </w:r>
    <w:r>
      <w:tab/>
    </w:r>
    <w:r w:rsidR="00E0343B">
      <w:t>20/24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E0343B" w:rsidP="00184EC5">
    <w:pPr>
      <w:pStyle w:val="Pieddepage"/>
      <w:tabs>
        <w:tab w:val="clear" w:pos="4536"/>
        <w:tab w:val="clear" w:pos="9072"/>
        <w:tab w:val="right" w:pos="21405"/>
      </w:tabs>
    </w:pPr>
    <w:r>
      <w:t xml:space="preserve">AFE5RSC </w:t>
    </w:r>
    <w:r>
      <w:tab/>
    </w:r>
    <w:r w:rsidR="00AE1B6D">
      <w:t>21/24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E0343B" w:rsidP="00184EC5">
    <w:pPr>
      <w:pStyle w:val="Pieddepage"/>
      <w:tabs>
        <w:tab w:val="clear" w:pos="4536"/>
        <w:tab w:val="clear" w:pos="9072"/>
        <w:tab w:val="right" w:pos="10065"/>
        <w:tab w:val="right" w:pos="21405"/>
      </w:tabs>
    </w:pPr>
    <w:r>
      <w:t xml:space="preserve">AFE5RSC </w:t>
    </w:r>
    <w:r>
      <w:tab/>
    </w:r>
    <w:r w:rsidR="00AE1B6D">
      <w:t>22/24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E0343B" w:rsidP="00184EC5">
    <w:pPr>
      <w:pStyle w:val="Pieddepage"/>
      <w:tabs>
        <w:tab w:val="clear" w:pos="4536"/>
        <w:tab w:val="clear" w:pos="9072"/>
        <w:tab w:val="right" w:pos="21405"/>
      </w:tabs>
    </w:pPr>
    <w:r>
      <w:t xml:space="preserve">AFE5RSC </w:t>
    </w:r>
    <w:r>
      <w:tab/>
    </w:r>
    <w:r w:rsidR="00AE1B6D">
      <w:t>23/24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E0343B" w:rsidP="00616113">
    <w:pPr>
      <w:pStyle w:val="Pieddepage"/>
      <w:tabs>
        <w:tab w:val="clear" w:pos="4536"/>
        <w:tab w:val="clear" w:pos="9072"/>
        <w:tab w:val="right" w:pos="10065"/>
        <w:tab w:val="right" w:pos="21405"/>
      </w:tabs>
    </w:pPr>
    <w:r>
      <w:t xml:space="preserve">AFE5RSC </w:t>
    </w:r>
    <w:r>
      <w:tab/>
    </w:r>
    <w:r w:rsidR="00AE1B6D">
      <w:t>24/24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AE1B6D">
    <w:pPr>
      <w:pStyle w:val="Pieddepage"/>
      <w:jc w:val="right"/>
    </w:pPr>
    <w:r>
      <w:t>1</w:t>
    </w:r>
    <w:r w:rsidR="00184EC5">
      <w:t>/</w:t>
    </w:r>
    <w:r>
      <w:t>24</w:t>
    </w:r>
  </w:p>
  <w:p w:rsidR="00184EC5" w:rsidRDefault="004034E5">
    <w:pPr>
      <w:pStyle w:val="Pieddepage"/>
    </w:pPr>
    <w:r>
      <w:t>AFE5RCS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DC8" w:rsidRDefault="00D82DC8">
    <w:pPr>
      <w:pStyle w:val="Pieddepage"/>
      <w:jc w:val="right"/>
    </w:pPr>
    <w:r>
      <w:t>3/</w:t>
    </w:r>
    <w:r w:rsidR="00AE1B6D">
      <w:t>24</w:t>
    </w:r>
  </w:p>
  <w:p w:rsidR="00D82DC8" w:rsidRDefault="004034E5">
    <w:pPr>
      <w:pStyle w:val="Pieddepage"/>
    </w:pPr>
    <w:r>
      <w:t>AFE5RSC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DC8" w:rsidRDefault="00D82DC8">
    <w:pPr>
      <w:pStyle w:val="Pieddepage"/>
      <w:jc w:val="right"/>
    </w:pPr>
    <w:r>
      <w:t>4/</w:t>
    </w:r>
    <w:r w:rsidR="00AE1B6D">
      <w:t>24</w:t>
    </w:r>
  </w:p>
  <w:p w:rsidR="00D82DC8" w:rsidRDefault="004034E5">
    <w:pPr>
      <w:pStyle w:val="Pieddepage"/>
    </w:pPr>
    <w:r>
      <w:t>AFE5RSC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DC8" w:rsidRDefault="00D82DC8">
    <w:pPr>
      <w:pStyle w:val="Pieddepage"/>
      <w:jc w:val="right"/>
    </w:pPr>
    <w:r>
      <w:t>5/</w:t>
    </w:r>
    <w:r w:rsidR="00AE1B6D">
      <w:t>24</w:t>
    </w:r>
  </w:p>
  <w:p w:rsidR="00D82DC8" w:rsidRDefault="004034E5">
    <w:pPr>
      <w:pStyle w:val="Pieddepage"/>
    </w:pPr>
    <w:r>
      <w:t>AFE5RSC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DC8" w:rsidRDefault="00D82DC8">
    <w:pPr>
      <w:pStyle w:val="Pieddepage"/>
      <w:jc w:val="right"/>
    </w:pPr>
    <w:r>
      <w:t>6/</w:t>
    </w:r>
    <w:r w:rsidR="00AE1B6D">
      <w:t>24</w:t>
    </w:r>
  </w:p>
  <w:p w:rsidR="00D82DC8" w:rsidRDefault="004034E5">
    <w:pPr>
      <w:pStyle w:val="Pieddepage"/>
    </w:pPr>
    <w:r>
      <w:t>AFE5RSC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D82DC8">
    <w:pPr>
      <w:pStyle w:val="Pieddepage"/>
      <w:jc w:val="right"/>
    </w:pPr>
    <w:r>
      <w:t>7</w:t>
    </w:r>
    <w:r w:rsidR="00184EC5">
      <w:t>/</w:t>
    </w:r>
    <w:r w:rsidR="00AE1B6D">
      <w:t>24</w:t>
    </w:r>
  </w:p>
  <w:p w:rsidR="00184EC5" w:rsidRDefault="004034E5">
    <w:pPr>
      <w:pStyle w:val="Pieddepage"/>
    </w:pPr>
    <w:r>
      <w:t>AFE5RSC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C5" w:rsidRDefault="00D82DC8">
    <w:pPr>
      <w:pStyle w:val="Pieddepage"/>
      <w:jc w:val="right"/>
    </w:pPr>
    <w:r>
      <w:t>8</w:t>
    </w:r>
    <w:r w:rsidR="00184EC5">
      <w:t>/</w:t>
    </w:r>
    <w:r w:rsidR="00AE1B6D">
      <w:t>24</w:t>
    </w:r>
  </w:p>
  <w:p w:rsidR="00184EC5" w:rsidRDefault="004034E5">
    <w:pPr>
      <w:pStyle w:val="Pieddepage"/>
    </w:pPr>
    <w:r>
      <w:t>AFE5RSC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948" w:rsidRDefault="00636948" w:rsidP="00730448">
      <w:r>
        <w:separator/>
      </w:r>
    </w:p>
  </w:footnote>
  <w:footnote w:type="continuationSeparator" w:id="0">
    <w:p w:rsidR="00636948" w:rsidRDefault="00636948" w:rsidP="00730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730448">
    <w:pPr>
      <w:pStyle w:val="En-tte"/>
    </w:pPr>
    <w:r>
      <w:t>CCTP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1</w:t>
    </w:r>
  </w:p>
  <w:p w:rsidR="00017418" w:rsidRDefault="0001741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RT 2012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7.2</w:t>
    </w:r>
  </w:p>
  <w:p w:rsidR="00017418" w:rsidRDefault="00017418">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INCENDIE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DT</w:t>
    </w:r>
    <w:r>
      <w:rPr>
        <w:rFonts w:ascii="Arial" w:hAnsi="Arial" w:cs="Arial"/>
        <w:b/>
      </w:rPr>
      <w:t> 8.1</w:t>
    </w:r>
  </w:p>
  <w:p w:rsidR="00017418" w:rsidRDefault="00017418">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INCENDIE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8.2</w:t>
    </w:r>
  </w:p>
  <w:p w:rsidR="00017418" w:rsidRDefault="00017418">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INCENDIE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8.3</w:t>
    </w:r>
  </w:p>
  <w:p w:rsidR="00017418" w:rsidRDefault="00017418">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ACOUSTIQUE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9.1</w:t>
    </w:r>
  </w:p>
  <w:p w:rsidR="00017418" w:rsidRDefault="00017418">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ACOUSTIQUE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9.2</w:t>
    </w:r>
  </w:p>
  <w:p w:rsidR="00017418" w:rsidRDefault="00017418">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REGLEMENTATION ACOUSTIQUE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9.3</w:t>
    </w:r>
  </w:p>
  <w:p w:rsidR="00017418" w:rsidRDefault="00017418">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Fiche technique revêtement de sol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10</w:t>
    </w:r>
    <w:r w:rsidR="0034138B">
      <w:rPr>
        <w:rFonts w:ascii="Arial" w:hAnsi="Arial" w:cs="Arial"/>
        <w:b/>
      </w:rPr>
      <w:t>.1</w:t>
    </w:r>
  </w:p>
  <w:p w:rsidR="00017418" w:rsidRDefault="00017418">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38B" w:rsidRDefault="00711FC3" w:rsidP="00711FC3">
    <w:pPr>
      <w:pStyle w:val="En-tte"/>
      <w:tabs>
        <w:tab w:val="clear" w:pos="4536"/>
        <w:tab w:val="clear" w:pos="9072"/>
        <w:tab w:val="right" w:pos="21121"/>
      </w:tabs>
    </w:pPr>
    <w:r>
      <w:t>F</w:t>
    </w:r>
    <w:r w:rsidR="0034138B">
      <w:t>iche technique revêtement de sol</w:t>
    </w:r>
    <w:r w:rsidR="0034138B">
      <w:rPr>
        <w:rFonts w:ascii="Arial" w:hAnsi="Arial" w:cs="Arial"/>
      </w:rPr>
      <w:t>, Classement UPEC et Classement FEU</w:t>
    </w:r>
    <w:r>
      <w:rPr>
        <w:rFonts w:ascii="Arial" w:hAnsi="Arial" w:cs="Arial"/>
      </w:rPr>
      <w:tab/>
    </w:r>
    <w:r w:rsidR="0034138B" w:rsidRPr="009058EA">
      <w:rPr>
        <w:rFonts w:ascii="Arial" w:hAnsi="Arial" w:cs="Arial"/>
        <w:b/>
      </w:rPr>
      <w:t xml:space="preserve">DT </w:t>
    </w:r>
    <w:r w:rsidR="0034138B">
      <w:rPr>
        <w:rFonts w:ascii="Arial" w:hAnsi="Arial" w:cs="Arial"/>
        <w:b/>
      </w:rPr>
      <w:t>10.2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FC3" w:rsidRDefault="00711FC3" w:rsidP="00B456BF">
    <w:pPr>
      <w:pStyle w:val="En-tte"/>
      <w:tabs>
        <w:tab w:val="clear" w:pos="4536"/>
        <w:tab w:val="clear" w:pos="9072"/>
        <w:tab w:val="right" w:pos="10206"/>
        <w:tab w:val="right" w:pos="21121"/>
      </w:tabs>
    </w:pPr>
    <w:r>
      <w:t>Fiche technique revêtement de sol</w:t>
    </w:r>
    <w:r>
      <w:rPr>
        <w:rFonts w:ascii="Arial" w:hAnsi="Arial" w:cs="Arial"/>
      </w:rPr>
      <w:t>, Classement UPEC et Classement FEU</w:t>
    </w:r>
    <w:r w:rsidR="00B456BF">
      <w:rPr>
        <w:rFonts w:ascii="Arial" w:hAnsi="Arial" w:cs="Arial"/>
      </w:rPr>
      <w:tab/>
    </w:r>
    <w:r w:rsidRPr="009058EA">
      <w:rPr>
        <w:rFonts w:ascii="Arial" w:hAnsi="Arial" w:cs="Arial"/>
        <w:b/>
      </w:rPr>
      <w:t xml:space="preserve">DT </w:t>
    </w:r>
    <w:r w:rsidR="00B456BF">
      <w:rPr>
        <w:rFonts w:ascii="Arial" w:hAnsi="Arial" w:cs="Arial"/>
        <w:b/>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p>
  <w:p w:rsidR="00017418" w:rsidRDefault="00017418">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BF" w:rsidRDefault="00B456BF" w:rsidP="0083442D">
    <w:pPr>
      <w:pStyle w:val="En-tte"/>
      <w:tabs>
        <w:tab w:val="clear" w:pos="4536"/>
        <w:tab w:val="clear" w:pos="9072"/>
        <w:tab w:val="right" w:pos="21546"/>
      </w:tabs>
    </w:pPr>
    <w:r>
      <w:t>Extrait RT2012</w:t>
    </w:r>
    <w:r>
      <w:tab/>
    </w:r>
    <w:r w:rsidRPr="009058EA">
      <w:rPr>
        <w:rFonts w:ascii="Arial" w:hAnsi="Arial" w:cs="Arial"/>
        <w:b/>
      </w:rPr>
      <w:t xml:space="preserve">DT </w:t>
    </w:r>
    <w:r w:rsidR="00184EC5">
      <w:rPr>
        <w:rFonts w:ascii="Arial" w:hAnsi="Arial" w:cs="Arial"/>
        <w:b/>
      </w:rPr>
      <w:t>12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42D" w:rsidRDefault="0083442D" w:rsidP="00184EC5">
    <w:pPr>
      <w:pStyle w:val="En-tte"/>
      <w:tabs>
        <w:tab w:val="clear" w:pos="4536"/>
        <w:tab w:val="clear" w:pos="9072"/>
        <w:tab w:val="right" w:pos="10206"/>
        <w:tab w:val="right" w:pos="14884"/>
      </w:tabs>
    </w:pPr>
    <w:r>
      <w:t>Extrait RT2012</w:t>
    </w:r>
    <w:r w:rsidR="00184EC5">
      <w:tab/>
    </w:r>
    <w:r w:rsidRPr="009058EA">
      <w:rPr>
        <w:rFonts w:ascii="Arial" w:hAnsi="Arial" w:cs="Arial"/>
        <w:b/>
      </w:rPr>
      <w:t xml:space="preserve">DT </w:t>
    </w:r>
    <w:r w:rsidR="00184EC5">
      <w:rPr>
        <w:rFonts w:ascii="Arial" w:hAnsi="Arial" w:cs="Arial"/>
        <w:b/>
      </w:rPr>
      <w:t>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D3" w:rsidRDefault="005106D3" w:rsidP="009C58FD">
    <w:pPr>
      <w:pStyle w:val="En-tte"/>
    </w:pPr>
    <w:r>
      <w:t>CCTP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1</w:t>
    </w:r>
  </w:p>
  <w:p w:rsidR="005106D3" w:rsidRDefault="005106D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pPr>
      <w:pStyle w:val="En-tte"/>
    </w:pPr>
    <w:r w:rsidRPr="009058EA">
      <w:rPr>
        <w:rFonts w:ascii="Arial" w:hAnsi="Arial" w:cs="Arial"/>
      </w:rPr>
      <w:t>Plan Rez de chaussée Bâtiment</w:t>
    </w:r>
    <w:r>
      <w:t xml:space="preserve"> B</w:t>
    </w:r>
    <w:r>
      <w:tab/>
    </w:r>
    <w:r>
      <w:tab/>
    </w:r>
    <w:r>
      <w:tab/>
    </w:r>
    <w:r>
      <w:tab/>
    </w:r>
    <w:r>
      <w:tab/>
    </w:r>
    <w:r>
      <w:tab/>
    </w:r>
    <w:r>
      <w:tab/>
    </w:r>
    <w:r>
      <w:tab/>
    </w:r>
    <w:r>
      <w:tab/>
    </w:r>
    <w:r w:rsidRPr="009058EA">
      <w:rPr>
        <w:rFonts w:ascii="Arial" w:hAnsi="Arial" w:cs="Arial"/>
        <w:b/>
      </w:rPr>
      <w:t>DT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pPr>
      <w:pStyle w:val="En-tte"/>
    </w:pPr>
    <w:r w:rsidRPr="00EE46F8">
      <w:rPr>
        <w:rFonts w:ascii="Arial" w:hAnsi="Arial" w:cs="Arial"/>
      </w:rPr>
      <w:t>Plan 1</w:t>
    </w:r>
    <w:r w:rsidRPr="00EE46F8">
      <w:rPr>
        <w:rFonts w:ascii="Arial" w:hAnsi="Arial" w:cs="Arial"/>
        <w:vertAlign w:val="superscript"/>
      </w:rPr>
      <w:t>er</w:t>
    </w:r>
    <w:r w:rsidRPr="00EE46F8">
      <w:rPr>
        <w:rFonts w:ascii="Arial" w:hAnsi="Arial" w:cs="Arial"/>
      </w:rPr>
      <w:t xml:space="preserve"> étage Bâtiment B</w:t>
    </w:r>
    <w:r>
      <w:tab/>
    </w:r>
    <w:r>
      <w:tab/>
    </w:r>
    <w:r>
      <w:tab/>
    </w:r>
    <w:r>
      <w:tab/>
    </w:r>
    <w:r>
      <w:tab/>
    </w:r>
    <w:r>
      <w:tab/>
    </w:r>
    <w:r>
      <w:tab/>
    </w:r>
    <w:r>
      <w:tab/>
    </w:r>
    <w:r>
      <w:tab/>
    </w:r>
    <w:r w:rsidRPr="009058EA">
      <w:rPr>
        <w:rFonts w:ascii="Arial" w:hAnsi="Arial" w:cs="Arial"/>
        <w:b/>
      </w:rPr>
      <w:t xml:space="preserve">DT </w:t>
    </w:r>
    <w:r>
      <w:rPr>
        <w:rFonts w:ascii="Arial" w:hAnsi="Arial" w:cs="Arial"/>
        <w:b/>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pPr>
      <w:pStyle w:val="En-tte"/>
    </w:pPr>
    <w:r w:rsidRPr="00EE46F8">
      <w:rPr>
        <w:rFonts w:ascii="Arial" w:hAnsi="Arial" w:cs="Arial"/>
      </w:rPr>
      <w:t xml:space="preserve">Plan </w:t>
    </w:r>
    <w:r>
      <w:rPr>
        <w:rFonts w:ascii="Arial" w:hAnsi="Arial" w:cs="Arial"/>
      </w:rPr>
      <w:t>Attique</w:t>
    </w:r>
    <w:r w:rsidRPr="00EE46F8">
      <w:rPr>
        <w:rFonts w:ascii="Arial" w:hAnsi="Arial" w:cs="Arial"/>
      </w:rPr>
      <w:t xml:space="preserve"> Bâtiment B</w:t>
    </w:r>
    <w:r>
      <w:tab/>
    </w:r>
    <w:r>
      <w:tab/>
    </w:r>
    <w:r>
      <w:tab/>
    </w:r>
    <w:r>
      <w:tab/>
    </w:r>
    <w:r>
      <w:tab/>
    </w:r>
    <w:r>
      <w:tab/>
    </w:r>
    <w:r>
      <w:tab/>
    </w:r>
    <w:r>
      <w:tab/>
    </w:r>
    <w:r>
      <w:tab/>
    </w:r>
    <w:r w:rsidRPr="009058EA">
      <w:rPr>
        <w:rFonts w:ascii="Arial" w:hAnsi="Arial" w:cs="Arial"/>
        <w:b/>
      </w:rPr>
      <w:t xml:space="preserve">DT </w:t>
    </w:r>
    <w:r>
      <w:rPr>
        <w:rFonts w:ascii="Arial" w:hAnsi="Arial" w:cs="Arial"/>
        <w:b/>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pPr>
      <w:pStyle w:val="En-tte"/>
    </w:pPr>
    <w:r>
      <w:t>Plan de coupe Bâtiment 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Plan Appartement B2 au Rez de chaussée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6</w:t>
    </w:r>
  </w:p>
  <w:p w:rsidR="00017418" w:rsidRDefault="0001741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18" w:rsidRDefault="00017418" w:rsidP="009C58FD">
    <w:pPr>
      <w:pStyle w:val="En-tte"/>
    </w:pPr>
    <w:r>
      <w:t>RT 2012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r>
    <w:r>
      <w:tab/>
    </w:r>
    <w:r>
      <w:tab/>
    </w:r>
    <w:r>
      <w:tab/>
    </w:r>
    <w:r>
      <w:tab/>
    </w:r>
    <w:r>
      <w:tab/>
    </w:r>
    <w:r w:rsidRPr="009058EA">
      <w:rPr>
        <w:rFonts w:ascii="Arial" w:hAnsi="Arial" w:cs="Arial"/>
        <w:b/>
      </w:rPr>
      <w:t xml:space="preserve">DT </w:t>
    </w:r>
    <w:r>
      <w:rPr>
        <w:rFonts w:ascii="Arial" w:hAnsi="Arial" w:cs="Arial"/>
        <w:b/>
      </w:rPr>
      <w:t>7.1</w:t>
    </w:r>
  </w:p>
  <w:p w:rsidR="00017418" w:rsidRDefault="0001741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A6"/>
    <w:multiLevelType w:val="hybridMultilevel"/>
    <w:tmpl w:val="726CF2D6"/>
    <w:lvl w:ilvl="0" w:tplc="923C9F74">
      <w:start w:val="1"/>
      <w:numFmt w:val="bullet"/>
      <w:lvlText w:val="•"/>
      <w:lvlJc w:val="left"/>
    </w:lvl>
    <w:lvl w:ilvl="1" w:tplc="CB7A909E">
      <w:numFmt w:val="decimal"/>
      <w:lvlText w:val=""/>
      <w:lvlJc w:val="left"/>
    </w:lvl>
    <w:lvl w:ilvl="2" w:tplc="90E87B48">
      <w:numFmt w:val="decimal"/>
      <w:lvlText w:val=""/>
      <w:lvlJc w:val="left"/>
    </w:lvl>
    <w:lvl w:ilvl="3" w:tplc="19BA3B04">
      <w:numFmt w:val="decimal"/>
      <w:lvlText w:val=""/>
      <w:lvlJc w:val="left"/>
    </w:lvl>
    <w:lvl w:ilvl="4" w:tplc="8BBAD576">
      <w:numFmt w:val="decimal"/>
      <w:lvlText w:val=""/>
      <w:lvlJc w:val="left"/>
    </w:lvl>
    <w:lvl w:ilvl="5" w:tplc="9E140ABA">
      <w:numFmt w:val="decimal"/>
      <w:lvlText w:val=""/>
      <w:lvlJc w:val="left"/>
    </w:lvl>
    <w:lvl w:ilvl="6" w:tplc="DAC44C7E">
      <w:numFmt w:val="decimal"/>
      <w:lvlText w:val=""/>
      <w:lvlJc w:val="left"/>
    </w:lvl>
    <w:lvl w:ilvl="7" w:tplc="CC7AFD7E">
      <w:numFmt w:val="decimal"/>
      <w:lvlText w:val=""/>
      <w:lvlJc w:val="left"/>
    </w:lvl>
    <w:lvl w:ilvl="8" w:tplc="853271C8">
      <w:numFmt w:val="decimal"/>
      <w:lvlText w:val=""/>
      <w:lvlJc w:val="left"/>
    </w:lvl>
  </w:abstractNum>
  <w:abstractNum w:abstractNumId="1">
    <w:nsid w:val="0CD622CD"/>
    <w:multiLevelType w:val="singleLevel"/>
    <w:tmpl w:val="1A52437C"/>
    <w:lvl w:ilvl="0">
      <w:start w:val="1"/>
      <w:numFmt w:val="bullet"/>
      <w:lvlText w:val="-"/>
      <w:lvlJc w:val="left"/>
      <w:pPr>
        <w:tabs>
          <w:tab w:val="num" w:pos="502"/>
        </w:tabs>
        <w:ind w:left="502" w:hanging="360"/>
      </w:pPr>
      <w:rPr>
        <w:rFonts w:ascii="Times New Roman" w:hAnsi="Times New Roman" w:hint="default"/>
      </w:rPr>
    </w:lvl>
  </w:abstractNum>
  <w:abstractNum w:abstractNumId="2">
    <w:nsid w:val="10566F33"/>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3">
    <w:nsid w:val="12AD37D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nsid w:val="15E8212E"/>
    <w:multiLevelType w:val="hybridMultilevel"/>
    <w:tmpl w:val="10109CD8"/>
    <w:lvl w:ilvl="0" w:tplc="795ADBB6">
      <w:start w:val="1"/>
      <w:numFmt w:val="bullet"/>
      <w:lvlText w:val=""/>
      <w:lvlJc w:val="left"/>
      <w:pPr>
        <w:ind w:left="360" w:hanging="360"/>
      </w:pPr>
      <w:rPr>
        <w:rFonts w:ascii="Symbol" w:hAnsi="Symbol" w:hint="default"/>
        <w:sz w:val="18"/>
        <w:szCs w:val="18"/>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8937AC6"/>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6">
    <w:nsid w:val="1B15266F"/>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7">
    <w:nsid w:val="1E15434F"/>
    <w:multiLevelType w:val="singleLevel"/>
    <w:tmpl w:val="1A52437C"/>
    <w:lvl w:ilvl="0">
      <w:start w:val="1"/>
      <w:numFmt w:val="bullet"/>
      <w:lvlText w:val="-"/>
      <w:lvlJc w:val="left"/>
      <w:pPr>
        <w:tabs>
          <w:tab w:val="num" w:pos="360"/>
        </w:tabs>
        <w:ind w:left="360" w:hanging="360"/>
      </w:pPr>
      <w:rPr>
        <w:rFonts w:ascii="Times New Roman" w:hAnsi="Times New Roman" w:hint="default"/>
      </w:rPr>
    </w:lvl>
  </w:abstractNum>
  <w:abstractNum w:abstractNumId="8">
    <w:nsid w:val="1F5248F6"/>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9">
    <w:nsid w:val="1FDC783E"/>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10">
    <w:nsid w:val="24FB6288"/>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11">
    <w:nsid w:val="260302B6"/>
    <w:multiLevelType w:val="multilevel"/>
    <w:tmpl w:val="040C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455289"/>
    <w:multiLevelType w:val="singleLevel"/>
    <w:tmpl w:val="1A52437C"/>
    <w:lvl w:ilvl="0">
      <w:start w:val="9"/>
      <w:numFmt w:val="bullet"/>
      <w:lvlText w:val="-"/>
      <w:lvlJc w:val="left"/>
      <w:pPr>
        <w:tabs>
          <w:tab w:val="num" w:pos="360"/>
        </w:tabs>
        <w:ind w:left="360" w:hanging="360"/>
      </w:pPr>
      <w:rPr>
        <w:rFonts w:hint="default"/>
      </w:rPr>
    </w:lvl>
  </w:abstractNum>
  <w:abstractNum w:abstractNumId="13">
    <w:nsid w:val="2898112F"/>
    <w:multiLevelType w:val="multilevel"/>
    <w:tmpl w:val="E0B8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D0953"/>
    <w:multiLevelType w:val="multilevel"/>
    <w:tmpl w:val="93C0A776"/>
    <w:lvl w:ilvl="0">
      <w:numFmt w:val="bullet"/>
      <w:lvlText w:val="-"/>
      <w:lvlJc w:val="left"/>
      <w:pPr>
        <w:tabs>
          <w:tab w:val="decimal" w:pos="360"/>
        </w:tabs>
        <w:ind w:left="720"/>
      </w:pPr>
      <w:rPr>
        <w:rFonts w:ascii="Arial" w:eastAsia="Times New Roman" w:hAnsi="Arial" w:cs="Arial" w:hint="default"/>
        <w:b/>
        <w:i w:val="0"/>
        <w:strike w:val="0"/>
        <w:color w:val="000000"/>
        <w:spacing w:val="-2"/>
        <w:w w:val="100"/>
        <w:sz w:val="2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0917EA"/>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16">
    <w:nsid w:val="434919FE"/>
    <w:multiLevelType w:val="multilevel"/>
    <w:tmpl w:val="AB60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B4F98"/>
    <w:multiLevelType w:val="hybridMultilevel"/>
    <w:tmpl w:val="80B8B2C8"/>
    <w:lvl w:ilvl="0" w:tplc="FAEE215E">
      <w:start w:val="13"/>
      <w:numFmt w:val="bullet"/>
      <w:lvlText w:val=""/>
      <w:lvlJc w:val="left"/>
      <w:pPr>
        <w:tabs>
          <w:tab w:val="num" w:pos="720"/>
        </w:tabs>
        <w:ind w:left="720" w:hanging="360"/>
      </w:pPr>
      <w:rPr>
        <w:rFonts w:ascii="Symbol" w:eastAsia="Times New Roman" w:hAnsi="Symbol"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0C00DDD"/>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19">
    <w:nsid w:val="530D65E2"/>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20">
    <w:nsid w:val="53147F6D"/>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21">
    <w:nsid w:val="566D6BCD"/>
    <w:multiLevelType w:val="multilevel"/>
    <w:tmpl w:val="040C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AA2476F"/>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23">
    <w:nsid w:val="6C752132"/>
    <w:multiLevelType w:val="multilevel"/>
    <w:tmpl w:val="040C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0CC2281"/>
    <w:multiLevelType w:val="hybridMultilevel"/>
    <w:tmpl w:val="CC5A19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2685971"/>
    <w:multiLevelType w:val="multilevel"/>
    <w:tmpl w:val="040C001F"/>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9B73C68"/>
    <w:multiLevelType w:val="singleLevel"/>
    <w:tmpl w:val="504C03E2"/>
    <w:lvl w:ilvl="0">
      <w:start w:val="1"/>
      <w:numFmt w:val="bullet"/>
      <w:lvlText w:val=""/>
      <w:lvlJc w:val="left"/>
      <w:pPr>
        <w:tabs>
          <w:tab w:val="num" w:pos="360"/>
        </w:tabs>
        <w:ind w:left="360" w:hanging="360"/>
      </w:pPr>
      <w:rPr>
        <w:rFonts w:ascii="Symbol" w:hAnsi="Symbol" w:hint="default"/>
      </w:rPr>
    </w:lvl>
  </w:abstractNum>
  <w:abstractNum w:abstractNumId="27">
    <w:nsid w:val="7A736983"/>
    <w:multiLevelType w:val="singleLevel"/>
    <w:tmpl w:val="504C03E2"/>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24"/>
  </w:num>
  <w:num w:numId="3">
    <w:abstractNumId w:val="7"/>
  </w:num>
  <w:num w:numId="4">
    <w:abstractNumId w:val="21"/>
  </w:num>
  <w:num w:numId="5">
    <w:abstractNumId w:val="25"/>
  </w:num>
  <w:num w:numId="6">
    <w:abstractNumId w:val="11"/>
  </w:num>
  <w:num w:numId="7">
    <w:abstractNumId w:val="1"/>
  </w:num>
  <w:num w:numId="8">
    <w:abstractNumId w:val="12"/>
  </w:num>
  <w:num w:numId="9">
    <w:abstractNumId w:val="3"/>
  </w:num>
  <w:num w:numId="10">
    <w:abstractNumId w:val="18"/>
  </w:num>
  <w:num w:numId="11">
    <w:abstractNumId w:val="2"/>
  </w:num>
  <w:num w:numId="12">
    <w:abstractNumId w:val="8"/>
  </w:num>
  <w:num w:numId="13">
    <w:abstractNumId w:val="20"/>
  </w:num>
  <w:num w:numId="14">
    <w:abstractNumId w:val="5"/>
  </w:num>
  <w:num w:numId="15">
    <w:abstractNumId w:val="26"/>
  </w:num>
  <w:num w:numId="16">
    <w:abstractNumId w:val="10"/>
  </w:num>
  <w:num w:numId="17">
    <w:abstractNumId w:val="19"/>
  </w:num>
  <w:num w:numId="18">
    <w:abstractNumId w:val="22"/>
  </w:num>
  <w:num w:numId="19">
    <w:abstractNumId w:val="15"/>
  </w:num>
  <w:num w:numId="20">
    <w:abstractNumId w:val="6"/>
  </w:num>
  <w:num w:numId="21">
    <w:abstractNumId w:val="9"/>
  </w:num>
  <w:num w:numId="22">
    <w:abstractNumId w:val="27"/>
  </w:num>
  <w:num w:numId="23">
    <w:abstractNumId w:val="17"/>
  </w:num>
  <w:num w:numId="24">
    <w:abstractNumId w:val="0"/>
  </w:num>
  <w:num w:numId="25">
    <w:abstractNumId w:val="14"/>
  </w:num>
  <w:num w:numId="26">
    <w:abstractNumId w:val="4"/>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TrackMoves/>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F89"/>
    <w:rsid w:val="00017418"/>
    <w:rsid w:val="00044BAC"/>
    <w:rsid w:val="00045A89"/>
    <w:rsid w:val="000553D9"/>
    <w:rsid w:val="00082D6C"/>
    <w:rsid w:val="00095388"/>
    <w:rsid w:val="000A5816"/>
    <w:rsid w:val="000B3678"/>
    <w:rsid w:val="000C61C3"/>
    <w:rsid w:val="000D678E"/>
    <w:rsid w:val="000D7714"/>
    <w:rsid w:val="000F0B5B"/>
    <w:rsid w:val="00110642"/>
    <w:rsid w:val="00112CF2"/>
    <w:rsid w:val="00116F2E"/>
    <w:rsid w:val="0012054C"/>
    <w:rsid w:val="001345D2"/>
    <w:rsid w:val="00136706"/>
    <w:rsid w:val="001400D0"/>
    <w:rsid w:val="0016281A"/>
    <w:rsid w:val="00184EC5"/>
    <w:rsid w:val="00192ED0"/>
    <w:rsid w:val="001C30E1"/>
    <w:rsid w:val="001D0209"/>
    <w:rsid w:val="001D24C8"/>
    <w:rsid w:val="001E5BBA"/>
    <w:rsid w:val="001E7877"/>
    <w:rsid w:val="00202EC0"/>
    <w:rsid w:val="00206F89"/>
    <w:rsid w:val="00220268"/>
    <w:rsid w:val="0024246D"/>
    <w:rsid w:val="00253A1F"/>
    <w:rsid w:val="002B13E7"/>
    <w:rsid w:val="002D1839"/>
    <w:rsid w:val="002E6241"/>
    <w:rsid w:val="0034138B"/>
    <w:rsid w:val="003647CF"/>
    <w:rsid w:val="00393AFA"/>
    <w:rsid w:val="00393FD7"/>
    <w:rsid w:val="003B5722"/>
    <w:rsid w:val="003C298A"/>
    <w:rsid w:val="003C7879"/>
    <w:rsid w:val="003D7CA9"/>
    <w:rsid w:val="003F4F80"/>
    <w:rsid w:val="004001BB"/>
    <w:rsid w:val="004034E5"/>
    <w:rsid w:val="0043019B"/>
    <w:rsid w:val="004A3601"/>
    <w:rsid w:val="004E15D8"/>
    <w:rsid w:val="004E4597"/>
    <w:rsid w:val="00504EF6"/>
    <w:rsid w:val="005075BB"/>
    <w:rsid w:val="005106D3"/>
    <w:rsid w:val="00525783"/>
    <w:rsid w:val="005275B7"/>
    <w:rsid w:val="00557CB1"/>
    <w:rsid w:val="0059034F"/>
    <w:rsid w:val="005A4BCC"/>
    <w:rsid w:val="005B2995"/>
    <w:rsid w:val="005D43B5"/>
    <w:rsid w:val="005E5493"/>
    <w:rsid w:val="005F242A"/>
    <w:rsid w:val="00616113"/>
    <w:rsid w:val="00636948"/>
    <w:rsid w:val="00681827"/>
    <w:rsid w:val="006B5187"/>
    <w:rsid w:val="006B7382"/>
    <w:rsid w:val="006C27A1"/>
    <w:rsid w:val="006C5FD3"/>
    <w:rsid w:val="006E015A"/>
    <w:rsid w:val="006E208A"/>
    <w:rsid w:val="00711DBC"/>
    <w:rsid w:val="00711FC3"/>
    <w:rsid w:val="007214A3"/>
    <w:rsid w:val="00730448"/>
    <w:rsid w:val="00734DA9"/>
    <w:rsid w:val="00747D14"/>
    <w:rsid w:val="00757FEC"/>
    <w:rsid w:val="00763FE4"/>
    <w:rsid w:val="0078752F"/>
    <w:rsid w:val="007C5CAA"/>
    <w:rsid w:val="007E279E"/>
    <w:rsid w:val="00800E44"/>
    <w:rsid w:val="008141BA"/>
    <w:rsid w:val="0083442D"/>
    <w:rsid w:val="00840417"/>
    <w:rsid w:val="00840EBD"/>
    <w:rsid w:val="008411F7"/>
    <w:rsid w:val="00843DDD"/>
    <w:rsid w:val="0087333F"/>
    <w:rsid w:val="00873368"/>
    <w:rsid w:val="00874CA7"/>
    <w:rsid w:val="00881AA6"/>
    <w:rsid w:val="008A39C3"/>
    <w:rsid w:val="008E321F"/>
    <w:rsid w:val="00943DA6"/>
    <w:rsid w:val="00950DC1"/>
    <w:rsid w:val="00956B08"/>
    <w:rsid w:val="00961671"/>
    <w:rsid w:val="0098252E"/>
    <w:rsid w:val="009C58FD"/>
    <w:rsid w:val="00A17C0B"/>
    <w:rsid w:val="00A21838"/>
    <w:rsid w:val="00A46435"/>
    <w:rsid w:val="00AB48E6"/>
    <w:rsid w:val="00AE1B6D"/>
    <w:rsid w:val="00AE6B98"/>
    <w:rsid w:val="00B052AE"/>
    <w:rsid w:val="00B26AAA"/>
    <w:rsid w:val="00B456BF"/>
    <w:rsid w:val="00B54A7D"/>
    <w:rsid w:val="00B65863"/>
    <w:rsid w:val="00B74118"/>
    <w:rsid w:val="00B83CF7"/>
    <w:rsid w:val="00B95266"/>
    <w:rsid w:val="00BA0643"/>
    <w:rsid w:val="00BA5C7C"/>
    <w:rsid w:val="00BD0F3D"/>
    <w:rsid w:val="00BD4C58"/>
    <w:rsid w:val="00C6072C"/>
    <w:rsid w:val="00C63E8F"/>
    <w:rsid w:val="00C921F8"/>
    <w:rsid w:val="00C94499"/>
    <w:rsid w:val="00CE27A9"/>
    <w:rsid w:val="00CF4890"/>
    <w:rsid w:val="00D27694"/>
    <w:rsid w:val="00D512A7"/>
    <w:rsid w:val="00D82DC8"/>
    <w:rsid w:val="00D95E65"/>
    <w:rsid w:val="00DA2138"/>
    <w:rsid w:val="00DF1E97"/>
    <w:rsid w:val="00E0343B"/>
    <w:rsid w:val="00E316D2"/>
    <w:rsid w:val="00E50DB1"/>
    <w:rsid w:val="00E603B9"/>
    <w:rsid w:val="00E628BC"/>
    <w:rsid w:val="00E74EE1"/>
    <w:rsid w:val="00E94CE7"/>
    <w:rsid w:val="00EA0F6D"/>
    <w:rsid w:val="00EA11A9"/>
    <w:rsid w:val="00EA2250"/>
    <w:rsid w:val="00EC0D32"/>
    <w:rsid w:val="00EE0278"/>
    <w:rsid w:val="00F1068C"/>
    <w:rsid w:val="00F27B3A"/>
    <w:rsid w:val="00F32F84"/>
    <w:rsid w:val="00F35585"/>
    <w:rsid w:val="00F56C42"/>
    <w:rsid w:val="00F772A5"/>
    <w:rsid w:val="00F86163"/>
    <w:rsid w:val="00FA412D"/>
    <w:rsid w:val="00FB03A9"/>
    <w:rsid w:val="00FE2A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89"/>
    <w:rPr>
      <w:rFonts w:eastAsia="Yu Mincho"/>
      <w:sz w:val="24"/>
      <w:szCs w:val="24"/>
    </w:rPr>
  </w:style>
  <w:style w:type="paragraph" w:styleId="Titre1">
    <w:name w:val="heading 1"/>
    <w:basedOn w:val="Normal"/>
    <w:next w:val="Normal"/>
    <w:link w:val="Titre1Car"/>
    <w:uiPriority w:val="9"/>
    <w:qFormat/>
    <w:rsid w:val="00206F89"/>
    <w:pPr>
      <w:keepNext/>
      <w:keepLines/>
      <w:spacing w:before="240"/>
      <w:outlineLvl w:val="0"/>
    </w:pPr>
    <w:rPr>
      <w:rFonts w:ascii="Arial" w:eastAsia="Yu Gothic Light" w:hAnsi="Arial"/>
      <w:b/>
      <w:color w:val="000000"/>
      <w:sz w:val="32"/>
      <w:szCs w:val="32"/>
      <w:u w:val="single"/>
    </w:rPr>
  </w:style>
  <w:style w:type="paragraph" w:styleId="Titre2">
    <w:name w:val="heading 2"/>
    <w:basedOn w:val="Normal"/>
    <w:next w:val="Normal"/>
    <w:link w:val="Titre2Car"/>
    <w:uiPriority w:val="9"/>
    <w:unhideWhenUsed/>
    <w:qFormat/>
    <w:rsid w:val="00206F89"/>
    <w:pPr>
      <w:ind w:right="5803"/>
      <w:jc w:val="both"/>
      <w:outlineLvl w:val="1"/>
    </w:pPr>
    <w:rPr>
      <w:rFonts w:ascii="Arial" w:eastAsia="Arial" w:hAnsi="Arial" w:cs="Arial"/>
      <w:b/>
      <w:bCs/>
      <w:sz w:val="28"/>
    </w:rPr>
  </w:style>
  <w:style w:type="paragraph" w:styleId="Titre3">
    <w:name w:val="heading 3"/>
    <w:basedOn w:val="Normal"/>
    <w:next w:val="Normal"/>
    <w:link w:val="Titre3Car"/>
    <w:uiPriority w:val="9"/>
    <w:unhideWhenUsed/>
    <w:qFormat/>
    <w:rsid w:val="00206F89"/>
    <w:pPr>
      <w:ind w:right="3688"/>
      <w:jc w:val="both"/>
      <w:outlineLvl w:val="2"/>
    </w:pPr>
    <w:rPr>
      <w:rFonts w:ascii="Arial" w:eastAsia="Arial" w:hAnsi="Arial" w:cs="Arial"/>
      <w:b/>
      <w:bCs/>
      <w:sz w:val="28"/>
    </w:rPr>
  </w:style>
  <w:style w:type="paragraph" w:styleId="Titre4">
    <w:name w:val="heading 4"/>
    <w:basedOn w:val="Normal"/>
    <w:next w:val="Normal"/>
    <w:link w:val="Titre4Car"/>
    <w:uiPriority w:val="9"/>
    <w:unhideWhenUsed/>
    <w:qFormat/>
    <w:rsid w:val="00206F89"/>
    <w:pPr>
      <w:keepNext/>
      <w:keepLines/>
      <w:spacing w:before="40"/>
      <w:outlineLvl w:val="3"/>
    </w:pPr>
    <w:rPr>
      <w:rFonts w:ascii="Arial" w:eastAsia="Yu Gothic Light" w:hAnsi="Arial"/>
      <w:b/>
      <w:iCs/>
      <w:color w:val="000000"/>
      <w:spacing w:val="1"/>
    </w:rPr>
  </w:style>
  <w:style w:type="paragraph" w:styleId="Titre6">
    <w:name w:val="heading 6"/>
    <w:basedOn w:val="Normal"/>
    <w:next w:val="Normal"/>
    <w:link w:val="Titre6Car"/>
    <w:unhideWhenUsed/>
    <w:qFormat/>
    <w:rsid w:val="00730448"/>
    <w:pPr>
      <w:keepNext/>
      <w:keepLines/>
      <w:spacing w:before="40"/>
      <w:outlineLvl w:val="5"/>
    </w:pPr>
    <w:rPr>
      <w:rFonts w:ascii="Calibri Light" w:eastAsia="Yu Gothic Light" w:hAnsi="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6F89"/>
    <w:pPr>
      <w:tabs>
        <w:tab w:val="center" w:pos="4536"/>
        <w:tab w:val="right" w:pos="9072"/>
      </w:tabs>
    </w:pPr>
  </w:style>
  <w:style w:type="character" w:customStyle="1" w:styleId="En-tteCar">
    <w:name w:val="En-tête Car"/>
    <w:link w:val="En-tte"/>
    <w:uiPriority w:val="99"/>
    <w:rsid w:val="00206F89"/>
    <w:rPr>
      <w:rFonts w:eastAsia="Yu Mincho"/>
      <w:lang w:eastAsia="fr-FR"/>
    </w:rPr>
  </w:style>
  <w:style w:type="character" w:customStyle="1" w:styleId="Titre1Car">
    <w:name w:val="Titre 1 Car"/>
    <w:link w:val="Titre1"/>
    <w:uiPriority w:val="9"/>
    <w:rsid w:val="00206F89"/>
    <w:rPr>
      <w:rFonts w:ascii="Arial" w:eastAsia="Yu Gothic Light" w:hAnsi="Arial" w:cs="Times New Roman"/>
      <w:b/>
      <w:color w:val="000000"/>
      <w:sz w:val="32"/>
      <w:szCs w:val="32"/>
      <w:u w:val="single"/>
      <w:lang w:eastAsia="fr-FR"/>
    </w:rPr>
  </w:style>
  <w:style w:type="character" w:customStyle="1" w:styleId="Titre2Car">
    <w:name w:val="Titre 2 Car"/>
    <w:link w:val="Titre2"/>
    <w:uiPriority w:val="9"/>
    <w:rsid w:val="00206F89"/>
    <w:rPr>
      <w:rFonts w:ascii="Arial" w:eastAsia="Arial" w:hAnsi="Arial" w:cs="Arial"/>
      <w:b/>
      <w:bCs/>
      <w:sz w:val="28"/>
      <w:lang w:eastAsia="fr-FR"/>
    </w:rPr>
  </w:style>
  <w:style w:type="character" w:customStyle="1" w:styleId="Titre3Car">
    <w:name w:val="Titre 3 Car"/>
    <w:link w:val="Titre3"/>
    <w:uiPriority w:val="9"/>
    <w:rsid w:val="00206F89"/>
    <w:rPr>
      <w:rFonts w:ascii="Arial" w:eastAsia="Arial" w:hAnsi="Arial" w:cs="Arial"/>
      <w:b/>
      <w:bCs/>
      <w:sz w:val="28"/>
      <w:lang w:eastAsia="fr-FR"/>
    </w:rPr>
  </w:style>
  <w:style w:type="character" w:customStyle="1" w:styleId="Titre4Car">
    <w:name w:val="Titre 4 Car"/>
    <w:link w:val="Titre4"/>
    <w:uiPriority w:val="9"/>
    <w:rsid w:val="00206F89"/>
    <w:rPr>
      <w:rFonts w:ascii="Arial" w:eastAsia="Yu Gothic Light" w:hAnsi="Arial" w:cs="Times New Roman"/>
      <w:b/>
      <w:iCs/>
      <w:color w:val="000000"/>
      <w:spacing w:val="1"/>
      <w:lang w:eastAsia="fr-FR"/>
    </w:rPr>
  </w:style>
  <w:style w:type="paragraph" w:styleId="Textebrut">
    <w:name w:val="Plain Text"/>
    <w:basedOn w:val="Normal"/>
    <w:link w:val="TextebrutCar"/>
    <w:rsid w:val="00206F89"/>
    <w:rPr>
      <w:rFonts w:ascii="Courier New" w:eastAsia="Times New Roman" w:hAnsi="Courier New" w:cs="Courier New"/>
      <w:sz w:val="20"/>
      <w:szCs w:val="20"/>
    </w:rPr>
  </w:style>
  <w:style w:type="character" w:customStyle="1" w:styleId="TextebrutCar">
    <w:name w:val="Texte brut Car"/>
    <w:link w:val="Textebrut"/>
    <w:rsid w:val="00206F89"/>
    <w:rPr>
      <w:rFonts w:ascii="Courier New" w:eastAsia="Times New Roman" w:hAnsi="Courier New" w:cs="Courier New"/>
      <w:sz w:val="20"/>
      <w:szCs w:val="20"/>
      <w:lang w:eastAsia="fr-FR"/>
    </w:rPr>
  </w:style>
  <w:style w:type="paragraph" w:styleId="Corpsdetexte">
    <w:name w:val="Body Text"/>
    <w:aliases w:val="Corps de texte Car Car"/>
    <w:basedOn w:val="Normal"/>
    <w:link w:val="CorpsdetexteCar"/>
    <w:rsid w:val="00730448"/>
    <w:pPr>
      <w:jc w:val="both"/>
    </w:pPr>
    <w:rPr>
      <w:rFonts w:ascii="Tahoma" w:eastAsia="Times New Roman" w:hAnsi="Tahoma" w:cs="Tahoma"/>
    </w:rPr>
  </w:style>
  <w:style w:type="character" w:customStyle="1" w:styleId="CorpsdetexteCar">
    <w:name w:val="Corps de texte Car"/>
    <w:aliases w:val="Corps de texte Car Car Car"/>
    <w:link w:val="Corpsdetexte"/>
    <w:rsid w:val="00730448"/>
    <w:rPr>
      <w:rFonts w:ascii="Tahoma" w:eastAsia="Times New Roman" w:hAnsi="Tahoma" w:cs="Tahoma"/>
      <w:lang w:eastAsia="fr-FR"/>
    </w:rPr>
  </w:style>
  <w:style w:type="paragraph" w:styleId="Pieddepage">
    <w:name w:val="footer"/>
    <w:basedOn w:val="Normal"/>
    <w:link w:val="PieddepageCar"/>
    <w:uiPriority w:val="99"/>
    <w:unhideWhenUsed/>
    <w:rsid w:val="00730448"/>
    <w:pPr>
      <w:tabs>
        <w:tab w:val="center" w:pos="4536"/>
        <w:tab w:val="right" w:pos="9072"/>
      </w:tabs>
    </w:pPr>
  </w:style>
  <w:style w:type="character" w:customStyle="1" w:styleId="PieddepageCar">
    <w:name w:val="Pied de page Car"/>
    <w:link w:val="Pieddepage"/>
    <w:uiPriority w:val="99"/>
    <w:rsid w:val="00730448"/>
    <w:rPr>
      <w:rFonts w:eastAsia="Yu Mincho"/>
      <w:lang w:eastAsia="fr-FR"/>
    </w:rPr>
  </w:style>
  <w:style w:type="character" w:customStyle="1" w:styleId="Titre6Car">
    <w:name w:val="Titre 6 Car"/>
    <w:link w:val="Titre6"/>
    <w:rsid w:val="00730448"/>
    <w:rPr>
      <w:rFonts w:ascii="Calibri Light" w:eastAsia="Yu Gothic Light" w:hAnsi="Calibri Light" w:cs="Times New Roman"/>
      <w:color w:val="1F4D78"/>
      <w:lang w:eastAsia="fr-FR"/>
    </w:rPr>
  </w:style>
  <w:style w:type="paragraph" w:styleId="Titre">
    <w:name w:val="Title"/>
    <w:basedOn w:val="Normal"/>
    <w:link w:val="TitreCar"/>
    <w:qFormat/>
    <w:rsid w:val="00730448"/>
    <w:pPr>
      <w:jc w:val="center"/>
    </w:pPr>
    <w:rPr>
      <w:rFonts w:ascii="Arial" w:eastAsia="Times New Roman" w:hAnsi="Arial" w:cs="Arial"/>
      <w:sz w:val="28"/>
      <w:szCs w:val="20"/>
    </w:rPr>
  </w:style>
  <w:style w:type="character" w:customStyle="1" w:styleId="TitreCar">
    <w:name w:val="Titre Car"/>
    <w:link w:val="Titre"/>
    <w:rsid w:val="00730448"/>
    <w:rPr>
      <w:rFonts w:ascii="Arial" w:eastAsia="Times New Roman" w:hAnsi="Arial" w:cs="Arial"/>
      <w:sz w:val="28"/>
      <w:szCs w:val="20"/>
      <w:lang w:eastAsia="fr-FR"/>
    </w:rPr>
  </w:style>
  <w:style w:type="table" w:styleId="Grilledutableau">
    <w:name w:val="Table Grid"/>
    <w:basedOn w:val="TableauNormal"/>
    <w:uiPriority w:val="39"/>
    <w:rsid w:val="00B9526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1">
    <w:name w:val="t1"/>
    <w:basedOn w:val="Normal"/>
    <w:rsid w:val="00136706"/>
    <w:pPr>
      <w:spacing w:line="240" w:lineRule="atLeast"/>
    </w:pPr>
    <w:rPr>
      <w:rFonts w:ascii="Times New Roman" w:eastAsia="Times New Roman" w:hAnsi="Times New Roman"/>
      <w:snapToGrid w:val="0"/>
      <w:szCs w:val="20"/>
    </w:rPr>
  </w:style>
  <w:style w:type="paragraph" w:styleId="Textedebulles">
    <w:name w:val="Balloon Text"/>
    <w:basedOn w:val="Normal"/>
    <w:link w:val="TextedebullesCar"/>
    <w:uiPriority w:val="99"/>
    <w:semiHidden/>
    <w:unhideWhenUsed/>
    <w:rsid w:val="00EC0D32"/>
    <w:rPr>
      <w:rFonts w:ascii="Lucida Grande" w:hAnsi="Lucida Grande" w:cs="Lucida Grande"/>
      <w:sz w:val="18"/>
      <w:szCs w:val="18"/>
    </w:rPr>
  </w:style>
  <w:style w:type="character" w:customStyle="1" w:styleId="TextedebullesCar">
    <w:name w:val="Texte de bulles Car"/>
    <w:link w:val="Textedebulles"/>
    <w:uiPriority w:val="99"/>
    <w:semiHidden/>
    <w:rsid w:val="00EC0D32"/>
    <w:rPr>
      <w:rFonts w:ascii="Lucida Grande" w:eastAsia="Yu Mincho" w:hAnsi="Lucida Grande" w:cs="Lucida Grande"/>
      <w:sz w:val="18"/>
      <w:szCs w:val="18"/>
      <w:lang w:eastAsia="fr-FR"/>
    </w:rPr>
  </w:style>
  <w:style w:type="paragraph" w:styleId="NormalWeb">
    <w:name w:val="Normal (Web)"/>
    <w:basedOn w:val="Normal"/>
    <w:uiPriority w:val="99"/>
    <w:unhideWhenUsed/>
    <w:rsid w:val="007E279E"/>
    <w:pPr>
      <w:spacing w:before="100" w:beforeAutospacing="1" w:after="100" w:afterAutospacing="1"/>
    </w:pPr>
    <w:rPr>
      <w:rFonts w:ascii="Times New Roman" w:eastAsia="Calibr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1279">
      <w:bodyDiv w:val="1"/>
      <w:marLeft w:val="0"/>
      <w:marRight w:val="0"/>
      <w:marTop w:val="0"/>
      <w:marBottom w:val="0"/>
      <w:divBdr>
        <w:top w:val="none" w:sz="0" w:space="0" w:color="auto"/>
        <w:left w:val="none" w:sz="0" w:space="0" w:color="auto"/>
        <w:bottom w:val="none" w:sz="0" w:space="0" w:color="auto"/>
        <w:right w:val="none" w:sz="0" w:space="0" w:color="auto"/>
      </w:divBdr>
    </w:div>
    <w:div w:id="339814892">
      <w:bodyDiv w:val="1"/>
      <w:marLeft w:val="0"/>
      <w:marRight w:val="0"/>
      <w:marTop w:val="0"/>
      <w:marBottom w:val="0"/>
      <w:divBdr>
        <w:top w:val="none" w:sz="0" w:space="0" w:color="auto"/>
        <w:left w:val="none" w:sz="0" w:space="0" w:color="auto"/>
        <w:bottom w:val="none" w:sz="0" w:space="0" w:color="auto"/>
        <w:right w:val="none" w:sz="0" w:space="0" w:color="auto"/>
      </w:divBdr>
      <w:divsChild>
        <w:div w:id="862018186">
          <w:marLeft w:val="0"/>
          <w:marRight w:val="0"/>
          <w:marTop w:val="0"/>
          <w:marBottom w:val="0"/>
          <w:divBdr>
            <w:top w:val="none" w:sz="0" w:space="0" w:color="auto"/>
            <w:left w:val="none" w:sz="0" w:space="0" w:color="auto"/>
            <w:bottom w:val="none" w:sz="0" w:space="0" w:color="auto"/>
            <w:right w:val="none" w:sz="0" w:space="0" w:color="auto"/>
          </w:divBdr>
          <w:divsChild>
            <w:div w:id="972517131">
              <w:marLeft w:val="0"/>
              <w:marRight w:val="0"/>
              <w:marTop w:val="0"/>
              <w:marBottom w:val="0"/>
              <w:divBdr>
                <w:top w:val="none" w:sz="0" w:space="0" w:color="auto"/>
                <w:left w:val="none" w:sz="0" w:space="0" w:color="auto"/>
                <w:bottom w:val="none" w:sz="0" w:space="0" w:color="auto"/>
                <w:right w:val="none" w:sz="0" w:space="0" w:color="auto"/>
              </w:divBdr>
              <w:divsChild>
                <w:div w:id="14395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18501">
      <w:bodyDiv w:val="1"/>
      <w:marLeft w:val="0"/>
      <w:marRight w:val="0"/>
      <w:marTop w:val="0"/>
      <w:marBottom w:val="0"/>
      <w:divBdr>
        <w:top w:val="none" w:sz="0" w:space="0" w:color="auto"/>
        <w:left w:val="none" w:sz="0" w:space="0" w:color="auto"/>
        <w:bottom w:val="none" w:sz="0" w:space="0" w:color="auto"/>
        <w:right w:val="none" w:sz="0" w:space="0" w:color="auto"/>
      </w:divBdr>
      <w:divsChild>
        <w:div w:id="357587275">
          <w:marLeft w:val="0"/>
          <w:marRight w:val="0"/>
          <w:marTop w:val="0"/>
          <w:marBottom w:val="0"/>
          <w:divBdr>
            <w:top w:val="none" w:sz="0" w:space="0" w:color="auto"/>
            <w:left w:val="none" w:sz="0" w:space="0" w:color="auto"/>
            <w:bottom w:val="none" w:sz="0" w:space="0" w:color="auto"/>
            <w:right w:val="none" w:sz="0" w:space="0" w:color="auto"/>
          </w:divBdr>
          <w:divsChild>
            <w:div w:id="1939212149">
              <w:marLeft w:val="0"/>
              <w:marRight w:val="0"/>
              <w:marTop w:val="0"/>
              <w:marBottom w:val="0"/>
              <w:divBdr>
                <w:top w:val="none" w:sz="0" w:space="0" w:color="auto"/>
                <w:left w:val="none" w:sz="0" w:space="0" w:color="auto"/>
                <w:bottom w:val="none" w:sz="0" w:space="0" w:color="auto"/>
                <w:right w:val="none" w:sz="0" w:space="0" w:color="auto"/>
              </w:divBdr>
              <w:divsChild>
                <w:div w:id="8744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7070">
      <w:bodyDiv w:val="1"/>
      <w:marLeft w:val="0"/>
      <w:marRight w:val="0"/>
      <w:marTop w:val="0"/>
      <w:marBottom w:val="0"/>
      <w:divBdr>
        <w:top w:val="none" w:sz="0" w:space="0" w:color="auto"/>
        <w:left w:val="none" w:sz="0" w:space="0" w:color="auto"/>
        <w:bottom w:val="none" w:sz="0" w:space="0" w:color="auto"/>
        <w:right w:val="none" w:sz="0" w:space="0" w:color="auto"/>
      </w:divBdr>
      <w:divsChild>
        <w:div w:id="384720077">
          <w:marLeft w:val="0"/>
          <w:marRight w:val="0"/>
          <w:marTop w:val="0"/>
          <w:marBottom w:val="0"/>
          <w:divBdr>
            <w:top w:val="none" w:sz="0" w:space="0" w:color="auto"/>
            <w:left w:val="none" w:sz="0" w:space="0" w:color="auto"/>
            <w:bottom w:val="none" w:sz="0" w:space="0" w:color="auto"/>
            <w:right w:val="none" w:sz="0" w:space="0" w:color="auto"/>
          </w:divBdr>
          <w:divsChild>
            <w:div w:id="1833178124">
              <w:marLeft w:val="0"/>
              <w:marRight w:val="0"/>
              <w:marTop w:val="0"/>
              <w:marBottom w:val="0"/>
              <w:divBdr>
                <w:top w:val="none" w:sz="0" w:space="0" w:color="auto"/>
                <w:left w:val="none" w:sz="0" w:space="0" w:color="auto"/>
                <w:bottom w:val="none" w:sz="0" w:space="0" w:color="auto"/>
                <w:right w:val="none" w:sz="0" w:space="0" w:color="auto"/>
              </w:divBdr>
              <w:divsChild>
                <w:div w:id="14723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10117">
      <w:bodyDiv w:val="1"/>
      <w:marLeft w:val="0"/>
      <w:marRight w:val="0"/>
      <w:marTop w:val="0"/>
      <w:marBottom w:val="0"/>
      <w:divBdr>
        <w:top w:val="none" w:sz="0" w:space="0" w:color="auto"/>
        <w:left w:val="none" w:sz="0" w:space="0" w:color="auto"/>
        <w:bottom w:val="none" w:sz="0" w:space="0" w:color="auto"/>
        <w:right w:val="none" w:sz="0" w:space="0" w:color="auto"/>
      </w:divBdr>
      <w:divsChild>
        <w:div w:id="1182552933">
          <w:marLeft w:val="0"/>
          <w:marRight w:val="0"/>
          <w:marTop w:val="0"/>
          <w:marBottom w:val="0"/>
          <w:divBdr>
            <w:top w:val="none" w:sz="0" w:space="0" w:color="auto"/>
            <w:left w:val="none" w:sz="0" w:space="0" w:color="auto"/>
            <w:bottom w:val="none" w:sz="0" w:space="0" w:color="auto"/>
            <w:right w:val="none" w:sz="0" w:space="0" w:color="auto"/>
          </w:divBdr>
          <w:divsChild>
            <w:div w:id="22639887">
              <w:marLeft w:val="0"/>
              <w:marRight w:val="0"/>
              <w:marTop w:val="0"/>
              <w:marBottom w:val="0"/>
              <w:divBdr>
                <w:top w:val="none" w:sz="0" w:space="0" w:color="auto"/>
                <w:left w:val="none" w:sz="0" w:space="0" w:color="auto"/>
                <w:bottom w:val="none" w:sz="0" w:space="0" w:color="auto"/>
                <w:right w:val="none" w:sz="0" w:space="0" w:color="auto"/>
              </w:divBdr>
              <w:divsChild>
                <w:div w:id="901791541">
                  <w:marLeft w:val="0"/>
                  <w:marRight w:val="0"/>
                  <w:marTop w:val="0"/>
                  <w:marBottom w:val="0"/>
                  <w:divBdr>
                    <w:top w:val="none" w:sz="0" w:space="0" w:color="auto"/>
                    <w:left w:val="none" w:sz="0" w:space="0" w:color="auto"/>
                    <w:bottom w:val="none" w:sz="0" w:space="0" w:color="auto"/>
                    <w:right w:val="none" w:sz="0" w:space="0" w:color="auto"/>
                  </w:divBdr>
                </w:div>
              </w:divsChild>
            </w:div>
            <w:div w:id="74473905">
              <w:marLeft w:val="0"/>
              <w:marRight w:val="0"/>
              <w:marTop w:val="0"/>
              <w:marBottom w:val="0"/>
              <w:divBdr>
                <w:top w:val="none" w:sz="0" w:space="0" w:color="auto"/>
                <w:left w:val="none" w:sz="0" w:space="0" w:color="auto"/>
                <w:bottom w:val="none" w:sz="0" w:space="0" w:color="auto"/>
                <w:right w:val="none" w:sz="0" w:space="0" w:color="auto"/>
              </w:divBdr>
              <w:divsChild>
                <w:div w:id="230119747">
                  <w:marLeft w:val="0"/>
                  <w:marRight w:val="0"/>
                  <w:marTop w:val="0"/>
                  <w:marBottom w:val="0"/>
                  <w:divBdr>
                    <w:top w:val="none" w:sz="0" w:space="0" w:color="auto"/>
                    <w:left w:val="none" w:sz="0" w:space="0" w:color="auto"/>
                    <w:bottom w:val="none" w:sz="0" w:space="0" w:color="auto"/>
                    <w:right w:val="none" w:sz="0" w:space="0" w:color="auto"/>
                  </w:divBdr>
                </w:div>
              </w:divsChild>
            </w:div>
            <w:div w:id="100612957">
              <w:marLeft w:val="0"/>
              <w:marRight w:val="0"/>
              <w:marTop w:val="0"/>
              <w:marBottom w:val="0"/>
              <w:divBdr>
                <w:top w:val="none" w:sz="0" w:space="0" w:color="auto"/>
                <w:left w:val="none" w:sz="0" w:space="0" w:color="auto"/>
                <w:bottom w:val="none" w:sz="0" w:space="0" w:color="auto"/>
                <w:right w:val="none" w:sz="0" w:space="0" w:color="auto"/>
              </w:divBdr>
              <w:divsChild>
                <w:div w:id="2071422937">
                  <w:marLeft w:val="0"/>
                  <w:marRight w:val="0"/>
                  <w:marTop w:val="0"/>
                  <w:marBottom w:val="0"/>
                  <w:divBdr>
                    <w:top w:val="none" w:sz="0" w:space="0" w:color="auto"/>
                    <w:left w:val="none" w:sz="0" w:space="0" w:color="auto"/>
                    <w:bottom w:val="none" w:sz="0" w:space="0" w:color="auto"/>
                    <w:right w:val="none" w:sz="0" w:space="0" w:color="auto"/>
                  </w:divBdr>
                </w:div>
              </w:divsChild>
            </w:div>
            <w:div w:id="243880453">
              <w:marLeft w:val="0"/>
              <w:marRight w:val="0"/>
              <w:marTop w:val="0"/>
              <w:marBottom w:val="0"/>
              <w:divBdr>
                <w:top w:val="none" w:sz="0" w:space="0" w:color="auto"/>
                <w:left w:val="none" w:sz="0" w:space="0" w:color="auto"/>
                <w:bottom w:val="none" w:sz="0" w:space="0" w:color="auto"/>
                <w:right w:val="none" w:sz="0" w:space="0" w:color="auto"/>
              </w:divBdr>
              <w:divsChild>
                <w:div w:id="695035725">
                  <w:marLeft w:val="0"/>
                  <w:marRight w:val="0"/>
                  <w:marTop w:val="0"/>
                  <w:marBottom w:val="0"/>
                  <w:divBdr>
                    <w:top w:val="none" w:sz="0" w:space="0" w:color="auto"/>
                    <w:left w:val="none" w:sz="0" w:space="0" w:color="auto"/>
                    <w:bottom w:val="none" w:sz="0" w:space="0" w:color="auto"/>
                    <w:right w:val="none" w:sz="0" w:space="0" w:color="auto"/>
                  </w:divBdr>
                </w:div>
              </w:divsChild>
            </w:div>
            <w:div w:id="300695773">
              <w:marLeft w:val="0"/>
              <w:marRight w:val="0"/>
              <w:marTop w:val="0"/>
              <w:marBottom w:val="0"/>
              <w:divBdr>
                <w:top w:val="none" w:sz="0" w:space="0" w:color="auto"/>
                <w:left w:val="none" w:sz="0" w:space="0" w:color="auto"/>
                <w:bottom w:val="none" w:sz="0" w:space="0" w:color="auto"/>
                <w:right w:val="none" w:sz="0" w:space="0" w:color="auto"/>
              </w:divBdr>
              <w:divsChild>
                <w:div w:id="1094133333">
                  <w:marLeft w:val="0"/>
                  <w:marRight w:val="0"/>
                  <w:marTop w:val="0"/>
                  <w:marBottom w:val="0"/>
                  <w:divBdr>
                    <w:top w:val="none" w:sz="0" w:space="0" w:color="auto"/>
                    <w:left w:val="none" w:sz="0" w:space="0" w:color="auto"/>
                    <w:bottom w:val="none" w:sz="0" w:space="0" w:color="auto"/>
                    <w:right w:val="none" w:sz="0" w:space="0" w:color="auto"/>
                  </w:divBdr>
                </w:div>
              </w:divsChild>
            </w:div>
            <w:div w:id="315108196">
              <w:marLeft w:val="0"/>
              <w:marRight w:val="0"/>
              <w:marTop w:val="0"/>
              <w:marBottom w:val="0"/>
              <w:divBdr>
                <w:top w:val="none" w:sz="0" w:space="0" w:color="auto"/>
                <w:left w:val="none" w:sz="0" w:space="0" w:color="auto"/>
                <w:bottom w:val="none" w:sz="0" w:space="0" w:color="auto"/>
                <w:right w:val="none" w:sz="0" w:space="0" w:color="auto"/>
              </w:divBdr>
              <w:divsChild>
                <w:div w:id="2070494466">
                  <w:marLeft w:val="0"/>
                  <w:marRight w:val="0"/>
                  <w:marTop w:val="0"/>
                  <w:marBottom w:val="0"/>
                  <w:divBdr>
                    <w:top w:val="none" w:sz="0" w:space="0" w:color="auto"/>
                    <w:left w:val="none" w:sz="0" w:space="0" w:color="auto"/>
                    <w:bottom w:val="none" w:sz="0" w:space="0" w:color="auto"/>
                    <w:right w:val="none" w:sz="0" w:space="0" w:color="auto"/>
                  </w:divBdr>
                </w:div>
              </w:divsChild>
            </w:div>
            <w:div w:id="337468955">
              <w:marLeft w:val="0"/>
              <w:marRight w:val="0"/>
              <w:marTop w:val="0"/>
              <w:marBottom w:val="0"/>
              <w:divBdr>
                <w:top w:val="none" w:sz="0" w:space="0" w:color="auto"/>
                <w:left w:val="none" w:sz="0" w:space="0" w:color="auto"/>
                <w:bottom w:val="none" w:sz="0" w:space="0" w:color="auto"/>
                <w:right w:val="none" w:sz="0" w:space="0" w:color="auto"/>
              </w:divBdr>
              <w:divsChild>
                <w:div w:id="1442799970">
                  <w:marLeft w:val="0"/>
                  <w:marRight w:val="0"/>
                  <w:marTop w:val="0"/>
                  <w:marBottom w:val="0"/>
                  <w:divBdr>
                    <w:top w:val="none" w:sz="0" w:space="0" w:color="auto"/>
                    <w:left w:val="none" w:sz="0" w:space="0" w:color="auto"/>
                    <w:bottom w:val="none" w:sz="0" w:space="0" w:color="auto"/>
                    <w:right w:val="none" w:sz="0" w:space="0" w:color="auto"/>
                  </w:divBdr>
                </w:div>
              </w:divsChild>
            </w:div>
            <w:div w:id="350759661">
              <w:marLeft w:val="0"/>
              <w:marRight w:val="0"/>
              <w:marTop w:val="0"/>
              <w:marBottom w:val="0"/>
              <w:divBdr>
                <w:top w:val="none" w:sz="0" w:space="0" w:color="auto"/>
                <w:left w:val="none" w:sz="0" w:space="0" w:color="auto"/>
                <w:bottom w:val="none" w:sz="0" w:space="0" w:color="auto"/>
                <w:right w:val="none" w:sz="0" w:space="0" w:color="auto"/>
              </w:divBdr>
              <w:divsChild>
                <w:div w:id="190460155">
                  <w:marLeft w:val="0"/>
                  <w:marRight w:val="0"/>
                  <w:marTop w:val="0"/>
                  <w:marBottom w:val="0"/>
                  <w:divBdr>
                    <w:top w:val="none" w:sz="0" w:space="0" w:color="auto"/>
                    <w:left w:val="none" w:sz="0" w:space="0" w:color="auto"/>
                    <w:bottom w:val="none" w:sz="0" w:space="0" w:color="auto"/>
                    <w:right w:val="none" w:sz="0" w:space="0" w:color="auto"/>
                  </w:divBdr>
                </w:div>
              </w:divsChild>
            </w:div>
            <w:div w:id="402148457">
              <w:marLeft w:val="0"/>
              <w:marRight w:val="0"/>
              <w:marTop w:val="0"/>
              <w:marBottom w:val="0"/>
              <w:divBdr>
                <w:top w:val="none" w:sz="0" w:space="0" w:color="auto"/>
                <w:left w:val="none" w:sz="0" w:space="0" w:color="auto"/>
                <w:bottom w:val="none" w:sz="0" w:space="0" w:color="auto"/>
                <w:right w:val="none" w:sz="0" w:space="0" w:color="auto"/>
              </w:divBdr>
              <w:divsChild>
                <w:div w:id="1149858071">
                  <w:marLeft w:val="0"/>
                  <w:marRight w:val="0"/>
                  <w:marTop w:val="0"/>
                  <w:marBottom w:val="0"/>
                  <w:divBdr>
                    <w:top w:val="none" w:sz="0" w:space="0" w:color="auto"/>
                    <w:left w:val="none" w:sz="0" w:space="0" w:color="auto"/>
                    <w:bottom w:val="none" w:sz="0" w:space="0" w:color="auto"/>
                    <w:right w:val="none" w:sz="0" w:space="0" w:color="auto"/>
                  </w:divBdr>
                </w:div>
              </w:divsChild>
            </w:div>
            <w:div w:id="437985699">
              <w:marLeft w:val="0"/>
              <w:marRight w:val="0"/>
              <w:marTop w:val="0"/>
              <w:marBottom w:val="0"/>
              <w:divBdr>
                <w:top w:val="none" w:sz="0" w:space="0" w:color="auto"/>
                <w:left w:val="none" w:sz="0" w:space="0" w:color="auto"/>
                <w:bottom w:val="none" w:sz="0" w:space="0" w:color="auto"/>
                <w:right w:val="none" w:sz="0" w:space="0" w:color="auto"/>
              </w:divBdr>
              <w:divsChild>
                <w:div w:id="1727875321">
                  <w:marLeft w:val="0"/>
                  <w:marRight w:val="0"/>
                  <w:marTop w:val="0"/>
                  <w:marBottom w:val="0"/>
                  <w:divBdr>
                    <w:top w:val="none" w:sz="0" w:space="0" w:color="auto"/>
                    <w:left w:val="none" w:sz="0" w:space="0" w:color="auto"/>
                    <w:bottom w:val="none" w:sz="0" w:space="0" w:color="auto"/>
                    <w:right w:val="none" w:sz="0" w:space="0" w:color="auto"/>
                  </w:divBdr>
                </w:div>
              </w:divsChild>
            </w:div>
            <w:div w:id="481891567">
              <w:marLeft w:val="0"/>
              <w:marRight w:val="0"/>
              <w:marTop w:val="0"/>
              <w:marBottom w:val="0"/>
              <w:divBdr>
                <w:top w:val="none" w:sz="0" w:space="0" w:color="auto"/>
                <w:left w:val="none" w:sz="0" w:space="0" w:color="auto"/>
                <w:bottom w:val="none" w:sz="0" w:space="0" w:color="auto"/>
                <w:right w:val="none" w:sz="0" w:space="0" w:color="auto"/>
              </w:divBdr>
              <w:divsChild>
                <w:div w:id="2118136116">
                  <w:marLeft w:val="0"/>
                  <w:marRight w:val="0"/>
                  <w:marTop w:val="0"/>
                  <w:marBottom w:val="0"/>
                  <w:divBdr>
                    <w:top w:val="none" w:sz="0" w:space="0" w:color="auto"/>
                    <w:left w:val="none" w:sz="0" w:space="0" w:color="auto"/>
                    <w:bottom w:val="none" w:sz="0" w:space="0" w:color="auto"/>
                    <w:right w:val="none" w:sz="0" w:space="0" w:color="auto"/>
                  </w:divBdr>
                </w:div>
              </w:divsChild>
            </w:div>
            <w:div w:id="548809138">
              <w:marLeft w:val="0"/>
              <w:marRight w:val="0"/>
              <w:marTop w:val="0"/>
              <w:marBottom w:val="0"/>
              <w:divBdr>
                <w:top w:val="none" w:sz="0" w:space="0" w:color="auto"/>
                <w:left w:val="none" w:sz="0" w:space="0" w:color="auto"/>
                <w:bottom w:val="none" w:sz="0" w:space="0" w:color="auto"/>
                <w:right w:val="none" w:sz="0" w:space="0" w:color="auto"/>
              </w:divBdr>
              <w:divsChild>
                <w:div w:id="1569685260">
                  <w:marLeft w:val="0"/>
                  <w:marRight w:val="0"/>
                  <w:marTop w:val="0"/>
                  <w:marBottom w:val="0"/>
                  <w:divBdr>
                    <w:top w:val="none" w:sz="0" w:space="0" w:color="auto"/>
                    <w:left w:val="none" w:sz="0" w:space="0" w:color="auto"/>
                    <w:bottom w:val="none" w:sz="0" w:space="0" w:color="auto"/>
                    <w:right w:val="none" w:sz="0" w:space="0" w:color="auto"/>
                  </w:divBdr>
                </w:div>
              </w:divsChild>
            </w:div>
            <w:div w:id="605041903">
              <w:marLeft w:val="0"/>
              <w:marRight w:val="0"/>
              <w:marTop w:val="0"/>
              <w:marBottom w:val="0"/>
              <w:divBdr>
                <w:top w:val="none" w:sz="0" w:space="0" w:color="auto"/>
                <w:left w:val="none" w:sz="0" w:space="0" w:color="auto"/>
                <w:bottom w:val="none" w:sz="0" w:space="0" w:color="auto"/>
                <w:right w:val="none" w:sz="0" w:space="0" w:color="auto"/>
              </w:divBdr>
              <w:divsChild>
                <w:div w:id="39980517">
                  <w:marLeft w:val="0"/>
                  <w:marRight w:val="0"/>
                  <w:marTop w:val="0"/>
                  <w:marBottom w:val="0"/>
                  <w:divBdr>
                    <w:top w:val="none" w:sz="0" w:space="0" w:color="auto"/>
                    <w:left w:val="none" w:sz="0" w:space="0" w:color="auto"/>
                    <w:bottom w:val="none" w:sz="0" w:space="0" w:color="auto"/>
                    <w:right w:val="none" w:sz="0" w:space="0" w:color="auto"/>
                  </w:divBdr>
                </w:div>
              </w:divsChild>
            </w:div>
            <w:div w:id="789855150">
              <w:marLeft w:val="0"/>
              <w:marRight w:val="0"/>
              <w:marTop w:val="0"/>
              <w:marBottom w:val="0"/>
              <w:divBdr>
                <w:top w:val="none" w:sz="0" w:space="0" w:color="auto"/>
                <w:left w:val="none" w:sz="0" w:space="0" w:color="auto"/>
                <w:bottom w:val="none" w:sz="0" w:space="0" w:color="auto"/>
                <w:right w:val="none" w:sz="0" w:space="0" w:color="auto"/>
              </w:divBdr>
              <w:divsChild>
                <w:div w:id="1326544992">
                  <w:marLeft w:val="0"/>
                  <w:marRight w:val="0"/>
                  <w:marTop w:val="0"/>
                  <w:marBottom w:val="0"/>
                  <w:divBdr>
                    <w:top w:val="none" w:sz="0" w:space="0" w:color="auto"/>
                    <w:left w:val="none" w:sz="0" w:space="0" w:color="auto"/>
                    <w:bottom w:val="none" w:sz="0" w:space="0" w:color="auto"/>
                    <w:right w:val="none" w:sz="0" w:space="0" w:color="auto"/>
                  </w:divBdr>
                </w:div>
              </w:divsChild>
            </w:div>
            <w:div w:id="850990949">
              <w:marLeft w:val="0"/>
              <w:marRight w:val="0"/>
              <w:marTop w:val="0"/>
              <w:marBottom w:val="0"/>
              <w:divBdr>
                <w:top w:val="none" w:sz="0" w:space="0" w:color="auto"/>
                <w:left w:val="none" w:sz="0" w:space="0" w:color="auto"/>
                <w:bottom w:val="none" w:sz="0" w:space="0" w:color="auto"/>
                <w:right w:val="none" w:sz="0" w:space="0" w:color="auto"/>
              </w:divBdr>
              <w:divsChild>
                <w:div w:id="12151189">
                  <w:marLeft w:val="0"/>
                  <w:marRight w:val="0"/>
                  <w:marTop w:val="0"/>
                  <w:marBottom w:val="0"/>
                  <w:divBdr>
                    <w:top w:val="none" w:sz="0" w:space="0" w:color="auto"/>
                    <w:left w:val="none" w:sz="0" w:space="0" w:color="auto"/>
                    <w:bottom w:val="none" w:sz="0" w:space="0" w:color="auto"/>
                    <w:right w:val="none" w:sz="0" w:space="0" w:color="auto"/>
                  </w:divBdr>
                </w:div>
              </w:divsChild>
            </w:div>
            <w:div w:id="883371862">
              <w:marLeft w:val="0"/>
              <w:marRight w:val="0"/>
              <w:marTop w:val="0"/>
              <w:marBottom w:val="0"/>
              <w:divBdr>
                <w:top w:val="none" w:sz="0" w:space="0" w:color="auto"/>
                <w:left w:val="none" w:sz="0" w:space="0" w:color="auto"/>
                <w:bottom w:val="none" w:sz="0" w:space="0" w:color="auto"/>
                <w:right w:val="none" w:sz="0" w:space="0" w:color="auto"/>
              </w:divBdr>
              <w:divsChild>
                <w:div w:id="730152906">
                  <w:marLeft w:val="0"/>
                  <w:marRight w:val="0"/>
                  <w:marTop w:val="0"/>
                  <w:marBottom w:val="0"/>
                  <w:divBdr>
                    <w:top w:val="none" w:sz="0" w:space="0" w:color="auto"/>
                    <w:left w:val="none" w:sz="0" w:space="0" w:color="auto"/>
                    <w:bottom w:val="none" w:sz="0" w:space="0" w:color="auto"/>
                    <w:right w:val="none" w:sz="0" w:space="0" w:color="auto"/>
                  </w:divBdr>
                </w:div>
              </w:divsChild>
            </w:div>
            <w:div w:id="1048258814">
              <w:marLeft w:val="0"/>
              <w:marRight w:val="0"/>
              <w:marTop w:val="0"/>
              <w:marBottom w:val="0"/>
              <w:divBdr>
                <w:top w:val="none" w:sz="0" w:space="0" w:color="auto"/>
                <w:left w:val="none" w:sz="0" w:space="0" w:color="auto"/>
                <w:bottom w:val="none" w:sz="0" w:space="0" w:color="auto"/>
                <w:right w:val="none" w:sz="0" w:space="0" w:color="auto"/>
              </w:divBdr>
              <w:divsChild>
                <w:div w:id="913469950">
                  <w:marLeft w:val="0"/>
                  <w:marRight w:val="0"/>
                  <w:marTop w:val="0"/>
                  <w:marBottom w:val="0"/>
                  <w:divBdr>
                    <w:top w:val="none" w:sz="0" w:space="0" w:color="auto"/>
                    <w:left w:val="none" w:sz="0" w:space="0" w:color="auto"/>
                    <w:bottom w:val="none" w:sz="0" w:space="0" w:color="auto"/>
                    <w:right w:val="none" w:sz="0" w:space="0" w:color="auto"/>
                  </w:divBdr>
                </w:div>
              </w:divsChild>
            </w:div>
            <w:div w:id="1069813754">
              <w:marLeft w:val="0"/>
              <w:marRight w:val="0"/>
              <w:marTop w:val="0"/>
              <w:marBottom w:val="0"/>
              <w:divBdr>
                <w:top w:val="none" w:sz="0" w:space="0" w:color="auto"/>
                <w:left w:val="none" w:sz="0" w:space="0" w:color="auto"/>
                <w:bottom w:val="none" w:sz="0" w:space="0" w:color="auto"/>
                <w:right w:val="none" w:sz="0" w:space="0" w:color="auto"/>
              </w:divBdr>
              <w:divsChild>
                <w:div w:id="952008217">
                  <w:marLeft w:val="0"/>
                  <w:marRight w:val="0"/>
                  <w:marTop w:val="0"/>
                  <w:marBottom w:val="0"/>
                  <w:divBdr>
                    <w:top w:val="none" w:sz="0" w:space="0" w:color="auto"/>
                    <w:left w:val="none" w:sz="0" w:space="0" w:color="auto"/>
                    <w:bottom w:val="none" w:sz="0" w:space="0" w:color="auto"/>
                    <w:right w:val="none" w:sz="0" w:space="0" w:color="auto"/>
                  </w:divBdr>
                </w:div>
              </w:divsChild>
            </w:div>
            <w:div w:id="1124733887">
              <w:marLeft w:val="0"/>
              <w:marRight w:val="0"/>
              <w:marTop w:val="0"/>
              <w:marBottom w:val="0"/>
              <w:divBdr>
                <w:top w:val="none" w:sz="0" w:space="0" w:color="auto"/>
                <w:left w:val="none" w:sz="0" w:space="0" w:color="auto"/>
                <w:bottom w:val="none" w:sz="0" w:space="0" w:color="auto"/>
                <w:right w:val="none" w:sz="0" w:space="0" w:color="auto"/>
              </w:divBdr>
              <w:divsChild>
                <w:div w:id="1843619495">
                  <w:marLeft w:val="0"/>
                  <w:marRight w:val="0"/>
                  <w:marTop w:val="0"/>
                  <w:marBottom w:val="0"/>
                  <w:divBdr>
                    <w:top w:val="none" w:sz="0" w:space="0" w:color="auto"/>
                    <w:left w:val="none" w:sz="0" w:space="0" w:color="auto"/>
                    <w:bottom w:val="none" w:sz="0" w:space="0" w:color="auto"/>
                    <w:right w:val="none" w:sz="0" w:space="0" w:color="auto"/>
                  </w:divBdr>
                </w:div>
              </w:divsChild>
            </w:div>
            <w:div w:id="1154223885">
              <w:marLeft w:val="0"/>
              <w:marRight w:val="0"/>
              <w:marTop w:val="0"/>
              <w:marBottom w:val="0"/>
              <w:divBdr>
                <w:top w:val="none" w:sz="0" w:space="0" w:color="auto"/>
                <w:left w:val="none" w:sz="0" w:space="0" w:color="auto"/>
                <w:bottom w:val="none" w:sz="0" w:space="0" w:color="auto"/>
                <w:right w:val="none" w:sz="0" w:space="0" w:color="auto"/>
              </w:divBdr>
              <w:divsChild>
                <w:div w:id="1340809143">
                  <w:marLeft w:val="0"/>
                  <w:marRight w:val="0"/>
                  <w:marTop w:val="0"/>
                  <w:marBottom w:val="0"/>
                  <w:divBdr>
                    <w:top w:val="none" w:sz="0" w:space="0" w:color="auto"/>
                    <w:left w:val="none" w:sz="0" w:space="0" w:color="auto"/>
                    <w:bottom w:val="none" w:sz="0" w:space="0" w:color="auto"/>
                    <w:right w:val="none" w:sz="0" w:space="0" w:color="auto"/>
                  </w:divBdr>
                </w:div>
              </w:divsChild>
            </w:div>
            <w:div w:id="1200312629">
              <w:marLeft w:val="0"/>
              <w:marRight w:val="0"/>
              <w:marTop w:val="0"/>
              <w:marBottom w:val="0"/>
              <w:divBdr>
                <w:top w:val="none" w:sz="0" w:space="0" w:color="auto"/>
                <w:left w:val="none" w:sz="0" w:space="0" w:color="auto"/>
                <w:bottom w:val="none" w:sz="0" w:space="0" w:color="auto"/>
                <w:right w:val="none" w:sz="0" w:space="0" w:color="auto"/>
              </w:divBdr>
              <w:divsChild>
                <w:div w:id="1937520759">
                  <w:marLeft w:val="0"/>
                  <w:marRight w:val="0"/>
                  <w:marTop w:val="0"/>
                  <w:marBottom w:val="0"/>
                  <w:divBdr>
                    <w:top w:val="none" w:sz="0" w:space="0" w:color="auto"/>
                    <w:left w:val="none" w:sz="0" w:space="0" w:color="auto"/>
                    <w:bottom w:val="none" w:sz="0" w:space="0" w:color="auto"/>
                    <w:right w:val="none" w:sz="0" w:space="0" w:color="auto"/>
                  </w:divBdr>
                </w:div>
              </w:divsChild>
            </w:div>
            <w:div w:id="1332029885">
              <w:marLeft w:val="0"/>
              <w:marRight w:val="0"/>
              <w:marTop w:val="0"/>
              <w:marBottom w:val="0"/>
              <w:divBdr>
                <w:top w:val="none" w:sz="0" w:space="0" w:color="auto"/>
                <w:left w:val="none" w:sz="0" w:space="0" w:color="auto"/>
                <w:bottom w:val="none" w:sz="0" w:space="0" w:color="auto"/>
                <w:right w:val="none" w:sz="0" w:space="0" w:color="auto"/>
              </w:divBdr>
              <w:divsChild>
                <w:div w:id="234512546">
                  <w:marLeft w:val="0"/>
                  <w:marRight w:val="0"/>
                  <w:marTop w:val="0"/>
                  <w:marBottom w:val="0"/>
                  <w:divBdr>
                    <w:top w:val="none" w:sz="0" w:space="0" w:color="auto"/>
                    <w:left w:val="none" w:sz="0" w:space="0" w:color="auto"/>
                    <w:bottom w:val="none" w:sz="0" w:space="0" w:color="auto"/>
                    <w:right w:val="none" w:sz="0" w:space="0" w:color="auto"/>
                  </w:divBdr>
                </w:div>
              </w:divsChild>
            </w:div>
            <w:div w:id="1366255831">
              <w:marLeft w:val="0"/>
              <w:marRight w:val="0"/>
              <w:marTop w:val="0"/>
              <w:marBottom w:val="0"/>
              <w:divBdr>
                <w:top w:val="none" w:sz="0" w:space="0" w:color="auto"/>
                <w:left w:val="none" w:sz="0" w:space="0" w:color="auto"/>
                <w:bottom w:val="none" w:sz="0" w:space="0" w:color="auto"/>
                <w:right w:val="none" w:sz="0" w:space="0" w:color="auto"/>
              </w:divBdr>
              <w:divsChild>
                <w:div w:id="1998730940">
                  <w:marLeft w:val="0"/>
                  <w:marRight w:val="0"/>
                  <w:marTop w:val="0"/>
                  <w:marBottom w:val="0"/>
                  <w:divBdr>
                    <w:top w:val="none" w:sz="0" w:space="0" w:color="auto"/>
                    <w:left w:val="none" w:sz="0" w:space="0" w:color="auto"/>
                    <w:bottom w:val="none" w:sz="0" w:space="0" w:color="auto"/>
                    <w:right w:val="none" w:sz="0" w:space="0" w:color="auto"/>
                  </w:divBdr>
                </w:div>
              </w:divsChild>
            </w:div>
            <w:div w:id="1441991692">
              <w:marLeft w:val="0"/>
              <w:marRight w:val="0"/>
              <w:marTop w:val="0"/>
              <w:marBottom w:val="0"/>
              <w:divBdr>
                <w:top w:val="none" w:sz="0" w:space="0" w:color="auto"/>
                <w:left w:val="none" w:sz="0" w:space="0" w:color="auto"/>
                <w:bottom w:val="none" w:sz="0" w:space="0" w:color="auto"/>
                <w:right w:val="none" w:sz="0" w:space="0" w:color="auto"/>
              </w:divBdr>
              <w:divsChild>
                <w:div w:id="642393189">
                  <w:marLeft w:val="0"/>
                  <w:marRight w:val="0"/>
                  <w:marTop w:val="0"/>
                  <w:marBottom w:val="0"/>
                  <w:divBdr>
                    <w:top w:val="none" w:sz="0" w:space="0" w:color="auto"/>
                    <w:left w:val="none" w:sz="0" w:space="0" w:color="auto"/>
                    <w:bottom w:val="none" w:sz="0" w:space="0" w:color="auto"/>
                    <w:right w:val="none" w:sz="0" w:space="0" w:color="auto"/>
                  </w:divBdr>
                </w:div>
              </w:divsChild>
            </w:div>
            <w:div w:id="1495492330">
              <w:marLeft w:val="0"/>
              <w:marRight w:val="0"/>
              <w:marTop w:val="0"/>
              <w:marBottom w:val="0"/>
              <w:divBdr>
                <w:top w:val="none" w:sz="0" w:space="0" w:color="auto"/>
                <w:left w:val="none" w:sz="0" w:space="0" w:color="auto"/>
                <w:bottom w:val="none" w:sz="0" w:space="0" w:color="auto"/>
                <w:right w:val="none" w:sz="0" w:space="0" w:color="auto"/>
              </w:divBdr>
              <w:divsChild>
                <w:div w:id="115373910">
                  <w:marLeft w:val="0"/>
                  <w:marRight w:val="0"/>
                  <w:marTop w:val="0"/>
                  <w:marBottom w:val="0"/>
                  <w:divBdr>
                    <w:top w:val="none" w:sz="0" w:space="0" w:color="auto"/>
                    <w:left w:val="none" w:sz="0" w:space="0" w:color="auto"/>
                    <w:bottom w:val="none" w:sz="0" w:space="0" w:color="auto"/>
                    <w:right w:val="none" w:sz="0" w:space="0" w:color="auto"/>
                  </w:divBdr>
                </w:div>
              </w:divsChild>
            </w:div>
            <w:div w:id="1514609503">
              <w:marLeft w:val="0"/>
              <w:marRight w:val="0"/>
              <w:marTop w:val="0"/>
              <w:marBottom w:val="0"/>
              <w:divBdr>
                <w:top w:val="none" w:sz="0" w:space="0" w:color="auto"/>
                <w:left w:val="none" w:sz="0" w:space="0" w:color="auto"/>
                <w:bottom w:val="none" w:sz="0" w:space="0" w:color="auto"/>
                <w:right w:val="none" w:sz="0" w:space="0" w:color="auto"/>
              </w:divBdr>
              <w:divsChild>
                <w:div w:id="1033531469">
                  <w:marLeft w:val="0"/>
                  <w:marRight w:val="0"/>
                  <w:marTop w:val="0"/>
                  <w:marBottom w:val="0"/>
                  <w:divBdr>
                    <w:top w:val="none" w:sz="0" w:space="0" w:color="auto"/>
                    <w:left w:val="none" w:sz="0" w:space="0" w:color="auto"/>
                    <w:bottom w:val="none" w:sz="0" w:space="0" w:color="auto"/>
                    <w:right w:val="none" w:sz="0" w:space="0" w:color="auto"/>
                  </w:divBdr>
                </w:div>
              </w:divsChild>
            </w:div>
            <w:div w:id="1570379625">
              <w:marLeft w:val="0"/>
              <w:marRight w:val="0"/>
              <w:marTop w:val="0"/>
              <w:marBottom w:val="0"/>
              <w:divBdr>
                <w:top w:val="none" w:sz="0" w:space="0" w:color="auto"/>
                <w:left w:val="none" w:sz="0" w:space="0" w:color="auto"/>
                <w:bottom w:val="none" w:sz="0" w:space="0" w:color="auto"/>
                <w:right w:val="none" w:sz="0" w:space="0" w:color="auto"/>
              </w:divBdr>
              <w:divsChild>
                <w:div w:id="1024986652">
                  <w:marLeft w:val="0"/>
                  <w:marRight w:val="0"/>
                  <w:marTop w:val="0"/>
                  <w:marBottom w:val="0"/>
                  <w:divBdr>
                    <w:top w:val="none" w:sz="0" w:space="0" w:color="auto"/>
                    <w:left w:val="none" w:sz="0" w:space="0" w:color="auto"/>
                    <w:bottom w:val="none" w:sz="0" w:space="0" w:color="auto"/>
                    <w:right w:val="none" w:sz="0" w:space="0" w:color="auto"/>
                  </w:divBdr>
                </w:div>
              </w:divsChild>
            </w:div>
            <w:div w:id="1593390535">
              <w:marLeft w:val="0"/>
              <w:marRight w:val="0"/>
              <w:marTop w:val="0"/>
              <w:marBottom w:val="0"/>
              <w:divBdr>
                <w:top w:val="none" w:sz="0" w:space="0" w:color="auto"/>
                <w:left w:val="none" w:sz="0" w:space="0" w:color="auto"/>
                <w:bottom w:val="none" w:sz="0" w:space="0" w:color="auto"/>
                <w:right w:val="none" w:sz="0" w:space="0" w:color="auto"/>
              </w:divBdr>
              <w:divsChild>
                <w:div w:id="1385984784">
                  <w:marLeft w:val="0"/>
                  <w:marRight w:val="0"/>
                  <w:marTop w:val="0"/>
                  <w:marBottom w:val="0"/>
                  <w:divBdr>
                    <w:top w:val="none" w:sz="0" w:space="0" w:color="auto"/>
                    <w:left w:val="none" w:sz="0" w:space="0" w:color="auto"/>
                    <w:bottom w:val="none" w:sz="0" w:space="0" w:color="auto"/>
                    <w:right w:val="none" w:sz="0" w:space="0" w:color="auto"/>
                  </w:divBdr>
                </w:div>
              </w:divsChild>
            </w:div>
            <w:div w:id="1602106340">
              <w:marLeft w:val="0"/>
              <w:marRight w:val="0"/>
              <w:marTop w:val="0"/>
              <w:marBottom w:val="0"/>
              <w:divBdr>
                <w:top w:val="none" w:sz="0" w:space="0" w:color="auto"/>
                <w:left w:val="none" w:sz="0" w:space="0" w:color="auto"/>
                <w:bottom w:val="none" w:sz="0" w:space="0" w:color="auto"/>
                <w:right w:val="none" w:sz="0" w:space="0" w:color="auto"/>
              </w:divBdr>
              <w:divsChild>
                <w:div w:id="1700157572">
                  <w:marLeft w:val="0"/>
                  <w:marRight w:val="0"/>
                  <w:marTop w:val="0"/>
                  <w:marBottom w:val="0"/>
                  <w:divBdr>
                    <w:top w:val="none" w:sz="0" w:space="0" w:color="auto"/>
                    <w:left w:val="none" w:sz="0" w:space="0" w:color="auto"/>
                    <w:bottom w:val="none" w:sz="0" w:space="0" w:color="auto"/>
                    <w:right w:val="none" w:sz="0" w:space="0" w:color="auto"/>
                  </w:divBdr>
                </w:div>
              </w:divsChild>
            </w:div>
            <w:div w:id="1640846299">
              <w:marLeft w:val="0"/>
              <w:marRight w:val="0"/>
              <w:marTop w:val="0"/>
              <w:marBottom w:val="0"/>
              <w:divBdr>
                <w:top w:val="none" w:sz="0" w:space="0" w:color="auto"/>
                <w:left w:val="none" w:sz="0" w:space="0" w:color="auto"/>
                <w:bottom w:val="none" w:sz="0" w:space="0" w:color="auto"/>
                <w:right w:val="none" w:sz="0" w:space="0" w:color="auto"/>
              </w:divBdr>
              <w:divsChild>
                <w:div w:id="978728729">
                  <w:marLeft w:val="0"/>
                  <w:marRight w:val="0"/>
                  <w:marTop w:val="0"/>
                  <w:marBottom w:val="0"/>
                  <w:divBdr>
                    <w:top w:val="none" w:sz="0" w:space="0" w:color="auto"/>
                    <w:left w:val="none" w:sz="0" w:space="0" w:color="auto"/>
                    <w:bottom w:val="none" w:sz="0" w:space="0" w:color="auto"/>
                    <w:right w:val="none" w:sz="0" w:space="0" w:color="auto"/>
                  </w:divBdr>
                </w:div>
              </w:divsChild>
            </w:div>
            <w:div w:id="1746494789">
              <w:marLeft w:val="0"/>
              <w:marRight w:val="0"/>
              <w:marTop w:val="0"/>
              <w:marBottom w:val="0"/>
              <w:divBdr>
                <w:top w:val="none" w:sz="0" w:space="0" w:color="auto"/>
                <w:left w:val="none" w:sz="0" w:space="0" w:color="auto"/>
                <w:bottom w:val="none" w:sz="0" w:space="0" w:color="auto"/>
                <w:right w:val="none" w:sz="0" w:space="0" w:color="auto"/>
              </w:divBdr>
              <w:divsChild>
                <w:div w:id="15544883">
                  <w:marLeft w:val="0"/>
                  <w:marRight w:val="0"/>
                  <w:marTop w:val="0"/>
                  <w:marBottom w:val="0"/>
                  <w:divBdr>
                    <w:top w:val="none" w:sz="0" w:space="0" w:color="auto"/>
                    <w:left w:val="none" w:sz="0" w:space="0" w:color="auto"/>
                    <w:bottom w:val="none" w:sz="0" w:space="0" w:color="auto"/>
                    <w:right w:val="none" w:sz="0" w:space="0" w:color="auto"/>
                  </w:divBdr>
                </w:div>
              </w:divsChild>
            </w:div>
            <w:div w:id="1756440591">
              <w:marLeft w:val="0"/>
              <w:marRight w:val="0"/>
              <w:marTop w:val="0"/>
              <w:marBottom w:val="0"/>
              <w:divBdr>
                <w:top w:val="none" w:sz="0" w:space="0" w:color="auto"/>
                <w:left w:val="none" w:sz="0" w:space="0" w:color="auto"/>
                <w:bottom w:val="none" w:sz="0" w:space="0" w:color="auto"/>
                <w:right w:val="none" w:sz="0" w:space="0" w:color="auto"/>
              </w:divBdr>
              <w:divsChild>
                <w:div w:id="1943798867">
                  <w:marLeft w:val="0"/>
                  <w:marRight w:val="0"/>
                  <w:marTop w:val="0"/>
                  <w:marBottom w:val="0"/>
                  <w:divBdr>
                    <w:top w:val="none" w:sz="0" w:space="0" w:color="auto"/>
                    <w:left w:val="none" w:sz="0" w:space="0" w:color="auto"/>
                    <w:bottom w:val="none" w:sz="0" w:space="0" w:color="auto"/>
                    <w:right w:val="none" w:sz="0" w:space="0" w:color="auto"/>
                  </w:divBdr>
                </w:div>
              </w:divsChild>
            </w:div>
            <w:div w:id="1804733543">
              <w:marLeft w:val="0"/>
              <w:marRight w:val="0"/>
              <w:marTop w:val="0"/>
              <w:marBottom w:val="0"/>
              <w:divBdr>
                <w:top w:val="none" w:sz="0" w:space="0" w:color="auto"/>
                <w:left w:val="none" w:sz="0" w:space="0" w:color="auto"/>
                <w:bottom w:val="none" w:sz="0" w:space="0" w:color="auto"/>
                <w:right w:val="none" w:sz="0" w:space="0" w:color="auto"/>
              </w:divBdr>
              <w:divsChild>
                <w:div w:id="895823991">
                  <w:marLeft w:val="0"/>
                  <w:marRight w:val="0"/>
                  <w:marTop w:val="0"/>
                  <w:marBottom w:val="0"/>
                  <w:divBdr>
                    <w:top w:val="none" w:sz="0" w:space="0" w:color="auto"/>
                    <w:left w:val="none" w:sz="0" w:space="0" w:color="auto"/>
                    <w:bottom w:val="none" w:sz="0" w:space="0" w:color="auto"/>
                    <w:right w:val="none" w:sz="0" w:space="0" w:color="auto"/>
                  </w:divBdr>
                </w:div>
              </w:divsChild>
            </w:div>
            <w:div w:id="1807428194">
              <w:marLeft w:val="0"/>
              <w:marRight w:val="0"/>
              <w:marTop w:val="0"/>
              <w:marBottom w:val="0"/>
              <w:divBdr>
                <w:top w:val="none" w:sz="0" w:space="0" w:color="auto"/>
                <w:left w:val="none" w:sz="0" w:space="0" w:color="auto"/>
                <w:bottom w:val="none" w:sz="0" w:space="0" w:color="auto"/>
                <w:right w:val="none" w:sz="0" w:space="0" w:color="auto"/>
              </w:divBdr>
              <w:divsChild>
                <w:div w:id="1300266299">
                  <w:marLeft w:val="0"/>
                  <w:marRight w:val="0"/>
                  <w:marTop w:val="0"/>
                  <w:marBottom w:val="0"/>
                  <w:divBdr>
                    <w:top w:val="none" w:sz="0" w:space="0" w:color="auto"/>
                    <w:left w:val="none" w:sz="0" w:space="0" w:color="auto"/>
                    <w:bottom w:val="none" w:sz="0" w:space="0" w:color="auto"/>
                    <w:right w:val="none" w:sz="0" w:space="0" w:color="auto"/>
                  </w:divBdr>
                </w:div>
              </w:divsChild>
            </w:div>
            <w:div w:id="1836653789">
              <w:marLeft w:val="0"/>
              <w:marRight w:val="0"/>
              <w:marTop w:val="0"/>
              <w:marBottom w:val="0"/>
              <w:divBdr>
                <w:top w:val="none" w:sz="0" w:space="0" w:color="auto"/>
                <w:left w:val="none" w:sz="0" w:space="0" w:color="auto"/>
                <w:bottom w:val="none" w:sz="0" w:space="0" w:color="auto"/>
                <w:right w:val="none" w:sz="0" w:space="0" w:color="auto"/>
              </w:divBdr>
              <w:divsChild>
                <w:div w:id="686566853">
                  <w:marLeft w:val="0"/>
                  <w:marRight w:val="0"/>
                  <w:marTop w:val="0"/>
                  <w:marBottom w:val="0"/>
                  <w:divBdr>
                    <w:top w:val="none" w:sz="0" w:space="0" w:color="auto"/>
                    <w:left w:val="none" w:sz="0" w:space="0" w:color="auto"/>
                    <w:bottom w:val="none" w:sz="0" w:space="0" w:color="auto"/>
                    <w:right w:val="none" w:sz="0" w:space="0" w:color="auto"/>
                  </w:divBdr>
                </w:div>
              </w:divsChild>
            </w:div>
            <w:div w:id="1937712906">
              <w:marLeft w:val="0"/>
              <w:marRight w:val="0"/>
              <w:marTop w:val="0"/>
              <w:marBottom w:val="0"/>
              <w:divBdr>
                <w:top w:val="none" w:sz="0" w:space="0" w:color="auto"/>
                <w:left w:val="none" w:sz="0" w:space="0" w:color="auto"/>
                <w:bottom w:val="none" w:sz="0" w:space="0" w:color="auto"/>
                <w:right w:val="none" w:sz="0" w:space="0" w:color="auto"/>
              </w:divBdr>
              <w:divsChild>
                <w:div w:id="531921448">
                  <w:marLeft w:val="0"/>
                  <w:marRight w:val="0"/>
                  <w:marTop w:val="0"/>
                  <w:marBottom w:val="0"/>
                  <w:divBdr>
                    <w:top w:val="none" w:sz="0" w:space="0" w:color="auto"/>
                    <w:left w:val="none" w:sz="0" w:space="0" w:color="auto"/>
                    <w:bottom w:val="none" w:sz="0" w:space="0" w:color="auto"/>
                    <w:right w:val="none" w:sz="0" w:space="0" w:color="auto"/>
                  </w:divBdr>
                </w:div>
              </w:divsChild>
            </w:div>
            <w:div w:id="2107114656">
              <w:marLeft w:val="0"/>
              <w:marRight w:val="0"/>
              <w:marTop w:val="0"/>
              <w:marBottom w:val="0"/>
              <w:divBdr>
                <w:top w:val="none" w:sz="0" w:space="0" w:color="auto"/>
                <w:left w:val="none" w:sz="0" w:space="0" w:color="auto"/>
                <w:bottom w:val="none" w:sz="0" w:space="0" w:color="auto"/>
                <w:right w:val="none" w:sz="0" w:space="0" w:color="auto"/>
              </w:divBdr>
              <w:divsChild>
                <w:div w:id="540824662">
                  <w:marLeft w:val="0"/>
                  <w:marRight w:val="0"/>
                  <w:marTop w:val="0"/>
                  <w:marBottom w:val="0"/>
                  <w:divBdr>
                    <w:top w:val="none" w:sz="0" w:space="0" w:color="auto"/>
                    <w:left w:val="none" w:sz="0" w:space="0" w:color="auto"/>
                    <w:bottom w:val="none" w:sz="0" w:space="0" w:color="auto"/>
                    <w:right w:val="none" w:sz="0" w:space="0" w:color="auto"/>
                  </w:divBdr>
                </w:div>
              </w:divsChild>
            </w:div>
            <w:div w:id="2131196930">
              <w:marLeft w:val="0"/>
              <w:marRight w:val="0"/>
              <w:marTop w:val="0"/>
              <w:marBottom w:val="0"/>
              <w:divBdr>
                <w:top w:val="none" w:sz="0" w:space="0" w:color="auto"/>
                <w:left w:val="none" w:sz="0" w:space="0" w:color="auto"/>
                <w:bottom w:val="none" w:sz="0" w:space="0" w:color="auto"/>
                <w:right w:val="none" w:sz="0" w:space="0" w:color="auto"/>
              </w:divBdr>
              <w:divsChild>
                <w:div w:id="1554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99339">
      <w:bodyDiv w:val="1"/>
      <w:marLeft w:val="0"/>
      <w:marRight w:val="0"/>
      <w:marTop w:val="0"/>
      <w:marBottom w:val="0"/>
      <w:divBdr>
        <w:top w:val="none" w:sz="0" w:space="0" w:color="auto"/>
        <w:left w:val="none" w:sz="0" w:space="0" w:color="auto"/>
        <w:bottom w:val="none" w:sz="0" w:space="0" w:color="auto"/>
        <w:right w:val="none" w:sz="0" w:space="0" w:color="auto"/>
      </w:divBdr>
      <w:divsChild>
        <w:div w:id="1155531191">
          <w:marLeft w:val="0"/>
          <w:marRight w:val="0"/>
          <w:marTop w:val="0"/>
          <w:marBottom w:val="0"/>
          <w:divBdr>
            <w:top w:val="none" w:sz="0" w:space="0" w:color="auto"/>
            <w:left w:val="none" w:sz="0" w:space="0" w:color="auto"/>
            <w:bottom w:val="none" w:sz="0" w:space="0" w:color="auto"/>
            <w:right w:val="none" w:sz="0" w:space="0" w:color="auto"/>
          </w:divBdr>
          <w:divsChild>
            <w:div w:id="1770466058">
              <w:marLeft w:val="0"/>
              <w:marRight w:val="0"/>
              <w:marTop w:val="0"/>
              <w:marBottom w:val="0"/>
              <w:divBdr>
                <w:top w:val="none" w:sz="0" w:space="0" w:color="auto"/>
                <w:left w:val="none" w:sz="0" w:space="0" w:color="auto"/>
                <w:bottom w:val="none" w:sz="0" w:space="0" w:color="auto"/>
                <w:right w:val="none" w:sz="0" w:space="0" w:color="auto"/>
              </w:divBdr>
              <w:divsChild>
                <w:div w:id="19283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983">
      <w:bodyDiv w:val="1"/>
      <w:marLeft w:val="0"/>
      <w:marRight w:val="0"/>
      <w:marTop w:val="0"/>
      <w:marBottom w:val="0"/>
      <w:divBdr>
        <w:top w:val="none" w:sz="0" w:space="0" w:color="auto"/>
        <w:left w:val="none" w:sz="0" w:space="0" w:color="auto"/>
        <w:bottom w:val="none" w:sz="0" w:space="0" w:color="auto"/>
        <w:right w:val="none" w:sz="0" w:space="0" w:color="auto"/>
      </w:divBdr>
    </w:div>
    <w:div w:id="1713965051">
      <w:bodyDiv w:val="1"/>
      <w:marLeft w:val="0"/>
      <w:marRight w:val="0"/>
      <w:marTop w:val="0"/>
      <w:marBottom w:val="0"/>
      <w:divBdr>
        <w:top w:val="none" w:sz="0" w:space="0" w:color="auto"/>
        <w:left w:val="none" w:sz="0" w:space="0" w:color="auto"/>
        <w:bottom w:val="none" w:sz="0" w:space="0" w:color="auto"/>
        <w:right w:val="none" w:sz="0" w:space="0" w:color="auto"/>
      </w:divBdr>
      <w:divsChild>
        <w:div w:id="1211305217">
          <w:marLeft w:val="0"/>
          <w:marRight w:val="0"/>
          <w:marTop w:val="0"/>
          <w:marBottom w:val="0"/>
          <w:divBdr>
            <w:top w:val="none" w:sz="0" w:space="0" w:color="auto"/>
            <w:left w:val="none" w:sz="0" w:space="0" w:color="auto"/>
            <w:bottom w:val="none" w:sz="0" w:space="0" w:color="auto"/>
            <w:right w:val="none" w:sz="0" w:space="0" w:color="auto"/>
          </w:divBdr>
          <w:divsChild>
            <w:div w:id="1778678534">
              <w:marLeft w:val="0"/>
              <w:marRight w:val="0"/>
              <w:marTop w:val="0"/>
              <w:marBottom w:val="0"/>
              <w:divBdr>
                <w:top w:val="none" w:sz="0" w:space="0" w:color="auto"/>
                <w:left w:val="none" w:sz="0" w:space="0" w:color="auto"/>
                <w:bottom w:val="none" w:sz="0" w:space="0" w:color="auto"/>
                <w:right w:val="none" w:sz="0" w:space="0" w:color="auto"/>
              </w:divBdr>
              <w:divsChild>
                <w:div w:id="18109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footer" Target="footer14.xml"/><Relationship Id="rId21" Type="http://schemas.openxmlformats.org/officeDocument/2006/relationships/image" Target="media/image2.png"/><Relationship Id="rId34" Type="http://schemas.openxmlformats.org/officeDocument/2006/relationships/image" Target="media/image7.jpeg"/><Relationship Id="rId42" Type="http://schemas.openxmlformats.org/officeDocument/2006/relationships/footer" Target="footer15.xml"/><Relationship Id="rId47" Type="http://schemas.openxmlformats.org/officeDocument/2006/relationships/image" Target="media/image12.png"/><Relationship Id="rId50" Type="http://schemas.openxmlformats.org/officeDocument/2006/relationships/footer" Target="footer17.xml"/><Relationship Id="rId55" Type="http://schemas.openxmlformats.org/officeDocument/2006/relationships/footer" Target="footer18.xml"/><Relationship Id="rId63" Type="http://schemas.openxmlformats.org/officeDocument/2006/relationships/image" Target="media/image24.png"/><Relationship Id="rId68" Type="http://schemas.openxmlformats.org/officeDocument/2006/relationships/footer" Target="footer20.xml"/><Relationship Id="rId76" Type="http://schemas.openxmlformats.org/officeDocument/2006/relationships/image" Target="media/image31.png"/><Relationship Id="rId84" Type="http://schemas.openxmlformats.org/officeDocument/2006/relationships/image" Target="media/image35.emf"/><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footer" Target="footer13.xml"/><Relationship Id="rId40" Type="http://schemas.openxmlformats.org/officeDocument/2006/relationships/image" Target="media/image9.png"/><Relationship Id="rId45" Type="http://schemas.openxmlformats.org/officeDocument/2006/relationships/header" Target="header12.xml"/><Relationship Id="rId53" Type="http://schemas.openxmlformats.org/officeDocument/2006/relationships/image" Target="media/image16.png"/><Relationship Id="rId58" Type="http://schemas.openxmlformats.org/officeDocument/2006/relationships/image" Target="media/image19.png"/><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header" Target="header19.xml"/><Relationship Id="rId87"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3.emf"/><Relationship Id="rId90" Type="http://schemas.openxmlformats.org/officeDocument/2006/relationships/image" Target="media/image39.emf"/><Relationship Id="rId19" Type="http://schemas.openxmlformats.org/officeDocument/2006/relationships/header" Target="header4.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8.jpeg"/><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eader" Target="header15.xml"/><Relationship Id="rId69" Type="http://schemas.openxmlformats.org/officeDocument/2006/relationships/image" Target="media/image26.png"/><Relationship Id="rId77" Type="http://schemas.openxmlformats.org/officeDocument/2006/relationships/header" Target="header18.xm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image" Target="media/image27.png"/><Relationship Id="rId80" Type="http://schemas.openxmlformats.org/officeDocument/2006/relationships/footer" Target="footer23.xml"/><Relationship Id="rId85" Type="http://schemas.openxmlformats.org/officeDocument/2006/relationships/image" Target="media/image36.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image" Target="media/image6.jpeg"/><Relationship Id="rId38" Type="http://schemas.openxmlformats.org/officeDocument/2006/relationships/header" Target="header10.xml"/><Relationship Id="rId46" Type="http://schemas.openxmlformats.org/officeDocument/2006/relationships/footer" Target="footer16.xml"/><Relationship Id="rId59" Type="http://schemas.openxmlformats.org/officeDocument/2006/relationships/image" Target="media/image20.png"/><Relationship Id="rId67" Type="http://schemas.openxmlformats.org/officeDocument/2006/relationships/header" Target="header16.xml"/><Relationship Id="rId20" Type="http://schemas.openxmlformats.org/officeDocument/2006/relationships/footer" Target="footer8.xml"/><Relationship Id="rId41" Type="http://schemas.openxmlformats.org/officeDocument/2006/relationships/header" Target="header11.xml"/><Relationship Id="rId54" Type="http://schemas.openxmlformats.org/officeDocument/2006/relationships/header" Target="header14.xml"/><Relationship Id="rId62" Type="http://schemas.openxmlformats.org/officeDocument/2006/relationships/image" Target="media/image23.png"/><Relationship Id="rId70" Type="http://schemas.openxmlformats.org/officeDocument/2006/relationships/header" Target="header17.xml"/><Relationship Id="rId75" Type="http://schemas.openxmlformats.org/officeDocument/2006/relationships/image" Target="media/image30.png"/><Relationship Id="rId83" Type="http://schemas.openxmlformats.org/officeDocument/2006/relationships/image" Target="media/image34.emf"/><Relationship Id="rId88" Type="http://schemas.openxmlformats.org/officeDocument/2006/relationships/image" Target="media/image37.emf"/><Relationship Id="rId9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9.xml"/><Relationship Id="rId49" Type="http://schemas.openxmlformats.org/officeDocument/2006/relationships/header" Target="header13.xml"/><Relationship Id="rId57" Type="http://schemas.openxmlformats.org/officeDocument/2006/relationships/image" Target="media/image18.png"/><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footer" Target="footer19.xml"/><Relationship Id="rId73" Type="http://schemas.openxmlformats.org/officeDocument/2006/relationships/image" Target="media/image28.png"/><Relationship Id="rId78" Type="http://schemas.openxmlformats.org/officeDocument/2006/relationships/footer" Target="footer22.xml"/><Relationship Id="rId81" Type="http://schemas.openxmlformats.org/officeDocument/2006/relationships/image" Target="media/image32.png"/><Relationship Id="rId86" Type="http://schemas.openxmlformats.org/officeDocument/2006/relationships/header" Target="header20.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52CAE-B762-494B-9425-1D271767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4553</Words>
  <Characters>25045</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2018-01-16T13:19:00Z</cp:lastPrinted>
  <dcterms:created xsi:type="dcterms:W3CDTF">2021-09-28T15:47:00Z</dcterms:created>
  <dcterms:modified xsi:type="dcterms:W3CDTF">2021-09-28T15:47:00Z</dcterms:modified>
</cp:coreProperties>
</file>