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4E51E" w14:textId="77777777" w:rsidR="00DD65FA" w:rsidRDefault="007240D3" w:rsidP="00CC2D64">
      <w:pPr>
        <w:spacing w:after="0" w:line="240" w:lineRule="auto"/>
        <w:jc w:val="center"/>
        <w:rPr>
          <w:rFonts w:ascii="Arial" w:hAnsi="Arial" w:cs="Arial"/>
          <w:sz w:val="40"/>
          <w:szCs w:val="40"/>
        </w:rPr>
      </w:pPr>
      <w:r>
        <w:rPr>
          <w:rFonts w:ascii="Arial" w:hAnsi="Arial" w:cs="Arial"/>
          <w:sz w:val="40"/>
          <w:szCs w:val="40"/>
        </w:rPr>
        <w:t>BACCALAURÉ</w:t>
      </w:r>
      <w:r w:rsidR="00DD65FA" w:rsidRPr="00CC2D64">
        <w:rPr>
          <w:rFonts w:ascii="Arial" w:hAnsi="Arial" w:cs="Arial"/>
          <w:sz w:val="40"/>
          <w:szCs w:val="40"/>
        </w:rPr>
        <w:t>AT PROFESSIONNEL</w:t>
      </w:r>
    </w:p>
    <w:p w14:paraId="0D067A75" w14:textId="77777777" w:rsidR="00CC2D64" w:rsidRPr="00CC2D64" w:rsidRDefault="00CC2D64" w:rsidP="00CC2D64">
      <w:pPr>
        <w:spacing w:after="0" w:line="240" w:lineRule="auto"/>
        <w:jc w:val="center"/>
        <w:rPr>
          <w:rFonts w:ascii="Arial" w:hAnsi="Arial" w:cs="Arial"/>
          <w:sz w:val="40"/>
          <w:szCs w:val="40"/>
        </w:rPr>
      </w:pPr>
    </w:p>
    <w:p w14:paraId="4C948F2E" w14:textId="77777777" w:rsidR="00DD65FA" w:rsidRPr="00CC2D64" w:rsidRDefault="00DD65FA" w:rsidP="00CC2D64">
      <w:pPr>
        <w:spacing w:after="0" w:line="240" w:lineRule="auto"/>
        <w:jc w:val="center"/>
        <w:rPr>
          <w:rFonts w:ascii="Arial" w:hAnsi="Arial" w:cs="Arial"/>
          <w:b/>
          <w:sz w:val="40"/>
          <w:szCs w:val="40"/>
        </w:rPr>
      </w:pPr>
      <w:r w:rsidRPr="00CC2D64">
        <w:rPr>
          <w:rFonts w:ascii="Arial" w:hAnsi="Arial" w:cs="Arial"/>
          <w:b/>
          <w:sz w:val="40"/>
          <w:szCs w:val="40"/>
        </w:rPr>
        <w:t>TECHNIQUES D’INTER</w:t>
      </w:r>
      <w:r w:rsidR="00CC2D64" w:rsidRPr="00CC2D64">
        <w:rPr>
          <w:rFonts w:ascii="Arial" w:hAnsi="Arial" w:cs="Arial"/>
          <w:b/>
          <w:sz w:val="40"/>
          <w:szCs w:val="40"/>
        </w:rPr>
        <w:t>VENTIONS SUR INSTALLATIONS NUCLÉ</w:t>
      </w:r>
      <w:r w:rsidRPr="00CC2D64">
        <w:rPr>
          <w:rFonts w:ascii="Arial" w:hAnsi="Arial" w:cs="Arial"/>
          <w:b/>
          <w:sz w:val="40"/>
          <w:szCs w:val="40"/>
        </w:rPr>
        <w:t>AIRES</w:t>
      </w:r>
    </w:p>
    <w:p w14:paraId="7A45A5C8" w14:textId="77777777" w:rsidR="00DD65FA" w:rsidRPr="00CC2D64" w:rsidRDefault="00DD65FA" w:rsidP="00CC2D64">
      <w:pPr>
        <w:spacing w:after="0" w:line="240" w:lineRule="auto"/>
        <w:jc w:val="center"/>
        <w:rPr>
          <w:rFonts w:ascii="Arial" w:hAnsi="Arial" w:cs="Arial"/>
          <w:b/>
          <w:sz w:val="40"/>
          <w:szCs w:val="40"/>
        </w:rPr>
      </w:pPr>
    </w:p>
    <w:p w14:paraId="5CF5F432" w14:textId="77777777" w:rsidR="00DD65FA" w:rsidRDefault="00DD65FA" w:rsidP="00CC2D64">
      <w:pPr>
        <w:spacing w:after="0" w:line="240" w:lineRule="auto"/>
        <w:jc w:val="center"/>
        <w:rPr>
          <w:rFonts w:ascii="Arial" w:hAnsi="Arial" w:cs="Arial"/>
          <w:sz w:val="40"/>
          <w:szCs w:val="40"/>
        </w:rPr>
      </w:pPr>
    </w:p>
    <w:p w14:paraId="62A61CD2" w14:textId="479ED3F0" w:rsidR="00CC2D64" w:rsidRDefault="00CC2D64" w:rsidP="00CC2D64">
      <w:pPr>
        <w:spacing w:after="0" w:line="240" w:lineRule="auto"/>
        <w:jc w:val="center"/>
        <w:rPr>
          <w:rFonts w:ascii="Arial" w:hAnsi="Arial" w:cs="Arial"/>
          <w:b/>
          <w:sz w:val="36"/>
          <w:szCs w:val="36"/>
        </w:rPr>
      </w:pPr>
      <w:r w:rsidRPr="00CC2D64">
        <w:rPr>
          <w:rFonts w:ascii="Arial" w:hAnsi="Arial" w:cs="Arial"/>
          <w:b/>
          <w:sz w:val="36"/>
          <w:szCs w:val="36"/>
        </w:rPr>
        <w:t>SESSION 20</w:t>
      </w:r>
      <w:r w:rsidR="005839DE">
        <w:rPr>
          <w:rFonts w:ascii="Arial" w:hAnsi="Arial" w:cs="Arial"/>
          <w:b/>
          <w:sz w:val="36"/>
          <w:szCs w:val="36"/>
        </w:rPr>
        <w:t>20</w:t>
      </w:r>
    </w:p>
    <w:p w14:paraId="19AC8B65" w14:textId="77777777" w:rsidR="00CC2D64" w:rsidRPr="00196363" w:rsidRDefault="00CC2D64" w:rsidP="00CC2D64">
      <w:pPr>
        <w:spacing w:after="0" w:line="240" w:lineRule="auto"/>
        <w:jc w:val="center"/>
        <w:rPr>
          <w:rFonts w:ascii="Arial" w:hAnsi="Arial" w:cs="Arial"/>
          <w:b/>
          <w:sz w:val="36"/>
          <w:szCs w:val="36"/>
        </w:rPr>
      </w:pPr>
    </w:p>
    <w:p w14:paraId="0B6C52C6" w14:textId="77777777" w:rsidR="00CC2D64" w:rsidRPr="00196363" w:rsidRDefault="00CC2D64" w:rsidP="00CC2D64">
      <w:pPr>
        <w:spacing w:after="0" w:line="240" w:lineRule="auto"/>
        <w:jc w:val="center"/>
        <w:rPr>
          <w:rFonts w:ascii="Arial" w:hAnsi="Arial" w:cs="Arial"/>
          <w:b/>
          <w:sz w:val="36"/>
          <w:szCs w:val="36"/>
        </w:rPr>
      </w:pPr>
    </w:p>
    <w:p w14:paraId="55B0286E" w14:textId="77777777" w:rsidR="00CC2D64" w:rsidRPr="00196363" w:rsidRDefault="00CC2D64" w:rsidP="00CC2D64">
      <w:pPr>
        <w:spacing w:after="0" w:line="240" w:lineRule="auto"/>
        <w:jc w:val="center"/>
        <w:rPr>
          <w:rFonts w:ascii="Arial" w:hAnsi="Arial" w:cs="Arial"/>
          <w:b/>
          <w:sz w:val="36"/>
          <w:szCs w:val="36"/>
        </w:rPr>
      </w:pPr>
    </w:p>
    <w:p w14:paraId="620BEE22" w14:textId="77777777" w:rsidR="00CC2D64" w:rsidRPr="00196363" w:rsidRDefault="00CC2D64" w:rsidP="00CC2D64">
      <w:pPr>
        <w:spacing w:after="0" w:line="240" w:lineRule="auto"/>
        <w:jc w:val="center"/>
        <w:rPr>
          <w:rFonts w:ascii="Arial" w:hAnsi="Arial" w:cs="Arial"/>
          <w:b/>
          <w:sz w:val="36"/>
          <w:szCs w:val="36"/>
        </w:rPr>
      </w:pPr>
    </w:p>
    <w:p w14:paraId="7EBB76F3" w14:textId="77777777" w:rsidR="00DD65FA" w:rsidRDefault="00CC2D64" w:rsidP="005053FD">
      <w:pPr>
        <w:spacing w:after="0" w:line="240" w:lineRule="auto"/>
        <w:jc w:val="center"/>
        <w:rPr>
          <w:rFonts w:ascii="Arial" w:hAnsi="Arial" w:cs="Arial"/>
          <w:sz w:val="32"/>
          <w:szCs w:val="32"/>
        </w:rPr>
      </w:pPr>
      <w:r w:rsidRPr="00CC2D64">
        <w:rPr>
          <w:rFonts w:ascii="Arial" w:hAnsi="Arial" w:cs="Arial"/>
          <w:sz w:val="32"/>
          <w:szCs w:val="32"/>
        </w:rPr>
        <w:t>É</w:t>
      </w:r>
      <w:r w:rsidR="00DD65FA" w:rsidRPr="00CC2D64">
        <w:rPr>
          <w:rFonts w:ascii="Arial" w:hAnsi="Arial" w:cs="Arial"/>
          <w:sz w:val="32"/>
          <w:szCs w:val="32"/>
        </w:rPr>
        <w:t>PREUVE E2 : Préparer un chantier en environnement nucléaire</w:t>
      </w:r>
    </w:p>
    <w:p w14:paraId="78CF37FE" w14:textId="77777777" w:rsidR="00CC2D64" w:rsidRPr="00CC2D64" w:rsidRDefault="00CC2D64" w:rsidP="005053FD">
      <w:pPr>
        <w:spacing w:after="0" w:line="240" w:lineRule="auto"/>
        <w:jc w:val="center"/>
        <w:rPr>
          <w:rFonts w:ascii="Arial" w:hAnsi="Arial" w:cs="Arial"/>
          <w:sz w:val="32"/>
          <w:szCs w:val="32"/>
        </w:rPr>
      </w:pPr>
    </w:p>
    <w:p w14:paraId="40A404E2" w14:textId="475FABB2" w:rsidR="00DD65FA" w:rsidRPr="00CC2D64" w:rsidRDefault="00D60F93" w:rsidP="005053FD">
      <w:pPr>
        <w:spacing w:after="0" w:line="240" w:lineRule="auto"/>
        <w:jc w:val="center"/>
        <w:rPr>
          <w:rFonts w:ascii="Arial" w:hAnsi="Arial" w:cs="Arial"/>
          <w:sz w:val="32"/>
          <w:szCs w:val="32"/>
        </w:rPr>
      </w:pPr>
      <w:r>
        <w:rPr>
          <w:rFonts w:ascii="Arial" w:hAnsi="Arial" w:cs="Arial"/>
          <w:sz w:val="32"/>
          <w:szCs w:val="32"/>
        </w:rPr>
        <w:t>Sous</w:t>
      </w:r>
      <w:r w:rsidR="00B80AC8">
        <w:rPr>
          <w:rFonts w:ascii="Arial" w:hAnsi="Arial" w:cs="Arial"/>
          <w:sz w:val="32"/>
          <w:szCs w:val="32"/>
        </w:rPr>
        <w:t>-</w:t>
      </w:r>
      <w:r w:rsidR="00183BB9">
        <w:rPr>
          <w:rFonts w:ascii="Arial" w:hAnsi="Arial" w:cs="Arial"/>
          <w:sz w:val="32"/>
          <w:szCs w:val="32"/>
        </w:rPr>
        <w:t>é</w:t>
      </w:r>
      <w:r w:rsidR="00DD65FA" w:rsidRPr="00CC2D64">
        <w:rPr>
          <w:rFonts w:ascii="Arial" w:hAnsi="Arial" w:cs="Arial"/>
          <w:sz w:val="32"/>
          <w:szCs w:val="32"/>
        </w:rPr>
        <w:t xml:space="preserve">preuve </w:t>
      </w:r>
      <w:r w:rsidR="00DD65FA" w:rsidRPr="00CC2D64">
        <w:rPr>
          <w:rFonts w:ascii="Arial" w:hAnsi="Arial" w:cs="Arial"/>
          <w:b/>
          <w:sz w:val="32"/>
          <w:szCs w:val="32"/>
        </w:rPr>
        <w:t>E21</w:t>
      </w:r>
      <w:r w:rsidR="00DD65FA" w:rsidRPr="00CC2D64">
        <w:rPr>
          <w:rFonts w:ascii="Arial" w:hAnsi="Arial" w:cs="Arial"/>
          <w:sz w:val="32"/>
          <w:szCs w:val="32"/>
        </w:rPr>
        <w:t xml:space="preserve"> : </w:t>
      </w:r>
      <w:r w:rsidR="00DD65FA" w:rsidRPr="00CC2D64">
        <w:rPr>
          <w:rFonts w:ascii="Arial" w:hAnsi="Arial" w:cs="Arial"/>
          <w:b/>
          <w:sz w:val="32"/>
          <w:szCs w:val="32"/>
        </w:rPr>
        <w:t>Pré-étude et mise en conformité du chantier</w:t>
      </w:r>
    </w:p>
    <w:p w14:paraId="6F5C2472" w14:textId="77777777" w:rsidR="00DD65FA" w:rsidRPr="00196363" w:rsidRDefault="00DD65FA" w:rsidP="00CC2D64">
      <w:pPr>
        <w:spacing w:after="0" w:line="240" w:lineRule="auto"/>
        <w:rPr>
          <w:rFonts w:ascii="Arial" w:hAnsi="Arial" w:cs="Arial"/>
          <w:sz w:val="32"/>
          <w:szCs w:val="32"/>
        </w:rPr>
      </w:pPr>
    </w:p>
    <w:p w14:paraId="3CEF1B28" w14:textId="77777777" w:rsidR="00DD65FA" w:rsidRPr="00196363" w:rsidRDefault="00DD65FA" w:rsidP="00CC2D64">
      <w:pPr>
        <w:spacing w:after="0" w:line="240" w:lineRule="auto"/>
        <w:rPr>
          <w:rFonts w:ascii="Arial" w:hAnsi="Arial" w:cs="Arial"/>
          <w:sz w:val="32"/>
          <w:szCs w:val="32"/>
        </w:rPr>
      </w:pPr>
    </w:p>
    <w:p w14:paraId="3BF19D2E" w14:textId="77777777" w:rsidR="00DD65FA" w:rsidRPr="00196363" w:rsidRDefault="00DD65FA" w:rsidP="00CC2D64">
      <w:pPr>
        <w:spacing w:after="0" w:line="240" w:lineRule="auto"/>
        <w:rPr>
          <w:rFonts w:ascii="Arial" w:hAnsi="Arial" w:cs="Arial"/>
          <w:sz w:val="32"/>
          <w:szCs w:val="32"/>
        </w:rPr>
      </w:pPr>
    </w:p>
    <w:p w14:paraId="3F27CAC6" w14:textId="77777777" w:rsidR="00DD65FA" w:rsidRPr="00196363" w:rsidRDefault="00DD65FA" w:rsidP="00CC2D64">
      <w:pPr>
        <w:spacing w:after="0" w:line="240" w:lineRule="auto"/>
        <w:rPr>
          <w:rFonts w:ascii="Arial" w:hAnsi="Arial" w:cs="Arial"/>
          <w:sz w:val="32"/>
          <w:szCs w:val="32"/>
        </w:rPr>
      </w:pPr>
    </w:p>
    <w:p w14:paraId="749AD855" w14:textId="77777777" w:rsidR="00196363" w:rsidRPr="00196363" w:rsidRDefault="00196363" w:rsidP="0019636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40"/>
          <w:szCs w:val="40"/>
        </w:rPr>
      </w:pPr>
      <w:r w:rsidRPr="00196363">
        <w:rPr>
          <w:rFonts w:ascii="Arial" w:hAnsi="Arial" w:cs="Arial"/>
          <w:b/>
          <w:sz w:val="40"/>
          <w:szCs w:val="40"/>
        </w:rPr>
        <w:t>DOSSIER CANDIDAT</w:t>
      </w:r>
    </w:p>
    <w:p w14:paraId="736A1CE0" w14:textId="77777777" w:rsidR="00DD65FA" w:rsidRPr="00196363" w:rsidRDefault="00DD65FA" w:rsidP="00CC2D64">
      <w:pPr>
        <w:spacing w:after="0" w:line="240" w:lineRule="auto"/>
        <w:rPr>
          <w:rFonts w:ascii="Arial" w:hAnsi="Arial" w:cs="Arial"/>
          <w:sz w:val="40"/>
          <w:szCs w:val="40"/>
        </w:rPr>
      </w:pPr>
    </w:p>
    <w:p w14:paraId="48E2C213" w14:textId="77777777" w:rsidR="00196363" w:rsidRPr="00196363" w:rsidRDefault="00196363" w:rsidP="00CC2D64">
      <w:pPr>
        <w:spacing w:after="0" w:line="240" w:lineRule="auto"/>
        <w:rPr>
          <w:rFonts w:ascii="Arial" w:hAnsi="Arial" w:cs="Arial"/>
          <w:sz w:val="40"/>
          <w:szCs w:val="40"/>
        </w:rPr>
      </w:pPr>
    </w:p>
    <w:p w14:paraId="3F4F6B81" w14:textId="77777777" w:rsidR="002747E0" w:rsidRPr="002747E0" w:rsidRDefault="002747E0" w:rsidP="002747E0">
      <w:pPr>
        <w:spacing w:after="0" w:line="240" w:lineRule="auto"/>
        <w:jc w:val="center"/>
        <w:rPr>
          <w:rFonts w:ascii="Arial" w:hAnsi="Arial" w:cs="Arial"/>
          <w:i/>
          <w:iCs/>
        </w:rPr>
      </w:pPr>
      <w:r w:rsidRPr="002747E0">
        <w:rPr>
          <w:rFonts w:ascii="Arial" w:hAnsi="Arial" w:cs="Arial"/>
          <w:i/>
          <w:iCs/>
        </w:rPr>
        <w:t>L'usage de calculatrice avec mode examen actif est autorisé.</w:t>
      </w:r>
    </w:p>
    <w:p w14:paraId="64DC0635" w14:textId="77777777" w:rsidR="002747E0" w:rsidRPr="002747E0" w:rsidRDefault="002747E0" w:rsidP="002747E0">
      <w:pPr>
        <w:spacing w:after="0" w:line="240" w:lineRule="auto"/>
        <w:jc w:val="center"/>
        <w:rPr>
          <w:rFonts w:ascii="Arial" w:hAnsi="Arial" w:cs="Arial"/>
          <w:i/>
          <w:iCs/>
        </w:rPr>
      </w:pPr>
      <w:r w:rsidRPr="002747E0">
        <w:rPr>
          <w:rFonts w:ascii="Arial" w:hAnsi="Arial" w:cs="Arial"/>
          <w:i/>
          <w:iCs/>
        </w:rPr>
        <w:t>L'usage de calculatrice sans mémoire, « type collège » est autorisé.</w:t>
      </w:r>
    </w:p>
    <w:p w14:paraId="23C15B64" w14:textId="230EE9EC" w:rsidR="003803FE" w:rsidRDefault="003803FE" w:rsidP="00CC2D64">
      <w:pPr>
        <w:spacing w:after="0" w:line="240" w:lineRule="auto"/>
        <w:jc w:val="center"/>
        <w:rPr>
          <w:rFonts w:ascii="Arial" w:hAnsi="Arial" w:cs="Arial"/>
          <w:i/>
          <w:iCs/>
        </w:rPr>
      </w:pPr>
      <w:r w:rsidRPr="007E4091">
        <w:rPr>
          <w:rFonts w:ascii="Arial" w:hAnsi="Arial" w:cs="Arial"/>
          <w:i/>
          <w:iCs/>
        </w:rPr>
        <w:t>Aucun document autorisé</w:t>
      </w:r>
      <w:r w:rsidR="0035306F">
        <w:rPr>
          <w:rFonts w:ascii="Arial" w:hAnsi="Arial" w:cs="Arial"/>
          <w:i/>
          <w:iCs/>
        </w:rPr>
        <w:t>.</w:t>
      </w:r>
    </w:p>
    <w:p w14:paraId="4BDBC58C" w14:textId="77777777" w:rsidR="00D60F93" w:rsidRDefault="00D60F93" w:rsidP="00CC2D64">
      <w:pPr>
        <w:spacing w:after="0" w:line="240" w:lineRule="auto"/>
        <w:jc w:val="center"/>
        <w:rPr>
          <w:rFonts w:ascii="Arial" w:hAnsi="Arial" w:cs="Arial"/>
          <w:i/>
          <w:iCs/>
        </w:rPr>
      </w:pPr>
    </w:p>
    <w:p w14:paraId="49366ADE" w14:textId="77777777" w:rsidR="00D60F93" w:rsidRPr="007E4091" w:rsidRDefault="00D60F93" w:rsidP="00CC2D64">
      <w:pPr>
        <w:spacing w:after="0" w:line="240" w:lineRule="auto"/>
        <w:jc w:val="center"/>
        <w:rPr>
          <w:rFonts w:ascii="Arial" w:hAnsi="Arial" w:cs="Arial"/>
          <w:i/>
          <w:iCs/>
        </w:rPr>
      </w:pPr>
    </w:p>
    <w:p w14:paraId="47AEACC7" w14:textId="214CDA86" w:rsidR="003803FE" w:rsidRPr="007E4091" w:rsidRDefault="001D706A" w:rsidP="00CC2D64">
      <w:pPr>
        <w:spacing w:after="0" w:line="240" w:lineRule="auto"/>
        <w:jc w:val="center"/>
        <w:rPr>
          <w:rFonts w:ascii="Arial" w:hAnsi="Arial" w:cs="Arial"/>
          <w:i/>
          <w:iCs/>
        </w:rPr>
      </w:pPr>
      <w:r w:rsidRPr="007E4091">
        <w:rPr>
          <w:rFonts w:ascii="Arial" w:hAnsi="Arial" w:cs="Arial"/>
          <w:i/>
          <w:iCs/>
        </w:rPr>
        <w:t xml:space="preserve">Le dossier se compose de </w:t>
      </w:r>
      <w:r w:rsidR="00A20744">
        <w:rPr>
          <w:rFonts w:ascii="Arial" w:hAnsi="Arial" w:cs="Arial"/>
          <w:i/>
          <w:iCs/>
        </w:rPr>
        <w:t>9</w:t>
      </w:r>
      <w:r w:rsidRPr="007E4091">
        <w:rPr>
          <w:rFonts w:ascii="Arial" w:hAnsi="Arial" w:cs="Arial"/>
          <w:i/>
          <w:iCs/>
        </w:rPr>
        <w:t xml:space="preserve"> pages, numérotées de </w:t>
      </w:r>
      <w:r w:rsidR="00D64C89">
        <w:rPr>
          <w:rFonts w:ascii="Arial" w:hAnsi="Arial" w:cs="Arial"/>
          <w:i/>
          <w:iCs/>
        </w:rPr>
        <w:t>1</w:t>
      </w:r>
      <w:r w:rsidRPr="007E4091">
        <w:rPr>
          <w:rFonts w:ascii="Arial" w:hAnsi="Arial" w:cs="Arial"/>
          <w:i/>
          <w:iCs/>
        </w:rPr>
        <w:t>/</w:t>
      </w:r>
      <w:r w:rsidR="00A20744">
        <w:rPr>
          <w:rFonts w:ascii="Arial" w:hAnsi="Arial" w:cs="Arial"/>
          <w:i/>
          <w:iCs/>
        </w:rPr>
        <w:t>9</w:t>
      </w:r>
      <w:r w:rsidR="003803FE" w:rsidRPr="007E4091">
        <w:rPr>
          <w:rFonts w:ascii="Arial" w:hAnsi="Arial" w:cs="Arial"/>
          <w:i/>
          <w:iCs/>
        </w:rPr>
        <w:t xml:space="preserve"> à </w:t>
      </w:r>
      <w:r w:rsidR="00A20744">
        <w:rPr>
          <w:rFonts w:ascii="Arial" w:hAnsi="Arial" w:cs="Arial"/>
          <w:i/>
          <w:iCs/>
        </w:rPr>
        <w:t>9/9</w:t>
      </w:r>
      <w:r w:rsidR="00183BB9">
        <w:rPr>
          <w:rFonts w:ascii="Arial" w:hAnsi="Arial" w:cs="Arial"/>
          <w:i/>
          <w:iCs/>
        </w:rPr>
        <w:t>.</w:t>
      </w:r>
    </w:p>
    <w:p w14:paraId="132717E0" w14:textId="77777777" w:rsidR="003803FE" w:rsidRDefault="003803FE" w:rsidP="00CC2D64">
      <w:pPr>
        <w:spacing w:after="0" w:line="240" w:lineRule="auto"/>
        <w:jc w:val="center"/>
        <w:rPr>
          <w:rFonts w:ascii="Arial" w:hAnsi="Arial" w:cs="Arial"/>
          <w:i/>
          <w:iCs/>
        </w:rPr>
      </w:pPr>
      <w:r w:rsidRPr="007E4091">
        <w:rPr>
          <w:rFonts w:ascii="Arial" w:hAnsi="Arial" w:cs="Arial"/>
          <w:i/>
          <w:iCs/>
        </w:rPr>
        <w:t>Dès que le dossier vous est remis, assurez-vous qu’il est complet.</w:t>
      </w:r>
    </w:p>
    <w:p w14:paraId="5DCBAE16" w14:textId="77777777" w:rsidR="00D60F93" w:rsidRDefault="00D60F93" w:rsidP="00CC2D64">
      <w:pPr>
        <w:spacing w:after="0" w:line="240" w:lineRule="auto"/>
        <w:jc w:val="center"/>
        <w:rPr>
          <w:rFonts w:ascii="Arial" w:hAnsi="Arial" w:cs="Arial"/>
          <w:i/>
          <w:iCs/>
        </w:rPr>
      </w:pPr>
    </w:p>
    <w:p w14:paraId="69E2674B" w14:textId="77777777" w:rsidR="006D2C89" w:rsidRPr="007E4091" w:rsidRDefault="006D2C89" w:rsidP="00CC2D64">
      <w:pPr>
        <w:spacing w:after="0" w:line="240" w:lineRule="auto"/>
        <w:jc w:val="center"/>
        <w:rPr>
          <w:rFonts w:ascii="Arial" w:hAnsi="Arial" w:cs="Arial"/>
          <w:i/>
          <w:iCs/>
        </w:rPr>
      </w:pPr>
    </w:p>
    <w:p w14:paraId="2DA19844" w14:textId="1C6810DC" w:rsidR="00DD65FA" w:rsidRPr="007E4091" w:rsidRDefault="003803FE" w:rsidP="00CC2D64">
      <w:pPr>
        <w:spacing w:after="0" w:line="240" w:lineRule="auto"/>
        <w:jc w:val="center"/>
        <w:rPr>
          <w:rFonts w:ascii="Arial" w:hAnsi="Arial" w:cs="Arial"/>
        </w:rPr>
      </w:pPr>
      <w:r w:rsidRPr="007E4091">
        <w:rPr>
          <w:rFonts w:ascii="Arial" w:hAnsi="Arial" w:cs="Arial"/>
          <w:b/>
          <w:bCs/>
        </w:rPr>
        <w:t>Ce dossier sera rendu dans sa totalité, agrafé dans une copie anon</w:t>
      </w:r>
      <w:r w:rsidR="00D91B85" w:rsidRPr="007E4091">
        <w:rPr>
          <w:rFonts w:ascii="Arial" w:hAnsi="Arial" w:cs="Arial"/>
          <w:b/>
          <w:bCs/>
        </w:rPr>
        <w:t>y</w:t>
      </w:r>
      <w:r w:rsidRPr="007E4091">
        <w:rPr>
          <w:rFonts w:ascii="Arial" w:hAnsi="Arial" w:cs="Arial"/>
          <w:b/>
          <w:bCs/>
        </w:rPr>
        <w:t>mée</w:t>
      </w:r>
      <w:r w:rsidR="00183BB9">
        <w:rPr>
          <w:rFonts w:ascii="Arial" w:hAnsi="Arial" w:cs="Arial"/>
          <w:b/>
          <w:bCs/>
        </w:rPr>
        <w:t>.</w:t>
      </w:r>
    </w:p>
    <w:p w14:paraId="2B5B3163" w14:textId="77777777" w:rsidR="00C05072" w:rsidRDefault="00C05072" w:rsidP="00D60F93">
      <w:pPr>
        <w:spacing w:after="0" w:line="240" w:lineRule="auto"/>
        <w:jc w:val="center"/>
        <w:rPr>
          <w:rFonts w:ascii="Arial" w:hAnsi="Arial" w:cs="Arial"/>
          <w:i/>
        </w:rPr>
      </w:pPr>
    </w:p>
    <w:p w14:paraId="64825DC8" w14:textId="77777777" w:rsidR="00C05072" w:rsidRDefault="00C05072" w:rsidP="00D60F93">
      <w:pPr>
        <w:spacing w:after="0" w:line="240" w:lineRule="auto"/>
        <w:jc w:val="center"/>
        <w:rPr>
          <w:rFonts w:ascii="Arial" w:hAnsi="Arial" w:cs="Arial"/>
          <w:i/>
        </w:rPr>
      </w:pPr>
    </w:p>
    <w:p w14:paraId="7854B20C" w14:textId="77777777" w:rsidR="00C05072" w:rsidRDefault="00C05072" w:rsidP="00D60F93">
      <w:pPr>
        <w:spacing w:after="0" w:line="240" w:lineRule="auto"/>
        <w:jc w:val="center"/>
        <w:rPr>
          <w:rFonts w:ascii="Arial" w:hAnsi="Arial" w:cs="Arial"/>
          <w:i/>
        </w:rPr>
      </w:pPr>
    </w:p>
    <w:p w14:paraId="643F61E1" w14:textId="77777777" w:rsidR="00577592" w:rsidRPr="00D60F93" w:rsidRDefault="00577592" w:rsidP="00D60F93">
      <w:pPr>
        <w:spacing w:after="0" w:line="240" w:lineRule="auto"/>
        <w:jc w:val="center"/>
        <w:rPr>
          <w:rFonts w:ascii="Arial" w:hAnsi="Arial" w:cs="Arial"/>
          <w:u w:val="single"/>
        </w:rPr>
      </w:pPr>
    </w:p>
    <w:p w14:paraId="6E9AE7C0" w14:textId="77777777" w:rsidR="00BA7E2E" w:rsidRDefault="00BA7E2E" w:rsidP="00D60F93">
      <w:pPr>
        <w:spacing w:line="240" w:lineRule="auto"/>
        <w:jc w:val="center"/>
        <w:rPr>
          <w:rFonts w:ascii="Arial" w:hAnsi="Arial" w:cs="Arial"/>
          <w:b/>
        </w:rPr>
      </w:pPr>
    </w:p>
    <w:p w14:paraId="47B9A9FC" w14:textId="77777777" w:rsidR="00D60F93" w:rsidRDefault="00D60F93" w:rsidP="00D60F93">
      <w:pPr>
        <w:spacing w:line="240" w:lineRule="auto"/>
        <w:jc w:val="center"/>
        <w:rPr>
          <w:rFonts w:ascii="Arial" w:hAnsi="Arial" w:cs="Arial"/>
          <w:b/>
        </w:rPr>
      </w:pPr>
    </w:p>
    <w:p w14:paraId="38BAFE7E" w14:textId="18C3872E" w:rsidR="00A20744" w:rsidRDefault="00A20744">
      <w:pPr>
        <w:spacing w:after="0" w:line="240" w:lineRule="auto"/>
        <w:rPr>
          <w:rFonts w:ascii="Arial" w:hAnsi="Arial" w:cs="Arial"/>
          <w:b/>
        </w:rPr>
      </w:pPr>
      <w:r>
        <w:rPr>
          <w:rFonts w:ascii="Arial" w:hAnsi="Arial" w:cs="Arial"/>
          <w:b/>
        </w:rPr>
        <w:br w:type="page"/>
      </w:r>
    </w:p>
    <w:p w14:paraId="0E09BDB1" w14:textId="77777777" w:rsidR="00A20744" w:rsidRDefault="00A20744" w:rsidP="00A20744">
      <w:pPr>
        <w:jc w:val="both"/>
        <w:rPr>
          <w:rFonts w:ascii="Arial" w:hAnsi="Arial" w:cs="Arial"/>
          <w:b/>
          <w:u w:val="single"/>
        </w:rPr>
      </w:pPr>
      <w:r>
        <w:rPr>
          <w:rFonts w:ascii="Arial" w:hAnsi="Arial" w:cs="Arial"/>
          <w:b/>
          <w:u w:val="single"/>
        </w:rPr>
        <w:lastRenderedPageBreak/>
        <w:t>Contexte industriel</w:t>
      </w:r>
    </w:p>
    <w:p w14:paraId="26BEEC5F" w14:textId="77777777" w:rsidR="00A20744" w:rsidRDefault="00A20744" w:rsidP="00A20744">
      <w:pPr>
        <w:spacing w:after="0"/>
        <w:jc w:val="both"/>
        <w:rPr>
          <w:rFonts w:ascii="Arial" w:hAnsi="Arial" w:cs="Arial"/>
        </w:rPr>
      </w:pPr>
    </w:p>
    <w:p w14:paraId="057EAD6A" w14:textId="2731EBB4" w:rsidR="00A20744" w:rsidRDefault="00A20744" w:rsidP="00A20744">
      <w:pPr>
        <w:spacing w:after="0"/>
        <w:jc w:val="both"/>
        <w:rPr>
          <w:rFonts w:ascii="Arial" w:hAnsi="Arial" w:cs="Arial"/>
        </w:rPr>
      </w:pPr>
      <w:r>
        <w:rPr>
          <w:rFonts w:ascii="Arial" w:hAnsi="Arial" w:cs="Arial"/>
        </w:rPr>
        <w:t xml:space="preserve">Lors des arrêts de tranches sur un Centre </w:t>
      </w:r>
      <w:r w:rsidR="00CA340B">
        <w:rPr>
          <w:rFonts w:ascii="Arial" w:hAnsi="Arial" w:cs="Arial"/>
        </w:rPr>
        <w:t xml:space="preserve">Nucléaire </w:t>
      </w:r>
      <w:r>
        <w:rPr>
          <w:rFonts w:ascii="Arial" w:hAnsi="Arial" w:cs="Arial"/>
        </w:rPr>
        <w:t>de Production d’</w:t>
      </w:r>
      <w:r w:rsidR="00176699">
        <w:rPr>
          <w:rFonts w:ascii="Arial" w:hAnsi="Arial" w:cs="Arial"/>
        </w:rPr>
        <w:t>É</w:t>
      </w:r>
      <w:r>
        <w:rPr>
          <w:rFonts w:ascii="Arial" w:hAnsi="Arial" w:cs="Arial"/>
        </w:rPr>
        <w:t>nergie (CNPE), un planning de maintenance</w:t>
      </w:r>
      <w:r w:rsidR="00D2589C">
        <w:rPr>
          <w:rFonts w:ascii="Arial" w:hAnsi="Arial" w:cs="Arial"/>
        </w:rPr>
        <w:t xml:space="preserve"> corrective et/ou préventive</w:t>
      </w:r>
      <w:r>
        <w:rPr>
          <w:rFonts w:ascii="Arial" w:hAnsi="Arial" w:cs="Arial"/>
        </w:rPr>
        <w:t xml:space="preserve"> est préparé. </w:t>
      </w:r>
    </w:p>
    <w:p w14:paraId="67CF781F" w14:textId="77777777" w:rsidR="00A20744" w:rsidRDefault="00A20744" w:rsidP="00A20744">
      <w:pPr>
        <w:spacing w:after="0"/>
        <w:jc w:val="both"/>
        <w:rPr>
          <w:rFonts w:ascii="Arial" w:hAnsi="Arial" w:cs="Arial"/>
        </w:rPr>
      </w:pPr>
    </w:p>
    <w:p w14:paraId="1D403B72" w14:textId="77777777" w:rsidR="00A20744" w:rsidRDefault="00A20744" w:rsidP="00A20744">
      <w:pPr>
        <w:spacing w:after="0"/>
        <w:jc w:val="both"/>
        <w:rPr>
          <w:rFonts w:ascii="Arial" w:hAnsi="Arial" w:cs="Arial"/>
        </w:rPr>
      </w:pPr>
      <w:r>
        <w:rPr>
          <w:rFonts w:ascii="Arial" w:hAnsi="Arial" w:cs="Arial"/>
        </w:rPr>
        <w:t>L’entreprise MAINTEC dans laquelle vous travaillez est en charge d’un chantier sur le circuit APG.</w:t>
      </w:r>
    </w:p>
    <w:p w14:paraId="44353365" w14:textId="77777777" w:rsidR="00A20744" w:rsidRDefault="00A20744" w:rsidP="00A20744">
      <w:pPr>
        <w:spacing w:after="0"/>
        <w:jc w:val="both"/>
        <w:rPr>
          <w:rFonts w:ascii="Arial" w:hAnsi="Arial" w:cs="Arial"/>
        </w:rPr>
      </w:pPr>
    </w:p>
    <w:p w14:paraId="48017F42" w14:textId="45D8B74D" w:rsidR="00A20744" w:rsidRDefault="00A20744" w:rsidP="00A20744">
      <w:pPr>
        <w:spacing w:after="0" w:line="240" w:lineRule="auto"/>
        <w:jc w:val="both"/>
        <w:rPr>
          <w:rFonts w:ascii="Arial" w:hAnsi="Arial" w:cs="Arial"/>
        </w:rPr>
      </w:pPr>
      <w:r>
        <w:rPr>
          <w:rFonts w:ascii="Arial" w:hAnsi="Arial" w:cs="Arial"/>
        </w:rPr>
        <w:t>Le circuit APG a pour rôle de collecter et de traiter les purges des Générateurs de Vapeurs (GV) lors des arrêts de tranches.</w:t>
      </w:r>
    </w:p>
    <w:p w14:paraId="7C7BF172" w14:textId="77777777" w:rsidR="00A20744" w:rsidRDefault="00A20744" w:rsidP="00A20744">
      <w:pPr>
        <w:spacing w:after="0" w:line="240" w:lineRule="auto"/>
        <w:jc w:val="both"/>
        <w:rPr>
          <w:rFonts w:ascii="Arial" w:hAnsi="Arial" w:cs="Arial"/>
        </w:rPr>
      </w:pPr>
    </w:p>
    <w:p w14:paraId="7A1131B2" w14:textId="5E6CD08B" w:rsidR="00A20744" w:rsidRDefault="00A20744" w:rsidP="00A20744">
      <w:pPr>
        <w:spacing w:after="0" w:line="240" w:lineRule="auto"/>
        <w:jc w:val="both"/>
        <w:rPr>
          <w:rFonts w:ascii="Arial" w:hAnsi="Arial" w:cs="Arial"/>
        </w:rPr>
      </w:pPr>
      <w:r>
        <w:rPr>
          <w:rFonts w:ascii="Arial" w:hAnsi="Arial" w:cs="Arial"/>
        </w:rPr>
        <w:t>L’intervention consistera au remplacement complet de l’actionneur pneumatique et manuel de la vanne 1</w:t>
      </w:r>
      <w:r w:rsidR="00176699">
        <w:rPr>
          <w:rFonts w:ascii="Arial" w:hAnsi="Arial" w:cs="Arial"/>
        </w:rPr>
        <w:t> </w:t>
      </w:r>
      <w:r>
        <w:rPr>
          <w:rFonts w:ascii="Arial" w:hAnsi="Arial" w:cs="Arial"/>
        </w:rPr>
        <w:t>APG 014 VL (</w:t>
      </w:r>
      <w:r w:rsidR="00176699">
        <w:rPr>
          <w:rFonts w:ascii="Arial" w:hAnsi="Arial" w:cs="Arial"/>
        </w:rPr>
        <w:t>dossier</w:t>
      </w:r>
      <w:r>
        <w:rPr>
          <w:rFonts w:ascii="Arial" w:hAnsi="Arial" w:cs="Arial"/>
        </w:rPr>
        <w:t xml:space="preserve"> ressources page 3/9) située dans </w:t>
      </w:r>
      <w:r w:rsidR="00C55DFD">
        <w:rPr>
          <w:rFonts w:ascii="Arial" w:hAnsi="Arial" w:cs="Arial"/>
        </w:rPr>
        <w:t xml:space="preserve">le </w:t>
      </w:r>
      <w:r>
        <w:rPr>
          <w:rFonts w:ascii="Arial" w:hAnsi="Arial" w:cs="Arial"/>
        </w:rPr>
        <w:t>bâtiment réacteur.</w:t>
      </w:r>
    </w:p>
    <w:p w14:paraId="00AC74B3" w14:textId="77777777" w:rsidR="00A20744" w:rsidRDefault="00A20744" w:rsidP="00A20744">
      <w:pPr>
        <w:spacing w:after="0" w:line="240" w:lineRule="auto"/>
        <w:jc w:val="both"/>
        <w:rPr>
          <w:rFonts w:ascii="Arial" w:hAnsi="Arial" w:cs="Arial"/>
        </w:rPr>
      </w:pPr>
    </w:p>
    <w:p w14:paraId="7305B43E" w14:textId="77777777" w:rsidR="00A20744" w:rsidRDefault="00A20744" w:rsidP="00A20744">
      <w:pPr>
        <w:jc w:val="both"/>
        <w:rPr>
          <w:rFonts w:ascii="Arial" w:hAnsi="Arial" w:cs="Arial"/>
          <w:b/>
          <w:u w:val="single"/>
        </w:rPr>
      </w:pPr>
      <w:r>
        <w:rPr>
          <w:rFonts w:ascii="Arial" w:hAnsi="Arial" w:cs="Arial"/>
          <w:b/>
          <w:u w:val="single"/>
        </w:rPr>
        <w:t>Problématique</w:t>
      </w:r>
    </w:p>
    <w:p w14:paraId="3CE097B9" w14:textId="77777777" w:rsidR="00A20744" w:rsidRPr="00922524" w:rsidRDefault="00A20744" w:rsidP="00A20744">
      <w:pPr>
        <w:spacing w:after="0" w:line="240" w:lineRule="auto"/>
        <w:jc w:val="both"/>
        <w:rPr>
          <w:rFonts w:ascii="Arial" w:hAnsi="Arial" w:cs="Arial"/>
          <w:color w:val="000000" w:themeColor="text1"/>
        </w:rPr>
      </w:pPr>
    </w:p>
    <w:p w14:paraId="0F297A7D" w14:textId="77777777" w:rsidR="00A20744" w:rsidRDefault="00A20744" w:rsidP="00A20744">
      <w:pPr>
        <w:spacing w:after="0" w:line="240" w:lineRule="auto"/>
        <w:jc w:val="both"/>
        <w:rPr>
          <w:rFonts w:ascii="Arial" w:hAnsi="Arial" w:cs="Arial"/>
          <w:color w:val="000000" w:themeColor="text1"/>
        </w:rPr>
      </w:pPr>
      <w:r>
        <w:rPr>
          <w:rFonts w:ascii="Arial" w:hAnsi="Arial" w:cs="Arial"/>
          <w:color w:val="000000" w:themeColor="text1"/>
        </w:rPr>
        <w:t>Comment allez-vous mener à bien le changement de l’actionneur de la vanne afin de garantir la sûreté de l’installation et la sécurité de l’équipe intervenante ?</w:t>
      </w:r>
    </w:p>
    <w:p w14:paraId="1C4AD33F" w14:textId="77777777" w:rsidR="00A20744" w:rsidRDefault="00A20744">
      <w:pPr>
        <w:spacing w:after="0" w:line="240" w:lineRule="auto"/>
        <w:rPr>
          <w:rFonts w:ascii="Arial" w:hAnsi="Arial" w:cs="Arial"/>
          <w:b/>
        </w:rPr>
      </w:pPr>
    </w:p>
    <w:p w14:paraId="7D96D0E7" w14:textId="77777777" w:rsidR="00A20744" w:rsidRDefault="00A20744">
      <w:pPr>
        <w:spacing w:after="0" w:line="240" w:lineRule="auto"/>
        <w:rPr>
          <w:rFonts w:ascii="Arial" w:hAnsi="Arial" w:cs="Arial"/>
          <w:b/>
        </w:rPr>
      </w:pPr>
    </w:p>
    <w:p w14:paraId="1DD936E4" w14:textId="77777777" w:rsidR="00A20744" w:rsidRDefault="00A20744">
      <w:pPr>
        <w:spacing w:after="0" w:line="240" w:lineRule="auto"/>
        <w:rPr>
          <w:rFonts w:ascii="Arial" w:hAnsi="Arial" w:cs="Arial"/>
          <w:b/>
        </w:rPr>
      </w:pPr>
    </w:p>
    <w:p w14:paraId="311B7DCE" w14:textId="77777777" w:rsidR="00A20744" w:rsidRDefault="00A20744">
      <w:pPr>
        <w:spacing w:after="0" w:line="240" w:lineRule="auto"/>
        <w:rPr>
          <w:rFonts w:ascii="Arial" w:hAnsi="Arial" w:cs="Arial"/>
          <w:b/>
        </w:rPr>
      </w:pPr>
    </w:p>
    <w:p w14:paraId="06B60B6D" w14:textId="77777777" w:rsidR="00A20744" w:rsidRDefault="00A20744">
      <w:pPr>
        <w:spacing w:after="0" w:line="240" w:lineRule="auto"/>
        <w:rPr>
          <w:rFonts w:ascii="Arial" w:hAnsi="Arial" w:cs="Arial"/>
          <w:b/>
        </w:rPr>
      </w:pPr>
    </w:p>
    <w:p w14:paraId="10E101EF" w14:textId="77777777" w:rsidR="00A20744" w:rsidRDefault="00A20744">
      <w:pPr>
        <w:spacing w:after="0" w:line="240" w:lineRule="auto"/>
        <w:rPr>
          <w:rFonts w:ascii="Arial" w:hAnsi="Arial" w:cs="Arial"/>
          <w:b/>
        </w:rPr>
      </w:pPr>
    </w:p>
    <w:p w14:paraId="5EC6F457" w14:textId="5FFCC7D4" w:rsidR="00A20744" w:rsidRDefault="00A20744" w:rsidP="00A20744">
      <w:pPr>
        <w:spacing w:before="120" w:after="120" w:line="240" w:lineRule="auto"/>
        <w:jc w:val="both"/>
        <w:rPr>
          <w:rFonts w:ascii="Arial" w:hAnsi="Arial" w:cs="Arial"/>
          <w:b/>
          <w:i/>
        </w:rPr>
      </w:pPr>
      <w:r w:rsidRPr="00917E65">
        <w:rPr>
          <w:rFonts w:ascii="Arial" w:hAnsi="Arial" w:cs="Arial"/>
          <w:b/>
          <w:i/>
        </w:rPr>
        <w:t xml:space="preserve">Cette </w:t>
      </w:r>
      <w:r>
        <w:rPr>
          <w:rFonts w:ascii="Arial" w:hAnsi="Arial" w:cs="Arial"/>
          <w:b/>
          <w:i/>
        </w:rPr>
        <w:t>sous-épreuve propose 3</w:t>
      </w:r>
      <w:r w:rsidRPr="00917E65">
        <w:rPr>
          <w:rFonts w:ascii="Arial" w:hAnsi="Arial" w:cs="Arial"/>
          <w:b/>
          <w:i/>
        </w:rPr>
        <w:t xml:space="preserve"> parties distinctes et pouvant être traitées indépendamment les unes des autres</w:t>
      </w:r>
      <w:r>
        <w:rPr>
          <w:rFonts w:ascii="Arial" w:hAnsi="Arial" w:cs="Arial"/>
          <w:b/>
          <w:i/>
        </w:rPr>
        <w:t>.</w:t>
      </w:r>
    </w:p>
    <w:p w14:paraId="1198954F" w14:textId="77777777" w:rsidR="00A20744" w:rsidRPr="00917E65" w:rsidRDefault="00A20744" w:rsidP="00A20744">
      <w:pPr>
        <w:spacing w:before="120" w:after="120" w:line="240" w:lineRule="auto"/>
        <w:jc w:val="both"/>
        <w:rPr>
          <w:rFonts w:ascii="Arial" w:hAnsi="Arial" w:cs="Arial"/>
          <w:b/>
          <w:i/>
        </w:rPr>
      </w:pPr>
    </w:p>
    <w:p w14:paraId="25A4BA2A" w14:textId="678DFC2B" w:rsidR="00A20744" w:rsidRPr="00BE4032" w:rsidRDefault="00A20744" w:rsidP="009F7486">
      <w:pPr>
        <w:spacing w:after="0" w:line="240" w:lineRule="auto"/>
        <w:jc w:val="both"/>
        <w:rPr>
          <w:rFonts w:ascii="Arial" w:hAnsi="Arial" w:cs="Arial"/>
        </w:rPr>
      </w:pPr>
      <w:r w:rsidRPr="00825129">
        <w:rPr>
          <w:rFonts w:ascii="Arial" w:hAnsi="Arial" w:cs="Arial"/>
        </w:rPr>
        <w:t>PARTIE 1</w:t>
      </w:r>
      <w:r w:rsidRPr="00917E65">
        <w:rPr>
          <w:rFonts w:ascii="Arial" w:hAnsi="Arial" w:cs="Arial"/>
          <w:i/>
        </w:rPr>
        <w:t xml:space="preserve"> : </w:t>
      </w:r>
      <w:r w:rsidRPr="00BE4032">
        <w:rPr>
          <w:rFonts w:ascii="Arial" w:hAnsi="Arial" w:cs="Arial"/>
        </w:rPr>
        <w:t>Maîtrise des données scientifiques relatives à l’environn</w:t>
      </w:r>
      <w:r w:rsidR="00D2589C" w:rsidRPr="00BE4032">
        <w:rPr>
          <w:rFonts w:ascii="Arial" w:hAnsi="Arial" w:cs="Arial"/>
        </w:rPr>
        <w:t>ement</w:t>
      </w:r>
    </w:p>
    <w:p w14:paraId="09CB9FE0" w14:textId="68E8C062" w:rsidR="00A20744" w:rsidRPr="00BE4032" w:rsidRDefault="00A20744" w:rsidP="009F7486">
      <w:pPr>
        <w:spacing w:after="0" w:line="240" w:lineRule="auto"/>
        <w:jc w:val="both"/>
        <w:rPr>
          <w:rFonts w:ascii="Arial" w:hAnsi="Arial" w:cs="Arial"/>
        </w:rPr>
      </w:pPr>
      <w:r w:rsidRPr="00BE4032">
        <w:rPr>
          <w:rFonts w:ascii="Arial" w:hAnsi="Arial" w:cs="Arial"/>
        </w:rPr>
        <w:t xml:space="preserve">PARTIE 2 : </w:t>
      </w:r>
      <w:r w:rsidR="00825129" w:rsidRPr="00BE4032">
        <w:rPr>
          <w:rFonts w:ascii="Arial" w:hAnsi="Arial" w:cs="Arial"/>
        </w:rPr>
        <w:t>É</w:t>
      </w:r>
      <w:r w:rsidRPr="00BE4032">
        <w:rPr>
          <w:rFonts w:ascii="Arial" w:hAnsi="Arial" w:cs="Arial"/>
        </w:rPr>
        <w:t>tude de la commande de l’actionneur pneumatique et de la structure du robinet</w:t>
      </w:r>
    </w:p>
    <w:p w14:paraId="057CAE4C" w14:textId="037111FF" w:rsidR="00A20744" w:rsidRPr="00BE4032" w:rsidRDefault="00A20744" w:rsidP="009F7486">
      <w:pPr>
        <w:spacing w:after="0" w:line="240" w:lineRule="auto"/>
        <w:jc w:val="both"/>
        <w:rPr>
          <w:rFonts w:ascii="Arial" w:hAnsi="Arial" w:cs="Arial"/>
        </w:rPr>
      </w:pPr>
      <w:r w:rsidRPr="00BE4032">
        <w:rPr>
          <w:rFonts w:ascii="Arial" w:hAnsi="Arial" w:cs="Arial"/>
        </w:rPr>
        <w:t xml:space="preserve">PARTIE 3 : </w:t>
      </w:r>
      <w:r w:rsidR="00CD19F2" w:rsidRPr="00BE4032">
        <w:rPr>
          <w:rFonts w:ascii="Arial" w:hAnsi="Arial" w:cs="Arial"/>
        </w:rPr>
        <w:t>É</w:t>
      </w:r>
      <w:r w:rsidRPr="00BE4032">
        <w:rPr>
          <w:rFonts w:ascii="Arial" w:hAnsi="Arial" w:cs="Arial"/>
        </w:rPr>
        <w:t>valuation des risques radiologiques</w:t>
      </w:r>
    </w:p>
    <w:p w14:paraId="2313DD2E" w14:textId="77777777" w:rsidR="00A20744" w:rsidRDefault="00A20744">
      <w:pPr>
        <w:spacing w:after="0" w:line="240" w:lineRule="auto"/>
        <w:rPr>
          <w:rFonts w:ascii="Arial" w:hAnsi="Arial" w:cs="Arial"/>
          <w:b/>
        </w:rPr>
      </w:pPr>
    </w:p>
    <w:p w14:paraId="4C18FFC2" w14:textId="77777777" w:rsidR="00A20744" w:rsidRDefault="00A20744">
      <w:pPr>
        <w:spacing w:after="0" w:line="240" w:lineRule="auto"/>
        <w:rPr>
          <w:rFonts w:ascii="Arial" w:hAnsi="Arial" w:cs="Arial"/>
          <w:b/>
        </w:rPr>
      </w:pPr>
    </w:p>
    <w:p w14:paraId="76188B57" w14:textId="77777777" w:rsidR="00A20744" w:rsidRDefault="00A20744">
      <w:pPr>
        <w:spacing w:after="0" w:line="240" w:lineRule="auto"/>
        <w:rPr>
          <w:rFonts w:ascii="Arial" w:hAnsi="Arial" w:cs="Arial"/>
          <w:b/>
        </w:rPr>
      </w:pPr>
    </w:p>
    <w:p w14:paraId="26A68EF4" w14:textId="77777777" w:rsidR="00A20744" w:rsidRDefault="00A20744">
      <w:pPr>
        <w:spacing w:after="0" w:line="240" w:lineRule="auto"/>
        <w:rPr>
          <w:rFonts w:ascii="Arial" w:hAnsi="Arial" w:cs="Arial"/>
          <w:b/>
        </w:rPr>
      </w:pPr>
    </w:p>
    <w:p w14:paraId="2025A609" w14:textId="5F5F7532" w:rsidR="00A20744" w:rsidRDefault="00A20744">
      <w:pPr>
        <w:spacing w:after="0" w:line="240" w:lineRule="auto"/>
        <w:rPr>
          <w:rFonts w:ascii="Arial" w:hAnsi="Arial" w:cs="Arial"/>
          <w:b/>
        </w:rPr>
      </w:pPr>
      <w:r>
        <w:rPr>
          <w:rFonts w:ascii="Arial" w:hAnsi="Arial" w:cs="Arial"/>
          <w:b/>
        </w:rPr>
        <w:br w:type="page"/>
      </w:r>
    </w:p>
    <w:p w14:paraId="41FC014A" w14:textId="67BC43E9" w:rsidR="00DC57B1" w:rsidRPr="00E029CB" w:rsidRDefault="00DC57B1" w:rsidP="00DC57B1">
      <w:pPr>
        <w:spacing w:line="240" w:lineRule="auto"/>
        <w:jc w:val="both"/>
        <w:rPr>
          <w:rFonts w:ascii="Arial" w:hAnsi="Arial" w:cs="Arial"/>
          <w:b/>
        </w:rPr>
      </w:pPr>
      <w:r w:rsidRPr="00E029CB">
        <w:rPr>
          <w:rFonts w:ascii="Arial" w:hAnsi="Arial" w:cs="Arial"/>
          <w:b/>
        </w:rPr>
        <w:lastRenderedPageBreak/>
        <w:t xml:space="preserve">PARTIE 1 : </w:t>
      </w:r>
      <w:r w:rsidR="000E002A">
        <w:rPr>
          <w:rFonts w:ascii="Arial" w:hAnsi="Arial" w:cs="Arial"/>
          <w:b/>
        </w:rPr>
        <w:t>MA</w:t>
      </w:r>
      <w:r w:rsidR="0015577D">
        <w:rPr>
          <w:rFonts w:ascii="Arial" w:hAnsi="Arial" w:cs="Arial"/>
          <w:b/>
        </w:rPr>
        <w:t>Î</w:t>
      </w:r>
      <w:r w:rsidR="000E002A">
        <w:rPr>
          <w:rFonts w:ascii="Arial" w:hAnsi="Arial" w:cs="Arial"/>
          <w:b/>
        </w:rPr>
        <w:t>TRISE DES DONN</w:t>
      </w:r>
      <w:r w:rsidR="00825129">
        <w:rPr>
          <w:rFonts w:ascii="Arial" w:hAnsi="Arial" w:cs="Arial"/>
          <w:b/>
        </w:rPr>
        <w:t>É</w:t>
      </w:r>
      <w:r w:rsidR="000E002A">
        <w:rPr>
          <w:rFonts w:ascii="Arial" w:hAnsi="Arial" w:cs="Arial"/>
          <w:b/>
        </w:rPr>
        <w:t>ES SCIENTIFI</w:t>
      </w:r>
      <w:r w:rsidR="00F31739">
        <w:rPr>
          <w:rFonts w:ascii="Arial" w:hAnsi="Arial" w:cs="Arial"/>
          <w:b/>
        </w:rPr>
        <w:t>QUES RELATIVE</w:t>
      </w:r>
      <w:r w:rsidR="00A20744">
        <w:rPr>
          <w:rFonts w:ascii="Arial" w:hAnsi="Arial" w:cs="Arial"/>
          <w:b/>
        </w:rPr>
        <w:t>S</w:t>
      </w:r>
      <w:r w:rsidR="00F31739">
        <w:rPr>
          <w:rFonts w:ascii="Arial" w:hAnsi="Arial" w:cs="Arial"/>
          <w:b/>
        </w:rPr>
        <w:t xml:space="preserve"> </w:t>
      </w:r>
      <w:r w:rsidR="00825129">
        <w:rPr>
          <w:rFonts w:ascii="Arial" w:hAnsi="Arial" w:cs="Arial"/>
          <w:b/>
        </w:rPr>
        <w:t>À</w:t>
      </w:r>
      <w:r w:rsidR="00F31739">
        <w:rPr>
          <w:rFonts w:ascii="Arial" w:hAnsi="Arial" w:cs="Arial"/>
          <w:b/>
        </w:rPr>
        <w:t xml:space="preserve"> L’ENVIRONNEMENT</w:t>
      </w:r>
    </w:p>
    <w:p w14:paraId="7C4CE6DE" w14:textId="38DFA0F4" w:rsidR="00EE266B" w:rsidRDefault="00EE266B" w:rsidP="00DC57B1">
      <w:pPr>
        <w:spacing w:after="0" w:line="240" w:lineRule="auto"/>
        <w:jc w:val="both"/>
        <w:rPr>
          <w:rFonts w:ascii="Arial" w:hAnsi="Arial" w:cs="Arial"/>
        </w:rPr>
      </w:pPr>
      <w:r>
        <w:rPr>
          <w:rFonts w:ascii="Arial" w:hAnsi="Arial" w:cs="Arial"/>
        </w:rPr>
        <w:t xml:space="preserve">Durant son activité, l’équipe intervenante sera exposée à des rayonnements. Pour mieux s’en protéger, il est nécessaire d’en connaître son origine et sa nature. </w:t>
      </w:r>
    </w:p>
    <w:p w14:paraId="4F6B5C27" w14:textId="77777777" w:rsidR="00EE266B" w:rsidRDefault="00EE266B" w:rsidP="00DC57B1">
      <w:pPr>
        <w:spacing w:after="0" w:line="240" w:lineRule="auto"/>
        <w:jc w:val="both"/>
        <w:rPr>
          <w:rFonts w:ascii="Arial" w:hAnsi="Arial" w:cs="Arial"/>
        </w:rPr>
      </w:pPr>
    </w:p>
    <w:p w14:paraId="7BCA5510" w14:textId="1D667B04" w:rsidR="00DC57B1" w:rsidRDefault="00DA614D" w:rsidP="00DC57B1">
      <w:pPr>
        <w:spacing w:after="0" w:line="240" w:lineRule="auto"/>
        <w:jc w:val="both"/>
        <w:rPr>
          <w:rFonts w:ascii="Arial" w:hAnsi="Arial" w:cs="Arial"/>
        </w:rPr>
      </w:pPr>
      <w:r>
        <w:rPr>
          <w:rFonts w:ascii="Arial" w:hAnsi="Arial" w:cs="Arial"/>
        </w:rPr>
        <w:t>L</w:t>
      </w:r>
      <w:r w:rsidR="00E2772E">
        <w:rPr>
          <w:rFonts w:ascii="Arial" w:hAnsi="Arial" w:cs="Arial"/>
        </w:rPr>
        <w:t>’énergie est produite</w:t>
      </w:r>
      <w:r>
        <w:rPr>
          <w:rFonts w:ascii="Arial" w:hAnsi="Arial" w:cs="Arial"/>
        </w:rPr>
        <w:t xml:space="preserve"> dans le réacteur</w:t>
      </w:r>
      <w:r w:rsidR="00E2772E">
        <w:rPr>
          <w:rFonts w:ascii="Arial" w:hAnsi="Arial" w:cs="Arial"/>
        </w:rPr>
        <w:t xml:space="preserve"> par </w:t>
      </w:r>
      <w:r>
        <w:rPr>
          <w:rFonts w:ascii="Arial" w:hAnsi="Arial" w:cs="Arial"/>
        </w:rPr>
        <w:t xml:space="preserve">la fission de l’uranium </w:t>
      </w:r>
      <m:oMath>
        <m:sPre>
          <m:sPrePr>
            <m:ctrlPr>
              <w:rPr>
                <w:rFonts w:ascii="Cambria Math" w:hAnsi="Cambria Math" w:cs="Arial"/>
                <w:i/>
                <w:sz w:val="28"/>
              </w:rPr>
            </m:ctrlPr>
          </m:sPrePr>
          <m:sub>
            <m:r>
              <w:rPr>
                <w:rFonts w:ascii="Cambria Math" w:hAnsi="Cambria Math" w:cs="Arial"/>
                <w:sz w:val="28"/>
              </w:rPr>
              <m:t>92</m:t>
            </m:r>
          </m:sub>
          <m:sup>
            <m:r>
              <w:rPr>
                <w:rFonts w:ascii="Cambria Math" w:hAnsi="Cambria Math" w:cs="Arial"/>
                <w:sz w:val="28"/>
              </w:rPr>
              <m:t>235</m:t>
            </m:r>
          </m:sup>
          <m:e>
            <m:r>
              <w:rPr>
                <w:rFonts w:ascii="Cambria Math" w:hAnsi="Cambria Math" w:cs="Arial"/>
                <w:sz w:val="28"/>
              </w:rPr>
              <m:t>U</m:t>
            </m:r>
          </m:e>
        </m:sPre>
      </m:oMath>
      <w:r>
        <w:rPr>
          <w:rFonts w:ascii="Arial" w:hAnsi="Arial" w:cs="Arial"/>
        </w:rPr>
        <w:t xml:space="preserve"> dont une désin</w:t>
      </w:r>
      <w:r w:rsidR="00825129">
        <w:rPr>
          <w:rFonts w:ascii="Arial" w:hAnsi="Arial" w:cs="Arial"/>
        </w:rPr>
        <w:t>tégration est donnée ci-dessous.</w:t>
      </w:r>
    </w:p>
    <w:p w14:paraId="040B0B2C" w14:textId="77777777" w:rsidR="00DA614D" w:rsidRDefault="00DA614D" w:rsidP="00DC57B1">
      <w:pPr>
        <w:spacing w:after="0" w:line="240" w:lineRule="auto"/>
        <w:jc w:val="both"/>
        <w:rPr>
          <w:rFonts w:ascii="Arial" w:hAnsi="Arial" w:cs="Arial"/>
        </w:rPr>
      </w:pPr>
    </w:p>
    <w:p w14:paraId="36B85A7F" w14:textId="597486DD" w:rsidR="00DA614D" w:rsidRPr="00DA614D" w:rsidRDefault="000E519B" w:rsidP="00DC57B1">
      <w:pPr>
        <w:spacing w:after="0" w:line="240" w:lineRule="auto"/>
        <w:jc w:val="both"/>
        <w:rPr>
          <w:rFonts w:ascii="Arial" w:hAnsi="Arial" w:cs="Arial"/>
          <w:sz w:val="28"/>
        </w:rPr>
      </w:pPr>
      <m:oMathPara>
        <m:oMath>
          <m:sPre>
            <m:sPrePr>
              <m:ctrlPr>
                <w:rPr>
                  <w:rFonts w:ascii="Cambria Math" w:hAnsi="Cambria Math" w:cs="Arial"/>
                  <w:i/>
                  <w:sz w:val="28"/>
                </w:rPr>
              </m:ctrlPr>
            </m:sPrePr>
            <m:sub>
              <m:r>
                <w:rPr>
                  <w:rFonts w:ascii="Cambria Math" w:hAnsi="Cambria Math" w:cs="Arial"/>
                  <w:sz w:val="28"/>
                </w:rPr>
                <m:t>92</m:t>
              </m:r>
            </m:sub>
            <m:sup>
              <m:r>
                <w:rPr>
                  <w:rFonts w:ascii="Cambria Math" w:hAnsi="Cambria Math" w:cs="Arial"/>
                  <w:sz w:val="28"/>
                </w:rPr>
                <m:t>235</m:t>
              </m:r>
            </m:sup>
            <m:e>
              <m:r>
                <w:rPr>
                  <w:rFonts w:ascii="Cambria Math" w:hAnsi="Cambria Math" w:cs="Arial"/>
                  <w:sz w:val="28"/>
                </w:rPr>
                <m:t>U</m:t>
              </m:r>
            </m:e>
          </m:sPre>
          <m:r>
            <w:rPr>
              <w:rFonts w:ascii="Cambria Math" w:hAnsi="Cambria Math" w:cs="Arial"/>
              <w:sz w:val="28"/>
            </w:rPr>
            <m:t>+</m:t>
          </m:r>
          <m:sPre>
            <m:sPrePr>
              <m:ctrlPr>
                <w:rPr>
                  <w:rFonts w:ascii="Cambria Math" w:hAnsi="Cambria Math" w:cs="Arial"/>
                  <w:i/>
                  <w:sz w:val="28"/>
                </w:rPr>
              </m:ctrlPr>
            </m:sPrePr>
            <m:sub>
              <m:r>
                <w:rPr>
                  <w:rFonts w:ascii="Cambria Math" w:hAnsi="Cambria Math" w:cs="Arial"/>
                  <w:sz w:val="28"/>
                </w:rPr>
                <m:t>0</m:t>
              </m:r>
            </m:sub>
            <m:sup>
              <m:r>
                <w:rPr>
                  <w:rFonts w:ascii="Cambria Math" w:hAnsi="Cambria Math" w:cs="Arial"/>
                  <w:sz w:val="28"/>
                </w:rPr>
                <m:t>1</m:t>
              </m:r>
            </m:sup>
            <m:e>
              <m:r>
                <w:rPr>
                  <w:rFonts w:ascii="Cambria Math" w:hAnsi="Cambria Math" w:cs="Arial"/>
                  <w:sz w:val="28"/>
                </w:rPr>
                <m:t>n</m:t>
              </m:r>
            </m:e>
          </m:sPre>
          <m:r>
            <w:rPr>
              <w:rFonts w:ascii="Cambria Math" w:hAnsi="Cambria Math" w:cs="Arial"/>
              <w:sz w:val="28"/>
            </w:rPr>
            <m:t>→</m:t>
          </m:r>
          <m:sPre>
            <m:sPrePr>
              <m:ctrlPr>
                <w:rPr>
                  <w:rFonts w:ascii="Cambria Math" w:hAnsi="Cambria Math" w:cs="Arial"/>
                  <w:i/>
                  <w:sz w:val="28"/>
                </w:rPr>
              </m:ctrlPr>
            </m:sPrePr>
            <m:sub>
              <m:r>
                <w:rPr>
                  <w:rFonts w:ascii="Cambria Math" w:hAnsi="Cambria Math" w:cs="Arial"/>
                  <w:sz w:val="28"/>
                </w:rPr>
                <m:t>Z</m:t>
              </m:r>
            </m:sub>
            <m:sup>
              <m:r>
                <w:rPr>
                  <w:rFonts w:ascii="Cambria Math" w:hAnsi="Cambria Math" w:cs="Arial"/>
                  <w:sz w:val="28"/>
                </w:rPr>
                <m:t>94</m:t>
              </m:r>
            </m:sup>
            <m:e>
              <m:r>
                <w:rPr>
                  <w:rFonts w:ascii="Cambria Math" w:hAnsi="Cambria Math" w:cs="Arial"/>
                  <w:sz w:val="28"/>
                </w:rPr>
                <m:t>S</m:t>
              </m:r>
              <m:r>
                <w:rPr>
                  <w:rFonts w:ascii="Cambria Math" w:hAnsi="Cambria Math" w:cs="Cambria Math"/>
                  <w:sz w:val="28"/>
                </w:rPr>
                <m:t>r</m:t>
              </m:r>
            </m:e>
          </m:sPre>
          <m:r>
            <w:rPr>
              <w:rFonts w:ascii="Cambria Math" w:hAnsi="Cambria Math" w:cs="Arial"/>
              <w:sz w:val="28"/>
            </w:rPr>
            <m:t>+</m:t>
          </m:r>
          <m:sPre>
            <m:sPrePr>
              <m:ctrlPr>
                <w:rPr>
                  <w:rFonts w:ascii="Cambria Math" w:hAnsi="Cambria Math" w:cs="Arial"/>
                  <w:i/>
                  <w:sz w:val="28"/>
                </w:rPr>
              </m:ctrlPr>
            </m:sPrePr>
            <m:sub>
              <m:r>
                <w:rPr>
                  <w:rFonts w:ascii="Cambria Math" w:hAnsi="Cambria Math" w:cs="Arial"/>
                  <w:sz w:val="28"/>
                </w:rPr>
                <m:t>54</m:t>
              </m:r>
            </m:sub>
            <m:sup>
              <m:r>
                <w:rPr>
                  <w:rFonts w:ascii="Cambria Math" w:hAnsi="Cambria Math" w:cs="Arial"/>
                  <w:sz w:val="28"/>
                </w:rPr>
                <m:t>139</m:t>
              </m:r>
            </m:sup>
            <m:e>
              <m:r>
                <w:rPr>
                  <w:rFonts w:ascii="Cambria Math" w:hAnsi="Cambria Math" w:cs="Arial"/>
                  <w:sz w:val="28"/>
                </w:rPr>
                <m:t>Xe</m:t>
              </m:r>
            </m:e>
          </m:sPre>
          <m:r>
            <w:rPr>
              <w:rFonts w:ascii="Cambria Math" w:hAnsi="Cambria Math" w:cs="Arial"/>
              <w:sz w:val="28"/>
            </w:rPr>
            <m:t xml:space="preserve">+a </m:t>
          </m:r>
          <m:sPre>
            <m:sPrePr>
              <m:ctrlPr>
                <w:rPr>
                  <w:rFonts w:ascii="Cambria Math" w:hAnsi="Cambria Math" w:cs="Arial"/>
                  <w:i/>
                  <w:sz w:val="28"/>
                </w:rPr>
              </m:ctrlPr>
            </m:sPrePr>
            <m:sub>
              <m:r>
                <w:rPr>
                  <w:rFonts w:ascii="Cambria Math" w:hAnsi="Cambria Math" w:cs="Arial"/>
                  <w:sz w:val="28"/>
                </w:rPr>
                <m:t>0</m:t>
              </m:r>
            </m:sub>
            <m:sup>
              <m:r>
                <w:rPr>
                  <w:rFonts w:ascii="Cambria Math" w:hAnsi="Cambria Math" w:cs="Arial"/>
                  <w:sz w:val="28"/>
                </w:rPr>
                <m:t>1</m:t>
              </m:r>
            </m:sup>
            <m:e>
              <m:r>
                <w:rPr>
                  <w:rFonts w:ascii="Cambria Math" w:hAnsi="Cambria Math" w:cs="Arial"/>
                  <w:sz w:val="28"/>
                </w:rPr>
                <m:t>n</m:t>
              </m:r>
            </m:e>
          </m:sPre>
        </m:oMath>
      </m:oMathPara>
    </w:p>
    <w:p w14:paraId="776B9130" w14:textId="77777777" w:rsidR="00E2772E" w:rsidRPr="00417719" w:rsidRDefault="00E2772E" w:rsidP="00DC57B1">
      <w:pPr>
        <w:spacing w:after="0" w:line="240" w:lineRule="auto"/>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497"/>
      </w:tblGrid>
      <w:tr w:rsidR="00DC57B1" w:rsidRPr="00A61D73" w14:paraId="4C8AFC16" w14:textId="77777777" w:rsidTr="00E0233E">
        <w:trPr>
          <w:trHeight w:val="454"/>
        </w:trPr>
        <w:tc>
          <w:tcPr>
            <w:tcW w:w="993" w:type="dxa"/>
            <w:vAlign w:val="center"/>
          </w:tcPr>
          <w:p w14:paraId="1C2E3735" w14:textId="77777777" w:rsidR="00DC57B1" w:rsidRPr="00A61D73" w:rsidRDefault="00DC57B1" w:rsidP="00E0233E">
            <w:pPr>
              <w:numPr>
                <w:ilvl w:val="1"/>
                <w:numId w:val="14"/>
              </w:numPr>
              <w:spacing w:after="0"/>
              <w:jc w:val="center"/>
              <w:rPr>
                <w:rFonts w:ascii="Arial" w:hAnsi="Arial" w:cs="Arial"/>
              </w:rPr>
            </w:pPr>
          </w:p>
        </w:tc>
        <w:tc>
          <w:tcPr>
            <w:tcW w:w="9497" w:type="dxa"/>
            <w:vAlign w:val="center"/>
          </w:tcPr>
          <w:p w14:paraId="3408B16A" w14:textId="25FCD539" w:rsidR="00DC57B1" w:rsidRPr="00A61D73" w:rsidRDefault="00DC57B1" w:rsidP="00E0233E">
            <w:pPr>
              <w:spacing w:after="0" w:line="240" w:lineRule="auto"/>
              <w:rPr>
                <w:rFonts w:ascii="Arial" w:hAnsi="Arial" w:cs="Arial"/>
              </w:rPr>
            </w:pPr>
          </w:p>
        </w:tc>
      </w:tr>
    </w:tbl>
    <w:p w14:paraId="0AF5A3E6" w14:textId="25056E20" w:rsidR="002A1877" w:rsidRPr="0056690B" w:rsidRDefault="0056690B" w:rsidP="00DC57B1">
      <w:pPr>
        <w:spacing w:before="120" w:after="120" w:line="240" w:lineRule="auto"/>
        <w:jc w:val="both"/>
        <w:rPr>
          <w:rFonts w:ascii="Arial" w:hAnsi="Arial" w:cs="Arial"/>
          <w:color w:val="000000"/>
        </w:rPr>
      </w:pPr>
      <w:r>
        <w:rPr>
          <w:rFonts w:ascii="Arial" w:hAnsi="Arial" w:cs="Arial"/>
          <w:color w:val="000000"/>
        </w:rPr>
        <w:t>Calculer</w:t>
      </w:r>
      <w:r w:rsidR="00DC57B1" w:rsidRPr="0056690B">
        <w:rPr>
          <w:rFonts w:ascii="Arial" w:hAnsi="Arial" w:cs="Arial"/>
          <w:color w:val="000000"/>
        </w:rPr>
        <w:t xml:space="preserve"> les valeurs des nombres </w:t>
      </w:r>
      <w:r w:rsidR="00DC57B1" w:rsidRPr="0056690B">
        <w:rPr>
          <w:rFonts w:ascii="Arial" w:hAnsi="Arial" w:cs="Arial"/>
          <w:i/>
          <w:color w:val="000000"/>
        </w:rPr>
        <w:t>a</w:t>
      </w:r>
      <w:r w:rsidR="00DC57B1" w:rsidRPr="0056690B">
        <w:rPr>
          <w:rFonts w:ascii="Arial" w:hAnsi="Arial" w:cs="Arial"/>
          <w:color w:val="000000"/>
        </w:rPr>
        <w:t xml:space="preserve"> et </w:t>
      </w:r>
      <w:r w:rsidRPr="0056690B">
        <w:rPr>
          <w:rFonts w:ascii="Arial" w:hAnsi="Arial" w:cs="Arial"/>
          <w:i/>
          <w:color w:val="000000"/>
        </w:rPr>
        <w:t xml:space="preserve">Z.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0064"/>
      </w:tblGrid>
      <w:tr w:rsidR="00DC57B1" w:rsidRPr="0071422D" w14:paraId="4AE36699" w14:textId="77777777" w:rsidTr="00F31739">
        <w:trPr>
          <w:cantSplit/>
          <w:trHeight w:val="1418"/>
        </w:trPr>
        <w:tc>
          <w:tcPr>
            <w:tcW w:w="426" w:type="dxa"/>
            <w:shd w:val="clear" w:color="auto" w:fill="FFFFCC"/>
            <w:textDirection w:val="btLr"/>
          </w:tcPr>
          <w:p w14:paraId="0CC97E74" w14:textId="77777777" w:rsidR="00DC57B1" w:rsidRPr="0071422D" w:rsidRDefault="00DC57B1" w:rsidP="00E0233E">
            <w:pPr>
              <w:ind w:left="113" w:right="113"/>
              <w:jc w:val="center"/>
              <w:rPr>
                <w:rFonts w:ascii="Arial" w:hAnsi="Arial" w:cs="Arial"/>
              </w:rPr>
            </w:pPr>
            <w:r w:rsidRPr="0071422D">
              <w:rPr>
                <w:rFonts w:ascii="Arial" w:hAnsi="Arial" w:cs="Arial"/>
              </w:rPr>
              <w:t>Réponse</w:t>
            </w:r>
          </w:p>
        </w:tc>
        <w:tc>
          <w:tcPr>
            <w:tcW w:w="10064" w:type="dxa"/>
            <w:vAlign w:val="center"/>
          </w:tcPr>
          <w:p w14:paraId="39BAB5F6" w14:textId="5C5E9099" w:rsidR="00DC57B1" w:rsidRPr="0071422D" w:rsidRDefault="00DC57B1" w:rsidP="00922D89">
            <w:pPr>
              <w:rPr>
                <w:rFonts w:ascii="Arial" w:hAnsi="Arial" w:cs="Arial"/>
              </w:rPr>
            </w:pPr>
          </w:p>
        </w:tc>
      </w:tr>
    </w:tbl>
    <w:p w14:paraId="1014DB2F" w14:textId="77777777" w:rsidR="00DC57B1" w:rsidRDefault="00DC57B1" w:rsidP="00DC57B1">
      <w:pPr>
        <w:spacing w:after="0"/>
        <w:rPr>
          <w:rFonts w:ascii="Arial" w:hAnsi="Arial" w:cs="Arial"/>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497"/>
      </w:tblGrid>
      <w:tr w:rsidR="00DC57B1" w:rsidRPr="000B7C93" w14:paraId="715FBF0E" w14:textId="77777777" w:rsidTr="00E0233E">
        <w:trPr>
          <w:trHeight w:val="454"/>
        </w:trPr>
        <w:tc>
          <w:tcPr>
            <w:tcW w:w="993" w:type="dxa"/>
            <w:vAlign w:val="center"/>
          </w:tcPr>
          <w:p w14:paraId="0B295CFD" w14:textId="77777777" w:rsidR="00DC57B1" w:rsidRPr="000B7C93" w:rsidRDefault="00DC57B1" w:rsidP="00E0233E">
            <w:pPr>
              <w:numPr>
                <w:ilvl w:val="1"/>
                <w:numId w:val="14"/>
              </w:numPr>
              <w:spacing w:after="0"/>
              <w:ind w:left="0" w:firstLine="0"/>
              <w:jc w:val="center"/>
              <w:rPr>
                <w:rFonts w:ascii="Arial" w:hAnsi="Arial" w:cs="Arial"/>
              </w:rPr>
            </w:pPr>
            <w:r w:rsidRPr="000B7C93">
              <w:rPr>
                <w:rFonts w:ascii="Arial" w:hAnsi="Arial" w:cs="Arial"/>
              </w:rPr>
              <w:br w:type="page"/>
            </w:r>
          </w:p>
        </w:tc>
        <w:tc>
          <w:tcPr>
            <w:tcW w:w="9497" w:type="dxa"/>
          </w:tcPr>
          <w:p w14:paraId="4CE11141" w14:textId="007D9108" w:rsidR="00DC57B1" w:rsidRPr="000B7C93" w:rsidRDefault="00DC57B1" w:rsidP="00E0233E">
            <w:pPr>
              <w:spacing w:after="0"/>
              <w:rPr>
                <w:rFonts w:ascii="Arial" w:hAnsi="Arial" w:cs="Arial"/>
                <w:i/>
              </w:rPr>
            </w:pPr>
          </w:p>
        </w:tc>
      </w:tr>
    </w:tbl>
    <w:p w14:paraId="01317121" w14:textId="70784D98" w:rsidR="00DC57B1" w:rsidRPr="0056690B" w:rsidRDefault="00DC57B1" w:rsidP="00DC57B1">
      <w:pPr>
        <w:spacing w:before="120" w:after="120" w:line="240" w:lineRule="auto"/>
        <w:rPr>
          <w:rFonts w:ascii="Arial" w:hAnsi="Arial" w:cs="Arial"/>
          <w:color w:val="000000"/>
        </w:rPr>
      </w:pPr>
      <w:r w:rsidRPr="0056690B">
        <w:rPr>
          <w:rFonts w:ascii="Arial" w:hAnsi="Arial" w:cs="Arial"/>
          <w:color w:val="000000"/>
        </w:rPr>
        <w:t>Expliquer l</w:t>
      </w:r>
      <w:r w:rsidR="0056690B">
        <w:rPr>
          <w:rFonts w:ascii="Arial" w:hAnsi="Arial" w:cs="Arial"/>
          <w:color w:val="000000"/>
        </w:rPr>
        <w:t>e rôle du neutron libéré lors de cette désintégration (ou fission)</w:t>
      </w:r>
      <w:r w:rsidRPr="0056690B">
        <w:rPr>
          <w:rFonts w:ascii="Arial" w:hAnsi="Arial" w:cs="Arial"/>
          <w:color w:val="000000"/>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0064"/>
      </w:tblGrid>
      <w:tr w:rsidR="00DC57B1" w:rsidRPr="000B7C93" w14:paraId="5F5EAA14" w14:textId="77777777" w:rsidTr="00F31739">
        <w:trPr>
          <w:cantSplit/>
          <w:trHeight w:val="1418"/>
        </w:trPr>
        <w:tc>
          <w:tcPr>
            <w:tcW w:w="426" w:type="dxa"/>
            <w:shd w:val="clear" w:color="auto" w:fill="FFFFCC"/>
            <w:textDirection w:val="btLr"/>
          </w:tcPr>
          <w:p w14:paraId="60CDA7F9" w14:textId="77777777" w:rsidR="00DC57B1" w:rsidRPr="000B7C93" w:rsidRDefault="00DC57B1" w:rsidP="00E0233E">
            <w:pPr>
              <w:ind w:left="113" w:right="113"/>
              <w:jc w:val="center"/>
              <w:rPr>
                <w:rFonts w:ascii="Arial" w:hAnsi="Arial" w:cs="Arial"/>
              </w:rPr>
            </w:pPr>
            <w:r w:rsidRPr="000B7C93">
              <w:rPr>
                <w:rFonts w:ascii="Arial" w:hAnsi="Arial" w:cs="Arial"/>
              </w:rPr>
              <w:t>Réponse</w:t>
            </w:r>
          </w:p>
        </w:tc>
        <w:tc>
          <w:tcPr>
            <w:tcW w:w="10064" w:type="dxa"/>
            <w:vAlign w:val="center"/>
          </w:tcPr>
          <w:p w14:paraId="4CB1E302" w14:textId="4B2ED706" w:rsidR="00DC57B1" w:rsidRPr="00C81995" w:rsidRDefault="00DC57B1" w:rsidP="00F31739">
            <w:pPr>
              <w:rPr>
                <w:rFonts w:ascii="Arial" w:hAnsi="Arial" w:cs="Arial"/>
                <w:color w:val="FF0000"/>
              </w:rPr>
            </w:pPr>
          </w:p>
        </w:tc>
      </w:tr>
    </w:tbl>
    <w:p w14:paraId="65906476" w14:textId="77777777" w:rsidR="00DC57B1" w:rsidRDefault="00DC57B1" w:rsidP="00DC57B1">
      <w:pPr>
        <w:spacing w:after="0"/>
        <w:rPr>
          <w:rFonts w:ascii="Arial" w:hAnsi="Arial" w:cs="Arial"/>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497"/>
      </w:tblGrid>
      <w:tr w:rsidR="00DC57B1" w:rsidRPr="000B7C93" w14:paraId="6FFB6B01" w14:textId="77777777" w:rsidTr="00E0233E">
        <w:trPr>
          <w:trHeight w:val="454"/>
        </w:trPr>
        <w:tc>
          <w:tcPr>
            <w:tcW w:w="993" w:type="dxa"/>
            <w:vAlign w:val="center"/>
          </w:tcPr>
          <w:p w14:paraId="7A1AB48E" w14:textId="77777777" w:rsidR="00DC57B1" w:rsidRPr="000B7C93" w:rsidRDefault="00DC57B1" w:rsidP="00E0233E">
            <w:pPr>
              <w:numPr>
                <w:ilvl w:val="1"/>
                <w:numId w:val="14"/>
              </w:numPr>
              <w:spacing w:after="0"/>
              <w:ind w:left="0" w:firstLine="0"/>
              <w:jc w:val="center"/>
              <w:rPr>
                <w:rFonts w:ascii="Arial" w:hAnsi="Arial" w:cs="Arial"/>
              </w:rPr>
            </w:pPr>
            <w:r>
              <w:rPr>
                <w:rFonts w:ascii="Arial" w:hAnsi="Arial" w:cs="Arial"/>
              </w:rPr>
              <w:br w:type="page"/>
            </w:r>
            <w:r w:rsidRPr="000B7C93">
              <w:rPr>
                <w:rFonts w:ascii="Arial" w:hAnsi="Arial" w:cs="Arial"/>
              </w:rPr>
              <w:br w:type="page"/>
            </w:r>
          </w:p>
        </w:tc>
        <w:tc>
          <w:tcPr>
            <w:tcW w:w="9497" w:type="dxa"/>
          </w:tcPr>
          <w:p w14:paraId="6D8DB23B" w14:textId="7829D1F9" w:rsidR="00DC57B1" w:rsidRPr="000B7C93" w:rsidRDefault="00DC57B1" w:rsidP="00E0233E">
            <w:pPr>
              <w:spacing w:after="0"/>
              <w:rPr>
                <w:rFonts w:ascii="Arial" w:hAnsi="Arial" w:cs="Arial"/>
                <w:i/>
              </w:rPr>
            </w:pPr>
          </w:p>
        </w:tc>
      </w:tr>
    </w:tbl>
    <w:p w14:paraId="361D6088" w14:textId="7F8A05F7" w:rsidR="00DC57B1" w:rsidRDefault="00A37617" w:rsidP="00A37617">
      <w:pPr>
        <w:spacing w:before="120" w:after="120" w:line="240" w:lineRule="auto"/>
        <w:jc w:val="both"/>
        <w:rPr>
          <w:rFonts w:ascii="Arial" w:hAnsi="Arial" w:cs="Arial"/>
          <w:color w:val="000000"/>
        </w:rPr>
      </w:pPr>
      <w:r>
        <w:rPr>
          <w:rFonts w:ascii="Arial" w:hAnsi="Arial" w:cs="Arial"/>
          <w:color w:val="000000"/>
        </w:rPr>
        <w:t xml:space="preserve">Le combustible contenu dans la cuve du réacteur est composé de 264 crayons </w:t>
      </w:r>
      <w:r w:rsidRPr="00E0233E">
        <w:rPr>
          <w:rFonts w:ascii="Arial" w:hAnsi="Arial" w:cs="Arial"/>
          <w:color w:val="000000"/>
        </w:rPr>
        <w:t>d'uranium</w:t>
      </w:r>
      <w:r>
        <w:rPr>
          <w:rFonts w:ascii="Arial" w:hAnsi="Arial" w:cs="Arial"/>
          <w:color w:val="000000"/>
        </w:rPr>
        <w:t xml:space="preserve"> dont </w:t>
      </w:r>
      <w:r w:rsidR="00DC57B1" w:rsidRPr="00E0233E">
        <w:rPr>
          <w:rFonts w:ascii="Arial" w:hAnsi="Arial" w:cs="Arial"/>
          <w:color w:val="000000"/>
        </w:rPr>
        <w:t xml:space="preserve">4 % </w:t>
      </w:r>
      <w:r>
        <w:rPr>
          <w:rFonts w:ascii="Arial" w:hAnsi="Arial" w:cs="Arial"/>
          <w:color w:val="000000"/>
        </w:rPr>
        <w:t>est de l</w:t>
      </w:r>
      <w:r>
        <w:rPr>
          <w:rFonts w:ascii="Arial" w:hAnsi="Arial" w:cs="Arial"/>
        </w:rPr>
        <w:t>’uranium</w:t>
      </w:r>
      <w:r w:rsidR="00825129">
        <w:rPr>
          <w:rFonts w:ascii="Arial" w:hAnsi="Arial" w:cs="Arial"/>
        </w:rPr>
        <w:t xml:space="preserve"> </w:t>
      </w:r>
      <m:oMath>
        <m:sPre>
          <m:sPrePr>
            <m:ctrlPr>
              <w:rPr>
                <w:rFonts w:ascii="Cambria Math" w:hAnsi="Cambria Math" w:cs="Arial"/>
                <w:i/>
                <w:sz w:val="28"/>
              </w:rPr>
            </m:ctrlPr>
          </m:sPrePr>
          <m:sub>
            <m:r>
              <w:rPr>
                <w:rFonts w:ascii="Cambria Math" w:hAnsi="Cambria Math" w:cs="Arial"/>
                <w:sz w:val="28"/>
              </w:rPr>
              <m:t>92</m:t>
            </m:r>
          </m:sub>
          <m:sup>
            <m:r>
              <w:rPr>
                <w:rFonts w:ascii="Cambria Math" w:hAnsi="Cambria Math" w:cs="Arial"/>
                <w:sz w:val="28"/>
              </w:rPr>
              <m:t>235</m:t>
            </m:r>
          </m:sup>
          <m:e>
            <m:r>
              <w:rPr>
                <w:rFonts w:ascii="Cambria Math" w:hAnsi="Cambria Math" w:cs="Arial"/>
                <w:sz w:val="28"/>
              </w:rPr>
              <m:t>U</m:t>
            </m:r>
          </m:e>
        </m:sPre>
      </m:oMath>
      <w:r>
        <w:rPr>
          <w:rFonts w:ascii="Arial" w:hAnsi="Arial" w:cs="Arial"/>
          <w:color w:val="000000"/>
        </w:rPr>
        <w:t>. La masse d’un</w:t>
      </w:r>
      <w:r w:rsidR="00DC57B1" w:rsidRPr="00E0233E">
        <w:rPr>
          <w:rFonts w:ascii="Arial" w:hAnsi="Arial" w:cs="Arial"/>
          <w:color w:val="000000"/>
        </w:rPr>
        <w:t xml:space="preserve"> crayon </w:t>
      </w:r>
      <w:r>
        <w:rPr>
          <w:rFonts w:ascii="Arial" w:hAnsi="Arial" w:cs="Arial"/>
          <w:color w:val="000000"/>
        </w:rPr>
        <w:t xml:space="preserve">est de </w:t>
      </w:r>
      <w:r w:rsidR="00DC57B1" w:rsidRPr="00E0233E">
        <w:rPr>
          <w:rFonts w:ascii="Arial" w:hAnsi="Arial" w:cs="Arial"/>
          <w:color w:val="000000"/>
        </w:rPr>
        <w:t>2 kg.</w:t>
      </w:r>
    </w:p>
    <w:p w14:paraId="200D05D1" w14:textId="6D13D9CD" w:rsidR="00DC57B1" w:rsidRPr="005053FD" w:rsidRDefault="00DC57B1" w:rsidP="00DC57B1">
      <w:pPr>
        <w:spacing w:before="120" w:after="120" w:line="240" w:lineRule="auto"/>
        <w:rPr>
          <w:rFonts w:ascii="Arial" w:hAnsi="Arial" w:cs="Arial"/>
          <w:color w:val="000000"/>
        </w:rPr>
      </w:pPr>
      <w:r w:rsidRPr="005053FD">
        <w:rPr>
          <w:rFonts w:ascii="Arial" w:hAnsi="Arial" w:cs="Arial"/>
          <w:color w:val="000000"/>
        </w:rPr>
        <w:t xml:space="preserve">Calculer la masse </w:t>
      </w:r>
      <w:r w:rsidR="00A37617" w:rsidRPr="005053FD">
        <w:rPr>
          <w:rFonts w:ascii="Arial" w:hAnsi="Arial" w:cs="Arial"/>
          <w:color w:val="000000"/>
        </w:rPr>
        <w:t>d</w:t>
      </w:r>
      <w:r w:rsidR="00A37617" w:rsidRPr="005053FD">
        <w:rPr>
          <w:rFonts w:ascii="Arial" w:hAnsi="Arial" w:cs="Arial"/>
        </w:rPr>
        <w:t>’uranium</w:t>
      </w:r>
      <w:r w:rsidR="00825129">
        <w:rPr>
          <w:rFonts w:ascii="Arial" w:hAnsi="Arial" w:cs="Arial"/>
        </w:rPr>
        <w:t xml:space="preserve"> </w:t>
      </w:r>
      <m:oMath>
        <m:sPre>
          <m:sPrePr>
            <m:ctrlPr>
              <w:rPr>
                <w:rFonts w:ascii="Cambria Math" w:hAnsi="Cambria Math" w:cs="Arial"/>
                <w:i/>
                <w:sz w:val="28"/>
              </w:rPr>
            </m:ctrlPr>
          </m:sPrePr>
          <m:sub>
            <m:r>
              <w:rPr>
                <w:rFonts w:ascii="Cambria Math" w:hAnsi="Cambria Math" w:cs="Arial"/>
                <w:sz w:val="28"/>
              </w:rPr>
              <m:t>92</m:t>
            </m:r>
          </m:sub>
          <m:sup>
            <m:r>
              <w:rPr>
                <w:rFonts w:ascii="Cambria Math" w:hAnsi="Cambria Math" w:cs="Arial"/>
                <w:sz w:val="28"/>
              </w:rPr>
              <m:t>235</m:t>
            </m:r>
          </m:sup>
          <m:e>
            <m:r>
              <w:rPr>
                <w:rFonts w:ascii="Cambria Math" w:hAnsi="Cambria Math" w:cs="Arial"/>
                <w:sz w:val="28"/>
              </w:rPr>
              <m:t>U</m:t>
            </m:r>
          </m:e>
        </m:sPre>
      </m:oMath>
      <w:r w:rsidR="00A37617" w:rsidRPr="005053FD">
        <w:rPr>
          <w:rFonts w:ascii="Arial" w:hAnsi="Arial" w:cs="Arial"/>
          <w:sz w:val="28"/>
        </w:rPr>
        <w:t xml:space="preserve"> </w:t>
      </w:r>
      <w:r w:rsidRPr="005053FD">
        <w:rPr>
          <w:rFonts w:ascii="Arial" w:hAnsi="Arial" w:cs="Arial"/>
          <w:color w:val="000000"/>
        </w:rPr>
        <w:t>contenue dans un crayon.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0064"/>
      </w:tblGrid>
      <w:tr w:rsidR="00DC57B1" w:rsidRPr="000B7C93" w14:paraId="6D6361D6" w14:textId="77777777" w:rsidTr="008269C2">
        <w:trPr>
          <w:cantSplit/>
          <w:trHeight w:val="1418"/>
        </w:trPr>
        <w:tc>
          <w:tcPr>
            <w:tcW w:w="426" w:type="dxa"/>
            <w:shd w:val="clear" w:color="auto" w:fill="FFFFCC"/>
            <w:textDirection w:val="btLr"/>
          </w:tcPr>
          <w:p w14:paraId="2EA4F68C" w14:textId="77777777" w:rsidR="00DC57B1" w:rsidRPr="000B7C93" w:rsidRDefault="00DC57B1" w:rsidP="00E0233E">
            <w:pPr>
              <w:ind w:left="113" w:right="113"/>
              <w:jc w:val="center"/>
              <w:rPr>
                <w:rFonts w:ascii="Arial" w:hAnsi="Arial" w:cs="Arial"/>
              </w:rPr>
            </w:pPr>
            <w:r w:rsidRPr="000B7C93">
              <w:rPr>
                <w:rFonts w:ascii="Arial" w:hAnsi="Arial" w:cs="Arial"/>
              </w:rPr>
              <w:t>Réponse</w:t>
            </w:r>
          </w:p>
        </w:tc>
        <w:tc>
          <w:tcPr>
            <w:tcW w:w="10064" w:type="dxa"/>
            <w:vAlign w:val="center"/>
          </w:tcPr>
          <w:p w14:paraId="0993279D" w14:textId="5B6ED443" w:rsidR="00DC57B1" w:rsidRPr="00C81995" w:rsidRDefault="00DC57B1" w:rsidP="008269C2">
            <w:pPr>
              <w:rPr>
                <w:rFonts w:ascii="Arial" w:hAnsi="Arial" w:cs="Arial"/>
                <w:color w:val="FF0000"/>
              </w:rPr>
            </w:pPr>
          </w:p>
        </w:tc>
      </w:tr>
    </w:tbl>
    <w:p w14:paraId="4B13B329" w14:textId="77777777" w:rsidR="00DC57B1" w:rsidRDefault="00DC57B1" w:rsidP="00DC57B1">
      <w:pPr>
        <w:spacing w:after="0"/>
        <w:rPr>
          <w:rFonts w:ascii="Arial" w:hAnsi="Arial" w:cs="Arial"/>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497"/>
      </w:tblGrid>
      <w:tr w:rsidR="00DC57B1" w:rsidRPr="000B7C93" w14:paraId="0AB0A513" w14:textId="77777777" w:rsidTr="00F31739">
        <w:trPr>
          <w:trHeight w:val="454"/>
        </w:trPr>
        <w:tc>
          <w:tcPr>
            <w:tcW w:w="993" w:type="dxa"/>
            <w:vAlign w:val="center"/>
          </w:tcPr>
          <w:p w14:paraId="4DCD1518" w14:textId="77777777" w:rsidR="00DC57B1" w:rsidRPr="000B7C93" w:rsidRDefault="00DC57B1" w:rsidP="00E0233E">
            <w:pPr>
              <w:numPr>
                <w:ilvl w:val="1"/>
                <w:numId w:val="14"/>
              </w:numPr>
              <w:spacing w:after="0"/>
              <w:ind w:left="0" w:firstLine="0"/>
              <w:jc w:val="center"/>
              <w:rPr>
                <w:rFonts w:ascii="Arial" w:hAnsi="Arial" w:cs="Arial"/>
              </w:rPr>
            </w:pPr>
            <w:r w:rsidRPr="000B7C93">
              <w:rPr>
                <w:rFonts w:ascii="Arial" w:hAnsi="Arial" w:cs="Arial"/>
              </w:rPr>
              <w:br w:type="page"/>
            </w:r>
          </w:p>
        </w:tc>
        <w:tc>
          <w:tcPr>
            <w:tcW w:w="9497" w:type="dxa"/>
            <w:vAlign w:val="center"/>
          </w:tcPr>
          <w:p w14:paraId="4FAF1475" w14:textId="6998134C" w:rsidR="00DC57B1" w:rsidRPr="000B7C93" w:rsidRDefault="00DC57B1" w:rsidP="00F31739">
            <w:pPr>
              <w:spacing w:after="0"/>
              <w:rPr>
                <w:rFonts w:ascii="Arial" w:hAnsi="Arial" w:cs="Arial"/>
                <w:i/>
              </w:rPr>
            </w:pPr>
            <w:r w:rsidRPr="000B7C93">
              <w:rPr>
                <w:rFonts w:ascii="Arial" w:hAnsi="Arial" w:cs="Arial"/>
                <w:i/>
              </w:rPr>
              <w:t>Dossier ressources page</w:t>
            </w:r>
            <w:r>
              <w:rPr>
                <w:rFonts w:ascii="Arial" w:hAnsi="Arial" w:cs="Arial"/>
                <w:i/>
              </w:rPr>
              <w:t xml:space="preserve"> </w:t>
            </w:r>
            <w:r w:rsidR="00AA3C9F">
              <w:rPr>
                <w:rFonts w:ascii="Arial" w:hAnsi="Arial" w:cs="Arial"/>
                <w:i/>
              </w:rPr>
              <w:t>5</w:t>
            </w:r>
            <w:r w:rsidR="00FB73CD">
              <w:rPr>
                <w:rFonts w:ascii="Arial" w:hAnsi="Arial" w:cs="Arial"/>
                <w:i/>
              </w:rPr>
              <w:t>/9</w:t>
            </w:r>
          </w:p>
        </w:tc>
      </w:tr>
    </w:tbl>
    <w:p w14:paraId="35B971D7" w14:textId="322A9AFE" w:rsidR="00DC57B1" w:rsidRPr="00E0233E" w:rsidRDefault="00DC57B1" w:rsidP="00825129">
      <w:pPr>
        <w:spacing w:before="120" w:after="120" w:line="240" w:lineRule="auto"/>
        <w:jc w:val="both"/>
        <w:rPr>
          <w:rFonts w:ascii="Arial" w:hAnsi="Arial" w:cs="Arial"/>
          <w:color w:val="000000"/>
        </w:rPr>
      </w:pPr>
      <w:r w:rsidRPr="00FB73CD">
        <w:rPr>
          <w:rFonts w:ascii="Arial" w:hAnsi="Arial" w:cs="Arial"/>
          <w:color w:val="000000"/>
        </w:rPr>
        <w:t>Calculer le nombre de noyaux d'ura</w:t>
      </w:r>
      <w:r w:rsidR="005053FD">
        <w:rPr>
          <w:rFonts w:ascii="Arial" w:hAnsi="Arial" w:cs="Arial"/>
          <w:color w:val="000000"/>
        </w:rPr>
        <w:t>nium 235 contenu</w:t>
      </w:r>
      <w:r w:rsidR="00825129">
        <w:rPr>
          <w:rFonts w:ascii="Arial" w:hAnsi="Arial" w:cs="Arial"/>
          <w:color w:val="000000"/>
        </w:rPr>
        <w:t>s</w:t>
      </w:r>
      <w:r w:rsidR="00AE083C">
        <w:rPr>
          <w:rFonts w:ascii="Arial" w:hAnsi="Arial" w:cs="Arial"/>
          <w:color w:val="000000"/>
        </w:rPr>
        <w:t xml:space="preserve"> dans un crayon</w:t>
      </w:r>
      <w:r w:rsidR="005053FD">
        <w:rPr>
          <w:rFonts w:ascii="Arial" w:hAnsi="Arial" w:cs="Arial"/>
          <w:color w:val="000000"/>
        </w:rPr>
        <w:t xml:space="preserve"> </w:t>
      </w:r>
      <w:r w:rsidR="00AE083C">
        <w:rPr>
          <w:rFonts w:ascii="Arial" w:hAnsi="Arial" w:cs="Arial"/>
          <w:color w:val="000000"/>
        </w:rPr>
        <w:t>(</w:t>
      </w:r>
      <w:r w:rsidR="00AE083C">
        <w:rPr>
          <w:rFonts w:ascii="Arial" w:hAnsi="Arial" w:cs="Arial"/>
          <w:i/>
          <w:color w:val="000000"/>
        </w:rPr>
        <w:t>e</w:t>
      </w:r>
      <w:r w:rsidR="00AA3C9F">
        <w:rPr>
          <w:rFonts w:ascii="Arial" w:hAnsi="Arial" w:cs="Arial"/>
          <w:i/>
          <w:color w:val="000000"/>
        </w:rPr>
        <w:t>xprimer</w:t>
      </w:r>
      <w:r w:rsidR="007F5963" w:rsidRPr="00FB73CD">
        <w:rPr>
          <w:rFonts w:ascii="Arial" w:hAnsi="Arial" w:cs="Arial"/>
          <w:i/>
          <w:color w:val="000000"/>
        </w:rPr>
        <w:t xml:space="preserve"> le résultat en utilisant la</w:t>
      </w:r>
      <w:r w:rsidR="005053FD">
        <w:rPr>
          <w:rFonts w:ascii="Arial" w:hAnsi="Arial" w:cs="Arial"/>
          <w:i/>
          <w:color w:val="000000"/>
        </w:rPr>
        <w:t xml:space="preserve"> notation scientifique</w:t>
      </w:r>
      <w:r w:rsidR="00AE083C">
        <w:rPr>
          <w:rFonts w:ascii="Arial" w:hAnsi="Arial" w:cs="Arial"/>
          <w:i/>
          <w:color w:val="000000"/>
        </w:rPr>
        <w:t>).</w:t>
      </w:r>
      <w:r w:rsidR="00FF5791">
        <w:rPr>
          <w:rFonts w:ascii="Arial" w:hAnsi="Arial" w:cs="Arial"/>
          <w:i/>
          <w:color w:val="000000"/>
        </w:rPr>
        <w:t xml:space="preserve"> Arrondir à deux chiffres après la virgule.</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67"/>
        <w:gridCol w:w="9497"/>
      </w:tblGrid>
      <w:tr w:rsidR="00DC57B1" w:rsidRPr="000B7C93" w14:paraId="16142311" w14:textId="77777777" w:rsidTr="008269C2">
        <w:trPr>
          <w:cantSplit/>
          <w:trHeight w:val="1418"/>
        </w:trPr>
        <w:tc>
          <w:tcPr>
            <w:tcW w:w="426" w:type="dxa"/>
            <w:shd w:val="clear" w:color="auto" w:fill="FFFFCC"/>
            <w:textDirection w:val="btLr"/>
          </w:tcPr>
          <w:p w14:paraId="265117D4" w14:textId="77777777" w:rsidR="00DC57B1" w:rsidRPr="000B7C93" w:rsidRDefault="00DC57B1" w:rsidP="00E0233E">
            <w:pPr>
              <w:ind w:left="113" w:right="113"/>
              <w:jc w:val="center"/>
              <w:rPr>
                <w:rFonts w:ascii="Arial" w:hAnsi="Arial" w:cs="Arial"/>
              </w:rPr>
            </w:pPr>
            <w:r w:rsidRPr="000B7C93">
              <w:rPr>
                <w:rFonts w:ascii="Arial" w:hAnsi="Arial" w:cs="Arial"/>
              </w:rPr>
              <w:t>Réponse</w:t>
            </w:r>
          </w:p>
        </w:tc>
        <w:tc>
          <w:tcPr>
            <w:tcW w:w="10064" w:type="dxa"/>
            <w:gridSpan w:val="2"/>
            <w:vAlign w:val="center"/>
          </w:tcPr>
          <w:p w14:paraId="100BE7E0" w14:textId="673F13E9" w:rsidR="00922D89" w:rsidRPr="000B7C93" w:rsidRDefault="00922D89" w:rsidP="00922D89">
            <w:pPr>
              <w:rPr>
                <w:rFonts w:ascii="Arial" w:hAnsi="Arial" w:cs="Arial"/>
              </w:rPr>
            </w:pPr>
          </w:p>
          <w:p w14:paraId="33CB3745" w14:textId="45D1EB7A" w:rsidR="00DC57B1" w:rsidRPr="000B7C93" w:rsidRDefault="00DC57B1" w:rsidP="008269C2">
            <w:pPr>
              <w:rPr>
                <w:rFonts w:ascii="Arial" w:hAnsi="Arial" w:cs="Arial"/>
              </w:rPr>
            </w:pPr>
          </w:p>
        </w:tc>
      </w:tr>
      <w:tr w:rsidR="00DC57B1" w:rsidRPr="000B7C93" w14:paraId="7ED423D3" w14:textId="77777777" w:rsidTr="00E0233E">
        <w:trPr>
          <w:trHeight w:val="454"/>
        </w:trPr>
        <w:tc>
          <w:tcPr>
            <w:tcW w:w="993" w:type="dxa"/>
            <w:gridSpan w:val="2"/>
            <w:vAlign w:val="center"/>
          </w:tcPr>
          <w:p w14:paraId="11EA5F35" w14:textId="77777777" w:rsidR="00DC57B1" w:rsidRPr="000B7C93" w:rsidRDefault="00DC57B1" w:rsidP="00E0233E">
            <w:pPr>
              <w:numPr>
                <w:ilvl w:val="1"/>
                <w:numId w:val="14"/>
              </w:numPr>
              <w:spacing w:after="0"/>
              <w:ind w:left="0" w:firstLine="0"/>
              <w:jc w:val="center"/>
              <w:rPr>
                <w:rFonts w:ascii="Arial" w:hAnsi="Arial" w:cs="Arial"/>
              </w:rPr>
            </w:pPr>
            <w:r w:rsidRPr="000B7C93">
              <w:rPr>
                <w:rFonts w:ascii="Arial" w:hAnsi="Arial" w:cs="Arial"/>
              </w:rPr>
              <w:lastRenderedPageBreak/>
              <w:br w:type="page"/>
            </w:r>
          </w:p>
        </w:tc>
        <w:tc>
          <w:tcPr>
            <w:tcW w:w="9497" w:type="dxa"/>
          </w:tcPr>
          <w:p w14:paraId="6753398F" w14:textId="614D3F8A" w:rsidR="00DC57B1" w:rsidRPr="000B7C93" w:rsidRDefault="00DC57B1" w:rsidP="00E0233E">
            <w:pPr>
              <w:spacing w:after="0"/>
              <w:rPr>
                <w:rFonts w:ascii="Arial" w:hAnsi="Arial" w:cs="Arial"/>
                <w:i/>
              </w:rPr>
            </w:pPr>
          </w:p>
        </w:tc>
      </w:tr>
    </w:tbl>
    <w:p w14:paraId="18D62DA4" w14:textId="5D1B05E3" w:rsidR="00FB73CD" w:rsidRDefault="00FB73CD" w:rsidP="00825129">
      <w:pPr>
        <w:spacing w:before="120" w:after="120" w:line="240" w:lineRule="auto"/>
        <w:jc w:val="both"/>
        <w:rPr>
          <w:rFonts w:ascii="Arial" w:hAnsi="Arial" w:cs="Arial"/>
        </w:rPr>
      </w:pPr>
      <w:r w:rsidRPr="00FB73CD">
        <w:rPr>
          <w:rFonts w:ascii="Arial" w:hAnsi="Arial" w:cs="Arial"/>
          <w:color w:val="000000"/>
        </w:rPr>
        <w:t>L</w:t>
      </w:r>
      <w:r w:rsidR="00DC57B1" w:rsidRPr="00E0233E">
        <w:rPr>
          <w:rFonts w:ascii="Arial" w:hAnsi="Arial" w:cs="Arial"/>
          <w:color w:val="000000"/>
        </w:rPr>
        <w:t xml:space="preserve">'énergie libérée par </w:t>
      </w:r>
      <w:r>
        <w:rPr>
          <w:rFonts w:ascii="Arial" w:hAnsi="Arial" w:cs="Arial"/>
          <w:color w:val="000000"/>
        </w:rPr>
        <w:t>un noyau d’</w:t>
      </w:r>
      <w:r>
        <w:rPr>
          <w:rFonts w:ascii="Arial" w:hAnsi="Arial" w:cs="Arial"/>
        </w:rPr>
        <w:t>uranium</w:t>
      </w:r>
      <w:r w:rsidR="007F5963">
        <w:rPr>
          <w:rFonts w:ascii="Arial" w:hAnsi="Arial" w:cs="Arial"/>
          <w:color w:val="000000"/>
        </w:rPr>
        <w:t xml:space="preserve"> </w:t>
      </w:r>
      <m:oMath>
        <m:sPre>
          <m:sPrePr>
            <m:ctrlPr>
              <w:rPr>
                <w:rFonts w:ascii="Cambria Math" w:hAnsi="Cambria Math" w:cs="Arial"/>
                <w:i/>
                <w:sz w:val="28"/>
              </w:rPr>
            </m:ctrlPr>
          </m:sPrePr>
          <m:sub>
            <m:r>
              <w:rPr>
                <w:rFonts w:ascii="Cambria Math" w:hAnsi="Cambria Math" w:cs="Arial"/>
                <w:sz w:val="28"/>
              </w:rPr>
              <m:t>92</m:t>
            </m:r>
          </m:sub>
          <m:sup>
            <m:r>
              <w:rPr>
                <w:rFonts w:ascii="Cambria Math" w:hAnsi="Cambria Math" w:cs="Arial"/>
                <w:sz w:val="28"/>
              </w:rPr>
              <m:t>235</m:t>
            </m:r>
          </m:sup>
          <m:e>
            <m:r>
              <w:rPr>
                <w:rFonts w:ascii="Cambria Math" w:hAnsi="Cambria Math" w:cs="Arial"/>
                <w:sz w:val="28"/>
              </w:rPr>
              <m:t>U</m:t>
            </m:r>
          </m:e>
        </m:sPre>
      </m:oMath>
      <w:r>
        <w:rPr>
          <w:rFonts w:ascii="Arial" w:hAnsi="Arial" w:cs="Arial"/>
          <w:sz w:val="28"/>
        </w:rPr>
        <w:t xml:space="preserve"> </w:t>
      </w:r>
      <w:r w:rsidRPr="00FB73CD">
        <w:rPr>
          <w:rFonts w:ascii="Arial" w:hAnsi="Arial" w:cs="Arial"/>
        </w:rPr>
        <w:t>est de 176 MeV</w:t>
      </w:r>
      <w:r>
        <w:rPr>
          <w:rFonts w:ascii="Arial" w:hAnsi="Arial" w:cs="Arial"/>
        </w:rPr>
        <w:t xml:space="preserve">. </w:t>
      </w:r>
      <w:r>
        <w:rPr>
          <w:rFonts w:ascii="Arial" w:hAnsi="Arial" w:cs="Arial"/>
          <w:color w:val="000000"/>
        </w:rPr>
        <w:t>O</w:t>
      </w:r>
      <w:r w:rsidRPr="00E0233E">
        <w:rPr>
          <w:rFonts w:ascii="Arial" w:hAnsi="Arial" w:cs="Arial"/>
          <w:color w:val="000000"/>
        </w:rPr>
        <w:t>n considère que l’on a 2.10</w:t>
      </w:r>
      <w:r w:rsidRPr="00E0233E">
        <w:rPr>
          <w:rFonts w:ascii="Arial" w:hAnsi="Arial" w:cs="Arial"/>
          <w:color w:val="000000"/>
          <w:vertAlign w:val="superscript"/>
        </w:rPr>
        <w:t>23</w:t>
      </w:r>
      <w:r>
        <w:rPr>
          <w:rFonts w:ascii="Arial" w:hAnsi="Arial" w:cs="Arial"/>
          <w:color w:val="000000"/>
        </w:rPr>
        <w:t xml:space="preserve"> noyaux dans un crayon.</w:t>
      </w:r>
    </w:p>
    <w:p w14:paraId="2B6F3FAD" w14:textId="680DD166" w:rsidR="00DC57B1" w:rsidRPr="00E0233E" w:rsidRDefault="00FB73CD" w:rsidP="00DC57B1">
      <w:pPr>
        <w:spacing w:before="120" w:after="120" w:line="240" w:lineRule="auto"/>
        <w:rPr>
          <w:rFonts w:ascii="Arial" w:hAnsi="Arial" w:cs="Arial"/>
          <w:color w:val="000000"/>
        </w:rPr>
      </w:pPr>
      <w:r>
        <w:rPr>
          <w:rFonts w:ascii="Arial" w:hAnsi="Arial" w:cs="Arial"/>
        </w:rPr>
        <w:t xml:space="preserve">Calculer l’énergie libérée en MeV par un crayon </w:t>
      </w:r>
      <w:r w:rsidR="007F5963" w:rsidRPr="007F5963">
        <w:rPr>
          <w:rFonts w:ascii="Arial" w:hAnsi="Arial" w:cs="Arial"/>
          <w:i/>
          <w:color w:val="000000"/>
        </w:rPr>
        <w:t>(</w:t>
      </w:r>
      <w:r w:rsidR="00AE083C">
        <w:rPr>
          <w:rFonts w:ascii="Arial" w:hAnsi="Arial" w:cs="Arial"/>
          <w:i/>
          <w:color w:val="000000"/>
        </w:rPr>
        <w:t>e</w:t>
      </w:r>
      <w:r w:rsidR="00006CD7">
        <w:rPr>
          <w:rFonts w:ascii="Arial" w:hAnsi="Arial" w:cs="Arial"/>
          <w:i/>
          <w:color w:val="000000"/>
        </w:rPr>
        <w:t xml:space="preserve">xprimer </w:t>
      </w:r>
      <w:r w:rsidR="007F5963" w:rsidRPr="007F5963">
        <w:rPr>
          <w:rFonts w:ascii="Arial" w:hAnsi="Arial" w:cs="Arial"/>
          <w:i/>
          <w:color w:val="000000"/>
        </w:rPr>
        <w:t>le résultat en utilisant la notation scientifique)</w:t>
      </w:r>
      <w:r w:rsidR="00AE083C">
        <w:rPr>
          <w:rFonts w:ascii="Arial" w:hAnsi="Arial" w:cs="Arial"/>
          <w:i/>
          <w:color w:val="000000"/>
        </w:rPr>
        <w:t>.</w:t>
      </w:r>
      <w:r w:rsidR="00FF5791" w:rsidRPr="00FF5791">
        <w:rPr>
          <w:rFonts w:ascii="Arial" w:hAnsi="Arial" w:cs="Arial"/>
          <w:i/>
          <w:color w:val="000000"/>
        </w:rPr>
        <w:t xml:space="preserve"> </w:t>
      </w:r>
      <w:r w:rsidR="00FF5791">
        <w:rPr>
          <w:rFonts w:ascii="Arial" w:hAnsi="Arial" w:cs="Arial"/>
          <w:i/>
          <w:color w:val="000000"/>
        </w:rPr>
        <w:t>Arrondir à deux chiffres après la virgule.</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0064"/>
      </w:tblGrid>
      <w:tr w:rsidR="00DC57B1" w:rsidRPr="000B7C93" w14:paraId="4FF7AEC0" w14:textId="77777777" w:rsidTr="008269C2">
        <w:trPr>
          <w:cantSplit/>
          <w:trHeight w:val="1418"/>
        </w:trPr>
        <w:tc>
          <w:tcPr>
            <w:tcW w:w="426" w:type="dxa"/>
            <w:shd w:val="clear" w:color="auto" w:fill="FFFFCC"/>
            <w:textDirection w:val="btLr"/>
          </w:tcPr>
          <w:p w14:paraId="65EAAA95" w14:textId="77777777" w:rsidR="00DC57B1" w:rsidRPr="000B7C93" w:rsidRDefault="00DC57B1" w:rsidP="00E0233E">
            <w:pPr>
              <w:ind w:left="113" w:right="113"/>
              <w:jc w:val="center"/>
              <w:rPr>
                <w:rFonts w:ascii="Arial" w:hAnsi="Arial" w:cs="Arial"/>
              </w:rPr>
            </w:pPr>
            <w:r w:rsidRPr="000B7C93">
              <w:rPr>
                <w:rFonts w:ascii="Arial" w:hAnsi="Arial" w:cs="Arial"/>
              </w:rPr>
              <w:t>Réponse</w:t>
            </w:r>
          </w:p>
        </w:tc>
        <w:tc>
          <w:tcPr>
            <w:tcW w:w="10064" w:type="dxa"/>
            <w:vAlign w:val="center"/>
          </w:tcPr>
          <w:p w14:paraId="769F150E" w14:textId="79EBCBA0" w:rsidR="00DC57B1" w:rsidRPr="00C81995" w:rsidRDefault="00DC57B1" w:rsidP="008269C2">
            <w:pPr>
              <w:rPr>
                <w:rFonts w:ascii="Arial" w:hAnsi="Arial" w:cs="Arial"/>
                <w:color w:val="FF0000"/>
              </w:rPr>
            </w:pPr>
          </w:p>
        </w:tc>
      </w:tr>
    </w:tbl>
    <w:p w14:paraId="6BF7CE8B" w14:textId="77777777" w:rsidR="00DC57B1" w:rsidRDefault="00DC57B1" w:rsidP="00DC57B1">
      <w:pPr>
        <w:spacing w:before="120" w:after="120" w:line="240" w:lineRule="auto"/>
        <w:rPr>
          <w:rFonts w:ascii="Arial" w:hAnsi="Arial" w:cs="Arial"/>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497"/>
      </w:tblGrid>
      <w:tr w:rsidR="00DC57B1" w:rsidRPr="000B7C93" w14:paraId="7A51EC7C" w14:textId="77777777" w:rsidTr="00F31739">
        <w:trPr>
          <w:trHeight w:val="454"/>
        </w:trPr>
        <w:tc>
          <w:tcPr>
            <w:tcW w:w="993" w:type="dxa"/>
            <w:vAlign w:val="center"/>
          </w:tcPr>
          <w:p w14:paraId="1CBB9FB0" w14:textId="77777777" w:rsidR="00DC57B1" w:rsidRPr="000B7C93" w:rsidRDefault="00DC57B1" w:rsidP="00E0233E">
            <w:pPr>
              <w:numPr>
                <w:ilvl w:val="1"/>
                <w:numId w:val="14"/>
              </w:numPr>
              <w:spacing w:after="0"/>
              <w:ind w:left="0" w:firstLine="0"/>
              <w:jc w:val="center"/>
              <w:rPr>
                <w:rFonts w:ascii="Arial" w:hAnsi="Arial" w:cs="Arial"/>
              </w:rPr>
            </w:pPr>
            <w:r w:rsidRPr="000B7C93">
              <w:rPr>
                <w:rFonts w:ascii="Arial" w:hAnsi="Arial" w:cs="Arial"/>
              </w:rPr>
              <w:br w:type="page"/>
            </w:r>
          </w:p>
        </w:tc>
        <w:tc>
          <w:tcPr>
            <w:tcW w:w="9497" w:type="dxa"/>
            <w:vAlign w:val="center"/>
          </w:tcPr>
          <w:p w14:paraId="64E9D9B5" w14:textId="00088DD9" w:rsidR="00DC57B1" w:rsidRPr="000B7C93" w:rsidRDefault="00AA3C9F" w:rsidP="00F31739">
            <w:pPr>
              <w:spacing w:after="0"/>
              <w:rPr>
                <w:rFonts w:ascii="Arial" w:hAnsi="Arial" w:cs="Arial"/>
                <w:i/>
              </w:rPr>
            </w:pPr>
            <w:r>
              <w:rPr>
                <w:rFonts w:ascii="Arial" w:hAnsi="Arial" w:cs="Arial"/>
                <w:i/>
              </w:rPr>
              <w:t>Dossier ressources page 9/9</w:t>
            </w:r>
          </w:p>
        </w:tc>
      </w:tr>
    </w:tbl>
    <w:p w14:paraId="7FCB852E" w14:textId="661B09EB" w:rsidR="00006CD7" w:rsidRDefault="00120A9A" w:rsidP="00DC57B1">
      <w:pPr>
        <w:spacing w:before="120" w:after="120" w:line="240" w:lineRule="auto"/>
        <w:jc w:val="both"/>
        <w:rPr>
          <w:rFonts w:ascii="Arial" w:hAnsi="Arial" w:cs="Arial"/>
          <w:color w:val="000000"/>
        </w:rPr>
      </w:pPr>
      <w:r>
        <w:rPr>
          <w:rFonts w:ascii="Arial" w:hAnsi="Arial" w:cs="Arial"/>
          <w:color w:val="000000" w:themeColor="text1"/>
        </w:rPr>
        <w:t>La chaîne de désintégration du</w:t>
      </w:r>
      <w:r w:rsidR="00006CD7" w:rsidRPr="0048341A">
        <w:rPr>
          <w:rFonts w:ascii="Arial" w:hAnsi="Arial" w:cs="Arial"/>
        </w:rPr>
        <w:t xml:space="preserve"> xénon </w:t>
      </w:r>
      <m:oMath>
        <m:sPre>
          <m:sPrePr>
            <m:ctrlPr>
              <w:rPr>
                <w:rFonts w:ascii="Cambria Math" w:hAnsi="Cambria Math" w:cs="Arial"/>
                <w:i/>
                <w:sz w:val="28"/>
              </w:rPr>
            </m:ctrlPr>
          </m:sPrePr>
          <m:sub/>
          <m:sup>
            <m:r>
              <w:rPr>
                <w:rFonts w:ascii="Cambria Math" w:hAnsi="Cambria Math" w:cs="Arial"/>
                <w:sz w:val="28"/>
              </w:rPr>
              <m:t>139</m:t>
            </m:r>
          </m:sup>
          <m:e>
            <m:r>
              <w:rPr>
                <w:rFonts w:ascii="Cambria Math" w:hAnsi="Cambria Math" w:cs="Arial"/>
                <w:sz w:val="28"/>
              </w:rPr>
              <m:t>Xe</m:t>
            </m:r>
          </m:e>
        </m:sPre>
        <m:r>
          <w:rPr>
            <w:rFonts w:ascii="Cambria Math" w:hAnsi="Cambria Math" w:cs="Arial"/>
            <w:color w:val="000000" w:themeColor="text1"/>
            <w:sz w:val="28"/>
          </w:rPr>
          <m:t xml:space="preserve"> </m:t>
        </m:r>
      </m:oMath>
      <w:r>
        <w:rPr>
          <w:rFonts w:ascii="Arial" w:hAnsi="Arial" w:cs="Arial"/>
          <w:color w:val="000000"/>
        </w:rPr>
        <w:t>pour obtenir</w:t>
      </w:r>
      <w:r w:rsidR="00FF5791">
        <w:rPr>
          <w:rFonts w:ascii="Arial" w:hAnsi="Arial" w:cs="Arial"/>
          <w:color w:val="000000"/>
        </w:rPr>
        <w:t xml:space="preserve"> le lanthane </w:t>
      </w:r>
      <m:oMath>
        <m:sPre>
          <m:sPrePr>
            <m:ctrlPr>
              <w:rPr>
                <w:rFonts w:ascii="Cambria Math" w:hAnsi="Cambria Math" w:cs="Arial"/>
                <w:i/>
                <w:sz w:val="28"/>
              </w:rPr>
            </m:ctrlPr>
          </m:sPrePr>
          <m:sub/>
          <m:sup>
            <m:r>
              <w:rPr>
                <w:rFonts w:ascii="Cambria Math" w:hAnsi="Cambria Math" w:cs="Arial"/>
                <w:sz w:val="28"/>
              </w:rPr>
              <m:t>139</m:t>
            </m:r>
          </m:sup>
          <m:e>
            <m:r>
              <w:rPr>
                <w:rFonts w:ascii="Cambria Math" w:hAnsi="Cambria Math" w:cs="Arial"/>
                <w:sz w:val="28"/>
              </w:rPr>
              <m:t>La</m:t>
            </m:r>
          </m:e>
        </m:sPre>
        <m:r>
          <w:rPr>
            <w:rFonts w:ascii="Cambria Math" w:hAnsi="Cambria Math" w:cs="Arial"/>
            <w:sz w:val="28"/>
          </w:rPr>
          <m:t xml:space="preserve">, </m:t>
        </m:r>
      </m:oMath>
      <w:r>
        <w:rPr>
          <w:rFonts w:ascii="Arial" w:hAnsi="Arial" w:cs="Arial"/>
          <w:color w:val="000000"/>
        </w:rPr>
        <w:t>un noyau stable, est donnée ci-dessous</w:t>
      </w:r>
      <w:r w:rsidR="005D509C">
        <w:rPr>
          <w:rFonts w:ascii="Arial" w:hAnsi="Arial" w:cs="Arial"/>
          <w:color w:val="000000"/>
        </w:rPr>
        <w:t>.</w:t>
      </w:r>
    </w:p>
    <w:p w14:paraId="77BA5906" w14:textId="77777777" w:rsidR="00120A9A" w:rsidRDefault="00120A9A" w:rsidP="00DC57B1">
      <w:pPr>
        <w:spacing w:before="120" w:after="120" w:line="240" w:lineRule="auto"/>
        <w:jc w:val="both"/>
        <w:rPr>
          <w:rFonts w:ascii="Arial" w:hAnsi="Arial" w:cs="Arial"/>
          <w:color w:val="000000"/>
        </w:rPr>
      </w:pPr>
    </w:p>
    <w:p w14:paraId="6CD41B92" w14:textId="4CE14E2E" w:rsidR="00120A9A" w:rsidRDefault="000E519B" w:rsidP="00120A9A">
      <w:pPr>
        <w:spacing w:before="120" w:after="120" w:line="240" w:lineRule="auto"/>
        <w:jc w:val="center"/>
        <w:rPr>
          <w:rFonts w:ascii="Arial" w:hAnsi="Arial" w:cs="Arial"/>
        </w:rPr>
      </w:pPr>
      <m:oMathPara>
        <m:oMath>
          <m:sPre>
            <m:sPrePr>
              <m:ctrlPr>
                <w:rPr>
                  <w:rFonts w:ascii="Cambria Math" w:hAnsi="Cambria Math" w:cs="Arial"/>
                  <w:i/>
                  <w:sz w:val="28"/>
                </w:rPr>
              </m:ctrlPr>
            </m:sPrePr>
            <m:sub/>
            <m:sup>
              <m:r>
                <w:rPr>
                  <w:rFonts w:ascii="Cambria Math" w:hAnsi="Cambria Math" w:cs="Arial"/>
                  <w:sz w:val="28"/>
                </w:rPr>
                <m:t>139</m:t>
              </m:r>
            </m:sup>
            <m:e>
              <m:r>
                <w:rPr>
                  <w:rFonts w:ascii="Cambria Math" w:hAnsi="Cambria Math" w:cs="Arial"/>
                  <w:sz w:val="28"/>
                </w:rPr>
                <m:t>Xe</m:t>
              </m:r>
            </m:e>
          </m:sPre>
          <m:r>
            <w:rPr>
              <w:rFonts w:ascii="Cambria Math" w:hAnsi="Cambria Math" w:cs="Arial"/>
              <w:sz w:val="28"/>
            </w:rPr>
            <m:t xml:space="preserve">→ </m:t>
          </m:r>
          <m:sPre>
            <m:sPrePr>
              <m:ctrlPr>
                <w:rPr>
                  <w:rFonts w:ascii="Cambria Math" w:hAnsi="Cambria Math" w:cs="Arial"/>
                  <w:i/>
                  <w:sz w:val="28"/>
                </w:rPr>
              </m:ctrlPr>
            </m:sPrePr>
            <m:sub/>
            <m:sup>
              <m:r>
                <w:rPr>
                  <w:rFonts w:ascii="Cambria Math" w:hAnsi="Cambria Math" w:cs="Arial"/>
                  <w:sz w:val="28"/>
                </w:rPr>
                <m:t>139</m:t>
              </m:r>
            </m:sup>
            <m:e>
              <m:r>
                <w:rPr>
                  <w:rFonts w:ascii="Cambria Math" w:hAnsi="Cambria Math" w:cs="Arial"/>
                  <w:sz w:val="28"/>
                </w:rPr>
                <m:t>Cs+…</m:t>
              </m:r>
            </m:e>
          </m:sPre>
        </m:oMath>
      </m:oMathPara>
    </w:p>
    <w:p w14:paraId="4B61E164" w14:textId="1CC8029B" w:rsidR="00120A9A" w:rsidRDefault="000E519B" w:rsidP="00120A9A">
      <w:pPr>
        <w:spacing w:before="120" w:after="120" w:line="240" w:lineRule="auto"/>
        <w:jc w:val="center"/>
        <w:rPr>
          <w:rFonts w:ascii="Arial" w:hAnsi="Arial" w:cs="Arial"/>
        </w:rPr>
      </w:pPr>
      <m:oMathPara>
        <m:oMath>
          <m:sPre>
            <m:sPrePr>
              <m:ctrlPr>
                <w:rPr>
                  <w:rFonts w:ascii="Cambria Math" w:hAnsi="Cambria Math" w:cs="Arial"/>
                  <w:i/>
                  <w:sz w:val="28"/>
                </w:rPr>
              </m:ctrlPr>
            </m:sPrePr>
            <m:sub/>
            <m:sup>
              <m:r>
                <w:rPr>
                  <w:rFonts w:ascii="Cambria Math" w:hAnsi="Cambria Math" w:cs="Arial"/>
                  <w:sz w:val="28"/>
                </w:rPr>
                <m:t>139</m:t>
              </m:r>
            </m:sup>
            <m:e>
              <m:r>
                <w:rPr>
                  <w:rFonts w:ascii="Cambria Math" w:hAnsi="Cambria Math" w:cs="Arial"/>
                  <w:sz w:val="28"/>
                </w:rPr>
                <m:t>Cs</m:t>
              </m:r>
            </m:e>
          </m:sPre>
          <m:r>
            <w:rPr>
              <w:rFonts w:ascii="Cambria Math" w:hAnsi="Cambria Math" w:cs="Arial"/>
              <w:sz w:val="28"/>
            </w:rPr>
            <m:t xml:space="preserve">→ </m:t>
          </m:r>
          <m:sPre>
            <m:sPrePr>
              <m:ctrlPr>
                <w:rPr>
                  <w:rFonts w:ascii="Cambria Math" w:hAnsi="Cambria Math" w:cs="Arial"/>
                  <w:i/>
                  <w:sz w:val="28"/>
                </w:rPr>
              </m:ctrlPr>
            </m:sPrePr>
            <m:sub/>
            <m:sup>
              <m:r>
                <w:rPr>
                  <w:rFonts w:ascii="Cambria Math" w:hAnsi="Cambria Math" w:cs="Arial"/>
                  <w:sz w:val="28"/>
                </w:rPr>
                <m:t>139</m:t>
              </m:r>
            </m:sup>
            <m:e>
              <m:r>
                <w:rPr>
                  <w:rFonts w:ascii="Cambria Math" w:hAnsi="Cambria Math" w:cs="Arial"/>
                  <w:sz w:val="28"/>
                </w:rPr>
                <m:t>Ba</m:t>
              </m:r>
            </m:e>
          </m:sPre>
          <m:r>
            <w:rPr>
              <w:rFonts w:ascii="Cambria Math" w:hAnsi="Cambria Math" w:cs="Arial"/>
              <w:sz w:val="28"/>
            </w:rPr>
            <m:t>+…</m:t>
          </m:r>
        </m:oMath>
      </m:oMathPara>
    </w:p>
    <w:p w14:paraId="6D21219D" w14:textId="0AC6CAC9" w:rsidR="00120A9A" w:rsidRDefault="000E519B" w:rsidP="00120A9A">
      <w:pPr>
        <w:spacing w:before="120" w:after="120" w:line="240" w:lineRule="auto"/>
        <w:jc w:val="center"/>
        <w:rPr>
          <w:rFonts w:ascii="Arial" w:hAnsi="Arial" w:cs="Arial"/>
        </w:rPr>
      </w:pPr>
      <m:oMathPara>
        <m:oMath>
          <m:sPre>
            <m:sPrePr>
              <m:ctrlPr>
                <w:rPr>
                  <w:rFonts w:ascii="Cambria Math" w:hAnsi="Cambria Math" w:cs="Arial"/>
                  <w:i/>
                  <w:sz w:val="28"/>
                </w:rPr>
              </m:ctrlPr>
            </m:sPrePr>
            <m:sub/>
            <m:sup>
              <m:r>
                <w:rPr>
                  <w:rFonts w:ascii="Cambria Math" w:hAnsi="Cambria Math" w:cs="Arial"/>
                  <w:sz w:val="28"/>
                </w:rPr>
                <m:t>139</m:t>
              </m:r>
            </m:sup>
            <m:e>
              <m:r>
                <w:rPr>
                  <w:rFonts w:ascii="Cambria Math" w:hAnsi="Cambria Math" w:cs="Arial"/>
                  <w:sz w:val="28"/>
                </w:rPr>
                <m:t>Ba</m:t>
              </m:r>
            </m:e>
          </m:sPre>
          <m:r>
            <w:rPr>
              <w:rFonts w:ascii="Cambria Math" w:hAnsi="Cambria Math" w:cs="Arial"/>
              <w:sz w:val="28"/>
            </w:rPr>
            <m:t xml:space="preserve">→ </m:t>
          </m:r>
          <m:sPre>
            <m:sPrePr>
              <m:ctrlPr>
                <w:rPr>
                  <w:rFonts w:ascii="Cambria Math" w:hAnsi="Cambria Math" w:cs="Arial"/>
                  <w:i/>
                  <w:sz w:val="28"/>
                </w:rPr>
              </m:ctrlPr>
            </m:sPrePr>
            <m:sub/>
            <m:sup>
              <m:r>
                <w:rPr>
                  <w:rFonts w:ascii="Cambria Math" w:hAnsi="Cambria Math" w:cs="Arial"/>
                  <w:sz w:val="28"/>
                </w:rPr>
                <m:t>139</m:t>
              </m:r>
            </m:sup>
            <m:e>
              <m:r>
                <w:rPr>
                  <w:rFonts w:ascii="Cambria Math" w:hAnsi="Cambria Math" w:cs="Arial"/>
                  <w:sz w:val="28"/>
                </w:rPr>
                <m:t>La+…</m:t>
              </m:r>
            </m:e>
          </m:sPre>
        </m:oMath>
      </m:oMathPara>
    </w:p>
    <w:p w14:paraId="40BD04AB" w14:textId="0D2047F1" w:rsidR="00DC57B1" w:rsidRPr="00E0233E" w:rsidRDefault="00120A9A" w:rsidP="00DC57B1">
      <w:pPr>
        <w:spacing w:before="120" w:after="120" w:line="240" w:lineRule="auto"/>
        <w:jc w:val="both"/>
        <w:rPr>
          <w:rFonts w:ascii="Arial" w:hAnsi="Arial" w:cs="Arial"/>
          <w:color w:val="000000"/>
        </w:rPr>
      </w:pPr>
      <w:r>
        <w:rPr>
          <w:rFonts w:ascii="Arial" w:hAnsi="Arial" w:cs="Arial"/>
          <w:color w:val="000000"/>
        </w:rPr>
        <w:t>Compléter s</w:t>
      </w:r>
      <w:r w:rsidR="001D6CAF">
        <w:rPr>
          <w:rFonts w:ascii="Arial" w:hAnsi="Arial" w:cs="Arial"/>
          <w:color w:val="000000"/>
        </w:rPr>
        <w:t>es</w:t>
      </w:r>
      <w:r>
        <w:rPr>
          <w:rFonts w:ascii="Arial" w:hAnsi="Arial" w:cs="Arial"/>
          <w:color w:val="000000"/>
        </w:rPr>
        <w:t xml:space="preserve"> réaction</w:t>
      </w:r>
      <w:r w:rsidR="00FE5BBD">
        <w:rPr>
          <w:rFonts w:ascii="Arial" w:hAnsi="Arial" w:cs="Arial"/>
          <w:color w:val="000000"/>
        </w:rPr>
        <w:t>s</w:t>
      </w:r>
      <w:r>
        <w:rPr>
          <w:rFonts w:ascii="Arial" w:hAnsi="Arial" w:cs="Arial"/>
          <w:color w:val="000000"/>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0064"/>
      </w:tblGrid>
      <w:tr w:rsidR="00DC57B1" w:rsidRPr="000B7C93" w14:paraId="0CCE6F99" w14:textId="77777777" w:rsidTr="008269C2">
        <w:trPr>
          <w:cantSplit/>
          <w:trHeight w:val="1418"/>
        </w:trPr>
        <w:tc>
          <w:tcPr>
            <w:tcW w:w="426" w:type="dxa"/>
            <w:shd w:val="clear" w:color="auto" w:fill="FFFFCC"/>
            <w:textDirection w:val="btLr"/>
          </w:tcPr>
          <w:p w14:paraId="2E68E558" w14:textId="77777777" w:rsidR="00DC57B1" w:rsidRPr="000B7C93" w:rsidRDefault="00DC57B1" w:rsidP="00E0233E">
            <w:pPr>
              <w:spacing w:after="0" w:line="240" w:lineRule="auto"/>
              <w:ind w:left="113" w:right="113"/>
              <w:jc w:val="center"/>
              <w:rPr>
                <w:rFonts w:ascii="Arial" w:hAnsi="Arial" w:cs="Arial"/>
              </w:rPr>
            </w:pPr>
            <w:r w:rsidRPr="000B7C93">
              <w:rPr>
                <w:rFonts w:ascii="Arial" w:hAnsi="Arial" w:cs="Arial"/>
              </w:rPr>
              <w:t>Réponse</w:t>
            </w:r>
          </w:p>
        </w:tc>
        <w:tc>
          <w:tcPr>
            <w:tcW w:w="10064" w:type="dxa"/>
            <w:vAlign w:val="center"/>
          </w:tcPr>
          <w:p w14:paraId="52259AEC" w14:textId="6F8CB3C9" w:rsidR="00120A9A" w:rsidRPr="00FF5791" w:rsidRDefault="000E519B" w:rsidP="00FF5791">
            <w:pPr>
              <w:spacing w:before="120" w:after="120" w:line="240" w:lineRule="auto"/>
              <w:rPr>
                <w:rFonts w:ascii="Arial" w:hAnsi="Arial" w:cs="Arial"/>
              </w:rPr>
            </w:pPr>
            <m:oMath>
              <m:sPre>
                <m:sPrePr>
                  <m:ctrlPr>
                    <w:rPr>
                      <w:rFonts w:ascii="Cambria Math" w:hAnsi="Cambria Math" w:cs="Arial"/>
                      <w:i/>
                      <w:sz w:val="28"/>
                    </w:rPr>
                  </m:ctrlPr>
                </m:sPrePr>
                <m:sub>
                  <m:r>
                    <w:rPr>
                      <w:rFonts w:ascii="Cambria Math" w:hAnsi="Cambria Math" w:cs="Arial"/>
                      <w:sz w:val="28"/>
                    </w:rPr>
                    <m:t>…</m:t>
                  </m:r>
                </m:sub>
                <m:sup>
                  <m:r>
                    <w:rPr>
                      <w:rFonts w:ascii="Cambria Math" w:hAnsi="Cambria Math" w:cs="Arial"/>
                      <w:sz w:val="28"/>
                    </w:rPr>
                    <m:t>139</m:t>
                  </m:r>
                </m:sup>
                <m:e>
                  <m:r>
                    <w:rPr>
                      <w:rFonts w:ascii="Cambria Math" w:hAnsi="Cambria Math" w:cs="Arial"/>
                      <w:sz w:val="28"/>
                    </w:rPr>
                    <m:t>Xe</m:t>
                  </m:r>
                </m:e>
              </m:sPre>
              <m:r>
                <w:rPr>
                  <w:rFonts w:ascii="Cambria Math" w:hAnsi="Cambria Math" w:cs="Arial"/>
                  <w:sz w:val="28"/>
                </w:rPr>
                <m:t xml:space="preserve">→ </m:t>
              </m:r>
              <m:sPre>
                <m:sPrePr>
                  <m:ctrlPr>
                    <w:rPr>
                      <w:rFonts w:ascii="Cambria Math" w:hAnsi="Cambria Math" w:cs="Arial"/>
                      <w:i/>
                      <w:sz w:val="28"/>
                    </w:rPr>
                  </m:ctrlPr>
                </m:sPrePr>
                <m:sub>
                  <m:r>
                    <w:rPr>
                      <w:rFonts w:ascii="Cambria Math" w:hAnsi="Cambria Math" w:cs="Arial"/>
                      <w:sz w:val="28"/>
                    </w:rPr>
                    <m:t>…</m:t>
                  </m:r>
                </m:sub>
                <m:sup>
                  <m:r>
                    <w:rPr>
                      <w:rFonts w:ascii="Cambria Math" w:hAnsi="Cambria Math" w:cs="Arial"/>
                      <w:sz w:val="28"/>
                    </w:rPr>
                    <m:t>139</m:t>
                  </m:r>
                </m:sup>
                <m:e>
                  <m:r>
                    <w:rPr>
                      <w:rFonts w:ascii="Cambria Math" w:hAnsi="Cambria Math" w:cs="Arial"/>
                      <w:sz w:val="28"/>
                    </w:rPr>
                    <m:t>Cs+…</m:t>
                  </m:r>
                </m:e>
              </m:sPre>
            </m:oMath>
            <w:r w:rsidR="00FF5791">
              <w:rPr>
                <w:rFonts w:ascii="Arial" w:hAnsi="Arial" w:cs="Arial"/>
                <w:sz w:val="28"/>
              </w:rPr>
              <w:t xml:space="preserve">              </w:t>
            </w:r>
          </w:p>
          <w:p w14:paraId="07B5326B" w14:textId="03DA1C2F" w:rsidR="00120A9A" w:rsidRPr="00FF5791" w:rsidRDefault="000E519B" w:rsidP="00FF5791">
            <w:pPr>
              <w:spacing w:before="120" w:after="120" w:line="240" w:lineRule="auto"/>
              <w:rPr>
                <w:rFonts w:ascii="Arial" w:hAnsi="Arial" w:cs="Arial"/>
              </w:rPr>
            </w:pPr>
            <m:oMath>
              <m:sPre>
                <m:sPrePr>
                  <m:ctrlPr>
                    <w:rPr>
                      <w:rFonts w:ascii="Cambria Math" w:hAnsi="Cambria Math" w:cs="Arial"/>
                      <w:i/>
                    </w:rPr>
                  </m:ctrlPr>
                </m:sPrePr>
                <m:sub>
                  <m:r>
                    <w:rPr>
                      <w:rFonts w:ascii="Cambria Math" w:hAnsi="Cambria Math" w:cs="Arial"/>
                    </w:rPr>
                    <m:t>…</m:t>
                  </m:r>
                </m:sub>
                <m:sup>
                  <m:r>
                    <w:rPr>
                      <w:rFonts w:ascii="Cambria Math" w:hAnsi="Cambria Math" w:cs="Arial"/>
                    </w:rPr>
                    <m:t>139</m:t>
                  </m:r>
                </m:sup>
                <m:e>
                  <m:r>
                    <w:rPr>
                      <w:rFonts w:ascii="Cambria Math" w:hAnsi="Cambria Math" w:cs="Arial"/>
                    </w:rPr>
                    <m:t>Cs</m:t>
                  </m:r>
                </m:e>
              </m:sPre>
              <m:r>
                <w:rPr>
                  <w:rFonts w:ascii="Cambria Math" w:hAnsi="Cambria Math" w:cs="Arial"/>
                </w:rPr>
                <m:t xml:space="preserve">→ </m:t>
              </m:r>
              <m:sPre>
                <m:sPrePr>
                  <m:ctrlPr>
                    <w:rPr>
                      <w:rFonts w:ascii="Cambria Math" w:hAnsi="Cambria Math" w:cs="Arial"/>
                      <w:i/>
                    </w:rPr>
                  </m:ctrlPr>
                </m:sPrePr>
                <m:sub>
                  <m:r>
                    <w:rPr>
                      <w:rFonts w:ascii="Cambria Math" w:hAnsi="Cambria Math" w:cs="Arial"/>
                    </w:rPr>
                    <m:t>…</m:t>
                  </m:r>
                </m:sub>
                <m:sup>
                  <m:r>
                    <w:rPr>
                      <w:rFonts w:ascii="Cambria Math" w:hAnsi="Cambria Math" w:cs="Arial"/>
                    </w:rPr>
                    <m:t>139</m:t>
                  </m:r>
                </m:sup>
                <m:e>
                  <m:r>
                    <w:rPr>
                      <w:rFonts w:ascii="Cambria Math" w:hAnsi="Cambria Math" w:cs="Arial"/>
                    </w:rPr>
                    <m:t>Ba</m:t>
                  </m:r>
                </m:e>
              </m:sPre>
              <m:r>
                <w:rPr>
                  <w:rFonts w:ascii="Cambria Math" w:hAnsi="Cambria Math" w:cs="Arial"/>
                </w:rPr>
                <m:t>+…</m:t>
              </m:r>
            </m:oMath>
            <w:r w:rsidR="00FF5791" w:rsidRPr="00FF5791">
              <w:rPr>
                <w:rFonts w:ascii="Arial" w:hAnsi="Arial" w:cs="Arial"/>
              </w:rPr>
              <w:t xml:space="preserve">             </w:t>
            </w:r>
            <w:r w:rsidR="00FF5791">
              <w:rPr>
                <w:rFonts w:ascii="Arial" w:hAnsi="Arial" w:cs="Arial"/>
              </w:rPr>
              <w:t xml:space="preserve">             </w:t>
            </w:r>
            <w:r w:rsidR="00FF5791" w:rsidRPr="00FF5791">
              <w:rPr>
                <w:rFonts w:ascii="Arial" w:hAnsi="Arial" w:cs="Arial"/>
              </w:rPr>
              <w:t xml:space="preserve"> </w:t>
            </w:r>
          </w:p>
          <w:p w14:paraId="093336EA" w14:textId="6177FBC8" w:rsidR="00DC57B1" w:rsidRPr="00120A9A" w:rsidRDefault="000E519B" w:rsidP="00FE5BBD">
            <w:pPr>
              <w:spacing w:before="120" w:after="120" w:line="240" w:lineRule="auto"/>
              <w:rPr>
                <w:rFonts w:ascii="Arial" w:hAnsi="Arial" w:cs="Arial"/>
              </w:rPr>
            </w:pPr>
            <m:oMath>
              <m:sPre>
                <m:sPrePr>
                  <m:ctrlPr>
                    <w:rPr>
                      <w:rFonts w:ascii="Cambria Math" w:hAnsi="Cambria Math" w:cs="Arial"/>
                      <w:i/>
                    </w:rPr>
                  </m:ctrlPr>
                </m:sPrePr>
                <m:sub>
                  <m:r>
                    <w:rPr>
                      <w:rFonts w:ascii="Cambria Math" w:hAnsi="Cambria Math" w:cs="Arial"/>
                    </w:rPr>
                    <m:t>…</m:t>
                  </m:r>
                </m:sub>
                <m:sup>
                  <m:r>
                    <w:rPr>
                      <w:rFonts w:ascii="Cambria Math" w:hAnsi="Cambria Math" w:cs="Arial"/>
                    </w:rPr>
                    <m:t>139</m:t>
                  </m:r>
                </m:sup>
                <m:e>
                  <m:r>
                    <w:rPr>
                      <w:rFonts w:ascii="Cambria Math" w:hAnsi="Cambria Math" w:cs="Arial"/>
                    </w:rPr>
                    <m:t>Ba</m:t>
                  </m:r>
                </m:e>
              </m:sPre>
              <m:r>
                <w:rPr>
                  <w:rFonts w:ascii="Cambria Math" w:hAnsi="Cambria Math" w:cs="Arial"/>
                </w:rPr>
                <m:t xml:space="preserve">→ </m:t>
              </m:r>
              <m:sPre>
                <m:sPrePr>
                  <m:ctrlPr>
                    <w:rPr>
                      <w:rFonts w:ascii="Cambria Math" w:hAnsi="Cambria Math" w:cs="Arial"/>
                      <w:i/>
                    </w:rPr>
                  </m:ctrlPr>
                </m:sPrePr>
                <m:sub>
                  <m:r>
                    <w:rPr>
                      <w:rFonts w:ascii="Cambria Math" w:hAnsi="Cambria Math" w:cs="Arial"/>
                    </w:rPr>
                    <m:t>…</m:t>
                  </m:r>
                </m:sub>
                <m:sup>
                  <m:r>
                    <w:rPr>
                      <w:rFonts w:ascii="Cambria Math" w:hAnsi="Cambria Math" w:cs="Arial"/>
                    </w:rPr>
                    <m:t>139</m:t>
                  </m:r>
                </m:sup>
                <m:e>
                  <m:r>
                    <w:rPr>
                      <w:rFonts w:ascii="Cambria Math" w:hAnsi="Cambria Math" w:cs="Arial"/>
                    </w:rPr>
                    <m:t>La+…</m:t>
                  </m:r>
                </m:e>
              </m:sPre>
            </m:oMath>
            <w:r w:rsidR="00FF5791" w:rsidRPr="00FF5791">
              <w:rPr>
                <w:rFonts w:ascii="Arial" w:hAnsi="Arial" w:cs="Arial"/>
              </w:rPr>
              <w:t xml:space="preserve">              </w:t>
            </w:r>
            <w:r w:rsidR="00FF5791">
              <w:rPr>
                <w:rFonts w:ascii="Arial" w:hAnsi="Arial" w:cs="Arial"/>
              </w:rPr>
              <w:t xml:space="preserve">            </w:t>
            </w:r>
            <w:r w:rsidR="00FF5791" w:rsidRPr="00FF5791">
              <w:rPr>
                <w:rFonts w:ascii="Arial" w:hAnsi="Arial" w:cs="Arial"/>
              </w:rPr>
              <w:t xml:space="preserve"> </w:t>
            </w:r>
          </w:p>
        </w:tc>
      </w:tr>
    </w:tbl>
    <w:p w14:paraId="7D86D847" w14:textId="77777777" w:rsidR="001D6CAF" w:rsidRDefault="001D6CAF" w:rsidP="00DC57B1">
      <w:pPr>
        <w:spacing w:after="120" w:line="240" w:lineRule="auto"/>
        <w:rPr>
          <w:rFonts w:ascii="Arial" w:hAnsi="Arial" w:cs="Arial"/>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497"/>
      </w:tblGrid>
      <w:tr w:rsidR="001D6CAF" w:rsidRPr="000B7C93" w14:paraId="6E2439B5" w14:textId="77777777" w:rsidTr="002400F9">
        <w:trPr>
          <w:trHeight w:val="454"/>
        </w:trPr>
        <w:tc>
          <w:tcPr>
            <w:tcW w:w="993" w:type="dxa"/>
            <w:vAlign w:val="center"/>
          </w:tcPr>
          <w:p w14:paraId="4A4909FB" w14:textId="77777777" w:rsidR="001D6CAF" w:rsidRPr="000B7C93" w:rsidRDefault="001D6CAF" w:rsidP="002400F9">
            <w:pPr>
              <w:numPr>
                <w:ilvl w:val="1"/>
                <w:numId w:val="14"/>
              </w:numPr>
              <w:spacing w:after="0"/>
              <w:ind w:left="0" w:firstLine="0"/>
              <w:jc w:val="center"/>
              <w:rPr>
                <w:rFonts w:ascii="Arial" w:hAnsi="Arial" w:cs="Arial"/>
              </w:rPr>
            </w:pPr>
            <w:r w:rsidRPr="000B7C93">
              <w:rPr>
                <w:rFonts w:ascii="Arial" w:hAnsi="Arial" w:cs="Arial"/>
              </w:rPr>
              <w:br w:type="page"/>
            </w:r>
          </w:p>
        </w:tc>
        <w:tc>
          <w:tcPr>
            <w:tcW w:w="9497" w:type="dxa"/>
            <w:vAlign w:val="center"/>
          </w:tcPr>
          <w:p w14:paraId="6F10AF5B" w14:textId="27F98566" w:rsidR="001D6CAF" w:rsidRPr="000B7C93" w:rsidRDefault="001D6CAF" w:rsidP="002400F9">
            <w:pPr>
              <w:spacing w:after="0"/>
              <w:rPr>
                <w:rFonts w:ascii="Arial" w:hAnsi="Arial" w:cs="Arial"/>
                <w:i/>
              </w:rPr>
            </w:pPr>
          </w:p>
        </w:tc>
      </w:tr>
    </w:tbl>
    <w:p w14:paraId="38F9BB52" w14:textId="0AE2F14A" w:rsidR="001D6CAF" w:rsidRDefault="00FE5BBD" w:rsidP="00DC57B1">
      <w:pPr>
        <w:spacing w:after="120" w:line="240" w:lineRule="auto"/>
        <w:rPr>
          <w:rFonts w:ascii="Arial" w:hAnsi="Arial" w:cs="Arial"/>
        </w:rPr>
      </w:pPr>
      <w:r>
        <w:rPr>
          <w:rFonts w:ascii="Arial" w:hAnsi="Arial" w:cs="Arial"/>
        </w:rPr>
        <w:t>Déterminer</w:t>
      </w:r>
      <w:r w:rsidR="001D6CAF">
        <w:rPr>
          <w:rFonts w:ascii="Arial" w:hAnsi="Arial" w:cs="Arial"/>
        </w:rPr>
        <w:t xml:space="preserve"> la nature du rayonnement résultant de ces désintégrations.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0064"/>
      </w:tblGrid>
      <w:tr w:rsidR="001D6CAF" w:rsidRPr="000B7C93" w14:paraId="2A02CC1D" w14:textId="77777777" w:rsidTr="002400F9">
        <w:trPr>
          <w:cantSplit/>
          <w:trHeight w:val="1418"/>
        </w:trPr>
        <w:tc>
          <w:tcPr>
            <w:tcW w:w="426" w:type="dxa"/>
            <w:shd w:val="clear" w:color="auto" w:fill="FFFFCC"/>
            <w:textDirection w:val="btLr"/>
          </w:tcPr>
          <w:p w14:paraId="1D854366" w14:textId="77777777" w:rsidR="001D6CAF" w:rsidRPr="000B7C93" w:rsidRDefault="001D6CAF" w:rsidP="002400F9">
            <w:pPr>
              <w:ind w:left="113" w:right="113"/>
              <w:jc w:val="center"/>
              <w:rPr>
                <w:rFonts w:ascii="Arial" w:hAnsi="Arial" w:cs="Arial"/>
              </w:rPr>
            </w:pPr>
            <w:r w:rsidRPr="000B7C93">
              <w:rPr>
                <w:rFonts w:ascii="Arial" w:hAnsi="Arial" w:cs="Arial"/>
              </w:rPr>
              <w:t>Réponse</w:t>
            </w:r>
          </w:p>
        </w:tc>
        <w:tc>
          <w:tcPr>
            <w:tcW w:w="10064" w:type="dxa"/>
            <w:vAlign w:val="center"/>
          </w:tcPr>
          <w:p w14:paraId="1C775BA0" w14:textId="77777777" w:rsidR="001D6CAF" w:rsidRPr="008269C2" w:rsidRDefault="001D6CAF" w:rsidP="002400F9">
            <w:pPr>
              <w:rPr>
                <w:rFonts w:ascii="Arial" w:hAnsi="Arial" w:cs="Arial"/>
                <w:color w:val="FF0000"/>
              </w:rPr>
            </w:pPr>
          </w:p>
        </w:tc>
      </w:tr>
    </w:tbl>
    <w:p w14:paraId="5A9ED9A9" w14:textId="1B1108AE" w:rsidR="00DC57B1" w:rsidRDefault="00F31739" w:rsidP="00DC57B1">
      <w:pPr>
        <w:spacing w:after="120" w:line="240" w:lineRule="auto"/>
        <w:rPr>
          <w:rFonts w:ascii="Arial" w:hAnsi="Arial" w:cs="Arial"/>
        </w:rPr>
      </w:pPr>
      <w:r>
        <w:rPr>
          <w:rFonts w:ascii="Arial" w:hAnsi="Arial" w:cs="Arial"/>
        </w:rPr>
        <w:br w:type="page"/>
      </w:r>
    </w:p>
    <w:p w14:paraId="6963BB24" w14:textId="051A7933" w:rsidR="00DC57B1" w:rsidRPr="0048341A" w:rsidRDefault="0048341A" w:rsidP="00DC57B1">
      <w:pPr>
        <w:jc w:val="both"/>
        <w:rPr>
          <w:rFonts w:ascii="Arial" w:hAnsi="Arial" w:cs="Arial"/>
          <w:b/>
        </w:rPr>
      </w:pPr>
      <w:r w:rsidRPr="0048341A">
        <w:rPr>
          <w:rFonts w:ascii="Arial" w:hAnsi="Arial" w:cs="Arial"/>
          <w:b/>
        </w:rPr>
        <w:lastRenderedPageBreak/>
        <w:t xml:space="preserve">PARTIE 2 : </w:t>
      </w:r>
      <w:r w:rsidR="005D509C">
        <w:rPr>
          <w:rFonts w:ascii="Arial" w:hAnsi="Arial" w:cs="Arial"/>
          <w:b/>
        </w:rPr>
        <w:t>É</w:t>
      </w:r>
      <w:r w:rsidRPr="0048341A">
        <w:rPr>
          <w:rFonts w:ascii="Arial" w:hAnsi="Arial" w:cs="Arial"/>
          <w:b/>
        </w:rPr>
        <w:t xml:space="preserve">TUDE </w:t>
      </w:r>
      <w:r w:rsidR="00C97AF8">
        <w:rPr>
          <w:rFonts w:ascii="Arial" w:hAnsi="Arial" w:cs="Arial"/>
          <w:b/>
        </w:rPr>
        <w:t xml:space="preserve">DE LA COMMANDE DE L’ACTIONNEUR PNEUMATIQUE ET DE LA </w:t>
      </w:r>
      <w:r w:rsidRPr="0048341A">
        <w:rPr>
          <w:rFonts w:ascii="Arial" w:hAnsi="Arial" w:cs="Arial"/>
          <w:b/>
        </w:rPr>
        <w:t>STRUCTURE DU ROBINET</w:t>
      </w:r>
    </w:p>
    <w:p w14:paraId="189B2493" w14:textId="6CDC76AC" w:rsidR="004335B6" w:rsidRDefault="004335B6" w:rsidP="00DC57B1">
      <w:pPr>
        <w:jc w:val="both"/>
        <w:rPr>
          <w:rFonts w:ascii="Arial" w:hAnsi="Arial" w:cs="Arial"/>
        </w:rPr>
      </w:pPr>
      <w:r>
        <w:rPr>
          <w:rFonts w:ascii="Arial" w:hAnsi="Arial" w:cs="Arial"/>
        </w:rPr>
        <w:t>Pour travailler en toute sécurité il faudra :</w:t>
      </w:r>
    </w:p>
    <w:p w14:paraId="7D16C21E" w14:textId="39093E53" w:rsidR="004335B6" w:rsidRDefault="005D509C" w:rsidP="004335B6">
      <w:pPr>
        <w:pStyle w:val="Paragraphedeliste"/>
        <w:numPr>
          <w:ilvl w:val="0"/>
          <w:numId w:val="39"/>
        </w:numPr>
        <w:jc w:val="both"/>
        <w:rPr>
          <w:rFonts w:ascii="Arial" w:hAnsi="Arial" w:cs="Arial"/>
        </w:rPr>
      </w:pPr>
      <w:r>
        <w:rPr>
          <w:rFonts w:ascii="Arial" w:hAnsi="Arial" w:cs="Arial"/>
        </w:rPr>
        <w:t>c</w:t>
      </w:r>
      <w:r w:rsidR="004335B6" w:rsidRPr="004335B6">
        <w:rPr>
          <w:rFonts w:ascii="Arial" w:hAnsi="Arial" w:cs="Arial"/>
        </w:rPr>
        <w:t xml:space="preserve">ondamner le circuit d’alimentation </w:t>
      </w:r>
      <w:r w:rsidR="004335B6">
        <w:rPr>
          <w:rFonts w:ascii="Arial" w:hAnsi="Arial" w:cs="Arial"/>
        </w:rPr>
        <w:t xml:space="preserve">pneumatique </w:t>
      </w:r>
      <w:r w:rsidR="005053FD">
        <w:rPr>
          <w:rFonts w:ascii="Arial" w:hAnsi="Arial" w:cs="Arial"/>
        </w:rPr>
        <w:t>de la commande de l’actionneur p</w:t>
      </w:r>
      <w:r w:rsidR="00DC57B1" w:rsidRPr="004335B6">
        <w:rPr>
          <w:rFonts w:ascii="Arial" w:hAnsi="Arial" w:cs="Arial"/>
        </w:rPr>
        <w:t>our le remplacement de</w:t>
      </w:r>
      <w:r w:rsidR="004335B6">
        <w:rPr>
          <w:rFonts w:ascii="Arial" w:hAnsi="Arial" w:cs="Arial"/>
        </w:rPr>
        <w:t xml:space="preserve"> l’actionneur du robinet vanne</w:t>
      </w:r>
      <w:r>
        <w:rPr>
          <w:rFonts w:ascii="Arial" w:hAnsi="Arial" w:cs="Arial"/>
        </w:rPr>
        <w:t> ;</w:t>
      </w:r>
    </w:p>
    <w:p w14:paraId="67BBB9E1" w14:textId="3A6BAF2B" w:rsidR="004335B6" w:rsidRDefault="005D509C" w:rsidP="004335B6">
      <w:pPr>
        <w:pStyle w:val="Paragraphedeliste"/>
        <w:numPr>
          <w:ilvl w:val="0"/>
          <w:numId w:val="39"/>
        </w:numPr>
        <w:jc w:val="both"/>
        <w:rPr>
          <w:rFonts w:ascii="Arial" w:hAnsi="Arial" w:cs="Arial"/>
        </w:rPr>
      </w:pPr>
      <w:r>
        <w:rPr>
          <w:rFonts w:ascii="Arial" w:hAnsi="Arial" w:cs="Arial"/>
        </w:rPr>
        <w:t>d</w:t>
      </w:r>
      <w:r w:rsidR="004335B6">
        <w:rPr>
          <w:rFonts w:ascii="Arial" w:hAnsi="Arial" w:cs="Arial"/>
        </w:rPr>
        <w:t>éterminer la masse de l’actionneur afin de choisir l’équipement de levage adéquate.</w:t>
      </w:r>
    </w:p>
    <w:p w14:paraId="72CB24E5" w14:textId="35EBD568" w:rsidR="00706E31" w:rsidRPr="00706E31" w:rsidRDefault="00706E31" w:rsidP="00706E31">
      <w:pPr>
        <w:jc w:val="both"/>
        <w:rPr>
          <w:rFonts w:ascii="Arial" w:hAnsi="Arial" w:cs="Arial"/>
        </w:rPr>
      </w:pPr>
      <w:r>
        <w:rPr>
          <w:rFonts w:ascii="Arial" w:hAnsi="Arial" w:cs="Arial"/>
        </w:rPr>
        <w:t>On c</w:t>
      </w:r>
      <w:r w:rsidRPr="00706E31">
        <w:rPr>
          <w:rFonts w:ascii="Arial" w:hAnsi="Arial" w:cs="Arial"/>
        </w:rPr>
        <w:t>ontrôler</w:t>
      </w:r>
      <w:r>
        <w:rPr>
          <w:rFonts w:ascii="Arial" w:hAnsi="Arial" w:cs="Arial"/>
        </w:rPr>
        <w:t>a</w:t>
      </w:r>
      <w:r w:rsidRPr="00706E31">
        <w:rPr>
          <w:rFonts w:ascii="Arial" w:hAnsi="Arial" w:cs="Arial"/>
        </w:rPr>
        <w:t xml:space="preserve"> la conformité du nouvel actionneur avec le cahier des charges.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8949"/>
      </w:tblGrid>
      <w:tr w:rsidR="00D5783A" w:rsidRPr="00D54F0C" w14:paraId="4386ABD1" w14:textId="77777777" w:rsidTr="00E0233E">
        <w:trPr>
          <w:trHeight w:val="454"/>
        </w:trPr>
        <w:tc>
          <w:tcPr>
            <w:tcW w:w="1418" w:type="dxa"/>
            <w:vAlign w:val="center"/>
          </w:tcPr>
          <w:p w14:paraId="341444D8" w14:textId="77777777" w:rsidR="00D5783A" w:rsidRPr="00D54F0C" w:rsidRDefault="00D5783A" w:rsidP="00D5783A">
            <w:pPr>
              <w:numPr>
                <w:ilvl w:val="1"/>
                <w:numId w:val="27"/>
              </w:numPr>
              <w:spacing w:before="120" w:after="120" w:line="240" w:lineRule="auto"/>
              <w:rPr>
                <w:rFonts w:ascii="Arial" w:hAnsi="Arial" w:cs="Arial"/>
              </w:rPr>
            </w:pPr>
          </w:p>
        </w:tc>
        <w:tc>
          <w:tcPr>
            <w:tcW w:w="9072" w:type="dxa"/>
            <w:vAlign w:val="center"/>
          </w:tcPr>
          <w:p w14:paraId="08A1D575" w14:textId="7BBBF012" w:rsidR="00D5783A" w:rsidRPr="00772004" w:rsidRDefault="00D5783A" w:rsidP="00E0233E">
            <w:pPr>
              <w:spacing w:before="120" w:after="120"/>
              <w:rPr>
                <w:rFonts w:ascii="Arial" w:hAnsi="Arial" w:cs="Arial"/>
                <w:i/>
              </w:rPr>
            </w:pPr>
            <w:r w:rsidRPr="00772004">
              <w:rPr>
                <w:rFonts w:ascii="Arial" w:hAnsi="Arial" w:cs="Arial"/>
                <w:i/>
              </w:rPr>
              <w:t>Dossier ressources</w:t>
            </w:r>
            <w:r w:rsidR="002400F9">
              <w:rPr>
                <w:rFonts w:ascii="Arial" w:hAnsi="Arial" w:cs="Arial"/>
                <w:i/>
              </w:rPr>
              <w:t xml:space="preserve"> page 6/9</w:t>
            </w:r>
          </w:p>
        </w:tc>
      </w:tr>
    </w:tbl>
    <w:p w14:paraId="5D8B37C4" w14:textId="6F551676" w:rsidR="002400F9" w:rsidRDefault="007B2F79" w:rsidP="002400F9">
      <w:pPr>
        <w:spacing w:before="120"/>
        <w:jc w:val="both"/>
        <w:rPr>
          <w:rFonts w:ascii="Arial" w:hAnsi="Arial" w:cs="Arial"/>
        </w:rPr>
      </w:pPr>
      <w:r w:rsidRPr="005D509C">
        <w:rPr>
          <w:rFonts w:ascii="Arial" w:hAnsi="Arial" w:cs="Arial"/>
        </w:rPr>
        <w:t>Compléter</w:t>
      </w:r>
      <w:r w:rsidR="002400F9">
        <w:rPr>
          <w:rFonts w:ascii="Arial" w:hAnsi="Arial" w:cs="Arial"/>
        </w:rPr>
        <w:t xml:space="preserve"> </w:t>
      </w:r>
      <w:r>
        <w:rPr>
          <w:rFonts w:ascii="Arial" w:hAnsi="Arial" w:cs="Arial"/>
        </w:rPr>
        <w:t>le tableau suivant</w:t>
      </w:r>
      <w:r w:rsidR="002400F9">
        <w:rPr>
          <w:rFonts w:ascii="Arial" w:hAnsi="Arial" w:cs="Arial"/>
        </w:rPr>
        <w:t>.</w:t>
      </w:r>
    </w:p>
    <w:tbl>
      <w:tblPr>
        <w:tblW w:w="10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2432"/>
        <w:gridCol w:w="4437"/>
        <w:gridCol w:w="3291"/>
      </w:tblGrid>
      <w:tr w:rsidR="002400F9" w:rsidRPr="00163BB0" w14:paraId="187CAC7C" w14:textId="192D4AA1" w:rsidTr="007B2F79">
        <w:trPr>
          <w:cantSplit/>
          <w:trHeight w:val="845"/>
        </w:trPr>
        <w:tc>
          <w:tcPr>
            <w:tcW w:w="430" w:type="dxa"/>
            <w:vMerge w:val="restart"/>
            <w:shd w:val="clear" w:color="auto" w:fill="FFFFCC"/>
            <w:textDirection w:val="btLr"/>
          </w:tcPr>
          <w:p w14:paraId="40E74E58" w14:textId="77777777" w:rsidR="002400F9" w:rsidRPr="00163BB0" w:rsidRDefault="002400F9" w:rsidP="002400F9">
            <w:pPr>
              <w:spacing w:after="0"/>
              <w:ind w:left="113" w:right="113"/>
              <w:jc w:val="center"/>
              <w:rPr>
                <w:rFonts w:ascii="Arial" w:eastAsia="Calibri" w:hAnsi="Arial" w:cs="Arial"/>
              </w:rPr>
            </w:pPr>
            <w:r w:rsidRPr="00163BB0">
              <w:rPr>
                <w:rFonts w:ascii="Arial" w:eastAsia="Calibri" w:hAnsi="Arial" w:cs="Arial"/>
              </w:rPr>
              <w:t>Réponse</w:t>
            </w:r>
          </w:p>
        </w:tc>
        <w:tc>
          <w:tcPr>
            <w:tcW w:w="2432" w:type="dxa"/>
            <w:vAlign w:val="center"/>
          </w:tcPr>
          <w:p w14:paraId="128BCE79" w14:textId="5FFAB295" w:rsidR="002400F9" w:rsidRPr="00163BB0" w:rsidRDefault="002400F9" w:rsidP="002400F9">
            <w:pPr>
              <w:spacing w:after="0"/>
              <w:jc w:val="center"/>
              <w:rPr>
                <w:rFonts w:ascii="Arial" w:eastAsia="Calibri" w:hAnsi="Arial" w:cs="Arial"/>
              </w:rPr>
            </w:pPr>
            <w:r w:rsidRPr="00C32D94">
              <w:rPr>
                <w:rFonts w:ascii="Arial" w:eastAsia="Calibri" w:hAnsi="Arial" w:cs="Arial"/>
                <w:b/>
              </w:rPr>
              <w:t>Repères</w:t>
            </w:r>
          </w:p>
        </w:tc>
        <w:tc>
          <w:tcPr>
            <w:tcW w:w="4437" w:type="dxa"/>
            <w:vAlign w:val="center"/>
          </w:tcPr>
          <w:p w14:paraId="383070E0" w14:textId="2FA1F0EC" w:rsidR="002400F9" w:rsidRPr="00163BB0" w:rsidRDefault="002400F9" w:rsidP="002400F9">
            <w:pPr>
              <w:spacing w:after="0"/>
              <w:jc w:val="center"/>
              <w:rPr>
                <w:rFonts w:ascii="Arial" w:eastAsia="Calibri" w:hAnsi="Arial" w:cs="Arial"/>
              </w:rPr>
            </w:pPr>
            <w:r w:rsidRPr="00C32D94">
              <w:rPr>
                <w:rFonts w:ascii="Arial" w:eastAsia="Calibri" w:hAnsi="Arial" w:cs="Arial"/>
                <w:b/>
              </w:rPr>
              <w:t>Désignations</w:t>
            </w:r>
          </w:p>
        </w:tc>
        <w:tc>
          <w:tcPr>
            <w:tcW w:w="3291" w:type="dxa"/>
            <w:vAlign w:val="center"/>
          </w:tcPr>
          <w:p w14:paraId="7994BFA0" w14:textId="72A44BB3" w:rsidR="002400F9" w:rsidRPr="00163BB0" w:rsidRDefault="002400F9" w:rsidP="002400F9">
            <w:pPr>
              <w:spacing w:after="0"/>
              <w:jc w:val="center"/>
              <w:rPr>
                <w:rFonts w:ascii="Arial" w:eastAsia="Calibri" w:hAnsi="Arial" w:cs="Arial"/>
              </w:rPr>
            </w:pPr>
            <w:r w:rsidRPr="00C32D94">
              <w:rPr>
                <w:rFonts w:ascii="Arial" w:eastAsia="Calibri" w:hAnsi="Arial" w:cs="Arial"/>
                <w:b/>
              </w:rPr>
              <w:t>Fonctions</w:t>
            </w:r>
          </w:p>
        </w:tc>
      </w:tr>
      <w:tr w:rsidR="002400F9" w:rsidRPr="00163BB0" w14:paraId="3755AB26" w14:textId="055FD5CF" w:rsidTr="007B2F79">
        <w:trPr>
          <w:cantSplit/>
          <w:trHeight w:val="1012"/>
        </w:trPr>
        <w:tc>
          <w:tcPr>
            <w:tcW w:w="430" w:type="dxa"/>
            <w:vMerge/>
            <w:shd w:val="clear" w:color="auto" w:fill="FFFFCC"/>
            <w:textDirection w:val="btLr"/>
          </w:tcPr>
          <w:p w14:paraId="46F082B6" w14:textId="77777777" w:rsidR="002400F9" w:rsidRPr="00163BB0" w:rsidRDefault="002400F9" w:rsidP="002400F9">
            <w:pPr>
              <w:spacing w:after="0"/>
              <w:ind w:left="113" w:right="113"/>
              <w:jc w:val="center"/>
              <w:rPr>
                <w:rFonts w:ascii="Arial" w:eastAsia="Calibri" w:hAnsi="Arial" w:cs="Arial"/>
              </w:rPr>
            </w:pPr>
          </w:p>
        </w:tc>
        <w:tc>
          <w:tcPr>
            <w:tcW w:w="2432" w:type="dxa"/>
            <w:vAlign w:val="center"/>
          </w:tcPr>
          <w:p w14:paraId="13D35F81" w14:textId="6BCBBE03" w:rsidR="002400F9" w:rsidRDefault="002400F9" w:rsidP="007B2F79">
            <w:pPr>
              <w:spacing w:after="0" w:line="240" w:lineRule="auto"/>
              <w:jc w:val="center"/>
              <w:rPr>
                <w:rFonts w:ascii="Arial" w:eastAsia="Calibri" w:hAnsi="Arial" w:cs="Arial"/>
                <w:sz w:val="16"/>
                <w:szCs w:val="16"/>
              </w:rPr>
            </w:pPr>
            <w:r w:rsidRPr="00DC0DAD">
              <w:rPr>
                <w:rFonts w:ascii="Arial" w:eastAsia="Calibri" w:hAnsi="Arial" w:cs="Arial"/>
                <w:b/>
              </w:rPr>
              <w:t>0Z2</w:t>
            </w:r>
          </w:p>
        </w:tc>
        <w:tc>
          <w:tcPr>
            <w:tcW w:w="4437" w:type="dxa"/>
            <w:vAlign w:val="center"/>
          </w:tcPr>
          <w:p w14:paraId="2F03941B" w14:textId="77777777" w:rsidR="002400F9" w:rsidRDefault="002400F9" w:rsidP="007B2F79">
            <w:pPr>
              <w:spacing w:after="0" w:line="240" w:lineRule="auto"/>
              <w:jc w:val="center"/>
              <w:rPr>
                <w:rFonts w:ascii="Arial" w:eastAsia="Calibri" w:hAnsi="Arial" w:cs="Arial"/>
              </w:rPr>
            </w:pPr>
          </w:p>
        </w:tc>
        <w:tc>
          <w:tcPr>
            <w:tcW w:w="3291" w:type="dxa"/>
            <w:vAlign w:val="center"/>
          </w:tcPr>
          <w:p w14:paraId="489A28A9" w14:textId="77777777" w:rsidR="002400F9" w:rsidRDefault="002400F9" w:rsidP="007B2F79">
            <w:pPr>
              <w:spacing w:after="0" w:line="240" w:lineRule="auto"/>
              <w:jc w:val="center"/>
              <w:rPr>
                <w:rFonts w:ascii="Arial" w:eastAsia="Calibri" w:hAnsi="Arial" w:cs="Arial"/>
              </w:rPr>
            </w:pPr>
          </w:p>
        </w:tc>
      </w:tr>
      <w:tr w:rsidR="002400F9" w:rsidRPr="00163BB0" w14:paraId="70FB3629" w14:textId="2F5B0B87" w:rsidTr="007B2F79">
        <w:trPr>
          <w:cantSplit/>
          <w:trHeight w:val="1113"/>
        </w:trPr>
        <w:tc>
          <w:tcPr>
            <w:tcW w:w="430" w:type="dxa"/>
            <w:vMerge/>
            <w:shd w:val="clear" w:color="auto" w:fill="FFFFCC"/>
            <w:textDirection w:val="btLr"/>
          </w:tcPr>
          <w:p w14:paraId="4FB7873E" w14:textId="77777777" w:rsidR="002400F9" w:rsidRPr="00163BB0" w:rsidRDefault="002400F9" w:rsidP="002400F9">
            <w:pPr>
              <w:spacing w:after="0"/>
              <w:ind w:left="113" w:right="113"/>
              <w:jc w:val="center"/>
              <w:rPr>
                <w:rFonts w:ascii="Arial" w:eastAsia="Calibri" w:hAnsi="Arial" w:cs="Arial"/>
              </w:rPr>
            </w:pPr>
          </w:p>
        </w:tc>
        <w:tc>
          <w:tcPr>
            <w:tcW w:w="2432" w:type="dxa"/>
            <w:vAlign w:val="center"/>
          </w:tcPr>
          <w:p w14:paraId="4ECC3608" w14:textId="0245666A" w:rsidR="002400F9" w:rsidRDefault="002400F9" w:rsidP="007B2F79">
            <w:pPr>
              <w:spacing w:after="0" w:line="240" w:lineRule="auto"/>
              <w:jc w:val="center"/>
              <w:rPr>
                <w:rFonts w:ascii="Arial" w:eastAsia="Calibri" w:hAnsi="Arial" w:cs="Arial"/>
                <w:sz w:val="16"/>
                <w:szCs w:val="16"/>
              </w:rPr>
            </w:pPr>
            <w:r w:rsidRPr="00DC0DAD">
              <w:rPr>
                <w:rFonts w:ascii="Arial" w:eastAsia="Calibri" w:hAnsi="Arial" w:cs="Arial"/>
                <w:b/>
              </w:rPr>
              <w:t>0V2</w:t>
            </w:r>
          </w:p>
        </w:tc>
        <w:tc>
          <w:tcPr>
            <w:tcW w:w="4437" w:type="dxa"/>
            <w:vAlign w:val="center"/>
          </w:tcPr>
          <w:p w14:paraId="0B41A8F3" w14:textId="77777777" w:rsidR="002400F9" w:rsidRDefault="002400F9" w:rsidP="007B2F79">
            <w:pPr>
              <w:spacing w:after="0" w:line="240" w:lineRule="auto"/>
              <w:jc w:val="center"/>
              <w:rPr>
                <w:rFonts w:ascii="Arial" w:eastAsia="Calibri" w:hAnsi="Arial" w:cs="Arial"/>
              </w:rPr>
            </w:pPr>
          </w:p>
        </w:tc>
        <w:tc>
          <w:tcPr>
            <w:tcW w:w="3291" w:type="dxa"/>
            <w:vAlign w:val="center"/>
          </w:tcPr>
          <w:p w14:paraId="52D618E7" w14:textId="77777777" w:rsidR="002400F9" w:rsidRDefault="002400F9" w:rsidP="007B2F79">
            <w:pPr>
              <w:spacing w:after="0" w:line="240" w:lineRule="auto"/>
              <w:jc w:val="center"/>
              <w:rPr>
                <w:rFonts w:ascii="Arial" w:eastAsia="Calibri" w:hAnsi="Arial" w:cs="Arial"/>
              </w:rPr>
            </w:pPr>
          </w:p>
        </w:tc>
      </w:tr>
      <w:tr w:rsidR="002400F9" w:rsidRPr="00163BB0" w14:paraId="6F8D2108" w14:textId="1C85D7F7" w:rsidTr="007B2F79">
        <w:trPr>
          <w:cantSplit/>
          <w:trHeight w:val="1270"/>
        </w:trPr>
        <w:tc>
          <w:tcPr>
            <w:tcW w:w="430" w:type="dxa"/>
            <w:vMerge/>
            <w:shd w:val="clear" w:color="auto" w:fill="FFFFCC"/>
            <w:textDirection w:val="btLr"/>
          </w:tcPr>
          <w:p w14:paraId="7DE4F396" w14:textId="77777777" w:rsidR="002400F9" w:rsidRPr="00163BB0" w:rsidRDefault="002400F9" w:rsidP="002400F9">
            <w:pPr>
              <w:spacing w:after="0"/>
              <w:ind w:left="113" w:right="113"/>
              <w:jc w:val="center"/>
              <w:rPr>
                <w:rFonts w:ascii="Arial" w:eastAsia="Calibri" w:hAnsi="Arial" w:cs="Arial"/>
              </w:rPr>
            </w:pPr>
          </w:p>
        </w:tc>
        <w:tc>
          <w:tcPr>
            <w:tcW w:w="2432" w:type="dxa"/>
            <w:vAlign w:val="center"/>
          </w:tcPr>
          <w:p w14:paraId="5361C0A5" w14:textId="3B76A495" w:rsidR="002400F9" w:rsidRDefault="002400F9" w:rsidP="007B2F79">
            <w:pPr>
              <w:spacing w:after="0" w:line="240" w:lineRule="auto"/>
              <w:jc w:val="center"/>
              <w:rPr>
                <w:rFonts w:ascii="Arial" w:eastAsia="Calibri" w:hAnsi="Arial" w:cs="Arial"/>
                <w:sz w:val="16"/>
                <w:szCs w:val="16"/>
              </w:rPr>
            </w:pPr>
            <w:r w:rsidRPr="00DC0DAD">
              <w:rPr>
                <w:rFonts w:ascii="Arial" w:eastAsia="Calibri" w:hAnsi="Arial" w:cs="Arial"/>
                <w:b/>
              </w:rPr>
              <w:t>0V3</w:t>
            </w:r>
          </w:p>
        </w:tc>
        <w:tc>
          <w:tcPr>
            <w:tcW w:w="4437" w:type="dxa"/>
            <w:vAlign w:val="center"/>
          </w:tcPr>
          <w:p w14:paraId="68285D38" w14:textId="77777777" w:rsidR="002400F9" w:rsidRDefault="002400F9" w:rsidP="007B2F79">
            <w:pPr>
              <w:spacing w:after="0" w:line="240" w:lineRule="auto"/>
              <w:jc w:val="center"/>
              <w:rPr>
                <w:rFonts w:ascii="Arial" w:eastAsia="Calibri" w:hAnsi="Arial" w:cs="Arial"/>
              </w:rPr>
            </w:pPr>
          </w:p>
        </w:tc>
        <w:tc>
          <w:tcPr>
            <w:tcW w:w="3291" w:type="dxa"/>
            <w:vAlign w:val="center"/>
          </w:tcPr>
          <w:p w14:paraId="55BAE3AA" w14:textId="77777777" w:rsidR="002400F9" w:rsidRDefault="002400F9" w:rsidP="007B2F79">
            <w:pPr>
              <w:spacing w:after="0" w:line="240" w:lineRule="auto"/>
              <w:jc w:val="center"/>
              <w:rPr>
                <w:rFonts w:ascii="Arial" w:eastAsia="Calibri" w:hAnsi="Arial" w:cs="Arial"/>
              </w:rPr>
            </w:pPr>
          </w:p>
        </w:tc>
      </w:tr>
    </w:tbl>
    <w:p w14:paraId="388A9D58" w14:textId="77777777" w:rsidR="002400F9" w:rsidRDefault="002400F9" w:rsidP="007B392C">
      <w:pPr>
        <w:pStyle w:val="Sansinterligne"/>
        <w:spacing w:before="120" w:after="120"/>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8949"/>
      </w:tblGrid>
      <w:tr w:rsidR="00F212EA" w:rsidRPr="00D54F0C" w14:paraId="3D938BB9" w14:textId="77777777" w:rsidTr="002632D5">
        <w:trPr>
          <w:trHeight w:val="454"/>
        </w:trPr>
        <w:tc>
          <w:tcPr>
            <w:tcW w:w="1418" w:type="dxa"/>
            <w:vAlign w:val="center"/>
          </w:tcPr>
          <w:p w14:paraId="6495A846" w14:textId="77777777" w:rsidR="00F212EA" w:rsidRPr="00D54F0C" w:rsidRDefault="00F212EA" w:rsidP="00F212EA">
            <w:pPr>
              <w:numPr>
                <w:ilvl w:val="1"/>
                <w:numId w:val="27"/>
              </w:numPr>
              <w:spacing w:before="120" w:after="120" w:line="240" w:lineRule="auto"/>
              <w:rPr>
                <w:rFonts w:ascii="Arial" w:hAnsi="Arial" w:cs="Arial"/>
              </w:rPr>
            </w:pPr>
          </w:p>
        </w:tc>
        <w:tc>
          <w:tcPr>
            <w:tcW w:w="9072" w:type="dxa"/>
            <w:vAlign w:val="center"/>
          </w:tcPr>
          <w:p w14:paraId="5C65845B" w14:textId="77777777" w:rsidR="00F212EA" w:rsidRPr="00772004" w:rsidRDefault="00F212EA" w:rsidP="002632D5">
            <w:pPr>
              <w:spacing w:before="120" w:after="120"/>
              <w:rPr>
                <w:rFonts w:ascii="Arial" w:hAnsi="Arial" w:cs="Arial"/>
                <w:i/>
              </w:rPr>
            </w:pPr>
            <w:r w:rsidRPr="00772004">
              <w:rPr>
                <w:rFonts w:ascii="Arial" w:hAnsi="Arial" w:cs="Arial"/>
                <w:i/>
              </w:rPr>
              <w:t>Dossier ressources</w:t>
            </w:r>
            <w:r>
              <w:rPr>
                <w:rFonts w:ascii="Arial" w:hAnsi="Arial" w:cs="Arial"/>
                <w:i/>
              </w:rPr>
              <w:t xml:space="preserve"> page 6/9</w:t>
            </w:r>
          </w:p>
        </w:tc>
      </w:tr>
    </w:tbl>
    <w:p w14:paraId="09D71B84" w14:textId="32A8C713" w:rsidR="00706E31" w:rsidRPr="00F212EA" w:rsidRDefault="00F212EA" w:rsidP="007B392C">
      <w:pPr>
        <w:pStyle w:val="Sansinterligne"/>
        <w:spacing w:before="120" w:after="120"/>
        <w:rPr>
          <w:rFonts w:ascii="Arial" w:hAnsi="Arial" w:cs="Arial"/>
        </w:rPr>
      </w:pPr>
      <w:r w:rsidRPr="00F212EA">
        <w:rPr>
          <w:rFonts w:ascii="Arial" w:hAnsi="Arial" w:cs="Arial"/>
        </w:rPr>
        <w:t>Relever la valeur de la pression exercée sur la vanne 1 APG 014 VL</w:t>
      </w:r>
      <w:r w:rsidR="005D509C">
        <w:rPr>
          <w:rFonts w:ascii="Arial" w:hAnsi="Arial" w:cs="Arial"/>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0064"/>
      </w:tblGrid>
      <w:tr w:rsidR="00F212EA" w:rsidRPr="00163BB0" w14:paraId="3AE630B2" w14:textId="77777777" w:rsidTr="002632D5">
        <w:trPr>
          <w:cantSplit/>
          <w:trHeight w:val="1318"/>
        </w:trPr>
        <w:tc>
          <w:tcPr>
            <w:tcW w:w="426" w:type="dxa"/>
            <w:shd w:val="clear" w:color="auto" w:fill="FFFFCC"/>
            <w:textDirection w:val="btLr"/>
          </w:tcPr>
          <w:p w14:paraId="0976A601" w14:textId="77777777" w:rsidR="00F212EA" w:rsidRPr="00163BB0" w:rsidRDefault="00F212EA" w:rsidP="002632D5">
            <w:pPr>
              <w:ind w:left="113" w:right="113"/>
              <w:jc w:val="center"/>
              <w:rPr>
                <w:rFonts w:ascii="Arial" w:eastAsia="Calibri" w:hAnsi="Arial" w:cs="Arial"/>
              </w:rPr>
            </w:pPr>
            <w:r w:rsidRPr="00163BB0">
              <w:rPr>
                <w:rFonts w:ascii="Arial" w:eastAsia="Calibri" w:hAnsi="Arial" w:cs="Arial"/>
              </w:rPr>
              <w:t>Réponse</w:t>
            </w:r>
          </w:p>
        </w:tc>
        <w:tc>
          <w:tcPr>
            <w:tcW w:w="10064" w:type="dxa"/>
          </w:tcPr>
          <w:p w14:paraId="27CB3CBF" w14:textId="77777777" w:rsidR="00F212EA" w:rsidRPr="007B392C" w:rsidRDefault="00F212EA" w:rsidP="002632D5">
            <w:pPr>
              <w:rPr>
                <w:rFonts w:ascii="Arial" w:eastAsia="Calibri" w:hAnsi="Arial" w:cs="Arial"/>
              </w:rPr>
            </w:pPr>
          </w:p>
        </w:tc>
      </w:tr>
    </w:tbl>
    <w:p w14:paraId="1C474BDB" w14:textId="77777777" w:rsidR="00706E31" w:rsidRDefault="00706E31" w:rsidP="007B392C">
      <w:pPr>
        <w:pStyle w:val="Sansinterligne"/>
        <w:spacing w:before="120" w:after="120"/>
        <w:rPr>
          <w:rFonts w:ascii="Arial" w:hAnsi="Arial" w:cs="Arial"/>
          <w:b/>
        </w:rPr>
      </w:pPr>
    </w:p>
    <w:p w14:paraId="7635CD2C" w14:textId="77777777" w:rsidR="00706E31" w:rsidRDefault="00706E31" w:rsidP="007B392C">
      <w:pPr>
        <w:pStyle w:val="Sansinterligne"/>
        <w:spacing w:before="120" w:after="120"/>
        <w:rPr>
          <w:rFonts w:ascii="Arial" w:hAnsi="Arial" w:cs="Arial"/>
          <w:b/>
        </w:rPr>
      </w:pPr>
    </w:p>
    <w:p w14:paraId="090D0F2B" w14:textId="77777777" w:rsidR="00706E31" w:rsidRDefault="00706E31" w:rsidP="007B392C">
      <w:pPr>
        <w:pStyle w:val="Sansinterligne"/>
        <w:spacing w:before="120" w:after="120"/>
        <w:rPr>
          <w:rFonts w:ascii="Arial" w:hAnsi="Arial" w:cs="Arial"/>
          <w:b/>
        </w:rPr>
      </w:pPr>
    </w:p>
    <w:p w14:paraId="550B939A" w14:textId="77777777" w:rsidR="00706E31" w:rsidRDefault="00706E31" w:rsidP="007B392C">
      <w:pPr>
        <w:pStyle w:val="Sansinterligne"/>
        <w:spacing w:before="120" w:after="120"/>
        <w:rPr>
          <w:rFonts w:ascii="Arial" w:hAnsi="Arial" w:cs="Arial"/>
          <w:b/>
        </w:rPr>
      </w:pPr>
    </w:p>
    <w:p w14:paraId="382A5084" w14:textId="77777777" w:rsidR="00706E31" w:rsidRDefault="00706E31" w:rsidP="007B392C">
      <w:pPr>
        <w:pStyle w:val="Sansinterligne"/>
        <w:spacing w:before="120" w:after="120"/>
        <w:rPr>
          <w:rFonts w:ascii="Arial" w:hAnsi="Arial" w:cs="Arial"/>
          <w:b/>
        </w:rPr>
      </w:pPr>
    </w:p>
    <w:p w14:paraId="4A5F9C10" w14:textId="77777777" w:rsidR="00706E31" w:rsidRDefault="00706E31" w:rsidP="007B392C">
      <w:pPr>
        <w:pStyle w:val="Sansinterligne"/>
        <w:spacing w:before="120" w:after="120"/>
        <w:rPr>
          <w:rFonts w:ascii="Arial" w:hAnsi="Arial" w:cs="Arial"/>
          <w:b/>
        </w:rPr>
      </w:pPr>
    </w:p>
    <w:p w14:paraId="54C27C3A" w14:textId="77777777" w:rsidR="00706E31" w:rsidRDefault="00706E31">
      <w:pPr>
        <w:spacing w:after="0" w:line="240" w:lineRule="auto"/>
        <w:rPr>
          <w:rFonts w:ascii="Arial" w:hAnsi="Arial" w:cs="Arial"/>
        </w:rPr>
      </w:pPr>
      <w:r>
        <w:rPr>
          <w:rFonts w:ascii="Arial" w:hAnsi="Arial" w:cs="Arial"/>
        </w:rPr>
        <w:br w:type="page"/>
      </w:r>
    </w:p>
    <w:p w14:paraId="5418D86E" w14:textId="5EFDBC3C" w:rsidR="007B2F79" w:rsidRPr="004335B6" w:rsidRDefault="007B2F79" w:rsidP="007B2F79">
      <w:pPr>
        <w:jc w:val="both"/>
        <w:rPr>
          <w:rFonts w:ascii="Arial" w:hAnsi="Arial" w:cs="Arial"/>
        </w:rPr>
      </w:pPr>
      <w:r w:rsidRPr="004335B6">
        <w:rPr>
          <w:rFonts w:ascii="Arial" w:hAnsi="Arial" w:cs="Arial"/>
        </w:rPr>
        <w:lastRenderedPageBreak/>
        <w:t>Afin d’estimer la masse à soulever on modélis</w:t>
      </w:r>
      <w:r w:rsidR="00BD6B45">
        <w:rPr>
          <w:rFonts w:ascii="Arial" w:hAnsi="Arial" w:cs="Arial"/>
        </w:rPr>
        <w:t xml:space="preserve">e l’actionneur comme ci-dessous. On vous demande </w:t>
      </w:r>
      <w:r w:rsidRPr="004335B6">
        <w:rPr>
          <w:rFonts w:ascii="Arial" w:hAnsi="Arial" w:cs="Arial"/>
        </w:rPr>
        <w:t>de choisir une solution de levage approprié</w:t>
      </w:r>
      <w:r w:rsidR="005D509C">
        <w:rPr>
          <w:rFonts w:ascii="Arial" w:hAnsi="Arial" w:cs="Arial"/>
        </w:rPr>
        <w:t>e</w:t>
      </w:r>
      <w:r w:rsidRPr="004335B6">
        <w:rPr>
          <w:rFonts w:ascii="Arial" w:hAnsi="Arial" w:cs="Arial"/>
        </w:rPr>
        <w:t xml:space="preserve"> pour l’opéra</w:t>
      </w:r>
      <w:r w:rsidR="00BD6B45">
        <w:rPr>
          <w:rFonts w:ascii="Arial" w:hAnsi="Arial" w:cs="Arial"/>
        </w:rPr>
        <w:t xml:space="preserve">tion de dépose de l’actionneur qui </w:t>
      </w:r>
      <w:r>
        <w:rPr>
          <w:rFonts w:ascii="Arial" w:hAnsi="Arial" w:cs="Arial"/>
        </w:rPr>
        <w:t>sera assimilé</w:t>
      </w:r>
      <w:r w:rsidRPr="004335B6">
        <w:rPr>
          <w:rFonts w:ascii="Arial" w:hAnsi="Arial" w:cs="Arial"/>
        </w:rPr>
        <w:t xml:space="preserve"> à 4 </w:t>
      </w:r>
      <w:r w:rsidR="00097939">
        <w:rPr>
          <w:rFonts w:ascii="Arial" w:hAnsi="Arial" w:cs="Arial"/>
        </w:rPr>
        <w:t xml:space="preserve">solides de révolution en </w:t>
      </w:r>
      <w:r w:rsidR="00097939" w:rsidRPr="007825B7">
        <w:rPr>
          <w:rFonts w:ascii="Arial" w:hAnsi="Arial" w:cs="Arial"/>
          <w:b/>
        </w:rPr>
        <w:t>acier</w:t>
      </w:r>
      <w:r w:rsidR="00097939">
        <w:rPr>
          <w:rFonts w:ascii="Arial" w:hAnsi="Arial" w:cs="Arial"/>
        </w:rPr>
        <w:t>.</w:t>
      </w:r>
    </w:p>
    <w:p w14:paraId="5836EE74" w14:textId="77777777" w:rsidR="007B2F79" w:rsidRPr="0006599B" w:rsidRDefault="007B2F79" w:rsidP="007B2F79">
      <w:pPr>
        <w:pStyle w:val="Sansinterligne"/>
        <w:rPr>
          <w:rFonts w:ascii="Arial" w:hAnsi="Arial" w:cs="Arial"/>
        </w:rPr>
      </w:pPr>
      <w:r w:rsidRPr="00BB494D">
        <w:rPr>
          <w:rFonts w:ascii="Arial" w:hAnsi="Arial" w:cs="Arial"/>
          <w:noProof/>
          <w:lang w:eastAsia="fr-FR"/>
        </w:rPr>
        <w:drawing>
          <wp:anchor distT="0" distB="0" distL="114300" distR="114300" simplePos="0" relativeHeight="251684864" behindDoc="0" locked="0" layoutInCell="1" allowOverlap="1" wp14:anchorId="3EB3D8D2" wp14:editId="1491C9FB">
            <wp:simplePos x="0" y="0"/>
            <wp:positionH relativeFrom="column">
              <wp:posOffset>3663315</wp:posOffset>
            </wp:positionH>
            <wp:positionV relativeFrom="paragraph">
              <wp:posOffset>58420</wp:posOffset>
            </wp:positionV>
            <wp:extent cx="2562225" cy="2868295"/>
            <wp:effectExtent l="0" t="0" r="0" b="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2868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599B">
        <w:rPr>
          <w:rFonts w:ascii="Arial" w:hAnsi="Arial" w:cs="Arial"/>
          <w:noProof/>
          <w:lang w:eastAsia="fr-FR"/>
        </w:rPr>
        <mc:AlternateContent>
          <mc:Choice Requires="wps">
            <w:drawing>
              <wp:anchor distT="0" distB="0" distL="114300" distR="114300" simplePos="0" relativeHeight="251683840" behindDoc="0" locked="0" layoutInCell="1" allowOverlap="1" wp14:anchorId="37FE65EB" wp14:editId="3598CA01">
                <wp:simplePos x="0" y="0"/>
                <wp:positionH relativeFrom="column">
                  <wp:posOffset>2259330</wp:posOffset>
                </wp:positionH>
                <wp:positionV relativeFrom="paragraph">
                  <wp:posOffset>2059305</wp:posOffset>
                </wp:positionV>
                <wp:extent cx="1184910" cy="297180"/>
                <wp:effectExtent l="0" t="0" r="0" b="7620"/>
                <wp:wrapNone/>
                <wp:docPr id="16" name="Zone de texte 16"/>
                <wp:cNvGraphicFramePr/>
                <a:graphic xmlns:a="http://schemas.openxmlformats.org/drawingml/2006/main">
                  <a:graphicData uri="http://schemas.microsoft.com/office/word/2010/wordprocessingShape">
                    <wps:wsp>
                      <wps:cNvSpPr txBox="1"/>
                      <wps:spPr>
                        <a:xfrm>
                          <a:off x="0" y="0"/>
                          <a:ext cx="1184910" cy="2971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F23A175" w14:textId="77777777" w:rsidR="001D456C" w:rsidRPr="004206EA" w:rsidRDefault="001D456C" w:rsidP="007B2F79">
                            <w:pPr>
                              <w:rPr>
                                <w:rFonts w:ascii="Arial" w:hAnsi="Arial" w:cs="Arial"/>
                                <w:b/>
                              </w:rPr>
                            </w:pPr>
                            <w:r w:rsidRPr="004206EA">
                              <w:rPr>
                                <w:rFonts w:ascii="Arial" w:hAnsi="Arial" w:cs="Arial"/>
                                <w:b/>
                              </w:rPr>
                              <w:t>V</w:t>
                            </w:r>
                            <w:r w:rsidRPr="007B2F79">
                              <w:rPr>
                                <w:rFonts w:ascii="Arial" w:hAnsi="Arial" w:cs="Arial"/>
                                <w:b/>
                                <w:vertAlign w:val="subscript"/>
                              </w:rPr>
                              <w:t>4</w:t>
                            </w:r>
                            <w:r>
                              <w:rPr>
                                <w:rFonts w:ascii="Arial" w:hAnsi="Arial" w:cs="Arial"/>
                                <w:b/>
                              </w:rPr>
                              <w:t xml:space="preserve"> = 0,0004</w:t>
                            </w:r>
                            <w:r w:rsidRPr="004206EA">
                              <w:rPr>
                                <w:rFonts w:ascii="Arial" w:hAnsi="Arial" w:cs="Arial"/>
                                <w:b/>
                              </w:rPr>
                              <w:t xml:space="preserve"> m</w:t>
                            </w:r>
                            <w:r w:rsidRPr="004206EA">
                              <w:rPr>
                                <w:rFonts w:ascii="Arial" w:hAnsi="Arial" w:cs="Arial"/>
                                <w:b/>
                                <w:vertAlign w:val="super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FE65EB" id="_x0000_t202" coordsize="21600,21600" o:spt="202" path="m,l,21600r21600,l21600,xe">
                <v:stroke joinstyle="miter"/>
                <v:path gradientshapeok="t" o:connecttype="rect"/>
              </v:shapetype>
              <v:shape id="Zone de texte 16" o:spid="_x0000_s1026" type="#_x0000_t202" style="position:absolute;margin-left:177.9pt;margin-top:162.15pt;width:93.3pt;height:2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" filled="f" stroked="f">
                <v:textbox>
                  <w:txbxContent>
                    <w:p w14:paraId="3F23A175" w14:textId="77777777" w:rsidR="001D456C" w:rsidRPr="004206EA" w:rsidRDefault="001D456C" w:rsidP="007B2F79">
                      <w:pPr>
                        <w:rPr>
                          <w:rFonts w:ascii="Arial" w:hAnsi="Arial" w:cs="Arial"/>
                          <w:b/>
                        </w:rPr>
                      </w:pPr>
                      <w:r w:rsidRPr="004206EA">
                        <w:rPr>
                          <w:rFonts w:ascii="Arial" w:hAnsi="Arial" w:cs="Arial"/>
                          <w:b/>
                        </w:rPr>
                        <w:t>V</w:t>
                      </w:r>
                      <w:r w:rsidRPr="007B2F79">
                        <w:rPr>
                          <w:rFonts w:ascii="Arial" w:hAnsi="Arial" w:cs="Arial"/>
                          <w:b/>
                          <w:vertAlign w:val="subscript"/>
                        </w:rPr>
                        <w:t>4</w:t>
                      </w:r>
                      <w:r>
                        <w:rPr>
                          <w:rFonts w:ascii="Arial" w:hAnsi="Arial" w:cs="Arial"/>
                          <w:b/>
                        </w:rPr>
                        <w:t xml:space="preserve"> = 0,0004</w:t>
                      </w:r>
                      <w:r w:rsidRPr="004206EA">
                        <w:rPr>
                          <w:rFonts w:ascii="Arial" w:hAnsi="Arial" w:cs="Arial"/>
                          <w:b/>
                        </w:rPr>
                        <w:t xml:space="preserve"> m</w:t>
                      </w:r>
                      <w:r w:rsidRPr="004206EA">
                        <w:rPr>
                          <w:rFonts w:ascii="Arial" w:hAnsi="Arial" w:cs="Arial"/>
                          <w:b/>
                          <w:vertAlign w:val="superscript"/>
                        </w:rPr>
                        <w:t>3</w:t>
                      </w:r>
                    </w:p>
                  </w:txbxContent>
                </v:textbox>
              </v:shape>
            </w:pict>
          </mc:Fallback>
        </mc:AlternateContent>
      </w:r>
      <w:r w:rsidRPr="0006599B">
        <w:rPr>
          <w:rFonts w:ascii="Arial" w:hAnsi="Arial" w:cs="Arial"/>
          <w:noProof/>
          <w:lang w:eastAsia="fr-FR"/>
        </w:rPr>
        <mc:AlternateContent>
          <mc:Choice Requires="wps">
            <w:drawing>
              <wp:anchor distT="0" distB="0" distL="114300" distR="114300" simplePos="0" relativeHeight="251681792" behindDoc="0" locked="0" layoutInCell="1" allowOverlap="1" wp14:anchorId="418A55D7" wp14:editId="730BEBE6">
                <wp:simplePos x="0" y="0"/>
                <wp:positionH relativeFrom="column">
                  <wp:posOffset>2278380</wp:posOffset>
                </wp:positionH>
                <wp:positionV relativeFrom="paragraph">
                  <wp:posOffset>1358265</wp:posOffset>
                </wp:positionV>
                <wp:extent cx="1158240" cy="297180"/>
                <wp:effectExtent l="0" t="0" r="0" b="7620"/>
                <wp:wrapNone/>
                <wp:docPr id="14" name="Zone de texte 14"/>
                <wp:cNvGraphicFramePr/>
                <a:graphic xmlns:a="http://schemas.openxmlformats.org/drawingml/2006/main">
                  <a:graphicData uri="http://schemas.microsoft.com/office/word/2010/wordprocessingShape">
                    <wps:wsp>
                      <wps:cNvSpPr txBox="1"/>
                      <wps:spPr>
                        <a:xfrm>
                          <a:off x="0" y="0"/>
                          <a:ext cx="1158240" cy="2971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F5EB2E" w14:textId="77777777" w:rsidR="001D456C" w:rsidRPr="004206EA" w:rsidRDefault="001D456C" w:rsidP="007B2F79">
                            <w:pPr>
                              <w:rPr>
                                <w:rFonts w:ascii="Arial" w:hAnsi="Arial" w:cs="Arial"/>
                                <w:b/>
                              </w:rPr>
                            </w:pPr>
                            <w:r w:rsidRPr="004206EA">
                              <w:rPr>
                                <w:rFonts w:ascii="Arial" w:hAnsi="Arial" w:cs="Arial"/>
                                <w:b/>
                              </w:rPr>
                              <w:t>V</w:t>
                            </w:r>
                            <w:r w:rsidRPr="007B2F79">
                              <w:rPr>
                                <w:rFonts w:ascii="Arial" w:hAnsi="Arial" w:cs="Arial"/>
                                <w:b/>
                                <w:vertAlign w:val="subscript"/>
                              </w:rPr>
                              <w:t>3</w:t>
                            </w:r>
                            <w:r w:rsidRPr="004206EA">
                              <w:rPr>
                                <w:rFonts w:ascii="Arial" w:hAnsi="Arial" w:cs="Arial"/>
                                <w:b/>
                              </w:rPr>
                              <w:t xml:space="preserve"> = à calculer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A55D7" id="Zone de texte 14" o:spid="_x0000_s1027" type="#_x0000_t202" style="position:absolute;margin-left:179.4pt;margin-top:106.95pt;width:91.2pt;height:2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" filled="f" stroked="f">
                <v:textbox>
                  <w:txbxContent>
                    <w:p w14:paraId="54F5EB2E" w14:textId="77777777" w:rsidR="001D456C" w:rsidRPr="004206EA" w:rsidRDefault="001D456C" w:rsidP="007B2F79">
                      <w:pPr>
                        <w:rPr>
                          <w:rFonts w:ascii="Arial" w:hAnsi="Arial" w:cs="Arial"/>
                          <w:b/>
                        </w:rPr>
                      </w:pPr>
                      <w:r w:rsidRPr="004206EA">
                        <w:rPr>
                          <w:rFonts w:ascii="Arial" w:hAnsi="Arial" w:cs="Arial"/>
                          <w:b/>
                        </w:rPr>
                        <w:t>V</w:t>
                      </w:r>
                      <w:r w:rsidRPr="007B2F79">
                        <w:rPr>
                          <w:rFonts w:ascii="Arial" w:hAnsi="Arial" w:cs="Arial"/>
                          <w:b/>
                          <w:vertAlign w:val="subscript"/>
                        </w:rPr>
                        <w:t>3</w:t>
                      </w:r>
                      <w:r w:rsidRPr="004206EA">
                        <w:rPr>
                          <w:rFonts w:ascii="Arial" w:hAnsi="Arial" w:cs="Arial"/>
                          <w:b/>
                        </w:rPr>
                        <w:t xml:space="preserve"> = à calculer</w:t>
                      </w:r>
                    </w:p>
                  </w:txbxContent>
                </v:textbox>
              </v:shape>
            </w:pict>
          </mc:Fallback>
        </mc:AlternateContent>
      </w:r>
      <w:r w:rsidRPr="0006599B">
        <w:rPr>
          <w:rFonts w:ascii="Arial" w:hAnsi="Arial" w:cs="Arial"/>
          <w:noProof/>
          <w:lang w:eastAsia="fr-FR"/>
        </w:rPr>
        <mc:AlternateContent>
          <mc:Choice Requires="wps">
            <w:drawing>
              <wp:anchor distT="0" distB="0" distL="114300" distR="114300" simplePos="0" relativeHeight="251679744" behindDoc="0" locked="0" layoutInCell="1" allowOverlap="1" wp14:anchorId="2B65CBBE" wp14:editId="7B461528">
                <wp:simplePos x="0" y="0"/>
                <wp:positionH relativeFrom="column">
                  <wp:posOffset>2225040</wp:posOffset>
                </wp:positionH>
                <wp:positionV relativeFrom="paragraph">
                  <wp:posOffset>638175</wp:posOffset>
                </wp:positionV>
                <wp:extent cx="1173480" cy="297180"/>
                <wp:effectExtent l="0" t="0" r="0" b="7620"/>
                <wp:wrapNone/>
                <wp:docPr id="12" name="Zone de texte 12"/>
                <wp:cNvGraphicFramePr/>
                <a:graphic xmlns:a="http://schemas.openxmlformats.org/drawingml/2006/main">
                  <a:graphicData uri="http://schemas.microsoft.com/office/word/2010/wordprocessingShape">
                    <wps:wsp>
                      <wps:cNvSpPr txBox="1"/>
                      <wps:spPr>
                        <a:xfrm>
                          <a:off x="0" y="0"/>
                          <a:ext cx="1173480" cy="2971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94C3034" w14:textId="77777777" w:rsidR="001D456C" w:rsidRPr="004206EA" w:rsidRDefault="001D456C" w:rsidP="007B2F79">
                            <w:pPr>
                              <w:rPr>
                                <w:rFonts w:ascii="Arial" w:hAnsi="Arial" w:cs="Arial"/>
                                <w:b/>
                              </w:rPr>
                            </w:pPr>
                            <w:r w:rsidRPr="004206EA">
                              <w:rPr>
                                <w:rFonts w:ascii="Arial" w:hAnsi="Arial" w:cs="Arial"/>
                                <w:b/>
                              </w:rPr>
                              <w:t>V</w:t>
                            </w:r>
                            <w:r w:rsidRPr="007B2F79">
                              <w:rPr>
                                <w:rFonts w:ascii="Arial" w:hAnsi="Arial" w:cs="Arial"/>
                                <w:b/>
                                <w:vertAlign w:val="subscript"/>
                              </w:rPr>
                              <w:t>2</w:t>
                            </w:r>
                            <w:r>
                              <w:rPr>
                                <w:rFonts w:ascii="Arial" w:hAnsi="Arial" w:cs="Arial"/>
                                <w:b/>
                              </w:rPr>
                              <w:t xml:space="preserve"> = 0,0001 m</w:t>
                            </w:r>
                            <w:r w:rsidRPr="004206EA">
                              <w:rPr>
                                <w:rFonts w:ascii="Arial" w:hAnsi="Arial" w:cs="Arial"/>
                                <w:b/>
                                <w:vertAlign w:val="super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5CBBE" id="Zone de texte 12" o:spid="_x0000_s1028" type="#_x0000_t202" style="position:absolute;margin-left:175.2pt;margin-top:50.25pt;width:92.4pt;height:2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" filled="f" stroked="f">
                <v:textbox>
                  <w:txbxContent>
                    <w:p w14:paraId="794C3034" w14:textId="77777777" w:rsidR="001D456C" w:rsidRPr="004206EA" w:rsidRDefault="001D456C" w:rsidP="007B2F79">
                      <w:pPr>
                        <w:rPr>
                          <w:rFonts w:ascii="Arial" w:hAnsi="Arial" w:cs="Arial"/>
                          <w:b/>
                        </w:rPr>
                      </w:pPr>
                      <w:r w:rsidRPr="004206EA">
                        <w:rPr>
                          <w:rFonts w:ascii="Arial" w:hAnsi="Arial" w:cs="Arial"/>
                          <w:b/>
                        </w:rPr>
                        <w:t>V</w:t>
                      </w:r>
                      <w:r w:rsidRPr="007B2F79">
                        <w:rPr>
                          <w:rFonts w:ascii="Arial" w:hAnsi="Arial" w:cs="Arial"/>
                          <w:b/>
                          <w:vertAlign w:val="subscript"/>
                        </w:rPr>
                        <w:t>2</w:t>
                      </w:r>
                      <w:r>
                        <w:rPr>
                          <w:rFonts w:ascii="Arial" w:hAnsi="Arial" w:cs="Arial"/>
                          <w:b/>
                        </w:rPr>
                        <w:t xml:space="preserve"> = 0,0001 m</w:t>
                      </w:r>
                      <w:r w:rsidRPr="004206EA">
                        <w:rPr>
                          <w:rFonts w:ascii="Arial" w:hAnsi="Arial" w:cs="Arial"/>
                          <w:b/>
                          <w:vertAlign w:val="superscript"/>
                        </w:rPr>
                        <w:t>3</w:t>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1677696" behindDoc="0" locked="0" layoutInCell="1" allowOverlap="1" wp14:anchorId="4AA69744" wp14:editId="7405EF94">
                <wp:simplePos x="0" y="0"/>
                <wp:positionH relativeFrom="column">
                  <wp:posOffset>2225040</wp:posOffset>
                </wp:positionH>
                <wp:positionV relativeFrom="paragraph">
                  <wp:posOffset>154305</wp:posOffset>
                </wp:positionV>
                <wp:extent cx="1329690" cy="297180"/>
                <wp:effectExtent l="0" t="0" r="0" b="7620"/>
                <wp:wrapSquare wrapText="bothSides"/>
                <wp:docPr id="10" name="Zone de texte 10"/>
                <wp:cNvGraphicFramePr/>
                <a:graphic xmlns:a="http://schemas.openxmlformats.org/drawingml/2006/main">
                  <a:graphicData uri="http://schemas.microsoft.com/office/word/2010/wordprocessingShape">
                    <wps:wsp>
                      <wps:cNvSpPr txBox="1"/>
                      <wps:spPr>
                        <a:xfrm>
                          <a:off x="0" y="0"/>
                          <a:ext cx="1329690" cy="2971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E23BB0" w14:textId="77777777" w:rsidR="001D456C" w:rsidRPr="00BB494D" w:rsidRDefault="001D456C" w:rsidP="007B2F79">
                            <w:pPr>
                              <w:rPr>
                                <w:rFonts w:ascii="Arial" w:hAnsi="Arial" w:cs="Arial"/>
                                <w:b/>
                              </w:rPr>
                            </w:pPr>
                            <w:r w:rsidRPr="00BB494D">
                              <w:rPr>
                                <w:rFonts w:ascii="Arial" w:hAnsi="Arial" w:cs="Arial"/>
                                <w:b/>
                              </w:rPr>
                              <w:t>V</w:t>
                            </w:r>
                            <w:r w:rsidRPr="007B2F79">
                              <w:rPr>
                                <w:rFonts w:ascii="Arial" w:hAnsi="Arial" w:cs="Arial"/>
                                <w:b/>
                                <w:vertAlign w:val="subscript"/>
                              </w:rPr>
                              <w:t>1</w:t>
                            </w:r>
                            <w:r w:rsidRPr="00BB494D">
                              <w:rPr>
                                <w:rFonts w:ascii="Arial" w:hAnsi="Arial" w:cs="Arial"/>
                                <w:b/>
                              </w:rPr>
                              <w:t xml:space="preserve"> = </w:t>
                            </w:r>
                            <w:r>
                              <w:rPr>
                                <w:rFonts w:ascii="Arial" w:hAnsi="Arial" w:cs="Arial"/>
                                <w:b/>
                              </w:rPr>
                              <w:t>0,0033 m</w:t>
                            </w:r>
                            <w:r w:rsidRPr="004206EA">
                              <w:rPr>
                                <w:rFonts w:ascii="Arial" w:hAnsi="Arial" w:cs="Arial"/>
                                <w:b/>
                                <w:vertAlign w:val="super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69744" id="Zone de texte 10" o:spid="_x0000_s1029" type="#_x0000_t202" style="position:absolute;margin-left:175.2pt;margin-top:12.15pt;width:104.7pt;height:2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" filled="f" stroked="f">
                <v:textbox>
                  <w:txbxContent>
                    <w:p w14:paraId="7AE23BB0" w14:textId="77777777" w:rsidR="001D456C" w:rsidRPr="00BB494D" w:rsidRDefault="001D456C" w:rsidP="007B2F79">
                      <w:pPr>
                        <w:rPr>
                          <w:rFonts w:ascii="Arial" w:hAnsi="Arial" w:cs="Arial"/>
                          <w:b/>
                        </w:rPr>
                      </w:pPr>
                      <w:r w:rsidRPr="00BB494D">
                        <w:rPr>
                          <w:rFonts w:ascii="Arial" w:hAnsi="Arial" w:cs="Arial"/>
                          <w:b/>
                        </w:rPr>
                        <w:t>V</w:t>
                      </w:r>
                      <w:r w:rsidRPr="007B2F79">
                        <w:rPr>
                          <w:rFonts w:ascii="Arial" w:hAnsi="Arial" w:cs="Arial"/>
                          <w:b/>
                          <w:vertAlign w:val="subscript"/>
                        </w:rPr>
                        <w:t>1</w:t>
                      </w:r>
                      <w:r w:rsidRPr="00BB494D">
                        <w:rPr>
                          <w:rFonts w:ascii="Arial" w:hAnsi="Arial" w:cs="Arial"/>
                          <w:b/>
                        </w:rPr>
                        <w:t xml:space="preserve"> = </w:t>
                      </w:r>
                      <w:r>
                        <w:rPr>
                          <w:rFonts w:ascii="Arial" w:hAnsi="Arial" w:cs="Arial"/>
                          <w:b/>
                        </w:rPr>
                        <w:t>0,0033 m</w:t>
                      </w:r>
                      <w:r w:rsidRPr="004206EA">
                        <w:rPr>
                          <w:rFonts w:ascii="Arial" w:hAnsi="Arial" w:cs="Arial"/>
                          <w:b/>
                          <w:vertAlign w:val="superscript"/>
                        </w:rPr>
                        <w:t>3</w:t>
                      </w:r>
                    </w:p>
                  </w:txbxContent>
                </v:textbox>
                <w10:wrap type="square"/>
              </v:shape>
            </w:pict>
          </mc:Fallback>
        </mc:AlternateContent>
      </w:r>
      <w:r w:rsidRPr="0006599B">
        <w:rPr>
          <w:rFonts w:ascii="Arial" w:hAnsi="Arial" w:cs="Arial"/>
          <w:noProof/>
          <w:lang w:eastAsia="fr-FR"/>
        </w:rPr>
        <mc:AlternateContent>
          <mc:Choice Requires="wps">
            <w:drawing>
              <wp:anchor distT="0" distB="0" distL="114300" distR="114300" simplePos="0" relativeHeight="251682816" behindDoc="0" locked="0" layoutInCell="1" allowOverlap="1" wp14:anchorId="22C505D7" wp14:editId="7B7DD35B">
                <wp:simplePos x="0" y="0"/>
                <wp:positionH relativeFrom="column">
                  <wp:posOffset>1089660</wp:posOffset>
                </wp:positionH>
                <wp:positionV relativeFrom="paragraph">
                  <wp:posOffset>2253615</wp:posOffset>
                </wp:positionV>
                <wp:extent cx="1230630" cy="327660"/>
                <wp:effectExtent l="50800" t="0" r="39370" b="104140"/>
                <wp:wrapNone/>
                <wp:docPr id="15" name="Connecteur droit avec flèche 15"/>
                <wp:cNvGraphicFramePr/>
                <a:graphic xmlns:a="http://schemas.openxmlformats.org/drawingml/2006/main">
                  <a:graphicData uri="http://schemas.microsoft.com/office/word/2010/wordprocessingShape">
                    <wps:wsp>
                      <wps:cNvCnPr/>
                      <wps:spPr>
                        <a:xfrm flipH="1">
                          <a:off x="0" y="0"/>
                          <a:ext cx="1230630" cy="327660"/>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061F512B" id="_x0000_t32" coordsize="21600,21600" o:spt="32" o:oned="t" path="m,l21600,21600e" filled="f">
                <v:path arrowok="t" fillok="f" o:connecttype="none"/>
                <o:lock v:ext="edit" shapetype="t"/>
              </v:shapetype>
              <v:shape id="Connecteur droit avec flèche 15" o:spid="_x0000_s1026" type="#_x0000_t32" style="position:absolute;margin-left:85.8pt;margin-top:177.45pt;width:96.9pt;height:25.8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" strokecolor="black [3213]" strokeweight="2pt">
                <v:stroke endarrow="open"/>
              </v:shape>
            </w:pict>
          </mc:Fallback>
        </mc:AlternateContent>
      </w:r>
      <w:r w:rsidRPr="0006599B">
        <w:rPr>
          <w:rFonts w:ascii="Arial" w:hAnsi="Arial" w:cs="Arial"/>
          <w:noProof/>
          <w:lang w:eastAsia="fr-FR"/>
        </w:rPr>
        <mc:AlternateContent>
          <mc:Choice Requires="wps">
            <w:drawing>
              <wp:anchor distT="0" distB="0" distL="114300" distR="114300" simplePos="0" relativeHeight="251680768" behindDoc="0" locked="0" layoutInCell="1" allowOverlap="1" wp14:anchorId="25224A7D" wp14:editId="2F905DA0">
                <wp:simplePos x="0" y="0"/>
                <wp:positionH relativeFrom="column">
                  <wp:posOffset>1108710</wp:posOffset>
                </wp:positionH>
                <wp:positionV relativeFrom="paragraph">
                  <wp:posOffset>1552575</wp:posOffset>
                </wp:positionV>
                <wp:extent cx="1230630" cy="327660"/>
                <wp:effectExtent l="50800" t="0" r="39370" b="104140"/>
                <wp:wrapNone/>
                <wp:docPr id="13" name="Connecteur droit avec flèche 13"/>
                <wp:cNvGraphicFramePr/>
                <a:graphic xmlns:a="http://schemas.openxmlformats.org/drawingml/2006/main">
                  <a:graphicData uri="http://schemas.microsoft.com/office/word/2010/wordprocessingShape">
                    <wps:wsp>
                      <wps:cNvCnPr/>
                      <wps:spPr>
                        <a:xfrm flipH="1">
                          <a:off x="0" y="0"/>
                          <a:ext cx="1230630" cy="327660"/>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024E107" id="Connecteur droit avec flèche 13" o:spid="_x0000_s1026" type="#_x0000_t32" style="position:absolute;margin-left:87.3pt;margin-top:122.25pt;width:96.9pt;height:25.8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" strokecolor="black [3213]" strokeweight="2pt">
                <v:stroke endarrow="open"/>
              </v:shape>
            </w:pict>
          </mc:Fallback>
        </mc:AlternateContent>
      </w:r>
      <w:r>
        <w:rPr>
          <w:rFonts w:ascii="Arial" w:hAnsi="Arial" w:cs="Arial"/>
          <w:noProof/>
          <w:lang w:eastAsia="fr-FR"/>
        </w:rPr>
        <mc:AlternateContent>
          <mc:Choice Requires="wps">
            <w:drawing>
              <wp:anchor distT="0" distB="0" distL="114300" distR="114300" simplePos="0" relativeHeight="251676672" behindDoc="0" locked="0" layoutInCell="1" allowOverlap="1" wp14:anchorId="50649027" wp14:editId="3CFAF784">
                <wp:simplePos x="0" y="0"/>
                <wp:positionH relativeFrom="column">
                  <wp:posOffset>1554480</wp:posOffset>
                </wp:positionH>
                <wp:positionV relativeFrom="paragraph">
                  <wp:posOffset>356235</wp:posOffset>
                </wp:positionV>
                <wp:extent cx="739140" cy="209550"/>
                <wp:effectExtent l="50800" t="0" r="22860" b="95250"/>
                <wp:wrapNone/>
                <wp:docPr id="9" name="Connecteur droit avec flèche 9"/>
                <wp:cNvGraphicFramePr/>
                <a:graphic xmlns:a="http://schemas.openxmlformats.org/drawingml/2006/main">
                  <a:graphicData uri="http://schemas.microsoft.com/office/word/2010/wordprocessingShape">
                    <wps:wsp>
                      <wps:cNvCnPr/>
                      <wps:spPr>
                        <a:xfrm flipH="1">
                          <a:off x="0" y="0"/>
                          <a:ext cx="739140" cy="209550"/>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3295FB" id="Connecteur droit avec flèche 9" o:spid="_x0000_s1026" type="#_x0000_t32" style="position:absolute;margin-left:122.4pt;margin-top:28.05pt;width:58.2pt;height:16.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" strokecolor="black [3213]" strokeweight="2pt">
                <v:stroke endarrow="open"/>
              </v:shape>
            </w:pict>
          </mc:Fallback>
        </mc:AlternateContent>
      </w:r>
      <w:r w:rsidRPr="0006599B">
        <w:rPr>
          <w:rFonts w:ascii="Arial" w:hAnsi="Arial" w:cs="Arial"/>
          <w:noProof/>
          <w:lang w:eastAsia="fr-FR"/>
        </w:rPr>
        <mc:AlternateContent>
          <mc:Choice Requires="wps">
            <w:drawing>
              <wp:anchor distT="0" distB="0" distL="114300" distR="114300" simplePos="0" relativeHeight="251678720" behindDoc="0" locked="0" layoutInCell="1" allowOverlap="1" wp14:anchorId="02F66A82" wp14:editId="4260B1C0">
                <wp:simplePos x="0" y="0"/>
                <wp:positionH relativeFrom="column">
                  <wp:posOffset>1055370</wp:posOffset>
                </wp:positionH>
                <wp:positionV relativeFrom="paragraph">
                  <wp:posOffset>832485</wp:posOffset>
                </wp:positionV>
                <wp:extent cx="1230630" cy="327660"/>
                <wp:effectExtent l="50800" t="0" r="39370" b="104140"/>
                <wp:wrapNone/>
                <wp:docPr id="11" name="Connecteur droit avec flèche 11"/>
                <wp:cNvGraphicFramePr/>
                <a:graphic xmlns:a="http://schemas.openxmlformats.org/drawingml/2006/main">
                  <a:graphicData uri="http://schemas.microsoft.com/office/word/2010/wordprocessingShape">
                    <wps:wsp>
                      <wps:cNvCnPr/>
                      <wps:spPr>
                        <a:xfrm flipH="1">
                          <a:off x="0" y="0"/>
                          <a:ext cx="1230630" cy="327660"/>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F9AF306" id="Connecteur droit avec flèche 11" o:spid="_x0000_s1026" type="#_x0000_t32" style="position:absolute;margin-left:83.1pt;margin-top:65.55pt;width:96.9pt;height:25.8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" strokecolor="black [3213]" strokeweight="2pt">
                <v:stroke endarrow="open"/>
              </v:shape>
            </w:pict>
          </mc:Fallback>
        </mc:AlternateContent>
      </w:r>
      <w:r>
        <w:rPr>
          <w:rFonts w:ascii="Arial" w:hAnsi="Arial" w:cs="Arial"/>
          <w:noProof/>
          <w:lang w:eastAsia="fr-FR"/>
        </w:rPr>
        <w:drawing>
          <wp:inline distT="0" distB="0" distL="0" distR="0" wp14:anchorId="128FF942" wp14:editId="385A0FAD">
            <wp:extent cx="2085446" cy="2897147"/>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nne Simplifiée.jpg"/>
                    <pic:cNvPicPr/>
                  </pic:nvPicPr>
                  <pic:blipFill>
                    <a:blip r:embed="rId9">
                      <a:extLst>
                        <a:ext uri="{28A0092B-C50C-407E-A947-70E740481C1C}">
                          <a14:useLocalDpi xmlns:a14="http://schemas.microsoft.com/office/drawing/2010/main" val="0"/>
                        </a:ext>
                      </a:extLst>
                    </a:blip>
                    <a:stretch>
                      <a:fillRect/>
                    </a:stretch>
                  </pic:blipFill>
                  <pic:spPr>
                    <a:xfrm>
                      <a:off x="0" y="0"/>
                      <a:ext cx="2085912" cy="2897795"/>
                    </a:xfrm>
                    <a:prstGeom prst="rect">
                      <a:avLst/>
                    </a:prstGeom>
                  </pic:spPr>
                </pic:pic>
              </a:graphicData>
            </a:graphic>
          </wp:inline>
        </w:drawing>
      </w:r>
      <w:r>
        <w:rPr>
          <w:rFonts w:ascii="Arial" w:hAnsi="Arial" w:cs="Arial"/>
        </w:rPr>
        <w:t xml:space="preserve">                    </w:t>
      </w:r>
    </w:p>
    <w:p w14:paraId="02B2DF6C" w14:textId="77777777" w:rsidR="007B2F79" w:rsidRDefault="007B2F79" w:rsidP="007B2F79">
      <w:pPr>
        <w:pStyle w:val="Sansinterligne"/>
        <w:jc w:val="both"/>
        <w:rPr>
          <w:rFonts w:ascii="Arial" w:hAnsi="Arial" w:cs="Arial"/>
          <w:b/>
          <w:i/>
        </w:rPr>
      </w:pPr>
      <w:r w:rsidRPr="00BB494D">
        <w:rPr>
          <w:rFonts w:ascii="Arial" w:hAnsi="Arial" w:cs="Arial"/>
          <w:b/>
          <w:i/>
        </w:rPr>
        <w:t>Modélisation simplifiée de l’actionneur</w:t>
      </w:r>
      <w:r>
        <w:rPr>
          <w:rFonts w:ascii="Arial" w:hAnsi="Arial" w:cs="Arial"/>
        </w:rPr>
        <w:tab/>
      </w:r>
      <w:r>
        <w:rPr>
          <w:rFonts w:ascii="Arial" w:hAnsi="Arial" w:cs="Arial"/>
        </w:rPr>
        <w:tab/>
      </w:r>
      <w:r>
        <w:rPr>
          <w:rFonts w:ascii="Arial" w:hAnsi="Arial" w:cs="Arial"/>
        </w:rPr>
        <w:tab/>
      </w:r>
      <w:r>
        <w:rPr>
          <w:rFonts w:ascii="Arial" w:hAnsi="Arial" w:cs="Arial"/>
        </w:rPr>
        <w:tab/>
      </w:r>
      <w:r w:rsidRPr="00BB494D">
        <w:rPr>
          <w:rFonts w:ascii="Arial" w:hAnsi="Arial" w:cs="Arial"/>
          <w:b/>
          <w:i/>
        </w:rPr>
        <w:t>Dimensions du cylindre V3</w:t>
      </w:r>
      <w:r>
        <w:rPr>
          <w:rFonts w:ascii="Arial" w:hAnsi="Arial" w:cs="Arial"/>
          <w:b/>
          <w:i/>
        </w:rPr>
        <w:tab/>
      </w:r>
    </w:p>
    <w:p w14:paraId="53A1890C" w14:textId="4210F5D2" w:rsidR="007B2F79" w:rsidRDefault="007B2F79" w:rsidP="007B2F79">
      <w:pPr>
        <w:pStyle w:val="Sansinterligne"/>
        <w:ind w:left="4956" w:firstLine="708"/>
        <w:jc w:val="both"/>
        <w:rPr>
          <w:rFonts w:ascii="Arial" w:hAnsi="Arial" w:cs="Arial"/>
          <w:b/>
          <w:i/>
          <w:u w:val="single"/>
        </w:rPr>
      </w:pPr>
      <w:r w:rsidRPr="00BB494D">
        <w:rPr>
          <w:rFonts w:ascii="Arial" w:hAnsi="Arial" w:cs="Arial"/>
          <w:b/>
          <w:i/>
          <w:u w:val="single"/>
        </w:rPr>
        <w:t>Attention les dimensions sont en mm</w:t>
      </w:r>
      <w:r w:rsidR="00EB69CE">
        <w:rPr>
          <w:rFonts w:ascii="Arial" w:hAnsi="Arial" w:cs="Arial"/>
          <w:b/>
          <w:i/>
          <w:u w:val="single"/>
        </w:rPr>
        <w:t>.</w:t>
      </w:r>
    </w:p>
    <w:p w14:paraId="29E63680" w14:textId="77777777" w:rsidR="00346D3B" w:rsidRPr="004206EA" w:rsidRDefault="00346D3B" w:rsidP="007B2F79">
      <w:pPr>
        <w:pStyle w:val="Sansinterligne"/>
        <w:ind w:left="4956" w:firstLine="708"/>
        <w:jc w:val="both"/>
        <w:rPr>
          <w:rFonts w:ascii="Arial" w:hAnsi="Arial" w:cs="Arial"/>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8949"/>
      </w:tblGrid>
      <w:tr w:rsidR="007B2F79" w:rsidRPr="00D54F0C" w14:paraId="2CCD0A9E" w14:textId="77777777" w:rsidTr="00097939">
        <w:trPr>
          <w:trHeight w:val="454"/>
        </w:trPr>
        <w:tc>
          <w:tcPr>
            <w:tcW w:w="1418" w:type="dxa"/>
            <w:vAlign w:val="center"/>
          </w:tcPr>
          <w:p w14:paraId="3DE3E95F" w14:textId="77777777" w:rsidR="007B2F79" w:rsidRPr="00D54F0C" w:rsidRDefault="007B2F79" w:rsidP="00F212EA">
            <w:pPr>
              <w:numPr>
                <w:ilvl w:val="1"/>
                <w:numId w:val="27"/>
              </w:numPr>
              <w:spacing w:before="120" w:after="120" w:line="240" w:lineRule="auto"/>
              <w:rPr>
                <w:rFonts w:ascii="Arial" w:hAnsi="Arial" w:cs="Arial"/>
              </w:rPr>
            </w:pPr>
          </w:p>
        </w:tc>
        <w:tc>
          <w:tcPr>
            <w:tcW w:w="9072" w:type="dxa"/>
            <w:vAlign w:val="center"/>
          </w:tcPr>
          <w:p w14:paraId="6B7CC637" w14:textId="06A9200F" w:rsidR="007B2F79" w:rsidRPr="00772004" w:rsidRDefault="007B2F79" w:rsidP="00097939">
            <w:pPr>
              <w:spacing w:before="120" w:after="120"/>
              <w:rPr>
                <w:rFonts w:ascii="Arial" w:hAnsi="Arial" w:cs="Arial"/>
                <w:i/>
              </w:rPr>
            </w:pPr>
            <w:r w:rsidRPr="00772004">
              <w:rPr>
                <w:rFonts w:ascii="Arial" w:hAnsi="Arial" w:cs="Arial"/>
                <w:i/>
              </w:rPr>
              <w:t>Dossier ressources</w:t>
            </w:r>
            <w:r w:rsidR="00AA3C9F">
              <w:rPr>
                <w:rFonts w:ascii="Arial" w:hAnsi="Arial" w:cs="Arial"/>
                <w:i/>
              </w:rPr>
              <w:t xml:space="preserve"> page 5</w:t>
            </w:r>
            <w:r>
              <w:rPr>
                <w:rFonts w:ascii="Arial" w:hAnsi="Arial" w:cs="Arial"/>
                <w:i/>
              </w:rPr>
              <w:t>/9</w:t>
            </w:r>
          </w:p>
        </w:tc>
      </w:tr>
    </w:tbl>
    <w:p w14:paraId="0D26034E" w14:textId="1679BF95" w:rsidR="00D5783A" w:rsidRPr="00EB2598" w:rsidRDefault="00D5783A" w:rsidP="007B392C">
      <w:pPr>
        <w:pStyle w:val="Sansinterligne"/>
        <w:spacing w:before="120" w:after="120"/>
        <w:rPr>
          <w:rFonts w:ascii="Arial" w:hAnsi="Arial" w:cs="Arial"/>
        </w:rPr>
      </w:pPr>
      <w:r w:rsidRPr="00EB2598">
        <w:rPr>
          <w:rFonts w:ascii="Arial" w:hAnsi="Arial" w:cs="Arial"/>
        </w:rPr>
        <w:t xml:space="preserve">Calculer </w:t>
      </w:r>
      <w:r w:rsidR="00E259D7" w:rsidRPr="00EB2598">
        <w:rPr>
          <w:rFonts w:ascii="Arial" w:hAnsi="Arial" w:cs="Arial"/>
        </w:rPr>
        <w:t>le vol</w:t>
      </w:r>
      <w:r w:rsidR="004206EA" w:rsidRPr="00EB2598">
        <w:rPr>
          <w:rFonts w:ascii="Arial" w:hAnsi="Arial" w:cs="Arial"/>
        </w:rPr>
        <w:t>ume du cylindre de révolution V</w:t>
      </w:r>
      <w:r w:rsidR="004206EA" w:rsidRPr="00EB2598">
        <w:rPr>
          <w:rFonts w:ascii="Arial" w:hAnsi="Arial" w:cs="Arial"/>
          <w:vertAlign w:val="subscript"/>
        </w:rPr>
        <w:t>3</w:t>
      </w:r>
      <w:r w:rsidR="004206EA" w:rsidRPr="00EB2598">
        <w:rPr>
          <w:rFonts w:ascii="Arial" w:hAnsi="Arial" w:cs="Arial"/>
        </w:rPr>
        <w:t xml:space="preserve"> en m</w:t>
      </w:r>
      <w:r w:rsidR="004206EA" w:rsidRPr="00EB2598">
        <w:rPr>
          <w:rFonts w:ascii="Arial" w:hAnsi="Arial" w:cs="Arial"/>
          <w:vertAlign w:val="superscript"/>
        </w:rPr>
        <w:t>3</w:t>
      </w:r>
      <w:r w:rsidR="007B2F79" w:rsidRPr="00EB2598">
        <w:rPr>
          <w:rFonts w:ascii="Arial" w:hAnsi="Arial" w:cs="Arial"/>
          <w:vertAlign w:val="superscript"/>
        </w:rPr>
        <w:t xml:space="preserve"> </w:t>
      </w:r>
      <w:r w:rsidR="007B392C" w:rsidRPr="00EB2598">
        <w:rPr>
          <w:rFonts w:ascii="Arial" w:hAnsi="Arial" w:cs="Arial"/>
          <w:i/>
        </w:rPr>
        <w:t>(arrondir à 4 chiffres après la virgule)</w:t>
      </w:r>
      <w:r w:rsidR="007B2F79" w:rsidRPr="00EB2598">
        <w:rPr>
          <w:rFonts w:ascii="Arial" w:hAnsi="Arial" w:cs="Arial"/>
          <w:i/>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0064"/>
      </w:tblGrid>
      <w:tr w:rsidR="00D5783A" w:rsidRPr="00163BB0" w14:paraId="28F55CDA" w14:textId="77777777" w:rsidTr="00706E31">
        <w:trPr>
          <w:cantSplit/>
          <w:trHeight w:val="1318"/>
        </w:trPr>
        <w:tc>
          <w:tcPr>
            <w:tcW w:w="426" w:type="dxa"/>
            <w:shd w:val="clear" w:color="auto" w:fill="FFFFCC"/>
            <w:textDirection w:val="btLr"/>
          </w:tcPr>
          <w:p w14:paraId="06596CA7" w14:textId="77777777" w:rsidR="00D5783A" w:rsidRPr="00163BB0" w:rsidRDefault="00D5783A" w:rsidP="00E0233E">
            <w:pPr>
              <w:ind w:left="113" w:right="113"/>
              <w:jc w:val="center"/>
              <w:rPr>
                <w:rFonts w:ascii="Arial" w:eastAsia="Calibri" w:hAnsi="Arial" w:cs="Arial"/>
              </w:rPr>
            </w:pPr>
            <w:r w:rsidRPr="00163BB0">
              <w:rPr>
                <w:rFonts w:ascii="Arial" w:eastAsia="Calibri" w:hAnsi="Arial" w:cs="Arial"/>
              </w:rPr>
              <w:t>Réponse</w:t>
            </w:r>
          </w:p>
        </w:tc>
        <w:tc>
          <w:tcPr>
            <w:tcW w:w="10064" w:type="dxa"/>
          </w:tcPr>
          <w:p w14:paraId="2FAA07AE" w14:textId="5309861F" w:rsidR="007B392C" w:rsidRPr="007B392C" w:rsidRDefault="007B392C" w:rsidP="007B392C">
            <w:pPr>
              <w:rPr>
                <w:rFonts w:ascii="Arial" w:eastAsia="Calibri" w:hAnsi="Arial" w:cs="Arial"/>
              </w:rPr>
            </w:pPr>
          </w:p>
        </w:tc>
      </w:tr>
    </w:tbl>
    <w:p w14:paraId="2D0C41C6" w14:textId="77777777" w:rsidR="00D5783A" w:rsidRDefault="00D5783A" w:rsidP="00346D3B">
      <w:pPr>
        <w:spacing w:after="0" w:line="240" w:lineRule="auto"/>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8947"/>
      </w:tblGrid>
      <w:tr w:rsidR="00D5783A" w:rsidRPr="00D54F0C" w14:paraId="499AC600" w14:textId="77777777" w:rsidTr="00E0233E">
        <w:trPr>
          <w:trHeight w:val="454"/>
        </w:trPr>
        <w:tc>
          <w:tcPr>
            <w:tcW w:w="1418" w:type="dxa"/>
            <w:vAlign w:val="center"/>
          </w:tcPr>
          <w:p w14:paraId="4A440240" w14:textId="77777777" w:rsidR="00D5783A" w:rsidRPr="00D54F0C" w:rsidRDefault="00D5783A" w:rsidP="00F212EA">
            <w:pPr>
              <w:numPr>
                <w:ilvl w:val="1"/>
                <w:numId w:val="27"/>
              </w:numPr>
              <w:spacing w:before="120" w:after="120" w:line="240" w:lineRule="auto"/>
              <w:rPr>
                <w:rFonts w:ascii="Arial" w:hAnsi="Arial" w:cs="Arial"/>
              </w:rPr>
            </w:pPr>
          </w:p>
        </w:tc>
        <w:tc>
          <w:tcPr>
            <w:tcW w:w="9072" w:type="dxa"/>
            <w:vAlign w:val="center"/>
          </w:tcPr>
          <w:p w14:paraId="2E17295E" w14:textId="213F8930" w:rsidR="00D5783A" w:rsidRPr="00772004" w:rsidRDefault="00D5783A" w:rsidP="00E0233E">
            <w:pPr>
              <w:spacing w:before="120" w:after="120"/>
              <w:rPr>
                <w:rFonts w:ascii="Arial" w:hAnsi="Arial" w:cs="Arial"/>
                <w:i/>
              </w:rPr>
            </w:pPr>
          </w:p>
        </w:tc>
      </w:tr>
    </w:tbl>
    <w:p w14:paraId="118163FE" w14:textId="2344125E" w:rsidR="00D5783A" w:rsidRPr="00EB2598" w:rsidRDefault="0023084F" w:rsidP="00770A7A">
      <w:pPr>
        <w:spacing w:before="120"/>
        <w:jc w:val="both"/>
        <w:rPr>
          <w:rFonts w:ascii="Arial" w:hAnsi="Arial" w:cs="Arial"/>
        </w:rPr>
      </w:pPr>
      <w:r w:rsidRPr="00EB2598">
        <w:rPr>
          <w:rFonts w:ascii="Arial" w:hAnsi="Arial" w:cs="Arial"/>
        </w:rPr>
        <w:t>Calculer le volume total l’actionneur de la vanne</w:t>
      </w:r>
      <w:r w:rsidR="00D5783A" w:rsidRPr="00EB2598">
        <w:rPr>
          <w:rFonts w:ascii="Arial" w:hAnsi="Arial" w:cs="Arial"/>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0064"/>
      </w:tblGrid>
      <w:tr w:rsidR="00D5783A" w:rsidRPr="00163BB0" w14:paraId="0A9EA08B" w14:textId="77777777" w:rsidTr="00706E31">
        <w:trPr>
          <w:cantSplit/>
          <w:trHeight w:val="1155"/>
        </w:trPr>
        <w:tc>
          <w:tcPr>
            <w:tcW w:w="426" w:type="dxa"/>
            <w:shd w:val="clear" w:color="auto" w:fill="FFFFCC"/>
            <w:textDirection w:val="btLr"/>
          </w:tcPr>
          <w:p w14:paraId="2BE5BA73" w14:textId="77777777" w:rsidR="00D5783A" w:rsidRPr="00163BB0" w:rsidRDefault="00D5783A" w:rsidP="00E0233E">
            <w:pPr>
              <w:ind w:left="113" w:right="113"/>
              <w:jc w:val="center"/>
              <w:rPr>
                <w:rFonts w:ascii="Arial" w:eastAsia="Calibri" w:hAnsi="Arial" w:cs="Arial"/>
              </w:rPr>
            </w:pPr>
            <w:r w:rsidRPr="00163BB0">
              <w:rPr>
                <w:rFonts w:ascii="Arial" w:eastAsia="Calibri" w:hAnsi="Arial" w:cs="Arial"/>
              </w:rPr>
              <w:t>Réponse</w:t>
            </w:r>
          </w:p>
        </w:tc>
        <w:tc>
          <w:tcPr>
            <w:tcW w:w="10064" w:type="dxa"/>
            <w:vAlign w:val="center"/>
          </w:tcPr>
          <w:p w14:paraId="443A4610" w14:textId="2F6B35DE" w:rsidR="00770A7A" w:rsidRPr="00770A7A" w:rsidRDefault="00770A7A" w:rsidP="00770A7A">
            <w:pPr>
              <w:ind w:left="-108"/>
              <w:jc w:val="center"/>
              <w:rPr>
                <w:rFonts w:ascii="Arial" w:eastAsia="Calibri" w:hAnsi="Arial" w:cs="Arial"/>
                <w:color w:val="FF0000"/>
              </w:rPr>
            </w:pPr>
          </w:p>
        </w:tc>
      </w:tr>
    </w:tbl>
    <w:p w14:paraId="7ADCAB6F" w14:textId="72DBB2AB" w:rsidR="00770A7A" w:rsidRDefault="00770A7A" w:rsidP="00346D3B">
      <w:pPr>
        <w:spacing w:after="0" w:line="240" w:lineRule="auto"/>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8949"/>
      </w:tblGrid>
      <w:tr w:rsidR="00ED1F2D" w:rsidRPr="00D54F0C" w14:paraId="4C2B2277" w14:textId="77777777" w:rsidTr="009A7E0F">
        <w:trPr>
          <w:trHeight w:val="454"/>
        </w:trPr>
        <w:tc>
          <w:tcPr>
            <w:tcW w:w="1418" w:type="dxa"/>
            <w:vAlign w:val="center"/>
          </w:tcPr>
          <w:p w14:paraId="4315CD21" w14:textId="77777777" w:rsidR="00ED1F2D" w:rsidRPr="00D54F0C" w:rsidRDefault="00ED1F2D" w:rsidP="00F212EA">
            <w:pPr>
              <w:numPr>
                <w:ilvl w:val="1"/>
                <w:numId w:val="27"/>
              </w:numPr>
              <w:spacing w:before="120" w:after="120" w:line="240" w:lineRule="auto"/>
              <w:rPr>
                <w:rFonts w:ascii="Arial" w:hAnsi="Arial" w:cs="Arial"/>
              </w:rPr>
            </w:pPr>
          </w:p>
        </w:tc>
        <w:tc>
          <w:tcPr>
            <w:tcW w:w="9072" w:type="dxa"/>
            <w:vAlign w:val="center"/>
          </w:tcPr>
          <w:p w14:paraId="366B4462" w14:textId="2FCA87DF" w:rsidR="00ED1F2D" w:rsidRPr="00772004" w:rsidRDefault="00ED1F2D" w:rsidP="009A7E0F">
            <w:pPr>
              <w:spacing w:before="120" w:after="120"/>
              <w:rPr>
                <w:rFonts w:ascii="Arial" w:hAnsi="Arial" w:cs="Arial"/>
                <w:i/>
              </w:rPr>
            </w:pPr>
            <w:r w:rsidRPr="00772004">
              <w:rPr>
                <w:rFonts w:ascii="Arial" w:hAnsi="Arial" w:cs="Arial"/>
                <w:i/>
              </w:rPr>
              <w:t xml:space="preserve">Dossier ressources </w:t>
            </w:r>
            <w:r w:rsidR="00AA3C9F">
              <w:rPr>
                <w:rFonts w:ascii="Arial" w:hAnsi="Arial" w:cs="Arial"/>
                <w:i/>
              </w:rPr>
              <w:t>page 5</w:t>
            </w:r>
            <w:r w:rsidR="00097939">
              <w:rPr>
                <w:rFonts w:ascii="Arial" w:hAnsi="Arial" w:cs="Arial"/>
                <w:i/>
              </w:rPr>
              <w:t>/9</w:t>
            </w:r>
          </w:p>
        </w:tc>
      </w:tr>
    </w:tbl>
    <w:p w14:paraId="67D7EDCF" w14:textId="70EBA7B7" w:rsidR="00D5783A" w:rsidRPr="00EB2598" w:rsidRDefault="00D5783A" w:rsidP="0023084F">
      <w:pPr>
        <w:spacing w:before="120"/>
        <w:jc w:val="both"/>
        <w:rPr>
          <w:rFonts w:ascii="Arial" w:hAnsi="Arial" w:cs="Arial"/>
        </w:rPr>
      </w:pPr>
      <w:r w:rsidRPr="00EB2598">
        <w:rPr>
          <w:rFonts w:ascii="Arial" w:hAnsi="Arial" w:cs="Arial"/>
        </w:rPr>
        <w:t>Calculer</w:t>
      </w:r>
      <w:r w:rsidR="00BF0A42" w:rsidRPr="00EB2598">
        <w:rPr>
          <w:rFonts w:ascii="Arial" w:hAnsi="Arial" w:cs="Arial"/>
        </w:rPr>
        <w:t xml:space="preserve"> la masse estimée</w:t>
      </w:r>
      <w:r w:rsidRPr="00EB2598">
        <w:rPr>
          <w:rFonts w:ascii="Arial" w:hAnsi="Arial" w:cs="Arial"/>
        </w:rPr>
        <w:t xml:space="preserve"> de l’ensemble à soulever.</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0064"/>
      </w:tblGrid>
      <w:tr w:rsidR="00D5783A" w:rsidRPr="00163BB0" w14:paraId="34E6EA5C" w14:textId="77777777" w:rsidTr="00706E31">
        <w:trPr>
          <w:cantSplit/>
          <w:trHeight w:val="1117"/>
        </w:trPr>
        <w:tc>
          <w:tcPr>
            <w:tcW w:w="426" w:type="dxa"/>
            <w:shd w:val="clear" w:color="auto" w:fill="FFFFCC"/>
            <w:textDirection w:val="btLr"/>
          </w:tcPr>
          <w:p w14:paraId="61CB121D" w14:textId="77777777" w:rsidR="00D5783A" w:rsidRPr="00163BB0" w:rsidRDefault="00D5783A" w:rsidP="00E0233E">
            <w:pPr>
              <w:ind w:left="113" w:right="113"/>
              <w:jc w:val="center"/>
              <w:rPr>
                <w:rFonts w:ascii="Arial" w:eastAsia="Calibri" w:hAnsi="Arial" w:cs="Arial"/>
              </w:rPr>
            </w:pPr>
            <w:r w:rsidRPr="00163BB0">
              <w:rPr>
                <w:rFonts w:ascii="Arial" w:eastAsia="Calibri" w:hAnsi="Arial" w:cs="Arial"/>
              </w:rPr>
              <w:t>Réponse</w:t>
            </w:r>
          </w:p>
        </w:tc>
        <w:tc>
          <w:tcPr>
            <w:tcW w:w="10064" w:type="dxa"/>
            <w:vAlign w:val="center"/>
          </w:tcPr>
          <w:p w14:paraId="207EA0AE" w14:textId="3EFE60FD" w:rsidR="00476633" w:rsidRPr="00476633" w:rsidRDefault="00476633" w:rsidP="00476633">
            <w:pPr>
              <w:jc w:val="center"/>
              <w:rPr>
                <w:rFonts w:ascii="Arial" w:eastAsia="Calibri" w:hAnsi="Arial" w:cs="Arial"/>
                <w:color w:val="FF0000"/>
              </w:rPr>
            </w:pPr>
          </w:p>
        </w:tc>
      </w:tr>
    </w:tbl>
    <w:p w14:paraId="42EAFB78" w14:textId="77777777" w:rsidR="00706E31" w:rsidRDefault="00706E31">
      <w:pPr>
        <w:spacing w:after="0" w:line="240" w:lineRule="auto"/>
        <w:rPr>
          <w:rFonts w:ascii="Arial" w:hAnsi="Arial" w:cs="Arial"/>
          <w:b/>
          <w:u w:val="single"/>
        </w:rPr>
      </w:pPr>
      <w:r>
        <w:rPr>
          <w:rFonts w:ascii="Arial" w:hAnsi="Arial" w:cs="Arial"/>
          <w:b/>
          <w:u w:val="single"/>
        </w:rPr>
        <w:br w:type="page"/>
      </w:r>
    </w:p>
    <w:p w14:paraId="71939F54" w14:textId="77777777" w:rsidR="00097939" w:rsidRDefault="00D5783A" w:rsidP="00EB69CE">
      <w:pPr>
        <w:tabs>
          <w:tab w:val="left" w:pos="996"/>
        </w:tabs>
        <w:spacing w:before="120"/>
        <w:jc w:val="both"/>
        <w:rPr>
          <w:rFonts w:ascii="Arial" w:hAnsi="Arial" w:cs="Arial"/>
        </w:rPr>
      </w:pPr>
      <w:r>
        <w:rPr>
          <w:rFonts w:ascii="Arial" w:hAnsi="Arial" w:cs="Arial"/>
        </w:rPr>
        <w:lastRenderedPageBreak/>
        <w:t xml:space="preserve">On souhaite vérifier que la fonction d’étanchéité de </w:t>
      </w:r>
      <w:r w:rsidR="00097939">
        <w:rPr>
          <w:rFonts w:ascii="Arial" w:hAnsi="Arial" w:cs="Arial"/>
        </w:rPr>
        <w:t>la nouvelle</w:t>
      </w:r>
      <w:r>
        <w:rPr>
          <w:rFonts w:ascii="Arial" w:hAnsi="Arial" w:cs="Arial"/>
        </w:rPr>
        <w:t xml:space="preserve"> vanne est correctement assurée </w:t>
      </w:r>
      <w:r w:rsidR="00097939">
        <w:rPr>
          <w:rFonts w:ascii="Arial" w:hAnsi="Arial" w:cs="Arial"/>
        </w:rPr>
        <w:t xml:space="preserve">lorsqu’elle </w:t>
      </w:r>
      <w:r>
        <w:rPr>
          <w:rFonts w:ascii="Arial" w:hAnsi="Arial" w:cs="Arial"/>
        </w:rPr>
        <w:t>est en position fermée.</w:t>
      </w:r>
    </w:p>
    <w:p w14:paraId="062BA5D3" w14:textId="2DB71F36" w:rsidR="00097939" w:rsidRDefault="00D5783A" w:rsidP="00EB69CE">
      <w:pPr>
        <w:tabs>
          <w:tab w:val="left" w:pos="996"/>
        </w:tabs>
        <w:spacing w:before="120"/>
        <w:jc w:val="both"/>
        <w:rPr>
          <w:rFonts w:ascii="Arial" w:hAnsi="Arial" w:cs="Arial"/>
        </w:rPr>
      </w:pPr>
      <w:r>
        <w:rPr>
          <w:rFonts w:ascii="Arial" w:hAnsi="Arial" w:cs="Arial"/>
        </w:rPr>
        <w:t>Le cahier des charges implique un effort presseur au</w:t>
      </w:r>
      <w:r w:rsidR="00A8048B">
        <w:rPr>
          <w:rFonts w:ascii="Arial" w:hAnsi="Arial" w:cs="Arial"/>
        </w:rPr>
        <w:t xml:space="preserve"> niveau de l’opercule aval de 3000</w:t>
      </w:r>
      <w:r w:rsidR="00C833F8">
        <w:rPr>
          <w:rFonts w:ascii="Arial" w:hAnsi="Arial" w:cs="Arial"/>
        </w:rPr>
        <w:t> </w:t>
      </w:r>
      <w:r w:rsidR="00A8048B">
        <w:rPr>
          <w:rFonts w:ascii="Arial" w:hAnsi="Arial" w:cs="Arial"/>
        </w:rPr>
        <w:t>da</w:t>
      </w:r>
      <w:r>
        <w:rPr>
          <w:rFonts w:ascii="Arial" w:hAnsi="Arial" w:cs="Arial"/>
        </w:rPr>
        <w:t xml:space="preserve">N </w:t>
      </w:r>
      <w:r w:rsidR="00097939">
        <w:rPr>
          <w:rFonts w:ascii="Arial" w:hAnsi="Arial" w:cs="Arial"/>
        </w:rPr>
        <w:t xml:space="preserve">pour assurer la </w:t>
      </w:r>
      <w:r w:rsidR="00A8048B">
        <w:rPr>
          <w:rFonts w:ascii="Arial" w:hAnsi="Arial" w:cs="Arial"/>
        </w:rPr>
        <w:t xml:space="preserve">fonction </w:t>
      </w:r>
      <w:r w:rsidR="00097939">
        <w:rPr>
          <w:rFonts w:ascii="Arial" w:hAnsi="Arial" w:cs="Arial"/>
        </w:rPr>
        <w:t>d’</w:t>
      </w:r>
      <w:r w:rsidR="00A8048B">
        <w:rPr>
          <w:rFonts w:ascii="Arial" w:hAnsi="Arial" w:cs="Arial"/>
        </w:rPr>
        <w:t xml:space="preserve">étanchéité. </w:t>
      </w:r>
    </w:p>
    <w:p w14:paraId="275EBC7F" w14:textId="248A07A4" w:rsidR="00D92E46" w:rsidRDefault="00D92E46" w:rsidP="00EB69CE">
      <w:pPr>
        <w:jc w:val="both"/>
        <w:rPr>
          <w:rFonts w:ascii="Arial" w:hAnsi="Arial" w:cs="Arial"/>
        </w:rPr>
      </w:pPr>
      <w:r>
        <w:rPr>
          <w:rFonts w:ascii="Arial" w:hAnsi="Arial" w:cs="Arial"/>
        </w:rPr>
        <w:t>On considère que la surface soumise à la pression du fluide est de 51,5 cm</w:t>
      </w:r>
      <w:r w:rsidR="00AB399C">
        <w:rPr>
          <w:rFonts w:ascii="Arial" w:hAnsi="Arial" w:cs="Arial"/>
        </w:rPr>
        <w:t>²</w:t>
      </w:r>
      <w:r>
        <w:rPr>
          <w:rFonts w:ascii="Arial" w:hAnsi="Arial" w:cs="Arial"/>
        </w:rPr>
        <w:t>. La pression dans le circuit APG lorsque</w:t>
      </w:r>
      <w:r w:rsidR="00093BB2">
        <w:rPr>
          <w:rFonts w:ascii="Arial" w:hAnsi="Arial" w:cs="Arial"/>
        </w:rPr>
        <w:t xml:space="preserve"> la vanne est fermée est de 7 MP</w:t>
      </w:r>
      <w:r>
        <w:rPr>
          <w:rFonts w:ascii="Arial" w:hAnsi="Arial" w:cs="Arial"/>
        </w:rPr>
        <w:t xml:space="preserve">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8949"/>
      </w:tblGrid>
      <w:tr w:rsidR="00ED1F2D" w:rsidRPr="00D54F0C" w14:paraId="150BE115" w14:textId="77777777" w:rsidTr="009A7E0F">
        <w:trPr>
          <w:trHeight w:val="454"/>
        </w:trPr>
        <w:tc>
          <w:tcPr>
            <w:tcW w:w="1418" w:type="dxa"/>
            <w:vAlign w:val="center"/>
          </w:tcPr>
          <w:p w14:paraId="78720B22" w14:textId="77777777" w:rsidR="00ED1F2D" w:rsidRPr="00D54F0C" w:rsidRDefault="00ED1F2D" w:rsidP="00F212EA">
            <w:pPr>
              <w:numPr>
                <w:ilvl w:val="1"/>
                <w:numId w:val="27"/>
              </w:numPr>
              <w:spacing w:before="120" w:after="120" w:line="240" w:lineRule="auto"/>
              <w:rPr>
                <w:rFonts w:ascii="Arial" w:hAnsi="Arial" w:cs="Arial"/>
              </w:rPr>
            </w:pPr>
          </w:p>
        </w:tc>
        <w:tc>
          <w:tcPr>
            <w:tcW w:w="9072" w:type="dxa"/>
            <w:vAlign w:val="center"/>
          </w:tcPr>
          <w:p w14:paraId="4A21FDA1" w14:textId="43005D50" w:rsidR="00ED1F2D" w:rsidRPr="00772004" w:rsidRDefault="00ED1F2D" w:rsidP="009A7E0F">
            <w:pPr>
              <w:spacing w:before="120" w:after="120"/>
              <w:rPr>
                <w:rFonts w:ascii="Arial" w:hAnsi="Arial" w:cs="Arial"/>
                <w:i/>
              </w:rPr>
            </w:pPr>
            <w:r w:rsidRPr="00772004">
              <w:rPr>
                <w:rFonts w:ascii="Arial" w:hAnsi="Arial" w:cs="Arial"/>
                <w:i/>
              </w:rPr>
              <w:t xml:space="preserve">Dossier ressources </w:t>
            </w:r>
            <w:r w:rsidR="00AA3C9F">
              <w:rPr>
                <w:rFonts w:ascii="Arial" w:hAnsi="Arial" w:cs="Arial"/>
                <w:i/>
              </w:rPr>
              <w:t>page 5</w:t>
            </w:r>
            <w:r w:rsidR="00097939">
              <w:rPr>
                <w:rFonts w:ascii="Arial" w:hAnsi="Arial" w:cs="Arial"/>
                <w:i/>
              </w:rPr>
              <w:t>/9</w:t>
            </w:r>
          </w:p>
        </w:tc>
      </w:tr>
    </w:tbl>
    <w:p w14:paraId="03C6A312" w14:textId="77777777" w:rsidR="00D5783A" w:rsidRPr="00EB2598" w:rsidRDefault="00D5783A" w:rsidP="00334116">
      <w:pPr>
        <w:spacing w:before="120"/>
        <w:jc w:val="both"/>
        <w:rPr>
          <w:rFonts w:ascii="Arial" w:hAnsi="Arial" w:cs="Arial"/>
        </w:rPr>
      </w:pPr>
      <w:r w:rsidRPr="00EB2598">
        <w:rPr>
          <w:rFonts w:ascii="Arial" w:hAnsi="Arial" w:cs="Arial"/>
        </w:rPr>
        <w:t>Calculer la force appliquée sur l’opercule aval du robinet.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0064"/>
      </w:tblGrid>
      <w:tr w:rsidR="00D5783A" w:rsidRPr="00163BB0" w14:paraId="0619860E" w14:textId="77777777" w:rsidTr="00E56B8A">
        <w:trPr>
          <w:cantSplit/>
          <w:trHeight w:val="1985"/>
        </w:trPr>
        <w:tc>
          <w:tcPr>
            <w:tcW w:w="426" w:type="dxa"/>
            <w:shd w:val="clear" w:color="auto" w:fill="FFFFCC"/>
            <w:textDirection w:val="btLr"/>
          </w:tcPr>
          <w:p w14:paraId="4526755B" w14:textId="77777777" w:rsidR="00D5783A" w:rsidRPr="00163BB0" w:rsidRDefault="00D5783A" w:rsidP="00E0233E">
            <w:pPr>
              <w:ind w:left="113" w:right="113"/>
              <w:jc w:val="center"/>
              <w:rPr>
                <w:rFonts w:ascii="Arial" w:eastAsia="Calibri" w:hAnsi="Arial" w:cs="Arial"/>
              </w:rPr>
            </w:pPr>
            <w:r w:rsidRPr="00163BB0">
              <w:rPr>
                <w:rFonts w:ascii="Arial" w:eastAsia="Calibri" w:hAnsi="Arial" w:cs="Arial"/>
              </w:rPr>
              <w:t>Réponse</w:t>
            </w:r>
          </w:p>
        </w:tc>
        <w:tc>
          <w:tcPr>
            <w:tcW w:w="10064" w:type="dxa"/>
          </w:tcPr>
          <w:p w14:paraId="5D75AA77" w14:textId="24FF1820" w:rsidR="00E56B8A" w:rsidRPr="005E412B" w:rsidRDefault="00E56B8A" w:rsidP="005E412B">
            <w:pPr>
              <w:rPr>
                <w:rFonts w:ascii="Arial" w:eastAsia="Calibri" w:hAnsi="Arial" w:cs="Arial"/>
              </w:rPr>
            </w:pPr>
          </w:p>
        </w:tc>
      </w:tr>
    </w:tbl>
    <w:p w14:paraId="1C386D01" w14:textId="77777777" w:rsidR="00D5783A" w:rsidRDefault="00D5783A" w:rsidP="00D5783A">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8947"/>
      </w:tblGrid>
      <w:tr w:rsidR="00097939" w:rsidRPr="00D54F0C" w14:paraId="2E07AB94" w14:textId="77777777" w:rsidTr="00097939">
        <w:trPr>
          <w:trHeight w:val="454"/>
        </w:trPr>
        <w:tc>
          <w:tcPr>
            <w:tcW w:w="1418" w:type="dxa"/>
            <w:vAlign w:val="center"/>
          </w:tcPr>
          <w:p w14:paraId="3ACE38A2" w14:textId="77777777" w:rsidR="00097939" w:rsidRPr="00D54F0C" w:rsidRDefault="00097939" w:rsidP="00F212EA">
            <w:pPr>
              <w:numPr>
                <w:ilvl w:val="1"/>
                <w:numId w:val="27"/>
              </w:numPr>
              <w:spacing w:before="120" w:after="120" w:line="240" w:lineRule="auto"/>
              <w:rPr>
                <w:rFonts w:ascii="Arial" w:hAnsi="Arial" w:cs="Arial"/>
              </w:rPr>
            </w:pPr>
          </w:p>
        </w:tc>
        <w:tc>
          <w:tcPr>
            <w:tcW w:w="9072" w:type="dxa"/>
            <w:vAlign w:val="center"/>
          </w:tcPr>
          <w:p w14:paraId="145F7B3E" w14:textId="6CCD68BC" w:rsidR="00097939" w:rsidRPr="00772004" w:rsidRDefault="00097939" w:rsidP="00097939">
            <w:pPr>
              <w:spacing w:before="120" w:after="120"/>
              <w:rPr>
                <w:rFonts w:ascii="Arial" w:hAnsi="Arial" w:cs="Arial"/>
                <w:i/>
              </w:rPr>
            </w:pPr>
          </w:p>
        </w:tc>
      </w:tr>
    </w:tbl>
    <w:p w14:paraId="774E0D20" w14:textId="3F91F0EC" w:rsidR="00097939" w:rsidRPr="00EB2598" w:rsidRDefault="00EB2598" w:rsidP="00097939">
      <w:pPr>
        <w:spacing w:before="120"/>
        <w:jc w:val="both"/>
        <w:rPr>
          <w:rFonts w:ascii="Arial" w:hAnsi="Arial" w:cs="Arial"/>
        </w:rPr>
      </w:pPr>
      <w:r>
        <w:rPr>
          <w:rFonts w:ascii="Arial" w:hAnsi="Arial" w:cs="Arial"/>
        </w:rPr>
        <w:t>Justifier que le remplacement du nouvel actionneur respecte le cahier des charges.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0064"/>
      </w:tblGrid>
      <w:tr w:rsidR="00097939" w:rsidRPr="00163BB0" w14:paraId="6D438FAF" w14:textId="77777777" w:rsidTr="00097939">
        <w:trPr>
          <w:cantSplit/>
          <w:trHeight w:val="1985"/>
        </w:trPr>
        <w:tc>
          <w:tcPr>
            <w:tcW w:w="426" w:type="dxa"/>
            <w:shd w:val="clear" w:color="auto" w:fill="FFFFCC"/>
            <w:textDirection w:val="btLr"/>
          </w:tcPr>
          <w:p w14:paraId="085A85F4" w14:textId="77777777" w:rsidR="00097939" w:rsidRPr="00163BB0" w:rsidRDefault="00097939" w:rsidP="00097939">
            <w:pPr>
              <w:ind w:left="113" w:right="113"/>
              <w:jc w:val="center"/>
              <w:rPr>
                <w:rFonts w:ascii="Arial" w:eastAsia="Calibri" w:hAnsi="Arial" w:cs="Arial"/>
              </w:rPr>
            </w:pPr>
            <w:r w:rsidRPr="00163BB0">
              <w:rPr>
                <w:rFonts w:ascii="Arial" w:eastAsia="Calibri" w:hAnsi="Arial" w:cs="Arial"/>
              </w:rPr>
              <w:t>Réponse</w:t>
            </w:r>
          </w:p>
        </w:tc>
        <w:tc>
          <w:tcPr>
            <w:tcW w:w="10064" w:type="dxa"/>
          </w:tcPr>
          <w:p w14:paraId="13D1A8C0" w14:textId="77777777" w:rsidR="00097939" w:rsidRPr="005E412B" w:rsidRDefault="00097939" w:rsidP="00097939">
            <w:pPr>
              <w:rPr>
                <w:rFonts w:ascii="Arial" w:eastAsia="Calibri" w:hAnsi="Arial" w:cs="Arial"/>
              </w:rPr>
            </w:pPr>
          </w:p>
        </w:tc>
      </w:tr>
    </w:tbl>
    <w:p w14:paraId="6E668BC0" w14:textId="77777777" w:rsidR="00097939" w:rsidRDefault="00097939" w:rsidP="00D5783A">
      <w:pPr>
        <w:jc w:val="both"/>
        <w:rPr>
          <w:rFonts w:ascii="Arial" w:hAnsi="Arial" w:cs="Arial"/>
        </w:rPr>
      </w:pPr>
    </w:p>
    <w:p w14:paraId="10A85577" w14:textId="77777777" w:rsidR="00706E31" w:rsidRDefault="00706E31">
      <w:pPr>
        <w:spacing w:after="0" w:line="240" w:lineRule="auto"/>
        <w:rPr>
          <w:rFonts w:ascii="Arial" w:hAnsi="Arial" w:cs="Arial"/>
          <w:b/>
        </w:rPr>
      </w:pPr>
      <w:r>
        <w:rPr>
          <w:rFonts w:ascii="Arial" w:hAnsi="Arial" w:cs="Arial"/>
          <w:b/>
        </w:rPr>
        <w:br w:type="page"/>
      </w:r>
    </w:p>
    <w:p w14:paraId="72C36BB6" w14:textId="48FB43EB" w:rsidR="00D5783A" w:rsidRPr="00334116" w:rsidRDefault="00D5783A" w:rsidP="00334116">
      <w:pPr>
        <w:spacing w:line="240" w:lineRule="auto"/>
        <w:jc w:val="both"/>
        <w:rPr>
          <w:rFonts w:ascii="Arial" w:hAnsi="Arial" w:cs="Arial"/>
          <w:b/>
          <w:strike/>
        </w:rPr>
      </w:pPr>
      <w:r w:rsidRPr="008E12D4">
        <w:rPr>
          <w:rFonts w:ascii="Arial" w:hAnsi="Arial" w:cs="Arial"/>
          <w:b/>
        </w:rPr>
        <w:lastRenderedPageBreak/>
        <w:t xml:space="preserve">PARTIE 3 : </w:t>
      </w:r>
      <w:r w:rsidR="00EB69CE">
        <w:rPr>
          <w:rFonts w:ascii="Arial" w:hAnsi="Arial" w:cs="Arial"/>
          <w:b/>
        </w:rPr>
        <w:t>É</w:t>
      </w:r>
      <w:r w:rsidR="00476633">
        <w:rPr>
          <w:rFonts w:ascii="Arial" w:hAnsi="Arial" w:cs="Arial"/>
          <w:b/>
        </w:rPr>
        <w:t>VALUATION DES RISQUES RADIOLOGIQUES</w:t>
      </w:r>
    </w:p>
    <w:p w14:paraId="4E08088C" w14:textId="77777777" w:rsidR="00D5783A" w:rsidRDefault="00D5783A" w:rsidP="00D5783A">
      <w:pPr>
        <w:spacing w:after="0"/>
        <w:rPr>
          <w:rFonts w:ascii="Arial" w:hAnsi="Arial" w:cs="Arial"/>
        </w:rPr>
      </w:pPr>
    </w:p>
    <w:p w14:paraId="149C2055" w14:textId="3A085034" w:rsidR="008B4F90" w:rsidRDefault="007D3A1C" w:rsidP="007D3A1C">
      <w:pPr>
        <w:spacing w:after="0"/>
        <w:jc w:val="both"/>
        <w:rPr>
          <w:rFonts w:ascii="Arial" w:hAnsi="Arial" w:cs="Arial"/>
        </w:rPr>
      </w:pPr>
      <w:r>
        <w:rPr>
          <w:rFonts w:ascii="Arial" w:hAnsi="Arial" w:cs="Arial"/>
        </w:rPr>
        <w:t>L’équipe de l’entreprise MAINTEC interviendra dans le bâtiment réacteur. Elle sera exposée aux risques radiologiques de contamination et d’irradiation. Pour s’en protéger, il faut réaliser une étude radiologique de l’environnement de travail.</w:t>
      </w:r>
    </w:p>
    <w:p w14:paraId="460D3443" w14:textId="77777777" w:rsidR="008B4F90" w:rsidRDefault="008B4F90" w:rsidP="00D5783A">
      <w:pPr>
        <w:spacing w:after="0"/>
        <w:rPr>
          <w:rFonts w:ascii="Arial" w:hAnsi="Arial" w:cs="Arial"/>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497"/>
      </w:tblGrid>
      <w:tr w:rsidR="008B4F90" w:rsidRPr="000B7C93" w14:paraId="1262B67E" w14:textId="77777777" w:rsidTr="002632D5">
        <w:trPr>
          <w:trHeight w:val="454"/>
        </w:trPr>
        <w:tc>
          <w:tcPr>
            <w:tcW w:w="993" w:type="dxa"/>
            <w:vAlign w:val="center"/>
          </w:tcPr>
          <w:p w14:paraId="6254F185" w14:textId="77777777" w:rsidR="008B4F90" w:rsidRPr="000400FE" w:rsidRDefault="008B4F90" w:rsidP="002632D5">
            <w:pPr>
              <w:numPr>
                <w:ilvl w:val="1"/>
                <w:numId w:val="25"/>
              </w:numPr>
              <w:spacing w:after="0" w:line="240" w:lineRule="auto"/>
              <w:rPr>
                <w:rFonts w:ascii="Arial" w:hAnsi="Arial" w:cs="Arial"/>
                <w:b/>
              </w:rPr>
            </w:pPr>
          </w:p>
        </w:tc>
        <w:tc>
          <w:tcPr>
            <w:tcW w:w="9497" w:type="dxa"/>
          </w:tcPr>
          <w:p w14:paraId="6FC2772C" w14:textId="77777777" w:rsidR="008B4F90" w:rsidRPr="000B7C93" w:rsidRDefault="008B4F90" w:rsidP="002632D5">
            <w:pPr>
              <w:spacing w:after="0" w:line="240" w:lineRule="auto"/>
              <w:jc w:val="both"/>
              <w:rPr>
                <w:rFonts w:ascii="Arial" w:hAnsi="Arial" w:cs="Arial"/>
              </w:rPr>
            </w:pPr>
          </w:p>
        </w:tc>
      </w:tr>
    </w:tbl>
    <w:p w14:paraId="6FFFBBA3" w14:textId="77777777" w:rsidR="008B4F90" w:rsidRPr="00357350" w:rsidRDefault="008B4F90" w:rsidP="008B4F90">
      <w:pPr>
        <w:spacing w:before="120" w:after="120" w:line="240" w:lineRule="auto"/>
        <w:jc w:val="both"/>
        <w:rPr>
          <w:rFonts w:ascii="Arial" w:hAnsi="Arial" w:cs="Arial"/>
          <w:color w:val="000000"/>
        </w:rPr>
      </w:pPr>
      <w:r w:rsidRPr="00357350">
        <w:rPr>
          <w:rFonts w:ascii="Arial" w:hAnsi="Arial" w:cs="Arial"/>
          <w:color w:val="000000"/>
        </w:rPr>
        <w:t>Indiquer pour chaque circuit s’il est « contaminé » ou « non contaminé » en fonctionnement normal.</w:t>
      </w:r>
    </w:p>
    <w:tbl>
      <w:tblPr>
        <w:tblW w:w="10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2845"/>
        <w:gridCol w:w="7255"/>
      </w:tblGrid>
      <w:tr w:rsidR="008B4F90" w:rsidRPr="000B7C93" w14:paraId="56C67AAA" w14:textId="5D731E6F" w:rsidTr="007D3A1C">
        <w:trPr>
          <w:cantSplit/>
          <w:trHeight w:val="818"/>
        </w:trPr>
        <w:tc>
          <w:tcPr>
            <w:tcW w:w="428" w:type="dxa"/>
            <w:vMerge w:val="restart"/>
            <w:shd w:val="clear" w:color="auto" w:fill="FFFFCC"/>
            <w:textDirection w:val="btLr"/>
          </w:tcPr>
          <w:p w14:paraId="487CDDE1" w14:textId="77777777" w:rsidR="008B4F90" w:rsidRPr="000B7C93" w:rsidRDefault="008B4F90" w:rsidP="002632D5">
            <w:pPr>
              <w:ind w:left="113" w:right="113"/>
              <w:jc w:val="center"/>
              <w:rPr>
                <w:rFonts w:ascii="Arial" w:hAnsi="Arial" w:cs="Arial"/>
              </w:rPr>
            </w:pPr>
            <w:r w:rsidRPr="000B7C93">
              <w:rPr>
                <w:rFonts w:ascii="Arial" w:hAnsi="Arial" w:cs="Arial"/>
              </w:rPr>
              <w:t>Réponse</w:t>
            </w:r>
          </w:p>
        </w:tc>
        <w:tc>
          <w:tcPr>
            <w:tcW w:w="2845" w:type="dxa"/>
            <w:vAlign w:val="center"/>
          </w:tcPr>
          <w:p w14:paraId="16F52CDB" w14:textId="47DE7D4E" w:rsidR="008B4F90" w:rsidRPr="000B7C93" w:rsidRDefault="008B4F90" w:rsidP="008B4F90">
            <w:pPr>
              <w:spacing w:after="0"/>
              <w:rPr>
                <w:rFonts w:ascii="Arial" w:hAnsi="Arial" w:cs="Arial"/>
              </w:rPr>
            </w:pPr>
            <w:r>
              <w:rPr>
                <w:rFonts w:ascii="Arial" w:hAnsi="Arial" w:cs="Arial"/>
              </w:rPr>
              <w:t>Circuit primaire</w:t>
            </w:r>
          </w:p>
        </w:tc>
        <w:tc>
          <w:tcPr>
            <w:tcW w:w="7255" w:type="dxa"/>
          </w:tcPr>
          <w:p w14:paraId="24637619" w14:textId="77777777" w:rsidR="008B4F90" w:rsidRPr="000B7C93" w:rsidRDefault="008B4F90" w:rsidP="008B4F90">
            <w:pPr>
              <w:rPr>
                <w:rFonts w:ascii="Arial" w:hAnsi="Arial" w:cs="Arial"/>
              </w:rPr>
            </w:pPr>
          </w:p>
        </w:tc>
      </w:tr>
      <w:tr w:rsidR="008B4F90" w:rsidRPr="000B7C93" w14:paraId="6D0DCF49" w14:textId="26423314" w:rsidTr="007D3A1C">
        <w:trPr>
          <w:cantSplit/>
          <w:trHeight w:val="818"/>
        </w:trPr>
        <w:tc>
          <w:tcPr>
            <w:tcW w:w="428" w:type="dxa"/>
            <w:vMerge/>
            <w:shd w:val="clear" w:color="auto" w:fill="FFFFCC"/>
            <w:textDirection w:val="btLr"/>
          </w:tcPr>
          <w:p w14:paraId="4AF1278A" w14:textId="77777777" w:rsidR="008B4F90" w:rsidRPr="000B7C93" w:rsidRDefault="008B4F90" w:rsidP="002632D5">
            <w:pPr>
              <w:ind w:left="113" w:right="113"/>
              <w:jc w:val="center"/>
              <w:rPr>
                <w:rFonts w:ascii="Arial" w:hAnsi="Arial" w:cs="Arial"/>
              </w:rPr>
            </w:pPr>
          </w:p>
        </w:tc>
        <w:tc>
          <w:tcPr>
            <w:tcW w:w="2845" w:type="dxa"/>
            <w:vAlign w:val="center"/>
          </w:tcPr>
          <w:p w14:paraId="2086C3AF" w14:textId="21001056" w:rsidR="008B4F90" w:rsidRDefault="008B4F90" w:rsidP="008B4F90">
            <w:pPr>
              <w:spacing w:after="0"/>
              <w:rPr>
                <w:rFonts w:ascii="Arial" w:hAnsi="Arial" w:cs="Arial"/>
              </w:rPr>
            </w:pPr>
            <w:r>
              <w:rPr>
                <w:rFonts w:ascii="Arial" w:hAnsi="Arial" w:cs="Arial"/>
              </w:rPr>
              <w:t>Circuit secondaire</w:t>
            </w:r>
          </w:p>
        </w:tc>
        <w:tc>
          <w:tcPr>
            <w:tcW w:w="7255" w:type="dxa"/>
          </w:tcPr>
          <w:p w14:paraId="54AE4761" w14:textId="77777777" w:rsidR="008B4F90" w:rsidRDefault="008B4F90" w:rsidP="008B4F90">
            <w:pPr>
              <w:rPr>
                <w:rFonts w:ascii="Arial" w:hAnsi="Arial" w:cs="Arial"/>
              </w:rPr>
            </w:pPr>
          </w:p>
        </w:tc>
      </w:tr>
      <w:tr w:rsidR="008B4F90" w:rsidRPr="000B7C93" w14:paraId="73473282" w14:textId="2AE682F4" w:rsidTr="007D3A1C">
        <w:trPr>
          <w:cantSplit/>
          <w:trHeight w:val="818"/>
        </w:trPr>
        <w:tc>
          <w:tcPr>
            <w:tcW w:w="428" w:type="dxa"/>
            <w:vMerge/>
            <w:shd w:val="clear" w:color="auto" w:fill="FFFFCC"/>
            <w:textDirection w:val="btLr"/>
          </w:tcPr>
          <w:p w14:paraId="23708E0B" w14:textId="77777777" w:rsidR="008B4F90" w:rsidRPr="000B7C93" w:rsidRDefault="008B4F90" w:rsidP="002632D5">
            <w:pPr>
              <w:ind w:left="113" w:right="113"/>
              <w:jc w:val="center"/>
              <w:rPr>
                <w:rFonts w:ascii="Arial" w:hAnsi="Arial" w:cs="Arial"/>
              </w:rPr>
            </w:pPr>
          </w:p>
        </w:tc>
        <w:tc>
          <w:tcPr>
            <w:tcW w:w="2845" w:type="dxa"/>
            <w:vAlign w:val="center"/>
          </w:tcPr>
          <w:p w14:paraId="30060DAB" w14:textId="4E214D41" w:rsidR="008B4F90" w:rsidRDefault="008B4F90" w:rsidP="008B4F90">
            <w:pPr>
              <w:spacing w:after="0"/>
              <w:rPr>
                <w:rFonts w:ascii="Arial" w:hAnsi="Arial" w:cs="Arial"/>
              </w:rPr>
            </w:pPr>
            <w:r>
              <w:rPr>
                <w:rFonts w:ascii="Arial" w:hAnsi="Arial" w:cs="Arial"/>
              </w:rPr>
              <w:t>Circuit de refroidissement</w:t>
            </w:r>
          </w:p>
        </w:tc>
        <w:tc>
          <w:tcPr>
            <w:tcW w:w="7255" w:type="dxa"/>
          </w:tcPr>
          <w:p w14:paraId="683A87DB" w14:textId="77777777" w:rsidR="008B4F90" w:rsidRDefault="008B4F90" w:rsidP="008B4F90">
            <w:pPr>
              <w:rPr>
                <w:rFonts w:ascii="Arial" w:hAnsi="Arial" w:cs="Arial"/>
              </w:rPr>
            </w:pPr>
          </w:p>
        </w:tc>
      </w:tr>
    </w:tbl>
    <w:p w14:paraId="44910ACF" w14:textId="77777777" w:rsidR="008B4F90" w:rsidRDefault="008B4F90" w:rsidP="00D5783A">
      <w:pPr>
        <w:spacing w:after="0"/>
        <w:rPr>
          <w:rFonts w:ascii="Arial" w:hAnsi="Arial" w:cs="Arial"/>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497"/>
      </w:tblGrid>
      <w:tr w:rsidR="00D5783A" w:rsidRPr="000B7C93" w14:paraId="4FE2223B" w14:textId="77777777" w:rsidTr="00E0233E">
        <w:trPr>
          <w:trHeight w:val="454"/>
        </w:trPr>
        <w:tc>
          <w:tcPr>
            <w:tcW w:w="993" w:type="dxa"/>
            <w:vAlign w:val="center"/>
          </w:tcPr>
          <w:p w14:paraId="253CBE33" w14:textId="77777777" w:rsidR="00D5783A" w:rsidRPr="000400FE" w:rsidRDefault="00D5783A" w:rsidP="00E0233E">
            <w:pPr>
              <w:numPr>
                <w:ilvl w:val="1"/>
                <w:numId w:val="25"/>
              </w:numPr>
              <w:spacing w:after="0" w:line="240" w:lineRule="auto"/>
              <w:ind w:left="0" w:firstLine="0"/>
              <w:rPr>
                <w:rFonts w:ascii="Arial" w:hAnsi="Arial" w:cs="Arial"/>
                <w:b/>
              </w:rPr>
            </w:pPr>
          </w:p>
        </w:tc>
        <w:tc>
          <w:tcPr>
            <w:tcW w:w="9497" w:type="dxa"/>
            <w:vAlign w:val="center"/>
          </w:tcPr>
          <w:p w14:paraId="26596E1D" w14:textId="22DA46D5" w:rsidR="00D5783A" w:rsidRPr="000B7C93" w:rsidRDefault="00D5783A" w:rsidP="00E0233E">
            <w:pPr>
              <w:spacing w:after="0" w:line="240" w:lineRule="auto"/>
              <w:jc w:val="both"/>
              <w:rPr>
                <w:rFonts w:ascii="Arial" w:hAnsi="Arial" w:cs="Arial"/>
              </w:rPr>
            </w:pPr>
            <w:r w:rsidRPr="000B7C93">
              <w:rPr>
                <w:rFonts w:ascii="Arial" w:hAnsi="Arial" w:cs="Arial"/>
                <w:i/>
              </w:rPr>
              <w:t>Dossier ressources page</w:t>
            </w:r>
            <w:r w:rsidR="00357350">
              <w:rPr>
                <w:rFonts w:ascii="Arial" w:hAnsi="Arial" w:cs="Arial"/>
                <w:i/>
              </w:rPr>
              <w:t>s 7/9 et 8/9</w:t>
            </w:r>
          </w:p>
        </w:tc>
      </w:tr>
    </w:tbl>
    <w:p w14:paraId="33473537" w14:textId="00305883" w:rsidR="00D5783A" w:rsidRPr="00357350" w:rsidRDefault="00357350" w:rsidP="00476633">
      <w:pPr>
        <w:spacing w:before="120" w:after="120" w:line="240" w:lineRule="auto"/>
        <w:jc w:val="both"/>
        <w:rPr>
          <w:rFonts w:ascii="Arial" w:hAnsi="Arial" w:cs="Arial"/>
          <w:color w:val="FF0000"/>
        </w:rPr>
      </w:pPr>
      <w:r>
        <w:rPr>
          <w:rFonts w:ascii="Arial" w:hAnsi="Arial" w:cs="Arial"/>
          <w:color w:val="000000"/>
        </w:rPr>
        <w:t>Compléter le tableau de propreté radiologique des locaux</w:t>
      </w:r>
      <w:r w:rsidR="001D456C">
        <w:rPr>
          <w:rFonts w:ascii="Arial" w:hAnsi="Arial" w:cs="Arial"/>
          <w:color w:val="000000"/>
        </w:rPr>
        <w:t>.</w:t>
      </w:r>
    </w:p>
    <w:tbl>
      <w:tblPr>
        <w:tblW w:w="10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1873"/>
        <w:gridCol w:w="3818"/>
        <w:gridCol w:w="4410"/>
      </w:tblGrid>
      <w:tr w:rsidR="00357350" w:rsidRPr="000B7C93" w14:paraId="58F58D60" w14:textId="6C0754CF" w:rsidTr="007D3A1C">
        <w:trPr>
          <w:cantSplit/>
          <w:trHeight w:val="116"/>
        </w:trPr>
        <w:tc>
          <w:tcPr>
            <w:tcW w:w="428" w:type="dxa"/>
            <w:vMerge w:val="restart"/>
            <w:shd w:val="clear" w:color="auto" w:fill="FFFFCC"/>
            <w:textDirection w:val="btLr"/>
          </w:tcPr>
          <w:p w14:paraId="4DD154D9" w14:textId="77777777" w:rsidR="00357350" w:rsidRPr="000B7C93" w:rsidRDefault="00357350" w:rsidP="00E0233E">
            <w:pPr>
              <w:ind w:left="113" w:right="113"/>
              <w:jc w:val="center"/>
              <w:rPr>
                <w:rFonts w:ascii="Arial" w:hAnsi="Arial" w:cs="Arial"/>
              </w:rPr>
            </w:pPr>
            <w:r w:rsidRPr="000B7C93">
              <w:rPr>
                <w:rFonts w:ascii="Arial" w:hAnsi="Arial" w:cs="Arial"/>
              </w:rPr>
              <w:t>Réponse</w:t>
            </w:r>
          </w:p>
        </w:tc>
        <w:tc>
          <w:tcPr>
            <w:tcW w:w="1873" w:type="dxa"/>
            <w:vAlign w:val="center"/>
          </w:tcPr>
          <w:p w14:paraId="36EDB996" w14:textId="3C7A5265" w:rsidR="00357350" w:rsidRPr="000B7C93" w:rsidRDefault="00357350" w:rsidP="00357350">
            <w:pPr>
              <w:spacing w:after="0"/>
              <w:jc w:val="center"/>
              <w:rPr>
                <w:rFonts w:ascii="Arial" w:hAnsi="Arial" w:cs="Arial"/>
              </w:rPr>
            </w:pPr>
            <w:r>
              <w:rPr>
                <w:rFonts w:ascii="Arial" w:hAnsi="Arial" w:cs="Arial"/>
              </w:rPr>
              <w:t>Local</w:t>
            </w:r>
          </w:p>
        </w:tc>
        <w:tc>
          <w:tcPr>
            <w:tcW w:w="3818" w:type="dxa"/>
            <w:vAlign w:val="center"/>
          </w:tcPr>
          <w:p w14:paraId="127FA145" w14:textId="241E16AB" w:rsidR="00357350" w:rsidRPr="000B7C93" w:rsidRDefault="00357350" w:rsidP="00357350">
            <w:pPr>
              <w:spacing w:after="0"/>
              <w:jc w:val="center"/>
              <w:rPr>
                <w:rFonts w:ascii="Arial" w:hAnsi="Arial" w:cs="Arial"/>
              </w:rPr>
            </w:pPr>
            <w:r>
              <w:rPr>
                <w:rFonts w:ascii="Arial" w:hAnsi="Arial" w:cs="Arial"/>
              </w:rPr>
              <w:t>Niveau de la contamination surfacique</w:t>
            </w:r>
          </w:p>
        </w:tc>
        <w:tc>
          <w:tcPr>
            <w:tcW w:w="4410" w:type="dxa"/>
            <w:vAlign w:val="center"/>
          </w:tcPr>
          <w:p w14:paraId="704D6F53" w14:textId="24396C84" w:rsidR="00357350" w:rsidRPr="000B7C93" w:rsidRDefault="00357350" w:rsidP="00357350">
            <w:pPr>
              <w:spacing w:after="0"/>
              <w:jc w:val="center"/>
              <w:rPr>
                <w:rFonts w:ascii="Arial" w:hAnsi="Arial" w:cs="Arial"/>
              </w:rPr>
            </w:pPr>
            <w:r>
              <w:rPr>
                <w:rFonts w:ascii="Arial" w:hAnsi="Arial" w:cs="Arial"/>
              </w:rPr>
              <w:t>Zonage propreté des locaux</w:t>
            </w:r>
          </w:p>
        </w:tc>
      </w:tr>
      <w:tr w:rsidR="00357350" w:rsidRPr="000B7C93" w14:paraId="4359E51C" w14:textId="6FF8017D" w:rsidTr="007D3A1C">
        <w:trPr>
          <w:cantSplit/>
          <w:trHeight w:val="880"/>
        </w:trPr>
        <w:tc>
          <w:tcPr>
            <w:tcW w:w="428" w:type="dxa"/>
            <w:vMerge/>
            <w:shd w:val="clear" w:color="auto" w:fill="FFFFCC"/>
            <w:textDirection w:val="btLr"/>
          </w:tcPr>
          <w:p w14:paraId="31111833" w14:textId="77777777" w:rsidR="00357350" w:rsidRPr="000B7C93" w:rsidRDefault="00357350" w:rsidP="00E0233E">
            <w:pPr>
              <w:ind w:left="113" w:right="113"/>
              <w:jc w:val="center"/>
              <w:rPr>
                <w:rFonts w:ascii="Arial" w:hAnsi="Arial" w:cs="Arial"/>
              </w:rPr>
            </w:pPr>
          </w:p>
        </w:tc>
        <w:tc>
          <w:tcPr>
            <w:tcW w:w="1873" w:type="dxa"/>
            <w:vAlign w:val="center"/>
          </w:tcPr>
          <w:p w14:paraId="77DA2DE5" w14:textId="38822ADC" w:rsidR="00357350" w:rsidRDefault="00357350" w:rsidP="00357350">
            <w:pPr>
              <w:spacing w:after="0"/>
              <w:jc w:val="center"/>
              <w:rPr>
                <w:rFonts w:ascii="Arial" w:hAnsi="Arial" w:cs="Arial"/>
              </w:rPr>
            </w:pPr>
            <w:r>
              <w:rPr>
                <w:rFonts w:ascii="Arial" w:hAnsi="Arial" w:cs="Arial"/>
              </w:rPr>
              <w:t>1 RE 07 03</w:t>
            </w:r>
          </w:p>
        </w:tc>
        <w:tc>
          <w:tcPr>
            <w:tcW w:w="3818" w:type="dxa"/>
            <w:vAlign w:val="center"/>
          </w:tcPr>
          <w:p w14:paraId="081FB470" w14:textId="77777777" w:rsidR="00357350" w:rsidRDefault="00357350" w:rsidP="00357350">
            <w:pPr>
              <w:spacing w:after="0"/>
              <w:jc w:val="center"/>
              <w:rPr>
                <w:rFonts w:ascii="Arial" w:hAnsi="Arial" w:cs="Arial"/>
              </w:rPr>
            </w:pPr>
          </w:p>
        </w:tc>
        <w:tc>
          <w:tcPr>
            <w:tcW w:w="4410" w:type="dxa"/>
            <w:vAlign w:val="center"/>
          </w:tcPr>
          <w:p w14:paraId="185E07D5" w14:textId="77777777" w:rsidR="00357350" w:rsidRDefault="00357350" w:rsidP="00357350">
            <w:pPr>
              <w:spacing w:after="0"/>
              <w:jc w:val="center"/>
              <w:rPr>
                <w:rFonts w:ascii="Arial" w:hAnsi="Arial" w:cs="Arial"/>
              </w:rPr>
            </w:pPr>
          </w:p>
        </w:tc>
      </w:tr>
      <w:tr w:rsidR="00357350" w:rsidRPr="000B7C93" w14:paraId="3382DAAA" w14:textId="4B6856AE" w:rsidTr="007D3A1C">
        <w:trPr>
          <w:cantSplit/>
          <w:trHeight w:val="1028"/>
        </w:trPr>
        <w:tc>
          <w:tcPr>
            <w:tcW w:w="428" w:type="dxa"/>
            <w:vMerge/>
            <w:shd w:val="clear" w:color="auto" w:fill="FFFFCC"/>
            <w:textDirection w:val="btLr"/>
          </w:tcPr>
          <w:p w14:paraId="3843EDA3" w14:textId="77777777" w:rsidR="00357350" w:rsidRPr="000B7C93" w:rsidRDefault="00357350" w:rsidP="00E0233E">
            <w:pPr>
              <w:ind w:left="113" w:right="113"/>
              <w:jc w:val="center"/>
              <w:rPr>
                <w:rFonts w:ascii="Arial" w:hAnsi="Arial" w:cs="Arial"/>
              </w:rPr>
            </w:pPr>
          </w:p>
        </w:tc>
        <w:tc>
          <w:tcPr>
            <w:tcW w:w="1873" w:type="dxa"/>
            <w:vAlign w:val="center"/>
          </w:tcPr>
          <w:p w14:paraId="210060E1" w14:textId="54FE8B2D" w:rsidR="00357350" w:rsidRDefault="00357350" w:rsidP="00357350">
            <w:pPr>
              <w:spacing w:after="0"/>
              <w:jc w:val="center"/>
              <w:rPr>
                <w:rFonts w:ascii="Arial" w:hAnsi="Arial" w:cs="Arial"/>
              </w:rPr>
            </w:pPr>
            <w:r>
              <w:rPr>
                <w:rFonts w:ascii="Arial" w:hAnsi="Arial" w:cs="Arial"/>
              </w:rPr>
              <w:t>1 RE 07 05</w:t>
            </w:r>
          </w:p>
        </w:tc>
        <w:tc>
          <w:tcPr>
            <w:tcW w:w="3818" w:type="dxa"/>
            <w:vAlign w:val="center"/>
          </w:tcPr>
          <w:p w14:paraId="26916956" w14:textId="77777777" w:rsidR="00357350" w:rsidRDefault="00357350" w:rsidP="00357350">
            <w:pPr>
              <w:spacing w:after="0"/>
              <w:jc w:val="center"/>
              <w:rPr>
                <w:rFonts w:ascii="Arial" w:hAnsi="Arial" w:cs="Arial"/>
              </w:rPr>
            </w:pPr>
          </w:p>
        </w:tc>
        <w:tc>
          <w:tcPr>
            <w:tcW w:w="4410" w:type="dxa"/>
            <w:vAlign w:val="center"/>
          </w:tcPr>
          <w:p w14:paraId="7CD21FE2" w14:textId="77777777" w:rsidR="00357350" w:rsidRDefault="00357350" w:rsidP="00357350">
            <w:pPr>
              <w:spacing w:after="0"/>
              <w:jc w:val="center"/>
              <w:rPr>
                <w:rFonts w:ascii="Arial" w:hAnsi="Arial" w:cs="Arial"/>
              </w:rPr>
            </w:pPr>
          </w:p>
        </w:tc>
      </w:tr>
    </w:tbl>
    <w:p w14:paraId="456B3D36" w14:textId="77777777" w:rsidR="00D5783A" w:rsidRDefault="00D5783A" w:rsidP="00D5783A">
      <w:pPr>
        <w:spacing w:after="0"/>
        <w:rPr>
          <w:rFonts w:ascii="Arial" w:hAnsi="Arial" w:cs="Arial"/>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497"/>
      </w:tblGrid>
      <w:tr w:rsidR="007D3A1C" w:rsidRPr="000B7C93" w14:paraId="64F5775C" w14:textId="77777777" w:rsidTr="007D3A1C">
        <w:trPr>
          <w:trHeight w:val="454"/>
        </w:trPr>
        <w:tc>
          <w:tcPr>
            <w:tcW w:w="993" w:type="dxa"/>
            <w:vAlign w:val="center"/>
          </w:tcPr>
          <w:p w14:paraId="5C4F7C53" w14:textId="77777777" w:rsidR="007D3A1C" w:rsidRPr="000400FE" w:rsidRDefault="007D3A1C" w:rsidP="007D3A1C">
            <w:pPr>
              <w:numPr>
                <w:ilvl w:val="1"/>
                <w:numId w:val="25"/>
              </w:numPr>
              <w:spacing w:after="0" w:line="240" w:lineRule="auto"/>
              <w:ind w:left="0" w:firstLine="0"/>
              <w:rPr>
                <w:rFonts w:ascii="Arial" w:hAnsi="Arial" w:cs="Arial"/>
                <w:b/>
              </w:rPr>
            </w:pPr>
          </w:p>
        </w:tc>
        <w:tc>
          <w:tcPr>
            <w:tcW w:w="9497" w:type="dxa"/>
            <w:vAlign w:val="center"/>
          </w:tcPr>
          <w:p w14:paraId="70616F3D" w14:textId="1685FAD7" w:rsidR="007D3A1C" w:rsidRPr="000B7C93" w:rsidRDefault="007D3A1C" w:rsidP="007D3A1C">
            <w:pPr>
              <w:spacing w:after="0" w:line="240" w:lineRule="auto"/>
              <w:rPr>
                <w:rFonts w:ascii="Arial" w:hAnsi="Arial" w:cs="Arial"/>
              </w:rPr>
            </w:pPr>
            <w:r w:rsidRPr="000B7C93">
              <w:rPr>
                <w:rFonts w:ascii="Arial" w:hAnsi="Arial" w:cs="Arial"/>
                <w:i/>
              </w:rPr>
              <w:t>Dossier ressources page</w:t>
            </w:r>
            <w:r>
              <w:rPr>
                <w:rFonts w:ascii="Arial" w:hAnsi="Arial" w:cs="Arial"/>
                <w:i/>
              </w:rPr>
              <w:t xml:space="preserve"> 7/9 et 8/9</w:t>
            </w:r>
          </w:p>
        </w:tc>
      </w:tr>
    </w:tbl>
    <w:p w14:paraId="37F0FC88" w14:textId="10329F1D" w:rsidR="007D3A1C" w:rsidRPr="000E002A" w:rsidRDefault="007D3A1C" w:rsidP="007D3A1C">
      <w:pPr>
        <w:spacing w:before="120" w:after="120" w:line="240" w:lineRule="auto"/>
        <w:rPr>
          <w:rFonts w:ascii="Arial" w:hAnsi="Arial" w:cs="Arial"/>
          <w:color w:val="000000"/>
        </w:rPr>
      </w:pPr>
      <w:r>
        <w:rPr>
          <w:rFonts w:ascii="Arial" w:hAnsi="Arial" w:cs="Arial"/>
          <w:color w:val="000000"/>
        </w:rPr>
        <w:t xml:space="preserve">Citer </w:t>
      </w:r>
      <w:r w:rsidRPr="00E0233E">
        <w:rPr>
          <w:rFonts w:ascii="Arial" w:hAnsi="Arial" w:cs="Arial"/>
          <w:color w:val="000000"/>
        </w:rPr>
        <w:t>les précautions à prendre en compte pour passer du local 1</w:t>
      </w:r>
      <w:r w:rsidR="00BF40DD">
        <w:rPr>
          <w:rFonts w:ascii="Arial" w:hAnsi="Arial" w:cs="Arial"/>
          <w:color w:val="000000"/>
        </w:rPr>
        <w:t>RE0705 vers le local 1 RE 0703.</w:t>
      </w:r>
    </w:p>
    <w:tbl>
      <w:tblPr>
        <w:tblW w:w="105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0124"/>
      </w:tblGrid>
      <w:tr w:rsidR="007D3A1C" w:rsidRPr="000B7C93" w14:paraId="252D7CD4" w14:textId="77777777" w:rsidTr="007D3A1C">
        <w:trPr>
          <w:cantSplit/>
          <w:trHeight w:hRule="exact" w:val="2101"/>
        </w:trPr>
        <w:tc>
          <w:tcPr>
            <w:tcW w:w="429" w:type="dxa"/>
            <w:shd w:val="clear" w:color="auto" w:fill="FFFFCC"/>
            <w:textDirection w:val="btLr"/>
          </w:tcPr>
          <w:p w14:paraId="3314CDC4" w14:textId="77777777" w:rsidR="007D3A1C" w:rsidRPr="000B7C93" w:rsidRDefault="007D3A1C" w:rsidP="007D3A1C">
            <w:pPr>
              <w:ind w:left="113" w:right="113"/>
              <w:jc w:val="center"/>
              <w:rPr>
                <w:rFonts w:ascii="Arial" w:hAnsi="Arial" w:cs="Arial"/>
              </w:rPr>
            </w:pPr>
            <w:r w:rsidRPr="000B7C93">
              <w:rPr>
                <w:rFonts w:ascii="Arial" w:hAnsi="Arial" w:cs="Arial"/>
              </w:rPr>
              <w:t>Réponse</w:t>
            </w:r>
          </w:p>
        </w:tc>
        <w:tc>
          <w:tcPr>
            <w:tcW w:w="10124" w:type="dxa"/>
            <w:vAlign w:val="center"/>
          </w:tcPr>
          <w:p w14:paraId="4026A24F" w14:textId="77777777" w:rsidR="007D3A1C" w:rsidRPr="000E002A" w:rsidRDefault="007D3A1C" w:rsidP="007D3A1C">
            <w:pPr>
              <w:rPr>
                <w:rFonts w:ascii="Arial" w:hAnsi="Arial" w:cs="Arial"/>
                <w:color w:val="FF0000"/>
              </w:rPr>
            </w:pPr>
          </w:p>
        </w:tc>
      </w:tr>
    </w:tbl>
    <w:p w14:paraId="4F4DE871" w14:textId="77777777" w:rsidR="007D3A1C" w:rsidRDefault="007D3A1C" w:rsidP="00D5783A">
      <w:pPr>
        <w:spacing w:after="0"/>
        <w:rPr>
          <w:rFonts w:ascii="Arial" w:hAnsi="Arial" w:cs="Arial"/>
        </w:rPr>
      </w:pPr>
    </w:p>
    <w:p w14:paraId="7ADB1096" w14:textId="77777777" w:rsidR="007D3A1C" w:rsidRDefault="007D3A1C" w:rsidP="00D5783A">
      <w:pPr>
        <w:spacing w:after="0"/>
        <w:rPr>
          <w:rFonts w:ascii="Arial" w:hAnsi="Arial" w:cs="Arial"/>
        </w:rPr>
      </w:pPr>
    </w:p>
    <w:p w14:paraId="6740A877" w14:textId="77777777" w:rsidR="007D3A1C" w:rsidRDefault="007D3A1C" w:rsidP="00D5783A">
      <w:pPr>
        <w:spacing w:after="0"/>
        <w:rPr>
          <w:rFonts w:ascii="Arial" w:hAnsi="Arial" w:cs="Arial"/>
        </w:rPr>
      </w:pPr>
    </w:p>
    <w:p w14:paraId="368BBA84" w14:textId="77777777" w:rsidR="007D3A1C" w:rsidRDefault="007D3A1C" w:rsidP="00D5783A">
      <w:pPr>
        <w:spacing w:after="0"/>
        <w:rPr>
          <w:rFonts w:ascii="Arial" w:hAnsi="Arial" w:cs="Arial"/>
        </w:rPr>
      </w:pPr>
    </w:p>
    <w:p w14:paraId="297F3943" w14:textId="77777777" w:rsidR="007D3A1C" w:rsidRDefault="007D3A1C" w:rsidP="00D5783A">
      <w:pPr>
        <w:spacing w:after="0"/>
        <w:rPr>
          <w:rFonts w:ascii="Arial" w:hAnsi="Arial" w:cs="Arial"/>
        </w:rPr>
      </w:pPr>
    </w:p>
    <w:p w14:paraId="10C49AFB" w14:textId="77777777" w:rsidR="007D3A1C" w:rsidRDefault="007D3A1C" w:rsidP="00D5783A">
      <w:pPr>
        <w:spacing w:after="0"/>
        <w:rPr>
          <w:rFonts w:ascii="Arial" w:hAnsi="Arial" w:cs="Arial"/>
        </w:rPr>
      </w:pPr>
    </w:p>
    <w:p w14:paraId="617A4847" w14:textId="77777777" w:rsidR="007D3A1C" w:rsidRDefault="007D3A1C" w:rsidP="00D5783A">
      <w:pPr>
        <w:spacing w:after="0"/>
        <w:rPr>
          <w:rFonts w:ascii="Arial" w:hAnsi="Arial" w:cs="Arial"/>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497"/>
      </w:tblGrid>
      <w:tr w:rsidR="00D5783A" w:rsidRPr="000B7C93" w14:paraId="66EC09E3" w14:textId="77777777" w:rsidTr="00E0233E">
        <w:trPr>
          <w:trHeight w:val="454"/>
        </w:trPr>
        <w:tc>
          <w:tcPr>
            <w:tcW w:w="993" w:type="dxa"/>
            <w:vAlign w:val="center"/>
          </w:tcPr>
          <w:p w14:paraId="3E180E05" w14:textId="77777777" w:rsidR="00D5783A" w:rsidRPr="000400FE" w:rsidRDefault="00D5783A" w:rsidP="00E0233E">
            <w:pPr>
              <w:numPr>
                <w:ilvl w:val="1"/>
                <w:numId w:val="25"/>
              </w:numPr>
              <w:spacing w:after="0" w:line="240" w:lineRule="auto"/>
              <w:rPr>
                <w:rFonts w:ascii="Arial" w:hAnsi="Arial" w:cs="Arial"/>
                <w:b/>
              </w:rPr>
            </w:pPr>
          </w:p>
        </w:tc>
        <w:tc>
          <w:tcPr>
            <w:tcW w:w="9497" w:type="dxa"/>
            <w:vAlign w:val="center"/>
          </w:tcPr>
          <w:p w14:paraId="3BDEA1A5" w14:textId="31E562F4" w:rsidR="00D5783A" w:rsidRPr="000B7C93" w:rsidRDefault="00D5783A" w:rsidP="00E0233E">
            <w:pPr>
              <w:spacing w:after="0" w:line="240" w:lineRule="auto"/>
              <w:jc w:val="both"/>
              <w:rPr>
                <w:rFonts w:ascii="Arial" w:hAnsi="Arial" w:cs="Arial"/>
              </w:rPr>
            </w:pPr>
            <w:r w:rsidRPr="000B7C93">
              <w:rPr>
                <w:rFonts w:ascii="Arial" w:hAnsi="Arial" w:cs="Arial"/>
                <w:i/>
              </w:rPr>
              <w:t>Dossier ressources page</w:t>
            </w:r>
            <w:r w:rsidR="002632D5">
              <w:rPr>
                <w:rFonts w:ascii="Arial" w:hAnsi="Arial" w:cs="Arial"/>
                <w:i/>
              </w:rPr>
              <w:t xml:space="preserve"> 7/9</w:t>
            </w:r>
          </w:p>
        </w:tc>
      </w:tr>
    </w:tbl>
    <w:p w14:paraId="397B53F7" w14:textId="2CCCBC32" w:rsidR="00D5783A" w:rsidRPr="000E002A" w:rsidRDefault="007D3A1C" w:rsidP="00D5783A">
      <w:pPr>
        <w:spacing w:before="120" w:after="120" w:line="240" w:lineRule="auto"/>
        <w:jc w:val="both"/>
        <w:rPr>
          <w:rFonts w:ascii="Arial" w:hAnsi="Arial" w:cs="Arial"/>
          <w:color w:val="000000"/>
        </w:rPr>
      </w:pPr>
      <w:r>
        <w:rPr>
          <w:rFonts w:ascii="Arial" w:hAnsi="Arial" w:cs="Arial"/>
          <w:color w:val="000000"/>
        </w:rPr>
        <w:t xml:space="preserve">Indiquer </w:t>
      </w:r>
      <w:r w:rsidR="00D5783A" w:rsidRPr="00E0233E">
        <w:rPr>
          <w:rFonts w:ascii="Arial" w:hAnsi="Arial" w:cs="Arial"/>
          <w:color w:val="000000"/>
        </w:rPr>
        <w:t>la couleur du point chaud</w:t>
      </w:r>
      <w:r w:rsidR="00BF0A42" w:rsidRPr="00E0233E">
        <w:rPr>
          <w:rFonts w:ascii="Arial" w:hAnsi="Arial" w:cs="Arial"/>
          <w:color w:val="000000"/>
        </w:rPr>
        <w:t xml:space="preserve"> </w:t>
      </w:r>
      <w:r>
        <w:rPr>
          <w:rFonts w:ascii="Arial" w:hAnsi="Arial" w:cs="Arial"/>
          <w:color w:val="000000"/>
        </w:rPr>
        <w:t>balisé sur la vanne. Justifier votre réponse.</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0064"/>
      </w:tblGrid>
      <w:tr w:rsidR="00D5783A" w:rsidRPr="000B7C93" w14:paraId="7F5C5095" w14:textId="77777777" w:rsidTr="00BD1C54">
        <w:trPr>
          <w:cantSplit/>
          <w:trHeight w:val="1531"/>
        </w:trPr>
        <w:tc>
          <w:tcPr>
            <w:tcW w:w="426" w:type="dxa"/>
            <w:shd w:val="clear" w:color="auto" w:fill="FFFFCC"/>
            <w:textDirection w:val="btLr"/>
          </w:tcPr>
          <w:p w14:paraId="4B50FCDA" w14:textId="77777777" w:rsidR="00D5783A" w:rsidRPr="000B7C93" w:rsidRDefault="00D5783A" w:rsidP="00E0233E">
            <w:pPr>
              <w:ind w:left="113" w:right="113"/>
              <w:jc w:val="center"/>
              <w:rPr>
                <w:rFonts w:ascii="Arial" w:hAnsi="Arial" w:cs="Arial"/>
              </w:rPr>
            </w:pPr>
            <w:r w:rsidRPr="000B7C93">
              <w:rPr>
                <w:rFonts w:ascii="Arial" w:hAnsi="Arial" w:cs="Arial"/>
              </w:rPr>
              <w:t>Réponse</w:t>
            </w:r>
          </w:p>
        </w:tc>
        <w:tc>
          <w:tcPr>
            <w:tcW w:w="10064" w:type="dxa"/>
            <w:vAlign w:val="center"/>
          </w:tcPr>
          <w:p w14:paraId="16DEE0A1" w14:textId="7BFAC5AE" w:rsidR="00D5783A" w:rsidRPr="000B7C93" w:rsidRDefault="00D5783A" w:rsidP="00922D89">
            <w:pPr>
              <w:rPr>
                <w:rFonts w:ascii="Arial" w:hAnsi="Arial" w:cs="Arial"/>
              </w:rPr>
            </w:pPr>
          </w:p>
        </w:tc>
      </w:tr>
    </w:tbl>
    <w:p w14:paraId="7A827C70" w14:textId="5B6BBD66" w:rsidR="00D5783A" w:rsidRDefault="00D5783A" w:rsidP="00D5783A">
      <w:pPr>
        <w:spacing w:after="0"/>
        <w:rPr>
          <w:rFonts w:ascii="Arial" w:hAnsi="Arial" w:cs="Arial"/>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497"/>
      </w:tblGrid>
      <w:tr w:rsidR="00D5783A" w:rsidRPr="000B7C93" w14:paraId="5DCDBAEF" w14:textId="77777777" w:rsidTr="002D4757">
        <w:trPr>
          <w:trHeight w:val="454"/>
        </w:trPr>
        <w:tc>
          <w:tcPr>
            <w:tcW w:w="993" w:type="dxa"/>
            <w:vAlign w:val="center"/>
          </w:tcPr>
          <w:p w14:paraId="7AECCBD2" w14:textId="77777777" w:rsidR="00D5783A" w:rsidRPr="000400FE" w:rsidRDefault="00D5783A" w:rsidP="00E0233E">
            <w:pPr>
              <w:numPr>
                <w:ilvl w:val="1"/>
                <w:numId w:val="25"/>
              </w:numPr>
              <w:spacing w:after="0" w:line="240" w:lineRule="auto"/>
              <w:ind w:left="0" w:firstLine="0"/>
              <w:rPr>
                <w:rFonts w:ascii="Arial" w:hAnsi="Arial" w:cs="Arial"/>
                <w:b/>
              </w:rPr>
            </w:pPr>
          </w:p>
        </w:tc>
        <w:tc>
          <w:tcPr>
            <w:tcW w:w="9497" w:type="dxa"/>
            <w:vAlign w:val="center"/>
          </w:tcPr>
          <w:p w14:paraId="6954304C" w14:textId="6F819935" w:rsidR="00D5783A" w:rsidRPr="000B7C93" w:rsidRDefault="00D5783A" w:rsidP="002D4757">
            <w:pPr>
              <w:spacing w:after="0" w:line="240" w:lineRule="auto"/>
              <w:rPr>
                <w:rFonts w:ascii="Arial" w:hAnsi="Arial" w:cs="Arial"/>
              </w:rPr>
            </w:pPr>
            <w:r w:rsidRPr="000B7C93">
              <w:rPr>
                <w:rFonts w:ascii="Arial" w:hAnsi="Arial" w:cs="Arial"/>
                <w:i/>
              </w:rPr>
              <w:t>Dossier ressources page</w:t>
            </w:r>
            <w:r w:rsidR="0059117E">
              <w:rPr>
                <w:rFonts w:ascii="Arial" w:hAnsi="Arial" w:cs="Arial"/>
                <w:i/>
              </w:rPr>
              <w:t xml:space="preserve">s 5/9 et </w:t>
            </w:r>
            <w:r w:rsidR="00E201C5">
              <w:rPr>
                <w:rFonts w:ascii="Arial" w:hAnsi="Arial" w:cs="Arial"/>
                <w:i/>
              </w:rPr>
              <w:t>7/9</w:t>
            </w:r>
          </w:p>
        </w:tc>
      </w:tr>
    </w:tbl>
    <w:p w14:paraId="06AF177D" w14:textId="7F3BC2A9" w:rsidR="00D5783A" w:rsidRPr="000E002A" w:rsidRDefault="00EC31C6" w:rsidP="00D5783A">
      <w:pPr>
        <w:spacing w:before="120" w:after="120" w:line="240" w:lineRule="auto"/>
        <w:jc w:val="both"/>
        <w:rPr>
          <w:rFonts w:ascii="Arial" w:hAnsi="Arial" w:cs="Arial"/>
          <w:color w:val="000000"/>
        </w:rPr>
      </w:pPr>
      <w:r w:rsidRPr="00EC31C6">
        <w:rPr>
          <w:rFonts w:ascii="Arial" w:hAnsi="Arial" w:cs="Arial"/>
          <w:color w:val="000000"/>
        </w:rPr>
        <w:t>C</w:t>
      </w:r>
      <w:r w:rsidR="00C00283" w:rsidRPr="00EC31C6">
        <w:rPr>
          <w:rFonts w:ascii="Arial" w:hAnsi="Arial" w:cs="Arial"/>
          <w:color w:val="000000"/>
        </w:rPr>
        <w:t>alculer</w:t>
      </w:r>
      <w:r w:rsidR="00D5783A" w:rsidRPr="00EC31C6">
        <w:rPr>
          <w:rFonts w:ascii="Arial" w:hAnsi="Arial" w:cs="Arial"/>
          <w:color w:val="000000"/>
        </w:rPr>
        <w:t xml:space="preserve"> le débit d’équivalent de dose </w:t>
      </w:r>
      <w:r w:rsidRPr="00EC31C6">
        <w:rPr>
          <w:rFonts w:ascii="Arial" w:hAnsi="Arial" w:cs="Arial"/>
          <w:color w:val="000000"/>
        </w:rPr>
        <w:t>Ḣ</w:t>
      </w:r>
      <w:r w:rsidR="00E201C5">
        <w:rPr>
          <w:rFonts w:ascii="Arial" w:hAnsi="Arial" w:cs="Arial"/>
          <w:color w:val="000000"/>
          <w:vertAlign w:val="subscript"/>
        </w:rPr>
        <w:t>2</w:t>
      </w:r>
      <w:r w:rsidR="00D5783A" w:rsidRPr="00EC31C6">
        <w:rPr>
          <w:rFonts w:ascii="Arial" w:hAnsi="Arial" w:cs="Arial"/>
          <w:color w:val="000000"/>
        </w:rPr>
        <w:t xml:space="preserve"> au </w:t>
      </w:r>
      <w:r w:rsidR="00C00283" w:rsidRPr="00EC31C6">
        <w:rPr>
          <w:rFonts w:ascii="Arial" w:hAnsi="Arial" w:cs="Arial"/>
          <w:color w:val="000000"/>
        </w:rPr>
        <w:t>poste de travail sur le robinet</w:t>
      </w:r>
      <w:r w:rsidR="00D5783A" w:rsidRPr="00EC31C6">
        <w:rPr>
          <w:rFonts w:ascii="Arial" w:hAnsi="Arial" w:cs="Arial"/>
          <w:color w:val="000000"/>
        </w:rPr>
        <w:t xml:space="preserve"> 01APG014VL en supposant que</w:t>
      </w:r>
      <w:r w:rsidR="00D5783A" w:rsidRPr="00E0233E">
        <w:rPr>
          <w:rFonts w:ascii="Arial" w:hAnsi="Arial" w:cs="Arial"/>
          <w:color w:val="000000"/>
        </w:rPr>
        <w:t xml:space="preserve"> la source est </w:t>
      </w:r>
      <w:r>
        <w:rPr>
          <w:rFonts w:ascii="Arial" w:hAnsi="Arial" w:cs="Arial"/>
          <w:color w:val="000000"/>
        </w:rPr>
        <w:t>située à 4</w:t>
      </w:r>
      <w:r w:rsidR="00EB69CE">
        <w:rPr>
          <w:rFonts w:ascii="Arial" w:hAnsi="Arial" w:cs="Arial"/>
          <w:color w:val="000000"/>
        </w:rPr>
        <w:t xml:space="preserve"> </w:t>
      </w:r>
      <w:r>
        <w:rPr>
          <w:rFonts w:ascii="Arial" w:hAnsi="Arial" w:cs="Arial"/>
          <w:color w:val="000000"/>
        </w:rPr>
        <w:t>m</w:t>
      </w:r>
      <w:r w:rsidR="00C00283" w:rsidRPr="00E0233E">
        <w:rPr>
          <w:rFonts w:ascii="Arial" w:hAnsi="Arial" w:cs="Arial"/>
          <w:color w:val="000000"/>
        </w:rPr>
        <w:t xml:space="preserve"> </w:t>
      </w:r>
      <w:r w:rsidR="00C00283" w:rsidRPr="00E0233E">
        <w:rPr>
          <w:rFonts w:ascii="Arial" w:hAnsi="Arial" w:cs="Arial"/>
          <w:i/>
          <w:color w:val="000000"/>
        </w:rPr>
        <w:t>(</w:t>
      </w:r>
      <w:r w:rsidR="00AE083C">
        <w:rPr>
          <w:rFonts w:ascii="Arial" w:hAnsi="Arial" w:cs="Arial"/>
          <w:i/>
          <w:color w:val="000000"/>
        </w:rPr>
        <w:t>d</w:t>
      </w:r>
      <w:r w:rsidR="00D5783A" w:rsidRPr="00E0233E">
        <w:rPr>
          <w:rFonts w:ascii="Arial" w:hAnsi="Arial" w:cs="Arial"/>
          <w:i/>
          <w:color w:val="000000"/>
        </w:rPr>
        <w:t>onner l</w:t>
      </w:r>
      <w:r w:rsidR="00C00283" w:rsidRPr="00E0233E">
        <w:rPr>
          <w:rFonts w:ascii="Arial" w:hAnsi="Arial" w:cs="Arial"/>
          <w:i/>
          <w:color w:val="000000"/>
        </w:rPr>
        <w:t>e résultat en mSv/h au millième)</w:t>
      </w:r>
      <w:r w:rsidR="00AE083C">
        <w:rPr>
          <w:rFonts w:ascii="Arial" w:hAnsi="Arial" w:cs="Arial"/>
          <w:i/>
          <w:color w:val="000000"/>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0064"/>
      </w:tblGrid>
      <w:tr w:rsidR="00D5783A" w:rsidRPr="000B7C93" w14:paraId="6FDB7AFF" w14:textId="77777777" w:rsidTr="00EC31C6">
        <w:trPr>
          <w:cantSplit/>
          <w:trHeight w:val="1911"/>
        </w:trPr>
        <w:tc>
          <w:tcPr>
            <w:tcW w:w="426" w:type="dxa"/>
            <w:shd w:val="clear" w:color="auto" w:fill="FFFFCC"/>
            <w:textDirection w:val="btLr"/>
          </w:tcPr>
          <w:p w14:paraId="0624DB59" w14:textId="77777777" w:rsidR="00D5783A" w:rsidRPr="000B7C93" w:rsidRDefault="00D5783A" w:rsidP="00E0233E">
            <w:pPr>
              <w:ind w:left="113" w:right="113"/>
              <w:jc w:val="center"/>
              <w:rPr>
                <w:rFonts w:ascii="Arial" w:hAnsi="Arial" w:cs="Arial"/>
              </w:rPr>
            </w:pPr>
            <w:r w:rsidRPr="000B7C93">
              <w:rPr>
                <w:rFonts w:ascii="Arial" w:hAnsi="Arial" w:cs="Arial"/>
              </w:rPr>
              <w:t>Réponse</w:t>
            </w:r>
          </w:p>
        </w:tc>
        <w:tc>
          <w:tcPr>
            <w:tcW w:w="10064" w:type="dxa"/>
            <w:vAlign w:val="center"/>
          </w:tcPr>
          <w:p w14:paraId="3D2C8447" w14:textId="7BE0293D" w:rsidR="00D5783A" w:rsidRPr="000B7C93" w:rsidRDefault="00D5783A" w:rsidP="00922D89">
            <w:pPr>
              <w:spacing w:before="200" w:line="240" w:lineRule="auto"/>
              <w:rPr>
                <w:rFonts w:ascii="Arial" w:hAnsi="Arial" w:cs="Arial"/>
              </w:rPr>
            </w:pPr>
          </w:p>
        </w:tc>
      </w:tr>
    </w:tbl>
    <w:p w14:paraId="520A755B" w14:textId="77777777" w:rsidR="00D5783A" w:rsidRDefault="00D5783A" w:rsidP="00D5783A">
      <w:pPr>
        <w:spacing w:after="0"/>
        <w:rPr>
          <w:rFonts w:ascii="Arial" w:hAnsi="Arial" w:cs="Arial"/>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497"/>
      </w:tblGrid>
      <w:tr w:rsidR="00D5783A" w:rsidRPr="000B7C93" w14:paraId="1D43D520" w14:textId="77777777" w:rsidTr="0016579B">
        <w:trPr>
          <w:trHeight w:val="454"/>
        </w:trPr>
        <w:tc>
          <w:tcPr>
            <w:tcW w:w="993" w:type="dxa"/>
            <w:vAlign w:val="center"/>
          </w:tcPr>
          <w:p w14:paraId="76451379" w14:textId="77777777" w:rsidR="00D5783A" w:rsidRPr="000400FE" w:rsidRDefault="00D5783A" w:rsidP="00E0233E">
            <w:pPr>
              <w:numPr>
                <w:ilvl w:val="1"/>
                <w:numId w:val="25"/>
              </w:numPr>
              <w:spacing w:after="0" w:line="240" w:lineRule="auto"/>
              <w:rPr>
                <w:rFonts w:ascii="Arial" w:hAnsi="Arial" w:cs="Arial"/>
                <w:b/>
              </w:rPr>
            </w:pPr>
          </w:p>
        </w:tc>
        <w:tc>
          <w:tcPr>
            <w:tcW w:w="9497" w:type="dxa"/>
            <w:vAlign w:val="center"/>
          </w:tcPr>
          <w:p w14:paraId="53090CFB" w14:textId="14F3DB87" w:rsidR="00D5783A" w:rsidRPr="000B7C93" w:rsidRDefault="00D5783A" w:rsidP="0016579B">
            <w:pPr>
              <w:spacing w:after="0" w:line="240" w:lineRule="auto"/>
              <w:rPr>
                <w:rFonts w:ascii="Arial" w:hAnsi="Arial" w:cs="Arial"/>
              </w:rPr>
            </w:pPr>
          </w:p>
        </w:tc>
      </w:tr>
    </w:tbl>
    <w:p w14:paraId="020E3F87" w14:textId="1F6980E9" w:rsidR="00D5783A" w:rsidRPr="00EC31C6" w:rsidRDefault="00D5783A" w:rsidP="00D5783A">
      <w:pPr>
        <w:spacing w:before="120" w:after="120" w:line="240" w:lineRule="auto"/>
        <w:jc w:val="both"/>
        <w:rPr>
          <w:rFonts w:ascii="Arial" w:hAnsi="Arial" w:cs="Arial"/>
          <w:color w:val="000000"/>
        </w:rPr>
      </w:pPr>
      <w:r w:rsidRPr="00E0233E">
        <w:rPr>
          <w:rFonts w:ascii="Arial" w:hAnsi="Arial" w:cs="Arial"/>
          <w:color w:val="000000"/>
        </w:rPr>
        <w:t>Sachant que l’entrepris</w:t>
      </w:r>
      <w:r w:rsidR="0016579B">
        <w:rPr>
          <w:rFonts w:ascii="Arial" w:hAnsi="Arial" w:cs="Arial"/>
          <w:color w:val="000000"/>
        </w:rPr>
        <w:t xml:space="preserve">e MAINTEC va passer </w:t>
      </w:r>
      <w:r w:rsidR="00EC31C6">
        <w:rPr>
          <w:rFonts w:ascii="Arial" w:hAnsi="Arial" w:cs="Arial"/>
          <w:color w:val="000000"/>
        </w:rPr>
        <w:t>8</w:t>
      </w:r>
      <w:r w:rsidR="0016579B">
        <w:rPr>
          <w:rFonts w:ascii="Arial" w:hAnsi="Arial" w:cs="Arial"/>
          <w:color w:val="000000"/>
        </w:rPr>
        <w:t xml:space="preserve"> heures</w:t>
      </w:r>
      <w:r w:rsidR="00AE083C">
        <w:rPr>
          <w:rFonts w:ascii="Arial" w:hAnsi="Arial" w:cs="Arial"/>
          <w:color w:val="000000"/>
        </w:rPr>
        <w:t xml:space="preserve"> dans ce local,</w:t>
      </w:r>
      <w:r w:rsidR="00AE083C" w:rsidRPr="00EC31C6">
        <w:rPr>
          <w:rFonts w:ascii="Arial" w:hAnsi="Arial" w:cs="Arial"/>
          <w:color w:val="000000"/>
        </w:rPr>
        <w:t xml:space="preserve"> </w:t>
      </w:r>
      <w:r w:rsidR="00AE083C">
        <w:rPr>
          <w:rFonts w:ascii="Arial" w:hAnsi="Arial" w:cs="Arial"/>
          <w:color w:val="000000"/>
        </w:rPr>
        <w:t>c</w:t>
      </w:r>
      <w:r w:rsidR="00C00283" w:rsidRPr="00EC31C6">
        <w:rPr>
          <w:rFonts w:ascii="Arial" w:hAnsi="Arial" w:cs="Arial"/>
          <w:color w:val="000000"/>
        </w:rPr>
        <w:t>alculer</w:t>
      </w:r>
      <w:r w:rsidRPr="00EC31C6">
        <w:rPr>
          <w:rFonts w:ascii="Arial" w:hAnsi="Arial" w:cs="Arial"/>
          <w:color w:val="000000"/>
        </w:rPr>
        <w:t xml:space="preserve"> la d</w:t>
      </w:r>
      <w:r w:rsidR="00093BB2" w:rsidRPr="00EC31C6">
        <w:rPr>
          <w:rFonts w:ascii="Arial" w:hAnsi="Arial" w:cs="Arial"/>
          <w:color w:val="000000"/>
        </w:rPr>
        <w:t>ose équivalente prévisionnelle H</w:t>
      </w:r>
      <w:r w:rsidRPr="00EC31C6">
        <w:rPr>
          <w:rFonts w:ascii="Arial" w:hAnsi="Arial" w:cs="Arial"/>
          <w:color w:val="000000"/>
        </w:rPr>
        <w:t xml:space="preserve"> en mSv pour un intervenant</w:t>
      </w:r>
      <w:r w:rsidR="00C00283" w:rsidRPr="00EC31C6">
        <w:rPr>
          <w:rFonts w:ascii="Arial" w:hAnsi="Arial" w:cs="Arial"/>
          <w:color w:val="000000"/>
        </w:rPr>
        <w:t xml:space="preserve"> </w:t>
      </w:r>
      <w:r w:rsidR="00C00283" w:rsidRPr="00EC31C6">
        <w:rPr>
          <w:rFonts w:ascii="Arial" w:hAnsi="Arial" w:cs="Arial"/>
          <w:i/>
          <w:color w:val="000000"/>
        </w:rPr>
        <w:t>(</w:t>
      </w:r>
      <w:r w:rsidR="00AE083C">
        <w:rPr>
          <w:rFonts w:ascii="Arial" w:hAnsi="Arial" w:cs="Arial"/>
          <w:i/>
          <w:color w:val="000000"/>
        </w:rPr>
        <w:t>a</w:t>
      </w:r>
      <w:r w:rsidRPr="00EC31C6">
        <w:rPr>
          <w:rFonts w:ascii="Arial" w:hAnsi="Arial" w:cs="Arial"/>
          <w:i/>
          <w:color w:val="000000"/>
        </w:rPr>
        <w:t>rrondir au centième</w:t>
      </w:r>
      <w:r w:rsidR="00C00283" w:rsidRPr="00EC31C6">
        <w:rPr>
          <w:rFonts w:ascii="Arial" w:hAnsi="Arial" w:cs="Arial"/>
          <w:i/>
          <w:color w:val="000000"/>
        </w:rPr>
        <w:t>)</w:t>
      </w:r>
      <w:r w:rsidRPr="00EC31C6">
        <w:rPr>
          <w:rFonts w:ascii="Arial" w:hAnsi="Arial" w:cs="Arial"/>
          <w:i/>
          <w:color w:val="000000"/>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0064"/>
      </w:tblGrid>
      <w:tr w:rsidR="00D5783A" w:rsidRPr="000B7C93" w14:paraId="1BCA1D0D" w14:textId="77777777" w:rsidTr="002D4757">
        <w:trPr>
          <w:cantSplit/>
          <w:trHeight w:val="1531"/>
        </w:trPr>
        <w:tc>
          <w:tcPr>
            <w:tcW w:w="426" w:type="dxa"/>
            <w:shd w:val="clear" w:color="auto" w:fill="FFFFCC"/>
            <w:textDirection w:val="btLr"/>
          </w:tcPr>
          <w:p w14:paraId="77A7D064" w14:textId="77777777" w:rsidR="00D5783A" w:rsidRPr="000B7C93" w:rsidRDefault="00D5783A" w:rsidP="00E0233E">
            <w:pPr>
              <w:ind w:left="113" w:right="113"/>
              <w:jc w:val="center"/>
              <w:rPr>
                <w:rFonts w:ascii="Arial" w:hAnsi="Arial" w:cs="Arial"/>
              </w:rPr>
            </w:pPr>
            <w:r w:rsidRPr="000B7C93">
              <w:rPr>
                <w:rFonts w:ascii="Arial" w:hAnsi="Arial" w:cs="Arial"/>
              </w:rPr>
              <w:t>Réponse</w:t>
            </w:r>
          </w:p>
        </w:tc>
        <w:tc>
          <w:tcPr>
            <w:tcW w:w="10064" w:type="dxa"/>
            <w:vAlign w:val="center"/>
          </w:tcPr>
          <w:p w14:paraId="06BD0088" w14:textId="6B302B58" w:rsidR="00D5783A" w:rsidRPr="000B7C93" w:rsidRDefault="00D5783A" w:rsidP="00922D89">
            <w:pPr>
              <w:spacing w:before="200" w:line="240" w:lineRule="auto"/>
              <w:rPr>
                <w:rFonts w:ascii="Arial" w:hAnsi="Arial" w:cs="Arial"/>
              </w:rPr>
            </w:pPr>
          </w:p>
        </w:tc>
      </w:tr>
    </w:tbl>
    <w:p w14:paraId="33C08C45" w14:textId="77777777" w:rsidR="00770237" w:rsidRDefault="00770237" w:rsidP="00770237">
      <w:pPr>
        <w:spacing w:after="0"/>
        <w:rPr>
          <w:rFonts w:ascii="Arial" w:hAnsi="Arial" w:cs="Arial"/>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497"/>
      </w:tblGrid>
      <w:tr w:rsidR="00770237" w:rsidRPr="000B7C93" w14:paraId="18ECDB72" w14:textId="77777777" w:rsidTr="009A7E0F">
        <w:trPr>
          <w:trHeight w:val="454"/>
        </w:trPr>
        <w:tc>
          <w:tcPr>
            <w:tcW w:w="993" w:type="dxa"/>
            <w:vAlign w:val="center"/>
          </w:tcPr>
          <w:p w14:paraId="016BE976" w14:textId="77777777" w:rsidR="00770237" w:rsidRPr="000400FE" w:rsidRDefault="00770237" w:rsidP="00770237">
            <w:pPr>
              <w:numPr>
                <w:ilvl w:val="1"/>
                <w:numId w:val="25"/>
              </w:numPr>
              <w:spacing w:after="0" w:line="240" w:lineRule="auto"/>
              <w:rPr>
                <w:rFonts w:ascii="Arial" w:hAnsi="Arial" w:cs="Arial"/>
                <w:b/>
              </w:rPr>
            </w:pPr>
          </w:p>
        </w:tc>
        <w:tc>
          <w:tcPr>
            <w:tcW w:w="9497" w:type="dxa"/>
          </w:tcPr>
          <w:p w14:paraId="23E8114F" w14:textId="6379B743" w:rsidR="00770237" w:rsidRPr="000B7C93" w:rsidRDefault="00770237" w:rsidP="009A7E0F">
            <w:pPr>
              <w:spacing w:after="0" w:line="240" w:lineRule="auto"/>
              <w:jc w:val="both"/>
              <w:rPr>
                <w:rFonts w:ascii="Arial" w:hAnsi="Arial" w:cs="Arial"/>
              </w:rPr>
            </w:pPr>
          </w:p>
        </w:tc>
      </w:tr>
    </w:tbl>
    <w:p w14:paraId="337F17E0" w14:textId="380200BC" w:rsidR="00412A92" w:rsidRPr="00514F99" w:rsidRDefault="00EC31C6" w:rsidP="00412A92">
      <w:pPr>
        <w:spacing w:before="120" w:after="120" w:line="240" w:lineRule="auto"/>
        <w:jc w:val="both"/>
        <w:rPr>
          <w:rFonts w:ascii="Arial" w:hAnsi="Arial" w:cs="Arial"/>
          <w:color w:val="000000"/>
        </w:rPr>
      </w:pPr>
      <w:r>
        <w:rPr>
          <w:rFonts w:ascii="Arial" w:hAnsi="Arial" w:cs="Arial"/>
          <w:color w:val="000000"/>
        </w:rPr>
        <w:t xml:space="preserve">Nommer </w:t>
      </w:r>
      <w:r w:rsidR="00412A92" w:rsidRPr="009A7E0F">
        <w:rPr>
          <w:rFonts w:ascii="Arial" w:hAnsi="Arial" w:cs="Arial"/>
          <w:color w:val="000000"/>
        </w:rPr>
        <w:t xml:space="preserve">les 4 principes en radioprotection à mettre en place pour diminuer </w:t>
      </w:r>
      <w:r>
        <w:rPr>
          <w:rFonts w:ascii="Arial" w:hAnsi="Arial" w:cs="Arial"/>
          <w:color w:val="000000"/>
        </w:rPr>
        <w:t>les conséquences du point chaud balisé</w:t>
      </w:r>
      <w:r w:rsidR="00412A92" w:rsidRPr="009A7E0F">
        <w:rPr>
          <w:rFonts w:ascii="Arial" w:hAnsi="Arial" w:cs="Arial"/>
          <w:color w:val="000000"/>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0064"/>
      </w:tblGrid>
      <w:tr w:rsidR="00412A92" w:rsidRPr="000B7C93" w14:paraId="50F23DDE" w14:textId="77777777" w:rsidTr="00E201C5">
        <w:trPr>
          <w:cantSplit/>
          <w:trHeight w:val="2091"/>
        </w:trPr>
        <w:tc>
          <w:tcPr>
            <w:tcW w:w="426" w:type="dxa"/>
            <w:shd w:val="clear" w:color="auto" w:fill="FFFFCC"/>
            <w:textDirection w:val="btLr"/>
          </w:tcPr>
          <w:p w14:paraId="2DC3AB17" w14:textId="77777777" w:rsidR="00412A92" w:rsidRPr="000B7C93" w:rsidRDefault="00412A92" w:rsidP="009A7E0F">
            <w:pPr>
              <w:ind w:left="113" w:right="113"/>
              <w:jc w:val="center"/>
              <w:rPr>
                <w:rFonts w:ascii="Arial" w:hAnsi="Arial" w:cs="Arial"/>
              </w:rPr>
            </w:pPr>
            <w:r w:rsidRPr="000B7C93">
              <w:rPr>
                <w:rFonts w:ascii="Arial" w:hAnsi="Arial" w:cs="Arial"/>
              </w:rPr>
              <w:t>Réponse</w:t>
            </w:r>
          </w:p>
        </w:tc>
        <w:tc>
          <w:tcPr>
            <w:tcW w:w="10064" w:type="dxa"/>
          </w:tcPr>
          <w:p w14:paraId="6CD8B705" w14:textId="4E5D8163" w:rsidR="00412A92" w:rsidRPr="000B7C93" w:rsidRDefault="00412A92" w:rsidP="00514F99">
            <w:pPr>
              <w:spacing w:before="120" w:after="120" w:line="240" w:lineRule="auto"/>
              <w:rPr>
                <w:rFonts w:ascii="Arial" w:hAnsi="Arial" w:cs="Arial"/>
              </w:rPr>
            </w:pPr>
          </w:p>
        </w:tc>
      </w:tr>
    </w:tbl>
    <w:p w14:paraId="6A73DDCA" w14:textId="091E8FCF" w:rsidR="009F08EC" w:rsidRPr="007D3A1C" w:rsidRDefault="009F08EC" w:rsidP="007D3A1C">
      <w:pPr>
        <w:rPr>
          <w:rFonts w:ascii="Arial" w:hAnsi="Arial" w:cs="Arial"/>
          <w:sz w:val="24"/>
          <w:szCs w:val="32"/>
        </w:rPr>
      </w:pPr>
    </w:p>
    <w:sectPr w:rsidR="009F08EC" w:rsidRPr="007D3A1C" w:rsidSect="00393E85">
      <w:footerReference w:type="default" r:id="rId10"/>
      <w:footerReference w:type="first" r:id="rId11"/>
      <w:pgSz w:w="11906" w:h="16838"/>
      <w:pgMar w:top="720" w:right="720" w:bottom="720" w:left="720" w:header="0" w:footer="22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1FD45" w14:textId="77777777" w:rsidR="00CE4405" w:rsidRDefault="00CE4405" w:rsidP="00977831">
      <w:pPr>
        <w:spacing w:after="0" w:line="240" w:lineRule="auto"/>
      </w:pPr>
      <w:r>
        <w:separator/>
      </w:r>
    </w:p>
  </w:endnote>
  <w:endnote w:type="continuationSeparator" w:id="0">
    <w:p w14:paraId="647F6797" w14:textId="77777777" w:rsidR="00CE4405" w:rsidRDefault="00CE4405" w:rsidP="00977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9"/>
      <w:gridCol w:w="2906"/>
      <w:gridCol w:w="2906"/>
    </w:tblGrid>
    <w:tr w:rsidR="001D456C" w14:paraId="0689C4D1" w14:textId="77777777" w:rsidTr="00C97C1C">
      <w:trPr>
        <w:trHeight w:val="510"/>
        <w:jc w:val="center"/>
      </w:trPr>
      <w:tc>
        <w:tcPr>
          <w:tcW w:w="4509" w:type="dxa"/>
        </w:tcPr>
        <w:p w14:paraId="549850A1" w14:textId="77777777" w:rsidR="001D456C" w:rsidRPr="00F4493E" w:rsidRDefault="001D456C" w:rsidP="005C675B">
          <w:pPr>
            <w:pStyle w:val="Titre1"/>
            <w:rPr>
              <w:rFonts w:ascii="Arial" w:hAnsi="Arial" w:cs="Arial"/>
              <w:sz w:val="22"/>
              <w:szCs w:val="22"/>
            </w:rPr>
          </w:pPr>
          <w:r>
            <w:rPr>
              <w:rFonts w:ascii="Arial" w:hAnsi="Arial" w:cs="Arial"/>
              <w:sz w:val="22"/>
              <w:szCs w:val="22"/>
            </w:rPr>
            <w:t>BCP Techniques d’interventions sur installations nucléaires</w:t>
          </w:r>
        </w:p>
      </w:tc>
      <w:tc>
        <w:tcPr>
          <w:tcW w:w="5812" w:type="dxa"/>
          <w:gridSpan w:val="2"/>
          <w:vAlign w:val="center"/>
        </w:tcPr>
        <w:p w14:paraId="725A1FFB" w14:textId="77777777" w:rsidR="001D456C" w:rsidRDefault="001D456C" w:rsidP="00C97C1C">
          <w:pPr>
            <w:pStyle w:val="Titre1"/>
            <w:rPr>
              <w:rFonts w:ascii="Arial" w:hAnsi="Arial" w:cs="Arial"/>
              <w:b w:val="0"/>
              <w:bCs/>
            </w:rPr>
          </w:pPr>
          <w:r>
            <w:rPr>
              <w:rFonts w:ascii="Arial" w:hAnsi="Arial" w:cs="Arial"/>
              <w:sz w:val="22"/>
              <w:szCs w:val="22"/>
            </w:rPr>
            <w:t>E21 – Pré-étude et mise en conformité du chantier</w:t>
          </w:r>
        </w:p>
      </w:tc>
    </w:tr>
    <w:tr w:rsidR="001D456C" w14:paraId="7228CCAC" w14:textId="77777777" w:rsidTr="00D9291C">
      <w:trPr>
        <w:cantSplit/>
        <w:trHeight w:val="112"/>
        <w:jc w:val="center"/>
      </w:trPr>
      <w:tc>
        <w:tcPr>
          <w:tcW w:w="4509" w:type="dxa"/>
          <w:vAlign w:val="center"/>
        </w:tcPr>
        <w:p w14:paraId="6E50374D" w14:textId="36FFA2AC" w:rsidR="001D456C" w:rsidRDefault="001D456C" w:rsidP="00905E94">
          <w:pPr>
            <w:rPr>
              <w:rFonts w:ascii="Arial" w:hAnsi="Arial" w:cs="Arial"/>
            </w:rPr>
          </w:pPr>
          <w:r>
            <w:rPr>
              <w:rFonts w:ascii="Arial" w:hAnsi="Arial" w:cs="Arial"/>
            </w:rPr>
            <w:t xml:space="preserve">Repère : </w:t>
          </w:r>
          <w:r w:rsidR="00905E94">
            <w:rPr>
              <w:rFonts w:ascii="Arial" w:hAnsi="Arial" w:cs="Arial"/>
            </w:rPr>
            <w:t>20</w:t>
          </w:r>
          <w:r w:rsidR="00A37247">
            <w:rPr>
              <w:rFonts w:ascii="Arial" w:hAnsi="Arial" w:cs="Arial"/>
            </w:rPr>
            <w:t>06</w:t>
          </w:r>
          <w:r w:rsidR="001F516E">
            <w:rPr>
              <w:rFonts w:ascii="Arial" w:hAnsi="Arial" w:cs="Arial"/>
            </w:rPr>
            <w:t xml:space="preserve">-TIN 21 </w:t>
          </w:r>
          <w:r w:rsidR="0068411C">
            <w:rPr>
              <w:rFonts w:ascii="Arial" w:hAnsi="Arial" w:cs="Arial"/>
            </w:rPr>
            <w:t>1</w:t>
          </w:r>
        </w:p>
      </w:tc>
      <w:tc>
        <w:tcPr>
          <w:tcW w:w="2906" w:type="dxa"/>
          <w:vAlign w:val="center"/>
        </w:tcPr>
        <w:p w14:paraId="166679B7" w14:textId="77777777" w:rsidR="001D456C" w:rsidRDefault="001D456C" w:rsidP="00C97C1C">
          <w:pPr>
            <w:jc w:val="center"/>
            <w:rPr>
              <w:rFonts w:ascii="Arial" w:hAnsi="Arial" w:cs="Arial"/>
            </w:rPr>
          </w:pPr>
          <w:r>
            <w:rPr>
              <w:rFonts w:ascii="Arial" w:hAnsi="Arial" w:cs="Arial"/>
            </w:rPr>
            <w:t>DOSSIER CANDIDAT</w:t>
          </w:r>
        </w:p>
      </w:tc>
      <w:tc>
        <w:tcPr>
          <w:tcW w:w="2906" w:type="dxa"/>
          <w:vAlign w:val="center"/>
        </w:tcPr>
        <w:p w14:paraId="745814F4" w14:textId="32350D43" w:rsidR="001D456C" w:rsidRDefault="001D456C" w:rsidP="00183BB9">
          <w:pPr>
            <w:jc w:val="center"/>
            <w:rPr>
              <w:rFonts w:ascii="Arial" w:hAnsi="Arial" w:cs="Arial"/>
            </w:rPr>
          </w:pPr>
          <w:r w:rsidRPr="009957E5">
            <w:rPr>
              <w:rFonts w:ascii="Arial" w:hAnsi="Arial" w:cs="Arial"/>
              <w:bCs/>
            </w:rPr>
            <w:t xml:space="preserve">Page </w:t>
          </w:r>
          <w:r w:rsidRPr="009957E5">
            <w:rPr>
              <w:rFonts w:ascii="Arial" w:hAnsi="Arial" w:cs="Arial"/>
              <w:b/>
              <w:bCs/>
            </w:rPr>
            <w:fldChar w:fldCharType="begin"/>
          </w:r>
          <w:r>
            <w:rPr>
              <w:rFonts w:ascii="Arial" w:hAnsi="Arial" w:cs="Arial"/>
              <w:b/>
              <w:bCs/>
            </w:rPr>
            <w:instrText>PAGE</w:instrText>
          </w:r>
          <w:r w:rsidRPr="009957E5">
            <w:rPr>
              <w:rFonts w:ascii="Arial" w:hAnsi="Arial" w:cs="Arial"/>
              <w:b/>
              <w:bCs/>
            </w:rPr>
            <w:instrText xml:space="preserve">  \* Arabic  \* MERGEFORMAT</w:instrText>
          </w:r>
          <w:r w:rsidRPr="009957E5">
            <w:rPr>
              <w:rFonts w:ascii="Arial" w:hAnsi="Arial" w:cs="Arial"/>
              <w:b/>
              <w:bCs/>
            </w:rPr>
            <w:fldChar w:fldCharType="separate"/>
          </w:r>
          <w:r w:rsidR="00D055DE">
            <w:rPr>
              <w:rFonts w:ascii="Arial" w:hAnsi="Arial" w:cs="Arial"/>
              <w:b/>
              <w:bCs/>
              <w:noProof/>
            </w:rPr>
            <w:t>2</w:t>
          </w:r>
          <w:r w:rsidRPr="009957E5">
            <w:rPr>
              <w:rFonts w:ascii="Arial" w:hAnsi="Arial" w:cs="Arial"/>
              <w:b/>
              <w:bCs/>
            </w:rPr>
            <w:fldChar w:fldCharType="end"/>
          </w:r>
          <w:r w:rsidR="00183BB9">
            <w:rPr>
              <w:rFonts w:ascii="Arial" w:hAnsi="Arial" w:cs="Arial"/>
              <w:bCs/>
            </w:rPr>
            <w:t>/</w:t>
          </w:r>
          <w:fldSimple w:instr="NUMPAGES  \* Arabic  \* MERGEFORMAT">
            <w:r w:rsidR="00D055DE" w:rsidRPr="00D055DE">
              <w:rPr>
                <w:rFonts w:ascii="Arial" w:hAnsi="Arial" w:cs="Arial"/>
                <w:b/>
                <w:bCs/>
                <w:noProof/>
              </w:rPr>
              <w:t>9</w:t>
            </w:r>
          </w:fldSimple>
        </w:p>
      </w:tc>
    </w:tr>
  </w:tbl>
  <w:p w14:paraId="2240E264" w14:textId="77777777" w:rsidR="001D456C" w:rsidRDefault="001D456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612"/>
      <w:gridCol w:w="2622"/>
      <w:gridCol w:w="2608"/>
    </w:tblGrid>
    <w:tr w:rsidR="001D456C" w:rsidRPr="00D60F93" w14:paraId="0C21D79E" w14:textId="77777777" w:rsidTr="00602A23">
      <w:tc>
        <w:tcPr>
          <w:tcW w:w="5303" w:type="dxa"/>
          <w:gridSpan w:val="2"/>
          <w:shd w:val="clear" w:color="auto" w:fill="auto"/>
        </w:tcPr>
        <w:p w14:paraId="494B2330" w14:textId="284D4858" w:rsidR="001D456C" w:rsidRPr="00D60F93" w:rsidRDefault="00CF7D54" w:rsidP="00CF7D54">
          <w:pPr>
            <w:pStyle w:val="Pieddepage"/>
            <w:spacing w:after="0"/>
            <w:rPr>
              <w:rFonts w:ascii="Arial" w:hAnsi="Arial" w:cs="Arial"/>
              <w:b/>
            </w:rPr>
          </w:pPr>
          <w:r>
            <w:rPr>
              <w:rFonts w:ascii="Arial" w:hAnsi="Arial" w:cs="Arial"/>
              <w:b/>
            </w:rPr>
            <w:t>9</w:t>
          </w:r>
          <w:r w:rsidR="001D456C" w:rsidRPr="00D60F93">
            <w:rPr>
              <w:rFonts w:ascii="Arial" w:hAnsi="Arial" w:cs="Arial"/>
              <w:b/>
            </w:rPr>
            <w:t>DOSSIER CANDIDAT</w:t>
          </w:r>
        </w:p>
      </w:tc>
      <w:tc>
        <w:tcPr>
          <w:tcW w:w="5303" w:type="dxa"/>
          <w:gridSpan w:val="2"/>
          <w:shd w:val="clear" w:color="auto" w:fill="auto"/>
        </w:tcPr>
        <w:p w14:paraId="6291BD8E" w14:textId="1CF708BD" w:rsidR="001D456C" w:rsidRPr="00D60F93" w:rsidRDefault="00905E94" w:rsidP="00905E94">
          <w:pPr>
            <w:pStyle w:val="Pieddepage"/>
            <w:spacing w:after="0"/>
            <w:jc w:val="center"/>
            <w:rPr>
              <w:rFonts w:ascii="Arial" w:hAnsi="Arial" w:cs="Arial"/>
              <w:b/>
            </w:rPr>
          </w:pPr>
          <w:r>
            <w:rPr>
              <w:rFonts w:ascii="Arial" w:hAnsi="Arial" w:cs="Arial"/>
              <w:b/>
            </w:rPr>
            <w:t>SESSION 2020</w:t>
          </w:r>
        </w:p>
      </w:tc>
    </w:tr>
    <w:tr w:rsidR="001D456C" w:rsidRPr="00D60F93" w14:paraId="478AC236" w14:textId="77777777" w:rsidTr="00602A23">
      <w:tc>
        <w:tcPr>
          <w:tcW w:w="10606" w:type="dxa"/>
          <w:gridSpan w:val="4"/>
          <w:shd w:val="clear" w:color="auto" w:fill="auto"/>
        </w:tcPr>
        <w:p w14:paraId="09597283" w14:textId="77777777" w:rsidR="001D456C" w:rsidRPr="00D60F93" w:rsidRDefault="001D456C" w:rsidP="00602A23">
          <w:pPr>
            <w:pStyle w:val="Pieddepage"/>
            <w:spacing w:after="0"/>
            <w:jc w:val="center"/>
            <w:rPr>
              <w:rFonts w:ascii="Arial" w:hAnsi="Arial" w:cs="Arial"/>
              <w:b/>
            </w:rPr>
          </w:pPr>
          <w:r w:rsidRPr="00D60F93">
            <w:rPr>
              <w:rFonts w:ascii="Arial" w:hAnsi="Arial" w:cs="Arial"/>
              <w:b/>
            </w:rPr>
            <w:t>Baccalauréat Professionnel TECHNIQUES D’INTER</w:t>
          </w:r>
          <w:r>
            <w:rPr>
              <w:rFonts w:ascii="Arial" w:hAnsi="Arial" w:cs="Arial"/>
              <w:b/>
            </w:rPr>
            <w:t>VENTIONS SUR INSTALLATIONS NUCLÉ</w:t>
          </w:r>
          <w:r w:rsidRPr="00D60F93">
            <w:rPr>
              <w:rFonts w:ascii="Arial" w:hAnsi="Arial" w:cs="Arial"/>
              <w:b/>
            </w:rPr>
            <w:t>AIRES</w:t>
          </w:r>
        </w:p>
      </w:tc>
    </w:tr>
    <w:tr w:rsidR="001D456C" w:rsidRPr="00D60F93" w14:paraId="72B06772" w14:textId="77777777" w:rsidTr="00602A23">
      <w:tc>
        <w:tcPr>
          <w:tcW w:w="10606" w:type="dxa"/>
          <w:gridSpan w:val="4"/>
          <w:shd w:val="clear" w:color="auto" w:fill="auto"/>
        </w:tcPr>
        <w:p w14:paraId="31497B6B" w14:textId="01029B55" w:rsidR="001D456C" w:rsidRPr="00D60F93" w:rsidRDefault="001D456C" w:rsidP="00422673">
          <w:pPr>
            <w:pStyle w:val="Pieddepage"/>
            <w:spacing w:after="0"/>
            <w:jc w:val="center"/>
            <w:rPr>
              <w:rFonts w:ascii="Arial" w:hAnsi="Arial" w:cs="Arial"/>
            </w:rPr>
          </w:pPr>
          <w:r>
            <w:rPr>
              <w:rFonts w:ascii="Arial" w:hAnsi="Arial" w:cs="Arial"/>
            </w:rPr>
            <w:t>É</w:t>
          </w:r>
          <w:r w:rsidRPr="00D60F93">
            <w:rPr>
              <w:rFonts w:ascii="Arial" w:hAnsi="Arial" w:cs="Arial"/>
            </w:rPr>
            <w:t xml:space="preserve">preuve E2 : </w:t>
          </w:r>
          <w:r>
            <w:rPr>
              <w:rFonts w:ascii="Arial" w:hAnsi="Arial" w:cs="Arial"/>
            </w:rPr>
            <w:t>Préparer</w:t>
          </w:r>
          <w:r w:rsidRPr="00D60F93">
            <w:rPr>
              <w:rFonts w:ascii="Arial" w:hAnsi="Arial" w:cs="Arial"/>
            </w:rPr>
            <w:t xml:space="preserve"> un chantier en environnement nucléaire</w:t>
          </w:r>
        </w:p>
        <w:p w14:paraId="6B107DA1" w14:textId="66F04CBC" w:rsidR="001D456C" w:rsidRPr="00D60F93" w:rsidRDefault="001D456C" w:rsidP="00183BB9">
          <w:pPr>
            <w:pStyle w:val="Pieddepage"/>
            <w:spacing w:after="0"/>
            <w:jc w:val="center"/>
            <w:rPr>
              <w:rFonts w:ascii="Arial" w:hAnsi="Arial" w:cs="Arial"/>
            </w:rPr>
          </w:pPr>
          <w:r w:rsidRPr="00D60F93">
            <w:rPr>
              <w:rFonts w:ascii="Arial" w:hAnsi="Arial" w:cs="Arial"/>
            </w:rPr>
            <w:t>Sous</w:t>
          </w:r>
          <w:r w:rsidR="00183BB9">
            <w:rPr>
              <w:rFonts w:ascii="Arial" w:hAnsi="Arial" w:cs="Arial"/>
            </w:rPr>
            <w:t>-é</w:t>
          </w:r>
          <w:r w:rsidRPr="00D60F93">
            <w:rPr>
              <w:rFonts w:ascii="Arial" w:hAnsi="Arial" w:cs="Arial"/>
            </w:rPr>
            <w:t xml:space="preserve">preuve E21 : </w:t>
          </w:r>
          <w:r w:rsidRPr="00D60F93">
            <w:rPr>
              <w:rFonts w:ascii="Arial" w:hAnsi="Arial" w:cs="Arial"/>
              <w:b/>
            </w:rPr>
            <w:t>Pré-étude et mise en conformité du chantier</w:t>
          </w:r>
        </w:p>
      </w:tc>
    </w:tr>
    <w:tr w:rsidR="001D456C" w:rsidRPr="00D60F93" w14:paraId="777E6274" w14:textId="77777777" w:rsidTr="00602A23">
      <w:tc>
        <w:tcPr>
          <w:tcW w:w="2651" w:type="dxa"/>
          <w:shd w:val="clear" w:color="auto" w:fill="auto"/>
        </w:tcPr>
        <w:p w14:paraId="747D7839" w14:textId="389DD76D" w:rsidR="001D456C" w:rsidRPr="00D60F93" w:rsidRDefault="00905E94" w:rsidP="00905E94">
          <w:pPr>
            <w:pStyle w:val="Pieddepage"/>
            <w:spacing w:after="0"/>
            <w:rPr>
              <w:rFonts w:ascii="Arial" w:hAnsi="Arial" w:cs="Arial"/>
            </w:rPr>
          </w:pPr>
          <w:r>
            <w:rPr>
              <w:rFonts w:ascii="Arial" w:hAnsi="Arial" w:cs="Arial"/>
            </w:rPr>
            <w:t>Repère : 20</w:t>
          </w:r>
          <w:r w:rsidR="00A37247">
            <w:rPr>
              <w:rFonts w:ascii="Arial" w:hAnsi="Arial" w:cs="Arial"/>
            </w:rPr>
            <w:t>06</w:t>
          </w:r>
          <w:r w:rsidR="00BE4032">
            <w:rPr>
              <w:rFonts w:ascii="Arial" w:hAnsi="Arial" w:cs="Arial"/>
            </w:rPr>
            <w:t>-TIN 21</w:t>
          </w:r>
          <w:r w:rsidR="0068411C">
            <w:rPr>
              <w:rFonts w:ascii="Arial" w:hAnsi="Arial" w:cs="Arial"/>
            </w:rPr>
            <w:t xml:space="preserve"> 1</w:t>
          </w:r>
        </w:p>
      </w:tc>
      <w:tc>
        <w:tcPr>
          <w:tcW w:w="2652" w:type="dxa"/>
          <w:shd w:val="clear" w:color="auto" w:fill="auto"/>
        </w:tcPr>
        <w:p w14:paraId="0C7A0DA2" w14:textId="77777777" w:rsidR="001D456C" w:rsidRPr="00D60F93" w:rsidRDefault="001D456C" w:rsidP="00602A23">
          <w:pPr>
            <w:pStyle w:val="Pieddepage"/>
            <w:spacing w:after="0"/>
            <w:jc w:val="center"/>
            <w:rPr>
              <w:rFonts w:ascii="Arial" w:hAnsi="Arial" w:cs="Arial"/>
            </w:rPr>
          </w:pPr>
          <w:r w:rsidRPr="00D60F93">
            <w:rPr>
              <w:rFonts w:ascii="Arial" w:hAnsi="Arial" w:cs="Arial"/>
            </w:rPr>
            <w:t xml:space="preserve">Durée : </w:t>
          </w:r>
          <w:r w:rsidRPr="00D60F93">
            <w:rPr>
              <w:rFonts w:ascii="Arial" w:hAnsi="Arial" w:cs="Arial"/>
              <w:b/>
            </w:rPr>
            <w:t>1 heure 30</w:t>
          </w:r>
        </w:p>
      </w:tc>
      <w:tc>
        <w:tcPr>
          <w:tcW w:w="2651" w:type="dxa"/>
          <w:shd w:val="clear" w:color="auto" w:fill="auto"/>
        </w:tcPr>
        <w:p w14:paraId="4169BB1F" w14:textId="77777777" w:rsidR="001D456C" w:rsidRPr="00D60F93" w:rsidRDefault="001D456C" w:rsidP="00602A23">
          <w:pPr>
            <w:pStyle w:val="Pieddepage"/>
            <w:spacing w:after="0"/>
            <w:jc w:val="center"/>
            <w:rPr>
              <w:rFonts w:ascii="Arial" w:hAnsi="Arial" w:cs="Arial"/>
            </w:rPr>
          </w:pPr>
          <w:r w:rsidRPr="00D60F93">
            <w:rPr>
              <w:rFonts w:ascii="Arial" w:hAnsi="Arial" w:cs="Arial"/>
            </w:rPr>
            <w:t xml:space="preserve">Coefficient : </w:t>
          </w:r>
          <w:r w:rsidRPr="00D60F93">
            <w:rPr>
              <w:rFonts w:ascii="Arial" w:hAnsi="Arial" w:cs="Arial"/>
              <w:b/>
            </w:rPr>
            <w:t>3</w:t>
          </w:r>
        </w:p>
      </w:tc>
      <w:tc>
        <w:tcPr>
          <w:tcW w:w="2652" w:type="dxa"/>
          <w:shd w:val="clear" w:color="auto" w:fill="auto"/>
        </w:tcPr>
        <w:p w14:paraId="103C61BE" w14:textId="7BBB2E6A" w:rsidR="001D456C" w:rsidRPr="00D60F93" w:rsidRDefault="001D456C" w:rsidP="00183BB9">
          <w:pPr>
            <w:pStyle w:val="Pieddepage"/>
            <w:spacing w:after="0"/>
            <w:jc w:val="center"/>
            <w:rPr>
              <w:rFonts w:ascii="Arial" w:hAnsi="Arial" w:cs="Arial"/>
            </w:rPr>
          </w:pPr>
          <w:r w:rsidRPr="00D60F93">
            <w:rPr>
              <w:rFonts w:ascii="Arial" w:hAnsi="Arial" w:cs="Arial"/>
            </w:rPr>
            <w:t xml:space="preserve">Page </w:t>
          </w:r>
          <w:r w:rsidRPr="00D60F93">
            <w:rPr>
              <w:rFonts w:ascii="Arial" w:hAnsi="Arial" w:cs="Arial"/>
              <w:b/>
            </w:rPr>
            <w:fldChar w:fldCharType="begin"/>
          </w:r>
          <w:r>
            <w:rPr>
              <w:rFonts w:ascii="Arial" w:hAnsi="Arial" w:cs="Arial"/>
              <w:b/>
            </w:rPr>
            <w:instrText>PAGE</w:instrText>
          </w:r>
          <w:r w:rsidRPr="00D60F93">
            <w:rPr>
              <w:rFonts w:ascii="Arial" w:hAnsi="Arial" w:cs="Arial"/>
              <w:b/>
            </w:rPr>
            <w:instrText xml:space="preserve">  \* Arabic  \* MERGEFORMAT</w:instrText>
          </w:r>
          <w:r w:rsidRPr="00D60F93">
            <w:rPr>
              <w:rFonts w:ascii="Arial" w:hAnsi="Arial" w:cs="Arial"/>
              <w:b/>
            </w:rPr>
            <w:fldChar w:fldCharType="separate"/>
          </w:r>
          <w:r w:rsidR="00D055DE">
            <w:rPr>
              <w:rFonts w:ascii="Arial" w:hAnsi="Arial" w:cs="Arial"/>
              <w:b/>
              <w:noProof/>
            </w:rPr>
            <w:t>1</w:t>
          </w:r>
          <w:r w:rsidRPr="00D60F93">
            <w:rPr>
              <w:rFonts w:ascii="Arial" w:hAnsi="Arial" w:cs="Arial"/>
              <w:b/>
            </w:rPr>
            <w:fldChar w:fldCharType="end"/>
          </w:r>
          <w:r w:rsidR="00183BB9">
            <w:rPr>
              <w:rFonts w:ascii="Arial" w:hAnsi="Arial" w:cs="Arial"/>
            </w:rPr>
            <w:t>/</w:t>
          </w:r>
          <w:r w:rsidRPr="00D60F93">
            <w:rPr>
              <w:rFonts w:ascii="Arial" w:hAnsi="Arial" w:cs="Arial"/>
              <w:b/>
            </w:rPr>
            <w:fldChar w:fldCharType="begin"/>
          </w:r>
          <w:r>
            <w:rPr>
              <w:rFonts w:ascii="Arial" w:hAnsi="Arial" w:cs="Arial"/>
              <w:b/>
            </w:rPr>
            <w:instrText>NUMPAGES</w:instrText>
          </w:r>
          <w:r w:rsidRPr="00D60F93">
            <w:rPr>
              <w:rFonts w:ascii="Arial" w:hAnsi="Arial" w:cs="Arial"/>
              <w:b/>
            </w:rPr>
            <w:instrText xml:space="preserve">  \* Arabic  \* MERGEFORMAT</w:instrText>
          </w:r>
          <w:r w:rsidRPr="00D60F93">
            <w:rPr>
              <w:rFonts w:ascii="Arial" w:hAnsi="Arial" w:cs="Arial"/>
              <w:b/>
            </w:rPr>
            <w:fldChar w:fldCharType="separate"/>
          </w:r>
          <w:r w:rsidR="00D055DE">
            <w:rPr>
              <w:rFonts w:ascii="Arial" w:hAnsi="Arial" w:cs="Arial"/>
              <w:b/>
              <w:noProof/>
            </w:rPr>
            <w:t>9</w:t>
          </w:r>
          <w:r w:rsidRPr="00D60F93">
            <w:rPr>
              <w:rFonts w:ascii="Arial" w:hAnsi="Arial" w:cs="Arial"/>
              <w:b/>
            </w:rPr>
            <w:fldChar w:fldCharType="end"/>
          </w:r>
        </w:p>
      </w:tc>
    </w:tr>
  </w:tbl>
  <w:p w14:paraId="4693F154" w14:textId="77777777" w:rsidR="001D456C" w:rsidRDefault="001D456C" w:rsidP="0083218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B79E8" w14:textId="77777777" w:rsidR="00CE4405" w:rsidRDefault="00CE4405" w:rsidP="00977831">
      <w:pPr>
        <w:spacing w:after="0" w:line="240" w:lineRule="auto"/>
      </w:pPr>
      <w:r>
        <w:separator/>
      </w:r>
    </w:p>
  </w:footnote>
  <w:footnote w:type="continuationSeparator" w:id="0">
    <w:p w14:paraId="28DC4056" w14:textId="77777777" w:rsidR="00CE4405" w:rsidRDefault="00CE4405" w:rsidP="00977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1F8E2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6F4E35"/>
    <w:multiLevelType w:val="hybridMultilevel"/>
    <w:tmpl w:val="E05CEC1A"/>
    <w:lvl w:ilvl="0" w:tplc="66BA6C1C">
      <w:start w:val="1"/>
      <w:numFmt w:val="decimal"/>
      <w:lvlText w:val="%1."/>
      <w:lvlJc w:val="left"/>
      <w:pPr>
        <w:ind w:left="1800" w:hanging="360"/>
      </w:pPr>
      <w:rPr>
        <w:rFonts w:hint="default"/>
      </w:r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15:restartNumberingAfterBreak="0">
    <w:nsid w:val="0BBC5090"/>
    <w:multiLevelType w:val="hybridMultilevel"/>
    <w:tmpl w:val="697AC98C"/>
    <w:lvl w:ilvl="0" w:tplc="1F960274">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6F11DD"/>
    <w:multiLevelType w:val="multilevel"/>
    <w:tmpl w:val="214A53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B700BD"/>
    <w:multiLevelType w:val="multilevel"/>
    <w:tmpl w:val="40E2AE04"/>
    <w:lvl w:ilvl="0">
      <w:start w:val="1"/>
      <w:numFmt w:val="none"/>
      <w:lvlText w:val="Q2-"/>
      <w:lvlJc w:val="left"/>
      <w:pPr>
        <w:ind w:left="786" w:hanging="360"/>
      </w:pPr>
      <w:rPr>
        <w:rFonts w:ascii="Arial" w:hAnsi="Arial" w:hint="default"/>
      </w:rPr>
    </w:lvl>
    <w:lvl w:ilvl="1">
      <w:start w:val="1"/>
      <w:numFmt w:val="decimal"/>
      <w:lvlText w:val="Q%13-%2"/>
      <w:lvlJc w:val="left"/>
      <w:pPr>
        <w:ind w:left="459"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5" w15:restartNumberingAfterBreak="0">
    <w:nsid w:val="14BA4DA0"/>
    <w:multiLevelType w:val="hybridMultilevel"/>
    <w:tmpl w:val="42144F02"/>
    <w:lvl w:ilvl="0" w:tplc="2EC47BD6">
      <w:numFmt w:val="bullet"/>
      <w:lvlText w:val=""/>
      <w:lvlJc w:val="left"/>
      <w:pPr>
        <w:ind w:left="945" w:hanging="360"/>
      </w:pPr>
      <w:rPr>
        <w:rFonts w:ascii="Symbol" w:eastAsia="Calibri" w:hAnsi="Symbol" w:cs="Times New Roman"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6" w15:restartNumberingAfterBreak="0">
    <w:nsid w:val="20FD5323"/>
    <w:multiLevelType w:val="hybridMultilevel"/>
    <w:tmpl w:val="BF047798"/>
    <w:lvl w:ilvl="0" w:tplc="23BAF3BA">
      <w:start w:val="1"/>
      <w:numFmt w:val="decimal"/>
      <w:lvlText w:val="QUESTION %1"/>
      <w:lvlJc w:val="left"/>
      <w:pPr>
        <w:ind w:left="1494" w:hanging="360"/>
      </w:pPr>
      <w:rPr>
        <w:rFonts w:ascii="Comic Sans MS" w:hAnsi="Comic Sans MS" w:hint="default"/>
        <w:b/>
        <w:i w:val="0"/>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7" w15:restartNumberingAfterBreak="0">
    <w:nsid w:val="21CD66DB"/>
    <w:multiLevelType w:val="multilevel"/>
    <w:tmpl w:val="5548008C"/>
    <w:lvl w:ilvl="0">
      <w:start w:val="1"/>
      <w:numFmt w:val="none"/>
      <w:lvlText w:val="QUESTION 1"/>
      <w:lvlJc w:val="left"/>
      <w:pPr>
        <w:ind w:left="360" w:hanging="360"/>
      </w:pPr>
      <w:rPr>
        <w:rFonts w:hint="default"/>
      </w:rPr>
    </w:lvl>
    <w:lvl w:ilvl="1">
      <w:start w:val="1"/>
      <w:numFmt w:val="none"/>
      <w:lvlText w:val="Q1-1"/>
      <w:lvlJc w:val="left"/>
      <w:pPr>
        <w:ind w:left="720" w:hanging="360"/>
      </w:pPr>
      <w:rPr>
        <w:rFonts w:hint="default"/>
      </w:rPr>
    </w:lvl>
    <w:lvl w:ilvl="2">
      <w:start w:val="1"/>
      <w:numFmt w:val="lowerRoman"/>
      <w:lvlText w:val="%3)"/>
      <w:lvlJc w:val="left"/>
      <w:pPr>
        <w:ind w:left="1069"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2BE17C7"/>
    <w:multiLevelType w:val="multilevel"/>
    <w:tmpl w:val="B15CC922"/>
    <w:lvl w:ilvl="0">
      <w:start w:val="1"/>
      <w:numFmt w:val="decimal"/>
      <w:lvlText w:val="QUESTION%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4116217"/>
    <w:multiLevelType w:val="multilevel"/>
    <w:tmpl w:val="C96E15B4"/>
    <w:lvl w:ilvl="0">
      <w:start w:val="1"/>
      <w:numFmt w:val="none"/>
      <w:lvlText w:val="Q2-"/>
      <w:lvlJc w:val="left"/>
      <w:pPr>
        <w:ind w:left="786" w:hanging="360"/>
      </w:pPr>
      <w:rPr>
        <w:rFonts w:ascii="Arial" w:hAnsi="Arial" w:hint="default"/>
      </w:rPr>
    </w:lvl>
    <w:lvl w:ilvl="1">
      <w:start w:val="1"/>
      <w:numFmt w:val="decimal"/>
      <w:lvlText w:val="Q%13-%2"/>
      <w:lvlJc w:val="left"/>
      <w:pPr>
        <w:ind w:left="459" w:hanging="360"/>
      </w:pPr>
      <w:rPr>
        <w:rFonts w:hint="default"/>
        <w:b w:val="0"/>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0" w15:restartNumberingAfterBreak="0">
    <w:nsid w:val="262D5924"/>
    <w:multiLevelType w:val="multilevel"/>
    <w:tmpl w:val="E6A4AD9E"/>
    <w:lvl w:ilvl="0">
      <w:start w:val="1"/>
      <w:numFmt w:val="decimal"/>
      <w:lvlText w:val="PARTIE %1-"/>
      <w:lvlJc w:val="left"/>
      <w:pPr>
        <w:ind w:left="786" w:hanging="360"/>
      </w:pPr>
      <w:rPr>
        <w:rFonts w:ascii="Arial" w:hAnsi="Arial" w:hint="default"/>
      </w:rPr>
    </w:lvl>
    <w:lvl w:ilvl="1">
      <w:start w:val="1"/>
      <w:numFmt w:val="decimal"/>
      <w:lvlText w:val="Q2-%2"/>
      <w:lvlJc w:val="left"/>
      <w:pPr>
        <w:ind w:left="459" w:hanging="360"/>
      </w:pPr>
      <w:rPr>
        <w:rFonts w:hint="default"/>
        <w:b w:val="0"/>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1" w15:restartNumberingAfterBreak="0">
    <w:nsid w:val="2732546B"/>
    <w:multiLevelType w:val="hybridMultilevel"/>
    <w:tmpl w:val="DED88CCC"/>
    <w:lvl w:ilvl="0" w:tplc="83E0ABEA">
      <w:start w:val="1"/>
      <w:numFmt w:val="decimal"/>
      <w:lvlText w:val="QUESTION %1"/>
      <w:lvlJc w:val="left"/>
      <w:pPr>
        <w:ind w:left="360" w:hanging="360"/>
      </w:pPr>
      <w:rPr>
        <w:rFonts w:ascii="Comic Sans MS" w:hAnsi="Comic Sans MS" w:hint="default"/>
        <w:b w:val="0"/>
        <w:i w:val="0"/>
      </w:r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12" w15:restartNumberingAfterBreak="0">
    <w:nsid w:val="2B1C02D7"/>
    <w:multiLevelType w:val="hybridMultilevel"/>
    <w:tmpl w:val="A566DDF2"/>
    <w:lvl w:ilvl="0" w:tplc="7974DF3C">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A15533"/>
    <w:multiLevelType w:val="hybridMultilevel"/>
    <w:tmpl w:val="6BFAB95A"/>
    <w:lvl w:ilvl="0" w:tplc="23BAF3BA">
      <w:start w:val="1"/>
      <w:numFmt w:val="decimal"/>
      <w:lvlText w:val="QUESTION %1"/>
      <w:lvlJc w:val="left"/>
      <w:pPr>
        <w:ind w:left="720" w:hanging="360"/>
      </w:pPr>
      <w:rPr>
        <w:rFonts w:ascii="Comic Sans MS" w:hAnsi="Comic Sans M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E536983"/>
    <w:multiLevelType w:val="multilevel"/>
    <w:tmpl w:val="9B34A826"/>
    <w:lvl w:ilvl="0">
      <w:start w:val="1"/>
      <w:numFmt w:val="decimal"/>
      <w:lvlText w:val="PARTIE %1-"/>
      <w:lvlJc w:val="left"/>
      <w:pPr>
        <w:ind w:left="786" w:hanging="360"/>
      </w:pPr>
      <w:rPr>
        <w:rFonts w:ascii="Arial" w:hAnsi="Arial" w:hint="default"/>
      </w:rPr>
    </w:lvl>
    <w:lvl w:ilvl="1">
      <w:start w:val="1"/>
      <w:numFmt w:val="decimal"/>
      <w:lvlText w:val="Q2-%2"/>
      <w:lvlJc w:val="left"/>
      <w:pPr>
        <w:ind w:left="459" w:hanging="360"/>
      </w:pPr>
      <w:rPr>
        <w:rFonts w:hint="default"/>
        <w:b/>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5" w15:restartNumberingAfterBreak="0">
    <w:nsid w:val="2EF82A44"/>
    <w:multiLevelType w:val="multilevel"/>
    <w:tmpl w:val="79681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5226D6"/>
    <w:multiLevelType w:val="multilevel"/>
    <w:tmpl w:val="C96E15B4"/>
    <w:lvl w:ilvl="0">
      <w:start w:val="1"/>
      <w:numFmt w:val="none"/>
      <w:lvlText w:val="Q2-"/>
      <w:lvlJc w:val="left"/>
      <w:pPr>
        <w:ind w:left="786" w:hanging="360"/>
      </w:pPr>
      <w:rPr>
        <w:rFonts w:ascii="Arial" w:hAnsi="Arial" w:hint="default"/>
      </w:rPr>
    </w:lvl>
    <w:lvl w:ilvl="1">
      <w:start w:val="1"/>
      <w:numFmt w:val="decimal"/>
      <w:lvlText w:val="Q%13-%2"/>
      <w:lvlJc w:val="left"/>
      <w:pPr>
        <w:ind w:left="459" w:hanging="360"/>
      </w:pPr>
      <w:rPr>
        <w:rFonts w:hint="default"/>
        <w:b w:val="0"/>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7" w15:restartNumberingAfterBreak="0">
    <w:nsid w:val="31571F23"/>
    <w:multiLevelType w:val="hybridMultilevel"/>
    <w:tmpl w:val="322E5980"/>
    <w:lvl w:ilvl="0" w:tplc="496E98D8">
      <w:start w:val="1"/>
      <w:numFmt w:val="decimal"/>
      <w:lvlText w:val="QUESTION %1"/>
      <w:lvlJc w:val="left"/>
      <w:pPr>
        <w:ind w:left="643" w:hanging="360"/>
      </w:pPr>
      <w:rPr>
        <w:rFonts w:ascii="Comic Sans MS" w:hAnsi="Comic Sans MS" w:hint="default"/>
        <w:b/>
        <w:i w:val="0"/>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8" w15:restartNumberingAfterBreak="0">
    <w:nsid w:val="3326066D"/>
    <w:multiLevelType w:val="multilevel"/>
    <w:tmpl w:val="E6C4868E"/>
    <w:lvl w:ilvl="0">
      <w:start w:val="1"/>
      <w:numFmt w:val="decimal"/>
      <w:lvlText w:val="PARTIE %1-"/>
      <w:lvlJc w:val="left"/>
      <w:pPr>
        <w:ind w:left="786" w:hanging="360"/>
      </w:pPr>
      <w:rPr>
        <w:rFonts w:ascii="Arial" w:hAnsi="Arial" w:hint="default"/>
      </w:rPr>
    </w:lvl>
    <w:lvl w:ilvl="1">
      <w:start w:val="1"/>
      <w:numFmt w:val="decimal"/>
      <w:lvlText w:val="Q%1-%2"/>
      <w:lvlJc w:val="left"/>
      <w:pPr>
        <w:ind w:left="459" w:hanging="360"/>
      </w:pPr>
      <w:rPr>
        <w:rFonts w:hint="default"/>
        <w:b/>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9" w15:restartNumberingAfterBreak="0">
    <w:nsid w:val="339776D9"/>
    <w:multiLevelType w:val="hybridMultilevel"/>
    <w:tmpl w:val="59349190"/>
    <w:lvl w:ilvl="0" w:tplc="016267AA">
      <w:start w:val="12"/>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8526A8"/>
    <w:multiLevelType w:val="multilevel"/>
    <w:tmpl w:val="40E2AE04"/>
    <w:lvl w:ilvl="0">
      <w:start w:val="1"/>
      <w:numFmt w:val="none"/>
      <w:lvlText w:val="Q2-"/>
      <w:lvlJc w:val="left"/>
      <w:pPr>
        <w:ind w:left="786" w:hanging="360"/>
      </w:pPr>
      <w:rPr>
        <w:rFonts w:ascii="Arial" w:hAnsi="Arial" w:hint="default"/>
      </w:rPr>
    </w:lvl>
    <w:lvl w:ilvl="1">
      <w:start w:val="1"/>
      <w:numFmt w:val="decimal"/>
      <w:lvlText w:val="Q%13-%2"/>
      <w:lvlJc w:val="left"/>
      <w:pPr>
        <w:ind w:left="459"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1" w15:restartNumberingAfterBreak="0">
    <w:nsid w:val="450C1189"/>
    <w:multiLevelType w:val="multilevel"/>
    <w:tmpl w:val="40E2AE04"/>
    <w:lvl w:ilvl="0">
      <w:start w:val="1"/>
      <w:numFmt w:val="none"/>
      <w:lvlText w:val="Q2-"/>
      <w:lvlJc w:val="left"/>
      <w:pPr>
        <w:ind w:left="786" w:hanging="360"/>
      </w:pPr>
      <w:rPr>
        <w:rFonts w:ascii="Arial" w:hAnsi="Arial" w:hint="default"/>
      </w:rPr>
    </w:lvl>
    <w:lvl w:ilvl="1">
      <w:start w:val="1"/>
      <w:numFmt w:val="decimal"/>
      <w:lvlText w:val="Q%13-%2"/>
      <w:lvlJc w:val="left"/>
      <w:pPr>
        <w:ind w:left="459"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2" w15:restartNumberingAfterBreak="0">
    <w:nsid w:val="457B3A2A"/>
    <w:multiLevelType w:val="hybridMultilevel"/>
    <w:tmpl w:val="190A0B92"/>
    <w:lvl w:ilvl="0" w:tplc="3E0CBECE">
      <w:start w:val="1"/>
      <w:numFmt w:val="decimal"/>
      <w:lvlText w:val="QUESTION%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A6D0947"/>
    <w:multiLevelType w:val="multilevel"/>
    <w:tmpl w:val="C96E15B4"/>
    <w:lvl w:ilvl="0">
      <w:start w:val="1"/>
      <w:numFmt w:val="none"/>
      <w:lvlText w:val="Q2-"/>
      <w:lvlJc w:val="left"/>
      <w:pPr>
        <w:ind w:left="786" w:hanging="360"/>
      </w:pPr>
      <w:rPr>
        <w:rFonts w:ascii="Arial" w:hAnsi="Arial" w:hint="default"/>
      </w:rPr>
    </w:lvl>
    <w:lvl w:ilvl="1">
      <w:start w:val="1"/>
      <w:numFmt w:val="decimal"/>
      <w:lvlText w:val="Q%13-%2"/>
      <w:lvlJc w:val="left"/>
      <w:pPr>
        <w:ind w:left="459" w:hanging="360"/>
      </w:pPr>
      <w:rPr>
        <w:rFonts w:hint="default"/>
        <w:b w:val="0"/>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4" w15:restartNumberingAfterBreak="0">
    <w:nsid w:val="4B722977"/>
    <w:multiLevelType w:val="multilevel"/>
    <w:tmpl w:val="6B7CFA78"/>
    <w:lvl w:ilvl="0">
      <w:start w:val="1"/>
      <w:numFmt w:val="none"/>
      <w:lvlText w:val="Q2-"/>
      <w:lvlJc w:val="left"/>
      <w:pPr>
        <w:ind w:left="786" w:hanging="360"/>
      </w:pPr>
      <w:rPr>
        <w:rFonts w:ascii="Arial" w:hAnsi="Arial" w:hint="default"/>
      </w:rPr>
    </w:lvl>
    <w:lvl w:ilvl="1">
      <w:start w:val="1"/>
      <w:numFmt w:val="decimal"/>
      <w:lvlText w:val="Q%13-%2"/>
      <w:lvlJc w:val="left"/>
      <w:pPr>
        <w:ind w:left="459" w:hanging="360"/>
      </w:pPr>
      <w:rPr>
        <w:rFonts w:hint="default"/>
        <w:b w:val="0"/>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5" w15:restartNumberingAfterBreak="0">
    <w:nsid w:val="4BD03CF5"/>
    <w:multiLevelType w:val="hybridMultilevel"/>
    <w:tmpl w:val="753AA590"/>
    <w:lvl w:ilvl="0" w:tplc="B3207D68">
      <w:numFmt w:val="bullet"/>
      <w:lvlText w:val=""/>
      <w:lvlJc w:val="left"/>
      <w:pPr>
        <w:ind w:left="555" w:hanging="360"/>
      </w:pPr>
      <w:rPr>
        <w:rFonts w:ascii="Symbol" w:eastAsia="Calibri" w:hAnsi="Symbol" w:cs="Times New Roman" w:hint="default"/>
      </w:rPr>
    </w:lvl>
    <w:lvl w:ilvl="1" w:tplc="040C0003" w:tentative="1">
      <w:start w:val="1"/>
      <w:numFmt w:val="bullet"/>
      <w:lvlText w:val="o"/>
      <w:lvlJc w:val="left"/>
      <w:pPr>
        <w:ind w:left="1275" w:hanging="360"/>
      </w:pPr>
      <w:rPr>
        <w:rFonts w:ascii="Courier New" w:hAnsi="Courier New" w:cs="Courier New" w:hint="default"/>
      </w:rPr>
    </w:lvl>
    <w:lvl w:ilvl="2" w:tplc="040C0005" w:tentative="1">
      <w:start w:val="1"/>
      <w:numFmt w:val="bullet"/>
      <w:lvlText w:val=""/>
      <w:lvlJc w:val="left"/>
      <w:pPr>
        <w:ind w:left="1995" w:hanging="360"/>
      </w:pPr>
      <w:rPr>
        <w:rFonts w:ascii="Wingdings" w:hAnsi="Wingdings" w:hint="default"/>
      </w:rPr>
    </w:lvl>
    <w:lvl w:ilvl="3" w:tplc="040C0001" w:tentative="1">
      <w:start w:val="1"/>
      <w:numFmt w:val="bullet"/>
      <w:lvlText w:val=""/>
      <w:lvlJc w:val="left"/>
      <w:pPr>
        <w:ind w:left="2715" w:hanging="360"/>
      </w:pPr>
      <w:rPr>
        <w:rFonts w:ascii="Symbol" w:hAnsi="Symbol" w:hint="default"/>
      </w:rPr>
    </w:lvl>
    <w:lvl w:ilvl="4" w:tplc="040C0003" w:tentative="1">
      <w:start w:val="1"/>
      <w:numFmt w:val="bullet"/>
      <w:lvlText w:val="o"/>
      <w:lvlJc w:val="left"/>
      <w:pPr>
        <w:ind w:left="3435" w:hanging="360"/>
      </w:pPr>
      <w:rPr>
        <w:rFonts w:ascii="Courier New" w:hAnsi="Courier New" w:cs="Courier New" w:hint="default"/>
      </w:rPr>
    </w:lvl>
    <w:lvl w:ilvl="5" w:tplc="040C0005" w:tentative="1">
      <w:start w:val="1"/>
      <w:numFmt w:val="bullet"/>
      <w:lvlText w:val=""/>
      <w:lvlJc w:val="left"/>
      <w:pPr>
        <w:ind w:left="4155" w:hanging="360"/>
      </w:pPr>
      <w:rPr>
        <w:rFonts w:ascii="Wingdings" w:hAnsi="Wingdings" w:hint="default"/>
      </w:rPr>
    </w:lvl>
    <w:lvl w:ilvl="6" w:tplc="040C0001" w:tentative="1">
      <w:start w:val="1"/>
      <w:numFmt w:val="bullet"/>
      <w:lvlText w:val=""/>
      <w:lvlJc w:val="left"/>
      <w:pPr>
        <w:ind w:left="4875" w:hanging="360"/>
      </w:pPr>
      <w:rPr>
        <w:rFonts w:ascii="Symbol" w:hAnsi="Symbol" w:hint="default"/>
      </w:rPr>
    </w:lvl>
    <w:lvl w:ilvl="7" w:tplc="040C0003" w:tentative="1">
      <w:start w:val="1"/>
      <w:numFmt w:val="bullet"/>
      <w:lvlText w:val="o"/>
      <w:lvlJc w:val="left"/>
      <w:pPr>
        <w:ind w:left="5595" w:hanging="360"/>
      </w:pPr>
      <w:rPr>
        <w:rFonts w:ascii="Courier New" w:hAnsi="Courier New" w:cs="Courier New" w:hint="default"/>
      </w:rPr>
    </w:lvl>
    <w:lvl w:ilvl="8" w:tplc="040C0005" w:tentative="1">
      <w:start w:val="1"/>
      <w:numFmt w:val="bullet"/>
      <w:lvlText w:val=""/>
      <w:lvlJc w:val="left"/>
      <w:pPr>
        <w:ind w:left="6315" w:hanging="360"/>
      </w:pPr>
      <w:rPr>
        <w:rFonts w:ascii="Wingdings" w:hAnsi="Wingdings" w:hint="default"/>
      </w:rPr>
    </w:lvl>
  </w:abstractNum>
  <w:abstractNum w:abstractNumId="26" w15:restartNumberingAfterBreak="0">
    <w:nsid w:val="511C6364"/>
    <w:multiLevelType w:val="multilevel"/>
    <w:tmpl w:val="9B34A826"/>
    <w:lvl w:ilvl="0">
      <w:start w:val="1"/>
      <w:numFmt w:val="decimal"/>
      <w:lvlText w:val="PARTIE %1-"/>
      <w:lvlJc w:val="left"/>
      <w:pPr>
        <w:ind w:left="786" w:hanging="360"/>
      </w:pPr>
      <w:rPr>
        <w:rFonts w:ascii="Arial" w:hAnsi="Arial" w:hint="default"/>
      </w:rPr>
    </w:lvl>
    <w:lvl w:ilvl="1">
      <w:start w:val="1"/>
      <w:numFmt w:val="decimal"/>
      <w:lvlText w:val="Q2-%2"/>
      <w:lvlJc w:val="left"/>
      <w:pPr>
        <w:ind w:left="459" w:hanging="360"/>
      </w:pPr>
      <w:rPr>
        <w:rFonts w:hint="default"/>
        <w:b/>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7" w15:restartNumberingAfterBreak="0">
    <w:nsid w:val="556018E2"/>
    <w:multiLevelType w:val="multilevel"/>
    <w:tmpl w:val="40E2AE04"/>
    <w:lvl w:ilvl="0">
      <w:start w:val="1"/>
      <w:numFmt w:val="none"/>
      <w:lvlText w:val="Q2-"/>
      <w:lvlJc w:val="left"/>
      <w:pPr>
        <w:ind w:left="786" w:hanging="360"/>
      </w:pPr>
      <w:rPr>
        <w:rFonts w:ascii="Arial" w:hAnsi="Arial" w:hint="default"/>
      </w:rPr>
    </w:lvl>
    <w:lvl w:ilvl="1">
      <w:start w:val="1"/>
      <w:numFmt w:val="decimal"/>
      <w:lvlText w:val="Q%13-%2"/>
      <w:lvlJc w:val="left"/>
      <w:pPr>
        <w:ind w:left="459"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8" w15:restartNumberingAfterBreak="0">
    <w:nsid w:val="568B48BA"/>
    <w:multiLevelType w:val="hybridMultilevel"/>
    <w:tmpl w:val="9E6C1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994466B"/>
    <w:multiLevelType w:val="multilevel"/>
    <w:tmpl w:val="40E2AE04"/>
    <w:lvl w:ilvl="0">
      <w:start w:val="1"/>
      <w:numFmt w:val="none"/>
      <w:lvlText w:val="Q2-"/>
      <w:lvlJc w:val="left"/>
      <w:pPr>
        <w:ind w:left="786" w:hanging="360"/>
      </w:pPr>
      <w:rPr>
        <w:rFonts w:ascii="Arial" w:hAnsi="Arial" w:hint="default"/>
      </w:rPr>
    </w:lvl>
    <w:lvl w:ilvl="1">
      <w:start w:val="1"/>
      <w:numFmt w:val="decimal"/>
      <w:lvlText w:val="Q%13-%2"/>
      <w:lvlJc w:val="left"/>
      <w:pPr>
        <w:ind w:left="459"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0" w15:restartNumberingAfterBreak="0">
    <w:nsid w:val="60085054"/>
    <w:multiLevelType w:val="hybridMultilevel"/>
    <w:tmpl w:val="BA48F902"/>
    <w:lvl w:ilvl="0" w:tplc="23BAF3BA">
      <w:start w:val="1"/>
      <w:numFmt w:val="decimal"/>
      <w:lvlText w:val="QUESTION %1"/>
      <w:lvlJc w:val="left"/>
      <w:pPr>
        <w:ind w:left="1800" w:hanging="360"/>
      </w:pPr>
      <w:rPr>
        <w:rFonts w:ascii="Comic Sans MS" w:hAnsi="Comic Sans MS" w:hint="default"/>
        <w:b/>
        <w:i w:val="0"/>
      </w:r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1" w15:restartNumberingAfterBreak="0">
    <w:nsid w:val="60637903"/>
    <w:multiLevelType w:val="multilevel"/>
    <w:tmpl w:val="9B34A826"/>
    <w:lvl w:ilvl="0">
      <w:start w:val="1"/>
      <w:numFmt w:val="decimal"/>
      <w:lvlText w:val="PARTIE %1-"/>
      <w:lvlJc w:val="left"/>
      <w:pPr>
        <w:ind w:left="786" w:hanging="360"/>
      </w:pPr>
      <w:rPr>
        <w:rFonts w:ascii="Arial" w:hAnsi="Arial" w:hint="default"/>
      </w:rPr>
    </w:lvl>
    <w:lvl w:ilvl="1">
      <w:start w:val="1"/>
      <w:numFmt w:val="decimal"/>
      <w:lvlText w:val="Q2-%2"/>
      <w:lvlJc w:val="left"/>
      <w:pPr>
        <w:ind w:left="459" w:hanging="360"/>
      </w:pPr>
      <w:rPr>
        <w:rFonts w:hint="default"/>
        <w:b/>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2" w15:restartNumberingAfterBreak="0">
    <w:nsid w:val="666F77ED"/>
    <w:multiLevelType w:val="hybridMultilevel"/>
    <w:tmpl w:val="0ED088EE"/>
    <w:lvl w:ilvl="0" w:tplc="F50442BE">
      <w:start w:val="1"/>
      <w:numFmt w:val="decimal"/>
      <w:lvlText w:val="Q%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33" w15:restartNumberingAfterBreak="0">
    <w:nsid w:val="6B526854"/>
    <w:multiLevelType w:val="multilevel"/>
    <w:tmpl w:val="8F60FC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C4C6180"/>
    <w:multiLevelType w:val="hybridMultilevel"/>
    <w:tmpl w:val="90D0046C"/>
    <w:lvl w:ilvl="0" w:tplc="23BAF3BA">
      <w:start w:val="1"/>
      <w:numFmt w:val="decimal"/>
      <w:lvlText w:val="QUESTION %1"/>
      <w:lvlJc w:val="left"/>
      <w:pPr>
        <w:ind w:left="360" w:hanging="360"/>
      </w:pPr>
      <w:rPr>
        <w:rFonts w:ascii="Comic Sans MS" w:hAnsi="Comic Sans MS" w:hint="default"/>
        <w:b/>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15:restartNumberingAfterBreak="0">
    <w:nsid w:val="71D54DFD"/>
    <w:multiLevelType w:val="hybridMultilevel"/>
    <w:tmpl w:val="5DDE9B26"/>
    <w:lvl w:ilvl="0" w:tplc="E85CB748">
      <w:start w:val="1"/>
      <w:numFmt w:val="decimal"/>
      <w:lvlText w:val="QUESTION %1"/>
      <w:lvlJc w:val="left"/>
      <w:pPr>
        <w:ind w:left="28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3597B39"/>
    <w:multiLevelType w:val="multilevel"/>
    <w:tmpl w:val="596E670C"/>
    <w:lvl w:ilvl="0">
      <w:start w:val="1"/>
      <w:numFmt w:val="none"/>
      <w:lvlText w:val="Q2-"/>
      <w:lvlJc w:val="left"/>
      <w:pPr>
        <w:ind w:left="786" w:hanging="360"/>
      </w:pPr>
      <w:rPr>
        <w:rFonts w:ascii="Arial" w:hAnsi="Arial" w:hint="default"/>
      </w:rPr>
    </w:lvl>
    <w:lvl w:ilvl="1">
      <w:start w:val="1"/>
      <w:numFmt w:val="decimal"/>
      <w:lvlText w:val="Q%12-%2"/>
      <w:lvlJc w:val="left"/>
      <w:pPr>
        <w:ind w:left="459"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7" w15:restartNumberingAfterBreak="0">
    <w:nsid w:val="761F6441"/>
    <w:multiLevelType w:val="hybridMultilevel"/>
    <w:tmpl w:val="E1122E48"/>
    <w:lvl w:ilvl="0" w:tplc="83E0ABEA">
      <w:start w:val="1"/>
      <w:numFmt w:val="decimal"/>
      <w:lvlText w:val="QUESTION %1"/>
      <w:lvlJc w:val="left"/>
      <w:pPr>
        <w:ind w:left="1068" w:hanging="360"/>
      </w:pPr>
      <w:rPr>
        <w:rFonts w:ascii="Comic Sans MS" w:hAnsi="Comic Sans MS" w:hint="default"/>
        <w:b w:val="0"/>
        <w:i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8" w15:restartNumberingAfterBreak="0">
    <w:nsid w:val="77165D2D"/>
    <w:multiLevelType w:val="multilevel"/>
    <w:tmpl w:val="40E2AE04"/>
    <w:lvl w:ilvl="0">
      <w:start w:val="1"/>
      <w:numFmt w:val="none"/>
      <w:lvlText w:val="Q2-"/>
      <w:lvlJc w:val="left"/>
      <w:pPr>
        <w:ind w:left="786" w:hanging="360"/>
      </w:pPr>
      <w:rPr>
        <w:rFonts w:ascii="Arial" w:hAnsi="Arial" w:hint="default"/>
      </w:rPr>
    </w:lvl>
    <w:lvl w:ilvl="1">
      <w:start w:val="1"/>
      <w:numFmt w:val="decimal"/>
      <w:lvlText w:val="Q%13-%2"/>
      <w:lvlJc w:val="left"/>
      <w:pPr>
        <w:ind w:left="459"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9" w15:restartNumberingAfterBreak="0">
    <w:nsid w:val="79771D7C"/>
    <w:multiLevelType w:val="multilevel"/>
    <w:tmpl w:val="D6A62950"/>
    <w:lvl w:ilvl="0">
      <w:start w:val="1"/>
      <w:numFmt w:val="decimal"/>
      <w:lvlText w:val="PARTIE %1-"/>
      <w:lvlJc w:val="left"/>
      <w:pPr>
        <w:ind w:left="786" w:hanging="360"/>
      </w:pPr>
      <w:rPr>
        <w:rFonts w:ascii="Arial" w:hAnsi="Arial" w:hint="default"/>
      </w:rPr>
    </w:lvl>
    <w:lvl w:ilvl="1">
      <w:start w:val="1"/>
      <w:numFmt w:val="decimal"/>
      <w:lvlText w:val="Q%1-%2"/>
      <w:lvlJc w:val="left"/>
      <w:pPr>
        <w:ind w:left="459" w:hanging="360"/>
      </w:pPr>
      <w:rPr>
        <w:rFonts w:hint="default"/>
        <w:b w:val="0"/>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40" w15:restartNumberingAfterBreak="0">
    <w:nsid w:val="7A240444"/>
    <w:multiLevelType w:val="multilevel"/>
    <w:tmpl w:val="79681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32"/>
  </w:num>
  <w:num w:numId="3">
    <w:abstractNumId w:val="22"/>
  </w:num>
  <w:num w:numId="4">
    <w:abstractNumId w:val="35"/>
  </w:num>
  <w:num w:numId="5">
    <w:abstractNumId w:val="6"/>
  </w:num>
  <w:num w:numId="6">
    <w:abstractNumId w:val="17"/>
  </w:num>
  <w:num w:numId="7">
    <w:abstractNumId w:val="34"/>
  </w:num>
  <w:num w:numId="8">
    <w:abstractNumId w:val="13"/>
  </w:num>
  <w:num w:numId="9">
    <w:abstractNumId w:val="37"/>
  </w:num>
  <w:num w:numId="10">
    <w:abstractNumId w:val="11"/>
  </w:num>
  <w:num w:numId="11">
    <w:abstractNumId w:val="7"/>
  </w:num>
  <w:num w:numId="12">
    <w:abstractNumId w:val="1"/>
  </w:num>
  <w:num w:numId="13">
    <w:abstractNumId w:val="30"/>
  </w:num>
  <w:num w:numId="14">
    <w:abstractNumId w:val="39"/>
  </w:num>
  <w:num w:numId="15">
    <w:abstractNumId w:val="33"/>
  </w:num>
  <w:num w:numId="16">
    <w:abstractNumId w:val="8"/>
  </w:num>
  <w:num w:numId="17">
    <w:abstractNumId w:val="0"/>
  </w:num>
  <w:num w:numId="18">
    <w:abstractNumId w:val="15"/>
  </w:num>
  <w:num w:numId="19">
    <w:abstractNumId w:val="3"/>
  </w:num>
  <w:num w:numId="20">
    <w:abstractNumId w:val="40"/>
  </w:num>
  <w:num w:numId="21">
    <w:abstractNumId w:val="25"/>
  </w:num>
  <w:num w:numId="22">
    <w:abstractNumId w:val="5"/>
  </w:num>
  <w:num w:numId="23">
    <w:abstractNumId w:val="19"/>
  </w:num>
  <w:num w:numId="24">
    <w:abstractNumId w:val="36"/>
  </w:num>
  <w:num w:numId="25">
    <w:abstractNumId w:val="24"/>
  </w:num>
  <w:num w:numId="26">
    <w:abstractNumId w:val="2"/>
  </w:num>
  <w:num w:numId="27">
    <w:abstractNumId w:val="10"/>
  </w:num>
  <w:num w:numId="28">
    <w:abstractNumId w:val="16"/>
  </w:num>
  <w:num w:numId="29">
    <w:abstractNumId w:val="9"/>
  </w:num>
  <w:num w:numId="30">
    <w:abstractNumId w:val="23"/>
  </w:num>
  <w:num w:numId="31">
    <w:abstractNumId w:val="18"/>
  </w:num>
  <w:num w:numId="32">
    <w:abstractNumId w:val="14"/>
  </w:num>
  <w:num w:numId="33">
    <w:abstractNumId w:val="21"/>
  </w:num>
  <w:num w:numId="34">
    <w:abstractNumId w:val="27"/>
  </w:num>
  <w:num w:numId="35">
    <w:abstractNumId w:val="4"/>
  </w:num>
  <w:num w:numId="36">
    <w:abstractNumId w:val="38"/>
  </w:num>
  <w:num w:numId="37">
    <w:abstractNumId w:val="29"/>
  </w:num>
  <w:num w:numId="38">
    <w:abstractNumId w:val="20"/>
  </w:num>
  <w:num w:numId="39">
    <w:abstractNumId w:val="12"/>
  </w:num>
  <w:num w:numId="40">
    <w:abstractNumId w:val="26"/>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425"/>
  <w:drawingGridHorizontalSpacing w:val="6"/>
  <w:drawingGridVerticalSpacing w:val="6"/>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FA"/>
    <w:rsid w:val="00000FCC"/>
    <w:rsid w:val="00006CD7"/>
    <w:rsid w:val="00007798"/>
    <w:rsid w:val="000327BE"/>
    <w:rsid w:val="00035EC6"/>
    <w:rsid w:val="000400FE"/>
    <w:rsid w:val="00045460"/>
    <w:rsid w:val="00046084"/>
    <w:rsid w:val="000474F0"/>
    <w:rsid w:val="00061B02"/>
    <w:rsid w:val="0006545E"/>
    <w:rsid w:val="0006599B"/>
    <w:rsid w:val="000704E5"/>
    <w:rsid w:val="000706D7"/>
    <w:rsid w:val="00077B9C"/>
    <w:rsid w:val="00093BB2"/>
    <w:rsid w:val="000968D3"/>
    <w:rsid w:val="00097939"/>
    <w:rsid w:val="000A1154"/>
    <w:rsid w:val="000B7C93"/>
    <w:rsid w:val="000C3C97"/>
    <w:rsid w:val="000C49F1"/>
    <w:rsid w:val="000C7D42"/>
    <w:rsid w:val="000D1343"/>
    <w:rsid w:val="000D3537"/>
    <w:rsid w:val="000D78E3"/>
    <w:rsid w:val="000D7C48"/>
    <w:rsid w:val="000E002A"/>
    <w:rsid w:val="000E2623"/>
    <w:rsid w:val="000E519B"/>
    <w:rsid w:val="000F2F9C"/>
    <w:rsid w:val="00105A1B"/>
    <w:rsid w:val="00106F14"/>
    <w:rsid w:val="001111B6"/>
    <w:rsid w:val="00115CC5"/>
    <w:rsid w:val="00120A9A"/>
    <w:rsid w:val="00127A07"/>
    <w:rsid w:val="00140DB2"/>
    <w:rsid w:val="00151A11"/>
    <w:rsid w:val="0015577D"/>
    <w:rsid w:val="00161837"/>
    <w:rsid w:val="0016579B"/>
    <w:rsid w:val="00167295"/>
    <w:rsid w:val="00176699"/>
    <w:rsid w:val="0018154C"/>
    <w:rsid w:val="00183BB9"/>
    <w:rsid w:val="0018534A"/>
    <w:rsid w:val="00191163"/>
    <w:rsid w:val="00196363"/>
    <w:rsid w:val="001B0872"/>
    <w:rsid w:val="001B6BBB"/>
    <w:rsid w:val="001B7757"/>
    <w:rsid w:val="001C4184"/>
    <w:rsid w:val="001C45D6"/>
    <w:rsid w:val="001D0007"/>
    <w:rsid w:val="001D05A3"/>
    <w:rsid w:val="001D0B13"/>
    <w:rsid w:val="001D2C84"/>
    <w:rsid w:val="001D456C"/>
    <w:rsid w:val="001D5E36"/>
    <w:rsid w:val="001D6CAF"/>
    <w:rsid w:val="001D706A"/>
    <w:rsid w:val="001E16BA"/>
    <w:rsid w:val="001E5146"/>
    <w:rsid w:val="001E6253"/>
    <w:rsid w:val="001F516E"/>
    <w:rsid w:val="001F5F0A"/>
    <w:rsid w:val="0020065C"/>
    <w:rsid w:val="002027B3"/>
    <w:rsid w:val="002147E7"/>
    <w:rsid w:val="00216ABB"/>
    <w:rsid w:val="00230730"/>
    <w:rsid w:val="0023084F"/>
    <w:rsid w:val="002400F9"/>
    <w:rsid w:val="002443AE"/>
    <w:rsid w:val="00255C2C"/>
    <w:rsid w:val="0026141E"/>
    <w:rsid w:val="002632D5"/>
    <w:rsid w:val="00273896"/>
    <w:rsid w:val="002747E0"/>
    <w:rsid w:val="00283261"/>
    <w:rsid w:val="00285BF6"/>
    <w:rsid w:val="00293181"/>
    <w:rsid w:val="002A1877"/>
    <w:rsid w:val="002A1A66"/>
    <w:rsid w:val="002C2709"/>
    <w:rsid w:val="002C3CE7"/>
    <w:rsid w:val="002C3F96"/>
    <w:rsid w:val="002C7EAF"/>
    <w:rsid w:val="002D4757"/>
    <w:rsid w:val="002E502E"/>
    <w:rsid w:val="002F0137"/>
    <w:rsid w:val="002F51AD"/>
    <w:rsid w:val="00303557"/>
    <w:rsid w:val="00312914"/>
    <w:rsid w:val="00313163"/>
    <w:rsid w:val="00314DE1"/>
    <w:rsid w:val="0031576F"/>
    <w:rsid w:val="003262DB"/>
    <w:rsid w:val="00330408"/>
    <w:rsid w:val="0033157D"/>
    <w:rsid w:val="00334116"/>
    <w:rsid w:val="00336484"/>
    <w:rsid w:val="00337369"/>
    <w:rsid w:val="00344B9A"/>
    <w:rsid w:val="00346D3B"/>
    <w:rsid w:val="00346D6F"/>
    <w:rsid w:val="00351A34"/>
    <w:rsid w:val="0035306F"/>
    <w:rsid w:val="0035612A"/>
    <w:rsid w:val="00357350"/>
    <w:rsid w:val="003626C1"/>
    <w:rsid w:val="00373C5F"/>
    <w:rsid w:val="003760BC"/>
    <w:rsid w:val="00376819"/>
    <w:rsid w:val="003803FE"/>
    <w:rsid w:val="00383643"/>
    <w:rsid w:val="00392991"/>
    <w:rsid w:val="00393E85"/>
    <w:rsid w:val="003A1E7C"/>
    <w:rsid w:val="003A482B"/>
    <w:rsid w:val="003B344B"/>
    <w:rsid w:val="003C0160"/>
    <w:rsid w:val="003D432F"/>
    <w:rsid w:val="003D657B"/>
    <w:rsid w:val="003D684B"/>
    <w:rsid w:val="003F59EF"/>
    <w:rsid w:val="004023E1"/>
    <w:rsid w:val="00404DB5"/>
    <w:rsid w:val="00412A92"/>
    <w:rsid w:val="00415563"/>
    <w:rsid w:val="004206EA"/>
    <w:rsid w:val="00422673"/>
    <w:rsid w:val="004335B6"/>
    <w:rsid w:val="004634B4"/>
    <w:rsid w:val="00463DA1"/>
    <w:rsid w:val="00476633"/>
    <w:rsid w:val="00480E7A"/>
    <w:rsid w:val="0048341A"/>
    <w:rsid w:val="00486C95"/>
    <w:rsid w:val="00493A19"/>
    <w:rsid w:val="0049460C"/>
    <w:rsid w:val="00497206"/>
    <w:rsid w:val="00497C23"/>
    <w:rsid w:val="004A029C"/>
    <w:rsid w:val="004B656B"/>
    <w:rsid w:val="004B7E8F"/>
    <w:rsid w:val="004C0B33"/>
    <w:rsid w:val="004C20A4"/>
    <w:rsid w:val="004D1C49"/>
    <w:rsid w:val="004D24D8"/>
    <w:rsid w:val="004D715B"/>
    <w:rsid w:val="005053FD"/>
    <w:rsid w:val="00507992"/>
    <w:rsid w:val="00511CB1"/>
    <w:rsid w:val="00514F99"/>
    <w:rsid w:val="005209B9"/>
    <w:rsid w:val="005246CD"/>
    <w:rsid w:val="00524CE7"/>
    <w:rsid w:val="005279BB"/>
    <w:rsid w:val="00537600"/>
    <w:rsid w:val="0054244D"/>
    <w:rsid w:val="00546AB5"/>
    <w:rsid w:val="005613AC"/>
    <w:rsid w:val="00563B78"/>
    <w:rsid w:val="0056690B"/>
    <w:rsid w:val="00577592"/>
    <w:rsid w:val="005839DE"/>
    <w:rsid w:val="0059117E"/>
    <w:rsid w:val="00591CFC"/>
    <w:rsid w:val="00597F10"/>
    <w:rsid w:val="005A127A"/>
    <w:rsid w:val="005A326E"/>
    <w:rsid w:val="005C1EAE"/>
    <w:rsid w:val="005C675B"/>
    <w:rsid w:val="005C7E5A"/>
    <w:rsid w:val="005D509C"/>
    <w:rsid w:val="005E412B"/>
    <w:rsid w:val="005E5428"/>
    <w:rsid w:val="005F592C"/>
    <w:rsid w:val="00602A23"/>
    <w:rsid w:val="00611D0C"/>
    <w:rsid w:val="00616DE4"/>
    <w:rsid w:val="00621E85"/>
    <w:rsid w:val="00625902"/>
    <w:rsid w:val="00631AD6"/>
    <w:rsid w:val="00641D0E"/>
    <w:rsid w:val="0064713A"/>
    <w:rsid w:val="00663C95"/>
    <w:rsid w:val="006835F9"/>
    <w:rsid w:val="006837CA"/>
    <w:rsid w:val="00683F52"/>
    <w:rsid w:val="0068411C"/>
    <w:rsid w:val="006938F8"/>
    <w:rsid w:val="00696099"/>
    <w:rsid w:val="006A17E4"/>
    <w:rsid w:val="006A72D5"/>
    <w:rsid w:val="006B002F"/>
    <w:rsid w:val="006B313A"/>
    <w:rsid w:val="006B351B"/>
    <w:rsid w:val="006D0A40"/>
    <w:rsid w:val="006D2C89"/>
    <w:rsid w:val="006E143D"/>
    <w:rsid w:val="006E73F5"/>
    <w:rsid w:val="006F0259"/>
    <w:rsid w:val="00702F53"/>
    <w:rsid w:val="00706E31"/>
    <w:rsid w:val="00711C52"/>
    <w:rsid w:val="00712F01"/>
    <w:rsid w:val="0071528E"/>
    <w:rsid w:val="00717478"/>
    <w:rsid w:val="00720ACD"/>
    <w:rsid w:val="007221A7"/>
    <w:rsid w:val="007240D3"/>
    <w:rsid w:val="00730A4E"/>
    <w:rsid w:val="0074058C"/>
    <w:rsid w:val="00751130"/>
    <w:rsid w:val="007511D6"/>
    <w:rsid w:val="00770237"/>
    <w:rsid w:val="00770A7A"/>
    <w:rsid w:val="00775B1D"/>
    <w:rsid w:val="007825B7"/>
    <w:rsid w:val="007871B1"/>
    <w:rsid w:val="00794DE1"/>
    <w:rsid w:val="007B10E6"/>
    <w:rsid w:val="007B12DA"/>
    <w:rsid w:val="007B2F79"/>
    <w:rsid w:val="007B392C"/>
    <w:rsid w:val="007B400F"/>
    <w:rsid w:val="007B6DE2"/>
    <w:rsid w:val="007B7B58"/>
    <w:rsid w:val="007C05FF"/>
    <w:rsid w:val="007D2195"/>
    <w:rsid w:val="007D3A1C"/>
    <w:rsid w:val="007E2E2A"/>
    <w:rsid w:val="007E4091"/>
    <w:rsid w:val="007F23B3"/>
    <w:rsid w:val="007F4A6C"/>
    <w:rsid w:val="007F50B8"/>
    <w:rsid w:val="007F579F"/>
    <w:rsid w:val="007F5963"/>
    <w:rsid w:val="008049E0"/>
    <w:rsid w:val="008079BF"/>
    <w:rsid w:val="0081253C"/>
    <w:rsid w:val="008156DB"/>
    <w:rsid w:val="00817417"/>
    <w:rsid w:val="00821D63"/>
    <w:rsid w:val="00822D3D"/>
    <w:rsid w:val="00825129"/>
    <w:rsid w:val="008269C2"/>
    <w:rsid w:val="00832186"/>
    <w:rsid w:val="00833F5F"/>
    <w:rsid w:val="00845300"/>
    <w:rsid w:val="0086245E"/>
    <w:rsid w:val="0086551E"/>
    <w:rsid w:val="00873103"/>
    <w:rsid w:val="00880187"/>
    <w:rsid w:val="008804B7"/>
    <w:rsid w:val="00890F76"/>
    <w:rsid w:val="00897CEF"/>
    <w:rsid w:val="008A0174"/>
    <w:rsid w:val="008A5E7E"/>
    <w:rsid w:val="008A7759"/>
    <w:rsid w:val="008B28DB"/>
    <w:rsid w:val="008B4666"/>
    <w:rsid w:val="008B4F90"/>
    <w:rsid w:val="008B6E4A"/>
    <w:rsid w:val="008C3076"/>
    <w:rsid w:val="008C4DE3"/>
    <w:rsid w:val="008D0C27"/>
    <w:rsid w:val="008D1155"/>
    <w:rsid w:val="008E12D4"/>
    <w:rsid w:val="008E61F1"/>
    <w:rsid w:val="008F5AB1"/>
    <w:rsid w:val="008F5FFC"/>
    <w:rsid w:val="008F6648"/>
    <w:rsid w:val="00905E94"/>
    <w:rsid w:val="00911EC5"/>
    <w:rsid w:val="00913C56"/>
    <w:rsid w:val="009223E0"/>
    <w:rsid w:val="00922D89"/>
    <w:rsid w:val="009349CE"/>
    <w:rsid w:val="009451C5"/>
    <w:rsid w:val="0095272D"/>
    <w:rsid w:val="00956F27"/>
    <w:rsid w:val="009575AF"/>
    <w:rsid w:val="009612CD"/>
    <w:rsid w:val="00965D6B"/>
    <w:rsid w:val="0097208C"/>
    <w:rsid w:val="00977831"/>
    <w:rsid w:val="009779D5"/>
    <w:rsid w:val="00980740"/>
    <w:rsid w:val="00993529"/>
    <w:rsid w:val="009A3420"/>
    <w:rsid w:val="009A7E0F"/>
    <w:rsid w:val="009B0C1E"/>
    <w:rsid w:val="009B0EC2"/>
    <w:rsid w:val="009B550E"/>
    <w:rsid w:val="009B55DB"/>
    <w:rsid w:val="009C1177"/>
    <w:rsid w:val="009D670C"/>
    <w:rsid w:val="009E4DE7"/>
    <w:rsid w:val="009F08EC"/>
    <w:rsid w:val="009F7486"/>
    <w:rsid w:val="00A00F06"/>
    <w:rsid w:val="00A020B7"/>
    <w:rsid w:val="00A0755B"/>
    <w:rsid w:val="00A128A5"/>
    <w:rsid w:val="00A20744"/>
    <w:rsid w:val="00A2161E"/>
    <w:rsid w:val="00A3120E"/>
    <w:rsid w:val="00A316A4"/>
    <w:rsid w:val="00A3279C"/>
    <w:rsid w:val="00A37247"/>
    <w:rsid w:val="00A37617"/>
    <w:rsid w:val="00A41FB2"/>
    <w:rsid w:val="00A44BD5"/>
    <w:rsid w:val="00A45095"/>
    <w:rsid w:val="00A61D73"/>
    <w:rsid w:val="00A74A13"/>
    <w:rsid w:val="00A8048B"/>
    <w:rsid w:val="00A81B17"/>
    <w:rsid w:val="00A8736A"/>
    <w:rsid w:val="00A91892"/>
    <w:rsid w:val="00AA3C9F"/>
    <w:rsid w:val="00AB1022"/>
    <w:rsid w:val="00AB195A"/>
    <w:rsid w:val="00AB399C"/>
    <w:rsid w:val="00AC135D"/>
    <w:rsid w:val="00AC1A1F"/>
    <w:rsid w:val="00AD1C35"/>
    <w:rsid w:val="00AD41D6"/>
    <w:rsid w:val="00AE083C"/>
    <w:rsid w:val="00AE7C8E"/>
    <w:rsid w:val="00AF0B6F"/>
    <w:rsid w:val="00B01699"/>
    <w:rsid w:val="00B04616"/>
    <w:rsid w:val="00B06824"/>
    <w:rsid w:val="00B109F2"/>
    <w:rsid w:val="00B209A7"/>
    <w:rsid w:val="00B50E96"/>
    <w:rsid w:val="00B5777C"/>
    <w:rsid w:val="00B65CBF"/>
    <w:rsid w:val="00B73E69"/>
    <w:rsid w:val="00B74789"/>
    <w:rsid w:val="00B80AC8"/>
    <w:rsid w:val="00B834AE"/>
    <w:rsid w:val="00B9182E"/>
    <w:rsid w:val="00B9417A"/>
    <w:rsid w:val="00B95591"/>
    <w:rsid w:val="00BA5D9D"/>
    <w:rsid w:val="00BA7E2E"/>
    <w:rsid w:val="00BB494D"/>
    <w:rsid w:val="00BC06D2"/>
    <w:rsid w:val="00BC6B10"/>
    <w:rsid w:val="00BC6C1A"/>
    <w:rsid w:val="00BD1C54"/>
    <w:rsid w:val="00BD55C4"/>
    <w:rsid w:val="00BD6B45"/>
    <w:rsid w:val="00BE25A7"/>
    <w:rsid w:val="00BE4032"/>
    <w:rsid w:val="00BF0A42"/>
    <w:rsid w:val="00BF1B4E"/>
    <w:rsid w:val="00BF40DD"/>
    <w:rsid w:val="00BF5A88"/>
    <w:rsid w:val="00C00283"/>
    <w:rsid w:val="00C05072"/>
    <w:rsid w:val="00C0750A"/>
    <w:rsid w:val="00C11577"/>
    <w:rsid w:val="00C16746"/>
    <w:rsid w:val="00C32D94"/>
    <w:rsid w:val="00C50FA2"/>
    <w:rsid w:val="00C51686"/>
    <w:rsid w:val="00C55BA9"/>
    <w:rsid w:val="00C55DFD"/>
    <w:rsid w:val="00C56347"/>
    <w:rsid w:val="00C6491F"/>
    <w:rsid w:val="00C7437E"/>
    <w:rsid w:val="00C7722A"/>
    <w:rsid w:val="00C802C5"/>
    <w:rsid w:val="00C81995"/>
    <w:rsid w:val="00C833F8"/>
    <w:rsid w:val="00C837AC"/>
    <w:rsid w:val="00C952CA"/>
    <w:rsid w:val="00C97AF8"/>
    <w:rsid w:val="00C97C1C"/>
    <w:rsid w:val="00CA340B"/>
    <w:rsid w:val="00CA3D0C"/>
    <w:rsid w:val="00CC2D64"/>
    <w:rsid w:val="00CD19F2"/>
    <w:rsid w:val="00CD68F4"/>
    <w:rsid w:val="00CD7B8E"/>
    <w:rsid w:val="00CE198F"/>
    <w:rsid w:val="00CE2046"/>
    <w:rsid w:val="00CE2C4A"/>
    <w:rsid w:val="00CE4405"/>
    <w:rsid w:val="00CF4016"/>
    <w:rsid w:val="00CF7D54"/>
    <w:rsid w:val="00D00478"/>
    <w:rsid w:val="00D02433"/>
    <w:rsid w:val="00D055DE"/>
    <w:rsid w:val="00D07000"/>
    <w:rsid w:val="00D1768C"/>
    <w:rsid w:val="00D2589C"/>
    <w:rsid w:val="00D2774B"/>
    <w:rsid w:val="00D4508E"/>
    <w:rsid w:val="00D4567D"/>
    <w:rsid w:val="00D531B9"/>
    <w:rsid w:val="00D5783A"/>
    <w:rsid w:val="00D57DED"/>
    <w:rsid w:val="00D60F93"/>
    <w:rsid w:val="00D6159E"/>
    <w:rsid w:val="00D64C89"/>
    <w:rsid w:val="00D75F28"/>
    <w:rsid w:val="00D82A3C"/>
    <w:rsid w:val="00D910EE"/>
    <w:rsid w:val="00D91B85"/>
    <w:rsid w:val="00D9291C"/>
    <w:rsid w:val="00D92E46"/>
    <w:rsid w:val="00D94654"/>
    <w:rsid w:val="00D97897"/>
    <w:rsid w:val="00DA614D"/>
    <w:rsid w:val="00DB252A"/>
    <w:rsid w:val="00DC0DAD"/>
    <w:rsid w:val="00DC57B1"/>
    <w:rsid w:val="00DC64AD"/>
    <w:rsid w:val="00DD06F9"/>
    <w:rsid w:val="00DD565B"/>
    <w:rsid w:val="00DD5F6C"/>
    <w:rsid w:val="00DD65FA"/>
    <w:rsid w:val="00DE0C62"/>
    <w:rsid w:val="00DE620F"/>
    <w:rsid w:val="00DE7417"/>
    <w:rsid w:val="00DF2B02"/>
    <w:rsid w:val="00DF7689"/>
    <w:rsid w:val="00E0233E"/>
    <w:rsid w:val="00E029CB"/>
    <w:rsid w:val="00E201C5"/>
    <w:rsid w:val="00E259D7"/>
    <w:rsid w:val="00E2772E"/>
    <w:rsid w:val="00E3124C"/>
    <w:rsid w:val="00E31A4D"/>
    <w:rsid w:val="00E41AE4"/>
    <w:rsid w:val="00E43411"/>
    <w:rsid w:val="00E47C9A"/>
    <w:rsid w:val="00E52766"/>
    <w:rsid w:val="00E52DC8"/>
    <w:rsid w:val="00E56512"/>
    <w:rsid w:val="00E56B8A"/>
    <w:rsid w:val="00E622FA"/>
    <w:rsid w:val="00E639A4"/>
    <w:rsid w:val="00E64B08"/>
    <w:rsid w:val="00E66893"/>
    <w:rsid w:val="00E730E0"/>
    <w:rsid w:val="00E83A4A"/>
    <w:rsid w:val="00E8489B"/>
    <w:rsid w:val="00E86651"/>
    <w:rsid w:val="00E93F0E"/>
    <w:rsid w:val="00EA1B28"/>
    <w:rsid w:val="00EB2598"/>
    <w:rsid w:val="00EB439A"/>
    <w:rsid w:val="00EB5053"/>
    <w:rsid w:val="00EB69CE"/>
    <w:rsid w:val="00EC0A2F"/>
    <w:rsid w:val="00EC2D17"/>
    <w:rsid w:val="00EC31C6"/>
    <w:rsid w:val="00ED1F2D"/>
    <w:rsid w:val="00ED26A3"/>
    <w:rsid w:val="00ED38E0"/>
    <w:rsid w:val="00ED4D6B"/>
    <w:rsid w:val="00EE266B"/>
    <w:rsid w:val="00EE4A32"/>
    <w:rsid w:val="00EE4C22"/>
    <w:rsid w:val="00EF2B6A"/>
    <w:rsid w:val="00EF4855"/>
    <w:rsid w:val="00F04514"/>
    <w:rsid w:val="00F05650"/>
    <w:rsid w:val="00F057E7"/>
    <w:rsid w:val="00F212EA"/>
    <w:rsid w:val="00F232D2"/>
    <w:rsid w:val="00F27062"/>
    <w:rsid w:val="00F31739"/>
    <w:rsid w:val="00F374DD"/>
    <w:rsid w:val="00F4300E"/>
    <w:rsid w:val="00F55264"/>
    <w:rsid w:val="00F62F39"/>
    <w:rsid w:val="00F869E6"/>
    <w:rsid w:val="00F905BC"/>
    <w:rsid w:val="00F90DA2"/>
    <w:rsid w:val="00F94E0E"/>
    <w:rsid w:val="00FB6A8D"/>
    <w:rsid w:val="00FB6ABF"/>
    <w:rsid w:val="00FB73CD"/>
    <w:rsid w:val="00FC6153"/>
    <w:rsid w:val="00FC6541"/>
    <w:rsid w:val="00FD04B8"/>
    <w:rsid w:val="00FD0BA2"/>
    <w:rsid w:val="00FD1705"/>
    <w:rsid w:val="00FE5579"/>
    <w:rsid w:val="00FE5BBD"/>
    <w:rsid w:val="00FE6B6A"/>
    <w:rsid w:val="00FF5791"/>
    <w:rsid w:val="00FF673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4CFFC7"/>
  <w15:docId w15:val="{A12AF8BD-4D5D-4CFA-AA66-F532345A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3F5"/>
    <w:pPr>
      <w:spacing w:after="200" w:line="276" w:lineRule="auto"/>
    </w:pPr>
    <w:rPr>
      <w:sz w:val="22"/>
      <w:szCs w:val="22"/>
      <w:lang w:eastAsia="en-US"/>
    </w:rPr>
  </w:style>
  <w:style w:type="paragraph" w:styleId="Titre1">
    <w:name w:val="heading 1"/>
    <w:basedOn w:val="Normal"/>
    <w:next w:val="Normal"/>
    <w:link w:val="Titre1Car"/>
    <w:uiPriority w:val="99"/>
    <w:qFormat/>
    <w:rsid w:val="00C97C1C"/>
    <w:pPr>
      <w:keepNext/>
      <w:tabs>
        <w:tab w:val="num" w:pos="0"/>
      </w:tabs>
      <w:suppressAutoHyphens/>
      <w:spacing w:after="0" w:line="240" w:lineRule="auto"/>
      <w:jc w:val="center"/>
      <w:outlineLvl w:val="0"/>
    </w:pPr>
    <w:rPr>
      <w:rFonts w:ascii="Times New Roman" w:eastAsia="Times New Roman" w:hAnsi="Times New Roman"/>
      <w:b/>
      <w:sz w:val="28"/>
      <w:szCs w:val="20"/>
      <w:lang w:eastAsia="ar-SA"/>
    </w:rPr>
  </w:style>
  <w:style w:type="paragraph" w:styleId="Titre3">
    <w:name w:val="heading 3"/>
    <w:basedOn w:val="Normal"/>
    <w:next w:val="Normal"/>
    <w:link w:val="Titre3Car"/>
    <w:uiPriority w:val="99"/>
    <w:qFormat/>
    <w:rsid w:val="00C97C1C"/>
    <w:pPr>
      <w:keepNext/>
      <w:tabs>
        <w:tab w:val="num" w:pos="0"/>
      </w:tabs>
      <w:suppressAutoHyphens/>
      <w:spacing w:after="0" w:line="240" w:lineRule="auto"/>
      <w:jc w:val="center"/>
      <w:outlineLvl w:val="2"/>
    </w:pPr>
    <w:rPr>
      <w:rFonts w:ascii="Times New Roman" w:eastAsia="Times New Roman" w:hAnsi="Times New Roman"/>
      <w:sz w:val="28"/>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D65FA"/>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DD65FA"/>
    <w:rPr>
      <w:rFonts w:ascii="Tahoma" w:hAnsi="Tahoma" w:cs="Tahoma"/>
      <w:sz w:val="16"/>
      <w:szCs w:val="16"/>
    </w:rPr>
  </w:style>
  <w:style w:type="table" w:customStyle="1" w:styleId="Grilledutableau1">
    <w:name w:val="Grille du tableau1"/>
    <w:basedOn w:val="TableauNormal"/>
    <w:uiPriority w:val="59"/>
    <w:rsid w:val="00577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77831"/>
    <w:pPr>
      <w:tabs>
        <w:tab w:val="center" w:pos="4536"/>
        <w:tab w:val="right" w:pos="9072"/>
      </w:tabs>
    </w:pPr>
  </w:style>
  <w:style w:type="character" w:customStyle="1" w:styleId="En-tteCar">
    <w:name w:val="En-tête Car"/>
    <w:link w:val="En-tte"/>
    <w:uiPriority w:val="99"/>
    <w:rsid w:val="00977831"/>
    <w:rPr>
      <w:sz w:val="22"/>
      <w:szCs w:val="22"/>
      <w:lang w:eastAsia="en-US"/>
    </w:rPr>
  </w:style>
  <w:style w:type="paragraph" w:styleId="Pieddepage">
    <w:name w:val="footer"/>
    <w:basedOn w:val="Normal"/>
    <w:link w:val="PieddepageCar"/>
    <w:uiPriority w:val="99"/>
    <w:unhideWhenUsed/>
    <w:rsid w:val="00977831"/>
    <w:pPr>
      <w:tabs>
        <w:tab w:val="center" w:pos="4536"/>
        <w:tab w:val="right" w:pos="9072"/>
      </w:tabs>
    </w:pPr>
  </w:style>
  <w:style w:type="character" w:customStyle="1" w:styleId="PieddepageCar">
    <w:name w:val="Pied de page Car"/>
    <w:link w:val="Pieddepage"/>
    <w:uiPriority w:val="99"/>
    <w:rsid w:val="00977831"/>
    <w:rPr>
      <w:sz w:val="22"/>
      <w:szCs w:val="22"/>
      <w:lang w:eastAsia="en-US"/>
    </w:rPr>
  </w:style>
  <w:style w:type="paragraph" w:customStyle="1" w:styleId="western">
    <w:name w:val="western"/>
    <w:basedOn w:val="Normal"/>
    <w:rsid w:val="000474F0"/>
    <w:pPr>
      <w:spacing w:before="100" w:beforeAutospacing="1" w:after="119"/>
    </w:pPr>
    <w:rPr>
      <w:rFonts w:ascii="Times New Roman" w:eastAsia="Times New Roman" w:hAnsi="Times New Roman"/>
      <w:color w:val="000000"/>
      <w:sz w:val="24"/>
      <w:szCs w:val="24"/>
      <w:lang w:eastAsia="fr-FR"/>
    </w:rPr>
  </w:style>
  <w:style w:type="character" w:styleId="Textedelespacerserv">
    <w:name w:val="Placeholder Text"/>
    <w:uiPriority w:val="99"/>
    <w:semiHidden/>
    <w:rsid w:val="001B0872"/>
    <w:rPr>
      <w:color w:val="808080"/>
    </w:rPr>
  </w:style>
  <w:style w:type="paragraph" w:customStyle="1" w:styleId="Pardeliste">
    <w:name w:val="Par. de liste"/>
    <w:basedOn w:val="Normal"/>
    <w:uiPriority w:val="34"/>
    <w:qFormat/>
    <w:rsid w:val="00E029CB"/>
    <w:pPr>
      <w:ind w:left="720"/>
      <w:contextualSpacing/>
    </w:pPr>
  </w:style>
  <w:style w:type="character" w:customStyle="1" w:styleId="Titre1Car">
    <w:name w:val="Titre 1 Car"/>
    <w:link w:val="Titre1"/>
    <w:uiPriority w:val="99"/>
    <w:rsid w:val="00C97C1C"/>
    <w:rPr>
      <w:rFonts w:ascii="Times New Roman" w:eastAsia="Times New Roman" w:hAnsi="Times New Roman"/>
      <w:b/>
      <w:sz w:val="28"/>
      <w:lang w:eastAsia="ar-SA"/>
    </w:rPr>
  </w:style>
  <w:style w:type="character" w:customStyle="1" w:styleId="Titre3Car">
    <w:name w:val="Titre 3 Car"/>
    <w:link w:val="Titre3"/>
    <w:uiPriority w:val="99"/>
    <w:rsid w:val="00C97C1C"/>
    <w:rPr>
      <w:rFonts w:ascii="Times New Roman" w:eastAsia="Times New Roman" w:hAnsi="Times New Roman"/>
      <w:sz w:val="28"/>
      <w:lang w:eastAsia="ar-SA"/>
    </w:rPr>
  </w:style>
  <w:style w:type="paragraph" w:styleId="Sansinterligne">
    <w:name w:val="No Spacing"/>
    <w:uiPriority w:val="1"/>
    <w:qFormat/>
    <w:rsid w:val="00D92E46"/>
    <w:rPr>
      <w:sz w:val="22"/>
      <w:szCs w:val="22"/>
      <w:lang w:eastAsia="en-US"/>
    </w:rPr>
  </w:style>
  <w:style w:type="paragraph" w:styleId="Paragraphedeliste">
    <w:name w:val="List Paragraph"/>
    <w:basedOn w:val="Normal"/>
    <w:uiPriority w:val="34"/>
    <w:qFormat/>
    <w:rsid w:val="00433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99601">
      <w:bodyDiv w:val="1"/>
      <w:marLeft w:val="0"/>
      <w:marRight w:val="0"/>
      <w:marTop w:val="0"/>
      <w:marBottom w:val="0"/>
      <w:divBdr>
        <w:top w:val="none" w:sz="0" w:space="0" w:color="auto"/>
        <w:left w:val="none" w:sz="0" w:space="0" w:color="auto"/>
        <w:bottom w:val="none" w:sz="0" w:space="0" w:color="auto"/>
        <w:right w:val="none" w:sz="0" w:space="0" w:color="auto"/>
      </w:divBdr>
    </w:div>
    <w:div w:id="330722956">
      <w:bodyDiv w:val="1"/>
      <w:marLeft w:val="0"/>
      <w:marRight w:val="0"/>
      <w:marTop w:val="0"/>
      <w:marBottom w:val="0"/>
      <w:divBdr>
        <w:top w:val="none" w:sz="0" w:space="0" w:color="auto"/>
        <w:left w:val="none" w:sz="0" w:space="0" w:color="auto"/>
        <w:bottom w:val="none" w:sz="0" w:space="0" w:color="auto"/>
        <w:right w:val="none" w:sz="0" w:space="0" w:color="auto"/>
      </w:divBdr>
    </w:div>
    <w:div w:id="918053759">
      <w:bodyDiv w:val="1"/>
      <w:marLeft w:val="0"/>
      <w:marRight w:val="0"/>
      <w:marTop w:val="0"/>
      <w:marBottom w:val="0"/>
      <w:divBdr>
        <w:top w:val="none" w:sz="0" w:space="0" w:color="auto"/>
        <w:left w:val="none" w:sz="0" w:space="0" w:color="auto"/>
        <w:bottom w:val="none" w:sz="0" w:space="0" w:color="auto"/>
        <w:right w:val="none" w:sz="0" w:space="0" w:color="auto"/>
      </w:divBdr>
    </w:div>
    <w:div w:id="1448891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EC40E-70C3-42D1-8399-A50AA15A5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1074</Words>
  <Characters>5912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salle503bis</dc:creator>
  <cp:lastModifiedBy>Thomas B</cp:lastModifiedBy>
  <cp:revision>3</cp:revision>
  <cp:lastPrinted>2020-02-11T08:59:00Z</cp:lastPrinted>
  <dcterms:created xsi:type="dcterms:W3CDTF">2020-11-26T15:59:00Z</dcterms:created>
  <dcterms:modified xsi:type="dcterms:W3CDTF">2020-11-26T15:59:00Z</dcterms:modified>
</cp:coreProperties>
</file>