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176CE" w:rsidRDefault="008176CE" w:rsidP="008176CE">
      <w:pPr>
        <w:jc w:val="center"/>
        <w:rPr>
          <w:b/>
          <w:sz w:val="40"/>
          <w:szCs w:val="40"/>
        </w:rPr>
      </w:pPr>
    </w:p>
    <w:p w:rsidR="008176CE" w:rsidRPr="00837E08" w:rsidRDefault="008176CE" w:rsidP="008176CE">
      <w:pPr>
        <w:jc w:val="center"/>
        <w:rPr>
          <w:b/>
          <w:sz w:val="40"/>
          <w:szCs w:val="40"/>
        </w:rPr>
      </w:pPr>
      <w:r>
        <w:rPr>
          <w:b/>
          <w:sz w:val="40"/>
          <w:szCs w:val="40"/>
        </w:rPr>
        <w:t>BREVET de TECHNICIEN SUP</w:t>
      </w:r>
      <w:r w:rsidR="003E1117">
        <w:rPr>
          <w:b/>
          <w:sz w:val="40"/>
          <w:szCs w:val="40"/>
        </w:rPr>
        <w:t>É</w:t>
      </w:r>
      <w:r>
        <w:rPr>
          <w:b/>
          <w:sz w:val="40"/>
          <w:szCs w:val="40"/>
        </w:rPr>
        <w:t>RIEUR</w:t>
      </w:r>
    </w:p>
    <w:p w:rsidR="008176CE" w:rsidRPr="0067555A" w:rsidRDefault="008176CE" w:rsidP="008176CE">
      <w:pPr>
        <w:ind w:left="-709" w:right="-851"/>
        <w:jc w:val="center"/>
        <w:rPr>
          <w:b/>
          <w:sz w:val="36"/>
          <w:szCs w:val="32"/>
        </w:rPr>
      </w:pPr>
      <w:r>
        <w:rPr>
          <w:b/>
          <w:sz w:val="40"/>
          <w:szCs w:val="40"/>
        </w:rPr>
        <w:t>Conception des Processus de Réalisation de Produits</w:t>
      </w:r>
    </w:p>
    <w:p w:rsidR="008176CE" w:rsidRPr="00837E08" w:rsidRDefault="008176CE" w:rsidP="008176CE">
      <w:pPr>
        <w:rPr>
          <w:b/>
          <w:sz w:val="32"/>
          <w:szCs w:val="32"/>
        </w:rPr>
      </w:pPr>
    </w:p>
    <w:p w:rsidR="008176CE" w:rsidRDefault="003E1117" w:rsidP="008176CE">
      <w:pPr>
        <w:jc w:val="center"/>
        <w:rPr>
          <w:b/>
          <w:sz w:val="36"/>
          <w:szCs w:val="36"/>
        </w:rPr>
      </w:pPr>
      <w:r w:rsidRPr="003E1117">
        <w:rPr>
          <w:b/>
          <w:sz w:val="36"/>
          <w:szCs w:val="36"/>
        </w:rPr>
        <w:t>É</w:t>
      </w:r>
      <w:r w:rsidR="008176CE" w:rsidRPr="003E1117">
        <w:rPr>
          <w:b/>
          <w:sz w:val="36"/>
          <w:szCs w:val="36"/>
        </w:rPr>
        <w:t>preuve E4 – CONCEPTION PR</w:t>
      </w:r>
      <w:r w:rsidRPr="003E1117">
        <w:rPr>
          <w:b/>
          <w:sz w:val="36"/>
          <w:szCs w:val="36"/>
        </w:rPr>
        <w:t>É</w:t>
      </w:r>
      <w:r w:rsidR="008176CE" w:rsidRPr="003E1117">
        <w:rPr>
          <w:b/>
          <w:sz w:val="36"/>
          <w:szCs w:val="36"/>
        </w:rPr>
        <w:t>LIMINAIRE</w:t>
      </w:r>
    </w:p>
    <w:p w:rsidR="003E1117" w:rsidRDefault="003E1117" w:rsidP="008176CE">
      <w:pPr>
        <w:jc w:val="center"/>
        <w:rPr>
          <w:b/>
          <w:sz w:val="36"/>
          <w:szCs w:val="36"/>
        </w:rPr>
      </w:pPr>
    </w:p>
    <w:p w:rsidR="003E1117" w:rsidRPr="003E1117" w:rsidRDefault="003E1117" w:rsidP="008176CE">
      <w:pPr>
        <w:jc w:val="center"/>
        <w:rPr>
          <w:sz w:val="28"/>
          <w:szCs w:val="28"/>
        </w:rPr>
      </w:pPr>
      <w:r w:rsidRPr="003E1117">
        <w:rPr>
          <w:sz w:val="28"/>
          <w:szCs w:val="28"/>
        </w:rPr>
        <w:t>SESSION 2020</w:t>
      </w:r>
    </w:p>
    <w:p w:rsidR="008176CE" w:rsidRPr="00837E08" w:rsidRDefault="008176CE" w:rsidP="008176CE"/>
    <w:p w:rsidR="008176CE" w:rsidRDefault="008176CE" w:rsidP="008176CE">
      <w:pPr>
        <w:jc w:val="center"/>
        <w:rPr>
          <w:sz w:val="28"/>
          <w:szCs w:val="28"/>
        </w:rPr>
      </w:pPr>
      <w:r w:rsidRPr="003E1117">
        <w:rPr>
          <w:sz w:val="28"/>
          <w:szCs w:val="28"/>
        </w:rPr>
        <w:t>Coefficient 6 – Durée 6 heures</w:t>
      </w:r>
    </w:p>
    <w:p w:rsidR="00710C4F" w:rsidRPr="003E1117" w:rsidRDefault="00710C4F" w:rsidP="008176CE">
      <w:pPr>
        <w:jc w:val="center"/>
        <w:rPr>
          <w:sz w:val="28"/>
          <w:szCs w:val="28"/>
        </w:rPr>
      </w:pPr>
    </w:p>
    <w:p w:rsidR="008176CE" w:rsidRPr="00710C4F" w:rsidRDefault="00710C4F" w:rsidP="00710C4F">
      <w:pPr>
        <w:rPr>
          <w:b/>
          <w:u w:val="single"/>
        </w:rPr>
      </w:pPr>
      <w:r w:rsidRPr="00710C4F">
        <w:rPr>
          <w:b/>
          <w:u w:val="single"/>
        </w:rPr>
        <w:t>Matériel autorisé :</w:t>
      </w:r>
    </w:p>
    <w:p w:rsidR="008176CE" w:rsidRDefault="008176CE" w:rsidP="008176CE">
      <w:pPr>
        <w:jc w:val="center"/>
      </w:pPr>
    </w:p>
    <w:p w:rsidR="003E1117" w:rsidRPr="00B543AD" w:rsidRDefault="003E1117" w:rsidP="00710C4F">
      <w:pPr>
        <w:spacing w:before="100" w:beforeAutospacing="1" w:after="100" w:afterAutospacing="1"/>
        <w:contextualSpacing/>
      </w:pPr>
      <w:r w:rsidRPr="00B543AD">
        <w:t xml:space="preserve">L’usage de </w:t>
      </w:r>
      <w:r>
        <w:t xml:space="preserve">la </w:t>
      </w:r>
      <w:r w:rsidRPr="00B543AD">
        <w:t>calculatrice avec mode examen actif est autorisé.</w:t>
      </w:r>
    </w:p>
    <w:p w:rsidR="008176CE" w:rsidRDefault="003E1117" w:rsidP="00710C4F">
      <w:r w:rsidRPr="00B543AD">
        <w:t xml:space="preserve">L’usage de </w:t>
      </w:r>
      <w:r>
        <w:t xml:space="preserve">la </w:t>
      </w:r>
      <w:r w:rsidRPr="00B543AD">
        <w:t>calculatrice sans mémoire, « type collège » est autorisé.</w:t>
      </w:r>
    </w:p>
    <w:p w:rsidR="00710C4F" w:rsidRDefault="00710C4F" w:rsidP="00710C4F"/>
    <w:p w:rsidR="00710C4F" w:rsidRDefault="00710C4F" w:rsidP="00710C4F">
      <w:r w:rsidRPr="00506155">
        <w:t>Aucun document autorisé</w:t>
      </w:r>
      <w:r>
        <w:t>.</w:t>
      </w:r>
    </w:p>
    <w:p w:rsidR="00710C4F" w:rsidRDefault="00710C4F" w:rsidP="00710C4F"/>
    <w:p w:rsidR="00710C4F" w:rsidRPr="00710C4F" w:rsidRDefault="00710C4F" w:rsidP="00710C4F">
      <w:pPr>
        <w:rPr>
          <w:b/>
        </w:rPr>
      </w:pPr>
      <w:r w:rsidRPr="00710C4F">
        <w:rPr>
          <w:b/>
        </w:rPr>
        <w:t>Dès que le sujet vous est remis, assurez-vous qu’il est complet.</w:t>
      </w:r>
    </w:p>
    <w:p w:rsidR="00710C4F" w:rsidRDefault="00710C4F" w:rsidP="00710C4F">
      <w:pPr>
        <w:rPr>
          <w:b/>
        </w:rPr>
      </w:pPr>
      <w:r w:rsidRPr="00710C4F">
        <w:rPr>
          <w:b/>
        </w:rPr>
        <w:t xml:space="preserve">Le sujet se </w:t>
      </w:r>
      <w:r w:rsidR="008B7D60">
        <w:rPr>
          <w:b/>
        </w:rPr>
        <w:t>compose de 39</w:t>
      </w:r>
      <w:r w:rsidRPr="00710C4F">
        <w:rPr>
          <w:b/>
        </w:rPr>
        <w:t xml:space="preserve"> pages numérotées de 1/3</w:t>
      </w:r>
      <w:r w:rsidR="00F341EB">
        <w:rPr>
          <w:b/>
        </w:rPr>
        <w:t>9</w:t>
      </w:r>
      <w:r w:rsidRPr="00710C4F">
        <w:rPr>
          <w:b/>
        </w:rPr>
        <w:t xml:space="preserve"> à 3</w:t>
      </w:r>
      <w:r w:rsidR="00F341EB">
        <w:rPr>
          <w:b/>
        </w:rPr>
        <w:t>9</w:t>
      </w:r>
      <w:r w:rsidRPr="00710C4F">
        <w:rPr>
          <w:b/>
        </w:rPr>
        <w:t>/3</w:t>
      </w:r>
      <w:r w:rsidR="00F341EB">
        <w:rPr>
          <w:b/>
        </w:rPr>
        <w:t>9</w:t>
      </w:r>
      <w:r w:rsidRPr="00710C4F">
        <w:rPr>
          <w:b/>
        </w:rPr>
        <w:t xml:space="preserve"> et comporte 6 parties indépendantes qui peuvent être traitées dans un ordre indifférent. Les durées sont données à titre indicatif.</w:t>
      </w:r>
    </w:p>
    <w:p w:rsidR="00710C4F" w:rsidRDefault="00710C4F" w:rsidP="00710C4F">
      <w:pPr>
        <w:rPr>
          <w:b/>
        </w:rPr>
      </w:pPr>
    </w:p>
    <w:p w:rsidR="00710C4F" w:rsidRPr="00710C4F" w:rsidRDefault="00710C4F" w:rsidP="00710C4F">
      <w:pPr>
        <w:rPr>
          <w:b/>
          <w:u w:val="single"/>
        </w:rPr>
      </w:pPr>
      <w:r w:rsidRPr="00710C4F">
        <w:rPr>
          <w:b/>
          <w:u w:val="single"/>
        </w:rPr>
        <w:t>Documents à rendre agrafés à la copie :</w:t>
      </w:r>
    </w:p>
    <w:p w:rsidR="00710C4F" w:rsidRPr="0067555A" w:rsidRDefault="00710C4F" w:rsidP="00710C4F">
      <w:pPr>
        <w:rPr>
          <w:b/>
          <w:sz w:val="28"/>
          <w:szCs w:val="28"/>
        </w:rPr>
      </w:pPr>
    </w:p>
    <w:p w:rsidR="00710C4F" w:rsidRDefault="00710C4F" w:rsidP="00710C4F">
      <w:pPr>
        <w:pStyle w:val="TM31"/>
        <w:ind w:left="0"/>
      </w:pPr>
      <w:r>
        <w:t>DR1 à DR10                                                                                          pages 33 à 3</w:t>
      </w:r>
      <w:r w:rsidR="00F341EB">
        <w:t>9</w:t>
      </w:r>
      <w:r>
        <w:t>.</w:t>
      </w:r>
    </w:p>
    <w:p w:rsidR="00710C4F" w:rsidRPr="00710C4F" w:rsidRDefault="00710C4F" w:rsidP="00710C4F">
      <w:pPr>
        <w:rPr>
          <w:b/>
        </w:rPr>
      </w:pPr>
    </w:p>
    <w:p w:rsidR="00710C4F" w:rsidRPr="00710C4F" w:rsidRDefault="00710C4F" w:rsidP="00710C4F">
      <w:pPr>
        <w:rPr>
          <w:sz w:val="12"/>
          <w:szCs w:val="12"/>
        </w:rPr>
      </w:pPr>
    </w:p>
    <w:p w:rsidR="008176CE" w:rsidRPr="00506155" w:rsidRDefault="008176CE" w:rsidP="008176CE">
      <w:pPr>
        <w:numPr>
          <w:ilvl w:val="0"/>
          <w:numId w:val="8"/>
        </w:numPr>
        <w:tabs>
          <w:tab w:val="left" w:pos="0"/>
          <w:tab w:val="left" w:leader="dot" w:pos="9072"/>
        </w:tabs>
        <w:spacing w:before="360" w:after="200"/>
        <w:ind w:left="426" w:hanging="357"/>
      </w:pPr>
      <w:proofErr w:type="gramStart"/>
      <w:r>
        <w:rPr>
          <w:b/>
        </w:rPr>
        <w:t>sujet</w:t>
      </w:r>
      <w:proofErr w:type="gramEnd"/>
      <w:r>
        <w:rPr>
          <w:b/>
        </w:rPr>
        <w:t xml:space="preserve"> </w:t>
      </w:r>
      <w:r w:rsidRPr="00C22873">
        <w:rPr>
          <w:i/>
        </w:rPr>
        <w:t>(mise en situation et q</w:t>
      </w:r>
      <w:r w:rsidRPr="00506155">
        <w:rPr>
          <w:i/>
        </w:rPr>
        <w:t>uestions à traiter par le candidat)</w:t>
      </w:r>
    </w:p>
    <w:p w:rsidR="008176CE" w:rsidRPr="007369E2" w:rsidRDefault="003E386A" w:rsidP="002C44F5">
      <w:pPr>
        <w:numPr>
          <w:ilvl w:val="1"/>
          <w:numId w:val="8"/>
        </w:numPr>
        <w:tabs>
          <w:tab w:val="left" w:pos="0"/>
          <w:tab w:val="left" w:pos="2127"/>
          <w:tab w:val="left" w:leader="dot" w:pos="7371"/>
          <w:tab w:val="left" w:pos="9498"/>
        </w:tabs>
        <w:spacing w:after="200"/>
        <w:ind w:left="567" w:hanging="357"/>
      </w:pPr>
      <w:proofErr w:type="gramStart"/>
      <w:r>
        <w:rPr>
          <w:b/>
        </w:rPr>
        <w:t>m</w:t>
      </w:r>
      <w:r w:rsidR="007369E2" w:rsidRPr="007369E2">
        <w:rPr>
          <w:b/>
        </w:rPr>
        <w:t>ise</w:t>
      </w:r>
      <w:proofErr w:type="gramEnd"/>
      <w:r w:rsidR="007369E2" w:rsidRPr="007369E2">
        <w:rPr>
          <w:b/>
        </w:rPr>
        <w:t xml:space="preserve"> en situation </w:t>
      </w:r>
      <w:r w:rsidR="00896C63">
        <w:rPr>
          <w:b/>
        </w:rPr>
        <w:t>(</w:t>
      </w:r>
      <w:r w:rsidR="006572CF">
        <w:rPr>
          <w:b/>
        </w:rPr>
        <w:t>30</w:t>
      </w:r>
      <w:r w:rsidR="00896C63">
        <w:rPr>
          <w:b/>
        </w:rPr>
        <w:t xml:space="preserve"> minutes de lecture du sujet</w:t>
      </w:r>
      <w:r w:rsidR="007369E2" w:rsidRPr="007369E2">
        <w:rPr>
          <w:b/>
        </w:rPr>
        <w:t>)</w:t>
      </w:r>
      <w:r w:rsidR="007369E2" w:rsidRPr="007369E2">
        <w:tab/>
      </w:r>
      <w:r w:rsidR="007369E2">
        <w:t>pages 2</w:t>
      </w:r>
      <w:r w:rsidR="00A10151">
        <w:t xml:space="preserve"> et 3</w:t>
      </w:r>
      <w:r w:rsidR="002C44F5">
        <w:tab/>
      </w:r>
    </w:p>
    <w:p w:rsidR="008176CE" w:rsidRPr="00506155" w:rsidRDefault="00593768" w:rsidP="002C44F5">
      <w:pPr>
        <w:numPr>
          <w:ilvl w:val="1"/>
          <w:numId w:val="8"/>
        </w:numPr>
        <w:tabs>
          <w:tab w:val="left" w:pos="0"/>
          <w:tab w:val="left" w:pos="2127"/>
          <w:tab w:val="left" w:leader="dot" w:pos="7371"/>
          <w:tab w:val="left" w:pos="9498"/>
        </w:tabs>
        <w:spacing w:after="200"/>
        <w:ind w:left="567"/>
      </w:pPr>
      <w:proofErr w:type="gramStart"/>
      <w:r>
        <w:rPr>
          <w:b/>
        </w:rPr>
        <w:t>partie</w:t>
      </w:r>
      <w:proofErr w:type="gramEnd"/>
      <w:r>
        <w:rPr>
          <w:b/>
        </w:rPr>
        <w:t xml:space="preserve"> 1 (</w:t>
      </w:r>
      <w:r w:rsidR="0061536A">
        <w:rPr>
          <w:b/>
        </w:rPr>
        <w:t>45</w:t>
      </w:r>
      <w:r>
        <w:rPr>
          <w:b/>
        </w:rPr>
        <w:t xml:space="preserve"> minutes</w:t>
      </w:r>
      <w:r w:rsidR="008176CE">
        <w:rPr>
          <w:b/>
        </w:rPr>
        <w:t>)</w:t>
      </w:r>
      <w:r w:rsidR="008176CE" w:rsidRPr="00C22873">
        <w:tab/>
      </w:r>
      <w:r w:rsidR="008176CE">
        <w:t>p</w:t>
      </w:r>
      <w:r w:rsidR="00A10151">
        <w:t xml:space="preserve">age  </w:t>
      </w:r>
      <w:r w:rsidR="008176CE" w:rsidRPr="00506155">
        <w:t xml:space="preserve"> </w:t>
      </w:r>
      <w:r w:rsidR="00A10151">
        <w:t>4</w:t>
      </w:r>
      <w:r w:rsidR="002C44F5">
        <w:tab/>
      </w:r>
    </w:p>
    <w:p w:rsidR="008176CE" w:rsidRPr="00D170BA" w:rsidRDefault="008176CE" w:rsidP="002C44F5">
      <w:pPr>
        <w:numPr>
          <w:ilvl w:val="1"/>
          <w:numId w:val="8"/>
        </w:numPr>
        <w:tabs>
          <w:tab w:val="left" w:pos="0"/>
          <w:tab w:val="left" w:pos="2127"/>
          <w:tab w:val="left" w:leader="dot" w:pos="7371"/>
          <w:tab w:val="left" w:pos="9498"/>
        </w:tabs>
        <w:spacing w:after="200"/>
        <w:ind w:left="567"/>
        <w:rPr>
          <w:b/>
        </w:rPr>
      </w:pPr>
      <w:proofErr w:type="gramStart"/>
      <w:r>
        <w:rPr>
          <w:b/>
        </w:rPr>
        <w:t>partie</w:t>
      </w:r>
      <w:proofErr w:type="gramEnd"/>
      <w:r>
        <w:rPr>
          <w:b/>
        </w:rPr>
        <w:t xml:space="preserve"> 2 (</w:t>
      </w:r>
      <w:r w:rsidR="002C44F5">
        <w:rPr>
          <w:b/>
        </w:rPr>
        <w:t>1</w:t>
      </w:r>
      <w:r>
        <w:rPr>
          <w:b/>
        </w:rPr>
        <w:t xml:space="preserve"> heure</w:t>
      </w:r>
      <w:r w:rsidR="002C44F5">
        <w:rPr>
          <w:b/>
        </w:rPr>
        <w:t xml:space="preserve"> 30</w:t>
      </w:r>
      <w:r>
        <w:rPr>
          <w:b/>
        </w:rPr>
        <w:t>)</w:t>
      </w:r>
      <w:r w:rsidRPr="00C22873">
        <w:tab/>
      </w:r>
      <w:r>
        <w:t>p</w:t>
      </w:r>
      <w:r w:rsidRPr="00C22873">
        <w:t xml:space="preserve">ages </w:t>
      </w:r>
      <w:r w:rsidR="00A10151">
        <w:t>5</w:t>
      </w:r>
      <w:r w:rsidR="00E80480">
        <w:t xml:space="preserve"> à</w:t>
      </w:r>
      <w:r w:rsidR="005B4B2F">
        <w:t xml:space="preserve"> </w:t>
      </w:r>
      <w:r w:rsidR="00156C7F">
        <w:t>7</w:t>
      </w:r>
      <w:r w:rsidR="002C44F5">
        <w:tab/>
      </w:r>
    </w:p>
    <w:p w:rsidR="008176CE" w:rsidRPr="00D170BA" w:rsidRDefault="00896C63" w:rsidP="002C44F5">
      <w:pPr>
        <w:numPr>
          <w:ilvl w:val="1"/>
          <w:numId w:val="8"/>
        </w:numPr>
        <w:tabs>
          <w:tab w:val="left" w:pos="0"/>
          <w:tab w:val="left" w:pos="2127"/>
          <w:tab w:val="left" w:leader="dot" w:pos="7371"/>
          <w:tab w:val="left" w:pos="9498"/>
        </w:tabs>
        <w:spacing w:after="200"/>
        <w:ind w:left="567"/>
        <w:rPr>
          <w:b/>
        </w:rPr>
      </w:pPr>
      <w:proofErr w:type="gramStart"/>
      <w:r>
        <w:rPr>
          <w:b/>
        </w:rPr>
        <w:t>partie</w:t>
      </w:r>
      <w:proofErr w:type="gramEnd"/>
      <w:r>
        <w:rPr>
          <w:b/>
        </w:rPr>
        <w:t xml:space="preserve"> 3 (</w:t>
      </w:r>
      <w:r w:rsidR="002C44F5">
        <w:rPr>
          <w:b/>
        </w:rPr>
        <w:t>45 minutes</w:t>
      </w:r>
      <w:r w:rsidR="008176CE">
        <w:rPr>
          <w:b/>
        </w:rPr>
        <w:t>)</w:t>
      </w:r>
      <w:r w:rsidR="008176CE" w:rsidRPr="00C22873">
        <w:tab/>
      </w:r>
      <w:r w:rsidR="008176CE">
        <w:t>p</w:t>
      </w:r>
      <w:r w:rsidR="008176CE" w:rsidRPr="00C22873">
        <w:t xml:space="preserve">ages </w:t>
      </w:r>
      <w:r w:rsidR="00156C7F">
        <w:t>8 et 9</w:t>
      </w:r>
      <w:r w:rsidR="00156C7F">
        <w:tab/>
      </w:r>
    </w:p>
    <w:p w:rsidR="008176CE" w:rsidRPr="00D170BA" w:rsidRDefault="00896C63" w:rsidP="002C44F5">
      <w:pPr>
        <w:numPr>
          <w:ilvl w:val="1"/>
          <w:numId w:val="8"/>
        </w:numPr>
        <w:tabs>
          <w:tab w:val="left" w:pos="0"/>
          <w:tab w:val="left" w:pos="2127"/>
          <w:tab w:val="left" w:leader="dot" w:pos="7371"/>
          <w:tab w:val="left" w:pos="9498"/>
        </w:tabs>
        <w:spacing w:after="200"/>
        <w:ind w:left="567"/>
        <w:rPr>
          <w:b/>
        </w:rPr>
      </w:pPr>
      <w:proofErr w:type="gramStart"/>
      <w:r>
        <w:rPr>
          <w:b/>
        </w:rPr>
        <w:t>partie</w:t>
      </w:r>
      <w:proofErr w:type="gramEnd"/>
      <w:r>
        <w:rPr>
          <w:b/>
        </w:rPr>
        <w:t xml:space="preserve"> 4 (1 heure</w:t>
      </w:r>
      <w:r w:rsidR="008176CE">
        <w:rPr>
          <w:b/>
        </w:rPr>
        <w:t>)</w:t>
      </w:r>
      <w:r w:rsidR="008176CE" w:rsidRPr="00C22873">
        <w:tab/>
      </w:r>
      <w:r w:rsidR="008176CE">
        <w:t>p</w:t>
      </w:r>
      <w:r w:rsidR="008176CE" w:rsidRPr="00C22873">
        <w:t xml:space="preserve">ages </w:t>
      </w:r>
      <w:r w:rsidR="005B4B2F">
        <w:t>1</w:t>
      </w:r>
      <w:r w:rsidR="00156C7F">
        <w:t>0</w:t>
      </w:r>
      <w:r w:rsidR="00E80480">
        <w:t xml:space="preserve"> à</w:t>
      </w:r>
      <w:r w:rsidR="005B4B2F">
        <w:t xml:space="preserve"> 1</w:t>
      </w:r>
      <w:r w:rsidR="008411A5">
        <w:t>2</w:t>
      </w:r>
      <w:r w:rsidR="002C44F5">
        <w:tab/>
      </w:r>
    </w:p>
    <w:p w:rsidR="008176CE" w:rsidRPr="00593768" w:rsidRDefault="008176CE" w:rsidP="002C44F5">
      <w:pPr>
        <w:numPr>
          <w:ilvl w:val="1"/>
          <w:numId w:val="8"/>
        </w:numPr>
        <w:tabs>
          <w:tab w:val="left" w:pos="0"/>
          <w:tab w:val="left" w:pos="2127"/>
          <w:tab w:val="left" w:leader="dot" w:pos="7371"/>
          <w:tab w:val="left" w:pos="9498"/>
        </w:tabs>
        <w:spacing w:after="200"/>
        <w:ind w:left="567"/>
        <w:rPr>
          <w:b/>
        </w:rPr>
      </w:pPr>
      <w:proofErr w:type="gramStart"/>
      <w:r>
        <w:rPr>
          <w:b/>
        </w:rPr>
        <w:t>partie</w:t>
      </w:r>
      <w:proofErr w:type="gramEnd"/>
      <w:r>
        <w:rPr>
          <w:b/>
        </w:rPr>
        <w:t xml:space="preserve"> </w:t>
      </w:r>
      <w:r w:rsidRPr="00786DE5">
        <w:rPr>
          <w:b/>
        </w:rPr>
        <w:t>5</w:t>
      </w:r>
      <w:r w:rsidR="00896C63">
        <w:rPr>
          <w:b/>
        </w:rPr>
        <w:t xml:space="preserve"> (</w:t>
      </w:r>
      <w:r w:rsidR="0061536A">
        <w:rPr>
          <w:b/>
        </w:rPr>
        <w:t>45 minutes</w:t>
      </w:r>
      <w:r>
        <w:rPr>
          <w:b/>
        </w:rPr>
        <w:t>)</w:t>
      </w:r>
      <w:r w:rsidRPr="00C22873">
        <w:tab/>
      </w:r>
      <w:r>
        <w:t>p</w:t>
      </w:r>
      <w:r w:rsidRPr="00C22873">
        <w:t>ages</w:t>
      </w:r>
      <w:r w:rsidR="005B4B2F">
        <w:t xml:space="preserve"> </w:t>
      </w:r>
      <w:r w:rsidR="00156C7F">
        <w:t>1</w:t>
      </w:r>
      <w:r w:rsidR="008411A5">
        <w:t>3</w:t>
      </w:r>
      <w:r w:rsidR="00156C7F">
        <w:t xml:space="preserve"> et 1</w:t>
      </w:r>
      <w:r w:rsidR="008411A5">
        <w:t>4</w:t>
      </w:r>
      <w:r w:rsidR="002C44F5">
        <w:tab/>
      </w:r>
    </w:p>
    <w:p w:rsidR="005B4B2F" w:rsidRPr="00593768" w:rsidRDefault="00593768" w:rsidP="002C44F5">
      <w:pPr>
        <w:numPr>
          <w:ilvl w:val="1"/>
          <w:numId w:val="8"/>
        </w:numPr>
        <w:tabs>
          <w:tab w:val="left" w:pos="0"/>
          <w:tab w:val="left" w:pos="2127"/>
          <w:tab w:val="left" w:leader="dot" w:pos="7371"/>
          <w:tab w:val="left" w:pos="9498"/>
        </w:tabs>
        <w:spacing w:after="200"/>
        <w:ind w:left="567"/>
        <w:rPr>
          <w:b/>
        </w:rPr>
      </w:pPr>
      <w:proofErr w:type="gramStart"/>
      <w:r>
        <w:rPr>
          <w:b/>
        </w:rPr>
        <w:t>partie</w:t>
      </w:r>
      <w:proofErr w:type="gramEnd"/>
      <w:r>
        <w:rPr>
          <w:b/>
        </w:rPr>
        <w:t xml:space="preserve"> 6 </w:t>
      </w:r>
      <w:r w:rsidR="005B4B2F">
        <w:rPr>
          <w:b/>
        </w:rPr>
        <w:t>(</w:t>
      </w:r>
      <w:r w:rsidR="002C44F5">
        <w:rPr>
          <w:b/>
        </w:rPr>
        <w:t>45 minutes</w:t>
      </w:r>
      <w:r w:rsidR="005B4B2F">
        <w:rPr>
          <w:b/>
        </w:rPr>
        <w:t>)</w:t>
      </w:r>
      <w:r w:rsidR="005B4B2F" w:rsidRPr="00C22873">
        <w:tab/>
      </w:r>
      <w:r w:rsidR="005B4B2F">
        <w:t>p</w:t>
      </w:r>
      <w:r w:rsidR="005B4B2F" w:rsidRPr="00C22873">
        <w:t>ages</w:t>
      </w:r>
      <w:r w:rsidR="005B4B2F">
        <w:t xml:space="preserve"> </w:t>
      </w:r>
      <w:r w:rsidR="00156C7F">
        <w:t>1</w:t>
      </w:r>
      <w:r w:rsidR="008411A5">
        <w:t>5</w:t>
      </w:r>
      <w:r w:rsidR="00156C7F">
        <w:t xml:space="preserve"> et 1</w:t>
      </w:r>
      <w:r w:rsidR="008411A5">
        <w:t>6</w:t>
      </w:r>
      <w:r w:rsidR="002C44F5">
        <w:tab/>
      </w:r>
    </w:p>
    <w:p w:rsidR="008176CE" w:rsidRPr="00506155" w:rsidRDefault="008176CE" w:rsidP="008416C2">
      <w:pPr>
        <w:numPr>
          <w:ilvl w:val="0"/>
          <w:numId w:val="8"/>
        </w:numPr>
        <w:tabs>
          <w:tab w:val="left" w:pos="0"/>
          <w:tab w:val="left" w:leader="dot" w:pos="7371"/>
        </w:tabs>
        <w:spacing w:before="360" w:after="200"/>
        <w:ind w:left="426" w:hanging="357"/>
      </w:pPr>
      <w:proofErr w:type="gramStart"/>
      <w:r w:rsidRPr="0023139D">
        <w:rPr>
          <w:b/>
        </w:rPr>
        <w:t>do</w:t>
      </w:r>
      <w:r w:rsidR="00A3065D" w:rsidRPr="0023139D">
        <w:rPr>
          <w:b/>
        </w:rPr>
        <w:t>ssier</w:t>
      </w:r>
      <w:proofErr w:type="gramEnd"/>
      <w:r w:rsidRPr="0023139D">
        <w:rPr>
          <w:b/>
        </w:rPr>
        <w:t xml:space="preserve"> technique</w:t>
      </w:r>
      <w:r w:rsidR="00BB51A4" w:rsidRPr="0023139D">
        <w:rPr>
          <w:b/>
        </w:rPr>
        <w:t xml:space="preserve">   DT1 à DT2</w:t>
      </w:r>
      <w:r w:rsidR="008B7D60" w:rsidRPr="0023139D">
        <w:rPr>
          <w:b/>
        </w:rPr>
        <w:t>7</w:t>
      </w:r>
      <w:r>
        <w:tab/>
        <w:t>p</w:t>
      </w:r>
      <w:r w:rsidRPr="00506155">
        <w:t xml:space="preserve">ages </w:t>
      </w:r>
      <w:r w:rsidR="005B4B2F">
        <w:t>1</w:t>
      </w:r>
      <w:r w:rsidR="00FD6BD7">
        <w:t>7</w:t>
      </w:r>
      <w:r w:rsidR="005B4B2F">
        <w:t xml:space="preserve"> à </w:t>
      </w:r>
      <w:r w:rsidR="00F3161D">
        <w:t>32</w:t>
      </w:r>
    </w:p>
    <w:p w:rsidR="00710C4F" w:rsidRPr="00710C4F" w:rsidRDefault="008176CE" w:rsidP="00710C4F">
      <w:pPr>
        <w:numPr>
          <w:ilvl w:val="0"/>
          <w:numId w:val="8"/>
        </w:numPr>
        <w:tabs>
          <w:tab w:val="left" w:pos="0"/>
          <w:tab w:val="left" w:leader="dot" w:pos="7371"/>
        </w:tabs>
        <w:spacing w:before="360" w:after="200"/>
        <w:ind w:left="426" w:hanging="357"/>
        <w:rPr>
          <w:b/>
        </w:rPr>
      </w:pPr>
      <w:proofErr w:type="gramStart"/>
      <w:r>
        <w:rPr>
          <w:b/>
        </w:rPr>
        <w:t>d</w:t>
      </w:r>
      <w:r w:rsidRPr="00506155">
        <w:rPr>
          <w:b/>
        </w:rPr>
        <w:t>o</w:t>
      </w:r>
      <w:r w:rsidR="00A3065D">
        <w:rPr>
          <w:b/>
        </w:rPr>
        <w:t>ssier</w:t>
      </w:r>
      <w:proofErr w:type="gramEnd"/>
      <w:r w:rsidRPr="00506155">
        <w:rPr>
          <w:b/>
        </w:rPr>
        <w:t xml:space="preserve"> </w:t>
      </w:r>
      <w:r>
        <w:rPr>
          <w:b/>
        </w:rPr>
        <w:t>r</w:t>
      </w:r>
      <w:r w:rsidRPr="00506155">
        <w:rPr>
          <w:b/>
        </w:rPr>
        <w:t>éponses</w:t>
      </w:r>
      <w:r w:rsidR="00374359">
        <w:rPr>
          <w:b/>
        </w:rPr>
        <w:t xml:space="preserve">   DR1 à DR10</w:t>
      </w:r>
      <w:r>
        <w:tab/>
        <w:t>p</w:t>
      </w:r>
      <w:r w:rsidRPr="00506155">
        <w:t xml:space="preserve">ages </w:t>
      </w:r>
      <w:r w:rsidR="00F3161D">
        <w:t>33</w:t>
      </w:r>
      <w:r w:rsidR="005B4B2F">
        <w:t xml:space="preserve"> à </w:t>
      </w:r>
      <w:r w:rsidR="00F3161D">
        <w:t>3</w:t>
      </w:r>
      <w:r w:rsidR="00F341EB">
        <w:t>9</w:t>
      </w:r>
    </w:p>
    <w:p w:rsidR="00385795" w:rsidRDefault="00572DB4">
      <w:r>
        <w:br w:type="page"/>
      </w: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456"/>
      </w:tblGrid>
      <w:tr w:rsidR="00BB51A4" w:rsidRPr="00C86FAA" w:rsidTr="00684146">
        <w:tc>
          <w:tcPr>
            <w:tcW w:w="10456" w:type="dxa"/>
            <w:tcBorders>
              <w:top w:val="single" w:sz="4" w:space="0" w:color="auto"/>
              <w:left w:val="single" w:sz="4" w:space="0" w:color="auto"/>
              <w:bottom w:val="single" w:sz="4" w:space="0" w:color="auto"/>
              <w:right w:val="single" w:sz="4" w:space="0" w:color="auto"/>
            </w:tcBorders>
          </w:tcPr>
          <w:p w:rsidR="00BB51A4" w:rsidRPr="00BB51A4" w:rsidRDefault="00BB51A4" w:rsidP="008A2858">
            <w:pPr>
              <w:pStyle w:val="Titre11"/>
            </w:pPr>
            <w:bookmarkStart w:id="0" w:name="__RefHeading___Toc1917_1390117260"/>
            <w:bookmarkStart w:id="1" w:name="MeS"/>
            <w:bookmarkEnd w:id="0"/>
            <w:bookmarkEnd w:id="1"/>
            <w:r w:rsidRPr="00523E58">
              <w:rPr>
                <w:szCs w:val="32"/>
              </w:rPr>
              <w:lastRenderedPageBreak/>
              <w:t>D</w:t>
            </w:r>
            <w:r w:rsidR="008A2858">
              <w:rPr>
                <w:szCs w:val="32"/>
              </w:rPr>
              <w:t>É</w:t>
            </w:r>
            <w:r w:rsidRPr="00523E58">
              <w:rPr>
                <w:szCs w:val="32"/>
              </w:rPr>
              <w:t>COCHEUR 303P</w:t>
            </w:r>
            <w:r>
              <w:rPr>
                <w:szCs w:val="32"/>
              </w:rPr>
              <w:t xml:space="preserve">     </w:t>
            </w:r>
            <w:r>
              <w:rPr>
                <w:szCs w:val="22"/>
              </w:rPr>
              <w:t xml:space="preserve"> –      </w:t>
            </w:r>
            <w:r>
              <w:t>Mise en situation </w:t>
            </w:r>
          </w:p>
        </w:tc>
      </w:tr>
    </w:tbl>
    <w:p w:rsidR="00BB51A4" w:rsidRDefault="00BB51A4" w:rsidP="00936B53">
      <w:pPr>
        <w:pStyle w:val="Titre21"/>
      </w:pPr>
      <w:bookmarkStart w:id="2" w:name="__RefHeading___Toc1919_296780442"/>
      <w:bookmarkEnd w:id="2"/>
    </w:p>
    <w:p w:rsidR="00385795" w:rsidRPr="00936B53" w:rsidRDefault="003B12BE" w:rsidP="00936B53">
      <w:pPr>
        <w:pStyle w:val="Titre21"/>
      </w:pPr>
      <w:bookmarkStart w:id="3" w:name="__RefHeading___Toc1921_296780442"/>
      <w:bookmarkEnd w:id="3"/>
      <w:r>
        <w:t>É</w:t>
      </w:r>
      <w:r w:rsidR="00572DB4">
        <w:t>volution récente de l’ar</w:t>
      </w:r>
      <w:r w:rsidR="00572DB4" w:rsidRPr="00936B53">
        <w:t>c</w:t>
      </w:r>
      <w:r w:rsidR="003E386A">
        <w:t> </w:t>
      </w:r>
    </w:p>
    <w:p w:rsidR="00385795" w:rsidRDefault="00572DB4" w:rsidP="0026638B">
      <w:pPr>
        <w:pStyle w:val="Corpsdetexte"/>
        <w:jc w:val="both"/>
      </w:pPr>
      <w:r>
        <w:t>Dans les années 60 au</w:t>
      </w:r>
      <w:r w:rsidR="0026638B">
        <w:t>x</w:t>
      </w:r>
      <w:r>
        <w:t xml:space="preserve"> États-Unis</w:t>
      </w:r>
      <w:r w:rsidR="00065CF0">
        <w:t xml:space="preserve"> un nouveau type d’arc,</w:t>
      </w:r>
      <w:r>
        <w:t xml:space="preserve"> le « Compound » ou arc à poulies, </w:t>
      </w:r>
      <w:r w:rsidR="00065CF0">
        <w:t xml:space="preserve">a été développé, initialement </w:t>
      </w:r>
      <w:r>
        <w:t>pour la chasse. Par rapport à l’arc classique ou à l’arc droit, il permet :</w:t>
      </w:r>
    </w:p>
    <w:p w:rsidR="00385795" w:rsidRDefault="00572DB4" w:rsidP="0026638B">
      <w:pPr>
        <w:pStyle w:val="Corpsdetexte"/>
        <w:jc w:val="both"/>
      </w:pPr>
      <w:r>
        <w:t>- d’augmenter la « puissance » du tir pour un archer donné</w:t>
      </w:r>
      <w:r w:rsidR="00EC47D8">
        <w:t> ;</w:t>
      </w:r>
    </w:p>
    <w:p w:rsidR="00385795" w:rsidRDefault="00572DB4" w:rsidP="0026638B">
      <w:pPr>
        <w:pStyle w:val="Corpsdetexte"/>
        <w:jc w:val="both"/>
      </w:pPr>
      <w:r>
        <w:t>- à l’archer de rester en visée sans effort avec l’arc bandé (visée plus stable et plus précise)</w:t>
      </w:r>
      <w:r w:rsidR="00EC47D8">
        <w:t> ;</w:t>
      </w:r>
    </w:p>
    <w:p w:rsidR="00385795" w:rsidRDefault="00572DB4" w:rsidP="0026638B">
      <w:pPr>
        <w:pStyle w:val="Corpsdetexte"/>
        <w:jc w:val="both"/>
      </w:pPr>
      <w:r>
        <w:t xml:space="preserve">- </w:t>
      </w:r>
      <w:r w:rsidR="0026638B">
        <w:t>d’</w:t>
      </w:r>
      <w:r>
        <w:t>améliorer la précision de tir en offrant une visée sur 2 points comme pour une arme à feu.</w:t>
      </w:r>
    </w:p>
    <w:p w:rsidR="003C176D" w:rsidRDefault="003C176D">
      <w:pPr>
        <w:pStyle w:val="Corpsdetexte"/>
      </w:pPr>
    </w:p>
    <w:p w:rsidR="00385795" w:rsidRDefault="00CE6AC6" w:rsidP="0026638B">
      <w:pPr>
        <w:pStyle w:val="Corpsdetexte"/>
        <w:jc w:val="both"/>
      </w:pPr>
      <w:bookmarkStart w:id="4" w:name="__RefHeading___Toc1923_296780442"/>
      <w:bookmarkEnd w:id="4"/>
      <w:r>
        <w:t>À</w:t>
      </w:r>
      <w:r w:rsidR="00572DB4">
        <w:t xml:space="preserve"> l’heure actuelle, des archers ont atteint le score parfait (600/600 points possibles) lors de compétitions de tir en salle et (718/720) lors des tirs FITA en extérieur à 50m.</w:t>
      </w:r>
      <w:r w:rsidR="00065CF0">
        <w:t xml:space="preserve"> </w:t>
      </w:r>
      <w:r w:rsidR="00572DB4">
        <w:t>Afin d’atteindre un tel niveau de précision, le matériel et les techniques de tir ont été continuellement améliorés.</w:t>
      </w:r>
    </w:p>
    <w:p w:rsidR="00065CF0" w:rsidRDefault="00065CF0" w:rsidP="0026638B">
      <w:pPr>
        <w:pStyle w:val="Corpsdetexte"/>
        <w:jc w:val="both"/>
      </w:pPr>
    </w:p>
    <w:p w:rsidR="00385795" w:rsidRDefault="00572DB4" w:rsidP="0026638B">
      <w:pPr>
        <w:pStyle w:val="Corpsdetexte"/>
        <w:jc w:val="both"/>
      </w:pPr>
      <w:r>
        <w:t>Une des causes principales d’imprécision est liée au lâcher de la corde. En effet, cell</w:t>
      </w:r>
      <w:r w:rsidR="0026638B">
        <w:t>e-ci « roule » sur les doigts e</w:t>
      </w:r>
      <w:r>
        <w:t>t occasionne un mouvement parasite lors de la poussée de la flèche : « le paradoxe de l’archer »</w:t>
      </w:r>
    </w:p>
    <w:p w:rsidR="00385795" w:rsidRDefault="00572DB4" w:rsidP="0026638B">
      <w:pPr>
        <w:pStyle w:val="Corpsdetexte"/>
        <w:jc w:val="both"/>
      </w:pPr>
      <w:r>
        <w:t>L’arc à poulie autorise un système de libération mécanique de la corde : « le décocheur »</w:t>
      </w:r>
      <w:r w:rsidR="003B12BE">
        <w:t>.</w:t>
      </w:r>
    </w:p>
    <w:p w:rsidR="00385795" w:rsidRPr="00684146" w:rsidRDefault="00385795">
      <w:pPr>
        <w:pStyle w:val="Corpsdetexte"/>
        <w:rPr>
          <w:sz w:val="20"/>
          <w:szCs w:val="20"/>
        </w:rPr>
      </w:pPr>
    </w:p>
    <w:p w:rsidR="00385795" w:rsidRDefault="003E386A">
      <w:pPr>
        <w:pStyle w:val="T1"/>
        <w:outlineLvl w:val="0"/>
      </w:pPr>
      <w:bookmarkStart w:id="5" w:name="__RefHeading___Toc1919_1390117260"/>
      <w:bookmarkEnd w:id="5"/>
      <w:r>
        <w:t>Utilisation du décocheur </w:t>
      </w:r>
    </w:p>
    <w:p w:rsidR="00385795" w:rsidRDefault="00572DB4" w:rsidP="00DD73DA">
      <w:pPr>
        <w:pStyle w:val="Corpsdetexte"/>
        <w:jc w:val="both"/>
      </w:pPr>
      <w:r>
        <w:t xml:space="preserve">Il permet de tracter et de libérer la corde de manière reproductible en ayant pas (ou peu) d’influence sur sa trajectoire (ainsi que celle de la flèche). Il </w:t>
      </w:r>
      <w:r w:rsidR="00380427">
        <w:t>augmente</w:t>
      </w:r>
      <w:r>
        <w:t xml:space="preserve"> considérablement la précis</w:t>
      </w:r>
      <w:r w:rsidR="000C38AA">
        <w:t>ion et la répétabilité du</w:t>
      </w:r>
      <w:r w:rsidR="00A1031D">
        <w:t xml:space="preserve"> tir par rapport à un</w:t>
      </w:r>
      <w:r w:rsidR="00380427">
        <w:t xml:space="preserve"> lâcher de corde manuel.</w:t>
      </w:r>
    </w:p>
    <w:p w:rsidR="003C176D" w:rsidRPr="00684146" w:rsidRDefault="003C176D">
      <w:pPr>
        <w:pStyle w:val="Corpsdetexte"/>
        <w:rPr>
          <w:sz w:val="20"/>
          <w:szCs w:val="20"/>
        </w:rPr>
      </w:pPr>
    </w:p>
    <w:p w:rsidR="00385795" w:rsidRDefault="00572DB4">
      <w:pPr>
        <w:pStyle w:val="Corpsdetexte"/>
      </w:pPr>
      <w:r>
        <w:t xml:space="preserve">Archer en position de tir utilisant un </w:t>
      </w:r>
      <w:r>
        <w:rPr>
          <w:b/>
          <w:bCs/>
        </w:rPr>
        <w:t>décocheur Arc Système 303P</w:t>
      </w:r>
      <w:r>
        <w:t xml:space="preserve"> (support de ce sujet)</w:t>
      </w:r>
      <w:r w:rsidR="00BD3A6E">
        <w:t>.</w:t>
      </w:r>
    </w:p>
    <w:tbl>
      <w:tblPr>
        <w:tblW w:w="10065" w:type="dxa"/>
        <w:tblInd w:w="55" w:type="dxa"/>
        <w:tblCellMar>
          <w:top w:w="55" w:type="dxa"/>
          <w:left w:w="55" w:type="dxa"/>
          <w:bottom w:w="55" w:type="dxa"/>
          <w:right w:w="55" w:type="dxa"/>
        </w:tblCellMar>
        <w:tblLook w:val="04A0" w:firstRow="1" w:lastRow="0" w:firstColumn="1" w:lastColumn="0" w:noHBand="0" w:noVBand="1"/>
      </w:tblPr>
      <w:tblGrid>
        <w:gridCol w:w="4678"/>
        <w:gridCol w:w="5387"/>
      </w:tblGrid>
      <w:tr w:rsidR="00385795" w:rsidTr="00896C63">
        <w:tc>
          <w:tcPr>
            <w:tcW w:w="4678" w:type="dxa"/>
            <w:shd w:val="clear" w:color="auto" w:fill="auto"/>
          </w:tcPr>
          <w:p w:rsidR="00385795" w:rsidRDefault="00D03A60">
            <w:pPr>
              <w:pStyle w:val="Contenudetableau"/>
            </w:pPr>
            <w:r>
              <w:rPr>
                <w:noProof/>
                <w:lang w:eastAsia="fr-FR" w:bidi="ar-SA"/>
              </w:rPr>
              <w:drawing>
                <wp:anchor distT="0" distB="0" distL="0" distR="0" simplePos="0" relativeHeight="251642880" behindDoc="1" locked="0" layoutInCell="1" allowOverlap="1">
                  <wp:simplePos x="0" y="0"/>
                  <wp:positionH relativeFrom="column">
                    <wp:posOffset>-141922</wp:posOffset>
                  </wp:positionH>
                  <wp:positionV relativeFrom="paragraph">
                    <wp:posOffset>33973</wp:posOffset>
                  </wp:positionV>
                  <wp:extent cx="3347720" cy="2224088"/>
                  <wp:effectExtent l="19050" t="0" r="5080" b="0"/>
                  <wp:wrapNone/>
                  <wp:docPr id="10"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4"/>
                          <pic:cNvPicPr>
                            <a:picLocks noChangeAspect="1" noChangeArrowheads="1"/>
                          </pic:cNvPicPr>
                        </pic:nvPicPr>
                        <pic:blipFill>
                          <a:blip r:embed="rId8" cstate="print"/>
                          <a:stretch>
                            <a:fillRect/>
                          </a:stretch>
                        </pic:blipFill>
                        <pic:spPr bwMode="auto">
                          <a:xfrm>
                            <a:off x="0" y="0"/>
                            <a:ext cx="3347720" cy="2224088"/>
                          </a:xfrm>
                          <a:prstGeom prst="rect">
                            <a:avLst/>
                          </a:prstGeom>
                        </pic:spPr>
                      </pic:pic>
                    </a:graphicData>
                  </a:graphic>
                </wp:anchor>
              </w:drawing>
            </w:r>
          </w:p>
          <w:p w:rsidR="00385795" w:rsidRDefault="00385795" w:rsidP="00D03A60">
            <w:pPr>
              <w:pStyle w:val="Contenudetableau"/>
              <w:ind w:left="-339" w:firstLine="339"/>
            </w:pPr>
          </w:p>
          <w:p w:rsidR="00385795" w:rsidRDefault="00385795">
            <w:pPr>
              <w:pStyle w:val="Contenudetableau"/>
            </w:pPr>
          </w:p>
          <w:p w:rsidR="00385795" w:rsidRDefault="00385795">
            <w:pPr>
              <w:pStyle w:val="Contenudetableau"/>
            </w:pPr>
          </w:p>
          <w:p w:rsidR="00385795" w:rsidRDefault="00385795">
            <w:pPr>
              <w:pStyle w:val="Contenudetableau"/>
            </w:pPr>
          </w:p>
          <w:p w:rsidR="00385795" w:rsidRDefault="00385795">
            <w:pPr>
              <w:pStyle w:val="Contenudetableau"/>
            </w:pPr>
          </w:p>
          <w:p w:rsidR="00385795" w:rsidRDefault="00385795">
            <w:pPr>
              <w:pStyle w:val="Contenudetableau"/>
            </w:pPr>
          </w:p>
          <w:p w:rsidR="00385795" w:rsidRDefault="00385795">
            <w:pPr>
              <w:pStyle w:val="Contenudetableau"/>
            </w:pPr>
          </w:p>
          <w:p w:rsidR="00385795" w:rsidRDefault="00385795">
            <w:pPr>
              <w:pStyle w:val="Contenudetableau"/>
            </w:pPr>
          </w:p>
          <w:p w:rsidR="00385795" w:rsidRDefault="00385795">
            <w:pPr>
              <w:pStyle w:val="Contenudetableau"/>
            </w:pPr>
          </w:p>
          <w:p w:rsidR="00385795" w:rsidRDefault="00385795">
            <w:pPr>
              <w:pStyle w:val="Contenudetableau"/>
            </w:pPr>
          </w:p>
          <w:p w:rsidR="00595588" w:rsidRDefault="00595588">
            <w:pPr>
              <w:pStyle w:val="Contenudetableau"/>
            </w:pPr>
          </w:p>
          <w:p w:rsidR="00385795" w:rsidRDefault="00385795">
            <w:pPr>
              <w:pStyle w:val="Contenudetableau"/>
            </w:pPr>
          </w:p>
        </w:tc>
        <w:tc>
          <w:tcPr>
            <w:tcW w:w="5387" w:type="dxa"/>
            <w:shd w:val="clear" w:color="auto" w:fill="auto"/>
          </w:tcPr>
          <w:p w:rsidR="00385795" w:rsidRDefault="003E386A" w:rsidP="00896C63">
            <w:pPr>
              <w:pStyle w:val="Contenudetableau"/>
              <w:ind w:left="-55" w:firstLine="55"/>
            </w:pPr>
            <w:r>
              <w:rPr>
                <w:noProof/>
                <w:lang w:eastAsia="fr-FR" w:bidi="ar-SA"/>
              </w:rPr>
              <mc:AlternateContent>
                <mc:Choice Requires="wps">
                  <w:drawing>
                    <wp:anchor distT="0" distB="0" distL="114300" distR="114300" simplePos="0" relativeHeight="251683840" behindDoc="0" locked="0" layoutInCell="1" allowOverlap="1">
                      <wp:simplePos x="0" y="0"/>
                      <wp:positionH relativeFrom="column">
                        <wp:posOffset>2958465</wp:posOffset>
                      </wp:positionH>
                      <wp:positionV relativeFrom="paragraph">
                        <wp:posOffset>1437640</wp:posOffset>
                      </wp:positionV>
                      <wp:extent cx="894715" cy="287020"/>
                      <wp:effectExtent l="322580" t="299085" r="0" b="0"/>
                      <wp:wrapNone/>
                      <wp:docPr id="27" name="AutoShape 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94715" cy="287020"/>
                              </a:xfrm>
                              <a:prstGeom prst="callout2">
                                <a:avLst>
                                  <a:gd name="adj1" fmla="val 39824"/>
                                  <a:gd name="adj2" fmla="val -8519"/>
                                  <a:gd name="adj3" fmla="val 39824"/>
                                  <a:gd name="adj4" fmla="val -22782"/>
                                  <a:gd name="adj5" fmla="val -94250"/>
                                  <a:gd name="adj6" fmla="val -29310"/>
                                </a:avLst>
                              </a:prstGeom>
                              <a:noFill/>
                              <a:ln w="19050">
                                <a:solidFill>
                                  <a:srgbClr val="FFFF00"/>
                                </a:solidFill>
                                <a:miter lim="800000"/>
                                <a:headEnd/>
                                <a:tailEnd type="triangle" w="med" len="med"/>
                              </a:ln>
                              <a:effectLst/>
                              <a:extLst>
                                <a:ext uri="{909E8E84-426E-40DD-AFC4-6F175D3DCCD1}">
                                  <a14:hiddenFill xmlns:a14="http://schemas.microsoft.com/office/drawing/2010/main">
                                    <a:solidFill>
                                      <a:schemeClr val="bg1">
                                        <a:lumMod val="100000"/>
                                        <a:lumOff val="0"/>
                                      </a:schemeClr>
                                    </a:solidFill>
                                  </a14:hiddenFill>
                                </a:ext>
                                <a:ext uri="{AF507438-7753-43E0-B8FC-AC1667EBCBE1}">
                                  <a14:hiddenEffects xmlns:a14="http://schemas.microsoft.com/office/drawing/2010/main">
                                    <a:effectLst>
                                      <a:outerShdw dist="28398" dir="3806097" algn="ctr" rotWithShape="0">
                                        <a:schemeClr val="lt1">
                                          <a:lumMod val="50000"/>
                                          <a:lumOff val="0"/>
                                          <a:alpha val="50000"/>
                                        </a:schemeClr>
                                      </a:outerShdw>
                                    </a:effectLst>
                                  </a14:hiddenEffects>
                                </a:ext>
                              </a:extLst>
                            </wps:spPr>
                            <wps:txbx>
                              <w:txbxContent>
                                <w:p w:rsidR="007459F8" w:rsidRPr="004F44B3" w:rsidRDefault="007459F8" w:rsidP="004F44B3">
                                  <w:pPr>
                                    <w:rPr>
                                      <w:b/>
                                      <w:color w:val="FFFF00"/>
                                    </w:rPr>
                                  </w:pPr>
                                  <w:r w:rsidRPr="004F44B3">
                                    <w:rPr>
                                      <w:b/>
                                      <w:color w:val="FFFF00"/>
                                    </w:rPr>
                                    <w:t>Encoche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2" coordsize="21600,21600" o:spt="42" adj="-10080,24300,-3600,4050,-1800,4050" path="m@0@1l@2@3@4@5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textborder="f"/>
                    </v:shapetype>
                    <v:shape id="AutoShape 91" o:spid="_x0000_s1026" type="#_x0000_t42" style="position:absolute;left:0;text-align:left;margin-left:232.95pt;margin-top:113.2pt;width:70.45pt;height:22.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" adj="-6331,-20358,-4921,8602,-1840,8602" filled="f" fillcolor="white [3212]" strokecolor="yellow" strokeweight="1.5pt">
                      <v:stroke startarrow="block"/>
                      <v:shadow color="#7f7f7f [1601]" opacity=".5" offset="1pt"/>
                      <v:textbox>
                        <w:txbxContent>
                          <w:p w:rsidR="007459F8" w:rsidRPr="004F44B3" w:rsidRDefault="007459F8" w:rsidP="004F44B3">
                            <w:pPr>
                              <w:rPr>
                                <w:b/>
                                <w:color w:val="FFFF00"/>
                              </w:rPr>
                            </w:pPr>
                            <w:r w:rsidRPr="004F44B3">
                              <w:rPr>
                                <w:b/>
                                <w:color w:val="FFFF00"/>
                              </w:rPr>
                              <w:t>Encoche</w:t>
                            </w:r>
                          </w:p>
                        </w:txbxContent>
                      </v:textbox>
                    </v:shape>
                  </w:pict>
                </mc:Fallback>
              </mc:AlternateContent>
            </w:r>
            <w:r w:rsidR="00D03A60">
              <w:rPr>
                <w:noProof/>
                <w:lang w:eastAsia="fr-FR" w:bidi="ar-SA"/>
              </w:rPr>
              <w:drawing>
                <wp:anchor distT="0" distB="0" distL="0" distR="0" simplePos="0" relativeHeight="251641856" behindDoc="1" locked="0" layoutInCell="1" allowOverlap="1">
                  <wp:simplePos x="0" y="0"/>
                  <wp:positionH relativeFrom="column">
                    <wp:posOffset>430848</wp:posOffset>
                  </wp:positionH>
                  <wp:positionV relativeFrom="paragraph">
                    <wp:posOffset>33655</wp:posOffset>
                  </wp:positionV>
                  <wp:extent cx="3352800" cy="2224088"/>
                  <wp:effectExtent l="19050" t="0" r="0" b="0"/>
                  <wp:wrapNone/>
                  <wp:docPr id="11"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5"/>
                          <pic:cNvPicPr>
                            <a:picLocks noChangeAspect="1" noChangeArrowheads="1"/>
                          </pic:cNvPicPr>
                        </pic:nvPicPr>
                        <pic:blipFill>
                          <a:blip r:embed="rId9" cstate="print"/>
                          <a:stretch>
                            <a:fillRect/>
                          </a:stretch>
                        </pic:blipFill>
                        <pic:spPr bwMode="auto">
                          <a:xfrm>
                            <a:off x="0" y="0"/>
                            <a:ext cx="3352800" cy="2224088"/>
                          </a:xfrm>
                          <a:prstGeom prst="rect">
                            <a:avLst/>
                          </a:prstGeom>
                        </pic:spPr>
                      </pic:pic>
                    </a:graphicData>
                  </a:graphic>
                </wp:anchor>
              </w:drawing>
            </w:r>
            <w:r>
              <w:rPr>
                <w:noProof/>
                <w:lang w:eastAsia="fr-FR" w:bidi="ar-SA"/>
              </w:rPr>
              <mc:AlternateContent>
                <mc:Choice Requires="wps">
                  <w:drawing>
                    <wp:anchor distT="0" distB="0" distL="114300" distR="114300" simplePos="0" relativeHeight="251682816" behindDoc="0" locked="0" layoutInCell="1" allowOverlap="1">
                      <wp:simplePos x="0" y="0"/>
                      <wp:positionH relativeFrom="column">
                        <wp:posOffset>2199005</wp:posOffset>
                      </wp:positionH>
                      <wp:positionV relativeFrom="paragraph">
                        <wp:posOffset>206375</wp:posOffset>
                      </wp:positionV>
                      <wp:extent cx="689610" cy="370840"/>
                      <wp:effectExtent l="0" t="0" r="442595" b="0"/>
                      <wp:wrapNone/>
                      <wp:docPr id="26" name="AutoShape 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89610" cy="370840"/>
                              </a:xfrm>
                              <a:prstGeom prst="callout2">
                                <a:avLst>
                                  <a:gd name="adj1" fmla="val 30824"/>
                                  <a:gd name="adj2" fmla="val 111051"/>
                                  <a:gd name="adj3" fmla="val 30824"/>
                                  <a:gd name="adj4" fmla="val 130111"/>
                                  <a:gd name="adj5" fmla="val 43667"/>
                                  <a:gd name="adj6" fmla="val 157829"/>
                                </a:avLst>
                              </a:prstGeom>
                              <a:noFill/>
                              <a:ln w="28575">
                                <a:solidFill>
                                  <a:schemeClr val="tx1">
                                    <a:lumMod val="100000"/>
                                    <a:lumOff val="0"/>
                                  </a:schemeClr>
                                </a:solidFill>
                                <a:miter lim="800000"/>
                                <a:headEnd/>
                                <a:tailEnd type="triangle" w="med" len="med"/>
                              </a:ln>
                              <a:effectLst/>
                              <a:extLst>
                                <a:ext uri="{909E8E84-426E-40DD-AFC4-6F175D3DCCD1}">
                                  <a14:hiddenFill xmlns:a14="http://schemas.microsoft.com/office/drawing/2010/main">
                                    <a:solidFill>
                                      <a:schemeClr val="bg1">
                                        <a:lumMod val="100000"/>
                                        <a:lumOff val="0"/>
                                      </a:schemeClr>
                                    </a:solidFill>
                                  </a14:hiddenFill>
                                </a:ext>
                                <a:ext uri="{AF507438-7753-43E0-B8FC-AC1667EBCBE1}">
                                  <a14:hiddenEffects xmlns:a14="http://schemas.microsoft.com/office/drawing/2010/main">
                                    <a:effectLst>
                                      <a:outerShdw dist="28398" dir="3806097" algn="ctr" rotWithShape="0">
                                        <a:schemeClr val="lt1">
                                          <a:lumMod val="50000"/>
                                          <a:lumOff val="0"/>
                                          <a:alpha val="50000"/>
                                        </a:schemeClr>
                                      </a:outerShdw>
                                    </a:effectLst>
                                  </a14:hiddenEffects>
                                </a:ext>
                              </a:extLst>
                            </wps:spPr>
                            <wps:txbx>
                              <w:txbxContent>
                                <w:p w:rsidR="007459F8" w:rsidRPr="004F44B3" w:rsidRDefault="007459F8" w:rsidP="004F44B3">
                                  <w:pPr>
                                    <w:jc w:val="right"/>
                                    <w:rPr>
                                      <w:b/>
                                    </w:rPr>
                                  </w:pPr>
                                  <w:r w:rsidRPr="004F44B3">
                                    <w:rPr>
                                      <w:b/>
                                    </w:rPr>
                                    <w:t>Corde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0" o:spid="_x0000_s1027" type="#_x0000_t42" style="position:absolute;left:0;text-align:left;margin-left:173.15pt;margin-top:16.25pt;width:54.3pt;height:29.2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" adj="34091,9432,28104,6658,23987,6658" filled="f" fillcolor="white [3212]" strokecolor="black [3213]" strokeweight="2.25pt">
                      <v:stroke startarrow="block"/>
                      <v:shadow color="#7f7f7f [1601]" opacity=".5" offset="1pt"/>
                      <v:textbox>
                        <w:txbxContent>
                          <w:p w:rsidR="007459F8" w:rsidRPr="004F44B3" w:rsidRDefault="007459F8" w:rsidP="004F44B3">
                            <w:pPr>
                              <w:jc w:val="right"/>
                              <w:rPr>
                                <w:b/>
                              </w:rPr>
                            </w:pPr>
                            <w:r w:rsidRPr="004F44B3">
                              <w:rPr>
                                <w:b/>
                              </w:rPr>
                              <w:t>Corde</w:t>
                            </w:r>
                          </w:p>
                        </w:txbxContent>
                      </v:textbox>
                      <o:callout v:ext="edit" minusx="t" minusy="t"/>
                    </v:shape>
                  </w:pict>
                </mc:Fallback>
              </mc:AlternateContent>
            </w:r>
          </w:p>
        </w:tc>
      </w:tr>
      <w:tr w:rsidR="00385795" w:rsidTr="00896C63">
        <w:tc>
          <w:tcPr>
            <w:tcW w:w="10065" w:type="dxa"/>
            <w:gridSpan w:val="2"/>
            <w:shd w:val="clear" w:color="auto" w:fill="auto"/>
          </w:tcPr>
          <w:p w:rsidR="00385795" w:rsidRPr="0023139D" w:rsidRDefault="00572DB4" w:rsidP="001D7667">
            <w:pPr>
              <w:pStyle w:val="Contenudetableau"/>
              <w:jc w:val="both"/>
              <w:rPr>
                <w:b/>
                <w:bCs/>
              </w:rPr>
            </w:pPr>
            <w:r w:rsidRPr="0023139D">
              <w:rPr>
                <w:b/>
                <w:bCs/>
              </w:rPr>
              <w:t>Séquence de tir avec un arc à poulie :</w:t>
            </w:r>
          </w:p>
          <w:p w:rsidR="00385795" w:rsidRDefault="00572DB4" w:rsidP="001D7667">
            <w:pPr>
              <w:pStyle w:val="Contenudetableau"/>
              <w:ind w:firstLine="283"/>
              <w:jc w:val="both"/>
            </w:pPr>
            <w:r>
              <w:t>- mise en place sur le pas de tir arc en main</w:t>
            </w:r>
            <w:r w:rsidR="00DD73DA">
              <w:t> ;</w:t>
            </w:r>
          </w:p>
          <w:p w:rsidR="00385795" w:rsidRDefault="00572DB4" w:rsidP="001D7667">
            <w:pPr>
              <w:pStyle w:val="Contenudetableau"/>
              <w:ind w:firstLine="283"/>
              <w:jc w:val="both"/>
            </w:pPr>
            <w:r>
              <w:t>- « encochage » de la flèche entre les deux repères (la flèche est maintenue par son encoche sur la corde)</w:t>
            </w:r>
            <w:r w:rsidR="00DD73DA">
              <w:t> ;</w:t>
            </w:r>
          </w:p>
          <w:p w:rsidR="00385795" w:rsidRDefault="00572DB4" w:rsidP="001D7667">
            <w:pPr>
              <w:pStyle w:val="Contenudetableau"/>
              <w:ind w:firstLine="283"/>
              <w:jc w:val="both"/>
            </w:pPr>
            <w:r>
              <w:t>- accrochage du décocheur à la cordelette de traction (</w:t>
            </w:r>
            <w:r>
              <w:rPr>
                <w:b/>
                <w:bCs/>
              </w:rPr>
              <w:t>D-</w:t>
            </w:r>
            <w:proofErr w:type="spellStart"/>
            <w:r>
              <w:rPr>
                <w:b/>
                <w:bCs/>
              </w:rPr>
              <w:t>loop</w:t>
            </w:r>
            <w:proofErr w:type="spellEnd"/>
            <w:r>
              <w:t>)</w:t>
            </w:r>
            <w:r w:rsidR="00DD73DA">
              <w:t> ;</w:t>
            </w:r>
          </w:p>
          <w:p w:rsidR="00385795" w:rsidRDefault="00572DB4" w:rsidP="001D7667">
            <w:pPr>
              <w:pStyle w:val="Contenudetableau"/>
              <w:ind w:firstLine="283"/>
              <w:jc w:val="both"/>
            </w:pPr>
            <w:r>
              <w:t>- armement de l’arc, le dos de la main est amené aux repères sur le visage</w:t>
            </w:r>
            <w:r w:rsidR="00DD73DA">
              <w:t> ;</w:t>
            </w:r>
          </w:p>
          <w:p w:rsidR="00385795" w:rsidRDefault="00572DB4" w:rsidP="001D7667">
            <w:pPr>
              <w:pStyle w:val="Contenudetableau"/>
              <w:ind w:firstLine="283"/>
              <w:jc w:val="both"/>
            </w:pPr>
            <w:r>
              <w:t>- stabilisation de la visée avec traction continue</w:t>
            </w:r>
            <w:r w:rsidR="00DD73DA">
              <w:t> ;</w:t>
            </w:r>
          </w:p>
          <w:p w:rsidR="00595588" w:rsidRDefault="00572DB4" w:rsidP="001D7667">
            <w:pPr>
              <w:pStyle w:val="Contenudetableau"/>
              <w:ind w:firstLine="283"/>
              <w:jc w:val="both"/>
            </w:pPr>
            <w:r>
              <w:t>- pression sur la gâchette en continuant le mouvement de traction vers l’arrière dans le plan de la flèche</w:t>
            </w:r>
            <w:r w:rsidR="00DD73DA">
              <w:t>.</w:t>
            </w:r>
          </w:p>
          <w:p w:rsidR="00065CF0" w:rsidRDefault="00065CF0" w:rsidP="001D7667">
            <w:pPr>
              <w:pStyle w:val="Contenudetableau"/>
              <w:ind w:firstLine="283"/>
              <w:jc w:val="both"/>
            </w:pPr>
          </w:p>
        </w:tc>
      </w:tr>
    </w:tbl>
    <w:p w:rsidR="00385795" w:rsidRDefault="00572DB4" w:rsidP="00BD3A6E">
      <w:pPr>
        <w:pStyle w:val="T1"/>
        <w:spacing w:after="240"/>
      </w:pPr>
      <w:r>
        <w:lastRenderedPageBreak/>
        <w:t xml:space="preserve">Le modèle </w:t>
      </w:r>
      <w:r w:rsidR="003E386A">
        <w:t>303P de la société Arc Système </w:t>
      </w:r>
    </w:p>
    <w:p w:rsidR="00684146" w:rsidRPr="00684146" w:rsidRDefault="00684146" w:rsidP="00684146">
      <w:pPr>
        <w:pStyle w:val="Corpsdetexte"/>
      </w:pPr>
    </w:p>
    <w:p w:rsidR="00385795" w:rsidRDefault="00572DB4">
      <w:pPr>
        <w:pStyle w:val="Corpsdetexte"/>
      </w:pPr>
      <w:r>
        <w:t>Ce modèle a été développé à la fin des années 2000 et est vendu environ 200</w:t>
      </w:r>
      <w:r w:rsidR="001D7667">
        <w:t xml:space="preserve"> </w:t>
      </w:r>
      <w:r>
        <w:t>€.</w:t>
      </w:r>
    </w:p>
    <w:p w:rsidR="00684146" w:rsidRDefault="00684146">
      <w:pPr>
        <w:pStyle w:val="Corpsdetexte"/>
      </w:pPr>
    </w:p>
    <w:p w:rsidR="00385795" w:rsidRDefault="00572DB4">
      <w:pPr>
        <w:pStyle w:val="Corpsdetexte"/>
      </w:pPr>
      <w:r>
        <w:t xml:space="preserve">Il s’agit d’un modèle </w:t>
      </w:r>
      <w:r>
        <w:rPr>
          <w:b/>
          <w:bCs/>
        </w:rPr>
        <w:t>double action</w:t>
      </w:r>
      <w:r>
        <w:t xml:space="preserve"> à pouce, car le levier d’armement du décocheur </w:t>
      </w:r>
      <w:r w:rsidR="00F54BE3">
        <w:t>permet :</w:t>
      </w:r>
    </w:p>
    <w:p w:rsidR="00385795" w:rsidRDefault="00572DB4">
      <w:pPr>
        <w:pStyle w:val="Corpsdetexte"/>
        <w:numPr>
          <w:ilvl w:val="1"/>
          <w:numId w:val="2"/>
        </w:numPr>
      </w:pPr>
      <w:proofErr w:type="gramStart"/>
      <w:r>
        <w:t>d’armer</w:t>
      </w:r>
      <w:proofErr w:type="gramEnd"/>
      <w:r>
        <w:t xml:space="preserve"> le décocheur</w:t>
      </w:r>
      <w:r w:rsidR="00962BB7">
        <w:t> ;</w:t>
      </w:r>
    </w:p>
    <w:p w:rsidR="00385795" w:rsidRDefault="00572DB4">
      <w:pPr>
        <w:pStyle w:val="Corpsdetexte"/>
        <w:numPr>
          <w:ilvl w:val="1"/>
          <w:numId w:val="2"/>
        </w:numPr>
      </w:pPr>
      <w:proofErr w:type="gramStart"/>
      <w:r>
        <w:t>de</w:t>
      </w:r>
      <w:proofErr w:type="gramEnd"/>
      <w:r>
        <w:t xml:space="preserve"> fermer le crochet sur le D-</w:t>
      </w:r>
      <w:proofErr w:type="spellStart"/>
      <w:r>
        <w:t>loop</w:t>
      </w:r>
      <w:proofErr w:type="spellEnd"/>
      <w:r w:rsidR="00962BB7">
        <w:t>.</w:t>
      </w:r>
    </w:p>
    <w:p w:rsidR="00684146" w:rsidRDefault="00684146" w:rsidP="00684146">
      <w:pPr>
        <w:pStyle w:val="Corpsdetexte"/>
        <w:ind w:left="1080" w:firstLine="0"/>
      </w:pPr>
    </w:p>
    <w:p w:rsidR="00684146" w:rsidRDefault="00684146" w:rsidP="00684146">
      <w:pPr>
        <w:pStyle w:val="Corpsdetexte"/>
        <w:ind w:left="1080" w:firstLine="0"/>
      </w:pPr>
    </w:p>
    <w:tbl>
      <w:tblPr>
        <w:tblW w:w="10632" w:type="dxa"/>
        <w:tblInd w:w="55" w:type="dxa"/>
        <w:tblBorders>
          <w:top w:val="single" w:sz="2" w:space="0" w:color="000000"/>
          <w:left w:val="single" w:sz="2" w:space="0" w:color="000000"/>
          <w:bottom w:val="single" w:sz="2" w:space="0" w:color="000000"/>
          <w:insideH w:val="single" w:sz="2" w:space="0" w:color="000000"/>
        </w:tblBorders>
        <w:tblCellMar>
          <w:top w:w="55" w:type="dxa"/>
          <w:left w:w="54" w:type="dxa"/>
          <w:bottom w:w="55" w:type="dxa"/>
          <w:right w:w="55" w:type="dxa"/>
        </w:tblCellMar>
        <w:tblLook w:val="04A0" w:firstRow="1" w:lastRow="0" w:firstColumn="1" w:lastColumn="0" w:noHBand="0" w:noVBand="1"/>
      </w:tblPr>
      <w:tblGrid>
        <w:gridCol w:w="5385"/>
        <w:gridCol w:w="5247"/>
      </w:tblGrid>
      <w:tr w:rsidR="00385795" w:rsidTr="00F54BE3">
        <w:tc>
          <w:tcPr>
            <w:tcW w:w="5385" w:type="dxa"/>
            <w:tcBorders>
              <w:top w:val="single" w:sz="2" w:space="0" w:color="000000"/>
              <w:left w:val="single" w:sz="2" w:space="0" w:color="000000"/>
              <w:bottom w:val="single" w:sz="2" w:space="0" w:color="000000"/>
            </w:tcBorders>
            <w:shd w:val="clear" w:color="auto" w:fill="auto"/>
            <w:tcMar>
              <w:left w:w="54" w:type="dxa"/>
            </w:tcMar>
          </w:tcPr>
          <w:p w:rsidR="00385795" w:rsidRPr="000A6FA3" w:rsidRDefault="00572DB4">
            <w:pPr>
              <w:pStyle w:val="Contenudetableau"/>
              <w:jc w:val="center"/>
            </w:pPr>
            <w:r w:rsidRPr="000A6FA3">
              <w:t xml:space="preserve">Décocheur 303P en position </w:t>
            </w:r>
            <w:r w:rsidR="00DD73DA" w:rsidRPr="000A6FA3">
              <w:t>relâché</w:t>
            </w:r>
          </w:p>
        </w:tc>
        <w:tc>
          <w:tcPr>
            <w:tcW w:w="5247" w:type="dxa"/>
            <w:tcBorders>
              <w:top w:val="single" w:sz="2" w:space="0" w:color="000000"/>
              <w:left w:val="single" w:sz="2" w:space="0" w:color="000000"/>
              <w:bottom w:val="single" w:sz="2" w:space="0" w:color="000000"/>
              <w:right w:val="single" w:sz="2" w:space="0" w:color="000000"/>
            </w:tcBorders>
            <w:shd w:val="clear" w:color="auto" w:fill="auto"/>
            <w:tcMar>
              <w:left w:w="54" w:type="dxa"/>
            </w:tcMar>
          </w:tcPr>
          <w:p w:rsidR="00385795" w:rsidRPr="000A6FA3" w:rsidRDefault="00572DB4">
            <w:pPr>
              <w:pStyle w:val="Contenudetableau"/>
              <w:jc w:val="center"/>
            </w:pPr>
            <w:r w:rsidRPr="000A6FA3">
              <w:t>Décocheur 303P en position armé</w:t>
            </w:r>
          </w:p>
        </w:tc>
      </w:tr>
      <w:tr w:rsidR="00385795" w:rsidTr="005C591A">
        <w:tc>
          <w:tcPr>
            <w:tcW w:w="5385" w:type="dxa"/>
            <w:tcBorders>
              <w:left w:val="single" w:sz="2" w:space="0" w:color="000000"/>
            </w:tcBorders>
            <w:shd w:val="clear" w:color="auto" w:fill="auto"/>
            <w:tcMar>
              <w:left w:w="54" w:type="dxa"/>
            </w:tcMar>
          </w:tcPr>
          <w:p w:rsidR="00385795" w:rsidRDefault="00572DB4">
            <w:pPr>
              <w:pStyle w:val="Contenudetableau"/>
              <w:rPr>
                <w:sz w:val="12"/>
                <w:szCs w:val="12"/>
              </w:rPr>
            </w:pPr>
            <w:r>
              <w:rPr>
                <w:noProof/>
                <w:sz w:val="12"/>
                <w:szCs w:val="12"/>
                <w:lang w:eastAsia="fr-FR" w:bidi="ar-SA"/>
              </w:rPr>
              <w:drawing>
                <wp:anchor distT="0" distB="0" distL="0" distR="0" simplePos="0" relativeHeight="251643904" behindDoc="1" locked="0" layoutInCell="1" allowOverlap="1">
                  <wp:simplePos x="0" y="0"/>
                  <wp:positionH relativeFrom="column">
                    <wp:align>center</wp:align>
                  </wp:positionH>
                  <wp:positionV relativeFrom="paragraph">
                    <wp:posOffset>-635</wp:posOffset>
                  </wp:positionV>
                  <wp:extent cx="2442210" cy="2028190"/>
                  <wp:effectExtent l="19050" t="0" r="0" b="0"/>
                  <wp:wrapTight wrapText="bothSides">
                    <wp:wrapPolygon edited="0">
                      <wp:start x="-168" y="0"/>
                      <wp:lineTo x="-168" y="21302"/>
                      <wp:lineTo x="21566" y="21302"/>
                      <wp:lineTo x="21566" y="0"/>
                      <wp:lineTo x="-168" y="0"/>
                    </wp:wrapPolygon>
                  </wp:wrapTight>
                  <wp:docPr id="13" name="Imag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6"/>
                          <pic:cNvPicPr>
                            <a:picLocks noChangeAspect="1" noChangeArrowheads="1"/>
                          </pic:cNvPicPr>
                        </pic:nvPicPr>
                        <pic:blipFill>
                          <a:blip r:embed="rId10" cstate="print"/>
                          <a:srcRect l="18488" t="10425" r="13479" b="4663"/>
                          <a:stretch>
                            <a:fillRect/>
                          </a:stretch>
                        </pic:blipFill>
                        <pic:spPr bwMode="auto">
                          <a:xfrm>
                            <a:off x="0" y="0"/>
                            <a:ext cx="2442210" cy="2028190"/>
                          </a:xfrm>
                          <a:prstGeom prst="rect">
                            <a:avLst/>
                          </a:prstGeom>
                        </pic:spPr>
                      </pic:pic>
                    </a:graphicData>
                  </a:graphic>
                </wp:anchor>
              </w:drawing>
            </w:r>
          </w:p>
        </w:tc>
        <w:tc>
          <w:tcPr>
            <w:tcW w:w="5247" w:type="dxa"/>
            <w:tcBorders>
              <w:left w:val="single" w:sz="2" w:space="0" w:color="000000"/>
              <w:right w:val="single" w:sz="2" w:space="0" w:color="000000"/>
            </w:tcBorders>
            <w:shd w:val="clear" w:color="auto" w:fill="auto"/>
            <w:tcMar>
              <w:left w:w="54" w:type="dxa"/>
            </w:tcMar>
          </w:tcPr>
          <w:p w:rsidR="00385795" w:rsidRDefault="00776F23">
            <w:pPr>
              <w:pStyle w:val="Contenudetableau"/>
              <w:jc w:val="center"/>
              <w:rPr>
                <w:sz w:val="12"/>
                <w:szCs w:val="12"/>
              </w:rPr>
            </w:pPr>
            <w:r>
              <w:rPr>
                <w:noProof/>
                <w:sz w:val="12"/>
                <w:szCs w:val="12"/>
                <w:lang w:eastAsia="fr-FR" w:bidi="ar-SA"/>
              </w:rPr>
              <w:drawing>
                <wp:anchor distT="0" distB="0" distL="0" distR="0" simplePos="0" relativeHeight="251644928" behindDoc="0" locked="0" layoutInCell="1" allowOverlap="1">
                  <wp:simplePos x="0" y="0"/>
                  <wp:positionH relativeFrom="column">
                    <wp:align>center</wp:align>
                  </wp:positionH>
                  <wp:positionV relativeFrom="paragraph">
                    <wp:posOffset>-635</wp:posOffset>
                  </wp:positionV>
                  <wp:extent cx="2236470" cy="2026920"/>
                  <wp:effectExtent l="19050" t="0" r="0" b="0"/>
                  <wp:wrapThrough wrapText="bothSides">
                    <wp:wrapPolygon edited="0">
                      <wp:start x="-184" y="0"/>
                      <wp:lineTo x="-184" y="21316"/>
                      <wp:lineTo x="21526" y="21316"/>
                      <wp:lineTo x="21526" y="0"/>
                      <wp:lineTo x="-184" y="0"/>
                    </wp:wrapPolygon>
                  </wp:wrapThrough>
                  <wp:docPr id="14" name="Imag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
                          <pic:cNvPicPr>
                            <a:picLocks noChangeAspect="1" noChangeArrowheads="1"/>
                          </pic:cNvPicPr>
                        </pic:nvPicPr>
                        <pic:blipFill>
                          <a:blip r:embed="rId11" cstate="print"/>
                          <a:srcRect l="16029" r="13205" b="3429"/>
                          <a:stretch>
                            <a:fillRect/>
                          </a:stretch>
                        </pic:blipFill>
                        <pic:spPr bwMode="auto">
                          <a:xfrm>
                            <a:off x="0" y="0"/>
                            <a:ext cx="2236470" cy="2026920"/>
                          </a:xfrm>
                          <a:prstGeom prst="rect">
                            <a:avLst/>
                          </a:prstGeom>
                        </pic:spPr>
                      </pic:pic>
                    </a:graphicData>
                  </a:graphic>
                </wp:anchor>
              </w:drawing>
            </w:r>
            <w:r w:rsidR="003E386A">
              <w:rPr>
                <w:noProof/>
                <w:sz w:val="12"/>
                <w:szCs w:val="12"/>
                <w:lang w:eastAsia="fr-FR" w:bidi="ar-SA"/>
              </w:rPr>
              <mc:AlternateContent>
                <mc:Choice Requires="wps">
                  <w:drawing>
                    <wp:anchor distT="0" distB="0" distL="114300" distR="114300" simplePos="0" relativeHeight="251681792" behindDoc="0" locked="0" layoutInCell="1" allowOverlap="1">
                      <wp:simplePos x="0" y="0"/>
                      <wp:positionH relativeFrom="column">
                        <wp:posOffset>2204720</wp:posOffset>
                      </wp:positionH>
                      <wp:positionV relativeFrom="paragraph">
                        <wp:posOffset>35560</wp:posOffset>
                      </wp:positionV>
                      <wp:extent cx="914400" cy="370840"/>
                      <wp:effectExtent l="732155" t="0" r="0" b="21590"/>
                      <wp:wrapNone/>
                      <wp:docPr id="25" name="AutoShape 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370840"/>
                              </a:xfrm>
                              <a:prstGeom prst="callout2">
                                <a:avLst>
                                  <a:gd name="adj1" fmla="val 30824"/>
                                  <a:gd name="adj2" fmla="val -8333"/>
                                  <a:gd name="adj3" fmla="val 30824"/>
                                  <a:gd name="adj4" fmla="val -49375"/>
                                  <a:gd name="adj5" fmla="val 82190"/>
                                  <a:gd name="adj6" fmla="val -72986"/>
                                </a:avLst>
                              </a:prstGeom>
                              <a:noFill/>
                              <a:ln w="28575">
                                <a:solidFill>
                                  <a:schemeClr val="tx1">
                                    <a:lumMod val="100000"/>
                                    <a:lumOff val="0"/>
                                  </a:schemeClr>
                                </a:solidFill>
                                <a:miter lim="800000"/>
                                <a:headEnd/>
                                <a:tailEnd type="triangle" w="med" len="med"/>
                              </a:ln>
                              <a:effectLst>
                                <a:outerShdw dist="28398" dir="3806097" algn="ctr" rotWithShape="0">
                                  <a:schemeClr val="lt1">
                                    <a:lumMod val="50000"/>
                                    <a:lumOff val="0"/>
                                    <a:alpha val="50000"/>
                                  </a:schemeClr>
                                </a:outerShdw>
                              </a:effectLst>
                              <a:extLst>
                                <a:ext uri="{909E8E84-426E-40DD-AFC4-6F175D3DCCD1}">
                                  <a14:hiddenFill xmlns:a14="http://schemas.microsoft.com/office/drawing/2010/main">
                                    <a:solidFill>
                                      <a:schemeClr val="bg1">
                                        <a:lumMod val="100000"/>
                                        <a:lumOff val="0"/>
                                      </a:schemeClr>
                                    </a:solidFill>
                                  </a14:hiddenFill>
                                </a:ext>
                              </a:extLst>
                            </wps:spPr>
                            <wps:txbx>
                              <w:txbxContent>
                                <w:p w:rsidR="007459F8" w:rsidRPr="00F56CC7" w:rsidRDefault="007459F8">
                                  <w:pPr>
                                    <w:rPr>
                                      <w:b/>
                                    </w:rPr>
                                  </w:pPr>
                                  <w:r w:rsidRPr="00F56CC7">
                                    <w:rPr>
                                      <w:b/>
                                    </w:rPr>
                                    <w:t>D-Loop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9" o:spid="_x0000_s1028" type="#_x0000_t42" style="position:absolute;left:0;text-align:left;margin-left:173.6pt;margin-top:2.8pt;width:1in;height:29.2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" adj="-15765,17753,-10665,6658,,6658" filled="f" fillcolor="white [3212]" strokecolor="black [3213]" strokeweight="2.25pt">
                      <v:stroke startarrow="block"/>
                      <v:shadow on="t" color="#7f7f7f [1601]" opacity=".5" offset="1pt"/>
                      <v:textbox>
                        <w:txbxContent>
                          <w:p w:rsidR="007459F8" w:rsidRPr="00F56CC7" w:rsidRDefault="007459F8">
                            <w:pPr>
                              <w:rPr>
                                <w:b/>
                              </w:rPr>
                            </w:pPr>
                            <w:r w:rsidRPr="00F56CC7">
                              <w:rPr>
                                <w:b/>
                              </w:rPr>
                              <w:t>D-Loop</w:t>
                            </w:r>
                          </w:p>
                        </w:txbxContent>
                      </v:textbox>
                      <o:callout v:ext="edit" minusy="t"/>
                    </v:shape>
                  </w:pict>
                </mc:Fallback>
              </mc:AlternateContent>
            </w:r>
          </w:p>
        </w:tc>
      </w:tr>
      <w:tr w:rsidR="005C591A" w:rsidTr="00F54BE3">
        <w:tc>
          <w:tcPr>
            <w:tcW w:w="5385" w:type="dxa"/>
            <w:tcBorders>
              <w:left w:val="single" w:sz="2" w:space="0" w:color="000000"/>
              <w:bottom w:val="single" w:sz="2" w:space="0" w:color="000000"/>
            </w:tcBorders>
            <w:shd w:val="clear" w:color="auto" w:fill="auto"/>
            <w:tcMar>
              <w:left w:w="54" w:type="dxa"/>
            </w:tcMar>
          </w:tcPr>
          <w:p w:rsidR="005C591A" w:rsidRDefault="005C591A" w:rsidP="00776F23">
            <w:pPr>
              <w:pStyle w:val="Contenudetableau"/>
              <w:jc w:val="center"/>
              <w:rPr>
                <w:noProof/>
                <w:sz w:val="12"/>
                <w:szCs w:val="12"/>
                <w:lang w:eastAsia="fr-FR" w:bidi="ar-SA"/>
              </w:rPr>
            </w:pPr>
            <w:r>
              <w:rPr>
                <w:noProof/>
                <w:sz w:val="12"/>
                <w:szCs w:val="12"/>
                <w:lang w:eastAsia="fr-FR" w:bidi="ar-SA"/>
              </w:rPr>
              <w:drawing>
                <wp:inline distT="0" distB="0" distL="0" distR="0">
                  <wp:extent cx="2214292" cy="2030730"/>
                  <wp:effectExtent l="19050" t="0" r="0" b="0"/>
                  <wp:docPr id="22"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srcRect/>
                          <a:stretch>
                            <a:fillRect/>
                          </a:stretch>
                        </pic:blipFill>
                        <pic:spPr bwMode="auto">
                          <a:xfrm>
                            <a:off x="0" y="0"/>
                            <a:ext cx="2214630" cy="2031040"/>
                          </a:xfrm>
                          <a:prstGeom prst="rect">
                            <a:avLst/>
                          </a:prstGeom>
                          <a:noFill/>
                          <a:ln w="9525">
                            <a:noFill/>
                            <a:miter lim="800000"/>
                            <a:headEnd/>
                            <a:tailEnd/>
                          </a:ln>
                        </pic:spPr>
                      </pic:pic>
                    </a:graphicData>
                  </a:graphic>
                </wp:inline>
              </w:drawing>
            </w:r>
          </w:p>
        </w:tc>
        <w:tc>
          <w:tcPr>
            <w:tcW w:w="5247" w:type="dxa"/>
            <w:tcBorders>
              <w:left w:val="single" w:sz="2" w:space="0" w:color="000000"/>
              <w:bottom w:val="single" w:sz="2" w:space="0" w:color="000000"/>
              <w:right w:val="single" w:sz="2" w:space="0" w:color="000000"/>
            </w:tcBorders>
            <w:shd w:val="clear" w:color="auto" w:fill="auto"/>
            <w:tcMar>
              <w:left w:w="54" w:type="dxa"/>
            </w:tcMar>
          </w:tcPr>
          <w:p w:rsidR="005C591A" w:rsidRDefault="005C591A">
            <w:pPr>
              <w:pStyle w:val="Contenudetableau"/>
              <w:jc w:val="center"/>
              <w:rPr>
                <w:noProof/>
                <w:sz w:val="12"/>
                <w:szCs w:val="12"/>
                <w:lang w:eastAsia="fr-FR" w:bidi="ar-SA"/>
              </w:rPr>
            </w:pPr>
            <w:r>
              <w:rPr>
                <w:noProof/>
                <w:sz w:val="12"/>
                <w:szCs w:val="12"/>
                <w:lang w:eastAsia="fr-FR" w:bidi="ar-SA"/>
              </w:rPr>
              <w:drawing>
                <wp:inline distT="0" distB="0" distL="0" distR="0">
                  <wp:extent cx="2152236" cy="1993594"/>
                  <wp:effectExtent l="19050" t="0" r="414" b="0"/>
                  <wp:docPr id="2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srcRect/>
                          <a:stretch>
                            <a:fillRect/>
                          </a:stretch>
                        </pic:blipFill>
                        <pic:spPr bwMode="auto">
                          <a:xfrm>
                            <a:off x="0" y="0"/>
                            <a:ext cx="2153346" cy="1994622"/>
                          </a:xfrm>
                          <a:prstGeom prst="rect">
                            <a:avLst/>
                          </a:prstGeom>
                          <a:noFill/>
                          <a:ln w="9525">
                            <a:noFill/>
                            <a:miter lim="800000"/>
                            <a:headEnd/>
                            <a:tailEnd/>
                          </a:ln>
                        </pic:spPr>
                      </pic:pic>
                    </a:graphicData>
                  </a:graphic>
                </wp:inline>
              </w:drawing>
            </w:r>
          </w:p>
        </w:tc>
      </w:tr>
    </w:tbl>
    <w:p w:rsidR="00BD3A6E" w:rsidRDefault="00BD3A6E" w:rsidP="00936B53">
      <w:pPr>
        <w:pStyle w:val="Titre21"/>
        <w:rPr>
          <w:sz w:val="20"/>
          <w:szCs w:val="20"/>
        </w:rPr>
      </w:pPr>
      <w:bookmarkStart w:id="6" w:name="__RefHeading___Toc1921_1390117260"/>
      <w:bookmarkEnd w:id="6"/>
    </w:p>
    <w:p w:rsidR="00684146" w:rsidRPr="00684146" w:rsidRDefault="00684146" w:rsidP="00684146">
      <w:pPr>
        <w:pStyle w:val="Corpsdetexte"/>
      </w:pPr>
    </w:p>
    <w:p w:rsidR="00385795" w:rsidRDefault="00BD3A6E" w:rsidP="00936B53">
      <w:pPr>
        <w:pStyle w:val="Titre21"/>
      </w:pPr>
      <w:r>
        <w:t>Arc Système et le p</w:t>
      </w:r>
      <w:r w:rsidR="00572DB4">
        <w:t>rogramme de production </w:t>
      </w:r>
      <w:r>
        <w:t xml:space="preserve">du 303P </w:t>
      </w:r>
    </w:p>
    <w:p w:rsidR="00BD3A6E" w:rsidRDefault="00684146" w:rsidP="001D7667">
      <w:pPr>
        <w:pStyle w:val="Corpsdetexte"/>
        <w:jc w:val="both"/>
        <w:rPr>
          <w:noProof/>
          <w:lang w:eastAsia="fr-FR" w:bidi="ar-SA"/>
        </w:rPr>
      </w:pPr>
      <w:r>
        <w:rPr>
          <w:noProof/>
          <w:lang w:eastAsia="fr-FR" w:bidi="ar-SA"/>
        </w:rPr>
        <w:drawing>
          <wp:anchor distT="0" distB="0" distL="0" distR="0" simplePos="0" relativeHeight="251685888" behindDoc="0" locked="0" layoutInCell="1" allowOverlap="1">
            <wp:simplePos x="0" y="0"/>
            <wp:positionH relativeFrom="column">
              <wp:posOffset>3258798</wp:posOffset>
            </wp:positionH>
            <wp:positionV relativeFrom="paragraph">
              <wp:posOffset>500380</wp:posOffset>
            </wp:positionV>
            <wp:extent cx="2230755" cy="455295"/>
            <wp:effectExtent l="19050" t="0" r="0" b="0"/>
            <wp:wrapSquare wrapText="largest"/>
            <wp:docPr id="24"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3"/>
                    <pic:cNvPicPr>
                      <a:picLocks noChangeAspect="1" noChangeArrowheads="1"/>
                    </pic:cNvPicPr>
                  </pic:nvPicPr>
                  <pic:blipFill>
                    <a:blip r:embed="rId14" cstate="print"/>
                    <a:srcRect l="6798" t="13677" r="5780" b="19854"/>
                    <a:stretch>
                      <a:fillRect/>
                    </a:stretch>
                  </pic:blipFill>
                  <pic:spPr bwMode="auto">
                    <a:xfrm>
                      <a:off x="0" y="0"/>
                      <a:ext cx="2230755" cy="455295"/>
                    </a:xfrm>
                    <a:prstGeom prst="rect">
                      <a:avLst/>
                    </a:prstGeom>
                  </pic:spPr>
                </pic:pic>
              </a:graphicData>
            </a:graphic>
          </wp:anchor>
        </w:drawing>
      </w:r>
      <w:r w:rsidR="00BD3A6E">
        <w:t>Arc système est une S.A.R.L française de fabrication de matériels de tir à l'arc située au Sud de Clermont-Ferrand en Auvergne, à La Roche Blanche, fondée en 1990. Son effectif actuel est d’une dizaine de personnes.</w:t>
      </w:r>
      <w:r w:rsidR="00BD3A6E" w:rsidRPr="00BD3A6E">
        <w:rPr>
          <w:noProof/>
          <w:lang w:eastAsia="fr-FR" w:bidi="ar-SA"/>
        </w:rPr>
        <w:t xml:space="preserve"> </w:t>
      </w:r>
    </w:p>
    <w:p w:rsidR="00BD3A6E" w:rsidRDefault="00BD3A6E" w:rsidP="00BD3A6E">
      <w:pPr>
        <w:pStyle w:val="Corpsdetexte"/>
        <w:jc w:val="both"/>
      </w:pPr>
    </w:p>
    <w:p w:rsidR="00684146" w:rsidRDefault="00684146" w:rsidP="00BD3A6E">
      <w:pPr>
        <w:pStyle w:val="Corpsdetexte"/>
        <w:jc w:val="both"/>
      </w:pPr>
    </w:p>
    <w:p w:rsidR="00684146" w:rsidRDefault="00684146" w:rsidP="00BD3A6E">
      <w:pPr>
        <w:pStyle w:val="Corpsdetexte"/>
        <w:jc w:val="both"/>
      </w:pPr>
    </w:p>
    <w:p w:rsidR="00684146" w:rsidRDefault="00684146" w:rsidP="00BD3A6E">
      <w:pPr>
        <w:pStyle w:val="Corpsdetexte"/>
        <w:jc w:val="both"/>
      </w:pPr>
    </w:p>
    <w:p w:rsidR="00385795" w:rsidRDefault="00BD3A6E">
      <w:pPr>
        <w:pStyle w:val="Corpsdetexte"/>
      </w:pPr>
      <w:r w:rsidRPr="004F69E3">
        <w:t>Le programme de production</w:t>
      </w:r>
      <w:r w:rsidR="00572DB4" w:rsidRPr="004F69E3">
        <w:t xml:space="preserve"> de </w:t>
      </w:r>
      <w:r w:rsidRPr="004F69E3">
        <w:t xml:space="preserve">ce </w:t>
      </w:r>
      <w:r w:rsidR="00572DB4" w:rsidRPr="004F69E3">
        <w:t xml:space="preserve">décocheur </w:t>
      </w:r>
      <w:r w:rsidRPr="004F69E3">
        <w:t xml:space="preserve">est </w:t>
      </w:r>
      <w:r w:rsidR="00572DB4" w:rsidRPr="004F69E3">
        <w:t xml:space="preserve">de </w:t>
      </w:r>
      <w:r w:rsidR="00572DB4" w:rsidRPr="004F69E3">
        <w:rPr>
          <w:b/>
          <w:bCs/>
        </w:rPr>
        <w:t>250 pièces</w:t>
      </w:r>
      <w:r w:rsidR="00572DB4" w:rsidRPr="004F69E3">
        <w:t xml:space="preserve"> par mois sur </w:t>
      </w:r>
      <w:r w:rsidR="00572DB4" w:rsidRPr="004F69E3">
        <w:rPr>
          <w:b/>
          <w:bCs/>
        </w:rPr>
        <w:t>5 ans.</w:t>
      </w:r>
      <w:r w:rsidR="00572DB4">
        <w:br w:type="page"/>
      </w:r>
    </w:p>
    <w:p w:rsidR="00385795" w:rsidRDefault="001F11A2" w:rsidP="00B5589A">
      <w:pPr>
        <w:pStyle w:val="PROBLEMATIQUE"/>
      </w:pPr>
      <w:bookmarkStart w:id="7" w:name="__RefHeading___Toc1925_296780442"/>
      <w:bookmarkStart w:id="8" w:name="P1"/>
      <w:bookmarkEnd w:id="7"/>
      <w:bookmarkEnd w:id="8"/>
      <w:r>
        <w:lastRenderedPageBreak/>
        <w:t>Partie 1    L</w:t>
      </w:r>
      <w:r w:rsidR="00572DB4">
        <w:t xml:space="preserve">e décocheur 303P </w:t>
      </w:r>
      <w:r w:rsidR="009C3198">
        <w:t>répond-il</w:t>
      </w:r>
      <w:r w:rsidR="00572DB4">
        <w:t xml:space="preserve"> aux exigences ?</w:t>
      </w:r>
    </w:p>
    <w:p w:rsidR="008B1C9F" w:rsidRDefault="008B1C9F" w:rsidP="008B1C9F">
      <w:pPr>
        <w:pStyle w:val="sous-partie"/>
      </w:pPr>
      <w:bookmarkStart w:id="9" w:name="__RefHeading___Toc1923_1390117260"/>
      <w:bookmarkEnd w:id="9"/>
    </w:p>
    <w:p w:rsidR="00385795" w:rsidRPr="00B13395" w:rsidRDefault="00572DB4" w:rsidP="008B1C9F">
      <w:pPr>
        <w:pStyle w:val="sous-partie"/>
      </w:pPr>
      <w:r w:rsidRPr="00B13395">
        <w:t>Sous-partie</w:t>
      </w:r>
      <w:r w:rsidR="001F11A2" w:rsidRPr="00B13395">
        <w:t xml:space="preserve"> 1-1    A</w:t>
      </w:r>
      <w:r w:rsidRPr="00B13395">
        <w:t>nalyse et décodage du dossier de conception</w:t>
      </w:r>
    </w:p>
    <w:tbl>
      <w:tblPr>
        <w:tblW w:w="10348" w:type="dxa"/>
        <w:tblInd w:w="55" w:type="dxa"/>
        <w:tblCellMar>
          <w:top w:w="55" w:type="dxa"/>
          <w:left w:w="55" w:type="dxa"/>
          <w:bottom w:w="55" w:type="dxa"/>
          <w:right w:w="55" w:type="dxa"/>
        </w:tblCellMar>
        <w:tblLook w:val="04A0" w:firstRow="1" w:lastRow="0" w:firstColumn="1" w:lastColumn="0" w:noHBand="0" w:noVBand="1"/>
      </w:tblPr>
      <w:tblGrid>
        <w:gridCol w:w="1985"/>
        <w:gridCol w:w="8363"/>
      </w:tblGrid>
      <w:tr w:rsidR="00385795" w:rsidTr="00EC3556">
        <w:tc>
          <w:tcPr>
            <w:tcW w:w="1985" w:type="dxa"/>
            <w:tcBorders>
              <w:right w:val="single" w:sz="4" w:space="0" w:color="auto"/>
            </w:tcBorders>
            <w:shd w:val="clear" w:color="auto" w:fill="auto"/>
          </w:tcPr>
          <w:p w:rsidR="00385795" w:rsidRDefault="001F11A2" w:rsidP="001F11A2">
            <w:pPr>
              <w:pStyle w:val="Contenudetableau"/>
              <w:tabs>
                <w:tab w:val="left" w:pos="1985"/>
                <w:tab w:val="left" w:pos="2127"/>
              </w:tabs>
              <w:spacing w:after="120"/>
              <w:rPr>
                <w:b/>
                <w:bCs/>
              </w:rPr>
            </w:pPr>
            <w:r>
              <w:rPr>
                <w:b/>
                <w:bCs/>
              </w:rPr>
              <w:t xml:space="preserve">Question </w:t>
            </w:r>
            <w:r w:rsidR="00595588">
              <w:rPr>
                <w:b/>
                <w:bCs/>
              </w:rPr>
              <w:t>1</w:t>
            </w:r>
            <w:r>
              <w:rPr>
                <w:b/>
                <w:bCs/>
              </w:rPr>
              <w:t>-</w:t>
            </w:r>
            <w:r w:rsidR="00595588">
              <w:rPr>
                <w:b/>
                <w:bCs/>
              </w:rPr>
              <w:t>1.1</w:t>
            </w:r>
          </w:p>
          <w:p w:rsidR="00385795" w:rsidRDefault="00EC3556" w:rsidP="0023310C">
            <w:pPr>
              <w:pStyle w:val="Contenudetableau"/>
              <w:tabs>
                <w:tab w:val="left" w:pos="1985"/>
                <w:tab w:val="left" w:pos="2127"/>
              </w:tabs>
            </w:pPr>
            <w:r w:rsidRPr="00F54BE3">
              <w:rPr>
                <w:sz w:val="20"/>
                <w:szCs w:val="20"/>
              </w:rPr>
              <w:t>Présentation,</w:t>
            </w:r>
            <w:r>
              <w:rPr>
                <w:sz w:val="20"/>
                <w:szCs w:val="20"/>
              </w:rPr>
              <w:br/>
            </w:r>
            <w:r w:rsidRPr="00F54BE3">
              <w:rPr>
                <w:sz w:val="20"/>
                <w:szCs w:val="20"/>
              </w:rPr>
              <w:t>DT1</w:t>
            </w:r>
            <w:r w:rsidR="00B13395">
              <w:rPr>
                <w:sz w:val="20"/>
                <w:szCs w:val="20"/>
              </w:rPr>
              <w:t>,</w:t>
            </w:r>
            <w:r w:rsidRPr="00F54BE3">
              <w:rPr>
                <w:sz w:val="20"/>
                <w:szCs w:val="20"/>
              </w:rPr>
              <w:t xml:space="preserve"> DT2</w:t>
            </w:r>
            <w:r w:rsidR="0023310C">
              <w:rPr>
                <w:sz w:val="20"/>
                <w:szCs w:val="20"/>
              </w:rPr>
              <w:t>, DT3,</w:t>
            </w:r>
            <w:r w:rsidR="00B13395">
              <w:rPr>
                <w:sz w:val="20"/>
                <w:szCs w:val="20"/>
              </w:rPr>
              <w:t xml:space="preserve"> DT4</w:t>
            </w:r>
            <w:r>
              <w:rPr>
                <w:sz w:val="20"/>
                <w:szCs w:val="20"/>
              </w:rPr>
              <w:t xml:space="preserve"> </w:t>
            </w:r>
            <w:r>
              <w:rPr>
                <w:sz w:val="20"/>
                <w:szCs w:val="20"/>
              </w:rPr>
              <w:br/>
            </w:r>
            <w:r w:rsidRPr="00386197">
              <w:rPr>
                <w:sz w:val="20"/>
              </w:rPr>
              <w:t>Répondre sur</w:t>
            </w:r>
            <w:r>
              <w:rPr>
                <w:sz w:val="20"/>
              </w:rPr>
              <w:t xml:space="preserve"> copie</w:t>
            </w:r>
          </w:p>
        </w:tc>
        <w:tc>
          <w:tcPr>
            <w:tcW w:w="8363" w:type="dxa"/>
            <w:tcBorders>
              <w:left w:val="single" w:sz="4" w:space="0" w:color="auto"/>
            </w:tcBorders>
            <w:shd w:val="clear" w:color="auto" w:fill="auto"/>
          </w:tcPr>
          <w:p w:rsidR="00385795" w:rsidRDefault="00572DB4" w:rsidP="00F54BE3">
            <w:pPr>
              <w:pStyle w:val="Contenudetableau"/>
              <w:tabs>
                <w:tab w:val="left" w:pos="1985"/>
                <w:tab w:val="left" w:pos="2127"/>
              </w:tabs>
              <w:ind w:left="87"/>
            </w:pPr>
            <w:r>
              <w:rPr>
                <w:b/>
                <w:bCs/>
              </w:rPr>
              <w:t>Indiquer</w:t>
            </w:r>
            <w:r>
              <w:t xml:space="preserve"> les </w:t>
            </w:r>
            <w:r w:rsidR="00461B97">
              <w:t xml:space="preserve">noms et repères des </w:t>
            </w:r>
            <w:r>
              <w:t xml:space="preserve">pièces </w:t>
            </w:r>
            <w:r w:rsidR="00461B97">
              <w:t>qui participent</w:t>
            </w:r>
            <w:r>
              <w:t xml:space="preserve"> à l</w:t>
            </w:r>
            <w:r w:rsidR="00461B97">
              <w:t>’exigence « armement du décocheur »</w:t>
            </w:r>
            <w:r>
              <w:t>.</w:t>
            </w:r>
          </w:p>
          <w:p w:rsidR="00385795" w:rsidRDefault="00385795" w:rsidP="00F54BE3">
            <w:pPr>
              <w:pStyle w:val="Contenudetableau"/>
              <w:tabs>
                <w:tab w:val="left" w:pos="1985"/>
                <w:tab w:val="left" w:pos="2127"/>
              </w:tabs>
              <w:jc w:val="center"/>
              <w:rPr>
                <w:i/>
                <w:iCs/>
              </w:rPr>
            </w:pPr>
          </w:p>
          <w:p w:rsidR="00BB1EA6" w:rsidRPr="00BB1EA6" w:rsidRDefault="00BB1EA6" w:rsidP="00461B97">
            <w:pPr>
              <w:pStyle w:val="Contenudetableau"/>
              <w:ind w:left="87"/>
            </w:pPr>
            <w:r w:rsidRPr="00BB1EA6">
              <w:rPr>
                <w:b/>
              </w:rPr>
              <w:t>Préciser</w:t>
            </w:r>
            <w:r w:rsidRPr="00BB1EA6">
              <w:t xml:space="preserve"> </w:t>
            </w:r>
            <w:r w:rsidR="00461B97">
              <w:t>le nom et le repère de la</w:t>
            </w:r>
            <w:r>
              <w:t xml:space="preserve"> </w:t>
            </w:r>
            <w:r w:rsidR="00461B97">
              <w:t>pièce</w:t>
            </w:r>
            <w:r>
              <w:t xml:space="preserve"> </w:t>
            </w:r>
            <w:r w:rsidR="00461B97">
              <w:t xml:space="preserve">qui </w:t>
            </w:r>
            <w:r>
              <w:t>assure le maintien</w:t>
            </w:r>
            <w:r w:rsidRPr="00BB1EA6">
              <w:t xml:space="preserve"> du décocheur en position armée</w:t>
            </w:r>
            <w:r w:rsidR="008B1C9F">
              <w:t>.</w:t>
            </w:r>
          </w:p>
        </w:tc>
      </w:tr>
      <w:tr w:rsidR="00385795" w:rsidTr="00EC3556">
        <w:tc>
          <w:tcPr>
            <w:tcW w:w="1985" w:type="dxa"/>
            <w:shd w:val="clear" w:color="auto" w:fill="auto"/>
          </w:tcPr>
          <w:p w:rsidR="00385795" w:rsidRDefault="00385795" w:rsidP="00F54BE3">
            <w:pPr>
              <w:pStyle w:val="Contenudetableau"/>
              <w:tabs>
                <w:tab w:val="left" w:pos="1985"/>
                <w:tab w:val="left" w:pos="2127"/>
              </w:tabs>
              <w:rPr>
                <w:b/>
                <w:bCs/>
              </w:rPr>
            </w:pPr>
          </w:p>
        </w:tc>
        <w:tc>
          <w:tcPr>
            <w:tcW w:w="8363" w:type="dxa"/>
            <w:tcBorders>
              <w:left w:val="nil"/>
            </w:tcBorders>
            <w:shd w:val="clear" w:color="auto" w:fill="auto"/>
          </w:tcPr>
          <w:p w:rsidR="00385795" w:rsidRDefault="00385795" w:rsidP="00F54BE3">
            <w:pPr>
              <w:pStyle w:val="Contenudetableau"/>
              <w:tabs>
                <w:tab w:val="left" w:pos="1985"/>
                <w:tab w:val="left" w:pos="2127"/>
              </w:tabs>
            </w:pPr>
          </w:p>
        </w:tc>
      </w:tr>
      <w:tr w:rsidR="00385795" w:rsidTr="00EC3556">
        <w:tc>
          <w:tcPr>
            <w:tcW w:w="1985" w:type="dxa"/>
            <w:tcBorders>
              <w:right w:val="single" w:sz="4" w:space="0" w:color="auto"/>
            </w:tcBorders>
            <w:shd w:val="clear" w:color="auto" w:fill="auto"/>
          </w:tcPr>
          <w:p w:rsidR="00385795" w:rsidRDefault="001F11A2" w:rsidP="001F11A2">
            <w:pPr>
              <w:pStyle w:val="Contenudetableau"/>
              <w:tabs>
                <w:tab w:val="left" w:pos="1985"/>
                <w:tab w:val="left" w:pos="2127"/>
              </w:tabs>
              <w:spacing w:after="120"/>
              <w:rPr>
                <w:b/>
                <w:bCs/>
              </w:rPr>
            </w:pPr>
            <w:r>
              <w:rPr>
                <w:b/>
                <w:bCs/>
              </w:rPr>
              <w:t>Question</w:t>
            </w:r>
            <w:r w:rsidR="00A8495A">
              <w:rPr>
                <w:b/>
                <w:bCs/>
              </w:rPr>
              <w:t xml:space="preserve"> 1</w:t>
            </w:r>
            <w:r>
              <w:rPr>
                <w:b/>
                <w:bCs/>
              </w:rPr>
              <w:t>-</w:t>
            </w:r>
            <w:r w:rsidR="00BB1EA6">
              <w:rPr>
                <w:b/>
                <w:bCs/>
              </w:rPr>
              <w:t>1.2</w:t>
            </w:r>
          </w:p>
          <w:p w:rsidR="00385795" w:rsidRDefault="00EC3556" w:rsidP="001F11A2">
            <w:pPr>
              <w:pStyle w:val="Contenudetableau"/>
              <w:tabs>
                <w:tab w:val="left" w:pos="1985"/>
                <w:tab w:val="left" w:pos="2127"/>
              </w:tabs>
            </w:pPr>
            <w:r w:rsidRPr="00F54BE3">
              <w:rPr>
                <w:sz w:val="20"/>
                <w:szCs w:val="20"/>
              </w:rPr>
              <w:t>Présentation,</w:t>
            </w:r>
            <w:r>
              <w:rPr>
                <w:sz w:val="20"/>
                <w:szCs w:val="20"/>
              </w:rPr>
              <w:br/>
            </w:r>
            <w:r w:rsidR="00B13395" w:rsidRPr="00F54BE3">
              <w:rPr>
                <w:sz w:val="20"/>
                <w:szCs w:val="20"/>
              </w:rPr>
              <w:t>DT1</w:t>
            </w:r>
            <w:r w:rsidR="00B13395">
              <w:rPr>
                <w:sz w:val="20"/>
                <w:szCs w:val="20"/>
              </w:rPr>
              <w:t>,</w:t>
            </w:r>
            <w:r w:rsidR="00B13395" w:rsidRPr="00F54BE3">
              <w:rPr>
                <w:sz w:val="20"/>
                <w:szCs w:val="20"/>
              </w:rPr>
              <w:t xml:space="preserve"> DT2</w:t>
            </w:r>
            <w:r w:rsidR="00B13395">
              <w:rPr>
                <w:sz w:val="20"/>
                <w:szCs w:val="20"/>
              </w:rPr>
              <w:t xml:space="preserve"> &amp; DT4</w:t>
            </w:r>
            <w:r>
              <w:rPr>
                <w:sz w:val="20"/>
                <w:szCs w:val="20"/>
              </w:rPr>
              <w:t xml:space="preserve"> </w:t>
            </w:r>
            <w:r>
              <w:rPr>
                <w:sz w:val="20"/>
                <w:szCs w:val="20"/>
              </w:rPr>
              <w:br/>
            </w:r>
            <w:r w:rsidRPr="00386197">
              <w:rPr>
                <w:sz w:val="20"/>
              </w:rPr>
              <w:t>Répondre sur</w:t>
            </w:r>
            <w:r>
              <w:rPr>
                <w:sz w:val="20"/>
              </w:rPr>
              <w:t xml:space="preserve"> copie</w:t>
            </w:r>
          </w:p>
        </w:tc>
        <w:tc>
          <w:tcPr>
            <w:tcW w:w="8363" w:type="dxa"/>
            <w:tcBorders>
              <w:left w:val="single" w:sz="4" w:space="0" w:color="auto"/>
            </w:tcBorders>
            <w:shd w:val="clear" w:color="auto" w:fill="auto"/>
            <w:tcMar>
              <w:left w:w="54" w:type="dxa"/>
            </w:tcMar>
          </w:tcPr>
          <w:p w:rsidR="00385795" w:rsidRDefault="00572DB4" w:rsidP="00F54BE3">
            <w:pPr>
              <w:pStyle w:val="Contenudetableau"/>
              <w:tabs>
                <w:tab w:val="left" w:pos="1985"/>
                <w:tab w:val="left" w:pos="2127"/>
              </w:tabs>
              <w:ind w:left="88"/>
            </w:pPr>
            <w:r>
              <w:rPr>
                <w:b/>
                <w:bCs/>
              </w:rPr>
              <w:t xml:space="preserve">Préciser </w:t>
            </w:r>
            <w:r>
              <w:t>le type de contact entre les pièces (6) et (8) lors du verrouillage en position armée.</w:t>
            </w:r>
          </w:p>
          <w:p w:rsidR="00385795" w:rsidRDefault="00385795" w:rsidP="00F54BE3">
            <w:pPr>
              <w:pStyle w:val="Contenudetableau"/>
              <w:tabs>
                <w:tab w:val="left" w:pos="1985"/>
                <w:tab w:val="left" w:pos="2127"/>
              </w:tabs>
              <w:jc w:val="center"/>
              <w:rPr>
                <w:i/>
                <w:iCs/>
              </w:rPr>
            </w:pPr>
          </w:p>
        </w:tc>
      </w:tr>
      <w:tr w:rsidR="003C176D" w:rsidTr="00EC3556">
        <w:tc>
          <w:tcPr>
            <w:tcW w:w="1985" w:type="dxa"/>
            <w:shd w:val="clear" w:color="auto" w:fill="auto"/>
          </w:tcPr>
          <w:p w:rsidR="003C176D" w:rsidRDefault="003C176D" w:rsidP="00F54BE3">
            <w:pPr>
              <w:pStyle w:val="Contenudetableau"/>
              <w:tabs>
                <w:tab w:val="left" w:pos="1985"/>
                <w:tab w:val="left" w:pos="2127"/>
              </w:tabs>
              <w:rPr>
                <w:b/>
                <w:bCs/>
              </w:rPr>
            </w:pPr>
          </w:p>
        </w:tc>
        <w:tc>
          <w:tcPr>
            <w:tcW w:w="8363" w:type="dxa"/>
            <w:tcBorders>
              <w:left w:val="nil"/>
            </w:tcBorders>
            <w:shd w:val="clear" w:color="auto" w:fill="auto"/>
            <w:tcMar>
              <w:left w:w="54" w:type="dxa"/>
            </w:tcMar>
          </w:tcPr>
          <w:p w:rsidR="003C176D" w:rsidRDefault="003C176D" w:rsidP="00F54BE3">
            <w:pPr>
              <w:pStyle w:val="Contenudetableau"/>
              <w:tabs>
                <w:tab w:val="left" w:pos="1985"/>
                <w:tab w:val="left" w:pos="2127"/>
              </w:tabs>
              <w:rPr>
                <w:b/>
                <w:bCs/>
              </w:rPr>
            </w:pPr>
          </w:p>
        </w:tc>
      </w:tr>
      <w:tr w:rsidR="00595588" w:rsidTr="00EC3556">
        <w:tc>
          <w:tcPr>
            <w:tcW w:w="1985" w:type="dxa"/>
            <w:tcBorders>
              <w:right w:val="single" w:sz="4" w:space="0" w:color="auto"/>
            </w:tcBorders>
            <w:shd w:val="clear" w:color="auto" w:fill="auto"/>
          </w:tcPr>
          <w:p w:rsidR="00595588" w:rsidRDefault="00C216EC" w:rsidP="001F11A2">
            <w:pPr>
              <w:pStyle w:val="Contenudetableau"/>
              <w:tabs>
                <w:tab w:val="left" w:pos="1985"/>
                <w:tab w:val="left" w:pos="2127"/>
              </w:tabs>
              <w:spacing w:after="120"/>
              <w:rPr>
                <w:b/>
                <w:bCs/>
              </w:rPr>
            </w:pPr>
            <w:r>
              <w:rPr>
                <w:b/>
                <w:bCs/>
              </w:rPr>
              <w:t>Questi</w:t>
            </w:r>
            <w:r w:rsidR="001F11A2">
              <w:rPr>
                <w:b/>
                <w:bCs/>
              </w:rPr>
              <w:t>on</w:t>
            </w:r>
            <w:r w:rsidR="00A8495A">
              <w:rPr>
                <w:b/>
                <w:bCs/>
              </w:rPr>
              <w:t xml:space="preserve"> 1</w:t>
            </w:r>
            <w:r w:rsidR="001F11A2">
              <w:rPr>
                <w:b/>
                <w:bCs/>
              </w:rPr>
              <w:t>-</w:t>
            </w:r>
            <w:r w:rsidR="00BB1EA6">
              <w:rPr>
                <w:b/>
                <w:bCs/>
              </w:rPr>
              <w:t>1.3</w:t>
            </w:r>
          </w:p>
          <w:p w:rsidR="00595588" w:rsidRDefault="00230AB0" w:rsidP="0023310C">
            <w:pPr>
              <w:pStyle w:val="Contenudetableau"/>
              <w:tabs>
                <w:tab w:val="left" w:pos="1985"/>
                <w:tab w:val="left" w:pos="2127"/>
              </w:tabs>
            </w:pPr>
            <w:r w:rsidRPr="00F54BE3">
              <w:rPr>
                <w:sz w:val="20"/>
                <w:szCs w:val="20"/>
              </w:rPr>
              <w:t>Présentation,</w:t>
            </w:r>
            <w:r>
              <w:rPr>
                <w:sz w:val="20"/>
                <w:szCs w:val="20"/>
              </w:rPr>
              <w:br/>
            </w:r>
            <w:r w:rsidR="0023310C" w:rsidRPr="00F54BE3">
              <w:rPr>
                <w:sz w:val="20"/>
                <w:szCs w:val="20"/>
              </w:rPr>
              <w:t>DT1</w:t>
            </w:r>
            <w:r w:rsidR="0023310C">
              <w:rPr>
                <w:sz w:val="20"/>
                <w:szCs w:val="20"/>
              </w:rPr>
              <w:t>,</w:t>
            </w:r>
            <w:r w:rsidR="0023310C" w:rsidRPr="00F54BE3">
              <w:rPr>
                <w:sz w:val="20"/>
                <w:szCs w:val="20"/>
              </w:rPr>
              <w:t xml:space="preserve"> DT2</w:t>
            </w:r>
            <w:r w:rsidR="0023310C">
              <w:rPr>
                <w:sz w:val="20"/>
                <w:szCs w:val="20"/>
              </w:rPr>
              <w:t>, DT3, DT4</w:t>
            </w:r>
            <w:r w:rsidR="0023310C">
              <w:rPr>
                <w:sz w:val="20"/>
                <w:szCs w:val="20"/>
              </w:rPr>
              <w:br/>
            </w:r>
            <w:r w:rsidRPr="00386197">
              <w:rPr>
                <w:sz w:val="20"/>
              </w:rPr>
              <w:t>Répondre sur</w:t>
            </w:r>
            <w:r>
              <w:rPr>
                <w:sz w:val="20"/>
              </w:rPr>
              <w:t xml:space="preserve"> copie</w:t>
            </w:r>
          </w:p>
        </w:tc>
        <w:tc>
          <w:tcPr>
            <w:tcW w:w="8363" w:type="dxa"/>
            <w:tcBorders>
              <w:left w:val="single" w:sz="4" w:space="0" w:color="auto"/>
            </w:tcBorders>
            <w:shd w:val="clear" w:color="auto" w:fill="auto"/>
            <w:tcMar>
              <w:left w:w="54" w:type="dxa"/>
            </w:tcMar>
          </w:tcPr>
          <w:p w:rsidR="00595588" w:rsidRDefault="00595588" w:rsidP="00F54BE3">
            <w:pPr>
              <w:pStyle w:val="Contenudetableau"/>
              <w:tabs>
                <w:tab w:val="left" w:pos="1985"/>
                <w:tab w:val="left" w:pos="2127"/>
              </w:tabs>
              <w:ind w:left="88"/>
            </w:pPr>
            <w:r>
              <w:rPr>
                <w:b/>
                <w:bCs/>
              </w:rPr>
              <w:t>Expliquer</w:t>
            </w:r>
            <w:r w:rsidR="008B1C9F">
              <w:t xml:space="preserve"> le rôle de la vis (21a)</w:t>
            </w:r>
            <w:r w:rsidR="00CB4AE5">
              <w:t xml:space="preserve"> et </w:t>
            </w:r>
            <w:r w:rsidR="00CB4AE5" w:rsidRPr="00CB4AE5">
              <w:rPr>
                <w:b/>
              </w:rPr>
              <w:t>préciser</w:t>
            </w:r>
            <w:r w:rsidR="00537EB7">
              <w:t xml:space="preserve"> </w:t>
            </w:r>
            <w:r w:rsidR="00CB4AE5">
              <w:t>l’</w:t>
            </w:r>
            <w:r w:rsidR="00537EB7">
              <w:t>exigence</w:t>
            </w:r>
            <w:r>
              <w:t xml:space="preserve"> </w:t>
            </w:r>
            <w:r w:rsidR="00CB4AE5">
              <w:t>à laquelle</w:t>
            </w:r>
            <w:r w:rsidR="00537EB7">
              <w:t xml:space="preserve"> elle répond.</w:t>
            </w:r>
          </w:p>
          <w:p w:rsidR="00595588" w:rsidRDefault="00595588" w:rsidP="00F54BE3">
            <w:pPr>
              <w:pStyle w:val="Contenudetableau"/>
              <w:tabs>
                <w:tab w:val="left" w:pos="1985"/>
                <w:tab w:val="left" w:pos="2127"/>
              </w:tabs>
              <w:jc w:val="center"/>
              <w:rPr>
                <w:i/>
                <w:iCs/>
              </w:rPr>
            </w:pPr>
          </w:p>
        </w:tc>
      </w:tr>
      <w:tr w:rsidR="006124FC" w:rsidTr="00EC3556">
        <w:tc>
          <w:tcPr>
            <w:tcW w:w="1985" w:type="dxa"/>
            <w:shd w:val="clear" w:color="auto" w:fill="auto"/>
          </w:tcPr>
          <w:p w:rsidR="006124FC" w:rsidRDefault="006124FC" w:rsidP="00F54BE3">
            <w:pPr>
              <w:pStyle w:val="Contenudetableau"/>
              <w:tabs>
                <w:tab w:val="left" w:pos="1985"/>
                <w:tab w:val="left" w:pos="2127"/>
              </w:tabs>
              <w:rPr>
                <w:b/>
                <w:bCs/>
              </w:rPr>
            </w:pPr>
          </w:p>
        </w:tc>
        <w:tc>
          <w:tcPr>
            <w:tcW w:w="8363" w:type="dxa"/>
            <w:tcBorders>
              <w:left w:val="nil"/>
            </w:tcBorders>
            <w:shd w:val="clear" w:color="auto" w:fill="auto"/>
            <w:tcMar>
              <w:left w:w="54" w:type="dxa"/>
            </w:tcMar>
          </w:tcPr>
          <w:p w:rsidR="006124FC" w:rsidRDefault="006124FC" w:rsidP="00F54BE3">
            <w:pPr>
              <w:pStyle w:val="Contenudetableau"/>
              <w:tabs>
                <w:tab w:val="left" w:pos="1985"/>
                <w:tab w:val="left" w:pos="2127"/>
              </w:tabs>
            </w:pPr>
          </w:p>
        </w:tc>
      </w:tr>
    </w:tbl>
    <w:p w:rsidR="008B1C9F" w:rsidRDefault="008B1C9F" w:rsidP="00386197">
      <w:pPr>
        <w:pStyle w:val="sous-partie"/>
      </w:pPr>
      <w:bookmarkStart w:id="10" w:name="__RefHeading___Toc1925_1390117260"/>
      <w:bookmarkEnd w:id="10"/>
    </w:p>
    <w:p w:rsidR="00385795" w:rsidRDefault="00572DB4" w:rsidP="00386197">
      <w:pPr>
        <w:pStyle w:val="sous-partie"/>
      </w:pPr>
      <w:r>
        <w:t>Sou</w:t>
      </w:r>
      <w:r w:rsidR="00FA5595">
        <w:t xml:space="preserve">s-partie 1-2 </w:t>
      </w:r>
      <w:r w:rsidR="001F11A2">
        <w:t xml:space="preserve"> </w:t>
      </w:r>
      <w:r w:rsidR="009E2D68">
        <w:t xml:space="preserve"> </w:t>
      </w:r>
      <w:r w:rsidR="001F11A2">
        <w:t>V</w:t>
      </w:r>
      <w:r w:rsidR="00C32025">
        <w:t>alidation des e</w:t>
      </w:r>
      <w:r>
        <w:t>xigence</w:t>
      </w:r>
      <w:r w:rsidR="00C32025">
        <w:t>s</w:t>
      </w:r>
      <w:r>
        <w:t xml:space="preserve"> Id= « 1.2 » et Id= « 1.3 »</w:t>
      </w:r>
    </w:p>
    <w:p w:rsidR="00385795" w:rsidRDefault="00385795" w:rsidP="006D06C8">
      <w:pPr>
        <w:pStyle w:val="Titre31"/>
        <w:numPr>
          <w:ilvl w:val="0"/>
          <w:numId w:val="0"/>
        </w:numPr>
        <w:spacing w:after="240"/>
      </w:pPr>
      <w:bookmarkStart w:id="11" w:name="__RefHeading___Toc1927_1390117260"/>
      <w:bookmarkEnd w:id="11"/>
    </w:p>
    <w:tbl>
      <w:tblPr>
        <w:tblW w:w="11055" w:type="dxa"/>
        <w:tblInd w:w="55" w:type="dxa"/>
        <w:tblCellMar>
          <w:top w:w="55" w:type="dxa"/>
          <w:left w:w="55" w:type="dxa"/>
          <w:bottom w:w="55" w:type="dxa"/>
          <w:right w:w="55" w:type="dxa"/>
        </w:tblCellMar>
        <w:tblLook w:val="04A0" w:firstRow="1" w:lastRow="0" w:firstColumn="1" w:lastColumn="0" w:noHBand="0" w:noVBand="1"/>
      </w:tblPr>
      <w:tblGrid>
        <w:gridCol w:w="1985"/>
        <w:gridCol w:w="9070"/>
      </w:tblGrid>
      <w:tr w:rsidR="00385795" w:rsidTr="00EC3556">
        <w:tc>
          <w:tcPr>
            <w:tcW w:w="1985" w:type="dxa"/>
            <w:shd w:val="clear" w:color="auto" w:fill="auto"/>
          </w:tcPr>
          <w:p w:rsidR="00385795" w:rsidRDefault="001F11A2" w:rsidP="001F11A2">
            <w:pPr>
              <w:pStyle w:val="Contenudetableau"/>
              <w:spacing w:after="120"/>
              <w:rPr>
                <w:b/>
                <w:bCs/>
              </w:rPr>
            </w:pPr>
            <w:r>
              <w:rPr>
                <w:b/>
                <w:bCs/>
              </w:rPr>
              <w:t>Question</w:t>
            </w:r>
            <w:r w:rsidR="00572DB4">
              <w:rPr>
                <w:b/>
                <w:bCs/>
              </w:rPr>
              <w:t xml:space="preserve"> 1</w:t>
            </w:r>
            <w:r>
              <w:rPr>
                <w:b/>
                <w:bCs/>
              </w:rPr>
              <w:t>-</w:t>
            </w:r>
            <w:r w:rsidR="00572DB4">
              <w:rPr>
                <w:b/>
                <w:bCs/>
              </w:rPr>
              <w:t>2.</w:t>
            </w:r>
            <w:r w:rsidR="008D37FF">
              <w:rPr>
                <w:b/>
                <w:bCs/>
              </w:rPr>
              <w:t>1</w:t>
            </w:r>
          </w:p>
          <w:p w:rsidR="00385795" w:rsidRDefault="00230AB0" w:rsidP="001F11A2">
            <w:pPr>
              <w:pStyle w:val="Contenudetableau"/>
            </w:pPr>
            <w:r w:rsidRPr="00F54BE3">
              <w:rPr>
                <w:sz w:val="20"/>
                <w:szCs w:val="20"/>
              </w:rPr>
              <w:t>Présentation,</w:t>
            </w:r>
            <w:r>
              <w:rPr>
                <w:sz w:val="20"/>
                <w:szCs w:val="20"/>
              </w:rPr>
              <w:br/>
            </w:r>
            <w:r w:rsidRPr="00F54BE3">
              <w:rPr>
                <w:sz w:val="20"/>
                <w:szCs w:val="20"/>
              </w:rPr>
              <w:t>DT1</w:t>
            </w:r>
            <w:r>
              <w:rPr>
                <w:sz w:val="20"/>
                <w:szCs w:val="20"/>
              </w:rPr>
              <w:t>,</w:t>
            </w:r>
            <w:r w:rsidRPr="00F54BE3">
              <w:rPr>
                <w:sz w:val="20"/>
                <w:szCs w:val="20"/>
              </w:rPr>
              <w:t xml:space="preserve"> DT2</w:t>
            </w:r>
            <w:r>
              <w:rPr>
                <w:sz w:val="20"/>
                <w:szCs w:val="20"/>
              </w:rPr>
              <w:t xml:space="preserve"> et DT3</w:t>
            </w:r>
            <w:r>
              <w:rPr>
                <w:sz w:val="20"/>
                <w:szCs w:val="20"/>
              </w:rPr>
              <w:br/>
            </w:r>
            <w:r w:rsidRPr="00386197">
              <w:rPr>
                <w:sz w:val="20"/>
              </w:rPr>
              <w:t>Répondre sur</w:t>
            </w:r>
            <w:r>
              <w:rPr>
                <w:sz w:val="20"/>
              </w:rPr>
              <w:t xml:space="preserve"> copie</w:t>
            </w:r>
          </w:p>
        </w:tc>
        <w:tc>
          <w:tcPr>
            <w:tcW w:w="9070" w:type="dxa"/>
            <w:tcBorders>
              <w:left w:val="single" w:sz="2" w:space="0" w:color="000000"/>
            </w:tcBorders>
            <w:shd w:val="clear" w:color="auto" w:fill="auto"/>
            <w:tcMar>
              <w:left w:w="54" w:type="dxa"/>
            </w:tcMar>
          </w:tcPr>
          <w:p w:rsidR="006D06C8" w:rsidRDefault="006D06C8" w:rsidP="00B13395">
            <w:pPr>
              <w:pStyle w:val="Contenudetableau"/>
            </w:pPr>
            <w:r>
              <w:t>Adaptation ergonomique à l’archer : Id= « 1.3 »</w:t>
            </w:r>
          </w:p>
          <w:p w:rsidR="006D06C8" w:rsidRDefault="006D06C8" w:rsidP="00B13395">
            <w:pPr>
              <w:pStyle w:val="Contenudetableau"/>
              <w:rPr>
                <w:b/>
                <w:bCs/>
              </w:rPr>
            </w:pPr>
          </w:p>
          <w:p w:rsidR="00385795" w:rsidRDefault="00572DB4" w:rsidP="00B13395">
            <w:pPr>
              <w:pStyle w:val="Contenudetableau"/>
            </w:pPr>
            <w:r>
              <w:rPr>
                <w:b/>
                <w:bCs/>
              </w:rPr>
              <w:t>Préciser</w:t>
            </w:r>
            <w:r>
              <w:t xml:space="preserve"> quelles pièces permettent </w:t>
            </w:r>
            <w:r w:rsidR="00630F65">
              <w:t>d’</w:t>
            </w:r>
            <w:r>
              <w:t>adapter le décocheur à la main de l’archer</w:t>
            </w:r>
            <w:r w:rsidR="006D06C8">
              <w:t>.</w:t>
            </w:r>
          </w:p>
          <w:p w:rsidR="006D06C8" w:rsidRDefault="006D06C8" w:rsidP="006D06C8">
            <w:pPr>
              <w:pStyle w:val="Contenudetableau"/>
              <w:rPr>
                <w:i/>
                <w:iCs/>
              </w:rPr>
            </w:pPr>
          </w:p>
        </w:tc>
      </w:tr>
    </w:tbl>
    <w:p w:rsidR="00385795" w:rsidRDefault="00385795" w:rsidP="00EC3556">
      <w:pPr>
        <w:pStyle w:val="Titre31"/>
        <w:spacing w:after="240"/>
      </w:pPr>
      <w:bookmarkStart w:id="12" w:name="__RefHeading___Toc1929_1390117260"/>
      <w:bookmarkEnd w:id="12"/>
    </w:p>
    <w:tbl>
      <w:tblPr>
        <w:tblW w:w="11055" w:type="dxa"/>
        <w:tblInd w:w="55" w:type="dxa"/>
        <w:tblCellMar>
          <w:top w:w="55" w:type="dxa"/>
          <w:left w:w="55" w:type="dxa"/>
          <w:bottom w:w="55" w:type="dxa"/>
          <w:right w:w="55" w:type="dxa"/>
        </w:tblCellMar>
        <w:tblLook w:val="04A0" w:firstRow="1" w:lastRow="0" w:firstColumn="1" w:lastColumn="0" w:noHBand="0" w:noVBand="1"/>
      </w:tblPr>
      <w:tblGrid>
        <w:gridCol w:w="1985"/>
        <w:gridCol w:w="9070"/>
      </w:tblGrid>
      <w:tr w:rsidR="00385795" w:rsidTr="00EC3556">
        <w:tc>
          <w:tcPr>
            <w:tcW w:w="1985" w:type="dxa"/>
            <w:shd w:val="clear" w:color="auto" w:fill="auto"/>
          </w:tcPr>
          <w:p w:rsidR="00385795" w:rsidRDefault="001F11A2" w:rsidP="001F11A2">
            <w:pPr>
              <w:pStyle w:val="Contenudetableau"/>
              <w:spacing w:after="120"/>
              <w:rPr>
                <w:b/>
                <w:bCs/>
              </w:rPr>
            </w:pPr>
            <w:r>
              <w:rPr>
                <w:b/>
                <w:bCs/>
              </w:rPr>
              <w:t>Question</w:t>
            </w:r>
            <w:r w:rsidR="00572DB4">
              <w:rPr>
                <w:b/>
                <w:bCs/>
              </w:rPr>
              <w:t xml:space="preserve"> 1</w:t>
            </w:r>
            <w:r>
              <w:rPr>
                <w:b/>
                <w:bCs/>
              </w:rPr>
              <w:t>-</w:t>
            </w:r>
            <w:r w:rsidR="00572DB4">
              <w:rPr>
                <w:b/>
                <w:bCs/>
              </w:rPr>
              <w:t>2.</w:t>
            </w:r>
            <w:r w:rsidR="008D37FF">
              <w:rPr>
                <w:b/>
                <w:bCs/>
              </w:rPr>
              <w:t>2</w:t>
            </w:r>
          </w:p>
          <w:p w:rsidR="00385795" w:rsidRDefault="00230AB0" w:rsidP="0023310C">
            <w:pPr>
              <w:pStyle w:val="Contenudetableau"/>
            </w:pPr>
            <w:r w:rsidRPr="00F54BE3">
              <w:rPr>
                <w:sz w:val="20"/>
                <w:szCs w:val="20"/>
              </w:rPr>
              <w:t>Présentation,</w:t>
            </w:r>
            <w:r>
              <w:rPr>
                <w:sz w:val="20"/>
                <w:szCs w:val="20"/>
              </w:rPr>
              <w:br/>
            </w:r>
            <w:r w:rsidRPr="00F54BE3">
              <w:rPr>
                <w:sz w:val="20"/>
                <w:szCs w:val="20"/>
              </w:rPr>
              <w:t>DT1</w:t>
            </w:r>
            <w:r>
              <w:rPr>
                <w:sz w:val="20"/>
                <w:szCs w:val="20"/>
              </w:rPr>
              <w:t>,</w:t>
            </w:r>
            <w:r w:rsidRPr="00F54BE3">
              <w:rPr>
                <w:sz w:val="20"/>
                <w:szCs w:val="20"/>
              </w:rPr>
              <w:t xml:space="preserve"> DT2</w:t>
            </w:r>
            <w:r w:rsidR="00FA5595">
              <w:rPr>
                <w:sz w:val="20"/>
                <w:szCs w:val="20"/>
              </w:rPr>
              <w:t>,</w:t>
            </w:r>
            <w:r>
              <w:rPr>
                <w:sz w:val="20"/>
                <w:szCs w:val="20"/>
              </w:rPr>
              <w:t xml:space="preserve"> DT3</w:t>
            </w:r>
            <w:r w:rsidR="0023310C">
              <w:rPr>
                <w:sz w:val="20"/>
                <w:szCs w:val="20"/>
              </w:rPr>
              <w:t>,</w:t>
            </w:r>
            <w:r w:rsidR="00FA5595">
              <w:rPr>
                <w:sz w:val="20"/>
                <w:szCs w:val="20"/>
              </w:rPr>
              <w:t xml:space="preserve"> DT4</w:t>
            </w:r>
            <w:r>
              <w:rPr>
                <w:sz w:val="20"/>
                <w:szCs w:val="20"/>
              </w:rPr>
              <w:br/>
            </w:r>
            <w:r w:rsidRPr="00386197">
              <w:rPr>
                <w:sz w:val="20"/>
              </w:rPr>
              <w:t>Répondre sur</w:t>
            </w:r>
            <w:r>
              <w:rPr>
                <w:sz w:val="20"/>
              </w:rPr>
              <w:t xml:space="preserve"> copie</w:t>
            </w:r>
          </w:p>
        </w:tc>
        <w:tc>
          <w:tcPr>
            <w:tcW w:w="9070" w:type="dxa"/>
            <w:tcBorders>
              <w:left w:val="single" w:sz="2" w:space="0" w:color="000000"/>
            </w:tcBorders>
            <w:shd w:val="clear" w:color="auto" w:fill="auto"/>
            <w:tcMar>
              <w:left w:w="54" w:type="dxa"/>
            </w:tcMar>
          </w:tcPr>
          <w:p w:rsidR="00A26F81" w:rsidRDefault="006D06C8" w:rsidP="00F54BE3">
            <w:pPr>
              <w:pStyle w:val="Contenudetableau"/>
              <w:ind w:left="88"/>
              <w:rPr>
                <w:b/>
                <w:bCs/>
              </w:rPr>
            </w:pPr>
            <w:r>
              <w:t>Réglage de la course de déclenchement :</w:t>
            </w:r>
            <w:r w:rsidRPr="00FA5595">
              <w:t xml:space="preserve"> </w:t>
            </w:r>
            <w:r>
              <w:t>Id= « 1.2 »</w:t>
            </w:r>
          </w:p>
          <w:p w:rsidR="006D06C8" w:rsidRDefault="006D06C8" w:rsidP="00F54BE3">
            <w:pPr>
              <w:pStyle w:val="Contenudetableau"/>
              <w:ind w:left="88"/>
              <w:rPr>
                <w:b/>
                <w:bCs/>
              </w:rPr>
            </w:pPr>
          </w:p>
          <w:p w:rsidR="00385795" w:rsidRDefault="00572DB4" w:rsidP="00F54BE3">
            <w:pPr>
              <w:pStyle w:val="Contenudetableau"/>
              <w:ind w:left="88"/>
            </w:pPr>
            <w:r>
              <w:rPr>
                <w:b/>
                <w:bCs/>
              </w:rPr>
              <w:t>Indiquer</w:t>
            </w:r>
            <w:r>
              <w:t xml:space="preserve"> quelle pièce permet de régler la course de déclenchement</w:t>
            </w:r>
            <w:r w:rsidR="006D06C8">
              <w:t>.</w:t>
            </w:r>
          </w:p>
          <w:p w:rsidR="00385795" w:rsidRDefault="00385795">
            <w:pPr>
              <w:pStyle w:val="Contenudetableau"/>
              <w:ind w:left="720"/>
              <w:jc w:val="center"/>
              <w:rPr>
                <w:i/>
                <w:iCs/>
              </w:rPr>
            </w:pPr>
          </w:p>
        </w:tc>
      </w:tr>
    </w:tbl>
    <w:p w:rsidR="00385795" w:rsidRDefault="00385795">
      <w:bookmarkStart w:id="13" w:name="__RefHeading___Toc1931_1390117260"/>
      <w:bookmarkEnd w:id="13"/>
    </w:p>
    <w:p w:rsidR="008B1C9F" w:rsidRDefault="008B1C9F" w:rsidP="008800FB">
      <w:pPr>
        <w:pStyle w:val="sous-partie"/>
        <w:pBdr>
          <w:bottom w:val="none" w:sz="0" w:space="0" w:color="auto"/>
        </w:pBdr>
      </w:pPr>
    </w:p>
    <w:p w:rsidR="008D37FF" w:rsidRDefault="008D37FF" w:rsidP="008D37FF">
      <w:bookmarkStart w:id="14" w:name="__RefHeading___Toc1927_296780442"/>
      <w:bookmarkStart w:id="15" w:name="P2"/>
      <w:bookmarkEnd w:id="14"/>
      <w:bookmarkEnd w:id="15"/>
    </w:p>
    <w:p w:rsidR="008D37FF" w:rsidRDefault="008D37FF" w:rsidP="008D37FF">
      <w:r>
        <w:br w:type="page"/>
      </w:r>
    </w:p>
    <w:p w:rsidR="00385795" w:rsidRPr="00BA3E26" w:rsidRDefault="001F11A2" w:rsidP="00B5589A">
      <w:pPr>
        <w:pStyle w:val="PROBLEMATIQUE"/>
      </w:pPr>
      <w:r>
        <w:lastRenderedPageBreak/>
        <w:t xml:space="preserve">Partie 2   </w:t>
      </w:r>
      <w:r w:rsidR="00572DB4" w:rsidRPr="00BA3E26">
        <w:t xml:space="preserve"> </w:t>
      </w:r>
      <w:r w:rsidR="009A12AA">
        <w:t>Comment optimiser l’o</w:t>
      </w:r>
      <w:r w:rsidR="00BA3E26" w:rsidRPr="00BA3E26">
        <w:t>btention du corps</w:t>
      </w:r>
      <w:r w:rsidR="00523E58">
        <w:t> </w:t>
      </w:r>
      <w:r w:rsidR="0056678B">
        <w:t>403 (CORP303P) ?</w:t>
      </w:r>
    </w:p>
    <w:p w:rsidR="00385795" w:rsidRDefault="00385795"/>
    <w:p w:rsidR="00BA3E26" w:rsidRPr="00993A0B" w:rsidRDefault="00BA3E26" w:rsidP="000642AF">
      <w:pPr>
        <w:pStyle w:val="sous-partie"/>
      </w:pPr>
      <w:r w:rsidRPr="00993A0B">
        <w:t>Sous-</w:t>
      </w:r>
      <w:r w:rsidR="009A12AA">
        <w:t>p</w:t>
      </w:r>
      <w:r w:rsidRPr="00993A0B">
        <w:t>artie 2</w:t>
      </w:r>
      <w:r w:rsidR="009A12AA">
        <w:t>-</w:t>
      </w:r>
      <w:r w:rsidR="001F11A2">
        <w:t xml:space="preserve">1   </w:t>
      </w:r>
      <w:r w:rsidRPr="00993A0B">
        <w:t xml:space="preserve">Optimisation du choix matière </w:t>
      </w:r>
    </w:p>
    <w:p w:rsidR="00BA3E26" w:rsidRDefault="00BA3E26" w:rsidP="005A7E04">
      <w:pPr>
        <w:pStyle w:val="textesujet"/>
        <w:jc w:val="both"/>
      </w:pPr>
      <w:r>
        <w:rPr>
          <w:rFonts w:eastAsia="Calibri"/>
        </w:rPr>
        <w:t xml:space="preserve">Dans </w:t>
      </w:r>
      <w:r w:rsidR="008416C2">
        <w:rPr>
          <w:rFonts w:eastAsia="Calibri"/>
        </w:rPr>
        <w:t xml:space="preserve">le but </w:t>
      </w:r>
      <w:r>
        <w:rPr>
          <w:rFonts w:eastAsia="Calibri"/>
        </w:rPr>
        <w:t xml:space="preserve">d’améliorer </w:t>
      </w:r>
      <w:r w:rsidR="008416C2">
        <w:rPr>
          <w:rFonts w:eastAsia="Calibri"/>
        </w:rPr>
        <w:t>l’industrialisation du corps</w:t>
      </w:r>
      <w:r w:rsidR="008416C2" w:rsidRPr="008416C2">
        <w:t xml:space="preserve"> </w:t>
      </w:r>
      <w:r w:rsidR="008416C2">
        <w:t>initialement prévue en EN AW 2017A</w:t>
      </w:r>
      <w:r>
        <w:rPr>
          <w:rFonts w:eastAsia="Calibri"/>
        </w:rPr>
        <w:t xml:space="preserve">, le groupe de travail veut rechercher la matière la mieux adaptée </w:t>
      </w:r>
      <w:r>
        <w:t>aux contraintes d’usinabilité et d’anodisation.</w:t>
      </w:r>
    </w:p>
    <w:p w:rsidR="00386197" w:rsidRPr="003A71BB" w:rsidRDefault="00386197" w:rsidP="00BA3E26">
      <w:pPr>
        <w:pStyle w:val="textesujet"/>
        <w:rPr>
          <w:sz w:val="20"/>
          <w:szCs w:val="20"/>
        </w:rPr>
      </w:pPr>
    </w:p>
    <w:tbl>
      <w:tblPr>
        <w:tblW w:w="10828" w:type="dxa"/>
        <w:tblCellMar>
          <w:top w:w="55" w:type="dxa"/>
          <w:left w:w="55" w:type="dxa"/>
          <w:bottom w:w="55" w:type="dxa"/>
          <w:right w:w="55" w:type="dxa"/>
        </w:tblCellMar>
        <w:tblLook w:val="04A0" w:firstRow="1" w:lastRow="0" w:firstColumn="1" w:lastColumn="0" w:noHBand="0" w:noVBand="1"/>
      </w:tblPr>
      <w:tblGrid>
        <w:gridCol w:w="2040"/>
        <w:gridCol w:w="8788"/>
      </w:tblGrid>
      <w:tr w:rsidR="00386197" w:rsidTr="00333E21">
        <w:tc>
          <w:tcPr>
            <w:tcW w:w="2040" w:type="dxa"/>
            <w:shd w:val="clear" w:color="auto" w:fill="auto"/>
          </w:tcPr>
          <w:p w:rsidR="00386197" w:rsidRDefault="00386197" w:rsidP="00B87DF9">
            <w:pPr>
              <w:pStyle w:val="Contenudetableau"/>
              <w:spacing w:after="120"/>
              <w:rPr>
                <w:b/>
                <w:bCs/>
              </w:rPr>
            </w:pPr>
            <w:r>
              <w:rPr>
                <w:b/>
                <w:bCs/>
              </w:rPr>
              <w:t>Question 2</w:t>
            </w:r>
            <w:r w:rsidR="00B87DF9">
              <w:rPr>
                <w:b/>
                <w:bCs/>
              </w:rPr>
              <w:t>-</w:t>
            </w:r>
            <w:r>
              <w:rPr>
                <w:b/>
                <w:bCs/>
              </w:rPr>
              <w:t>1</w:t>
            </w:r>
            <w:r w:rsidR="00B87DF9">
              <w:rPr>
                <w:b/>
                <w:bCs/>
              </w:rPr>
              <w:t>.</w:t>
            </w:r>
            <w:r>
              <w:rPr>
                <w:b/>
                <w:bCs/>
              </w:rPr>
              <w:t>1</w:t>
            </w:r>
          </w:p>
          <w:p w:rsidR="00386197" w:rsidRDefault="00386197" w:rsidP="00644E53">
            <w:pPr>
              <w:pStyle w:val="Contenudetableau"/>
            </w:pPr>
            <w:r w:rsidRPr="00386197">
              <w:rPr>
                <w:sz w:val="20"/>
              </w:rPr>
              <w:t>Répondre sur DR</w:t>
            </w:r>
            <w:r w:rsidR="00644E53">
              <w:rPr>
                <w:sz w:val="20"/>
              </w:rPr>
              <w:t>1</w:t>
            </w:r>
          </w:p>
        </w:tc>
        <w:tc>
          <w:tcPr>
            <w:tcW w:w="8788" w:type="dxa"/>
            <w:tcBorders>
              <w:left w:val="single" w:sz="2" w:space="0" w:color="000000"/>
            </w:tcBorders>
            <w:shd w:val="clear" w:color="auto" w:fill="auto"/>
            <w:tcMar>
              <w:left w:w="54" w:type="dxa"/>
            </w:tcMar>
          </w:tcPr>
          <w:p w:rsidR="00386197" w:rsidRDefault="00CE6AC6" w:rsidP="006D1398">
            <w:pPr>
              <w:pStyle w:val="Contenudetableau"/>
              <w:ind w:left="88" w:right="228"/>
              <w:jc w:val="both"/>
              <w:rPr>
                <w:i/>
                <w:iCs/>
              </w:rPr>
            </w:pPr>
            <w:r>
              <w:t>À</w:t>
            </w:r>
            <w:r w:rsidR="00386197" w:rsidRPr="00A91379">
              <w:t xml:space="preserve"> partir</w:t>
            </w:r>
            <w:r w:rsidR="003A71BB">
              <w:t xml:space="preserve"> du tableau du document réponse</w:t>
            </w:r>
            <w:r w:rsidR="00386197" w:rsidRPr="00A91379">
              <w:t xml:space="preserve"> </w:t>
            </w:r>
            <w:r w:rsidR="003A71BB">
              <w:t xml:space="preserve">contenant </w:t>
            </w:r>
            <w:r w:rsidR="00386197" w:rsidRPr="00A91379">
              <w:t xml:space="preserve">des </w:t>
            </w:r>
            <w:r w:rsidR="00386197">
              <w:t>informations données par un fournisseur d’alliage d’aluminium (</w:t>
            </w:r>
            <w:proofErr w:type="spellStart"/>
            <w:r w:rsidR="00386197">
              <w:rPr>
                <w:rFonts w:eastAsia="Times New Roman"/>
                <w:lang w:eastAsia="fr-FR"/>
              </w:rPr>
              <w:t>E</w:t>
            </w:r>
            <w:r w:rsidR="00386197" w:rsidRPr="005E7911">
              <w:rPr>
                <w:rFonts w:eastAsia="Times New Roman"/>
                <w:lang w:eastAsia="fr-FR"/>
              </w:rPr>
              <w:t>uralliage</w:t>
            </w:r>
            <w:proofErr w:type="spellEnd"/>
            <w:r w:rsidR="00386197">
              <w:rPr>
                <w:rFonts w:eastAsia="Times New Roman"/>
                <w:lang w:eastAsia="fr-FR"/>
              </w:rPr>
              <w:t xml:space="preserve">), </w:t>
            </w:r>
            <w:r w:rsidR="00386197" w:rsidRPr="00EB2BEB">
              <w:rPr>
                <w:b/>
              </w:rPr>
              <w:t>choisi</w:t>
            </w:r>
            <w:r w:rsidR="002C44F5">
              <w:rPr>
                <w:b/>
              </w:rPr>
              <w:t>r</w:t>
            </w:r>
            <w:r w:rsidR="00386197" w:rsidRPr="00EB2BEB">
              <w:rPr>
                <w:b/>
              </w:rPr>
              <w:t xml:space="preserve"> </w:t>
            </w:r>
            <w:r w:rsidR="00386197" w:rsidRPr="00362F4B">
              <w:t>la matière</w:t>
            </w:r>
            <w:r w:rsidR="00386197">
              <w:t xml:space="preserve"> la mieux adaptée aux contraintes en attribuant une note à chaque alliage d’aluminium</w:t>
            </w:r>
            <w:r w:rsidR="005A7E04">
              <w:t>.</w:t>
            </w:r>
          </w:p>
        </w:tc>
      </w:tr>
    </w:tbl>
    <w:p w:rsidR="00386197" w:rsidRPr="003A71BB" w:rsidRDefault="00386197" w:rsidP="003A71BB">
      <w:pPr>
        <w:pStyle w:val="textesujet"/>
        <w:rPr>
          <w:sz w:val="20"/>
          <w:szCs w:val="20"/>
        </w:rPr>
      </w:pPr>
    </w:p>
    <w:tbl>
      <w:tblPr>
        <w:tblW w:w="10686" w:type="dxa"/>
        <w:tblCellMar>
          <w:top w:w="55" w:type="dxa"/>
          <w:left w:w="55" w:type="dxa"/>
          <w:bottom w:w="55" w:type="dxa"/>
          <w:right w:w="55" w:type="dxa"/>
        </w:tblCellMar>
        <w:tblLook w:val="04A0" w:firstRow="1" w:lastRow="0" w:firstColumn="1" w:lastColumn="0" w:noHBand="0" w:noVBand="1"/>
      </w:tblPr>
      <w:tblGrid>
        <w:gridCol w:w="1985"/>
        <w:gridCol w:w="8701"/>
      </w:tblGrid>
      <w:tr w:rsidR="00386197" w:rsidTr="00333E21">
        <w:tc>
          <w:tcPr>
            <w:tcW w:w="1985" w:type="dxa"/>
            <w:shd w:val="clear" w:color="auto" w:fill="auto"/>
          </w:tcPr>
          <w:p w:rsidR="00386197" w:rsidRDefault="00386197" w:rsidP="0078764E">
            <w:pPr>
              <w:pStyle w:val="Contenudetableau"/>
              <w:spacing w:after="120"/>
              <w:rPr>
                <w:b/>
                <w:bCs/>
              </w:rPr>
            </w:pPr>
            <w:proofErr w:type="gramStart"/>
            <w:r>
              <w:rPr>
                <w:b/>
                <w:bCs/>
              </w:rPr>
              <w:t>Question </w:t>
            </w:r>
            <w:r w:rsidR="00AF4710">
              <w:rPr>
                <w:b/>
                <w:bCs/>
              </w:rPr>
              <w:t xml:space="preserve"> </w:t>
            </w:r>
            <w:r>
              <w:rPr>
                <w:b/>
                <w:bCs/>
              </w:rPr>
              <w:t>2</w:t>
            </w:r>
            <w:proofErr w:type="gramEnd"/>
            <w:r w:rsidR="00B87DF9">
              <w:rPr>
                <w:b/>
                <w:bCs/>
              </w:rPr>
              <w:t>-</w:t>
            </w:r>
            <w:r>
              <w:rPr>
                <w:b/>
                <w:bCs/>
              </w:rPr>
              <w:t>1</w:t>
            </w:r>
            <w:r w:rsidR="00B87DF9">
              <w:rPr>
                <w:b/>
                <w:bCs/>
              </w:rPr>
              <w:t>.</w:t>
            </w:r>
            <w:r>
              <w:rPr>
                <w:b/>
                <w:bCs/>
              </w:rPr>
              <w:t>2</w:t>
            </w:r>
            <w:r w:rsidR="00333E21">
              <w:rPr>
                <w:b/>
                <w:bCs/>
              </w:rPr>
              <w:t xml:space="preserve">    </w:t>
            </w:r>
          </w:p>
          <w:p w:rsidR="00386197" w:rsidRPr="0078764E" w:rsidRDefault="00386197" w:rsidP="0078764E">
            <w:pPr>
              <w:pStyle w:val="Contenudetableau"/>
              <w:rPr>
                <w:sz w:val="20"/>
              </w:rPr>
            </w:pPr>
            <w:r w:rsidRPr="0078764E">
              <w:rPr>
                <w:sz w:val="20"/>
              </w:rPr>
              <w:t>Voir DR</w:t>
            </w:r>
            <w:r w:rsidR="00644E53" w:rsidRPr="0078764E">
              <w:rPr>
                <w:sz w:val="20"/>
              </w:rPr>
              <w:t>1</w:t>
            </w:r>
          </w:p>
          <w:p w:rsidR="00386197" w:rsidRPr="0078764E" w:rsidRDefault="00386197" w:rsidP="0078764E">
            <w:pPr>
              <w:pStyle w:val="Contenudetableau"/>
              <w:rPr>
                <w:b/>
                <w:bCs/>
              </w:rPr>
            </w:pPr>
            <w:r w:rsidRPr="0078764E">
              <w:rPr>
                <w:sz w:val="20"/>
              </w:rPr>
              <w:t>Répondre sur copie</w:t>
            </w:r>
          </w:p>
        </w:tc>
        <w:tc>
          <w:tcPr>
            <w:tcW w:w="8701" w:type="dxa"/>
            <w:tcBorders>
              <w:left w:val="single" w:sz="2" w:space="0" w:color="000000"/>
            </w:tcBorders>
            <w:shd w:val="clear" w:color="auto" w:fill="auto"/>
            <w:tcMar>
              <w:left w:w="54" w:type="dxa"/>
            </w:tcMar>
          </w:tcPr>
          <w:p w:rsidR="00D87751" w:rsidRDefault="00D87751" w:rsidP="00386197">
            <w:pPr>
              <w:pStyle w:val="Contenudetableau"/>
              <w:ind w:left="88"/>
              <w:rPr>
                <w:b/>
              </w:rPr>
            </w:pPr>
          </w:p>
          <w:p w:rsidR="00386197" w:rsidRDefault="00386197" w:rsidP="00386197">
            <w:pPr>
              <w:pStyle w:val="Contenudetableau"/>
              <w:ind w:left="88"/>
            </w:pPr>
            <w:r w:rsidRPr="00EB2BEB">
              <w:rPr>
                <w:b/>
              </w:rPr>
              <w:t xml:space="preserve">Donner </w:t>
            </w:r>
            <w:r w:rsidRPr="00362F4B">
              <w:t>la composition</w:t>
            </w:r>
            <w:r>
              <w:t xml:space="preserve"> de cet alliage.</w:t>
            </w:r>
          </w:p>
          <w:p w:rsidR="0078764E" w:rsidRDefault="0078764E" w:rsidP="00386197">
            <w:pPr>
              <w:pStyle w:val="Contenudetableau"/>
              <w:ind w:left="88"/>
              <w:rPr>
                <w:i/>
                <w:iCs/>
              </w:rPr>
            </w:pPr>
          </w:p>
        </w:tc>
      </w:tr>
    </w:tbl>
    <w:p w:rsidR="00386197" w:rsidRPr="003A71BB" w:rsidRDefault="00386197" w:rsidP="003A71BB">
      <w:pPr>
        <w:pStyle w:val="textesujet"/>
        <w:rPr>
          <w:sz w:val="20"/>
          <w:szCs w:val="20"/>
        </w:rPr>
      </w:pPr>
    </w:p>
    <w:tbl>
      <w:tblPr>
        <w:tblW w:w="10970" w:type="dxa"/>
        <w:tblInd w:w="-142" w:type="dxa"/>
        <w:tblCellMar>
          <w:top w:w="55" w:type="dxa"/>
          <w:left w:w="55" w:type="dxa"/>
          <w:bottom w:w="55" w:type="dxa"/>
          <w:right w:w="55" w:type="dxa"/>
        </w:tblCellMar>
        <w:tblLook w:val="04A0" w:firstRow="1" w:lastRow="0" w:firstColumn="1" w:lastColumn="0" w:noHBand="0" w:noVBand="1"/>
      </w:tblPr>
      <w:tblGrid>
        <w:gridCol w:w="2182"/>
        <w:gridCol w:w="8788"/>
      </w:tblGrid>
      <w:tr w:rsidR="0078764E" w:rsidTr="00333E21">
        <w:tc>
          <w:tcPr>
            <w:tcW w:w="2182" w:type="dxa"/>
            <w:shd w:val="clear" w:color="auto" w:fill="auto"/>
          </w:tcPr>
          <w:p w:rsidR="0078764E" w:rsidRDefault="0078764E" w:rsidP="00333E21">
            <w:pPr>
              <w:pStyle w:val="Contenudetableau"/>
              <w:spacing w:after="120"/>
              <w:ind w:left="84"/>
              <w:rPr>
                <w:b/>
                <w:bCs/>
              </w:rPr>
            </w:pPr>
            <w:proofErr w:type="gramStart"/>
            <w:r>
              <w:rPr>
                <w:b/>
                <w:bCs/>
              </w:rPr>
              <w:t>Question  2</w:t>
            </w:r>
            <w:proofErr w:type="gramEnd"/>
            <w:r>
              <w:rPr>
                <w:b/>
                <w:bCs/>
              </w:rPr>
              <w:t>-1.3</w:t>
            </w:r>
          </w:p>
          <w:p w:rsidR="0078764E" w:rsidRPr="00386197" w:rsidRDefault="0078764E" w:rsidP="00333E21">
            <w:pPr>
              <w:pStyle w:val="Contenudetableau"/>
              <w:ind w:left="84"/>
              <w:rPr>
                <w:sz w:val="20"/>
              </w:rPr>
            </w:pPr>
            <w:r w:rsidRPr="00386197">
              <w:rPr>
                <w:sz w:val="20"/>
              </w:rPr>
              <w:t>Voir DR</w:t>
            </w:r>
            <w:r>
              <w:rPr>
                <w:sz w:val="20"/>
              </w:rPr>
              <w:t>1</w:t>
            </w:r>
          </w:p>
          <w:p w:rsidR="00333E21" w:rsidRPr="00333E21" w:rsidRDefault="0078764E" w:rsidP="00333E21">
            <w:pPr>
              <w:pStyle w:val="Contenudetableau"/>
              <w:ind w:left="84"/>
              <w:rPr>
                <w:sz w:val="20"/>
              </w:rPr>
            </w:pPr>
            <w:r w:rsidRPr="00386197">
              <w:rPr>
                <w:sz w:val="20"/>
              </w:rPr>
              <w:t>Répondre sur</w:t>
            </w:r>
            <w:r w:rsidR="00333E21">
              <w:rPr>
                <w:sz w:val="20"/>
              </w:rPr>
              <w:t xml:space="preserve"> copie</w:t>
            </w:r>
          </w:p>
        </w:tc>
        <w:tc>
          <w:tcPr>
            <w:tcW w:w="8788" w:type="dxa"/>
            <w:tcBorders>
              <w:left w:val="single" w:sz="2" w:space="0" w:color="000000"/>
            </w:tcBorders>
            <w:shd w:val="clear" w:color="auto" w:fill="auto"/>
            <w:tcMar>
              <w:left w:w="54" w:type="dxa"/>
            </w:tcMar>
          </w:tcPr>
          <w:p w:rsidR="0078764E" w:rsidRDefault="0078764E" w:rsidP="0077340C">
            <w:pPr>
              <w:pStyle w:val="Contenudetableau"/>
              <w:ind w:left="88"/>
              <w:rPr>
                <w:b/>
              </w:rPr>
            </w:pPr>
          </w:p>
          <w:p w:rsidR="0078764E" w:rsidRDefault="0078764E" w:rsidP="0077340C">
            <w:pPr>
              <w:pStyle w:val="Contenudetableau"/>
              <w:ind w:left="88"/>
              <w:rPr>
                <w:i/>
                <w:iCs/>
              </w:rPr>
            </w:pPr>
            <w:r w:rsidRPr="00EB2BEB">
              <w:rPr>
                <w:b/>
              </w:rPr>
              <w:t xml:space="preserve">Donner </w:t>
            </w:r>
            <w:r w:rsidRPr="00362F4B">
              <w:t>la composition</w:t>
            </w:r>
            <w:r w:rsidRPr="00386197">
              <w:rPr>
                <w:b/>
              </w:rPr>
              <w:t xml:space="preserve"> </w:t>
            </w:r>
            <w:r w:rsidRPr="00386197">
              <w:t xml:space="preserve">de l’alliage </w:t>
            </w:r>
            <w:r>
              <w:t xml:space="preserve">EN AW </w:t>
            </w:r>
            <w:r w:rsidRPr="00386197">
              <w:t>2017A</w:t>
            </w:r>
            <w:r>
              <w:t>.</w:t>
            </w:r>
          </w:p>
        </w:tc>
      </w:tr>
    </w:tbl>
    <w:p w:rsidR="00AF4710" w:rsidRDefault="00AF4710" w:rsidP="00BA3E26">
      <w:pPr>
        <w:autoSpaceDE w:val="0"/>
        <w:autoSpaceDN w:val="0"/>
        <w:adjustRightInd w:val="0"/>
        <w:rPr>
          <w:rFonts w:eastAsia="Calibri"/>
        </w:rPr>
      </w:pPr>
    </w:p>
    <w:tbl>
      <w:tblPr>
        <w:tblW w:w="10970" w:type="dxa"/>
        <w:tblInd w:w="-142" w:type="dxa"/>
        <w:tblCellMar>
          <w:top w:w="55" w:type="dxa"/>
          <w:left w:w="55" w:type="dxa"/>
          <w:bottom w:w="55" w:type="dxa"/>
          <w:right w:w="55" w:type="dxa"/>
        </w:tblCellMar>
        <w:tblLook w:val="04A0" w:firstRow="1" w:lastRow="0" w:firstColumn="1" w:lastColumn="0" w:noHBand="0" w:noVBand="1"/>
      </w:tblPr>
      <w:tblGrid>
        <w:gridCol w:w="2166"/>
        <w:gridCol w:w="8804"/>
      </w:tblGrid>
      <w:tr w:rsidR="00333E21" w:rsidTr="0077340C">
        <w:tc>
          <w:tcPr>
            <w:tcW w:w="2093" w:type="dxa"/>
            <w:shd w:val="clear" w:color="auto" w:fill="auto"/>
          </w:tcPr>
          <w:p w:rsidR="00333E21" w:rsidRDefault="00333E21" w:rsidP="00333E21">
            <w:pPr>
              <w:pStyle w:val="Contenudetableau"/>
              <w:spacing w:after="120"/>
              <w:ind w:left="84"/>
              <w:rPr>
                <w:b/>
                <w:bCs/>
              </w:rPr>
            </w:pPr>
            <w:proofErr w:type="gramStart"/>
            <w:r>
              <w:rPr>
                <w:b/>
                <w:bCs/>
              </w:rPr>
              <w:t>Question  2</w:t>
            </w:r>
            <w:proofErr w:type="gramEnd"/>
            <w:r>
              <w:rPr>
                <w:b/>
                <w:bCs/>
              </w:rPr>
              <w:t>-1.4</w:t>
            </w:r>
          </w:p>
          <w:p w:rsidR="00333E21" w:rsidRPr="00386197" w:rsidRDefault="00333E21" w:rsidP="00333E21">
            <w:pPr>
              <w:pStyle w:val="Contenudetableau"/>
              <w:ind w:left="84"/>
              <w:rPr>
                <w:sz w:val="20"/>
              </w:rPr>
            </w:pPr>
            <w:r w:rsidRPr="00386197">
              <w:rPr>
                <w:sz w:val="20"/>
              </w:rPr>
              <w:t>Voir D</w:t>
            </w:r>
            <w:r>
              <w:rPr>
                <w:sz w:val="20"/>
              </w:rPr>
              <w:t>T5</w:t>
            </w:r>
          </w:p>
          <w:p w:rsidR="00333E21" w:rsidRDefault="00333E21" w:rsidP="00333E21">
            <w:pPr>
              <w:pStyle w:val="Contenudetableau"/>
              <w:ind w:left="84"/>
            </w:pPr>
            <w:r w:rsidRPr="00386197">
              <w:rPr>
                <w:sz w:val="20"/>
              </w:rPr>
              <w:t>Répondre sur</w:t>
            </w:r>
            <w:r>
              <w:rPr>
                <w:sz w:val="20"/>
              </w:rPr>
              <w:t xml:space="preserve"> copie</w:t>
            </w:r>
          </w:p>
        </w:tc>
        <w:tc>
          <w:tcPr>
            <w:tcW w:w="8505" w:type="dxa"/>
            <w:tcBorders>
              <w:left w:val="single" w:sz="2" w:space="0" w:color="000000"/>
            </w:tcBorders>
            <w:shd w:val="clear" w:color="auto" w:fill="auto"/>
            <w:tcMar>
              <w:left w:w="54" w:type="dxa"/>
            </w:tcMar>
          </w:tcPr>
          <w:p w:rsidR="00333E21" w:rsidRDefault="00333E21" w:rsidP="0077340C">
            <w:pPr>
              <w:pStyle w:val="Contenudetableau"/>
              <w:ind w:left="88"/>
              <w:rPr>
                <w:i/>
                <w:iCs/>
              </w:rPr>
            </w:pPr>
            <w:r>
              <w:rPr>
                <w:b/>
              </w:rPr>
              <w:t>C</w:t>
            </w:r>
            <w:r w:rsidRPr="00D87751">
              <w:rPr>
                <w:b/>
              </w:rPr>
              <w:t>onclure</w:t>
            </w:r>
            <w:r>
              <w:t xml:space="preserve"> sur la pertinence du choix </w:t>
            </w:r>
            <w:r w:rsidR="008267C3">
              <w:t xml:space="preserve">initial </w:t>
            </w:r>
            <w:r>
              <w:t>de matière.</w:t>
            </w:r>
          </w:p>
        </w:tc>
      </w:tr>
    </w:tbl>
    <w:p w:rsidR="00333E21" w:rsidRDefault="00333E21" w:rsidP="00BA3E26">
      <w:pPr>
        <w:autoSpaceDE w:val="0"/>
        <w:autoSpaceDN w:val="0"/>
        <w:adjustRightInd w:val="0"/>
        <w:rPr>
          <w:rFonts w:eastAsia="Calibri"/>
        </w:rPr>
      </w:pPr>
    </w:p>
    <w:p w:rsidR="0090551E" w:rsidRPr="00AF4710" w:rsidRDefault="0090551E" w:rsidP="00BA3E26">
      <w:pPr>
        <w:autoSpaceDE w:val="0"/>
        <w:autoSpaceDN w:val="0"/>
        <w:adjustRightInd w:val="0"/>
        <w:rPr>
          <w:rFonts w:eastAsia="Calibri"/>
        </w:rPr>
      </w:pPr>
    </w:p>
    <w:p w:rsidR="00BA3E26" w:rsidRDefault="00BA3E26" w:rsidP="003A71BB">
      <w:pPr>
        <w:autoSpaceDE w:val="0"/>
        <w:autoSpaceDN w:val="0"/>
        <w:adjustRightInd w:val="0"/>
        <w:rPr>
          <w:rFonts w:eastAsia="Calibri"/>
        </w:rPr>
      </w:pPr>
    </w:p>
    <w:p w:rsidR="00BA3E26" w:rsidRPr="00AF4710" w:rsidRDefault="00BA3E26" w:rsidP="00AF4710">
      <w:pPr>
        <w:pStyle w:val="sous-partie"/>
      </w:pPr>
      <w:r w:rsidRPr="00AF4710">
        <w:t>Sous-</w:t>
      </w:r>
      <w:r w:rsidR="00AF4710">
        <w:t>p</w:t>
      </w:r>
      <w:r w:rsidR="001F11A2">
        <w:t>artie 2</w:t>
      </w:r>
      <w:r w:rsidR="00B87DF9">
        <w:t>-</w:t>
      </w:r>
      <w:r w:rsidR="001F11A2">
        <w:t xml:space="preserve">2   </w:t>
      </w:r>
      <w:r w:rsidRPr="00AF4710">
        <w:t>Optimisation du processus de fabrication</w:t>
      </w:r>
    </w:p>
    <w:p w:rsidR="0090551E" w:rsidRDefault="0090551E" w:rsidP="0090551E">
      <w:pPr>
        <w:autoSpaceDE w:val="0"/>
        <w:autoSpaceDN w:val="0"/>
        <w:adjustRightInd w:val="0"/>
        <w:spacing w:before="120"/>
        <w:ind w:firstLine="284"/>
        <w:jc w:val="both"/>
        <w:rPr>
          <w:rFonts w:eastAsia="Calibri"/>
          <w:bCs/>
        </w:rPr>
      </w:pPr>
    </w:p>
    <w:p w:rsidR="004831FC" w:rsidRDefault="004831FC" w:rsidP="0090551E">
      <w:pPr>
        <w:autoSpaceDE w:val="0"/>
        <w:autoSpaceDN w:val="0"/>
        <w:adjustRightInd w:val="0"/>
        <w:spacing w:before="120"/>
        <w:ind w:firstLine="284"/>
        <w:jc w:val="both"/>
        <w:rPr>
          <w:rFonts w:eastAsia="Calibri"/>
        </w:rPr>
      </w:pPr>
      <w:r>
        <w:rPr>
          <w:rFonts w:eastAsia="Calibri"/>
          <w:bCs/>
        </w:rPr>
        <w:t>P</w:t>
      </w:r>
      <w:r w:rsidRPr="00B6147F">
        <w:rPr>
          <w:rFonts w:eastAsia="Calibri"/>
          <w:bCs/>
        </w:rPr>
        <w:t>our</w:t>
      </w:r>
      <w:r>
        <w:rPr>
          <w:rFonts w:eastAsia="Calibri"/>
          <w:b/>
          <w:bCs/>
        </w:rPr>
        <w:t xml:space="preserve"> </w:t>
      </w:r>
      <w:r>
        <w:rPr>
          <w:rFonts w:eastAsia="Calibri"/>
        </w:rPr>
        <w:t xml:space="preserve">avoir une gestion de flux de pièces la plus simple possible, le groupe de travail envisage de réfléchir à un nouveau processus d’usinage </w:t>
      </w:r>
      <w:r>
        <w:rPr>
          <w:rFonts w:eastAsia="Calibri"/>
          <w:b/>
          <w:bCs/>
        </w:rPr>
        <w:t xml:space="preserve">minimisant le nombre </w:t>
      </w:r>
      <w:r w:rsidRPr="00352BF0">
        <w:rPr>
          <w:rFonts w:eastAsia="Calibri"/>
          <w:b/>
          <w:bCs/>
        </w:rPr>
        <w:t xml:space="preserve">de </w:t>
      </w:r>
      <w:r w:rsidRPr="00352BF0">
        <w:rPr>
          <w:rFonts w:eastAsia="Calibri"/>
          <w:b/>
        </w:rPr>
        <w:t>machines</w:t>
      </w:r>
      <w:r>
        <w:rPr>
          <w:rFonts w:eastAsia="Calibri"/>
        </w:rPr>
        <w:t xml:space="preserve"> nécessaire à la f</w:t>
      </w:r>
      <w:r w:rsidR="00362F4B">
        <w:rPr>
          <w:rFonts w:eastAsia="Calibri"/>
        </w:rPr>
        <w:t>abrication de cette pièce. Des centres d’u</w:t>
      </w:r>
      <w:r>
        <w:rPr>
          <w:rFonts w:eastAsia="Calibri"/>
        </w:rPr>
        <w:t>sinage 3, 4 et 5 axes sont disponibles dans l’atelier.</w:t>
      </w:r>
    </w:p>
    <w:p w:rsidR="0090551E" w:rsidRDefault="0090551E" w:rsidP="0090551E">
      <w:pPr>
        <w:ind w:firstLine="284"/>
        <w:jc w:val="both"/>
        <w:rPr>
          <w:rFonts w:eastAsia="Calibri"/>
        </w:rPr>
      </w:pPr>
    </w:p>
    <w:p w:rsidR="004831FC" w:rsidRPr="003035DD" w:rsidRDefault="004831FC" w:rsidP="0090551E">
      <w:pPr>
        <w:ind w:firstLine="284"/>
        <w:jc w:val="both"/>
        <w:rPr>
          <w:rFonts w:eastAsia="Calibri"/>
        </w:rPr>
      </w:pPr>
      <w:r w:rsidRPr="003035DD">
        <w:rPr>
          <w:rFonts w:eastAsia="Calibri"/>
        </w:rPr>
        <w:t>La gamme type utilisée dans l’entreprise est l’</w:t>
      </w:r>
      <w:r w:rsidRPr="003035DD">
        <w:rPr>
          <w:rFonts w:eastAsia="Calibri"/>
          <w:b/>
        </w:rPr>
        <w:t>usinage de la</w:t>
      </w:r>
      <w:r w:rsidRPr="003035DD">
        <w:rPr>
          <w:rFonts w:eastAsia="Calibri"/>
        </w:rPr>
        <w:t xml:space="preserve"> </w:t>
      </w:r>
      <w:r w:rsidRPr="003035DD">
        <w:rPr>
          <w:rFonts w:eastAsia="Calibri"/>
          <w:b/>
        </w:rPr>
        <w:t>première phase avec un talon</w:t>
      </w:r>
      <w:r w:rsidRPr="003035DD">
        <w:rPr>
          <w:rFonts w:eastAsia="Calibri"/>
        </w:rPr>
        <w:t>.</w:t>
      </w:r>
    </w:p>
    <w:p w:rsidR="004831FC" w:rsidRDefault="004831FC" w:rsidP="004831FC">
      <w:pPr>
        <w:rPr>
          <w:sz w:val="20"/>
          <w:szCs w:val="20"/>
        </w:rPr>
      </w:pPr>
    </w:p>
    <w:p w:rsidR="0090551E" w:rsidRPr="001B3829" w:rsidRDefault="0090551E" w:rsidP="004831FC">
      <w:pPr>
        <w:rPr>
          <w:sz w:val="20"/>
          <w:szCs w:val="20"/>
        </w:rPr>
      </w:pPr>
    </w:p>
    <w:tbl>
      <w:tblPr>
        <w:tblW w:w="10278" w:type="dxa"/>
        <w:tblLook w:val="00A0" w:firstRow="1" w:lastRow="0" w:firstColumn="1" w:lastColumn="0" w:noHBand="0" w:noVBand="0"/>
      </w:tblPr>
      <w:tblGrid>
        <w:gridCol w:w="1985"/>
        <w:gridCol w:w="8293"/>
      </w:tblGrid>
      <w:tr w:rsidR="00BA3E26" w:rsidRPr="00935C62" w:rsidTr="00281E7B">
        <w:trPr>
          <w:trHeight w:val="319"/>
        </w:trPr>
        <w:tc>
          <w:tcPr>
            <w:tcW w:w="1985" w:type="dxa"/>
            <w:tcBorders>
              <w:right w:val="single" w:sz="4" w:space="0" w:color="auto"/>
            </w:tcBorders>
          </w:tcPr>
          <w:p w:rsidR="00BA3E26" w:rsidRPr="000005B1" w:rsidRDefault="00BA3E26" w:rsidP="00B87DF9">
            <w:pPr>
              <w:spacing w:after="120"/>
              <w:rPr>
                <w:b/>
              </w:rPr>
            </w:pPr>
            <w:r w:rsidRPr="000005B1">
              <w:rPr>
                <w:b/>
              </w:rPr>
              <w:t>Question 2</w:t>
            </w:r>
            <w:r w:rsidR="00B87DF9">
              <w:rPr>
                <w:b/>
              </w:rPr>
              <w:t>-</w:t>
            </w:r>
            <w:r>
              <w:rPr>
                <w:b/>
              </w:rPr>
              <w:t>2</w:t>
            </w:r>
            <w:r w:rsidR="00B87DF9">
              <w:rPr>
                <w:b/>
              </w:rPr>
              <w:t>.</w:t>
            </w:r>
            <w:r>
              <w:rPr>
                <w:b/>
              </w:rPr>
              <w:t>1</w:t>
            </w:r>
          </w:p>
        </w:tc>
        <w:tc>
          <w:tcPr>
            <w:tcW w:w="8293" w:type="dxa"/>
            <w:vMerge w:val="restart"/>
            <w:tcBorders>
              <w:left w:val="single" w:sz="4" w:space="0" w:color="auto"/>
            </w:tcBorders>
          </w:tcPr>
          <w:p w:rsidR="000D4DF7" w:rsidRPr="009F720E" w:rsidRDefault="004831FC" w:rsidP="00362F4B">
            <w:pPr>
              <w:jc w:val="both"/>
            </w:pPr>
            <w:r w:rsidRPr="00F33D21">
              <w:rPr>
                <w:b/>
              </w:rPr>
              <w:t xml:space="preserve">Indiquer </w:t>
            </w:r>
            <w:r w:rsidRPr="00362F4B">
              <w:t>les différentes directions d’usinage</w:t>
            </w:r>
            <w:r>
              <w:t xml:space="preserve"> sur les </w:t>
            </w:r>
            <w:r w:rsidR="00362F4B">
              <w:t>2</w:t>
            </w:r>
            <w:r>
              <w:t xml:space="preserve"> vues </w:t>
            </w:r>
            <w:r w:rsidR="00362F4B">
              <w:t xml:space="preserve">en projection </w:t>
            </w:r>
            <w:r>
              <w:t>du corps en notant par Zi chacune des directions principales d’usinage (i étant le numéro de cette direction), en vue de minimiser le nombre de phases pour réaliser la pièce</w:t>
            </w:r>
            <w:r w:rsidR="00BA3E26">
              <w:t>.</w:t>
            </w:r>
          </w:p>
        </w:tc>
      </w:tr>
      <w:tr w:rsidR="00BA3E26" w:rsidRPr="00935C62" w:rsidTr="00281E7B">
        <w:trPr>
          <w:trHeight w:val="624"/>
        </w:trPr>
        <w:tc>
          <w:tcPr>
            <w:tcW w:w="1985" w:type="dxa"/>
            <w:tcBorders>
              <w:right w:val="single" w:sz="4" w:space="0" w:color="auto"/>
            </w:tcBorders>
          </w:tcPr>
          <w:p w:rsidR="00BA3E26" w:rsidRPr="00896C63" w:rsidRDefault="00BA3E26" w:rsidP="00386332">
            <w:pPr>
              <w:rPr>
                <w:sz w:val="20"/>
                <w:szCs w:val="20"/>
              </w:rPr>
            </w:pPr>
            <w:r w:rsidRPr="00896C63">
              <w:rPr>
                <w:sz w:val="20"/>
                <w:szCs w:val="20"/>
              </w:rPr>
              <w:t>Voir DT</w:t>
            </w:r>
            <w:r w:rsidR="004911BE">
              <w:rPr>
                <w:sz w:val="20"/>
                <w:szCs w:val="20"/>
              </w:rPr>
              <w:t>6</w:t>
            </w:r>
            <w:r w:rsidR="00386332">
              <w:rPr>
                <w:sz w:val="20"/>
                <w:szCs w:val="20"/>
              </w:rPr>
              <w:t xml:space="preserve"> et DT</w:t>
            </w:r>
            <w:r w:rsidR="004911BE">
              <w:rPr>
                <w:sz w:val="20"/>
                <w:szCs w:val="20"/>
              </w:rPr>
              <w:t>7</w:t>
            </w:r>
          </w:p>
          <w:p w:rsidR="00BA3E26" w:rsidRPr="00C94051" w:rsidRDefault="00BA3E26" w:rsidP="004911BE">
            <w:pPr>
              <w:rPr>
                <w:sz w:val="16"/>
              </w:rPr>
            </w:pPr>
            <w:r w:rsidRPr="00896C63">
              <w:rPr>
                <w:sz w:val="20"/>
                <w:szCs w:val="20"/>
              </w:rPr>
              <w:t>Répondre sur DR</w:t>
            </w:r>
            <w:r w:rsidR="004911BE">
              <w:rPr>
                <w:sz w:val="20"/>
                <w:szCs w:val="20"/>
              </w:rPr>
              <w:t>2</w:t>
            </w:r>
          </w:p>
        </w:tc>
        <w:tc>
          <w:tcPr>
            <w:tcW w:w="8293" w:type="dxa"/>
            <w:vMerge/>
            <w:tcBorders>
              <w:left w:val="single" w:sz="4" w:space="0" w:color="auto"/>
            </w:tcBorders>
          </w:tcPr>
          <w:p w:rsidR="00BA3E26" w:rsidRPr="00935C62" w:rsidRDefault="00BA3E26" w:rsidP="00386332"/>
        </w:tc>
      </w:tr>
    </w:tbl>
    <w:p w:rsidR="00BA3E26" w:rsidRDefault="00BA3E26" w:rsidP="00BA3E26">
      <w:pPr>
        <w:rPr>
          <w:sz w:val="20"/>
          <w:szCs w:val="20"/>
        </w:rPr>
      </w:pPr>
    </w:p>
    <w:p w:rsidR="0090551E" w:rsidRPr="001B3829" w:rsidRDefault="0090551E" w:rsidP="00BA3E26">
      <w:pPr>
        <w:rPr>
          <w:sz w:val="20"/>
          <w:szCs w:val="20"/>
        </w:rPr>
      </w:pPr>
    </w:p>
    <w:tbl>
      <w:tblPr>
        <w:tblW w:w="10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85"/>
        <w:gridCol w:w="8293"/>
      </w:tblGrid>
      <w:tr w:rsidR="00BA3E26" w:rsidRPr="00935C62" w:rsidTr="00281E7B">
        <w:trPr>
          <w:trHeight w:val="335"/>
        </w:trPr>
        <w:tc>
          <w:tcPr>
            <w:tcW w:w="1985" w:type="dxa"/>
            <w:tcBorders>
              <w:top w:val="nil"/>
              <w:left w:val="nil"/>
              <w:bottom w:val="nil"/>
              <w:right w:val="single" w:sz="4" w:space="0" w:color="auto"/>
            </w:tcBorders>
          </w:tcPr>
          <w:p w:rsidR="0090551E" w:rsidRDefault="0090551E" w:rsidP="00B87DF9">
            <w:pPr>
              <w:rPr>
                <w:b/>
              </w:rPr>
            </w:pPr>
          </w:p>
          <w:p w:rsidR="00BA3E26" w:rsidRPr="00405E62" w:rsidRDefault="00BA3E26" w:rsidP="00B87DF9">
            <w:pPr>
              <w:rPr>
                <w:b/>
              </w:rPr>
            </w:pPr>
            <w:r w:rsidRPr="00405E62">
              <w:rPr>
                <w:b/>
              </w:rPr>
              <w:t>Question 2</w:t>
            </w:r>
            <w:r w:rsidR="00B87DF9">
              <w:rPr>
                <w:b/>
              </w:rPr>
              <w:t>-</w:t>
            </w:r>
            <w:r>
              <w:rPr>
                <w:b/>
              </w:rPr>
              <w:t>2</w:t>
            </w:r>
            <w:r w:rsidR="00B87DF9">
              <w:rPr>
                <w:b/>
              </w:rPr>
              <w:t>.</w:t>
            </w:r>
            <w:r>
              <w:rPr>
                <w:b/>
              </w:rPr>
              <w:t>2</w:t>
            </w:r>
          </w:p>
        </w:tc>
        <w:tc>
          <w:tcPr>
            <w:tcW w:w="8293" w:type="dxa"/>
            <w:vMerge w:val="restart"/>
            <w:tcBorders>
              <w:top w:val="nil"/>
              <w:left w:val="single" w:sz="4" w:space="0" w:color="auto"/>
              <w:bottom w:val="nil"/>
              <w:right w:val="nil"/>
            </w:tcBorders>
          </w:tcPr>
          <w:p w:rsidR="0090551E" w:rsidRDefault="0090551E" w:rsidP="0090551E">
            <w:pPr>
              <w:jc w:val="both"/>
              <w:rPr>
                <w:b/>
              </w:rPr>
            </w:pPr>
          </w:p>
          <w:p w:rsidR="005603A2" w:rsidRPr="009F720E" w:rsidRDefault="00882C33" w:rsidP="00113D11">
            <w:pPr>
              <w:jc w:val="both"/>
            </w:pPr>
            <w:r w:rsidRPr="009F5246">
              <w:t>Le groupe de travail propose d’</w:t>
            </w:r>
            <w:r w:rsidR="004831FC" w:rsidRPr="009F5246">
              <w:t>usiner</w:t>
            </w:r>
            <w:r w:rsidR="004831FC" w:rsidRPr="00AE26E7">
              <w:t xml:space="preserve"> cette pièce en</w:t>
            </w:r>
            <w:r w:rsidR="004831FC">
              <w:rPr>
                <w:b/>
              </w:rPr>
              <w:t xml:space="preserve"> </w:t>
            </w:r>
            <w:r w:rsidR="004831FC" w:rsidRPr="00882C33">
              <w:t>2 phases de fraisage</w:t>
            </w:r>
            <w:r w:rsidR="004831FC" w:rsidRPr="00405E62">
              <w:rPr>
                <w:b/>
              </w:rPr>
              <w:t xml:space="preserve"> </w:t>
            </w:r>
            <w:r w:rsidR="004831FC" w:rsidRPr="00CE4DC3">
              <w:t>(</w:t>
            </w:r>
            <w:r w:rsidR="008416C2">
              <w:t>en plus</w:t>
            </w:r>
            <w:r w:rsidR="004831FC" w:rsidRPr="00CE4DC3">
              <w:t xml:space="preserve"> de la phase </w:t>
            </w:r>
            <w:r w:rsidR="004831FC">
              <w:t xml:space="preserve">de </w:t>
            </w:r>
            <w:r w:rsidR="004831FC" w:rsidRPr="00CE4DC3">
              <w:t>sciage)</w:t>
            </w:r>
            <w:r w:rsidR="009F5246">
              <w:t>.</w:t>
            </w:r>
            <w:r w:rsidR="004831FC" w:rsidRPr="00CE4DC3">
              <w:t xml:space="preserve"> </w:t>
            </w:r>
            <w:r w:rsidR="00113D11">
              <w:t xml:space="preserve">En analysant les surfaces usinées, </w:t>
            </w:r>
            <w:r w:rsidR="00113D11">
              <w:rPr>
                <w:b/>
              </w:rPr>
              <w:t>p</w:t>
            </w:r>
            <w:r w:rsidR="009F5246">
              <w:rPr>
                <w:b/>
              </w:rPr>
              <w:t>réciser</w:t>
            </w:r>
            <w:r w:rsidR="00113D11">
              <w:rPr>
                <w:b/>
              </w:rPr>
              <w:t>,</w:t>
            </w:r>
            <w:r w:rsidR="004831FC">
              <w:rPr>
                <w:b/>
              </w:rPr>
              <w:t xml:space="preserve"> </w:t>
            </w:r>
            <w:r w:rsidR="004831FC" w:rsidRPr="009F5246">
              <w:t>pour chaque phase</w:t>
            </w:r>
            <w:r w:rsidR="00113D11">
              <w:t>,</w:t>
            </w:r>
            <w:r w:rsidR="004831FC">
              <w:rPr>
                <w:b/>
              </w:rPr>
              <w:t xml:space="preserve"> </w:t>
            </w:r>
            <w:r w:rsidR="004831FC">
              <w:t>le type de machine à commande numérique choisi (nombre d’axes)</w:t>
            </w:r>
            <w:r w:rsidR="00113D11">
              <w:t xml:space="preserve"> et </w:t>
            </w:r>
            <w:r w:rsidR="004831FC">
              <w:t>la ou les direction(s) d’usinage utilisée(s)</w:t>
            </w:r>
            <w:r w:rsidR="00BA3E26">
              <w:t>.</w:t>
            </w:r>
          </w:p>
        </w:tc>
      </w:tr>
      <w:tr w:rsidR="00BA3E26" w:rsidRPr="00935C62" w:rsidTr="00281E7B">
        <w:trPr>
          <w:trHeight w:val="249"/>
        </w:trPr>
        <w:tc>
          <w:tcPr>
            <w:tcW w:w="1985" w:type="dxa"/>
            <w:tcBorders>
              <w:top w:val="nil"/>
              <w:left w:val="nil"/>
              <w:bottom w:val="nil"/>
              <w:right w:val="single" w:sz="4" w:space="0" w:color="auto"/>
            </w:tcBorders>
          </w:tcPr>
          <w:p w:rsidR="00896C63" w:rsidRDefault="00AE26E7" w:rsidP="00386332">
            <w:pPr>
              <w:rPr>
                <w:sz w:val="16"/>
              </w:rPr>
            </w:pPr>
            <w:r w:rsidRPr="00896C63">
              <w:rPr>
                <w:sz w:val="20"/>
                <w:szCs w:val="20"/>
              </w:rPr>
              <w:t>Voir D</w:t>
            </w:r>
            <w:r>
              <w:rPr>
                <w:sz w:val="20"/>
                <w:szCs w:val="20"/>
              </w:rPr>
              <w:t>R</w:t>
            </w:r>
            <w:r w:rsidR="004911BE">
              <w:rPr>
                <w:sz w:val="20"/>
                <w:szCs w:val="20"/>
              </w:rPr>
              <w:t>3</w:t>
            </w:r>
          </w:p>
          <w:p w:rsidR="005603A2" w:rsidRDefault="00451C5F" w:rsidP="00386332">
            <w:pPr>
              <w:rPr>
                <w:sz w:val="20"/>
                <w:szCs w:val="20"/>
              </w:rPr>
            </w:pPr>
            <w:r w:rsidRPr="00386197">
              <w:rPr>
                <w:sz w:val="20"/>
              </w:rPr>
              <w:t>Répondre sur</w:t>
            </w:r>
            <w:r>
              <w:rPr>
                <w:sz w:val="20"/>
              </w:rPr>
              <w:t xml:space="preserve"> copie</w:t>
            </w:r>
          </w:p>
          <w:p w:rsidR="005603A2" w:rsidRDefault="005603A2" w:rsidP="00386332">
            <w:pPr>
              <w:rPr>
                <w:sz w:val="20"/>
                <w:szCs w:val="20"/>
              </w:rPr>
            </w:pPr>
          </w:p>
          <w:p w:rsidR="0090551E" w:rsidRPr="00040DA9" w:rsidRDefault="0090551E" w:rsidP="00386332">
            <w:pPr>
              <w:rPr>
                <w:sz w:val="20"/>
                <w:szCs w:val="20"/>
              </w:rPr>
            </w:pPr>
          </w:p>
        </w:tc>
        <w:tc>
          <w:tcPr>
            <w:tcW w:w="8293" w:type="dxa"/>
            <w:vMerge/>
            <w:tcBorders>
              <w:top w:val="nil"/>
              <w:left w:val="single" w:sz="4" w:space="0" w:color="auto"/>
              <w:bottom w:val="nil"/>
              <w:right w:val="nil"/>
            </w:tcBorders>
          </w:tcPr>
          <w:p w:rsidR="00BA3E26" w:rsidRPr="00935C62" w:rsidRDefault="00BA3E26" w:rsidP="00386332"/>
        </w:tc>
      </w:tr>
      <w:tr w:rsidR="005603A2" w:rsidRPr="00935C62" w:rsidTr="002A742D">
        <w:tc>
          <w:tcPr>
            <w:tcW w:w="1985" w:type="dxa"/>
            <w:tcBorders>
              <w:top w:val="nil"/>
              <w:left w:val="nil"/>
              <w:bottom w:val="nil"/>
              <w:right w:val="single" w:sz="4" w:space="0" w:color="auto"/>
            </w:tcBorders>
          </w:tcPr>
          <w:p w:rsidR="005603A2" w:rsidRPr="000005B1" w:rsidRDefault="005603A2" w:rsidP="00B87DF9">
            <w:pPr>
              <w:spacing w:after="120"/>
              <w:rPr>
                <w:b/>
              </w:rPr>
            </w:pPr>
          </w:p>
        </w:tc>
        <w:tc>
          <w:tcPr>
            <w:tcW w:w="8293" w:type="dxa"/>
            <w:vMerge w:val="restart"/>
            <w:tcBorders>
              <w:top w:val="nil"/>
              <w:left w:val="single" w:sz="4" w:space="0" w:color="auto"/>
              <w:bottom w:val="nil"/>
              <w:right w:val="nil"/>
            </w:tcBorders>
          </w:tcPr>
          <w:p w:rsidR="000D782F" w:rsidRDefault="00614D42" w:rsidP="000D782F">
            <w:pPr>
              <w:pStyle w:val="Contenudetableau"/>
              <w:tabs>
                <w:tab w:val="left" w:pos="1985"/>
                <w:tab w:val="left" w:pos="2127"/>
              </w:tabs>
              <w:ind w:left="88"/>
              <w:jc w:val="both"/>
            </w:pPr>
            <w:r>
              <w:rPr>
                <w:noProof/>
                <w:lang w:eastAsia="fr-FR" w:bidi="ar-SA"/>
              </w:rPr>
              <mc:AlternateContent>
                <mc:Choice Requires="wps">
                  <w:drawing>
                    <wp:anchor distT="0" distB="0" distL="114300" distR="114300" simplePos="0" relativeHeight="251697152" behindDoc="1" locked="0" layoutInCell="1" allowOverlap="1" wp14:anchorId="47DDD55A" wp14:editId="244EAB53">
                      <wp:simplePos x="0" y="0"/>
                      <wp:positionH relativeFrom="column">
                        <wp:posOffset>2778125</wp:posOffset>
                      </wp:positionH>
                      <wp:positionV relativeFrom="paragraph">
                        <wp:posOffset>2540</wp:posOffset>
                      </wp:positionV>
                      <wp:extent cx="2392045" cy="1554480"/>
                      <wp:effectExtent l="0" t="0" r="27305" b="26670"/>
                      <wp:wrapTight wrapText="bothSides">
                        <wp:wrapPolygon edited="0">
                          <wp:start x="0" y="0"/>
                          <wp:lineTo x="0" y="21706"/>
                          <wp:lineTo x="21675" y="21706"/>
                          <wp:lineTo x="21675" y="0"/>
                          <wp:lineTo x="0" y="0"/>
                        </wp:wrapPolygon>
                      </wp:wrapTight>
                      <wp:docPr id="9"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2045" cy="1554480"/>
                              </a:xfrm>
                              <a:prstGeom prst="rect">
                                <a:avLst/>
                              </a:prstGeom>
                              <a:solidFill>
                                <a:srgbClr val="FFFFFF"/>
                              </a:solidFill>
                              <a:ln w="9525">
                                <a:solidFill>
                                  <a:srgbClr val="000000"/>
                                </a:solidFill>
                                <a:miter lim="800000"/>
                                <a:headEnd/>
                                <a:tailEnd/>
                              </a:ln>
                            </wps:spPr>
                            <wps:txbx>
                              <w:txbxContent>
                                <w:p w:rsidR="007459F8" w:rsidRDefault="007459F8"/>
                                <w:p w:rsidR="007459F8" w:rsidRDefault="007459F8">
                                  <w:r>
                                    <w:rPr>
                                      <w:noProof/>
                                      <w:lang w:eastAsia="fr-FR" w:bidi="ar-SA"/>
                                    </w:rPr>
                                    <w:drawing>
                                      <wp:inline distT="0" distB="0" distL="0" distR="0" wp14:anchorId="3920D400" wp14:editId="2724C64B">
                                        <wp:extent cx="2200275" cy="1219835"/>
                                        <wp:effectExtent l="0" t="0" r="9525"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200275" cy="1219835"/>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7DDD55A" id="_x0000_t202" coordsize="21600,21600" o:spt="202" path="m,l,21600r21600,l21600,xe">
                      <v:stroke joinstyle="miter"/>
                      <v:path gradientshapeok="t" o:connecttype="rect"/>
                    </v:shapetype>
                    <v:shape id="Text Box 102" o:spid="_x0000_s1029" type="#_x0000_t202" style="position:absolute;left:0;text-align:left;margin-left:218.75pt;margin-top:.2pt;width:188.35pt;height:122.4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">
                      <v:textbox>
                        <w:txbxContent>
                          <w:p w:rsidR="007459F8" w:rsidRDefault="007459F8"/>
                          <w:p w:rsidR="007459F8" w:rsidRDefault="007459F8">
                            <w:r>
                              <w:rPr>
                                <w:noProof/>
                                <w:lang w:eastAsia="fr-FR" w:bidi="ar-SA"/>
                              </w:rPr>
                              <w:drawing>
                                <wp:inline distT="0" distB="0" distL="0" distR="0" wp14:anchorId="3920D400" wp14:editId="2724C64B">
                                  <wp:extent cx="2200275" cy="1219835"/>
                                  <wp:effectExtent l="0" t="0" r="9525"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200275" cy="1219835"/>
                                          </a:xfrm>
                                          <a:prstGeom prst="rect">
                                            <a:avLst/>
                                          </a:prstGeom>
                                        </pic:spPr>
                                      </pic:pic>
                                    </a:graphicData>
                                  </a:graphic>
                                </wp:inline>
                              </w:drawing>
                            </w:r>
                          </w:p>
                        </w:txbxContent>
                      </v:textbox>
                      <w10:wrap type="tight"/>
                    </v:shape>
                  </w:pict>
                </mc:Fallback>
              </mc:AlternateContent>
            </w:r>
            <w:r w:rsidR="003E386A">
              <w:rPr>
                <w:noProof/>
                <w:lang w:eastAsia="fr-FR" w:bidi="ar-SA"/>
              </w:rPr>
              <mc:AlternateContent>
                <mc:Choice Requires="wpg">
                  <w:drawing>
                    <wp:anchor distT="0" distB="0" distL="114300" distR="114300" simplePos="0" relativeHeight="251639807" behindDoc="0" locked="0" layoutInCell="1" allowOverlap="1" wp14:anchorId="3AF5AF09" wp14:editId="7E48ACA1">
                      <wp:simplePos x="0" y="0"/>
                      <wp:positionH relativeFrom="column">
                        <wp:posOffset>3530600</wp:posOffset>
                      </wp:positionH>
                      <wp:positionV relativeFrom="paragraph">
                        <wp:posOffset>125730</wp:posOffset>
                      </wp:positionV>
                      <wp:extent cx="1641475" cy="1132840"/>
                      <wp:effectExtent l="6985" t="1270" r="0" b="8890"/>
                      <wp:wrapNone/>
                      <wp:docPr id="16" name="Group 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41475" cy="1132840"/>
                                <a:chOff x="8396" y="878"/>
                                <a:chExt cx="2585" cy="1784"/>
                              </a:xfrm>
                            </wpg:grpSpPr>
                            <wps:wsp>
                              <wps:cNvPr id="18" name="AutoShape 98"/>
                              <wps:cNvCnPr>
                                <a:cxnSpLocks noChangeShapeType="1"/>
                              </wps:cNvCnPr>
                              <wps:spPr bwMode="auto">
                                <a:xfrm flipV="1">
                                  <a:off x="8503" y="1107"/>
                                  <a:ext cx="617" cy="110"/>
                                </a:xfrm>
                                <a:prstGeom prst="straightConnector1">
                                  <a:avLst/>
                                </a:prstGeom>
                                <a:noFill/>
                                <a:ln w="6350">
                                  <a:solidFill>
                                    <a:srgbClr val="000000"/>
                                  </a:solidFill>
                                  <a:round/>
                                  <a:headEnd type="arrow" w="med" len="med"/>
                                  <a:tailEnd/>
                                </a:ln>
                                <a:extLst>
                                  <a:ext uri="{909E8E84-426E-40DD-AFC4-6F175D3DCCD1}">
                                    <a14:hiddenFill xmlns:a14="http://schemas.microsoft.com/office/drawing/2010/main">
                                      <a:noFill/>
                                    </a14:hiddenFill>
                                  </a:ext>
                                </a:extLst>
                              </wps:spPr>
                              <wps:bodyPr/>
                            </wps:wsp>
                            <wps:wsp>
                              <wps:cNvPr id="19" name="Text Box 99"/>
                              <wps:cNvSpPr txBox="1">
                                <a:spLocks noChangeArrowheads="1"/>
                              </wps:cNvSpPr>
                              <wps:spPr bwMode="auto">
                                <a:xfrm>
                                  <a:off x="9215" y="878"/>
                                  <a:ext cx="1766" cy="106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459F8" w:rsidRDefault="007459F8" w:rsidP="0080277D">
                                    <w:pPr>
                                      <w:rPr>
                                        <w:sz w:val="18"/>
                                        <w:szCs w:val="18"/>
                                      </w:rPr>
                                    </w:pPr>
                                    <w:proofErr w:type="gramStart"/>
                                    <w:r>
                                      <w:rPr>
                                        <w:sz w:val="18"/>
                                        <w:szCs w:val="18"/>
                                      </w:rPr>
                                      <w:t>ancienne</w:t>
                                    </w:r>
                                    <w:proofErr w:type="gramEnd"/>
                                    <w:r>
                                      <w:rPr>
                                        <w:sz w:val="18"/>
                                        <w:szCs w:val="18"/>
                                      </w:rPr>
                                      <w:t xml:space="preserve"> </w:t>
                                    </w:r>
                                    <w:r w:rsidRPr="00DB7A3A">
                                      <w:rPr>
                                        <w:sz w:val="18"/>
                                        <w:szCs w:val="18"/>
                                      </w:rPr>
                                      <w:t>orientation</w:t>
                                    </w:r>
                                  </w:p>
                                  <w:p w:rsidR="007459F8" w:rsidRDefault="007459F8" w:rsidP="0080277D">
                                    <w:pPr>
                                      <w:rPr>
                                        <w:sz w:val="18"/>
                                        <w:szCs w:val="18"/>
                                      </w:rPr>
                                    </w:pPr>
                                  </w:p>
                                  <w:p w:rsidR="007459F8" w:rsidRDefault="007459F8" w:rsidP="0080277D">
                                    <w:pPr>
                                      <w:rPr>
                                        <w:sz w:val="18"/>
                                        <w:szCs w:val="18"/>
                                      </w:rPr>
                                    </w:pPr>
                                    <w:proofErr w:type="gramStart"/>
                                    <w:r>
                                      <w:rPr>
                                        <w:sz w:val="18"/>
                                        <w:szCs w:val="18"/>
                                      </w:rPr>
                                      <w:t>nouvelle</w:t>
                                    </w:r>
                                    <w:proofErr w:type="gramEnd"/>
                                    <w:r w:rsidRPr="00DB7A3A">
                                      <w:rPr>
                                        <w:sz w:val="18"/>
                                        <w:szCs w:val="18"/>
                                      </w:rPr>
                                      <w:t xml:space="preserve"> orientation</w:t>
                                    </w:r>
                                  </w:p>
                                  <w:p w:rsidR="007459F8" w:rsidRPr="00DB7A3A" w:rsidRDefault="007459F8" w:rsidP="0080277D">
                                    <w:pPr>
                                      <w:rPr>
                                        <w:sz w:val="18"/>
                                        <w:szCs w:val="18"/>
                                      </w:rPr>
                                    </w:pPr>
                                  </w:p>
                                </w:txbxContent>
                              </wps:txbx>
                              <wps:bodyPr rot="0" vert="horz" wrap="square" lIns="18000" tIns="45720" rIns="18000" bIns="45720" anchor="t" anchorCtr="0" upright="1">
                                <a:noAutofit/>
                              </wps:bodyPr>
                            </wps:wsp>
                            <wps:wsp>
                              <wps:cNvPr id="20" name="AutoShape 100"/>
                              <wps:cNvCnPr>
                                <a:cxnSpLocks noChangeShapeType="1"/>
                              </wps:cNvCnPr>
                              <wps:spPr bwMode="auto">
                                <a:xfrm>
                                  <a:off x="8396" y="1040"/>
                                  <a:ext cx="826" cy="1622"/>
                                </a:xfrm>
                                <a:prstGeom prst="straightConnector1">
                                  <a:avLst/>
                                </a:prstGeom>
                                <a:noFill/>
                                <a:ln w="9525">
                                  <a:solidFill>
                                    <a:srgbClr val="000000"/>
                                  </a:solidFill>
                                  <a:prstDash val="dashDot"/>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AF5AF09" id="Group 103" o:spid="_x0000_s1030" style="position:absolute;left:0;text-align:left;margin-left:278pt;margin-top:9.9pt;width:129.25pt;height:89.2pt;z-index:251639807" coordorigin="8396,878" coordsize="2585,17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">
                      <v:shapetype id="_x0000_t32" coordsize="21600,21600" o:spt="32" o:oned="t" path="m,l21600,21600e" filled="f">
                        <v:path arrowok="t" fillok="f" o:connecttype="none"/>
                        <o:lock v:ext="edit" shapetype="t"/>
                      </v:shapetype>
                      <v:shape id="AutoShape 98" o:spid="_x0000_s1031" type="#_x0000_t32" style="position:absolute;left:8503;top:1107;width:617;height:11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" strokeweight=".5pt">
                        <v:stroke startarrow="open"/>
                      </v:shape>
                      <v:shape id="Text Box 99" o:spid="_x0000_s1032" type="#_x0000_t202" style="position:absolute;left:9215;top:878;width:1766;height:10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" stroked="f">
                        <v:textbox inset=".5mm,,.5mm">
                          <w:txbxContent>
                            <w:p w:rsidR="007459F8" w:rsidRDefault="007459F8" w:rsidP="0080277D">
                              <w:pPr>
                                <w:rPr>
                                  <w:sz w:val="18"/>
                                  <w:szCs w:val="18"/>
                                </w:rPr>
                              </w:pPr>
                              <w:proofErr w:type="gramStart"/>
                              <w:r>
                                <w:rPr>
                                  <w:sz w:val="18"/>
                                  <w:szCs w:val="18"/>
                                </w:rPr>
                                <w:t>ancienne</w:t>
                              </w:r>
                              <w:proofErr w:type="gramEnd"/>
                              <w:r>
                                <w:rPr>
                                  <w:sz w:val="18"/>
                                  <w:szCs w:val="18"/>
                                </w:rPr>
                                <w:t xml:space="preserve"> </w:t>
                              </w:r>
                              <w:r w:rsidRPr="00DB7A3A">
                                <w:rPr>
                                  <w:sz w:val="18"/>
                                  <w:szCs w:val="18"/>
                                </w:rPr>
                                <w:t>orientation</w:t>
                              </w:r>
                            </w:p>
                            <w:p w:rsidR="007459F8" w:rsidRDefault="007459F8" w:rsidP="0080277D">
                              <w:pPr>
                                <w:rPr>
                                  <w:sz w:val="18"/>
                                  <w:szCs w:val="18"/>
                                </w:rPr>
                              </w:pPr>
                            </w:p>
                            <w:p w:rsidR="007459F8" w:rsidRDefault="007459F8" w:rsidP="0080277D">
                              <w:pPr>
                                <w:rPr>
                                  <w:sz w:val="18"/>
                                  <w:szCs w:val="18"/>
                                </w:rPr>
                              </w:pPr>
                              <w:proofErr w:type="gramStart"/>
                              <w:r>
                                <w:rPr>
                                  <w:sz w:val="18"/>
                                  <w:szCs w:val="18"/>
                                </w:rPr>
                                <w:t>nouvelle</w:t>
                              </w:r>
                              <w:proofErr w:type="gramEnd"/>
                              <w:r w:rsidRPr="00DB7A3A">
                                <w:rPr>
                                  <w:sz w:val="18"/>
                                  <w:szCs w:val="18"/>
                                </w:rPr>
                                <w:t xml:space="preserve"> orientation</w:t>
                              </w:r>
                            </w:p>
                            <w:p w:rsidR="007459F8" w:rsidRPr="00DB7A3A" w:rsidRDefault="007459F8" w:rsidP="0080277D">
                              <w:pPr>
                                <w:rPr>
                                  <w:sz w:val="18"/>
                                  <w:szCs w:val="18"/>
                                </w:rPr>
                              </w:pPr>
                            </w:p>
                          </w:txbxContent>
                        </v:textbox>
                      </v:shape>
                      <v:shape id="AutoShape 100" o:spid="_x0000_s1033" type="#_x0000_t32" style="position:absolute;left:8396;top:1040;width:826;height:162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">
                        <v:stroke dashstyle="dashDot"/>
                      </v:shape>
                    </v:group>
                  </w:pict>
                </mc:Fallback>
              </mc:AlternateContent>
            </w:r>
            <w:r w:rsidR="003E386A">
              <w:rPr>
                <w:noProof/>
                <w:lang w:eastAsia="fr-FR" w:bidi="ar-SA"/>
              </w:rPr>
              <mc:AlternateContent>
                <mc:Choice Requires="wps">
                  <w:drawing>
                    <wp:anchor distT="0" distB="0" distL="114300" distR="114300" simplePos="0" relativeHeight="251640831" behindDoc="0" locked="0" layoutInCell="1" allowOverlap="1" wp14:anchorId="45139DD1" wp14:editId="1C9A222F">
                      <wp:simplePos x="0" y="0"/>
                      <wp:positionH relativeFrom="column">
                        <wp:posOffset>3870325</wp:posOffset>
                      </wp:positionH>
                      <wp:positionV relativeFrom="paragraph">
                        <wp:posOffset>523240</wp:posOffset>
                      </wp:positionV>
                      <wp:extent cx="154305" cy="187325"/>
                      <wp:effectExtent l="70485" t="8255" r="13335" b="61595"/>
                      <wp:wrapNone/>
                      <wp:docPr id="15" name="AutoShape 1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54305" cy="187325"/>
                              </a:xfrm>
                              <a:prstGeom prst="straightConnector1">
                                <a:avLst/>
                              </a:prstGeom>
                              <a:noFill/>
                              <a:ln w="6350">
                                <a:solidFill>
                                  <a:srgbClr val="00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w14:anchorId="39131374" id="AutoShape 101" o:spid="_x0000_s1026" type="#_x0000_t32" style="position:absolute;margin-left:304.75pt;margin-top:41.2pt;width:12.15pt;height:14.75pt;flip:y;z-index:2516408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" strokeweight=".5pt">
                      <v:stroke startarrow="open"/>
                    </v:shape>
                  </w:pict>
                </mc:Fallback>
              </mc:AlternateContent>
            </w:r>
            <w:r w:rsidR="00281E7B" w:rsidRPr="006E6C66">
              <w:t>Pour faciliter le réglage</w:t>
            </w:r>
            <w:r w:rsidR="00106D81">
              <w:t xml:space="preserve"> de la vis 21a, le bureau d’é</w:t>
            </w:r>
            <w:r w:rsidR="00281E7B">
              <w:t xml:space="preserve">tudes propose de modifier l’orientation de son axe pour l’aligner avec l’axe de la clé lorsque le décocheur est assemblé. </w:t>
            </w:r>
          </w:p>
          <w:p w:rsidR="005603A2" w:rsidRPr="001E20E5" w:rsidRDefault="00281E7B" w:rsidP="000D782F">
            <w:pPr>
              <w:pStyle w:val="Contenudetableau"/>
              <w:tabs>
                <w:tab w:val="left" w:pos="1985"/>
                <w:tab w:val="left" w:pos="2127"/>
              </w:tabs>
              <w:ind w:left="88"/>
              <w:jc w:val="both"/>
            </w:pPr>
            <w:r w:rsidRPr="007C4495">
              <w:rPr>
                <w:b/>
              </w:rPr>
              <w:t>Indiquer</w:t>
            </w:r>
            <w:r>
              <w:t xml:space="preserve"> </w:t>
            </w:r>
            <w:r w:rsidRPr="00106D81">
              <w:t>quelle(s) conséquence(s)</w:t>
            </w:r>
            <w:r w:rsidRPr="007C4495">
              <w:rPr>
                <w:b/>
              </w:rPr>
              <w:t xml:space="preserve"> </w:t>
            </w:r>
            <w:r>
              <w:t xml:space="preserve">aurait cette modification </w:t>
            </w:r>
            <w:r w:rsidRPr="007C4495">
              <w:t>sur le</w:t>
            </w:r>
            <w:r w:rsidRPr="007C4495">
              <w:rPr>
                <w:b/>
              </w:rPr>
              <w:t xml:space="preserve"> </w:t>
            </w:r>
            <w:r w:rsidRPr="007C4495">
              <w:t>processus</w:t>
            </w:r>
            <w:r>
              <w:t xml:space="preserve"> de fabrication.</w:t>
            </w:r>
            <w:r w:rsidR="0080277D" w:rsidRPr="00B15049">
              <w:rPr>
                <w:noProof/>
                <w:lang w:eastAsia="fr-FR" w:bidi="ar-SA"/>
              </w:rPr>
              <w:t xml:space="preserve"> </w:t>
            </w:r>
          </w:p>
        </w:tc>
      </w:tr>
      <w:tr w:rsidR="005603A2" w:rsidRPr="00935C62" w:rsidTr="00281E7B">
        <w:trPr>
          <w:trHeight w:val="139"/>
        </w:trPr>
        <w:tc>
          <w:tcPr>
            <w:tcW w:w="1985" w:type="dxa"/>
            <w:tcBorders>
              <w:top w:val="nil"/>
              <w:left w:val="nil"/>
              <w:bottom w:val="nil"/>
              <w:right w:val="single" w:sz="4" w:space="0" w:color="auto"/>
            </w:tcBorders>
          </w:tcPr>
          <w:p w:rsidR="0090551E" w:rsidRDefault="0090551E" w:rsidP="004911BE">
            <w:pPr>
              <w:spacing w:after="120"/>
              <w:rPr>
                <w:b/>
              </w:rPr>
            </w:pPr>
          </w:p>
          <w:p w:rsidR="0090551E" w:rsidRDefault="0090551E" w:rsidP="004911BE">
            <w:pPr>
              <w:spacing w:after="120"/>
              <w:rPr>
                <w:sz w:val="20"/>
              </w:rPr>
            </w:pPr>
            <w:r w:rsidRPr="000005B1">
              <w:rPr>
                <w:b/>
              </w:rPr>
              <w:t>Question 2</w:t>
            </w:r>
            <w:r>
              <w:rPr>
                <w:b/>
              </w:rPr>
              <w:t>-2.3</w:t>
            </w:r>
          </w:p>
          <w:p w:rsidR="005603A2" w:rsidRPr="000005B1" w:rsidRDefault="00281E7B" w:rsidP="004911BE">
            <w:pPr>
              <w:spacing w:after="120"/>
              <w:rPr>
                <w:b/>
              </w:rPr>
            </w:pPr>
            <w:r w:rsidRPr="00386197">
              <w:rPr>
                <w:sz w:val="20"/>
              </w:rPr>
              <w:t>Répondre sur</w:t>
            </w:r>
            <w:r>
              <w:rPr>
                <w:sz w:val="20"/>
              </w:rPr>
              <w:t xml:space="preserve"> copie</w:t>
            </w:r>
          </w:p>
        </w:tc>
        <w:tc>
          <w:tcPr>
            <w:tcW w:w="8293" w:type="dxa"/>
            <w:vMerge/>
            <w:tcBorders>
              <w:top w:val="nil"/>
              <w:left w:val="single" w:sz="4" w:space="0" w:color="auto"/>
              <w:bottom w:val="nil"/>
              <w:right w:val="nil"/>
            </w:tcBorders>
          </w:tcPr>
          <w:p w:rsidR="005603A2" w:rsidRPr="001E20E5" w:rsidRDefault="005603A2" w:rsidP="00AE26E7"/>
        </w:tc>
      </w:tr>
      <w:tr w:rsidR="004831FC" w:rsidRPr="00935C62" w:rsidTr="00281E7B">
        <w:trPr>
          <w:trHeight w:val="319"/>
        </w:trPr>
        <w:tc>
          <w:tcPr>
            <w:tcW w:w="1985" w:type="dxa"/>
            <w:tcBorders>
              <w:top w:val="nil"/>
              <w:left w:val="nil"/>
              <w:bottom w:val="nil"/>
              <w:right w:val="nil"/>
            </w:tcBorders>
          </w:tcPr>
          <w:p w:rsidR="004831FC" w:rsidRPr="000005B1" w:rsidRDefault="004831FC" w:rsidP="00B87DF9">
            <w:pPr>
              <w:spacing w:after="120"/>
              <w:rPr>
                <w:b/>
              </w:rPr>
            </w:pPr>
          </w:p>
        </w:tc>
        <w:tc>
          <w:tcPr>
            <w:tcW w:w="8293" w:type="dxa"/>
            <w:tcBorders>
              <w:top w:val="nil"/>
              <w:left w:val="nil"/>
              <w:bottom w:val="nil"/>
              <w:right w:val="nil"/>
            </w:tcBorders>
          </w:tcPr>
          <w:p w:rsidR="004831FC" w:rsidRPr="001E20E5" w:rsidRDefault="004831FC" w:rsidP="00AE26E7"/>
        </w:tc>
      </w:tr>
      <w:tr w:rsidR="00BA3E26" w:rsidRPr="00935C62" w:rsidTr="00281E7B">
        <w:trPr>
          <w:trHeight w:val="319"/>
        </w:trPr>
        <w:tc>
          <w:tcPr>
            <w:tcW w:w="1985" w:type="dxa"/>
            <w:tcBorders>
              <w:top w:val="nil"/>
              <w:left w:val="nil"/>
              <w:bottom w:val="nil"/>
              <w:right w:val="single" w:sz="4" w:space="0" w:color="auto"/>
            </w:tcBorders>
          </w:tcPr>
          <w:p w:rsidR="00BA3E26" w:rsidRPr="000005B1" w:rsidRDefault="00BA3E26" w:rsidP="00281E7B">
            <w:pPr>
              <w:spacing w:after="120"/>
              <w:rPr>
                <w:b/>
              </w:rPr>
            </w:pPr>
            <w:r w:rsidRPr="000005B1">
              <w:rPr>
                <w:b/>
              </w:rPr>
              <w:t>Question 2</w:t>
            </w:r>
            <w:r w:rsidR="00B87DF9">
              <w:rPr>
                <w:b/>
              </w:rPr>
              <w:t>-</w:t>
            </w:r>
            <w:r>
              <w:rPr>
                <w:b/>
              </w:rPr>
              <w:t>2</w:t>
            </w:r>
            <w:r w:rsidR="00B87DF9">
              <w:rPr>
                <w:b/>
              </w:rPr>
              <w:t>.</w:t>
            </w:r>
            <w:r w:rsidR="00281E7B">
              <w:rPr>
                <w:b/>
              </w:rPr>
              <w:t>4</w:t>
            </w:r>
          </w:p>
        </w:tc>
        <w:tc>
          <w:tcPr>
            <w:tcW w:w="8293" w:type="dxa"/>
            <w:vMerge w:val="restart"/>
            <w:tcBorders>
              <w:top w:val="nil"/>
              <w:left w:val="single" w:sz="4" w:space="0" w:color="auto"/>
              <w:bottom w:val="nil"/>
              <w:right w:val="nil"/>
            </w:tcBorders>
          </w:tcPr>
          <w:p w:rsidR="00BA3E26" w:rsidRPr="009F720E" w:rsidRDefault="00BA3E26" w:rsidP="000D782F">
            <w:pPr>
              <w:jc w:val="both"/>
            </w:pPr>
            <w:r w:rsidRPr="001E20E5">
              <w:t>Sur la nomenclature des phases (DR</w:t>
            </w:r>
            <w:r w:rsidR="004911BE">
              <w:t>3</w:t>
            </w:r>
            <w:r w:rsidRPr="001E20E5">
              <w:t>),</w:t>
            </w:r>
            <w:r>
              <w:rPr>
                <w:b/>
              </w:rPr>
              <w:t xml:space="preserve"> compléter </w:t>
            </w:r>
            <w:r w:rsidRPr="00106D81">
              <w:t>le croquis de phase</w:t>
            </w:r>
            <w:r w:rsidR="00AE26E7" w:rsidRPr="00106D81">
              <w:t xml:space="preserve"> 30</w:t>
            </w:r>
            <w:r>
              <w:rPr>
                <w:b/>
              </w:rPr>
              <w:t xml:space="preserve"> </w:t>
            </w:r>
            <w:r w:rsidR="00177A53" w:rsidRPr="00106D81">
              <w:t>(uniquement la vue de face)</w:t>
            </w:r>
            <w:r w:rsidR="00033605" w:rsidRPr="00033605">
              <w:t xml:space="preserve"> </w:t>
            </w:r>
            <w:r w:rsidRPr="00033605">
              <w:t xml:space="preserve">en </w:t>
            </w:r>
            <w:r w:rsidR="00033605" w:rsidRPr="00033605">
              <w:t>dessinant l</w:t>
            </w:r>
            <w:r w:rsidR="00033605">
              <w:t>a</w:t>
            </w:r>
            <w:r w:rsidR="00033605" w:rsidRPr="00033605">
              <w:t xml:space="preserve"> silhouette </w:t>
            </w:r>
            <w:r w:rsidR="00033605">
              <w:t xml:space="preserve">dans l’état d’avancement avec le contour avant usinage en trait mixte </w:t>
            </w:r>
            <w:r w:rsidR="002D0522">
              <w:t xml:space="preserve">et </w:t>
            </w:r>
            <w:r w:rsidR="00033605" w:rsidRPr="00033605">
              <w:t>l</w:t>
            </w:r>
            <w:r w:rsidR="008467CA">
              <w:t>a ou l</w:t>
            </w:r>
            <w:r w:rsidR="00033605" w:rsidRPr="00033605">
              <w:t xml:space="preserve">es </w:t>
            </w:r>
            <w:r w:rsidR="00033605" w:rsidRPr="002D0522">
              <w:t>surface</w:t>
            </w:r>
            <w:r w:rsidR="008467CA">
              <w:t>(</w:t>
            </w:r>
            <w:r w:rsidR="00033605" w:rsidRPr="002D0522">
              <w:t>s</w:t>
            </w:r>
            <w:r w:rsidR="008467CA">
              <w:t>)</w:t>
            </w:r>
            <w:r w:rsidR="00033605" w:rsidRPr="002D0522">
              <w:t xml:space="preserve"> usinée</w:t>
            </w:r>
            <w:r w:rsidR="008467CA">
              <w:t>(</w:t>
            </w:r>
            <w:r w:rsidR="00033605" w:rsidRPr="002D0522">
              <w:t>s</w:t>
            </w:r>
            <w:r w:rsidR="008467CA">
              <w:t>)</w:t>
            </w:r>
            <w:r w:rsidR="00033605" w:rsidRPr="002D0522">
              <w:t xml:space="preserve"> </w:t>
            </w:r>
            <w:r w:rsidR="002D0522" w:rsidRPr="002D0522">
              <w:t xml:space="preserve">en </w:t>
            </w:r>
            <w:r w:rsidR="0032367B">
              <w:t>couleur</w:t>
            </w:r>
            <w:r w:rsidR="002D0522">
              <w:t>.</w:t>
            </w:r>
          </w:p>
        </w:tc>
      </w:tr>
      <w:tr w:rsidR="00BA3E26" w:rsidRPr="00935C62" w:rsidTr="00281E7B">
        <w:trPr>
          <w:trHeight w:val="336"/>
        </w:trPr>
        <w:tc>
          <w:tcPr>
            <w:tcW w:w="1985" w:type="dxa"/>
            <w:tcBorders>
              <w:top w:val="nil"/>
              <w:left w:val="nil"/>
              <w:bottom w:val="nil"/>
              <w:right w:val="single" w:sz="4" w:space="0" w:color="auto"/>
            </w:tcBorders>
          </w:tcPr>
          <w:p w:rsidR="00BA3E26" w:rsidRPr="00225FF7" w:rsidRDefault="00BA3E26" w:rsidP="00386332">
            <w:pPr>
              <w:rPr>
                <w:sz w:val="20"/>
                <w:szCs w:val="20"/>
              </w:rPr>
            </w:pPr>
            <w:r w:rsidRPr="00225FF7">
              <w:rPr>
                <w:sz w:val="20"/>
                <w:szCs w:val="20"/>
              </w:rPr>
              <w:t>Voir DT</w:t>
            </w:r>
            <w:r w:rsidR="004911BE">
              <w:rPr>
                <w:sz w:val="20"/>
                <w:szCs w:val="20"/>
              </w:rPr>
              <w:t>7</w:t>
            </w:r>
            <w:r w:rsidRPr="00225FF7">
              <w:rPr>
                <w:sz w:val="20"/>
                <w:szCs w:val="20"/>
              </w:rPr>
              <w:t>,</w:t>
            </w:r>
          </w:p>
          <w:p w:rsidR="00BA3E26" w:rsidRPr="00C94051" w:rsidRDefault="00BA3E26" w:rsidP="004911BE">
            <w:pPr>
              <w:rPr>
                <w:sz w:val="16"/>
              </w:rPr>
            </w:pPr>
            <w:r w:rsidRPr="00225FF7">
              <w:rPr>
                <w:sz w:val="20"/>
                <w:szCs w:val="20"/>
              </w:rPr>
              <w:t>Répondre sur DR</w:t>
            </w:r>
            <w:r w:rsidR="004911BE">
              <w:rPr>
                <w:sz w:val="20"/>
                <w:szCs w:val="20"/>
              </w:rPr>
              <w:t>3</w:t>
            </w:r>
          </w:p>
        </w:tc>
        <w:tc>
          <w:tcPr>
            <w:tcW w:w="8293" w:type="dxa"/>
            <w:vMerge/>
            <w:tcBorders>
              <w:top w:val="nil"/>
              <w:left w:val="single" w:sz="4" w:space="0" w:color="auto"/>
              <w:bottom w:val="nil"/>
              <w:right w:val="nil"/>
            </w:tcBorders>
          </w:tcPr>
          <w:p w:rsidR="00BA3E26" w:rsidRPr="00935C62" w:rsidRDefault="00BA3E26" w:rsidP="00386332"/>
        </w:tc>
      </w:tr>
    </w:tbl>
    <w:p w:rsidR="00281E7B" w:rsidRDefault="00281E7B" w:rsidP="00A20438">
      <w:pPr>
        <w:pStyle w:val="sous-partie"/>
      </w:pPr>
    </w:p>
    <w:p w:rsidR="00193840" w:rsidRDefault="00193840" w:rsidP="00A20438">
      <w:pPr>
        <w:pStyle w:val="sous-partie"/>
      </w:pPr>
    </w:p>
    <w:p w:rsidR="00BA3E26" w:rsidRPr="00993A0B" w:rsidRDefault="00A6466D" w:rsidP="00A20438">
      <w:pPr>
        <w:pStyle w:val="sous-partie"/>
      </w:pPr>
      <w:r w:rsidRPr="00993A0B">
        <w:t>Sous-partie</w:t>
      </w:r>
      <w:r w:rsidR="00BA3E26" w:rsidRPr="00993A0B">
        <w:t xml:space="preserve"> 2</w:t>
      </w:r>
      <w:r w:rsidR="00B87DF9">
        <w:t>-</w:t>
      </w:r>
      <w:r w:rsidR="00BA3E26">
        <w:t>3</w:t>
      </w:r>
      <w:r w:rsidR="00B87DF9">
        <w:t xml:space="preserve">   </w:t>
      </w:r>
      <w:r w:rsidR="00BA3E26" w:rsidRPr="00993A0B">
        <w:t xml:space="preserve"> </w:t>
      </w:r>
      <w:r w:rsidR="00B87DF9">
        <w:t>R</w:t>
      </w:r>
      <w:r w:rsidR="00BA3E26">
        <w:t xml:space="preserve">echerche de la </w:t>
      </w:r>
      <w:r w:rsidR="002C44F5">
        <w:t>dimens</w:t>
      </w:r>
      <w:r w:rsidR="00BA3E26">
        <w:t>ion du brut</w:t>
      </w:r>
    </w:p>
    <w:p w:rsidR="00193840" w:rsidRDefault="00193840" w:rsidP="000D782F">
      <w:pPr>
        <w:ind w:firstLine="284"/>
        <w:jc w:val="both"/>
      </w:pPr>
    </w:p>
    <w:p w:rsidR="008B2C64" w:rsidRDefault="00BA3E26" w:rsidP="000D782F">
      <w:pPr>
        <w:ind w:firstLine="284"/>
        <w:jc w:val="both"/>
      </w:pPr>
      <w:r>
        <w:t>Le groupe de travail souhaite étudier le gain matière réalisé avec l’utilisation d’un étau LANG.</w:t>
      </w:r>
    </w:p>
    <w:p w:rsidR="00BA3E26" w:rsidRDefault="00BA3E26" w:rsidP="000D782F">
      <w:pPr>
        <w:ind w:firstLine="284"/>
        <w:jc w:val="both"/>
      </w:pPr>
      <w:r>
        <w:t>Habituellement, l’entreprise utilise un talon d’une hauteur mini de 8 mm pour une prise en étau classique (y compris une garde de sécurité de 1 mm entre l’outil et le mors).</w:t>
      </w:r>
    </w:p>
    <w:p w:rsidR="00E947D0" w:rsidRDefault="00E947D0" w:rsidP="00BA3E26"/>
    <w:tbl>
      <w:tblPr>
        <w:tblW w:w="10278" w:type="dxa"/>
        <w:tblLook w:val="00A0" w:firstRow="1" w:lastRow="0" w:firstColumn="1" w:lastColumn="0" w:noHBand="0" w:noVBand="0"/>
      </w:tblPr>
      <w:tblGrid>
        <w:gridCol w:w="1985"/>
        <w:gridCol w:w="8293"/>
      </w:tblGrid>
      <w:tr w:rsidR="00BA3E26" w:rsidRPr="00935C62" w:rsidTr="00386332">
        <w:trPr>
          <w:trHeight w:val="319"/>
        </w:trPr>
        <w:tc>
          <w:tcPr>
            <w:tcW w:w="1985" w:type="dxa"/>
            <w:tcBorders>
              <w:right w:val="single" w:sz="4" w:space="0" w:color="auto"/>
            </w:tcBorders>
          </w:tcPr>
          <w:p w:rsidR="00BA3E26" w:rsidRPr="000005B1" w:rsidRDefault="00BA3E26" w:rsidP="00B87DF9">
            <w:pPr>
              <w:spacing w:after="120"/>
              <w:rPr>
                <w:b/>
              </w:rPr>
            </w:pPr>
            <w:r w:rsidRPr="000005B1">
              <w:rPr>
                <w:b/>
              </w:rPr>
              <w:t>Question 2</w:t>
            </w:r>
            <w:r w:rsidR="00B87DF9">
              <w:rPr>
                <w:b/>
              </w:rPr>
              <w:t>-</w:t>
            </w:r>
            <w:r>
              <w:rPr>
                <w:b/>
              </w:rPr>
              <w:t>3</w:t>
            </w:r>
            <w:r w:rsidR="00B87DF9">
              <w:rPr>
                <w:b/>
              </w:rPr>
              <w:t>.</w:t>
            </w:r>
            <w:r>
              <w:rPr>
                <w:b/>
              </w:rPr>
              <w:t>1</w:t>
            </w:r>
          </w:p>
        </w:tc>
        <w:tc>
          <w:tcPr>
            <w:tcW w:w="8293" w:type="dxa"/>
            <w:vMerge w:val="restart"/>
            <w:tcBorders>
              <w:left w:val="single" w:sz="4" w:space="0" w:color="auto"/>
            </w:tcBorders>
          </w:tcPr>
          <w:p w:rsidR="000535F8" w:rsidRDefault="007A6F3B" w:rsidP="000535F8">
            <w:r>
              <w:t xml:space="preserve">Afin de définir </w:t>
            </w:r>
            <w:r w:rsidR="000535F8" w:rsidRPr="00656BF8">
              <w:t>l</w:t>
            </w:r>
            <w:r>
              <w:t>’épaisseur minimale du</w:t>
            </w:r>
            <w:r w:rsidR="000535F8" w:rsidRPr="00656BF8">
              <w:t xml:space="preserve"> brut </w:t>
            </w:r>
            <w:r>
              <w:t xml:space="preserve">avec une prise de pièce en étau Lang </w:t>
            </w:r>
            <w:r w:rsidR="000535F8">
              <w:t>:</w:t>
            </w:r>
          </w:p>
          <w:p w:rsidR="000535F8" w:rsidRPr="002D691A" w:rsidRDefault="000535F8" w:rsidP="00193840">
            <w:pPr>
              <w:pStyle w:val="Paragraphedeliste"/>
              <w:numPr>
                <w:ilvl w:val="0"/>
                <w:numId w:val="11"/>
              </w:numPr>
              <w:jc w:val="both"/>
              <w:rPr>
                <w:b/>
              </w:rPr>
            </w:pPr>
            <w:proofErr w:type="gramStart"/>
            <w:r w:rsidRPr="003F6278">
              <w:rPr>
                <w:b/>
              </w:rPr>
              <w:t>compléter</w:t>
            </w:r>
            <w:proofErr w:type="gramEnd"/>
            <w:r w:rsidRPr="00FD3E26">
              <w:t xml:space="preserve"> la vue de face</w:t>
            </w:r>
            <w:r w:rsidRPr="003F6278">
              <w:rPr>
                <w:b/>
              </w:rPr>
              <w:t xml:space="preserve"> </w:t>
            </w:r>
            <w:r>
              <w:t>en faisant appara</w:t>
            </w:r>
            <w:r w:rsidR="00F945ED">
              <w:t>î</w:t>
            </w:r>
            <w:r>
              <w:t>tre les différentes « grandeurs » (dimension pièce, surépaisseur (0,5 mm mini), garde de sécurité de 1 mm, hauteur du talon, …)</w:t>
            </w:r>
            <w:r w:rsidR="00527B27">
              <w:t> ;</w:t>
            </w:r>
          </w:p>
          <w:p w:rsidR="000535F8" w:rsidRPr="002D691A" w:rsidRDefault="00193840" w:rsidP="00193840">
            <w:pPr>
              <w:pStyle w:val="Paragraphedeliste"/>
              <w:numPr>
                <w:ilvl w:val="0"/>
                <w:numId w:val="11"/>
              </w:numPr>
              <w:jc w:val="both"/>
              <w:rPr>
                <w:b/>
              </w:rPr>
            </w:pPr>
            <w:proofErr w:type="gramStart"/>
            <w:r>
              <w:rPr>
                <w:b/>
              </w:rPr>
              <w:t>r</w:t>
            </w:r>
            <w:r w:rsidR="000535F8" w:rsidRPr="002D691A">
              <w:rPr>
                <w:b/>
              </w:rPr>
              <w:t>epérer</w:t>
            </w:r>
            <w:proofErr w:type="gramEnd"/>
            <w:r w:rsidR="000535F8">
              <w:t xml:space="preserve"> sur cette vue la face supérieure du mors</w:t>
            </w:r>
            <w:r w:rsidR="00527B27">
              <w:t> ;</w:t>
            </w:r>
          </w:p>
          <w:p w:rsidR="009C0D27" w:rsidRPr="009C0D27" w:rsidRDefault="00193840" w:rsidP="00193840">
            <w:pPr>
              <w:pStyle w:val="Paragraphedeliste"/>
              <w:numPr>
                <w:ilvl w:val="0"/>
                <w:numId w:val="11"/>
              </w:numPr>
              <w:spacing w:before="240" w:after="0"/>
              <w:jc w:val="both"/>
              <w:rPr>
                <w:b/>
              </w:rPr>
            </w:pPr>
            <w:r>
              <w:rPr>
                <w:b/>
              </w:rPr>
              <w:t>c</w:t>
            </w:r>
            <w:r w:rsidR="000535F8" w:rsidRPr="003F6278">
              <w:rPr>
                <w:b/>
              </w:rPr>
              <w:t>alculer</w:t>
            </w:r>
            <w:r w:rsidR="000535F8">
              <w:t xml:space="preserve"> cette épaisseur en détaillant votre calcul.</w:t>
            </w:r>
          </w:p>
        </w:tc>
      </w:tr>
      <w:tr w:rsidR="00BA3E26" w:rsidRPr="00935C62" w:rsidTr="00386332">
        <w:trPr>
          <w:trHeight w:val="624"/>
        </w:trPr>
        <w:tc>
          <w:tcPr>
            <w:tcW w:w="1985" w:type="dxa"/>
            <w:tcBorders>
              <w:right w:val="single" w:sz="4" w:space="0" w:color="auto"/>
            </w:tcBorders>
          </w:tcPr>
          <w:p w:rsidR="00BA3E26" w:rsidRPr="00225FF7" w:rsidRDefault="00BA3E26" w:rsidP="00386332">
            <w:pPr>
              <w:rPr>
                <w:sz w:val="20"/>
                <w:szCs w:val="20"/>
              </w:rPr>
            </w:pPr>
            <w:r w:rsidRPr="00225FF7">
              <w:rPr>
                <w:sz w:val="20"/>
                <w:szCs w:val="20"/>
              </w:rPr>
              <w:t>Voir DT</w:t>
            </w:r>
            <w:r w:rsidR="00656BF8">
              <w:rPr>
                <w:sz w:val="20"/>
                <w:szCs w:val="20"/>
              </w:rPr>
              <w:t>7 et DT8</w:t>
            </w:r>
            <w:r w:rsidRPr="00225FF7">
              <w:rPr>
                <w:sz w:val="20"/>
                <w:szCs w:val="20"/>
              </w:rPr>
              <w:t xml:space="preserve">, </w:t>
            </w:r>
          </w:p>
          <w:p w:rsidR="00BA3E26" w:rsidRPr="00C94051" w:rsidRDefault="00BA3E26" w:rsidP="000535F8">
            <w:pPr>
              <w:rPr>
                <w:sz w:val="16"/>
              </w:rPr>
            </w:pPr>
            <w:r w:rsidRPr="00225FF7">
              <w:rPr>
                <w:sz w:val="20"/>
                <w:szCs w:val="20"/>
              </w:rPr>
              <w:t>Répondre sur DR</w:t>
            </w:r>
            <w:r w:rsidR="000535F8">
              <w:rPr>
                <w:sz w:val="20"/>
                <w:szCs w:val="20"/>
              </w:rPr>
              <w:t>4</w:t>
            </w:r>
          </w:p>
        </w:tc>
        <w:tc>
          <w:tcPr>
            <w:tcW w:w="8293" w:type="dxa"/>
            <w:vMerge/>
            <w:tcBorders>
              <w:left w:val="single" w:sz="4" w:space="0" w:color="auto"/>
            </w:tcBorders>
          </w:tcPr>
          <w:p w:rsidR="00BA3E26" w:rsidRPr="00935C62" w:rsidRDefault="00BA3E26" w:rsidP="00386332"/>
        </w:tc>
      </w:tr>
    </w:tbl>
    <w:p w:rsidR="00BA3E26" w:rsidRPr="004B1C24" w:rsidRDefault="00BA3E26" w:rsidP="00BA3E26"/>
    <w:tbl>
      <w:tblPr>
        <w:tblW w:w="10278" w:type="dxa"/>
        <w:tblLook w:val="00A0" w:firstRow="1" w:lastRow="0" w:firstColumn="1" w:lastColumn="0" w:noHBand="0" w:noVBand="0"/>
      </w:tblPr>
      <w:tblGrid>
        <w:gridCol w:w="1985"/>
        <w:gridCol w:w="8293"/>
      </w:tblGrid>
      <w:tr w:rsidR="00BA3E26" w:rsidRPr="00935C62" w:rsidTr="00386332">
        <w:trPr>
          <w:trHeight w:val="319"/>
        </w:trPr>
        <w:tc>
          <w:tcPr>
            <w:tcW w:w="1985" w:type="dxa"/>
            <w:tcBorders>
              <w:right w:val="single" w:sz="4" w:space="0" w:color="auto"/>
            </w:tcBorders>
          </w:tcPr>
          <w:p w:rsidR="00BA3E26" w:rsidRPr="000005B1" w:rsidRDefault="00BA3E26" w:rsidP="00B87DF9">
            <w:pPr>
              <w:rPr>
                <w:b/>
              </w:rPr>
            </w:pPr>
            <w:r w:rsidRPr="000005B1">
              <w:rPr>
                <w:b/>
              </w:rPr>
              <w:t>Question 2</w:t>
            </w:r>
            <w:r w:rsidR="00B87DF9">
              <w:rPr>
                <w:b/>
              </w:rPr>
              <w:t>-</w:t>
            </w:r>
            <w:r>
              <w:rPr>
                <w:b/>
              </w:rPr>
              <w:t>3</w:t>
            </w:r>
            <w:r w:rsidR="00B87DF9">
              <w:rPr>
                <w:b/>
              </w:rPr>
              <w:t>.</w:t>
            </w:r>
            <w:r>
              <w:rPr>
                <w:b/>
              </w:rPr>
              <w:t>2</w:t>
            </w:r>
          </w:p>
        </w:tc>
        <w:tc>
          <w:tcPr>
            <w:tcW w:w="8293" w:type="dxa"/>
            <w:vMerge w:val="restart"/>
            <w:tcBorders>
              <w:left w:val="single" w:sz="4" w:space="0" w:color="auto"/>
            </w:tcBorders>
          </w:tcPr>
          <w:p w:rsidR="00BA3E26" w:rsidRPr="00F52AF4" w:rsidRDefault="00AE7C1E" w:rsidP="008B793A">
            <w:pPr>
              <w:jc w:val="both"/>
            </w:pPr>
            <w:r>
              <w:t>À</w:t>
            </w:r>
            <w:r w:rsidR="000535F8">
              <w:t xml:space="preserve"> partir des 2 vues englobant le profil de la pièce et </w:t>
            </w:r>
            <w:r w:rsidR="000535F8" w:rsidRPr="00A20438">
              <w:t>en prévoyant une</w:t>
            </w:r>
            <w:r w:rsidR="000535F8">
              <w:rPr>
                <w:b/>
              </w:rPr>
              <w:t xml:space="preserve"> </w:t>
            </w:r>
            <w:r w:rsidR="000535F8" w:rsidRPr="00A20438">
              <w:t xml:space="preserve">surépaisseur latérale </w:t>
            </w:r>
            <w:r w:rsidR="000535F8">
              <w:t xml:space="preserve">de </w:t>
            </w:r>
            <w:r w:rsidR="000535F8" w:rsidRPr="00A20438">
              <w:t>1 mm</w:t>
            </w:r>
            <w:r w:rsidR="000535F8">
              <w:t xml:space="preserve"> mini, </w:t>
            </w:r>
            <w:r w:rsidR="000535F8" w:rsidRPr="00D16334">
              <w:rPr>
                <w:b/>
              </w:rPr>
              <w:t>c</w:t>
            </w:r>
            <w:r w:rsidR="00B9549B">
              <w:rPr>
                <w:b/>
              </w:rPr>
              <w:t>hoisir</w:t>
            </w:r>
            <w:r w:rsidR="008B793A">
              <w:rPr>
                <w:b/>
              </w:rPr>
              <w:t xml:space="preserve"> </w:t>
            </w:r>
            <w:r w:rsidR="00B9549B" w:rsidRPr="00D345FF">
              <w:t>la solution d’implantation</w:t>
            </w:r>
            <w:r w:rsidR="00B9549B">
              <w:t xml:space="preserve"> du profil dans le brut</w:t>
            </w:r>
            <w:r w:rsidR="008B793A" w:rsidRPr="008B793A">
              <w:rPr>
                <w:b/>
              </w:rPr>
              <w:t>, justifier</w:t>
            </w:r>
            <w:r w:rsidR="00B9549B">
              <w:t xml:space="preserve"> ce choix. </w:t>
            </w:r>
            <w:r w:rsidR="00B9549B" w:rsidRPr="00B9549B">
              <w:rPr>
                <w:b/>
              </w:rPr>
              <w:t xml:space="preserve">Choisir </w:t>
            </w:r>
            <w:r w:rsidR="00B9549B" w:rsidRPr="00D345FF">
              <w:t xml:space="preserve">la </w:t>
            </w:r>
            <w:r w:rsidR="000535F8" w:rsidRPr="00D345FF">
              <w:t>dimension du brut</w:t>
            </w:r>
            <w:r w:rsidR="000535F8">
              <w:rPr>
                <w:b/>
              </w:rPr>
              <w:t xml:space="preserve"> </w:t>
            </w:r>
            <w:r w:rsidR="000535F8">
              <w:t>possible en consultant la documentation commerciale A</w:t>
            </w:r>
            <w:r w:rsidR="00A178C3">
              <w:t>LMETT</w:t>
            </w:r>
            <w:r w:rsidR="000535F8">
              <w:t>.</w:t>
            </w:r>
          </w:p>
        </w:tc>
      </w:tr>
      <w:tr w:rsidR="00BA3E26" w:rsidRPr="00935C62" w:rsidTr="00386332">
        <w:trPr>
          <w:trHeight w:val="454"/>
        </w:trPr>
        <w:tc>
          <w:tcPr>
            <w:tcW w:w="1985" w:type="dxa"/>
            <w:tcBorders>
              <w:right w:val="single" w:sz="4" w:space="0" w:color="auto"/>
            </w:tcBorders>
          </w:tcPr>
          <w:p w:rsidR="00BA3E26" w:rsidRPr="00225FF7" w:rsidRDefault="00BA3E26" w:rsidP="00386332">
            <w:pPr>
              <w:rPr>
                <w:sz w:val="20"/>
                <w:szCs w:val="20"/>
              </w:rPr>
            </w:pPr>
            <w:r w:rsidRPr="00225FF7">
              <w:rPr>
                <w:sz w:val="20"/>
                <w:szCs w:val="20"/>
              </w:rPr>
              <w:t>Voir D</w:t>
            </w:r>
            <w:r w:rsidR="009C0D27" w:rsidRPr="00225FF7">
              <w:rPr>
                <w:sz w:val="20"/>
                <w:szCs w:val="20"/>
              </w:rPr>
              <w:t>T</w:t>
            </w:r>
            <w:r w:rsidR="000535F8">
              <w:rPr>
                <w:sz w:val="20"/>
                <w:szCs w:val="20"/>
              </w:rPr>
              <w:t>9</w:t>
            </w:r>
            <w:r w:rsidRPr="00225FF7">
              <w:rPr>
                <w:sz w:val="20"/>
                <w:szCs w:val="20"/>
              </w:rPr>
              <w:t xml:space="preserve"> </w:t>
            </w:r>
          </w:p>
          <w:p w:rsidR="00BA3E26" w:rsidRPr="00C94051" w:rsidRDefault="00BA3E26" w:rsidP="002408FB">
            <w:pPr>
              <w:rPr>
                <w:sz w:val="16"/>
              </w:rPr>
            </w:pPr>
            <w:r w:rsidRPr="00225FF7">
              <w:rPr>
                <w:sz w:val="20"/>
                <w:szCs w:val="20"/>
              </w:rPr>
              <w:t xml:space="preserve">Répondre sur </w:t>
            </w:r>
            <w:r w:rsidR="002408FB">
              <w:rPr>
                <w:sz w:val="20"/>
                <w:szCs w:val="20"/>
              </w:rPr>
              <w:t>DR5</w:t>
            </w:r>
          </w:p>
        </w:tc>
        <w:tc>
          <w:tcPr>
            <w:tcW w:w="8293" w:type="dxa"/>
            <w:vMerge/>
            <w:tcBorders>
              <w:left w:val="single" w:sz="4" w:space="0" w:color="auto"/>
            </w:tcBorders>
          </w:tcPr>
          <w:p w:rsidR="00BA3E26" w:rsidRPr="00935C62" w:rsidRDefault="00BA3E26" w:rsidP="00386332"/>
        </w:tc>
      </w:tr>
    </w:tbl>
    <w:p w:rsidR="00BA3E26" w:rsidRDefault="00BA3E26" w:rsidP="00BA3E26">
      <w:pPr>
        <w:rPr>
          <w:sz w:val="32"/>
          <w:szCs w:val="32"/>
        </w:rPr>
      </w:pPr>
    </w:p>
    <w:p w:rsidR="00D345FF" w:rsidRPr="00A20438" w:rsidRDefault="00D345FF" w:rsidP="00BA3E26">
      <w:pPr>
        <w:rPr>
          <w:sz w:val="32"/>
          <w:szCs w:val="32"/>
        </w:rPr>
      </w:pPr>
    </w:p>
    <w:p w:rsidR="00193840" w:rsidRDefault="00BA3E26" w:rsidP="00D345FF">
      <w:pPr>
        <w:ind w:firstLine="284"/>
        <w:jc w:val="both"/>
      </w:pPr>
      <w:r w:rsidRPr="00A276E1">
        <w:t>L</w:t>
      </w:r>
      <w:r>
        <w:t xml:space="preserve">’entreprise utilise actuellement des barres découpées de largeur 65 </w:t>
      </w:r>
      <w:r w:rsidR="00A20438">
        <w:t xml:space="preserve">mm </w:t>
      </w:r>
      <w:r>
        <w:t xml:space="preserve">dans de la tôle d’épaisseur 20 </w:t>
      </w:r>
      <w:r w:rsidR="00A20438">
        <w:t xml:space="preserve">mm </w:t>
      </w:r>
      <w:r>
        <w:t xml:space="preserve">dans lesquelles elle débite des lopins de 91 mm de long. </w:t>
      </w:r>
    </w:p>
    <w:p w:rsidR="00BA3E26" w:rsidRDefault="00BA3E26" w:rsidP="00193840">
      <w:pPr>
        <w:ind w:right="-449" w:firstLine="284"/>
        <w:jc w:val="both"/>
      </w:pPr>
      <w:r>
        <w:t>(</w:t>
      </w:r>
      <w:proofErr w:type="gramStart"/>
      <w:r>
        <w:t>masse</w:t>
      </w:r>
      <w:proofErr w:type="gramEnd"/>
      <w:r>
        <w:t xml:space="preserve"> volumique </w:t>
      </w:r>
      <w:r w:rsidR="00193840">
        <w:t xml:space="preserve">EN AW </w:t>
      </w:r>
      <w:r>
        <w:t>2017A = 2</w:t>
      </w:r>
      <w:r w:rsidR="008B2C64">
        <w:t>,</w:t>
      </w:r>
      <w:r>
        <w:t>8</w:t>
      </w:r>
      <w:r w:rsidR="000535F8">
        <w:t>.10</w:t>
      </w:r>
      <w:r w:rsidR="000535F8" w:rsidRPr="000535F8">
        <w:rPr>
          <w:vertAlign w:val="superscript"/>
        </w:rPr>
        <w:t>3</w:t>
      </w:r>
      <w:r w:rsidR="004B1C24">
        <w:t> </w:t>
      </w:r>
      <w:r>
        <w:t>kg</w:t>
      </w:r>
      <w:r w:rsidR="00B9549B">
        <w:t>·</w:t>
      </w:r>
      <w:r>
        <w:t>m</w:t>
      </w:r>
      <w:r w:rsidR="000535F8" w:rsidRPr="000535F8">
        <w:rPr>
          <w:vertAlign w:val="superscript"/>
        </w:rPr>
        <w:t>-</w:t>
      </w:r>
      <w:r w:rsidRPr="0086413F">
        <w:rPr>
          <w:vertAlign w:val="superscript"/>
        </w:rPr>
        <w:t>3</w:t>
      </w:r>
      <w:r>
        <w:t>)</w:t>
      </w:r>
    </w:p>
    <w:p w:rsidR="00225FF7" w:rsidRPr="00A276E1" w:rsidRDefault="00225FF7" w:rsidP="00BA3E26">
      <w:pPr>
        <w:ind w:right="-449"/>
      </w:pPr>
    </w:p>
    <w:tbl>
      <w:tblPr>
        <w:tblW w:w="10278" w:type="dxa"/>
        <w:tblLook w:val="00A0" w:firstRow="1" w:lastRow="0" w:firstColumn="1" w:lastColumn="0" w:noHBand="0" w:noVBand="0"/>
      </w:tblPr>
      <w:tblGrid>
        <w:gridCol w:w="1985"/>
        <w:gridCol w:w="8293"/>
      </w:tblGrid>
      <w:tr w:rsidR="00BA3E26" w:rsidRPr="00935C62" w:rsidTr="004B1C24">
        <w:trPr>
          <w:trHeight w:val="319"/>
        </w:trPr>
        <w:tc>
          <w:tcPr>
            <w:tcW w:w="1985" w:type="dxa"/>
            <w:tcBorders>
              <w:right w:val="single" w:sz="4" w:space="0" w:color="auto"/>
            </w:tcBorders>
          </w:tcPr>
          <w:p w:rsidR="00BA3E26" w:rsidRPr="000005B1" w:rsidRDefault="00BA3E26" w:rsidP="00B87DF9">
            <w:pPr>
              <w:spacing w:after="120"/>
              <w:rPr>
                <w:b/>
              </w:rPr>
            </w:pPr>
            <w:r w:rsidRPr="000005B1">
              <w:rPr>
                <w:b/>
              </w:rPr>
              <w:t>Question 2</w:t>
            </w:r>
            <w:r w:rsidR="00B87DF9">
              <w:rPr>
                <w:b/>
              </w:rPr>
              <w:t>-</w:t>
            </w:r>
            <w:r>
              <w:rPr>
                <w:b/>
              </w:rPr>
              <w:t>3</w:t>
            </w:r>
            <w:r w:rsidR="00B87DF9">
              <w:rPr>
                <w:b/>
              </w:rPr>
              <w:t>.</w:t>
            </w:r>
            <w:r>
              <w:rPr>
                <w:b/>
              </w:rPr>
              <w:t>3</w:t>
            </w:r>
          </w:p>
        </w:tc>
        <w:tc>
          <w:tcPr>
            <w:tcW w:w="8293" w:type="dxa"/>
            <w:vMerge w:val="restart"/>
            <w:tcBorders>
              <w:left w:val="single" w:sz="4" w:space="0" w:color="auto"/>
            </w:tcBorders>
          </w:tcPr>
          <w:p w:rsidR="00BA3E26" w:rsidRPr="00F52AF4" w:rsidRDefault="00BA3E26" w:rsidP="008B2C64">
            <w:r>
              <w:rPr>
                <w:b/>
              </w:rPr>
              <w:t xml:space="preserve">Calculer le coût matière </w:t>
            </w:r>
            <w:r w:rsidRPr="00E12589">
              <w:t xml:space="preserve">pour une </w:t>
            </w:r>
            <w:r>
              <w:t xml:space="preserve">pièce avec l’ancien brut et le nouveau brut </w:t>
            </w:r>
            <w:r w:rsidR="004B1C24">
              <w:t>en dét</w:t>
            </w:r>
            <w:r>
              <w:t>aillant votre calcul (prix au kg</w:t>
            </w:r>
            <w:r w:rsidR="004B1C24">
              <w:t> : 5</w:t>
            </w:r>
            <w:r w:rsidR="008B2C64">
              <w:t>,</w:t>
            </w:r>
            <w:r w:rsidR="004B1C24">
              <w:t>60</w:t>
            </w:r>
            <w:r w:rsidR="00D345FF">
              <w:t xml:space="preserve"> </w:t>
            </w:r>
            <w:r w:rsidR="004B1C24">
              <w:t>€ HT</w:t>
            </w:r>
            <w:r>
              <w:t>)</w:t>
            </w:r>
          </w:p>
        </w:tc>
      </w:tr>
      <w:tr w:rsidR="00BA3E26" w:rsidRPr="00935C62" w:rsidTr="004B1C24">
        <w:tc>
          <w:tcPr>
            <w:tcW w:w="1985" w:type="dxa"/>
            <w:tcBorders>
              <w:right w:val="single" w:sz="4" w:space="0" w:color="auto"/>
            </w:tcBorders>
          </w:tcPr>
          <w:p w:rsidR="00BA3E26" w:rsidRPr="00225FF7" w:rsidRDefault="00BA3E26" w:rsidP="00386332">
            <w:pPr>
              <w:rPr>
                <w:sz w:val="20"/>
                <w:szCs w:val="20"/>
              </w:rPr>
            </w:pPr>
            <w:r w:rsidRPr="00225FF7">
              <w:rPr>
                <w:sz w:val="20"/>
                <w:szCs w:val="20"/>
              </w:rPr>
              <w:t>Répondre sur copie</w:t>
            </w:r>
          </w:p>
        </w:tc>
        <w:tc>
          <w:tcPr>
            <w:tcW w:w="8293" w:type="dxa"/>
            <w:vMerge/>
            <w:tcBorders>
              <w:left w:val="single" w:sz="4" w:space="0" w:color="auto"/>
            </w:tcBorders>
          </w:tcPr>
          <w:p w:rsidR="00BA3E26" w:rsidRPr="00935C62" w:rsidRDefault="00BA3E26" w:rsidP="00386332"/>
        </w:tc>
      </w:tr>
    </w:tbl>
    <w:p w:rsidR="00BA3E26" w:rsidRPr="00CA0124" w:rsidRDefault="00BA3E26" w:rsidP="00CA0124">
      <w:pPr>
        <w:ind w:right="-449"/>
      </w:pPr>
    </w:p>
    <w:tbl>
      <w:tblPr>
        <w:tblW w:w="10278" w:type="dxa"/>
        <w:tblLook w:val="00A0" w:firstRow="1" w:lastRow="0" w:firstColumn="1" w:lastColumn="0" w:noHBand="0" w:noVBand="0"/>
      </w:tblPr>
      <w:tblGrid>
        <w:gridCol w:w="1985"/>
        <w:gridCol w:w="8293"/>
      </w:tblGrid>
      <w:tr w:rsidR="00225FF7" w:rsidRPr="00935C62" w:rsidTr="00386332">
        <w:trPr>
          <w:trHeight w:val="319"/>
        </w:trPr>
        <w:tc>
          <w:tcPr>
            <w:tcW w:w="1985" w:type="dxa"/>
            <w:tcBorders>
              <w:right w:val="single" w:sz="4" w:space="0" w:color="auto"/>
            </w:tcBorders>
          </w:tcPr>
          <w:p w:rsidR="00225FF7" w:rsidRPr="000005B1" w:rsidRDefault="00225FF7" w:rsidP="00B87DF9">
            <w:pPr>
              <w:spacing w:after="120"/>
              <w:rPr>
                <w:b/>
              </w:rPr>
            </w:pPr>
            <w:r w:rsidRPr="000005B1">
              <w:rPr>
                <w:b/>
              </w:rPr>
              <w:t>Question 2</w:t>
            </w:r>
            <w:r w:rsidR="00B87DF9">
              <w:rPr>
                <w:b/>
              </w:rPr>
              <w:t>-</w:t>
            </w:r>
            <w:r>
              <w:rPr>
                <w:b/>
              </w:rPr>
              <w:t>3</w:t>
            </w:r>
            <w:r w:rsidR="00B87DF9">
              <w:rPr>
                <w:b/>
              </w:rPr>
              <w:t>.</w:t>
            </w:r>
            <w:r>
              <w:rPr>
                <w:b/>
              </w:rPr>
              <w:t>4</w:t>
            </w:r>
          </w:p>
        </w:tc>
        <w:tc>
          <w:tcPr>
            <w:tcW w:w="8293" w:type="dxa"/>
            <w:vMerge w:val="restart"/>
            <w:tcBorders>
              <w:left w:val="single" w:sz="4" w:space="0" w:color="auto"/>
            </w:tcBorders>
          </w:tcPr>
          <w:p w:rsidR="00225FF7" w:rsidRPr="00F52AF4" w:rsidRDefault="00225FF7" w:rsidP="004B1C24">
            <w:r>
              <w:rPr>
                <w:b/>
              </w:rPr>
              <w:t xml:space="preserve">Conclure </w:t>
            </w:r>
            <w:r w:rsidRPr="0086413F">
              <w:t>sur</w:t>
            </w:r>
            <w:r>
              <w:t xml:space="preserve"> l’intérêt d’utiliser un étau Lang</w:t>
            </w:r>
            <w:r w:rsidR="004B1C24">
              <w:t xml:space="preserve"> en terme économique (calcul du gain en %).</w:t>
            </w:r>
          </w:p>
        </w:tc>
      </w:tr>
      <w:tr w:rsidR="00225FF7" w:rsidRPr="00935C62" w:rsidTr="004B1C24">
        <w:tc>
          <w:tcPr>
            <w:tcW w:w="1985" w:type="dxa"/>
            <w:tcBorders>
              <w:right w:val="single" w:sz="4" w:space="0" w:color="auto"/>
            </w:tcBorders>
          </w:tcPr>
          <w:p w:rsidR="00225FF7" w:rsidRPr="00225FF7" w:rsidRDefault="00225FF7" w:rsidP="00386332">
            <w:pPr>
              <w:rPr>
                <w:sz w:val="20"/>
                <w:szCs w:val="20"/>
              </w:rPr>
            </w:pPr>
            <w:r w:rsidRPr="00225FF7">
              <w:rPr>
                <w:sz w:val="20"/>
                <w:szCs w:val="20"/>
              </w:rPr>
              <w:t>Répondre sur copie</w:t>
            </w:r>
          </w:p>
        </w:tc>
        <w:tc>
          <w:tcPr>
            <w:tcW w:w="8293" w:type="dxa"/>
            <w:vMerge/>
            <w:tcBorders>
              <w:left w:val="single" w:sz="4" w:space="0" w:color="auto"/>
            </w:tcBorders>
          </w:tcPr>
          <w:p w:rsidR="00225FF7" w:rsidRPr="00935C62" w:rsidRDefault="00225FF7" w:rsidP="00386332"/>
        </w:tc>
      </w:tr>
    </w:tbl>
    <w:p w:rsidR="00225FF7" w:rsidRPr="00CA0124" w:rsidRDefault="00225FF7" w:rsidP="00CA0124">
      <w:pPr>
        <w:ind w:right="-449"/>
        <w:rPr>
          <w:sz w:val="28"/>
          <w:szCs w:val="28"/>
        </w:rPr>
      </w:pPr>
    </w:p>
    <w:p w:rsidR="00193840" w:rsidRDefault="00193840" w:rsidP="00A20438">
      <w:pPr>
        <w:pStyle w:val="sous-partie"/>
      </w:pPr>
    </w:p>
    <w:p w:rsidR="00193840" w:rsidRDefault="00193840" w:rsidP="00A20438">
      <w:pPr>
        <w:pStyle w:val="sous-partie"/>
      </w:pPr>
    </w:p>
    <w:p w:rsidR="00BA3E26" w:rsidRPr="00993A0B" w:rsidRDefault="00A6466D" w:rsidP="00A20438">
      <w:pPr>
        <w:pStyle w:val="sous-partie"/>
      </w:pPr>
      <w:r w:rsidRPr="00993A0B">
        <w:lastRenderedPageBreak/>
        <w:t>Sous-partie</w:t>
      </w:r>
      <w:r w:rsidR="00BA3E26" w:rsidRPr="00993A0B">
        <w:t xml:space="preserve"> 2</w:t>
      </w:r>
      <w:r w:rsidR="00B87DF9">
        <w:t>-</w:t>
      </w:r>
      <w:r w:rsidR="00BA3E26">
        <w:t>4</w:t>
      </w:r>
      <w:r w:rsidR="00B87DF9">
        <w:t xml:space="preserve">   </w:t>
      </w:r>
      <w:r w:rsidR="00BA3E26" w:rsidRPr="00993A0B">
        <w:t xml:space="preserve"> </w:t>
      </w:r>
      <w:r w:rsidR="00B87DF9">
        <w:t>R</w:t>
      </w:r>
      <w:r w:rsidR="00BA3E26">
        <w:t>echerche d’une solution pour la reprise en phase 30</w:t>
      </w:r>
    </w:p>
    <w:p w:rsidR="002F554C" w:rsidRDefault="002F554C" w:rsidP="008B2C64">
      <w:pPr>
        <w:ind w:firstLine="284"/>
      </w:pPr>
    </w:p>
    <w:p w:rsidR="00BA3E26" w:rsidRPr="002B0822" w:rsidRDefault="00A6466D" w:rsidP="008B2C64">
      <w:pPr>
        <w:ind w:firstLine="284"/>
      </w:pPr>
      <w:r>
        <w:t>Suite à un Brain</w:t>
      </w:r>
      <w:r w:rsidR="00BA3E26">
        <w:t>storming, l</w:t>
      </w:r>
      <w:r w:rsidR="00BA3E26" w:rsidRPr="002B0822">
        <w:t xml:space="preserve">e </w:t>
      </w:r>
      <w:r w:rsidR="00BA3E26">
        <w:t>groupe de travail dispose de 4</w:t>
      </w:r>
      <w:r w:rsidR="00BA3E26" w:rsidRPr="002B0822">
        <w:t xml:space="preserve"> solution</w:t>
      </w:r>
      <w:r w:rsidR="00BA3E26">
        <w:t>s</w:t>
      </w:r>
      <w:r w:rsidR="00BA3E26" w:rsidRPr="002B0822">
        <w:t xml:space="preserve"> pour la reprise en phase 30</w:t>
      </w:r>
      <w:r w:rsidR="00BA3E26">
        <w:t xml:space="preserve"> pour l’usinage du talon (voir </w:t>
      </w:r>
      <w:r w:rsidR="00A20438">
        <w:t>DT1</w:t>
      </w:r>
      <w:r w:rsidR="009A1441">
        <w:t>1</w:t>
      </w:r>
      <w:r w:rsidR="00BA3E26">
        <w:t>).</w:t>
      </w:r>
    </w:p>
    <w:p w:rsidR="00BA3E26" w:rsidRDefault="00BA3E26" w:rsidP="00BA3E26">
      <w:pPr>
        <w:pStyle w:val="Paragraphedeliste"/>
        <w:numPr>
          <w:ilvl w:val="0"/>
          <w:numId w:val="10"/>
        </w:numPr>
      </w:pPr>
      <w:r>
        <w:t>2 solutions avec des piges montées sur les mors doux d’un étau</w:t>
      </w:r>
      <w:r w:rsidR="00DA1809">
        <w:t> ;</w:t>
      </w:r>
    </w:p>
    <w:p w:rsidR="00BA3E26" w:rsidRDefault="00BA3E26" w:rsidP="00BA3E26">
      <w:pPr>
        <w:pStyle w:val="Paragraphedeliste"/>
        <w:numPr>
          <w:ilvl w:val="0"/>
          <w:numId w:val="10"/>
        </w:numPr>
      </w:pPr>
      <w:r>
        <w:t>1 solution réalisée avec un mors doux d’un étau taill</w:t>
      </w:r>
      <w:r w:rsidR="00A20438">
        <w:t xml:space="preserve">é </w:t>
      </w:r>
      <w:r>
        <w:t>en vé</w:t>
      </w:r>
      <w:r w:rsidR="00DA1809">
        <w:t> ;</w:t>
      </w:r>
    </w:p>
    <w:p w:rsidR="00BA3E26" w:rsidRDefault="00BA3E26" w:rsidP="00BA3E26">
      <w:pPr>
        <w:pStyle w:val="Paragraphedeliste"/>
        <w:numPr>
          <w:ilvl w:val="0"/>
          <w:numId w:val="10"/>
        </w:numPr>
      </w:pPr>
      <w:r>
        <w:t>1 solution réalisée par un montage avec</w:t>
      </w:r>
      <w:r w:rsidR="00A20438">
        <w:t xml:space="preserve"> un mandrin expansible (voir DT</w:t>
      </w:r>
      <w:r w:rsidR="009A1441">
        <w:t>10</w:t>
      </w:r>
      <w:r>
        <w:t>)</w:t>
      </w:r>
      <w:r w:rsidR="002F554C">
        <w:t>.</w:t>
      </w:r>
    </w:p>
    <w:p w:rsidR="002F554C" w:rsidRPr="00855B91" w:rsidRDefault="002F554C" w:rsidP="002F554C">
      <w:pPr>
        <w:pStyle w:val="Paragraphedeliste"/>
      </w:pPr>
    </w:p>
    <w:tbl>
      <w:tblPr>
        <w:tblW w:w="10278" w:type="dxa"/>
        <w:tblLook w:val="00A0" w:firstRow="1" w:lastRow="0" w:firstColumn="1" w:lastColumn="0" w:noHBand="0" w:noVBand="0"/>
      </w:tblPr>
      <w:tblGrid>
        <w:gridCol w:w="1985"/>
        <w:gridCol w:w="8293"/>
      </w:tblGrid>
      <w:tr w:rsidR="00BA3E26" w:rsidRPr="00935C62" w:rsidTr="00386332">
        <w:trPr>
          <w:trHeight w:val="319"/>
        </w:trPr>
        <w:tc>
          <w:tcPr>
            <w:tcW w:w="1985" w:type="dxa"/>
            <w:tcBorders>
              <w:right w:val="single" w:sz="4" w:space="0" w:color="auto"/>
            </w:tcBorders>
          </w:tcPr>
          <w:p w:rsidR="00BA3E26" w:rsidRPr="000005B1" w:rsidRDefault="00BA3E26" w:rsidP="00B87DF9">
            <w:pPr>
              <w:spacing w:after="120"/>
              <w:rPr>
                <w:b/>
              </w:rPr>
            </w:pPr>
            <w:r w:rsidRPr="000005B1">
              <w:rPr>
                <w:b/>
              </w:rPr>
              <w:t>Question 2</w:t>
            </w:r>
            <w:r w:rsidR="00B87DF9">
              <w:rPr>
                <w:b/>
              </w:rPr>
              <w:t>-</w:t>
            </w:r>
            <w:r>
              <w:rPr>
                <w:b/>
              </w:rPr>
              <w:t>4</w:t>
            </w:r>
            <w:r w:rsidR="00B87DF9">
              <w:rPr>
                <w:b/>
              </w:rPr>
              <w:t>.</w:t>
            </w:r>
            <w:r>
              <w:rPr>
                <w:b/>
              </w:rPr>
              <w:t>1</w:t>
            </w:r>
          </w:p>
        </w:tc>
        <w:tc>
          <w:tcPr>
            <w:tcW w:w="8293" w:type="dxa"/>
            <w:vMerge w:val="restart"/>
            <w:tcBorders>
              <w:left w:val="single" w:sz="4" w:space="0" w:color="auto"/>
            </w:tcBorders>
          </w:tcPr>
          <w:p w:rsidR="00BA3E26" w:rsidRPr="00855B91" w:rsidRDefault="00BA3E26" w:rsidP="00656BF8">
            <w:r w:rsidRPr="00855B91">
              <w:t>Sur la</w:t>
            </w:r>
            <w:r>
              <w:t xml:space="preserve"> vue en perspective des </w:t>
            </w:r>
            <w:r w:rsidRPr="00F805D1">
              <w:t>solutions 1 et 2,</w:t>
            </w:r>
            <w:r>
              <w:t xml:space="preserve"> </w:t>
            </w:r>
            <w:r w:rsidRPr="00855B91">
              <w:rPr>
                <w:b/>
              </w:rPr>
              <w:t>représenter</w:t>
            </w:r>
            <w:r w:rsidR="00F14EB5">
              <w:rPr>
                <w:b/>
              </w:rPr>
              <w:t xml:space="preserve"> </w:t>
            </w:r>
            <w:r w:rsidR="00F14EB5" w:rsidRPr="00F14EB5">
              <w:t xml:space="preserve">par un trait fort en </w:t>
            </w:r>
            <w:r w:rsidR="00656BF8">
              <w:t>couleur</w:t>
            </w:r>
            <w:r w:rsidR="00F14EB5">
              <w:rPr>
                <w:b/>
              </w:rPr>
              <w:t xml:space="preserve"> </w:t>
            </w:r>
            <w:r w:rsidRPr="00F805D1">
              <w:t>les zones de contact des piges</w:t>
            </w:r>
            <w:r>
              <w:t xml:space="preserve"> sur la pièce et </w:t>
            </w:r>
            <w:r w:rsidRPr="00855B91">
              <w:rPr>
                <w:b/>
              </w:rPr>
              <w:t>en déduire</w:t>
            </w:r>
            <w:r>
              <w:t xml:space="preserve"> la solution la plus viable en </w:t>
            </w:r>
            <w:r w:rsidR="00CA0124">
              <w:t>étud</w:t>
            </w:r>
            <w:r>
              <w:t xml:space="preserve">iant </w:t>
            </w:r>
            <w:r w:rsidR="00CA0124">
              <w:t>les zones de contact</w:t>
            </w:r>
            <w:r>
              <w:t>.</w:t>
            </w:r>
          </w:p>
        </w:tc>
      </w:tr>
      <w:tr w:rsidR="00BA3E26" w:rsidRPr="00935C62" w:rsidTr="00386332">
        <w:trPr>
          <w:trHeight w:val="624"/>
        </w:trPr>
        <w:tc>
          <w:tcPr>
            <w:tcW w:w="1985" w:type="dxa"/>
            <w:tcBorders>
              <w:right w:val="single" w:sz="4" w:space="0" w:color="auto"/>
            </w:tcBorders>
          </w:tcPr>
          <w:p w:rsidR="00BA3E26" w:rsidRPr="00B4687A" w:rsidRDefault="00BA3E26" w:rsidP="00386332">
            <w:pPr>
              <w:rPr>
                <w:sz w:val="20"/>
                <w:szCs w:val="20"/>
              </w:rPr>
            </w:pPr>
            <w:r w:rsidRPr="00B4687A">
              <w:rPr>
                <w:sz w:val="20"/>
                <w:szCs w:val="20"/>
              </w:rPr>
              <w:t>Voir DT</w:t>
            </w:r>
            <w:r w:rsidR="00DD700B">
              <w:rPr>
                <w:sz w:val="20"/>
                <w:szCs w:val="20"/>
              </w:rPr>
              <w:t>7</w:t>
            </w:r>
            <w:r w:rsidR="008805E4" w:rsidRPr="00B4687A">
              <w:rPr>
                <w:sz w:val="20"/>
                <w:szCs w:val="20"/>
              </w:rPr>
              <w:t xml:space="preserve"> et DT1</w:t>
            </w:r>
            <w:r w:rsidR="009A1441">
              <w:rPr>
                <w:sz w:val="20"/>
                <w:szCs w:val="20"/>
              </w:rPr>
              <w:t>1</w:t>
            </w:r>
            <w:r w:rsidRPr="00B4687A">
              <w:rPr>
                <w:sz w:val="20"/>
                <w:szCs w:val="20"/>
              </w:rPr>
              <w:t>,</w:t>
            </w:r>
          </w:p>
          <w:p w:rsidR="00BA3E26" w:rsidRPr="00C94051" w:rsidRDefault="00BA3E26" w:rsidP="00103945">
            <w:pPr>
              <w:rPr>
                <w:sz w:val="16"/>
              </w:rPr>
            </w:pPr>
            <w:r w:rsidRPr="00B4687A">
              <w:rPr>
                <w:sz w:val="20"/>
                <w:szCs w:val="20"/>
              </w:rPr>
              <w:t>Répondre sur DR</w:t>
            </w:r>
            <w:r w:rsidR="00103945">
              <w:rPr>
                <w:sz w:val="20"/>
                <w:szCs w:val="20"/>
              </w:rPr>
              <w:t>6</w:t>
            </w:r>
          </w:p>
        </w:tc>
        <w:tc>
          <w:tcPr>
            <w:tcW w:w="8293" w:type="dxa"/>
            <w:vMerge/>
            <w:tcBorders>
              <w:left w:val="single" w:sz="4" w:space="0" w:color="auto"/>
            </w:tcBorders>
          </w:tcPr>
          <w:p w:rsidR="00BA3E26" w:rsidRPr="00935C62" w:rsidRDefault="00BA3E26" w:rsidP="00386332"/>
        </w:tc>
      </w:tr>
    </w:tbl>
    <w:p w:rsidR="00BA3E26" w:rsidRDefault="00BA3E26" w:rsidP="00BA3E26">
      <w:pPr>
        <w:spacing w:line="276" w:lineRule="auto"/>
        <w:rPr>
          <w:rFonts w:ascii="Times New Roman" w:eastAsia="Times New Roman" w:hAnsi="Times New Roman"/>
          <w:b/>
          <w:bCs/>
          <w:color w:val="000000"/>
          <w:sz w:val="16"/>
          <w:szCs w:val="16"/>
          <w:bdr w:val="single" w:sz="8" w:space="1" w:color="000000" w:frame="1"/>
          <w:lang w:eastAsia="fr-FR"/>
        </w:rPr>
      </w:pPr>
    </w:p>
    <w:p w:rsidR="00D60A63" w:rsidRDefault="00D60A63" w:rsidP="00BA3E26">
      <w:pPr>
        <w:spacing w:line="276" w:lineRule="auto"/>
        <w:rPr>
          <w:rFonts w:ascii="Times New Roman" w:eastAsia="Times New Roman" w:hAnsi="Times New Roman"/>
          <w:b/>
          <w:bCs/>
          <w:color w:val="000000"/>
          <w:sz w:val="16"/>
          <w:szCs w:val="16"/>
          <w:bdr w:val="single" w:sz="8" w:space="1" w:color="000000" w:frame="1"/>
          <w:lang w:eastAsia="fr-FR"/>
        </w:rPr>
      </w:pPr>
    </w:p>
    <w:p w:rsidR="00D60A63" w:rsidRPr="00855B91" w:rsidRDefault="00D60A63" w:rsidP="00BA3E26">
      <w:pPr>
        <w:spacing w:line="276" w:lineRule="auto"/>
        <w:rPr>
          <w:rFonts w:ascii="Times New Roman" w:eastAsia="Times New Roman" w:hAnsi="Times New Roman"/>
          <w:b/>
          <w:bCs/>
          <w:color w:val="000000"/>
          <w:sz w:val="16"/>
          <w:szCs w:val="16"/>
          <w:bdr w:val="single" w:sz="8" w:space="1" w:color="000000" w:frame="1"/>
          <w:lang w:eastAsia="fr-FR"/>
        </w:rPr>
      </w:pPr>
    </w:p>
    <w:tbl>
      <w:tblPr>
        <w:tblW w:w="10598" w:type="dxa"/>
        <w:tblLook w:val="00A0" w:firstRow="1" w:lastRow="0" w:firstColumn="1" w:lastColumn="0" w:noHBand="0" w:noVBand="0"/>
      </w:tblPr>
      <w:tblGrid>
        <w:gridCol w:w="1985"/>
        <w:gridCol w:w="8613"/>
      </w:tblGrid>
      <w:tr w:rsidR="00BA3E26" w:rsidRPr="00935C62" w:rsidTr="00386332">
        <w:trPr>
          <w:trHeight w:val="319"/>
        </w:trPr>
        <w:tc>
          <w:tcPr>
            <w:tcW w:w="1985" w:type="dxa"/>
            <w:tcBorders>
              <w:right w:val="single" w:sz="4" w:space="0" w:color="auto"/>
            </w:tcBorders>
          </w:tcPr>
          <w:p w:rsidR="00BA3E26" w:rsidRPr="000005B1" w:rsidRDefault="00BA3E26" w:rsidP="00B87DF9">
            <w:pPr>
              <w:spacing w:after="120"/>
              <w:rPr>
                <w:b/>
              </w:rPr>
            </w:pPr>
            <w:r w:rsidRPr="000005B1">
              <w:rPr>
                <w:b/>
              </w:rPr>
              <w:t>Question 2</w:t>
            </w:r>
            <w:r w:rsidR="00B87DF9">
              <w:rPr>
                <w:b/>
              </w:rPr>
              <w:t>-</w:t>
            </w:r>
            <w:r>
              <w:rPr>
                <w:b/>
              </w:rPr>
              <w:t>4</w:t>
            </w:r>
            <w:r w:rsidR="00B87DF9">
              <w:rPr>
                <w:b/>
              </w:rPr>
              <w:t>.</w:t>
            </w:r>
            <w:r>
              <w:rPr>
                <w:b/>
              </w:rPr>
              <w:t>2</w:t>
            </w:r>
          </w:p>
        </w:tc>
        <w:tc>
          <w:tcPr>
            <w:tcW w:w="8613" w:type="dxa"/>
            <w:vMerge w:val="restart"/>
            <w:tcBorders>
              <w:left w:val="single" w:sz="4" w:space="0" w:color="auto"/>
            </w:tcBorders>
          </w:tcPr>
          <w:p w:rsidR="00BA3E26" w:rsidRDefault="00BA3E26" w:rsidP="00386332">
            <w:r w:rsidRPr="005742CF">
              <w:rPr>
                <w:b/>
              </w:rPr>
              <w:t xml:space="preserve">Calculer </w:t>
            </w:r>
            <w:r w:rsidRPr="00F805D1">
              <w:t xml:space="preserve">l’effort maxi </w:t>
            </w:r>
            <w:r w:rsidR="009B0BC6" w:rsidRPr="00F805D1">
              <w:t>applicable sur la surface</w:t>
            </w:r>
            <w:r w:rsidR="009B0BC6">
              <w:rPr>
                <w:b/>
              </w:rPr>
              <w:t xml:space="preserve"> </w:t>
            </w:r>
            <w:r w:rsidR="009B0BC6" w:rsidRPr="009B0BC6">
              <w:t xml:space="preserve">de </w:t>
            </w:r>
            <w:r w:rsidR="009B0BC6">
              <w:t xml:space="preserve">l’intérieur de l’alésage </w:t>
            </w:r>
            <w:r>
              <w:t>pour ne</w:t>
            </w:r>
            <w:r w:rsidR="009B0BC6">
              <w:t xml:space="preserve"> pas la </w:t>
            </w:r>
            <w:r>
              <w:t>marquer avec une pige en acier de diamètre 16</w:t>
            </w:r>
            <w:r w:rsidR="00F805D1">
              <w:t xml:space="preserve"> </w:t>
            </w:r>
            <w:proofErr w:type="spellStart"/>
            <w:r w:rsidR="00F805D1">
              <w:t>mm</w:t>
            </w:r>
            <w:r>
              <w:t>.</w:t>
            </w:r>
            <w:proofErr w:type="spellEnd"/>
            <w:r>
              <w:t xml:space="preserve"> </w:t>
            </w:r>
          </w:p>
          <w:p w:rsidR="00BA3E26" w:rsidRDefault="00F805D1" w:rsidP="00F805D1">
            <w:pPr>
              <w:ind w:right="-285"/>
            </w:pPr>
            <w:r>
              <w:t>Données : P</w:t>
            </w:r>
            <w:r w:rsidR="00BA3E26">
              <w:t>ression de contact maxi admis</w:t>
            </w:r>
            <w:r w:rsidR="005B69B1">
              <w:t xml:space="preserve">sible sur la pièce </w:t>
            </w:r>
            <w:proofErr w:type="spellStart"/>
            <w:r w:rsidR="005B69B1">
              <w:t>Padm</w:t>
            </w:r>
            <w:proofErr w:type="spellEnd"/>
            <w:r w:rsidR="005B69B1">
              <w:t xml:space="preserve"> = 180 </w:t>
            </w:r>
            <w:proofErr w:type="spellStart"/>
            <w:r w:rsidR="005B69B1">
              <w:t>MP</w:t>
            </w:r>
            <w:r w:rsidR="00BA3E26">
              <w:t>a</w:t>
            </w:r>
            <w:proofErr w:type="spellEnd"/>
          </w:p>
          <w:p w:rsidR="002C44F5" w:rsidRDefault="00BA3E26" w:rsidP="00386332">
            <w:pPr>
              <w:ind w:right="-533"/>
            </w:pPr>
            <w:r>
              <w:t xml:space="preserve">                 Rayon au point de contact r = 11</w:t>
            </w:r>
            <w:r w:rsidR="009B0BC6">
              <w:t>.25</w:t>
            </w:r>
            <w:r>
              <w:t xml:space="preserve"> mm</w:t>
            </w:r>
          </w:p>
          <w:p w:rsidR="00BA3E26" w:rsidRPr="00855B91" w:rsidRDefault="002C44F5" w:rsidP="002C44F5">
            <w:pPr>
              <w:ind w:right="-533"/>
            </w:pPr>
            <w:r>
              <w:t xml:space="preserve">                 </w:t>
            </w:r>
            <w:proofErr w:type="spellStart"/>
            <w:r>
              <w:t>E</w:t>
            </w:r>
            <w:r w:rsidRPr="002C44F5">
              <w:rPr>
                <w:vertAlign w:val="subscript"/>
              </w:rPr>
              <w:t>acier</w:t>
            </w:r>
            <w:proofErr w:type="spellEnd"/>
            <w:r>
              <w:t xml:space="preserve"> = 2,1.10</w:t>
            </w:r>
            <w:r w:rsidRPr="002C44F5">
              <w:rPr>
                <w:vertAlign w:val="superscript"/>
              </w:rPr>
              <w:t>5</w:t>
            </w:r>
            <w:r w:rsidR="005B69B1">
              <w:t xml:space="preserve"> </w:t>
            </w:r>
            <w:proofErr w:type="spellStart"/>
            <w:r w:rsidR="005B69B1">
              <w:t>MP</w:t>
            </w:r>
            <w:r>
              <w:t>a</w:t>
            </w:r>
            <w:proofErr w:type="spellEnd"/>
            <w:r>
              <w:t xml:space="preserve">      </w:t>
            </w:r>
            <w:proofErr w:type="spellStart"/>
            <w:r>
              <w:t>E</w:t>
            </w:r>
            <w:r w:rsidRPr="002C44F5">
              <w:rPr>
                <w:vertAlign w:val="subscript"/>
              </w:rPr>
              <w:t>a</w:t>
            </w:r>
            <w:r>
              <w:rPr>
                <w:vertAlign w:val="subscript"/>
              </w:rPr>
              <w:t>luminium</w:t>
            </w:r>
            <w:proofErr w:type="spellEnd"/>
            <w:r>
              <w:t xml:space="preserve"> = 7,5.10</w:t>
            </w:r>
            <w:r>
              <w:rPr>
                <w:vertAlign w:val="superscript"/>
              </w:rPr>
              <w:t>4</w:t>
            </w:r>
            <w:r w:rsidR="005B69B1">
              <w:t xml:space="preserve"> </w:t>
            </w:r>
            <w:proofErr w:type="spellStart"/>
            <w:r w:rsidR="005B69B1">
              <w:t>MP</w:t>
            </w:r>
            <w:r>
              <w:t>a</w:t>
            </w:r>
            <w:proofErr w:type="spellEnd"/>
            <w:r>
              <w:t xml:space="preserve">  </w:t>
            </w:r>
          </w:p>
        </w:tc>
      </w:tr>
      <w:tr w:rsidR="00BA3E26" w:rsidRPr="00935C62" w:rsidTr="00386332">
        <w:trPr>
          <w:trHeight w:val="624"/>
        </w:trPr>
        <w:tc>
          <w:tcPr>
            <w:tcW w:w="1985" w:type="dxa"/>
            <w:tcBorders>
              <w:right w:val="single" w:sz="4" w:space="0" w:color="auto"/>
            </w:tcBorders>
          </w:tcPr>
          <w:p w:rsidR="00BA3E26" w:rsidRPr="00B4687A" w:rsidRDefault="00BA3E26" w:rsidP="00386332">
            <w:pPr>
              <w:rPr>
                <w:sz w:val="20"/>
                <w:szCs w:val="20"/>
              </w:rPr>
            </w:pPr>
            <w:r w:rsidRPr="00B4687A">
              <w:rPr>
                <w:sz w:val="20"/>
                <w:szCs w:val="20"/>
              </w:rPr>
              <w:t>Voir DT</w:t>
            </w:r>
            <w:r w:rsidR="009A1441">
              <w:rPr>
                <w:sz w:val="20"/>
                <w:szCs w:val="20"/>
              </w:rPr>
              <w:t>7</w:t>
            </w:r>
            <w:r w:rsidR="00D3105F">
              <w:rPr>
                <w:sz w:val="20"/>
                <w:szCs w:val="20"/>
              </w:rPr>
              <w:t xml:space="preserve"> et</w:t>
            </w:r>
            <w:r w:rsidR="005106DD">
              <w:rPr>
                <w:sz w:val="20"/>
                <w:szCs w:val="20"/>
              </w:rPr>
              <w:t xml:space="preserve"> </w:t>
            </w:r>
            <w:r w:rsidRPr="00B4687A">
              <w:rPr>
                <w:sz w:val="20"/>
                <w:szCs w:val="20"/>
              </w:rPr>
              <w:t>DT</w:t>
            </w:r>
            <w:r w:rsidR="002F10AD" w:rsidRPr="00B4687A">
              <w:rPr>
                <w:sz w:val="20"/>
                <w:szCs w:val="20"/>
              </w:rPr>
              <w:t>1</w:t>
            </w:r>
            <w:r w:rsidR="00DD700B">
              <w:rPr>
                <w:sz w:val="20"/>
                <w:szCs w:val="20"/>
              </w:rPr>
              <w:t>2</w:t>
            </w:r>
          </w:p>
          <w:p w:rsidR="00BA3E26" w:rsidRPr="00C94051" w:rsidRDefault="00BA3E26" w:rsidP="00386332">
            <w:pPr>
              <w:rPr>
                <w:sz w:val="16"/>
              </w:rPr>
            </w:pPr>
            <w:r w:rsidRPr="00B4687A">
              <w:rPr>
                <w:sz w:val="20"/>
                <w:szCs w:val="20"/>
              </w:rPr>
              <w:t>Répondre sur copie</w:t>
            </w:r>
          </w:p>
        </w:tc>
        <w:tc>
          <w:tcPr>
            <w:tcW w:w="8613" w:type="dxa"/>
            <w:vMerge/>
            <w:tcBorders>
              <w:left w:val="single" w:sz="4" w:space="0" w:color="auto"/>
            </w:tcBorders>
          </w:tcPr>
          <w:p w:rsidR="00BA3E26" w:rsidRPr="00935C62" w:rsidRDefault="00BA3E26" w:rsidP="00386332"/>
        </w:tc>
      </w:tr>
    </w:tbl>
    <w:p w:rsidR="00BA3E26" w:rsidRDefault="00BA3E26" w:rsidP="00BA3E26">
      <w:pPr>
        <w:spacing w:line="276" w:lineRule="auto"/>
        <w:rPr>
          <w:rFonts w:ascii="Times New Roman" w:eastAsia="Times New Roman" w:hAnsi="Times New Roman"/>
          <w:b/>
          <w:bCs/>
          <w:color w:val="000000"/>
          <w:sz w:val="16"/>
          <w:szCs w:val="16"/>
          <w:bdr w:val="single" w:sz="8" w:space="1" w:color="000000" w:frame="1"/>
          <w:lang w:eastAsia="fr-FR"/>
        </w:rPr>
      </w:pPr>
    </w:p>
    <w:p w:rsidR="00D60A63" w:rsidRDefault="00D60A63" w:rsidP="00BA3E26">
      <w:pPr>
        <w:spacing w:line="276" w:lineRule="auto"/>
        <w:rPr>
          <w:rFonts w:ascii="Times New Roman" w:eastAsia="Times New Roman" w:hAnsi="Times New Roman"/>
          <w:b/>
          <w:bCs/>
          <w:color w:val="000000"/>
          <w:sz w:val="16"/>
          <w:szCs w:val="16"/>
          <w:bdr w:val="single" w:sz="8" w:space="1" w:color="000000" w:frame="1"/>
          <w:lang w:eastAsia="fr-FR"/>
        </w:rPr>
      </w:pPr>
    </w:p>
    <w:p w:rsidR="00D60A63" w:rsidRPr="0023156B" w:rsidRDefault="00D60A63" w:rsidP="00BA3E26">
      <w:pPr>
        <w:spacing w:line="276" w:lineRule="auto"/>
        <w:rPr>
          <w:rFonts w:ascii="Times New Roman" w:eastAsia="Times New Roman" w:hAnsi="Times New Roman"/>
          <w:b/>
          <w:bCs/>
          <w:color w:val="000000"/>
          <w:sz w:val="16"/>
          <w:szCs w:val="16"/>
          <w:bdr w:val="single" w:sz="8" w:space="1" w:color="000000" w:frame="1"/>
          <w:lang w:eastAsia="fr-FR"/>
        </w:rPr>
      </w:pPr>
    </w:p>
    <w:tbl>
      <w:tblPr>
        <w:tblW w:w="10598" w:type="dxa"/>
        <w:tblLook w:val="00A0" w:firstRow="1" w:lastRow="0" w:firstColumn="1" w:lastColumn="0" w:noHBand="0" w:noVBand="0"/>
      </w:tblPr>
      <w:tblGrid>
        <w:gridCol w:w="1985"/>
        <w:gridCol w:w="8613"/>
      </w:tblGrid>
      <w:tr w:rsidR="00BA3E26" w:rsidRPr="00935C62" w:rsidTr="001B361E">
        <w:tc>
          <w:tcPr>
            <w:tcW w:w="1985" w:type="dxa"/>
            <w:tcBorders>
              <w:right w:val="single" w:sz="4" w:space="0" w:color="auto"/>
            </w:tcBorders>
          </w:tcPr>
          <w:p w:rsidR="00BA3E26" w:rsidRPr="000005B1" w:rsidRDefault="00BA3E26" w:rsidP="00B87DF9">
            <w:pPr>
              <w:spacing w:after="120"/>
              <w:rPr>
                <w:b/>
              </w:rPr>
            </w:pPr>
            <w:r w:rsidRPr="000005B1">
              <w:rPr>
                <w:b/>
              </w:rPr>
              <w:t>Question 2</w:t>
            </w:r>
            <w:r w:rsidR="00B87DF9">
              <w:rPr>
                <w:b/>
              </w:rPr>
              <w:t>-</w:t>
            </w:r>
            <w:r>
              <w:rPr>
                <w:b/>
              </w:rPr>
              <w:t>4</w:t>
            </w:r>
            <w:r w:rsidR="00B87DF9">
              <w:rPr>
                <w:b/>
              </w:rPr>
              <w:t>.</w:t>
            </w:r>
            <w:r>
              <w:rPr>
                <w:b/>
              </w:rPr>
              <w:t>3</w:t>
            </w:r>
          </w:p>
        </w:tc>
        <w:tc>
          <w:tcPr>
            <w:tcW w:w="8613" w:type="dxa"/>
            <w:vMerge w:val="restart"/>
            <w:tcBorders>
              <w:left w:val="single" w:sz="4" w:space="0" w:color="auto"/>
            </w:tcBorders>
          </w:tcPr>
          <w:p w:rsidR="00BA3E26" w:rsidRPr="00855B91" w:rsidRDefault="002C44F5" w:rsidP="00E21CB6">
            <w:r w:rsidRPr="002C44F5">
              <w:t>Pour</w:t>
            </w:r>
            <w:r w:rsidR="00BA3E26" w:rsidRPr="002C44F5">
              <w:t xml:space="preserve"> la </w:t>
            </w:r>
            <w:r w:rsidR="00BA3E26" w:rsidRPr="00F805D1">
              <w:t>solution 3</w:t>
            </w:r>
            <w:r w:rsidRPr="00F805D1">
              <w:t>,</w:t>
            </w:r>
            <w:r w:rsidR="00BA3E26" w:rsidRPr="00F805D1">
              <w:t xml:space="preserve"> </w:t>
            </w:r>
            <w:r w:rsidRPr="00F805D1">
              <w:rPr>
                <w:b/>
              </w:rPr>
              <w:t xml:space="preserve">repérer </w:t>
            </w:r>
            <w:r w:rsidRPr="00F805D1">
              <w:t>les zones de faibles épaisseurs</w:t>
            </w:r>
            <w:r>
              <w:t xml:space="preserve"> sur la vue 3D </w:t>
            </w:r>
            <w:r w:rsidR="00E21CB6">
              <w:t xml:space="preserve">de la pièce puis en prenant en compte cette analyse morphologique, </w:t>
            </w:r>
            <w:r w:rsidR="00E21CB6" w:rsidRPr="00E21CB6">
              <w:rPr>
                <w:b/>
              </w:rPr>
              <w:t xml:space="preserve">analyser </w:t>
            </w:r>
            <w:r w:rsidR="00E21CB6" w:rsidRPr="00F805D1">
              <w:t>ce qui pourrait se produire</w:t>
            </w:r>
            <w:r w:rsidR="00E21CB6">
              <w:t xml:space="preserve"> lors de l’usinage du talon.</w:t>
            </w:r>
          </w:p>
        </w:tc>
      </w:tr>
      <w:tr w:rsidR="00BA3E26" w:rsidRPr="00935C62" w:rsidTr="001B361E">
        <w:tc>
          <w:tcPr>
            <w:tcW w:w="1985" w:type="dxa"/>
            <w:tcBorders>
              <w:right w:val="single" w:sz="4" w:space="0" w:color="auto"/>
            </w:tcBorders>
          </w:tcPr>
          <w:p w:rsidR="00BA3E26" w:rsidRPr="00B4687A" w:rsidRDefault="00BA3E26" w:rsidP="00386332">
            <w:pPr>
              <w:rPr>
                <w:sz w:val="20"/>
                <w:szCs w:val="20"/>
              </w:rPr>
            </w:pPr>
            <w:r w:rsidRPr="00B4687A">
              <w:rPr>
                <w:sz w:val="20"/>
                <w:szCs w:val="20"/>
              </w:rPr>
              <w:t>Voir DT</w:t>
            </w:r>
            <w:r w:rsidR="001B361E">
              <w:rPr>
                <w:sz w:val="20"/>
                <w:szCs w:val="20"/>
              </w:rPr>
              <w:t>7</w:t>
            </w:r>
            <w:r w:rsidR="002F10AD" w:rsidRPr="00B4687A">
              <w:rPr>
                <w:sz w:val="20"/>
                <w:szCs w:val="20"/>
              </w:rPr>
              <w:t xml:space="preserve"> et DT1</w:t>
            </w:r>
            <w:r w:rsidR="001B361E">
              <w:rPr>
                <w:sz w:val="20"/>
                <w:szCs w:val="20"/>
              </w:rPr>
              <w:t>1</w:t>
            </w:r>
          </w:p>
          <w:p w:rsidR="00BA3E26" w:rsidRPr="00C94051" w:rsidRDefault="00BA3E26" w:rsidP="00F062AF">
            <w:pPr>
              <w:rPr>
                <w:sz w:val="16"/>
              </w:rPr>
            </w:pPr>
            <w:r w:rsidRPr="00B4687A">
              <w:rPr>
                <w:sz w:val="20"/>
                <w:szCs w:val="20"/>
              </w:rPr>
              <w:t xml:space="preserve">Répondre sur </w:t>
            </w:r>
            <w:r w:rsidR="00FA1708" w:rsidRPr="00B4687A">
              <w:rPr>
                <w:sz w:val="20"/>
                <w:szCs w:val="20"/>
              </w:rPr>
              <w:t>DR</w:t>
            </w:r>
            <w:r w:rsidR="00F062AF">
              <w:rPr>
                <w:sz w:val="20"/>
                <w:szCs w:val="20"/>
              </w:rPr>
              <w:t>7</w:t>
            </w:r>
          </w:p>
        </w:tc>
        <w:tc>
          <w:tcPr>
            <w:tcW w:w="8613" w:type="dxa"/>
            <w:vMerge/>
            <w:tcBorders>
              <w:left w:val="single" w:sz="4" w:space="0" w:color="auto"/>
            </w:tcBorders>
          </w:tcPr>
          <w:p w:rsidR="00BA3E26" w:rsidRPr="00935C62" w:rsidRDefault="00BA3E26" w:rsidP="00386332"/>
        </w:tc>
      </w:tr>
    </w:tbl>
    <w:p w:rsidR="00BA3E26" w:rsidRDefault="00BA3E26" w:rsidP="00BA3E26">
      <w:pPr>
        <w:spacing w:line="276" w:lineRule="auto"/>
        <w:rPr>
          <w:rFonts w:ascii="Times New Roman" w:eastAsia="Times New Roman" w:hAnsi="Times New Roman"/>
          <w:b/>
          <w:bCs/>
          <w:color w:val="000000"/>
          <w:sz w:val="16"/>
          <w:szCs w:val="16"/>
          <w:bdr w:val="single" w:sz="8" w:space="1" w:color="000000" w:frame="1"/>
          <w:lang w:eastAsia="fr-FR"/>
        </w:rPr>
      </w:pPr>
    </w:p>
    <w:p w:rsidR="00D60A63" w:rsidRDefault="00D60A63" w:rsidP="00BA3E26">
      <w:pPr>
        <w:spacing w:line="276" w:lineRule="auto"/>
        <w:rPr>
          <w:rFonts w:ascii="Times New Roman" w:eastAsia="Times New Roman" w:hAnsi="Times New Roman"/>
          <w:b/>
          <w:bCs/>
          <w:color w:val="000000"/>
          <w:sz w:val="16"/>
          <w:szCs w:val="16"/>
          <w:bdr w:val="single" w:sz="8" w:space="1" w:color="000000" w:frame="1"/>
          <w:lang w:eastAsia="fr-FR"/>
        </w:rPr>
      </w:pPr>
    </w:p>
    <w:p w:rsidR="00D60A63" w:rsidRPr="0023156B" w:rsidRDefault="00D60A63" w:rsidP="00BA3E26">
      <w:pPr>
        <w:spacing w:line="276" w:lineRule="auto"/>
        <w:rPr>
          <w:rFonts w:ascii="Times New Roman" w:eastAsia="Times New Roman" w:hAnsi="Times New Roman"/>
          <w:b/>
          <w:bCs/>
          <w:color w:val="000000"/>
          <w:sz w:val="16"/>
          <w:szCs w:val="16"/>
          <w:bdr w:val="single" w:sz="8" w:space="1" w:color="000000" w:frame="1"/>
          <w:lang w:eastAsia="fr-FR"/>
        </w:rPr>
      </w:pPr>
    </w:p>
    <w:tbl>
      <w:tblPr>
        <w:tblW w:w="10598" w:type="dxa"/>
        <w:tblLook w:val="00A0" w:firstRow="1" w:lastRow="0" w:firstColumn="1" w:lastColumn="0" w:noHBand="0" w:noVBand="0"/>
      </w:tblPr>
      <w:tblGrid>
        <w:gridCol w:w="1985"/>
        <w:gridCol w:w="8613"/>
      </w:tblGrid>
      <w:tr w:rsidR="00376DEE" w:rsidRPr="00935C62" w:rsidTr="002D5E68">
        <w:trPr>
          <w:trHeight w:val="319"/>
        </w:trPr>
        <w:tc>
          <w:tcPr>
            <w:tcW w:w="1985" w:type="dxa"/>
            <w:tcBorders>
              <w:right w:val="single" w:sz="4" w:space="0" w:color="auto"/>
            </w:tcBorders>
          </w:tcPr>
          <w:p w:rsidR="00376DEE" w:rsidRPr="000005B1" w:rsidRDefault="00376DEE" w:rsidP="00DD700B">
            <w:pPr>
              <w:spacing w:after="120"/>
              <w:rPr>
                <w:b/>
              </w:rPr>
            </w:pPr>
            <w:r w:rsidRPr="000005B1">
              <w:rPr>
                <w:b/>
              </w:rPr>
              <w:t>Question 2</w:t>
            </w:r>
            <w:r>
              <w:rPr>
                <w:b/>
              </w:rPr>
              <w:t>-4.</w:t>
            </w:r>
            <w:r w:rsidR="00DD700B">
              <w:rPr>
                <w:b/>
              </w:rPr>
              <w:t>4</w:t>
            </w:r>
          </w:p>
        </w:tc>
        <w:tc>
          <w:tcPr>
            <w:tcW w:w="8613" w:type="dxa"/>
            <w:vMerge w:val="restart"/>
            <w:tcBorders>
              <w:left w:val="single" w:sz="4" w:space="0" w:color="auto"/>
            </w:tcBorders>
          </w:tcPr>
          <w:p w:rsidR="00376DEE" w:rsidRPr="00D77964" w:rsidRDefault="00DD700B" w:rsidP="00AC5492">
            <w:pPr>
              <w:ind w:right="-108"/>
            </w:pPr>
            <w:r w:rsidRPr="00F805D1">
              <w:t>La solution 4</w:t>
            </w:r>
            <w:r w:rsidRPr="003F17A7">
              <w:t xml:space="preserve"> consiste</w:t>
            </w:r>
            <w:r>
              <w:t xml:space="preserve"> à positionner et à maintenir la pièce à l’aide d’un </w:t>
            </w:r>
            <w:r w:rsidRPr="00F805D1">
              <w:t xml:space="preserve">centreur expansible NLM. </w:t>
            </w:r>
            <w:r w:rsidR="00AC5492">
              <w:rPr>
                <w:b/>
              </w:rPr>
              <w:t>Définir</w:t>
            </w:r>
            <w:r w:rsidR="00CC461F">
              <w:t xml:space="preserve"> l’opération qu’il faudra ajouter</w:t>
            </w:r>
            <w:r>
              <w:rPr>
                <w:b/>
              </w:rPr>
              <w:t xml:space="preserve"> </w:t>
            </w:r>
            <w:r>
              <w:t>en phase 20 p</w:t>
            </w:r>
            <w:r w:rsidRPr="00D77964">
              <w:t xml:space="preserve">our pouvoir serrer le </w:t>
            </w:r>
            <w:r w:rsidR="00103945">
              <w:t>centreur</w:t>
            </w:r>
            <w:r w:rsidRPr="00D77964">
              <w:t xml:space="preserve"> expansible</w:t>
            </w:r>
            <w:r w:rsidR="00CC461F">
              <w:t xml:space="preserve"> en phase 30.</w:t>
            </w:r>
          </w:p>
        </w:tc>
      </w:tr>
      <w:tr w:rsidR="00376DEE" w:rsidRPr="00935C62" w:rsidTr="0023156B">
        <w:tc>
          <w:tcPr>
            <w:tcW w:w="1985" w:type="dxa"/>
            <w:tcBorders>
              <w:right w:val="single" w:sz="4" w:space="0" w:color="auto"/>
            </w:tcBorders>
          </w:tcPr>
          <w:p w:rsidR="00376DEE" w:rsidRPr="00B4687A" w:rsidRDefault="00376DEE" w:rsidP="002D5E68">
            <w:pPr>
              <w:rPr>
                <w:sz w:val="20"/>
                <w:szCs w:val="20"/>
              </w:rPr>
            </w:pPr>
            <w:r w:rsidRPr="00B4687A">
              <w:rPr>
                <w:sz w:val="20"/>
                <w:szCs w:val="20"/>
              </w:rPr>
              <w:t>Voir DR</w:t>
            </w:r>
            <w:r w:rsidR="001B361E">
              <w:rPr>
                <w:sz w:val="20"/>
                <w:szCs w:val="20"/>
              </w:rPr>
              <w:t>3</w:t>
            </w:r>
            <w:r w:rsidR="001F11F8">
              <w:rPr>
                <w:sz w:val="20"/>
                <w:szCs w:val="20"/>
              </w:rPr>
              <w:t xml:space="preserve">, DT10 </w:t>
            </w:r>
            <w:r w:rsidRPr="00B4687A">
              <w:rPr>
                <w:sz w:val="20"/>
                <w:szCs w:val="20"/>
              </w:rPr>
              <w:t>et DT1</w:t>
            </w:r>
            <w:r w:rsidR="001B361E">
              <w:rPr>
                <w:sz w:val="20"/>
                <w:szCs w:val="20"/>
              </w:rPr>
              <w:t>1</w:t>
            </w:r>
          </w:p>
          <w:p w:rsidR="00376DEE" w:rsidRPr="00C94051" w:rsidRDefault="00376DEE" w:rsidP="002D5E68">
            <w:pPr>
              <w:rPr>
                <w:sz w:val="16"/>
              </w:rPr>
            </w:pPr>
            <w:r w:rsidRPr="00B4687A">
              <w:rPr>
                <w:sz w:val="20"/>
                <w:szCs w:val="20"/>
              </w:rPr>
              <w:t>Répondre sur copie</w:t>
            </w:r>
          </w:p>
        </w:tc>
        <w:tc>
          <w:tcPr>
            <w:tcW w:w="8613" w:type="dxa"/>
            <w:vMerge/>
            <w:tcBorders>
              <w:left w:val="single" w:sz="4" w:space="0" w:color="auto"/>
            </w:tcBorders>
          </w:tcPr>
          <w:p w:rsidR="00376DEE" w:rsidRPr="00935C62" w:rsidRDefault="00376DEE" w:rsidP="002D5E68"/>
        </w:tc>
      </w:tr>
    </w:tbl>
    <w:p w:rsidR="009A1441" w:rsidRDefault="009A1441" w:rsidP="00BA3E26">
      <w:pPr>
        <w:spacing w:line="276" w:lineRule="auto"/>
        <w:rPr>
          <w:rFonts w:ascii="Times New Roman" w:eastAsia="Times New Roman" w:hAnsi="Times New Roman"/>
          <w:b/>
          <w:bCs/>
          <w:color w:val="000000"/>
          <w:sz w:val="16"/>
          <w:szCs w:val="16"/>
          <w:bdr w:val="single" w:sz="8" w:space="1" w:color="000000" w:frame="1"/>
          <w:lang w:eastAsia="fr-FR"/>
        </w:rPr>
      </w:pPr>
    </w:p>
    <w:p w:rsidR="00BA3E26" w:rsidRDefault="00BA3E26" w:rsidP="00BA3E26">
      <w:pPr>
        <w:spacing w:line="276" w:lineRule="auto"/>
        <w:rPr>
          <w:rFonts w:ascii="Times New Roman" w:eastAsia="Times New Roman" w:hAnsi="Times New Roman"/>
          <w:b/>
          <w:bCs/>
          <w:color w:val="000000"/>
          <w:sz w:val="16"/>
          <w:szCs w:val="16"/>
          <w:bdr w:val="single" w:sz="8" w:space="1" w:color="000000" w:frame="1"/>
          <w:lang w:eastAsia="fr-FR"/>
        </w:rPr>
      </w:pPr>
    </w:p>
    <w:p w:rsidR="00D60A63" w:rsidRPr="00855B91" w:rsidRDefault="00D60A63" w:rsidP="00BA3E26">
      <w:pPr>
        <w:spacing w:line="276" w:lineRule="auto"/>
        <w:rPr>
          <w:rFonts w:ascii="Times New Roman" w:eastAsia="Times New Roman" w:hAnsi="Times New Roman"/>
          <w:b/>
          <w:bCs/>
          <w:color w:val="000000"/>
          <w:sz w:val="16"/>
          <w:szCs w:val="16"/>
          <w:bdr w:val="single" w:sz="8" w:space="1" w:color="000000" w:frame="1"/>
          <w:lang w:eastAsia="fr-FR"/>
        </w:rPr>
      </w:pPr>
    </w:p>
    <w:tbl>
      <w:tblPr>
        <w:tblW w:w="10598" w:type="dxa"/>
        <w:tblLook w:val="00A0" w:firstRow="1" w:lastRow="0" w:firstColumn="1" w:lastColumn="0" w:noHBand="0" w:noVBand="0"/>
      </w:tblPr>
      <w:tblGrid>
        <w:gridCol w:w="1985"/>
        <w:gridCol w:w="8613"/>
      </w:tblGrid>
      <w:tr w:rsidR="00BA3E26" w:rsidRPr="00935C62" w:rsidTr="00386332">
        <w:trPr>
          <w:trHeight w:val="319"/>
        </w:trPr>
        <w:tc>
          <w:tcPr>
            <w:tcW w:w="1985" w:type="dxa"/>
            <w:tcBorders>
              <w:right w:val="single" w:sz="4" w:space="0" w:color="auto"/>
            </w:tcBorders>
          </w:tcPr>
          <w:p w:rsidR="00BA3E26" w:rsidRPr="000005B1" w:rsidRDefault="00BA3E26" w:rsidP="009B0BC6">
            <w:pPr>
              <w:spacing w:after="120"/>
              <w:rPr>
                <w:b/>
              </w:rPr>
            </w:pPr>
            <w:r w:rsidRPr="000005B1">
              <w:rPr>
                <w:b/>
              </w:rPr>
              <w:t>Question 2</w:t>
            </w:r>
            <w:r w:rsidR="00B87DF9">
              <w:rPr>
                <w:b/>
              </w:rPr>
              <w:t>-</w:t>
            </w:r>
            <w:r>
              <w:rPr>
                <w:b/>
              </w:rPr>
              <w:t>4</w:t>
            </w:r>
            <w:r w:rsidR="00B87DF9">
              <w:rPr>
                <w:b/>
              </w:rPr>
              <w:t>.</w:t>
            </w:r>
            <w:r w:rsidR="002F554C">
              <w:rPr>
                <w:b/>
              </w:rPr>
              <w:t>5</w:t>
            </w:r>
          </w:p>
        </w:tc>
        <w:tc>
          <w:tcPr>
            <w:tcW w:w="8613" w:type="dxa"/>
            <w:vMerge w:val="restart"/>
            <w:tcBorders>
              <w:left w:val="single" w:sz="4" w:space="0" w:color="auto"/>
            </w:tcBorders>
          </w:tcPr>
          <w:p w:rsidR="00BA3E26" w:rsidRPr="00D77964" w:rsidRDefault="00AC5492" w:rsidP="00AC5492">
            <w:pPr>
              <w:ind w:right="34"/>
            </w:pPr>
            <w:r>
              <w:rPr>
                <w:b/>
              </w:rPr>
              <w:t xml:space="preserve">Choisir et justifier </w:t>
            </w:r>
            <w:r w:rsidRPr="00AC5492">
              <w:t>la solution</w:t>
            </w:r>
            <w:r w:rsidR="00BA3E26" w:rsidRPr="00CC461F">
              <w:t xml:space="preserve"> </w:t>
            </w:r>
            <w:r>
              <w:t>qui vous parait la plus adaptée.</w:t>
            </w:r>
          </w:p>
        </w:tc>
      </w:tr>
      <w:tr w:rsidR="00BA3E26" w:rsidRPr="00935C62" w:rsidTr="0023156B">
        <w:tc>
          <w:tcPr>
            <w:tcW w:w="1985" w:type="dxa"/>
            <w:tcBorders>
              <w:right w:val="single" w:sz="4" w:space="0" w:color="auto"/>
            </w:tcBorders>
          </w:tcPr>
          <w:p w:rsidR="00BA3E26" w:rsidRPr="00B4687A" w:rsidRDefault="00CC1BB6" w:rsidP="00386332">
            <w:pPr>
              <w:rPr>
                <w:sz w:val="20"/>
                <w:szCs w:val="20"/>
              </w:rPr>
            </w:pPr>
            <w:r w:rsidRPr="00B4687A">
              <w:rPr>
                <w:sz w:val="20"/>
                <w:szCs w:val="20"/>
              </w:rPr>
              <w:t>Voir DR</w:t>
            </w:r>
            <w:r w:rsidR="006B4BA3">
              <w:rPr>
                <w:sz w:val="20"/>
                <w:szCs w:val="20"/>
              </w:rPr>
              <w:t>6</w:t>
            </w:r>
            <w:r w:rsidRPr="00B4687A">
              <w:rPr>
                <w:sz w:val="20"/>
                <w:szCs w:val="20"/>
              </w:rPr>
              <w:t xml:space="preserve"> à DR</w:t>
            </w:r>
            <w:r w:rsidR="003A71BB">
              <w:rPr>
                <w:sz w:val="20"/>
                <w:szCs w:val="20"/>
              </w:rPr>
              <w:t>7</w:t>
            </w:r>
            <w:r w:rsidR="00BA3E26" w:rsidRPr="00B4687A">
              <w:rPr>
                <w:sz w:val="20"/>
                <w:szCs w:val="20"/>
              </w:rPr>
              <w:t xml:space="preserve"> </w:t>
            </w:r>
          </w:p>
          <w:p w:rsidR="00BA3E26" w:rsidRPr="00C94051" w:rsidRDefault="00BA3E26" w:rsidP="00386332">
            <w:pPr>
              <w:rPr>
                <w:sz w:val="16"/>
              </w:rPr>
            </w:pPr>
            <w:r w:rsidRPr="00B4687A">
              <w:rPr>
                <w:sz w:val="20"/>
                <w:szCs w:val="20"/>
              </w:rPr>
              <w:t>Répondre sur copie</w:t>
            </w:r>
          </w:p>
        </w:tc>
        <w:tc>
          <w:tcPr>
            <w:tcW w:w="8613" w:type="dxa"/>
            <w:vMerge/>
            <w:tcBorders>
              <w:left w:val="single" w:sz="4" w:space="0" w:color="auto"/>
            </w:tcBorders>
          </w:tcPr>
          <w:p w:rsidR="00BA3E26" w:rsidRPr="00935C62" w:rsidRDefault="00BA3E26" w:rsidP="00386332"/>
        </w:tc>
      </w:tr>
    </w:tbl>
    <w:p w:rsidR="00BA3E26" w:rsidRPr="00D77964" w:rsidRDefault="00BA3E26" w:rsidP="00BA3E26">
      <w:pPr>
        <w:spacing w:line="276" w:lineRule="auto"/>
        <w:rPr>
          <w:rFonts w:ascii="Times New Roman" w:eastAsia="Times New Roman" w:hAnsi="Times New Roman"/>
          <w:b/>
          <w:bCs/>
          <w:color w:val="000000"/>
          <w:sz w:val="16"/>
          <w:szCs w:val="16"/>
          <w:bdr w:val="single" w:sz="8" w:space="1" w:color="000000" w:frame="1"/>
          <w:lang w:eastAsia="fr-FR"/>
        </w:rPr>
      </w:pPr>
    </w:p>
    <w:p w:rsidR="0019220E" w:rsidRDefault="0019220E"/>
    <w:p w:rsidR="00E80480" w:rsidRDefault="00E80480">
      <w:r>
        <w:br w:type="page"/>
      </w:r>
    </w:p>
    <w:p w:rsidR="00385795" w:rsidRDefault="00B87DF9" w:rsidP="00B5589A">
      <w:pPr>
        <w:pStyle w:val="PROBLEMATIQUE"/>
      </w:pPr>
      <w:bookmarkStart w:id="16" w:name="__RefHeading___Toc1929_296780442"/>
      <w:bookmarkStart w:id="17" w:name="P3"/>
      <w:bookmarkEnd w:id="16"/>
      <w:bookmarkEnd w:id="17"/>
      <w:r>
        <w:lastRenderedPageBreak/>
        <w:t xml:space="preserve">Partie 3   </w:t>
      </w:r>
      <w:r w:rsidR="00572DB4">
        <w:t xml:space="preserve"> </w:t>
      </w:r>
      <w:r>
        <w:t>Comment m</w:t>
      </w:r>
      <w:r w:rsidR="00572DB4">
        <w:t>ettre en œuvre le contrôle de la pièce 403 (</w:t>
      </w:r>
      <w:r w:rsidR="00572DB4" w:rsidRPr="00B87DF9">
        <w:rPr>
          <w:sz w:val="24"/>
        </w:rPr>
        <w:t>CORPS 303P</w:t>
      </w:r>
      <w:r w:rsidR="00572DB4">
        <w:t>) ?</w:t>
      </w:r>
    </w:p>
    <w:p w:rsidR="00385795" w:rsidRDefault="00385795"/>
    <w:p w:rsidR="00385795" w:rsidRDefault="006B7F59" w:rsidP="00320DEF">
      <w:pPr>
        <w:pStyle w:val="Corpsdetextesujet"/>
        <w:jc w:val="both"/>
      </w:pPr>
      <w:r>
        <w:t>O</w:t>
      </w:r>
      <w:r w:rsidR="00572DB4">
        <w:t xml:space="preserve">n souhaite mettre en place la procédure de contrôle et de métrologie du corps du décocheur. </w:t>
      </w:r>
    </w:p>
    <w:p w:rsidR="006B7F59" w:rsidRDefault="006B7F59" w:rsidP="00320DEF">
      <w:pPr>
        <w:pStyle w:val="Corpsdetextesujet"/>
        <w:jc w:val="both"/>
      </w:pPr>
    </w:p>
    <w:p w:rsidR="006B7F59" w:rsidRDefault="00AE7C1E" w:rsidP="006B7F59">
      <w:pPr>
        <w:pStyle w:val="sous-partie"/>
        <w:ind w:right="-284"/>
      </w:pPr>
      <w:r>
        <w:t xml:space="preserve">Sous-partie 3-1   </w:t>
      </w:r>
      <w:r w:rsidR="006B7F59">
        <w:t>Analyser des spécifications dimensionnelles</w:t>
      </w:r>
    </w:p>
    <w:p w:rsidR="00154172" w:rsidRDefault="00154172" w:rsidP="006B7F59">
      <w:pPr>
        <w:pStyle w:val="sous-partie"/>
        <w:pBdr>
          <w:bottom w:val="none" w:sz="0" w:space="0" w:color="auto"/>
        </w:pBdr>
        <w:ind w:right="-284"/>
      </w:pPr>
      <w:bookmarkStart w:id="18" w:name="__RefHeading___Toc1933_1390117260"/>
      <w:bookmarkEnd w:id="18"/>
    </w:p>
    <w:tbl>
      <w:tblPr>
        <w:tblW w:w="11055" w:type="dxa"/>
        <w:tblInd w:w="55" w:type="dxa"/>
        <w:tblCellMar>
          <w:top w:w="55" w:type="dxa"/>
          <w:left w:w="55" w:type="dxa"/>
          <w:bottom w:w="55" w:type="dxa"/>
          <w:right w:w="55" w:type="dxa"/>
        </w:tblCellMar>
        <w:tblLook w:val="04A0" w:firstRow="1" w:lastRow="0" w:firstColumn="1" w:lastColumn="0" w:noHBand="0" w:noVBand="1"/>
      </w:tblPr>
      <w:tblGrid>
        <w:gridCol w:w="1985"/>
        <w:gridCol w:w="9070"/>
      </w:tblGrid>
      <w:tr w:rsidR="00CB6A43" w:rsidTr="00CC2734">
        <w:tc>
          <w:tcPr>
            <w:tcW w:w="1985" w:type="dxa"/>
            <w:shd w:val="clear" w:color="auto" w:fill="auto"/>
          </w:tcPr>
          <w:p w:rsidR="00CB6A43" w:rsidRDefault="00B87DF9" w:rsidP="00B4687A">
            <w:pPr>
              <w:pStyle w:val="Contenudetableau"/>
              <w:spacing w:after="120"/>
              <w:rPr>
                <w:b/>
                <w:bCs/>
              </w:rPr>
            </w:pPr>
            <w:proofErr w:type="gramStart"/>
            <w:r>
              <w:rPr>
                <w:b/>
                <w:bCs/>
              </w:rPr>
              <w:t>Question </w:t>
            </w:r>
            <w:r w:rsidR="00B4687A">
              <w:rPr>
                <w:b/>
                <w:bCs/>
              </w:rPr>
              <w:t xml:space="preserve"> 3</w:t>
            </w:r>
            <w:proofErr w:type="gramEnd"/>
            <w:r>
              <w:rPr>
                <w:b/>
                <w:bCs/>
              </w:rPr>
              <w:t>-</w:t>
            </w:r>
            <w:r w:rsidR="00B4687A">
              <w:rPr>
                <w:b/>
                <w:bCs/>
              </w:rPr>
              <w:t>1</w:t>
            </w:r>
            <w:r>
              <w:rPr>
                <w:b/>
                <w:bCs/>
              </w:rPr>
              <w:t>.</w:t>
            </w:r>
            <w:r w:rsidR="00CB6A43">
              <w:rPr>
                <w:b/>
                <w:bCs/>
              </w:rPr>
              <w:t>1</w:t>
            </w:r>
          </w:p>
          <w:p w:rsidR="00B4687A" w:rsidRPr="00B4687A" w:rsidRDefault="00CA0B15" w:rsidP="00B4687A">
            <w:pPr>
              <w:rPr>
                <w:sz w:val="20"/>
                <w:szCs w:val="20"/>
              </w:rPr>
            </w:pPr>
            <w:r>
              <w:rPr>
                <w:sz w:val="20"/>
                <w:szCs w:val="20"/>
              </w:rPr>
              <w:t>Voir DT</w:t>
            </w:r>
            <w:r w:rsidR="0023156B">
              <w:rPr>
                <w:sz w:val="20"/>
                <w:szCs w:val="20"/>
              </w:rPr>
              <w:t>7</w:t>
            </w:r>
            <w:r w:rsidR="003A71BB">
              <w:rPr>
                <w:sz w:val="20"/>
                <w:szCs w:val="20"/>
              </w:rPr>
              <w:t xml:space="preserve"> et</w:t>
            </w:r>
            <w:r>
              <w:rPr>
                <w:sz w:val="20"/>
                <w:szCs w:val="20"/>
              </w:rPr>
              <w:t xml:space="preserve"> DT</w:t>
            </w:r>
            <w:r w:rsidR="00602AE6">
              <w:rPr>
                <w:sz w:val="20"/>
                <w:szCs w:val="20"/>
              </w:rPr>
              <w:t>2</w:t>
            </w:r>
            <w:r w:rsidR="005D2613">
              <w:rPr>
                <w:sz w:val="20"/>
                <w:szCs w:val="20"/>
              </w:rPr>
              <w:t>7</w:t>
            </w:r>
            <w:r w:rsidR="00B4687A" w:rsidRPr="00B4687A">
              <w:rPr>
                <w:sz w:val="20"/>
                <w:szCs w:val="20"/>
              </w:rPr>
              <w:t>,</w:t>
            </w:r>
          </w:p>
          <w:p w:rsidR="00CB6A43" w:rsidRDefault="00B4687A" w:rsidP="00B4687A">
            <w:pPr>
              <w:pStyle w:val="Contenudetableau"/>
            </w:pPr>
            <w:r w:rsidRPr="00B4687A">
              <w:rPr>
                <w:sz w:val="20"/>
                <w:szCs w:val="20"/>
              </w:rPr>
              <w:t>Répondre sur copie</w:t>
            </w:r>
          </w:p>
        </w:tc>
        <w:tc>
          <w:tcPr>
            <w:tcW w:w="9070" w:type="dxa"/>
            <w:tcBorders>
              <w:left w:val="single" w:sz="2" w:space="0" w:color="000000"/>
            </w:tcBorders>
            <w:shd w:val="clear" w:color="auto" w:fill="auto"/>
            <w:tcMar>
              <w:left w:w="54" w:type="dxa"/>
            </w:tcMar>
            <w:vAlign w:val="center"/>
          </w:tcPr>
          <w:p w:rsidR="00CB6A43" w:rsidRDefault="005C258E" w:rsidP="00C321AD">
            <w:pPr>
              <w:pStyle w:val="Contenudetableau"/>
            </w:pPr>
            <w:r>
              <w:rPr>
                <w:noProof/>
                <w:lang w:eastAsia="fr-FR" w:bidi="ar-SA"/>
              </w:rPr>
              <w:drawing>
                <wp:anchor distT="0" distB="0" distL="0" distR="0" simplePos="0" relativeHeight="251677696" behindDoc="0" locked="0" layoutInCell="1" allowOverlap="1">
                  <wp:simplePos x="0" y="0"/>
                  <wp:positionH relativeFrom="column">
                    <wp:posOffset>4436745</wp:posOffset>
                  </wp:positionH>
                  <wp:positionV relativeFrom="paragraph">
                    <wp:posOffset>-3175</wp:posOffset>
                  </wp:positionV>
                  <wp:extent cx="957580" cy="738505"/>
                  <wp:effectExtent l="0" t="0" r="0" b="4445"/>
                  <wp:wrapSquare wrapText="bothSides"/>
                  <wp:docPr id="7" name="Image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20"/>
                          <pic:cNvPicPr>
                            <a:picLocks noChangeAspect="1" noChangeArrowheads="1"/>
                          </pic:cNvPicPr>
                        </pic:nvPicPr>
                        <pic:blipFill>
                          <a:blip r:embed="rId16" cstate="print"/>
                          <a:stretch>
                            <a:fillRect/>
                          </a:stretch>
                        </pic:blipFill>
                        <pic:spPr bwMode="auto">
                          <a:xfrm>
                            <a:off x="0" y="0"/>
                            <a:ext cx="957580" cy="738505"/>
                          </a:xfrm>
                          <a:prstGeom prst="rect">
                            <a:avLst/>
                          </a:prstGeom>
                        </pic:spPr>
                      </pic:pic>
                    </a:graphicData>
                  </a:graphic>
                  <wp14:sizeRelH relativeFrom="margin">
                    <wp14:pctWidth>0</wp14:pctWidth>
                  </wp14:sizeRelH>
                  <wp14:sizeRelV relativeFrom="margin">
                    <wp14:pctHeight>0</wp14:pctHeight>
                  </wp14:sizeRelV>
                </wp:anchor>
              </w:drawing>
            </w:r>
            <w:r w:rsidR="007770C2">
              <w:rPr>
                <w:b/>
                <w:bCs/>
              </w:rPr>
              <w:t>D</w:t>
            </w:r>
            <w:r w:rsidR="004A3B86">
              <w:rPr>
                <w:b/>
                <w:bCs/>
              </w:rPr>
              <w:t>étermin</w:t>
            </w:r>
            <w:r w:rsidR="00CB6A43">
              <w:rPr>
                <w:b/>
                <w:bCs/>
              </w:rPr>
              <w:t>er</w:t>
            </w:r>
            <w:r w:rsidR="00CB6A43">
              <w:t xml:space="preserve"> les valeurs maximale et minimale que peut prendre cette spécification.</w:t>
            </w:r>
          </w:p>
          <w:p w:rsidR="00CB6A43" w:rsidRDefault="00CB6A43" w:rsidP="00C321AD">
            <w:pPr>
              <w:pStyle w:val="Contenudetableau"/>
              <w:ind w:left="720"/>
              <w:jc w:val="center"/>
              <w:rPr>
                <w:i/>
                <w:iCs/>
              </w:rPr>
            </w:pPr>
          </w:p>
        </w:tc>
      </w:tr>
      <w:tr w:rsidR="00CB6A43" w:rsidTr="00CC2734">
        <w:tc>
          <w:tcPr>
            <w:tcW w:w="1985" w:type="dxa"/>
            <w:shd w:val="clear" w:color="auto" w:fill="auto"/>
          </w:tcPr>
          <w:p w:rsidR="00CB6A43" w:rsidRDefault="00CB6A43" w:rsidP="00C321AD">
            <w:pPr>
              <w:pStyle w:val="Contenudetableau"/>
              <w:rPr>
                <w:b/>
                <w:bCs/>
              </w:rPr>
            </w:pPr>
          </w:p>
        </w:tc>
        <w:tc>
          <w:tcPr>
            <w:tcW w:w="9070" w:type="dxa"/>
            <w:tcBorders>
              <w:left w:val="nil"/>
            </w:tcBorders>
            <w:shd w:val="clear" w:color="auto" w:fill="auto"/>
            <w:tcMar>
              <w:left w:w="54" w:type="dxa"/>
            </w:tcMar>
            <w:vAlign w:val="center"/>
          </w:tcPr>
          <w:p w:rsidR="00CB6A43" w:rsidRDefault="00CB6A43" w:rsidP="00C321AD">
            <w:pPr>
              <w:pStyle w:val="Contenudetableau"/>
              <w:rPr>
                <w:noProof/>
                <w:lang w:eastAsia="fr-FR" w:bidi="ar-SA"/>
              </w:rPr>
            </w:pPr>
          </w:p>
        </w:tc>
      </w:tr>
      <w:tr w:rsidR="00CB6A43" w:rsidTr="00CB6A43">
        <w:tc>
          <w:tcPr>
            <w:tcW w:w="1985" w:type="dxa"/>
            <w:shd w:val="clear" w:color="auto" w:fill="auto"/>
          </w:tcPr>
          <w:p w:rsidR="00CB6A43" w:rsidRDefault="00B87DF9" w:rsidP="00B4687A">
            <w:pPr>
              <w:pStyle w:val="Contenudetableau"/>
              <w:spacing w:after="120"/>
              <w:rPr>
                <w:b/>
                <w:bCs/>
              </w:rPr>
            </w:pPr>
            <w:proofErr w:type="gramStart"/>
            <w:r>
              <w:rPr>
                <w:b/>
                <w:bCs/>
              </w:rPr>
              <w:t>Question </w:t>
            </w:r>
            <w:r w:rsidR="00CB6A43">
              <w:rPr>
                <w:b/>
                <w:bCs/>
              </w:rPr>
              <w:t xml:space="preserve"> 3</w:t>
            </w:r>
            <w:proofErr w:type="gramEnd"/>
            <w:r>
              <w:rPr>
                <w:b/>
                <w:bCs/>
              </w:rPr>
              <w:t>-</w:t>
            </w:r>
            <w:r w:rsidR="00CB6A43">
              <w:rPr>
                <w:b/>
                <w:bCs/>
              </w:rPr>
              <w:t>1</w:t>
            </w:r>
            <w:r>
              <w:rPr>
                <w:b/>
                <w:bCs/>
              </w:rPr>
              <w:t>.</w:t>
            </w:r>
            <w:r w:rsidR="00CB6A43">
              <w:rPr>
                <w:b/>
                <w:bCs/>
              </w:rPr>
              <w:t>2</w:t>
            </w:r>
          </w:p>
          <w:p w:rsidR="00B4687A" w:rsidRPr="00B4687A" w:rsidRDefault="00CA0B15" w:rsidP="00B4687A">
            <w:pPr>
              <w:rPr>
                <w:sz w:val="20"/>
                <w:szCs w:val="20"/>
              </w:rPr>
            </w:pPr>
            <w:r>
              <w:rPr>
                <w:sz w:val="20"/>
                <w:szCs w:val="20"/>
              </w:rPr>
              <w:t>Voir DT</w:t>
            </w:r>
            <w:r w:rsidR="0023156B">
              <w:rPr>
                <w:sz w:val="20"/>
                <w:szCs w:val="20"/>
              </w:rPr>
              <w:t>7</w:t>
            </w:r>
            <w:r>
              <w:rPr>
                <w:sz w:val="20"/>
                <w:szCs w:val="20"/>
              </w:rPr>
              <w:t xml:space="preserve"> </w:t>
            </w:r>
            <w:r w:rsidR="003A71BB">
              <w:rPr>
                <w:sz w:val="20"/>
                <w:szCs w:val="20"/>
              </w:rPr>
              <w:t>et</w:t>
            </w:r>
            <w:r w:rsidR="00B4687A" w:rsidRPr="00B4687A">
              <w:rPr>
                <w:sz w:val="20"/>
                <w:szCs w:val="20"/>
              </w:rPr>
              <w:t xml:space="preserve"> DT</w:t>
            </w:r>
            <w:r w:rsidR="00602AE6">
              <w:rPr>
                <w:sz w:val="20"/>
                <w:szCs w:val="20"/>
              </w:rPr>
              <w:t>2</w:t>
            </w:r>
            <w:r w:rsidR="005D2613">
              <w:rPr>
                <w:sz w:val="20"/>
                <w:szCs w:val="20"/>
              </w:rPr>
              <w:t>7</w:t>
            </w:r>
            <w:r w:rsidR="00B4687A" w:rsidRPr="00B4687A">
              <w:rPr>
                <w:sz w:val="20"/>
                <w:szCs w:val="20"/>
              </w:rPr>
              <w:t>,</w:t>
            </w:r>
          </w:p>
          <w:p w:rsidR="00CB6A43" w:rsidRDefault="00B4687A" w:rsidP="00B4687A">
            <w:pPr>
              <w:pStyle w:val="Contenudetableau"/>
            </w:pPr>
            <w:r w:rsidRPr="00B4687A">
              <w:rPr>
                <w:sz w:val="20"/>
                <w:szCs w:val="20"/>
              </w:rPr>
              <w:t>Répondre sur copie</w:t>
            </w:r>
          </w:p>
        </w:tc>
        <w:tc>
          <w:tcPr>
            <w:tcW w:w="9070" w:type="dxa"/>
            <w:tcBorders>
              <w:left w:val="single" w:sz="2" w:space="0" w:color="000000"/>
            </w:tcBorders>
            <w:shd w:val="clear" w:color="auto" w:fill="auto"/>
            <w:tcMar>
              <w:left w:w="54" w:type="dxa"/>
            </w:tcMar>
            <w:vAlign w:val="center"/>
          </w:tcPr>
          <w:p w:rsidR="00CB6A43" w:rsidRDefault="00CC2734" w:rsidP="004A3B86">
            <w:pPr>
              <w:pStyle w:val="Contenudetableau"/>
              <w:rPr>
                <w:i/>
                <w:iCs/>
              </w:rPr>
            </w:pPr>
            <w:r>
              <w:rPr>
                <w:noProof/>
                <w:lang w:eastAsia="fr-FR" w:bidi="ar-SA"/>
              </w:rPr>
              <w:drawing>
                <wp:anchor distT="0" distB="0" distL="0" distR="0" simplePos="0" relativeHeight="251675648" behindDoc="0" locked="0" layoutInCell="1" allowOverlap="1">
                  <wp:simplePos x="0" y="0"/>
                  <wp:positionH relativeFrom="column">
                    <wp:posOffset>4749800</wp:posOffset>
                  </wp:positionH>
                  <wp:positionV relativeFrom="paragraph">
                    <wp:posOffset>-188595</wp:posOffset>
                  </wp:positionV>
                  <wp:extent cx="756920" cy="304800"/>
                  <wp:effectExtent l="19050" t="0" r="5080" b="0"/>
                  <wp:wrapSquare wrapText="largest"/>
                  <wp:docPr id="8" name="Image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8"/>
                          <pic:cNvPicPr>
                            <a:picLocks noChangeAspect="1" noChangeArrowheads="1"/>
                          </pic:cNvPicPr>
                        </pic:nvPicPr>
                        <pic:blipFill>
                          <a:blip r:embed="rId17" cstate="print"/>
                          <a:stretch>
                            <a:fillRect/>
                          </a:stretch>
                        </pic:blipFill>
                        <pic:spPr bwMode="auto">
                          <a:xfrm>
                            <a:off x="0" y="0"/>
                            <a:ext cx="756920" cy="304800"/>
                          </a:xfrm>
                          <a:prstGeom prst="rect">
                            <a:avLst/>
                          </a:prstGeom>
                        </pic:spPr>
                      </pic:pic>
                    </a:graphicData>
                  </a:graphic>
                </wp:anchor>
              </w:drawing>
            </w:r>
            <w:r w:rsidR="007770C2">
              <w:rPr>
                <w:b/>
                <w:bCs/>
              </w:rPr>
              <w:t>D</w:t>
            </w:r>
            <w:r w:rsidR="004A3B86">
              <w:rPr>
                <w:b/>
                <w:bCs/>
              </w:rPr>
              <w:t>éterminer</w:t>
            </w:r>
            <w:r w:rsidR="00CB6A43">
              <w:t xml:space="preserve"> les valeurs maximale et minimale que peut prendre cette spécification.</w:t>
            </w:r>
          </w:p>
        </w:tc>
      </w:tr>
      <w:tr w:rsidR="00CB6A43" w:rsidTr="00CB6A43">
        <w:tc>
          <w:tcPr>
            <w:tcW w:w="1985" w:type="dxa"/>
            <w:shd w:val="clear" w:color="auto" w:fill="auto"/>
          </w:tcPr>
          <w:p w:rsidR="00CB6A43" w:rsidRDefault="00CB6A43">
            <w:pPr>
              <w:pStyle w:val="Contenudetableau"/>
              <w:rPr>
                <w:b/>
                <w:bCs/>
              </w:rPr>
            </w:pPr>
          </w:p>
        </w:tc>
        <w:tc>
          <w:tcPr>
            <w:tcW w:w="9070" w:type="dxa"/>
            <w:tcBorders>
              <w:left w:val="nil"/>
            </w:tcBorders>
            <w:shd w:val="clear" w:color="auto" w:fill="auto"/>
            <w:tcMar>
              <w:left w:w="54" w:type="dxa"/>
            </w:tcMar>
            <w:vAlign w:val="center"/>
          </w:tcPr>
          <w:p w:rsidR="00CB6A43" w:rsidRDefault="00CB6A43">
            <w:pPr>
              <w:pStyle w:val="Contenudetableau"/>
              <w:rPr>
                <w:noProof/>
                <w:lang w:eastAsia="fr-FR" w:bidi="ar-SA"/>
              </w:rPr>
            </w:pPr>
          </w:p>
        </w:tc>
      </w:tr>
      <w:tr w:rsidR="00CB6A43" w:rsidTr="00B4687A">
        <w:tc>
          <w:tcPr>
            <w:tcW w:w="1985" w:type="dxa"/>
            <w:shd w:val="clear" w:color="auto" w:fill="auto"/>
          </w:tcPr>
          <w:p w:rsidR="00CB6A43" w:rsidRDefault="00B87DF9" w:rsidP="00B4687A">
            <w:pPr>
              <w:pStyle w:val="Contenudetableau"/>
              <w:spacing w:after="120"/>
              <w:rPr>
                <w:b/>
                <w:bCs/>
              </w:rPr>
            </w:pPr>
            <w:proofErr w:type="gramStart"/>
            <w:r>
              <w:rPr>
                <w:b/>
                <w:bCs/>
              </w:rPr>
              <w:t>Question </w:t>
            </w:r>
            <w:r w:rsidR="00B4687A">
              <w:rPr>
                <w:b/>
                <w:bCs/>
              </w:rPr>
              <w:t xml:space="preserve"> 3</w:t>
            </w:r>
            <w:proofErr w:type="gramEnd"/>
            <w:r>
              <w:rPr>
                <w:b/>
                <w:bCs/>
              </w:rPr>
              <w:t>-</w:t>
            </w:r>
            <w:r w:rsidR="00B4687A">
              <w:rPr>
                <w:b/>
                <w:bCs/>
              </w:rPr>
              <w:t>1</w:t>
            </w:r>
            <w:r>
              <w:rPr>
                <w:b/>
                <w:bCs/>
              </w:rPr>
              <w:t>.</w:t>
            </w:r>
            <w:r w:rsidR="00CC2734">
              <w:rPr>
                <w:b/>
                <w:bCs/>
              </w:rPr>
              <w:t>3</w:t>
            </w:r>
          </w:p>
          <w:p w:rsidR="00CB6A43" w:rsidRDefault="00B4687A" w:rsidP="00B4687A">
            <w:pPr>
              <w:pStyle w:val="Contenudetableau"/>
            </w:pPr>
            <w:r w:rsidRPr="00B4687A">
              <w:rPr>
                <w:sz w:val="20"/>
                <w:szCs w:val="20"/>
              </w:rPr>
              <w:t>Répondre sur copie</w:t>
            </w:r>
          </w:p>
        </w:tc>
        <w:tc>
          <w:tcPr>
            <w:tcW w:w="9070" w:type="dxa"/>
            <w:tcBorders>
              <w:left w:val="single" w:sz="2" w:space="0" w:color="000000"/>
            </w:tcBorders>
            <w:shd w:val="clear" w:color="auto" w:fill="auto"/>
            <w:tcMar>
              <w:left w:w="54" w:type="dxa"/>
            </w:tcMar>
          </w:tcPr>
          <w:p w:rsidR="00CB6A43" w:rsidRDefault="007770C2" w:rsidP="00C321AD">
            <w:pPr>
              <w:pStyle w:val="Contenudetableau"/>
            </w:pPr>
            <w:r>
              <w:rPr>
                <w:b/>
                <w:bCs/>
                <w:noProof/>
                <w:lang w:eastAsia="fr-FR" w:bidi="ar-SA"/>
              </w:rPr>
              <w:drawing>
                <wp:anchor distT="0" distB="0" distL="0" distR="0" simplePos="0" relativeHeight="251676672" behindDoc="0" locked="0" layoutInCell="1" allowOverlap="1">
                  <wp:simplePos x="0" y="0"/>
                  <wp:positionH relativeFrom="column">
                    <wp:posOffset>4754880</wp:posOffset>
                  </wp:positionH>
                  <wp:positionV relativeFrom="paragraph">
                    <wp:posOffset>34290</wp:posOffset>
                  </wp:positionV>
                  <wp:extent cx="749300" cy="300990"/>
                  <wp:effectExtent l="19050" t="0" r="0" b="0"/>
                  <wp:wrapSquare wrapText="bothSides"/>
                  <wp:docPr id="17" name="Image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7"/>
                          <pic:cNvPicPr>
                            <a:picLocks noChangeAspect="1" noChangeArrowheads="1"/>
                          </pic:cNvPicPr>
                        </pic:nvPicPr>
                        <pic:blipFill>
                          <a:blip r:embed="rId17" cstate="print"/>
                          <a:stretch>
                            <a:fillRect/>
                          </a:stretch>
                        </pic:blipFill>
                        <pic:spPr bwMode="auto">
                          <a:xfrm>
                            <a:off x="0" y="0"/>
                            <a:ext cx="749300" cy="300990"/>
                          </a:xfrm>
                          <a:prstGeom prst="rect">
                            <a:avLst/>
                          </a:prstGeom>
                        </pic:spPr>
                      </pic:pic>
                    </a:graphicData>
                  </a:graphic>
                </wp:anchor>
              </w:drawing>
            </w:r>
            <w:r w:rsidR="00CB6A43">
              <w:rPr>
                <w:b/>
                <w:bCs/>
              </w:rPr>
              <w:t>Proposer</w:t>
            </w:r>
            <w:r w:rsidR="00CB6A43">
              <w:t xml:space="preserve"> un </w:t>
            </w:r>
            <w:r w:rsidR="00F01738">
              <w:t>moyen</w:t>
            </w:r>
            <w:r w:rsidR="00CB6A43">
              <w:t xml:space="preserve"> de contrô</w:t>
            </w:r>
            <w:r w:rsidR="00CC2734">
              <w:t xml:space="preserve">le </w:t>
            </w:r>
            <w:r>
              <w:t>par attribut au poste d’usinage pour cette spécification.</w:t>
            </w:r>
          </w:p>
          <w:p w:rsidR="00CB6A43" w:rsidRDefault="00CB6A43" w:rsidP="00C321AD">
            <w:pPr>
              <w:pStyle w:val="Contenudetableau"/>
              <w:ind w:left="720"/>
              <w:jc w:val="center"/>
              <w:rPr>
                <w:i/>
                <w:iCs/>
              </w:rPr>
            </w:pPr>
          </w:p>
        </w:tc>
      </w:tr>
      <w:tr w:rsidR="00CB6A43" w:rsidTr="00CB6A43">
        <w:tc>
          <w:tcPr>
            <w:tcW w:w="1985" w:type="dxa"/>
            <w:shd w:val="clear" w:color="auto" w:fill="auto"/>
          </w:tcPr>
          <w:p w:rsidR="00CB6A43" w:rsidRDefault="00CB6A43">
            <w:pPr>
              <w:pStyle w:val="Contenudetableau"/>
              <w:rPr>
                <w:b/>
                <w:bCs/>
              </w:rPr>
            </w:pPr>
          </w:p>
        </w:tc>
        <w:tc>
          <w:tcPr>
            <w:tcW w:w="9070" w:type="dxa"/>
            <w:tcBorders>
              <w:left w:val="nil"/>
            </w:tcBorders>
            <w:shd w:val="clear" w:color="auto" w:fill="auto"/>
            <w:tcMar>
              <w:left w:w="54" w:type="dxa"/>
            </w:tcMar>
            <w:vAlign w:val="center"/>
          </w:tcPr>
          <w:p w:rsidR="004B35E6" w:rsidRDefault="004B35E6">
            <w:pPr>
              <w:pStyle w:val="Contenudetableau"/>
              <w:rPr>
                <w:noProof/>
                <w:lang w:eastAsia="fr-FR" w:bidi="ar-SA"/>
              </w:rPr>
            </w:pPr>
          </w:p>
        </w:tc>
      </w:tr>
      <w:tr w:rsidR="00385795" w:rsidTr="00C57B04">
        <w:tc>
          <w:tcPr>
            <w:tcW w:w="1985" w:type="dxa"/>
            <w:shd w:val="clear" w:color="auto" w:fill="auto"/>
          </w:tcPr>
          <w:p w:rsidR="00385795" w:rsidRDefault="00C57B04" w:rsidP="00C57B04">
            <w:pPr>
              <w:pStyle w:val="Contenudetableau"/>
              <w:spacing w:after="120"/>
              <w:rPr>
                <w:b/>
                <w:bCs/>
              </w:rPr>
            </w:pPr>
            <w:proofErr w:type="gramStart"/>
            <w:r>
              <w:rPr>
                <w:b/>
                <w:bCs/>
              </w:rPr>
              <w:t>Question </w:t>
            </w:r>
            <w:r w:rsidR="00572DB4">
              <w:rPr>
                <w:b/>
                <w:bCs/>
              </w:rPr>
              <w:t xml:space="preserve"> 3</w:t>
            </w:r>
            <w:proofErr w:type="gramEnd"/>
            <w:r w:rsidR="00B87DF9">
              <w:rPr>
                <w:b/>
                <w:bCs/>
              </w:rPr>
              <w:t>-</w:t>
            </w:r>
            <w:r w:rsidR="00572DB4">
              <w:rPr>
                <w:b/>
                <w:bCs/>
              </w:rPr>
              <w:t>1.</w:t>
            </w:r>
            <w:r w:rsidR="00947AAB">
              <w:rPr>
                <w:b/>
                <w:bCs/>
              </w:rPr>
              <w:t>4</w:t>
            </w:r>
          </w:p>
          <w:p w:rsidR="00385795" w:rsidRDefault="00C57B04" w:rsidP="003A71BB">
            <w:pPr>
              <w:pStyle w:val="Contenudetableau"/>
            </w:pPr>
            <w:r w:rsidRPr="00B4687A">
              <w:rPr>
                <w:sz w:val="20"/>
                <w:szCs w:val="20"/>
              </w:rPr>
              <w:t>Voir DT</w:t>
            </w:r>
            <w:r w:rsidR="0023156B">
              <w:rPr>
                <w:sz w:val="20"/>
                <w:szCs w:val="20"/>
              </w:rPr>
              <w:t>7</w:t>
            </w:r>
            <w:r>
              <w:rPr>
                <w:sz w:val="20"/>
                <w:szCs w:val="20"/>
              </w:rPr>
              <w:br/>
            </w:r>
            <w:r w:rsidRPr="00B4687A">
              <w:rPr>
                <w:sz w:val="20"/>
                <w:szCs w:val="20"/>
              </w:rPr>
              <w:t>Répondre sur</w:t>
            </w:r>
            <w:r>
              <w:t xml:space="preserve"> </w:t>
            </w:r>
            <w:r w:rsidR="00075A1E" w:rsidRPr="00075A1E">
              <w:rPr>
                <w:sz w:val="20"/>
                <w:szCs w:val="20"/>
              </w:rPr>
              <w:t>DR</w:t>
            </w:r>
            <w:r w:rsidR="003A71BB">
              <w:rPr>
                <w:sz w:val="20"/>
                <w:szCs w:val="20"/>
              </w:rPr>
              <w:t>8</w:t>
            </w:r>
          </w:p>
        </w:tc>
        <w:tc>
          <w:tcPr>
            <w:tcW w:w="9070" w:type="dxa"/>
            <w:tcBorders>
              <w:left w:val="single" w:sz="2" w:space="0" w:color="000000"/>
            </w:tcBorders>
            <w:shd w:val="clear" w:color="auto" w:fill="auto"/>
            <w:tcMar>
              <w:left w:w="54" w:type="dxa"/>
            </w:tcMar>
          </w:tcPr>
          <w:p w:rsidR="004B35E6" w:rsidRDefault="004B35E6" w:rsidP="004B35E6">
            <w:pPr>
              <w:pStyle w:val="Contenudetableau"/>
              <w:rPr>
                <w:b/>
                <w:bCs/>
              </w:rPr>
            </w:pPr>
          </w:p>
          <w:p w:rsidR="00385795" w:rsidRDefault="00865D28" w:rsidP="004B35E6">
            <w:pPr>
              <w:pStyle w:val="Contenudetableau"/>
              <w:rPr>
                <w:i/>
                <w:iCs/>
              </w:rPr>
            </w:pPr>
            <w:r>
              <w:rPr>
                <w:b/>
                <w:bCs/>
                <w:noProof/>
                <w:lang w:eastAsia="fr-FR" w:bidi="ar-SA"/>
              </w:rPr>
              <w:drawing>
                <wp:anchor distT="0" distB="0" distL="114300" distR="114300" simplePos="0" relativeHeight="251686912" behindDoc="0" locked="0" layoutInCell="1" allowOverlap="1">
                  <wp:simplePos x="0" y="0"/>
                  <wp:positionH relativeFrom="column">
                    <wp:posOffset>4020185</wp:posOffset>
                  </wp:positionH>
                  <wp:positionV relativeFrom="paragraph">
                    <wp:posOffset>47625</wp:posOffset>
                  </wp:positionV>
                  <wp:extent cx="1435100" cy="450850"/>
                  <wp:effectExtent l="19050" t="0" r="0" b="0"/>
                  <wp:wrapSquare wrapText="bothSides"/>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1435100" cy="450850"/>
                          </a:xfrm>
                          <a:prstGeom prst="rect">
                            <a:avLst/>
                          </a:prstGeom>
                          <a:noFill/>
                          <a:ln w="9525">
                            <a:noFill/>
                            <a:miter lim="800000"/>
                            <a:headEnd/>
                            <a:tailEnd/>
                          </a:ln>
                        </pic:spPr>
                      </pic:pic>
                    </a:graphicData>
                  </a:graphic>
                </wp:anchor>
              </w:drawing>
            </w:r>
            <w:r w:rsidR="00947AAB">
              <w:rPr>
                <w:b/>
                <w:bCs/>
              </w:rPr>
              <w:t>A</w:t>
            </w:r>
            <w:r w:rsidR="00572DB4">
              <w:rPr>
                <w:b/>
                <w:bCs/>
              </w:rPr>
              <w:t>nalyser</w:t>
            </w:r>
            <w:r w:rsidR="00572DB4">
              <w:t xml:space="preserve"> la sp</w:t>
            </w:r>
            <w:r w:rsidR="004B35E6">
              <w:t>écification géométrique ci-contre</w:t>
            </w:r>
            <w:r w:rsidR="00320DEF">
              <w:t>.</w:t>
            </w:r>
          </w:p>
        </w:tc>
      </w:tr>
    </w:tbl>
    <w:p w:rsidR="001216D2" w:rsidRDefault="001216D2"/>
    <w:p w:rsidR="00320DEF" w:rsidRDefault="00320DEF"/>
    <w:p w:rsidR="006B7F59" w:rsidRDefault="006B7F59"/>
    <w:p w:rsidR="00385795" w:rsidRDefault="00C57B04" w:rsidP="008B2C64">
      <w:pPr>
        <w:pStyle w:val="sous-partie"/>
        <w:ind w:right="-284"/>
      </w:pPr>
      <w:bookmarkStart w:id="19" w:name="__RefHeading___Toc1935_1390117260"/>
      <w:bookmarkEnd w:id="19"/>
      <w:r>
        <w:t>Sous-partie 3-2   V</w:t>
      </w:r>
      <w:r w:rsidR="00776203">
        <w:t>alider le choix</w:t>
      </w:r>
      <w:r w:rsidR="001216D2">
        <w:t xml:space="preserve"> </w:t>
      </w:r>
      <w:r w:rsidR="00776203">
        <w:t>d’</w:t>
      </w:r>
      <w:r w:rsidR="001216D2">
        <w:t>un matériel de mesure et contrôle optique</w:t>
      </w:r>
    </w:p>
    <w:p w:rsidR="00865D28" w:rsidRDefault="006B7F59" w:rsidP="00865D28">
      <w:pPr>
        <w:pStyle w:val="Corpsdetexte"/>
        <w:spacing w:after="240"/>
      </w:pPr>
      <w:r>
        <w:rPr>
          <w:noProof/>
          <w:lang w:eastAsia="fr-FR" w:bidi="ar-SA"/>
        </w:rPr>
        <w:drawing>
          <wp:anchor distT="0" distB="0" distL="114300" distR="114300" simplePos="0" relativeHeight="251688960" behindDoc="1" locked="0" layoutInCell="1" allowOverlap="1" wp14:anchorId="10D7A21B" wp14:editId="3B7291B8">
            <wp:simplePos x="0" y="0"/>
            <wp:positionH relativeFrom="column">
              <wp:posOffset>2568575</wp:posOffset>
            </wp:positionH>
            <wp:positionV relativeFrom="paragraph">
              <wp:posOffset>263525</wp:posOffset>
            </wp:positionV>
            <wp:extent cx="3783330" cy="3291840"/>
            <wp:effectExtent l="0" t="0" r="7620" b="3810"/>
            <wp:wrapTight wrapText="bothSides">
              <wp:wrapPolygon edited="0">
                <wp:start x="0" y="0"/>
                <wp:lineTo x="0" y="21500"/>
                <wp:lineTo x="21535" y="21500"/>
                <wp:lineTo x="21535" y="0"/>
                <wp:lineTo x="0" y="0"/>
              </wp:wrapPolygon>
            </wp:wrapTight>
            <wp:docPr id="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a:stretch>
                      <a:fillRect/>
                    </a:stretch>
                  </pic:blipFill>
                  <pic:spPr bwMode="auto">
                    <a:xfrm>
                      <a:off x="0" y="0"/>
                      <a:ext cx="3783330" cy="329184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80449C">
        <w:t xml:space="preserve">La société Arc Système </w:t>
      </w:r>
      <w:r w:rsidR="00865D28">
        <w:t xml:space="preserve">possède un système de mesure dimensionnelle par imagerie </w:t>
      </w:r>
      <w:r w:rsidR="00865D28" w:rsidRPr="004B35E6">
        <w:t xml:space="preserve">IM7020 </w:t>
      </w:r>
      <w:r w:rsidR="00865D28" w:rsidRPr="00B75604">
        <w:t>de la société</w:t>
      </w:r>
      <w:r w:rsidR="00865D28">
        <w:t xml:space="preserve"> KEYENCE</w:t>
      </w:r>
      <w:r w:rsidR="0016343C">
        <w:t>.</w:t>
      </w:r>
    </w:p>
    <w:p w:rsidR="004811D6" w:rsidRDefault="004811D6" w:rsidP="00865D28">
      <w:pPr>
        <w:pStyle w:val="Corpsdetexte"/>
        <w:spacing w:after="240"/>
      </w:pPr>
    </w:p>
    <w:p w:rsidR="004811D6" w:rsidRDefault="004811D6" w:rsidP="00865D28">
      <w:pPr>
        <w:pStyle w:val="Corpsdetexte"/>
        <w:spacing w:after="240"/>
      </w:pPr>
    </w:p>
    <w:p w:rsidR="006B7F59" w:rsidRDefault="006B7F59" w:rsidP="00865D28">
      <w:pPr>
        <w:pStyle w:val="Corpsdetexte"/>
        <w:spacing w:after="240"/>
      </w:pPr>
    </w:p>
    <w:p w:rsidR="0016343C" w:rsidRDefault="0016343C" w:rsidP="006B7F59">
      <w:pPr>
        <w:pStyle w:val="Corpsdetexte"/>
        <w:spacing w:after="240"/>
        <w:jc w:val="both"/>
      </w:pPr>
      <w:r>
        <w:t>Elle envisage de contrôler la réalisation du CORPS 303P par 6 pièces suivant le schéma suivant :</w:t>
      </w:r>
    </w:p>
    <w:p w:rsidR="006B7F59" w:rsidRDefault="006B7F59" w:rsidP="00865D28">
      <w:pPr>
        <w:pStyle w:val="Corpsdetexte"/>
        <w:spacing w:after="240"/>
      </w:pPr>
    </w:p>
    <w:p w:rsidR="006B7F59" w:rsidRDefault="006B7F59" w:rsidP="00865D28">
      <w:pPr>
        <w:pStyle w:val="Corpsdetexte"/>
        <w:spacing w:after="240"/>
      </w:pPr>
    </w:p>
    <w:p w:rsidR="006B7F59" w:rsidRDefault="006B7F59" w:rsidP="00865D28">
      <w:pPr>
        <w:pStyle w:val="Corpsdetexte"/>
        <w:spacing w:after="240"/>
      </w:pPr>
    </w:p>
    <w:p w:rsidR="006B7F59" w:rsidRDefault="006B7F59" w:rsidP="00865D28">
      <w:pPr>
        <w:pStyle w:val="Corpsdetexte"/>
        <w:spacing w:after="240"/>
      </w:pPr>
    </w:p>
    <w:p w:rsidR="006B7F59" w:rsidRDefault="006B7F59" w:rsidP="00865D28">
      <w:pPr>
        <w:pStyle w:val="Corpsdetexte"/>
        <w:spacing w:after="240"/>
      </w:pPr>
    </w:p>
    <w:p w:rsidR="006B7F59" w:rsidRDefault="006B7F59" w:rsidP="00865D28">
      <w:pPr>
        <w:pStyle w:val="Corpsdetexte"/>
        <w:spacing w:after="240"/>
      </w:pPr>
    </w:p>
    <w:tbl>
      <w:tblPr>
        <w:tblW w:w="10490" w:type="dxa"/>
        <w:tblInd w:w="55" w:type="dxa"/>
        <w:tblCellMar>
          <w:top w:w="55" w:type="dxa"/>
          <w:left w:w="55" w:type="dxa"/>
          <w:bottom w:w="55" w:type="dxa"/>
          <w:right w:w="55" w:type="dxa"/>
        </w:tblCellMar>
        <w:tblLook w:val="04A0" w:firstRow="1" w:lastRow="0" w:firstColumn="1" w:lastColumn="0" w:noHBand="0" w:noVBand="1"/>
      </w:tblPr>
      <w:tblGrid>
        <w:gridCol w:w="1985"/>
        <w:gridCol w:w="8505"/>
      </w:tblGrid>
      <w:tr w:rsidR="00776203" w:rsidTr="008B2C64">
        <w:tc>
          <w:tcPr>
            <w:tcW w:w="1985" w:type="dxa"/>
            <w:shd w:val="clear" w:color="auto" w:fill="auto"/>
          </w:tcPr>
          <w:p w:rsidR="00776203" w:rsidRDefault="00C57B04" w:rsidP="00C57B04">
            <w:pPr>
              <w:pStyle w:val="Contenudetableau"/>
              <w:spacing w:after="120"/>
              <w:rPr>
                <w:b/>
                <w:bCs/>
              </w:rPr>
            </w:pPr>
            <w:proofErr w:type="gramStart"/>
            <w:r>
              <w:rPr>
                <w:b/>
                <w:bCs/>
              </w:rPr>
              <w:t>Question </w:t>
            </w:r>
            <w:r w:rsidR="00776203">
              <w:rPr>
                <w:b/>
                <w:bCs/>
              </w:rPr>
              <w:t xml:space="preserve"> 3</w:t>
            </w:r>
            <w:proofErr w:type="gramEnd"/>
            <w:r>
              <w:rPr>
                <w:b/>
                <w:bCs/>
              </w:rPr>
              <w:t>-</w:t>
            </w:r>
            <w:r w:rsidR="00776203">
              <w:rPr>
                <w:b/>
                <w:bCs/>
              </w:rPr>
              <w:t>2.1</w:t>
            </w:r>
          </w:p>
          <w:p w:rsidR="00776203" w:rsidRDefault="00C57B04" w:rsidP="008B793A">
            <w:pPr>
              <w:pStyle w:val="Contenudetableau"/>
            </w:pPr>
            <w:r w:rsidRPr="00B4687A">
              <w:rPr>
                <w:sz w:val="20"/>
                <w:szCs w:val="20"/>
              </w:rPr>
              <w:t>Voir DT</w:t>
            </w:r>
            <w:r>
              <w:rPr>
                <w:sz w:val="20"/>
                <w:szCs w:val="20"/>
              </w:rPr>
              <w:t>1</w:t>
            </w:r>
            <w:r w:rsidR="005D2613">
              <w:rPr>
                <w:sz w:val="20"/>
                <w:szCs w:val="20"/>
              </w:rPr>
              <w:t>3</w:t>
            </w:r>
            <w:r w:rsidR="008B793A">
              <w:rPr>
                <w:sz w:val="20"/>
                <w:szCs w:val="20"/>
              </w:rPr>
              <w:t xml:space="preserve">, DT14, DT15, </w:t>
            </w:r>
            <w:r w:rsidR="00DD349C">
              <w:rPr>
                <w:sz w:val="20"/>
                <w:szCs w:val="20"/>
              </w:rPr>
              <w:t>DT1</w:t>
            </w:r>
            <w:r w:rsidR="005D2613">
              <w:rPr>
                <w:sz w:val="20"/>
                <w:szCs w:val="20"/>
              </w:rPr>
              <w:t>6</w:t>
            </w:r>
            <w:r w:rsidR="008B793A">
              <w:rPr>
                <w:sz w:val="20"/>
                <w:szCs w:val="20"/>
              </w:rPr>
              <w:t>.</w:t>
            </w:r>
            <w:r>
              <w:rPr>
                <w:sz w:val="20"/>
                <w:szCs w:val="20"/>
              </w:rPr>
              <w:br/>
            </w:r>
            <w:r w:rsidRPr="00B4687A">
              <w:rPr>
                <w:sz w:val="20"/>
                <w:szCs w:val="20"/>
              </w:rPr>
              <w:t>Répondre sur</w:t>
            </w:r>
            <w:r>
              <w:rPr>
                <w:sz w:val="20"/>
                <w:szCs w:val="20"/>
              </w:rPr>
              <w:t xml:space="preserve"> copie</w:t>
            </w:r>
            <w:r w:rsidR="008B793A">
              <w:rPr>
                <w:sz w:val="20"/>
                <w:szCs w:val="20"/>
              </w:rPr>
              <w:t>.</w:t>
            </w:r>
          </w:p>
        </w:tc>
        <w:tc>
          <w:tcPr>
            <w:tcW w:w="8505" w:type="dxa"/>
            <w:tcBorders>
              <w:left w:val="single" w:sz="2" w:space="0" w:color="000000"/>
            </w:tcBorders>
            <w:shd w:val="clear" w:color="auto" w:fill="auto"/>
            <w:tcMar>
              <w:left w:w="54" w:type="dxa"/>
            </w:tcMar>
          </w:tcPr>
          <w:p w:rsidR="00776203" w:rsidRDefault="00C63C2C" w:rsidP="00075A1E">
            <w:pPr>
              <w:pStyle w:val="Contenudetableau"/>
            </w:pPr>
            <w:r>
              <w:t xml:space="preserve">Après étude </w:t>
            </w:r>
            <w:r w:rsidR="00120071">
              <w:t>des documents techniques</w:t>
            </w:r>
            <w:r w:rsidR="00776203" w:rsidRPr="00C63C2C">
              <w:rPr>
                <w:b/>
              </w:rPr>
              <w:t xml:space="preserve">, </w:t>
            </w:r>
            <w:r w:rsidRPr="00C63C2C">
              <w:rPr>
                <w:b/>
              </w:rPr>
              <w:t>indiquer</w:t>
            </w:r>
            <w:r>
              <w:t xml:space="preserve"> quels sont les avantages principaux de cette </w:t>
            </w:r>
            <w:r w:rsidR="004811D6">
              <w:t>gamme</w:t>
            </w:r>
            <w:r>
              <w:t xml:space="preserve"> de matériels</w:t>
            </w:r>
            <w:r w:rsidR="00776203">
              <w:t>.</w:t>
            </w:r>
          </w:p>
          <w:p w:rsidR="00776203" w:rsidRDefault="00776203" w:rsidP="00075A1E">
            <w:pPr>
              <w:pStyle w:val="Contenudetableau"/>
              <w:ind w:left="720"/>
              <w:rPr>
                <w:i/>
                <w:iCs/>
              </w:rPr>
            </w:pPr>
          </w:p>
        </w:tc>
      </w:tr>
      <w:tr w:rsidR="00C63C2C" w:rsidTr="008B2C64">
        <w:tc>
          <w:tcPr>
            <w:tcW w:w="1985" w:type="dxa"/>
            <w:shd w:val="clear" w:color="auto" w:fill="auto"/>
          </w:tcPr>
          <w:p w:rsidR="00C63C2C" w:rsidRDefault="00C63C2C" w:rsidP="00C63C2C">
            <w:pPr>
              <w:pStyle w:val="Contenudetableau"/>
              <w:rPr>
                <w:b/>
                <w:bCs/>
              </w:rPr>
            </w:pPr>
          </w:p>
        </w:tc>
        <w:tc>
          <w:tcPr>
            <w:tcW w:w="8505" w:type="dxa"/>
            <w:shd w:val="clear" w:color="auto" w:fill="auto"/>
            <w:tcMar>
              <w:left w:w="54" w:type="dxa"/>
            </w:tcMar>
            <w:vAlign w:val="center"/>
          </w:tcPr>
          <w:p w:rsidR="00C63C2C" w:rsidRDefault="00C63C2C" w:rsidP="00C63C2C">
            <w:pPr>
              <w:pStyle w:val="Contenudetableau"/>
            </w:pPr>
          </w:p>
        </w:tc>
      </w:tr>
      <w:tr w:rsidR="00C63C2C" w:rsidTr="000F2897">
        <w:tc>
          <w:tcPr>
            <w:tcW w:w="1985" w:type="dxa"/>
            <w:shd w:val="clear" w:color="auto" w:fill="auto"/>
          </w:tcPr>
          <w:p w:rsidR="00C63C2C" w:rsidRDefault="005C258E" w:rsidP="00C57B04">
            <w:pPr>
              <w:pStyle w:val="Contenudetableau"/>
              <w:spacing w:after="120"/>
              <w:rPr>
                <w:b/>
                <w:bCs/>
              </w:rPr>
            </w:pPr>
            <w:proofErr w:type="gramStart"/>
            <w:r>
              <w:rPr>
                <w:b/>
                <w:bCs/>
              </w:rPr>
              <w:t>Question </w:t>
            </w:r>
            <w:r w:rsidR="00C63C2C">
              <w:rPr>
                <w:b/>
                <w:bCs/>
              </w:rPr>
              <w:t xml:space="preserve"> 3</w:t>
            </w:r>
            <w:proofErr w:type="gramEnd"/>
            <w:r w:rsidR="00C57B04">
              <w:rPr>
                <w:b/>
                <w:bCs/>
              </w:rPr>
              <w:t>-</w:t>
            </w:r>
            <w:r w:rsidR="00C63C2C">
              <w:rPr>
                <w:b/>
                <w:bCs/>
              </w:rPr>
              <w:t>2.2</w:t>
            </w:r>
          </w:p>
          <w:p w:rsidR="00C63C2C" w:rsidRDefault="008B793A" w:rsidP="005D2613">
            <w:pPr>
              <w:pStyle w:val="Contenudetableau"/>
              <w:rPr>
                <w:b/>
                <w:bCs/>
              </w:rPr>
            </w:pPr>
            <w:r w:rsidRPr="00B4687A">
              <w:rPr>
                <w:sz w:val="20"/>
                <w:szCs w:val="20"/>
              </w:rPr>
              <w:t xml:space="preserve">Voir </w:t>
            </w:r>
            <w:r>
              <w:rPr>
                <w:sz w:val="20"/>
                <w:szCs w:val="20"/>
              </w:rPr>
              <w:t xml:space="preserve">DT7, </w:t>
            </w:r>
            <w:r w:rsidRPr="00B4687A">
              <w:rPr>
                <w:sz w:val="20"/>
                <w:szCs w:val="20"/>
              </w:rPr>
              <w:t>DT</w:t>
            </w:r>
            <w:r>
              <w:rPr>
                <w:sz w:val="20"/>
                <w:szCs w:val="20"/>
              </w:rPr>
              <w:t>13, DT14, DT15, DT16.</w:t>
            </w:r>
            <w:r w:rsidR="00C57B04">
              <w:rPr>
                <w:sz w:val="20"/>
                <w:szCs w:val="20"/>
              </w:rPr>
              <w:br/>
            </w:r>
            <w:r w:rsidR="00C57B04" w:rsidRPr="00B4687A">
              <w:rPr>
                <w:sz w:val="20"/>
                <w:szCs w:val="20"/>
              </w:rPr>
              <w:t>Répondre sur</w:t>
            </w:r>
            <w:r w:rsidR="00C57B04">
              <w:rPr>
                <w:sz w:val="20"/>
                <w:szCs w:val="20"/>
              </w:rPr>
              <w:t xml:space="preserve"> copie</w:t>
            </w:r>
            <w:r>
              <w:rPr>
                <w:sz w:val="20"/>
                <w:szCs w:val="20"/>
              </w:rPr>
              <w:t>.</w:t>
            </w:r>
          </w:p>
        </w:tc>
        <w:tc>
          <w:tcPr>
            <w:tcW w:w="8505" w:type="dxa"/>
            <w:tcBorders>
              <w:left w:val="single" w:sz="2" w:space="0" w:color="000000"/>
            </w:tcBorders>
            <w:shd w:val="clear" w:color="auto" w:fill="auto"/>
            <w:tcMar>
              <w:left w:w="54" w:type="dxa"/>
            </w:tcMar>
            <w:vAlign w:val="center"/>
          </w:tcPr>
          <w:p w:rsidR="00AF44E8" w:rsidRDefault="004811D6" w:rsidP="00AF44E8">
            <w:pPr>
              <w:pStyle w:val="Contenudetableau"/>
            </w:pPr>
            <w:r w:rsidRPr="004811D6">
              <w:rPr>
                <w:b/>
              </w:rPr>
              <w:t>Indiquer</w:t>
            </w:r>
            <w:r w:rsidR="00CE6AC6">
              <w:rPr>
                <w:b/>
              </w:rPr>
              <w:t>,</w:t>
            </w:r>
            <w:r w:rsidR="00CE6AC6">
              <w:t xml:space="preserve"> pour le modèle IM-7020,</w:t>
            </w:r>
            <w:r>
              <w:t xml:space="preserve"> quel mode doit être utilisé pour effectuer la mesure des six </w:t>
            </w:r>
            <w:r w:rsidR="00AF44E8">
              <w:t xml:space="preserve">CORPS 303P </w:t>
            </w:r>
            <w:r>
              <w:t>simultanément</w:t>
            </w:r>
            <w:r w:rsidR="00154172">
              <w:t>.</w:t>
            </w:r>
          </w:p>
          <w:p w:rsidR="00C63C2C" w:rsidRDefault="00C63C2C" w:rsidP="005C258E">
            <w:pPr>
              <w:pStyle w:val="Contenudetableau"/>
            </w:pPr>
          </w:p>
        </w:tc>
      </w:tr>
      <w:tr w:rsidR="000F2897" w:rsidTr="000F2897">
        <w:tc>
          <w:tcPr>
            <w:tcW w:w="1985" w:type="dxa"/>
            <w:shd w:val="clear" w:color="auto" w:fill="auto"/>
          </w:tcPr>
          <w:p w:rsidR="000F2897" w:rsidRDefault="000F2897" w:rsidP="00C57B04">
            <w:pPr>
              <w:pStyle w:val="Contenudetableau"/>
              <w:spacing w:after="120"/>
              <w:rPr>
                <w:b/>
                <w:bCs/>
              </w:rPr>
            </w:pPr>
          </w:p>
        </w:tc>
        <w:tc>
          <w:tcPr>
            <w:tcW w:w="8505" w:type="dxa"/>
            <w:shd w:val="clear" w:color="auto" w:fill="auto"/>
            <w:tcMar>
              <w:left w:w="54" w:type="dxa"/>
            </w:tcMar>
            <w:vAlign w:val="center"/>
          </w:tcPr>
          <w:p w:rsidR="000F2897" w:rsidRPr="004811D6" w:rsidRDefault="000F2897" w:rsidP="00AF44E8">
            <w:pPr>
              <w:pStyle w:val="Contenudetableau"/>
              <w:rPr>
                <w:b/>
              </w:rPr>
            </w:pPr>
          </w:p>
        </w:tc>
      </w:tr>
      <w:tr w:rsidR="00C63C2C" w:rsidTr="008B2C64">
        <w:tc>
          <w:tcPr>
            <w:tcW w:w="1985" w:type="dxa"/>
            <w:shd w:val="clear" w:color="auto" w:fill="auto"/>
          </w:tcPr>
          <w:p w:rsidR="00C63C2C" w:rsidRDefault="005C258E" w:rsidP="00C57B04">
            <w:pPr>
              <w:pStyle w:val="Contenudetableau"/>
              <w:spacing w:after="120"/>
              <w:rPr>
                <w:b/>
                <w:bCs/>
              </w:rPr>
            </w:pPr>
            <w:proofErr w:type="gramStart"/>
            <w:r>
              <w:rPr>
                <w:b/>
                <w:bCs/>
              </w:rPr>
              <w:t>Question </w:t>
            </w:r>
            <w:r w:rsidR="00C63C2C">
              <w:rPr>
                <w:b/>
                <w:bCs/>
              </w:rPr>
              <w:t xml:space="preserve"> 3</w:t>
            </w:r>
            <w:proofErr w:type="gramEnd"/>
            <w:r w:rsidR="00C57B04">
              <w:rPr>
                <w:b/>
                <w:bCs/>
              </w:rPr>
              <w:t>-</w:t>
            </w:r>
            <w:r w:rsidR="00C63C2C">
              <w:rPr>
                <w:b/>
                <w:bCs/>
              </w:rPr>
              <w:t>2.3</w:t>
            </w:r>
          </w:p>
          <w:p w:rsidR="00C63C2C" w:rsidRDefault="005C258E" w:rsidP="005D2613">
            <w:pPr>
              <w:pStyle w:val="Contenudetableau"/>
              <w:rPr>
                <w:b/>
                <w:bCs/>
              </w:rPr>
            </w:pPr>
            <w:r w:rsidRPr="00B4687A">
              <w:rPr>
                <w:sz w:val="20"/>
                <w:szCs w:val="20"/>
              </w:rPr>
              <w:t>Voir DT</w:t>
            </w:r>
            <w:r w:rsidR="0023156B">
              <w:rPr>
                <w:sz w:val="20"/>
                <w:szCs w:val="20"/>
              </w:rPr>
              <w:t>7</w:t>
            </w:r>
            <w:r w:rsidR="00DD349C">
              <w:rPr>
                <w:sz w:val="20"/>
                <w:szCs w:val="20"/>
              </w:rPr>
              <w:t xml:space="preserve"> et DT1</w:t>
            </w:r>
            <w:r w:rsidR="005D2613">
              <w:rPr>
                <w:sz w:val="20"/>
                <w:szCs w:val="20"/>
              </w:rPr>
              <w:t>6</w:t>
            </w:r>
            <w:r w:rsidR="008B793A">
              <w:rPr>
                <w:sz w:val="20"/>
                <w:szCs w:val="20"/>
              </w:rPr>
              <w:t>.</w:t>
            </w:r>
            <w:r>
              <w:rPr>
                <w:sz w:val="20"/>
                <w:szCs w:val="20"/>
              </w:rPr>
              <w:br/>
            </w:r>
            <w:r w:rsidRPr="00B4687A">
              <w:rPr>
                <w:sz w:val="20"/>
                <w:szCs w:val="20"/>
              </w:rPr>
              <w:t>Répondre sur</w:t>
            </w:r>
            <w:r>
              <w:rPr>
                <w:sz w:val="20"/>
                <w:szCs w:val="20"/>
              </w:rPr>
              <w:t xml:space="preserve"> </w:t>
            </w:r>
            <w:r w:rsidR="00DD349C">
              <w:rPr>
                <w:sz w:val="20"/>
                <w:szCs w:val="20"/>
              </w:rPr>
              <w:t>copie</w:t>
            </w:r>
            <w:r w:rsidR="008B793A">
              <w:rPr>
                <w:sz w:val="20"/>
                <w:szCs w:val="20"/>
              </w:rPr>
              <w:t>.</w:t>
            </w:r>
          </w:p>
        </w:tc>
        <w:tc>
          <w:tcPr>
            <w:tcW w:w="8505" w:type="dxa"/>
            <w:tcBorders>
              <w:left w:val="single" w:sz="2" w:space="0" w:color="000000"/>
            </w:tcBorders>
            <w:shd w:val="clear" w:color="auto" w:fill="auto"/>
            <w:tcMar>
              <w:left w:w="54" w:type="dxa"/>
            </w:tcMar>
          </w:tcPr>
          <w:p w:rsidR="00C63C2C" w:rsidRPr="00DD349C" w:rsidRDefault="00DD349C" w:rsidP="00075A1E">
            <w:pPr>
              <w:pStyle w:val="Contenudetableau"/>
            </w:pPr>
            <w:r>
              <w:t xml:space="preserve">Dans ce mode, </w:t>
            </w:r>
            <w:r w:rsidRPr="00DD349C">
              <w:rPr>
                <w:b/>
              </w:rPr>
              <w:t>calculer</w:t>
            </w:r>
            <w:r>
              <w:t xml:space="preserve"> la précision du système de mesure. </w:t>
            </w:r>
            <w:r w:rsidRPr="005A4599">
              <w:rPr>
                <w:b/>
              </w:rPr>
              <w:t>Justifier</w:t>
            </w:r>
            <w:r>
              <w:t xml:space="preserve"> votre réponse</w:t>
            </w:r>
            <w:r w:rsidR="008E3C98">
              <w:t>.</w:t>
            </w:r>
          </w:p>
          <w:p w:rsidR="005A4599" w:rsidRPr="005A4599" w:rsidRDefault="005A4599" w:rsidP="00075A1E">
            <w:pPr>
              <w:pStyle w:val="Contenudetableau"/>
              <w:rPr>
                <w:i/>
              </w:rPr>
            </w:pPr>
          </w:p>
        </w:tc>
      </w:tr>
      <w:tr w:rsidR="005A4599" w:rsidTr="008B2C64">
        <w:tc>
          <w:tcPr>
            <w:tcW w:w="1985" w:type="dxa"/>
            <w:shd w:val="clear" w:color="auto" w:fill="auto"/>
          </w:tcPr>
          <w:p w:rsidR="005A4599" w:rsidRDefault="005A4599" w:rsidP="00C63C2C">
            <w:pPr>
              <w:pStyle w:val="Contenudetableau"/>
              <w:rPr>
                <w:b/>
                <w:bCs/>
              </w:rPr>
            </w:pPr>
          </w:p>
          <w:p w:rsidR="006B7F59" w:rsidRDefault="006B7F59" w:rsidP="00C63C2C">
            <w:pPr>
              <w:pStyle w:val="Contenudetableau"/>
              <w:rPr>
                <w:b/>
                <w:bCs/>
              </w:rPr>
            </w:pPr>
          </w:p>
        </w:tc>
        <w:tc>
          <w:tcPr>
            <w:tcW w:w="8505" w:type="dxa"/>
            <w:shd w:val="clear" w:color="auto" w:fill="auto"/>
            <w:tcMar>
              <w:left w:w="54" w:type="dxa"/>
            </w:tcMar>
            <w:vAlign w:val="center"/>
          </w:tcPr>
          <w:p w:rsidR="005A4599" w:rsidRPr="005A4599" w:rsidRDefault="005A4599" w:rsidP="00C63C2C">
            <w:pPr>
              <w:pStyle w:val="Contenudetableau"/>
              <w:rPr>
                <w:b/>
              </w:rPr>
            </w:pPr>
          </w:p>
        </w:tc>
      </w:tr>
      <w:tr w:rsidR="005A4599" w:rsidTr="008B2C64">
        <w:tc>
          <w:tcPr>
            <w:tcW w:w="1985" w:type="dxa"/>
            <w:tcBorders>
              <w:right w:val="single" w:sz="4" w:space="0" w:color="auto"/>
            </w:tcBorders>
            <w:shd w:val="clear" w:color="auto" w:fill="auto"/>
          </w:tcPr>
          <w:p w:rsidR="005A4599" w:rsidRPr="005A4599" w:rsidRDefault="005A4599" w:rsidP="00C57B04">
            <w:pPr>
              <w:pStyle w:val="Contenudetableau"/>
              <w:spacing w:after="120"/>
              <w:rPr>
                <w:b/>
                <w:bCs/>
              </w:rPr>
            </w:pPr>
            <w:r w:rsidRPr="005A4599">
              <w:rPr>
                <w:b/>
                <w:bCs/>
              </w:rPr>
              <w:t>Question 3</w:t>
            </w:r>
            <w:r w:rsidR="00C57B04">
              <w:rPr>
                <w:b/>
                <w:bCs/>
              </w:rPr>
              <w:t>-</w:t>
            </w:r>
            <w:r w:rsidRPr="005A4599">
              <w:rPr>
                <w:b/>
                <w:bCs/>
              </w:rPr>
              <w:t>2.4</w:t>
            </w:r>
          </w:p>
          <w:p w:rsidR="008B793A" w:rsidRPr="00B4687A" w:rsidRDefault="00E85784" w:rsidP="005C258E">
            <w:pPr>
              <w:rPr>
                <w:sz w:val="20"/>
                <w:szCs w:val="20"/>
              </w:rPr>
            </w:pPr>
            <w:r>
              <w:rPr>
                <w:sz w:val="20"/>
                <w:szCs w:val="20"/>
              </w:rPr>
              <w:t>Voir DT</w:t>
            </w:r>
            <w:r w:rsidR="0023156B">
              <w:rPr>
                <w:sz w:val="20"/>
                <w:szCs w:val="20"/>
              </w:rPr>
              <w:t>7</w:t>
            </w:r>
            <w:r w:rsidR="008B793A">
              <w:rPr>
                <w:sz w:val="20"/>
                <w:szCs w:val="20"/>
              </w:rPr>
              <w:t>.</w:t>
            </w:r>
          </w:p>
          <w:p w:rsidR="005A4599" w:rsidRPr="005A4599" w:rsidRDefault="005C258E" w:rsidP="005C258E">
            <w:pPr>
              <w:pStyle w:val="Contenudetableau"/>
              <w:rPr>
                <w:b/>
                <w:bCs/>
                <w:i/>
              </w:rPr>
            </w:pPr>
            <w:r w:rsidRPr="00B4687A">
              <w:rPr>
                <w:sz w:val="20"/>
                <w:szCs w:val="20"/>
              </w:rPr>
              <w:t>Répondre sur copie</w:t>
            </w:r>
            <w:r w:rsidR="008B793A">
              <w:rPr>
                <w:sz w:val="20"/>
                <w:szCs w:val="20"/>
              </w:rPr>
              <w:t>.</w:t>
            </w:r>
          </w:p>
        </w:tc>
        <w:tc>
          <w:tcPr>
            <w:tcW w:w="8505" w:type="dxa"/>
            <w:tcBorders>
              <w:left w:val="single" w:sz="4" w:space="0" w:color="auto"/>
            </w:tcBorders>
            <w:shd w:val="clear" w:color="auto" w:fill="auto"/>
            <w:tcMar>
              <w:left w:w="54" w:type="dxa"/>
            </w:tcMar>
            <w:vAlign w:val="center"/>
          </w:tcPr>
          <w:p w:rsidR="005A4599" w:rsidRDefault="006B7F59" w:rsidP="005A4599">
            <w:pPr>
              <w:pStyle w:val="Contenudetableau"/>
            </w:pPr>
            <w:r>
              <w:rPr>
                <w:b/>
              </w:rPr>
              <w:t xml:space="preserve">Conclure </w:t>
            </w:r>
            <w:r w:rsidRPr="006B7F59">
              <w:t xml:space="preserve">en indiquant </w:t>
            </w:r>
            <w:r w:rsidR="005A4599">
              <w:t xml:space="preserve">si la précision du système permet de mesurer la pièce CORPS 303P. </w:t>
            </w:r>
            <w:r w:rsidR="005A4599" w:rsidRPr="005A4599">
              <w:rPr>
                <w:b/>
              </w:rPr>
              <w:t>Justifier</w:t>
            </w:r>
            <w:r w:rsidR="008E3C98">
              <w:t xml:space="preserve"> votre réponse en considérant par exemple les spécifications </w:t>
            </w:r>
            <w:r w:rsidR="00CE6AC6">
              <w:t xml:space="preserve">dimensionnelles et géométriques </w:t>
            </w:r>
            <w:r w:rsidR="008E3C98">
              <w:t>suivantes :</w:t>
            </w:r>
          </w:p>
          <w:p w:rsidR="005A4599" w:rsidRDefault="00CE6AC6" w:rsidP="005A4599">
            <w:pPr>
              <w:pStyle w:val="Contenudetableau"/>
            </w:pPr>
            <w:r>
              <w:rPr>
                <w:b/>
                <w:noProof/>
                <w:lang w:eastAsia="fr-FR" w:bidi="ar-SA"/>
              </w:rPr>
              <w:drawing>
                <wp:anchor distT="0" distB="0" distL="114300" distR="114300" simplePos="0" relativeHeight="251691008" behindDoc="0" locked="0" layoutInCell="1" allowOverlap="1">
                  <wp:simplePos x="0" y="0"/>
                  <wp:positionH relativeFrom="column">
                    <wp:posOffset>-1192530</wp:posOffset>
                  </wp:positionH>
                  <wp:positionV relativeFrom="paragraph">
                    <wp:posOffset>109220</wp:posOffset>
                  </wp:positionV>
                  <wp:extent cx="1435100" cy="450850"/>
                  <wp:effectExtent l="19050" t="0" r="0" b="0"/>
                  <wp:wrapSquare wrapText="bothSides"/>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1435100" cy="4508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5A4599" w:rsidRPr="005A4599" w:rsidRDefault="005A4599" w:rsidP="005A4599">
            <w:pPr>
              <w:pStyle w:val="Contenudetableau"/>
            </w:pPr>
          </w:p>
        </w:tc>
      </w:tr>
      <w:tr w:rsidR="008E3C98" w:rsidTr="008B2C64">
        <w:tc>
          <w:tcPr>
            <w:tcW w:w="1985" w:type="dxa"/>
            <w:shd w:val="clear" w:color="auto" w:fill="auto"/>
          </w:tcPr>
          <w:p w:rsidR="008E3C98" w:rsidRPr="005A4599" w:rsidRDefault="008E3C98" w:rsidP="00C57B04">
            <w:pPr>
              <w:pStyle w:val="Contenudetableau"/>
              <w:spacing w:after="120"/>
              <w:rPr>
                <w:b/>
                <w:bCs/>
              </w:rPr>
            </w:pPr>
          </w:p>
        </w:tc>
        <w:tc>
          <w:tcPr>
            <w:tcW w:w="8505" w:type="dxa"/>
            <w:shd w:val="clear" w:color="auto" w:fill="auto"/>
            <w:tcMar>
              <w:left w:w="54" w:type="dxa"/>
            </w:tcMar>
            <w:vAlign w:val="center"/>
          </w:tcPr>
          <w:p w:rsidR="008E3C98" w:rsidRDefault="008E3C98" w:rsidP="005A4599">
            <w:pPr>
              <w:pStyle w:val="Contenudetableau"/>
              <w:rPr>
                <w:b/>
              </w:rPr>
            </w:pPr>
          </w:p>
        </w:tc>
      </w:tr>
    </w:tbl>
    <w:p w:rsidR="00385795" w:rsidRDefault="00572DB4">
      <w:r>
        <w:br w:type="page"/>
      </w:r>
    </w:p>
    <w:p w:rsidR="00385795" w:rsidRDefault="00075A1E" w:rsidP="00B5589A">
      <w:pPr>
        <w:pStyle w:val="PROBLEMATIQUE"/>
      </w:pPr>
      <w:bookmarkStart w:id="20" w:name="__RefHeading___Toc1931_296780442"/>
      <w:bookmarkStart w:id="21" w:name="P4"/>
      <w:bookmarkEnd w:id="20"/>
      <w:bookmarkEnd w:id="21"/>
      <w:r>
        <w:lastRenderedPageBreak/>
        <w:t xml:space="preserve">Partie 4   </w:t>
      </w:r>
      <w:r w:rsidR="00572DB4">
        <w:t xml:space="preserve"> </w:t>
      </w:r>
      <w:r w:rsidR="001D2B67">
        <w:t xml:space="preserve">Quel procédé choisir pour l’obtention </w:t>
      </w:r>
      <w:r w:rsidR="000A502F">
        <w:t xml:space="preserve">des </w:t>
      </w:r>
      <w:r w:rsidR="001D2B67">
        <w:t>capots</w:t>
      </w:r>
      <w:r w:rsidR="0023156B">
        <w:t> </w:t>
      </w:r>
      <w:r w:rsidR="0056678B">
        <w:t>404 et 403</w:t>
      </w:r>
      <w:r w:rsidR="00DD6FB4">
        <w:t xml:space="preserve"> </w:t>
      </w:r>
      <w:r w:rsidR="0023156B">
        <w:t>?</w:t>
      </w:r>
    </w:p>
    <w:p w:rsidR="00385795" w:rsidRPr="00364CF9" w:rsidRDefault="00385795">
      <w:pPr>
        <w:rPr>
          <w:sz w:val="16"/>
          <w:szCs w:val="16"/>
        </w:rPr>
      </w:pPr>
    </w:p>
    <w:p w:rsidR="001D2B67" w:rsidRDefault="001D2B67" w:rsidP="008B2C64">
      <w:pPr>
        <w:autoSpaceDE w:val="0"/>
        <w:autoSpaceDN w:val="0"/>
        <w:adjustRightInd w:val="0"/>
        <w:ind w:firstLine="284"/>
        <w:rPr>
          <w:rFonts w:eastAsia="Calibri"/>
        </w:rPr>
      </w:pPr>
      <w:r>
        <w:rPr>
          <w:rFonts w:eastAsia="Calibri"/>
        </w:rPr>
        <w:t>Le groupe de travail veut étudier le procédé le mieux adapté pour obtenir le capot supérieur (PLEXITOP 405) et le capot inférieur (PLEXIBTM 404)</w:t>
      </w:r>
      <w:r w:rsidR="006656B6">
        <w:rPr>
          <w:rFonts w:eastAsia="Calibri"/>
        </w:rPr>
        <w:t>, les pièces étant parfaitement symétriques, nous n’ét</w:t>
      </w:r>
      <w:r w:rsidR="0056678B">
        <w:rPr>
          <w:rFonts w:eastAsia="Calibri"/>
        </w:rPr>
        <w:t>udierons que le capot supérieur.</w:t>
      </w:r>
      <w:r w:rsidR="006656B6">
        <w:rPr>
          <w:rFonts w:eastAsia="Calibri"/>
        </w:rPr>
        <w:t xml:space="preserve"> </w:t>
      </w:r>
    </w:p>
    <w:p w:rsidR="001D2B67" w:rsidRPr="006656B6" w:rsidRDefault="001D2B67" w:rsidP="006656B6">
      <w:pPr>
        <w:autoSpaceDE w:val="0"/>
        <w:autoSpaceDN w:val="0"/>
        <w:adjustRightInd w:val="0"/>
        <w:rPr>
          <w:rFonts w:eastAsia="Calibri"/>
          <w:sz w:val="16"/>
          <w:szCs w:val="16"/>
        </w:rPr>
      </w:pPr>
      <w:r w:rsidRPr="006656B6">
        <w:rPr>
          <w:rFonts w:eastAsia="Calibri"/>
          <w:sz w:val="16"/>
          <w:szCs w:val="16"/>
        </w:rPr>
        <w:t>.</w:t>
      </w:r>
    </w:p>
    <w:p w:rsidR="001D2B67" w:rsidRPr="00993A0B" w:rsidRDefault="00A6466D" w:rsidP="00151AFD">
      <w:pPr>
        <w:pStyle w:val="sous-partie"/>
        <w:spacing w:before="360"/>
      </w:pPr>
      <w:r w:rsidRPr="00993A0B">
        <w:t>Sous-partie</w:t>
      </w:r>
      <w:r w:rsidR="001D2B67" w:rsidRPr="00993A0B">
        <w:t xml:space="preserve"> </w:t>
      </w:r>
      <w:r w:rsidR="001D2B67">
        <w:t>4</w:t>
      </w:r>
      <w:r w:rsidR="00464451">
        <w:t>-</w:t>
      </w:r>
      <w:r w:rsidR="009729EF">
        <w:t>1</w:t>
      </w:r>
      <w:r w:rsidR="001D2B67" w:rsidRPr="00993A0B">
        <w:t> </w:t>
      </w:r>
      <w:r w:rsidR="00151AFD">
        <w:t xml:space="preserve">   </w:t>
      </w:r>
      <w:r w:rsidR="00AE7C1E">
        <w:t>É</w:t>
      </w:r>
      <w:r w:rsidR="00616E85">
        <w:t>tude de l’o</w:t>
      </w:r>
      <w:r w:rsidR="001D2B67">
        <w:t>btention par injection plastique</w:t>
      </w:r>
      <w:r w:rsidR="001D2B67" w:rsidRPr="00993A0B">
        <w:t xml:space="preserve"> </w:t>
      </w:r>
    </w:p>
    <w:p w:rsidR="001D2B67" w:rsidRDefault="009729EF" w:rsidP="009729EF">
      <w:pPr>
        <w:ind w:firstLine="284"/>
        <w:jc w:val="both"/>
      </w:pPr>
      <w:r>
        <w:t>Ces pièces étant actuellement réalisées par usinage, l</w:t>
      </w:r>
      <w:r w:rsidR="001D2B67">
        <w:t xml:space="preserve">e groupe de travail </w:t>
      </w:r>
      <w:r>
        <w:t>propose</w:t>
      </w:r>
      <w:r w:rsidR="001D2B67">
        <w:t xml:space="preserve"> la possibilité de réaliser ces capots en injection plastique. Il a sous-traité l’étude du moule auprès d’un expert et veut analyser l</w:t>
      </w:r>
      <w:r w:rsidR="001C3CD0">
        <w:t xml:space="preserve">a réalisation </w:t>
      </w:r>
      <w:r w:rsidR="002538D7">
        <w:t xml:space="preserve">des </w:t>
      </w:r>
      <w:r w:rsidR="001C3CD0">
        <w:t>empreintes du moule.</w:t>
      </w:r>
    </w:p>
    <w:p w:rsidR="00C2759E" w:rsidRPr="002538D7" w:rsidRDefault="00C2759E" w:rsidP="008B2C64">
      <w:pPr>
        <w:ind w:firstLine="284"/>
      </w:pPr>
    </w:p>
    <w:tbl>
      <w:tblPr>
        <w:tblW w:w="10278" w:type="dxa"/>
        <w:tblLook w:val="00A0" w:firstRow="1" w:lastRow="0" w:firstColumn="1" w:lastColumn="0" w:noHBand="0" w:noVBand="0"/>
      </w:tblPr>
      <w:tblGrid>
        <w:gridCol w:w="1985"/>
        <w:gridCol w:w="8293"/>
      </w:tblGrid>
      <w:tr w:rsidR="00C2759E" w:rsidRPr="00935C62" w:rsidTr="009C3198">
        <w:trPr>
          <w:trHeight w:val="319"/>
        </w:trPr>
        <w:tc>
          <w:tcPr>
            <w:tcW w:w="1985" w:type="dxa"/>
            <w:tcBorders>
              <w:right w:val="single" w:sz="4" w:space="0" w:color="auto"/>
            </w:tcBorders>
          </w:tcPr>
          <w:p w:rsidR="00C2759E" w:rsidRPr="00BF39AE" w:rsidRDefault="00C2759E" w:rsidP="00C2759E">
            <w:pPr>
              <w:spacing w:after="60"/>
              <w:rPr>
                <w:b/>
              </w:rPr>
            </w:pPr>
            <w:r w:rsidRPr="00BF39AE">
              <w:rPr>
                <w:b/>
              </w:rPr>
              <w:t xml:space="preserve">Question </w:t>
            </w:r>
            <w:r w:rsidR="009729EF">
              <w:rPr>
                <w:b/>
              </w:rPr>
              <w:t>4-1</w:t>
            </w:r>
            <w:r>
              <w:rPr>
                <w:b/>
              </w:rPr>
              <w:t>.1</w:t>
            </w:r>
          </w:p>
        </w:tc>
        <w:tc>
          <w:tcPr>
            <w:tcW w:w="8293" w:type="dxa"/>
            <w:vMerge w:val="restart"/>
            <w:tcBorders>
              <w:left w:val="single" w:sz="4" w:space="0" w:color="auto"/>
            </w:tcBorders>
          </w:tcPr>
          <w:p w:rsidR="00C2759E" w:rsidRPr="005A431B" w:rsidRDefault="004975F4" w:rsidP="00F01738">
            <w:r>
              <w:rPr>
                <w:b/>
              </w:rPr>
              <w:t>Représent</w:t>
            </w:r>
            <w:r w:rsidR="00C2759E">
              <w:rPr>
                <w:b/>
              </w:rPr>
              <w:t>er</w:t>
            </w:r>
            <w:r w:rsidR="00C2759E" w:rsidRPr="00DA050A">
              <w:rPr>
                <w:b/>
              </w:rPr>
              <w:t xml:space="preserve"> </w:t>
            </w:r>
            <w:r w:rsidR="00C2759E" w:rsidRPr="004975F4">
              <w:t>le plan de joint</w:t>
            </w:r>
            <w:r w:rsidR="00C2759E">
              <w:t xml:space="preserve"> principal sur la vue de face et de détail</w:t>
            </w:r>
            <w:r w:rsidR="00F01738">
              <w:t>.</w:t>
            </w:r>
            <w:r w:rsidR="00C2759E">
              <w:t xml:space="preserve"> </w:t>
            </w:r>
            <w:r w:rsidR="00C2759E" w:rsidRPr="00FE5759">
              <w:rPr>
                <w:b/>
              </w:rPr>
              <w:t>Justifier</w:t>
            </w:r>
            <w:r w:rsidR="00C2759E">
              <w:t xml:space="preserve"> la réalisation d’une </w:t>
            </w:r>
            <w:r w:rsidR="00C2759E" w:rsidRPr="004975F4">
              <w:t>empreinte dans chaque partie du moule.</w:t>
            </w:r>
          </w:p>
        </w:tc>
      </w:tr>
      <w:tr w:rsidR="00C2759E" w:rsidRPr="00935C62" w:rsidTr="009C3198">
        <w:tc>
          <w:tcPr>
            <w:tcW w:w="1985" w:type="dxa"/>
            <w:tcBorders>
              <w:right w:val="single" w:sz="4" w:space="0" w:color="auto"/>
            </w:tcBorders>
          </w:tcPr>
          <w:p w:rsidR="00C2759E" w:rsidRPr="008446EB" w:rsidRDefault="00C2759E" w:rsidP="009C3198">
            <w:pPr>
              <w:rPr>
                <w:sz w:val="20"/>
                <w:szCs w:val="20"/>
              </w:rPr>
            </w:pPr>
            <w:r w:rsidRPr="008446EB">
              <w:rPr>
                <w:sz w:val="20"/>
                <w:szCs w:val="20"/>
              </w:rPr>
              <w:t>Voir DT</w:t>
            </w:r>
            <w:r w:rsidR="003D5F0E">
              <w:rPr>
                <w:sz w:val="20"/>
                <w:szCs w:val="20"/>
              </w:rPr>
              <w:t>1</w:t>
            </w:r>
            <w:r w:rsidR="005D2613">
              <w:rPr>
                <w:sz w:val="20"/>
                <w:szCs w:val="20"/>
              </w:rPr>
              <w:t>7</w:t>
            </w:r>
            <w:r w:rsidRPr="008446EB">
              <w:rPr>
                <w:sz w:val="20"/>
                <w:szCs w:val="20"/>
              </w:rPr>
              <w:t xml:space="preserve"> et DT</w:t>
            </w:r>
            <w:r w:rsidR="00F3161D">
              <w:rPr>
                <w:sz w:val="20"/>
                <w:szCs w:val="20"/>
              </w:rPr>
              <w:t>1</w:t>
            </w:r>
            <w:r w:rsidR="005D2613">
              <w:rPr>
                <w:sz w:val="20"/>
                <w:szCs w:val="20"/>
              </w:rPr>
              <w:t>8</w:t>
            </w:r>
          </w:p>
          <w:p w:rsidR="00C2759E" w:rsidRPr="00C94051" w:rsidRDefault="00C2759E" w:rsidP="003D5F0E">
            <w:pPr>
              <w:ind w:right="-74"/>
              <w:rPr>
                <w:sz w:val="16"/>
              </w:rPr>
            </w:pPr>
            <w:r w:rsidRPr="008446EB">
              <w:rPr>
                <w:sz w:val="20"/>
                <w:szCs w:val="20"/>
              </w:rPr>
              <w:t xml:space="preserve">Répondre sur </w:t>
            </w:r>
            <w:r>
              <w:rPr>
                <w:sz w:val="20"/>
                <w:szCs w:val="20"/>
              </w:rPr>
              <w:t>DR</w:t>
            </w:r>
            <w:r w:rsidR="003D5F0E">
              <w:rPr>
                <w:sz w:val="20"/>
                <w:szCs w:val="20"/>
              </w:rPr>
              <w:t>9</w:t>
            </w:r>
          </w:p>
        </w:tc>
        <w:tc>
          <w:tcPr>
            <w:tcW w:w="8293" w:type="dxa"/>
            <w:vMerge/>
            <w:tcBorders>
              <w:left w:val="single" w:sz="4" w:space="0" w:color="auto"/>
            </w:tcBorders>
          </w:tcPr>
          <w:p w:rsidR="00C2759E" w:rsidRPr="00935C62" w:rsidRDefault="00C2759E" w:rsidP="009C3198"/>
        </w:tc>
      </w:tr>
    </w:tbl>
    <w:p w:rsidR="00C2759E" w:rsidRPr="002538D7" w:rsidRDefault="00C2759E" w:rsidP="002538D7">
      <w:pPr>
        <w:ind w:firstLine="284"/>
      </w:pPr>
    </w:p>
    <w:tbl>
      <w:tblPr>
        <w:tblW w:w="10278" w:type="dxa"/>
        <w:tblLook w:val="00A0" w:firstRow="1" w:lastRow="0" w:firstColumn="1" w:lastColumn="0" w:noHBand="0" w:noVBand="0"/>
      </w:tblPr>
      <w:tblGrid>
        <w:gridCol w:w="1985"/>
        <w:gridCol w:w="8293"/>
      </w:tblGrid>
      <w:tr w:rsidR="00C2759E" w:rsidRPr="00935C62" w:rsidTr="009C3198">
        <w:tc>
          <w:tcPr>
            <w:tcW w:w="1985" w:type="dxa"/>
            <w:tcBorders>
              <w:right w:val="single" w:sz="4" w:space="0" w:color="auto"/>
            </w:tcBorders>
          </w:tcPr>
          <w:p w:rsidR="00C2759E" w:rsidRPr="00BF39AE" w:rsidRDefault="00C2759E" w:rsidP="00C2759E">
            <w:pPr>
              <w:spacing w:after="60"/>
              <w:rPr>
                <w:b/>
              </w:rPr>
            </w:pPr>
            <w:r w:rsidRPr="00BF39AE">
              <w:rPr>
                <w:b/>
              </w:rPr>
              <w:t xml:space="preserve">Question </w:t>
            </w:r>
            <w:r w:rsidR="009729EF">
              <w:rPr>
                <w:b/>
              </w:rPr>
              <w:t>4-1</w:t>
            </w:r>
            <w:r>
              <w:rPr>
                <w:b/>
              </w:rPr>
              <w:t>.2</w:t>
            </w:r>
          </w:p>
        </w:tc>
        <w:tc>
          <w:tcPr>
            <w:tcW w:w="8293" w:type="dxa"/>
            <w:vMerge w:val="restart"/>
            <w:tcBorders>
              <w:left w:val="single" w:sz="4" w:space="0" w:color="auto"/>
            </w:tcBorders>
          </w:tcPr>
          <w:p w:rsidR="00C2759E" w:rsidRPr="00911DB0" w:rsidRDefault="007459F8" w:rsidP="002538D7">
            <w:r>
              <w:t>À</w:t>
            </w:r>
            <w:r w:rsidR="002538D7" w:rsidRPr="002538D7">
              <w:t xml:space="preserve"> partir de l’analyse de la question précédente,</w:t>
            </w:r>
            <w:r w:rsidR="002538D7">
              <w:rPr>
                <w:b/>
              </w:rPr>
              <w:t xml:space="preserve"> p</w:t>
            </w:r>
            <w:r w:rsidR="00C2759E" w:rsidRPr="00FE5759">
              <w:rPr>
                <w:b/>
              </w:rPr>
              <w:t xml:space="preserve">réciser </w:t>
            </w:r>
            <w:r w:rsidR="00C2759E" w:rsidRPr="004975F4">
              <w:t>le rôle des 2 plots coniques.</w:t>
            </w:r>
          </w:p>
        </w:tc>
      </w:tr>
      <w:tr w:rsidR="00C2759E" w:rsidRPr="00935C62" w:rsidTr="009C3198">
        <w:tc>
          <w:tcPr>
            <w:tcW w:w="1985" w:type="dxa"/>
            <w:tcBorders>
              <w:right w:val="single" w:sz="4" w:space="0" w:color="auto"/>
            </w:tcBorders>
          </w:tcPr>
          <w:p w:rsidR="00C2759E" w:rsidRPr="00151AFD" w:rsidRDefault="00F3161D" w:rsidP="009C3198">
            <w:pPr>
              <w:rPr>
                <w:sz w:val="20"/>
                <w:szCs w:val="20"/>
              </w:rPr>
            </w:pPr>
            <w:r>
              <w:rPr>
                <w:sz w:val="20"/>
                <w:szCs w:val="20"/>
              </w:rPr>
              <w:t>Voir DT1</w:t>
            </w:r>
            <w:r w:rsidR="005D2613">
              <w:rPr>
                <w:sz w:val="20"/>
                <w:szCs w:val="20"/>
              </w:rPr>
              <w:t>8</w:t>
            </w:r>
            <w:r w:rsidR="00F01738">
              <w:rPr>
                <w:sz w:val="20"/>
                <w:szCs w:val="20"/>
              </w:rPr>
              <w:t xml:space="preserve"> et DT</w:t>
            </w:r>
            <w:r w:rsidR="005D2613">
              <w:rPr>
                <w:sz w:val="20"/>
                <w:szCs w:val="20"/>
              </w:rPr>
              <w:t>19</w:t>
            </w:r>
          </w:p>
          <w:p w:rsidR="00C2759E" w:rsidRPr="00C94051" w:rsidRDefault="00C2759E" w:rsidP="009C3198">
            <w:pPr>
              <w:rPr>
                <w:sz w:val="16"/>
              </w:rPr>
            </w:pPr>
            <w:r w:rsidRPr="00151AFD">
              <w:rPr>
                <w:sz w:val="20"/>
                <w:szCs w:val="20"/>
              </w:rPr>
              <w:t>Répondre sur copie</w:t>
            </w:r>
          </w:p>
        </w:tc>
        <w:tc>
          <w:tcPr>
            <w:tcW w:w="8293" w:type="dxa"/>
            <w:vMerge/>
            <w:tcBorders>
              <w:left w:val="single" w:sz="4" w:space="0" w:color="auto"/>
            </w:tcBorders>
          </w:tcPr>
          <w:p w:rsidR="00C2759E" w:rsidRPr="00935C62" w:rsidRDefault="00C2759E" w:rsidP="009C3198"/>
        </w:tc>
      </w:tr>
    </w:tbl>
    <w:p w:rsidR="00D306BD" w:rsidRPr="002538D7" w:rsidRDefault="00D306BD" w:rsidP="002538D7">
      <w:pPr>
        <w:ind w:firstLine="284"/>
      </w:pPr>
    </w:p>
    <w:p w:rsidR="00AC75E5" w:rsidRDefault="001C3CD0" w:rsidP="00D152A1">
      <w:pPr>
        <w:tabs>
          <w:tab w:val="left" w:pos="567"/>
        </w:tabs>
        <w:ind w:firstLine="284"/>
        <w:jc w:val="both"/>
        <w:rPr>
          <w:b/>
        </w:rPr>
      </w:pPr>
      <w:r>
        <w:t xml:space="preserve">L’étude qui va suivre ne portera que sur la réalisation des empreintes et du système d'alimentation (canaux et seuils). Les empreintes étant symétriques, les </w:t>
      </w:r>
      <w:r w:rsidRPr="005F1C8F">
        <w:rPr>
          <w:b/>
        </w:rPr>
        <w:t>calculs qui vont suivre ne porteront que sur une empreinte</w:t>
      </w:r>
      <w:r w:rsidR="00D152A1">
        <w:rPr>
          <w:b/>
        </w:rPr>
        <w:t>.</w:t>
      </w:r>
    </w:p>
    <w:p w:rsidR="001C3CD0" w:rsidRPr="002538D7" w:rsidRDefault="001C3CD0" w:rsidP="002538D7">
      <w:pPr>
        <w:ind w:firstLine="284"/>
      </w:pPr>
    </w:p>
    <w:p w:rsidR="00AC75E5" w:rsidRPr="00062ED0" w:rsidRDefault="00AC75E5" w:rsidP="001C3CD0">
      <w:pPr>
        <w:tabs>
          <w:tab w:val="left" w:pos="567"/>
        </w:tabs>
        <w:ind w:firstLine="284"/>
      </w:pPr>
      <w:r w:rsidRPr="00062ED0">
        <w:t xml:space="preserve">La réalisation de l’empreinte du </w:t>
      </w:r>
      <w:r w:rsidR="001C3CD0">
        <w:t>CAPOT</w:t>
      </w:r>
      <w:r w:rsidR="00C326F1">
        <w:t xml:space="preserve"> peut </w:t>
      </w:r>
      <w:r w:rsidRPr="00062ED0">
        <w:t>être obtenu</w:t>
      </w:r>
      <w:r w:rsidR="00D152A1">
        <w:t>e</w:t>
      </w:r>
      <w:r w:rsidRPr="00062ED0">
        <w:t xml:space="preserve"> dans l’atelier d’outillage par deux procédés :</w:t>
      </w:r>
    </w:p>
    <w:p w:rsidR="00AC75E5" w:rsidRPr="00062ED0" w:rsidRDefault="00AC75E5" w:rsidP="00AC75E5">
      <w:pPr>
        <w:tabs>
          <w:tab w:val="left" w:pos="567"/>
          <w:tab w:val="left" w:pos="1134"/>
        </w:tabs>
      </w:pPr>
      <w:r w:rsidRPr="00062ED0">
        <w:tab/>
      </w:r>
      <w:r w:rsidRPr="00062ED0">
        <w:tab/>
        <w:t>- l’</w:t>
      </w:r>
      <w:r w:rsidR="00C326F1" w:rsidRPr="00062ED0">
        <w:t>électroérosion</w:t>
      </w:r>
      <w:r w:rsidRPr="00062ED0">
        <w:t xml:space="preserve"> par </w:t>
      </w:r>
      <w:r w:rsidR="00F06AEE" w:rsidRPr="00062ED0">
        <w:t>enfonçage</w:t>
      </w:r>
      <w:r w:rsidR="00F06AEE">
        <w:t xml:space="preserve"> ;</w:t>
      </w:r>
    </w:p>
    <w:p w:rsidR="00AC75E5" w:rsidRPr="00062ED0" w:rsidRDefault="00AC75E5" w:rsidP="00AC75E5">
      <w:pPr>
        <w:tabs>
          <w:tab w:val="left" w:pos="567"/>
          <w:tab w:val="left" w:pos="1134"/>
        </w:tabs>
      </w:pPr>
      <w:r w:rsidRPr="00062ED0">
        <w:tab/>
      </w:r>
      <w:r w:rsidRPr="00062ED0">
        <w:tab/>
        <w:t>- l’usinage sur fraiseuse à commande numérique.</w:t>
      </w:r>
    </w:p>
    <w:p w:rsidR="00AC75E5" w:rsidRPr="002538D7" w:rsidRDefault="00AC75E5" w:rsidP="002538D7">
      <w:pPr>
        <w:ind w:firstLine="284"/>
      </w:pPr>
    </w:p>
    <w:p w:rsidR="00AC75E5" w:rsidRPr="00062ED0" w:rsidRDefault="00AC75E5" w:rsidP="00D152A1">
      <w:pPr>
        <w:tabs>
          <w:tab w:val="left" w:pos="567"/>
        </w:tabs>
        <w:ind w:firstLine="284"/>
        <w:jc w:val="both"/>
      </w:pPr>
      <w:r w:rsidRPr="00062ED0">
        <w:t>La solution qui sera retenue sera celle qui permettra de réduire au maximum les délais de fabrication</w:t>
      </w:r>
      <w:r>
        <w:t xml:space="preserve"> tout en respectant la géométrie de pièce obtenue par injection</w:t>
      </w:r>
      <w:r w:rsidRPr="00062ED0">
        <w:t>. Nous allons donc comparer les temps de réalisation pour ces deux procédés.</w:t>
      </w:r>
    </w:p>
    <w:p w:rsidR="00AC75E5" w:rsidRPr="002538D7" w:rsidRDefault="00AC75E5" w:rsidP="002538D7">
      <w:pPr>
        <w:ind w:firstLine="284"/>
      </w:pPr>
    </w:p>
    <w:p w:rsidR="00AC75E5" w:rsidRPr="00062ED0" w:rsidRDefault="00AC75E5" w:rsidP="00AC75E5">
      <w:pPr>
        <w:tabs>
          <w:tab w:val="left" w:pos="567"/>
        </w:tabs>
        <w:rPr>
          <w:b/>
          <w:caps/>
        </w:rPr>
      </w:pPr>
      <w:r w:rsidRPr="009837C3">
        <w:rPr>
          <w:b/>
          <w:caps/>
          <w:sz w:val="28"/>
          <w:szCs w:val="28"/>
        </w:rPr>
        <w:t>A)</w:t>
      </w:r>
      <w:r w:rsidRPr="00062ED0">
        <w:rPr>
          <w:b/>
          <w:caps/>
        </w:rPr>
        <w:t xml:space="preserve"> </w:t>
      </w:r>
      <w:r w:rsidRPr="00DD6FB4">
        <w:rPr>
          <w:b/>
          <w:caps/>
          <w:sz w:val="28"/>
          <w:szCs w:val="28"/>
        </w:rPr>
        <w:t>R</w:t>
      </w:r>
      <w:r w:rsidRPr="001C3CD0">
        <w:rPr>
          <w:b/>
          <w:sz w:val="28"/>
        </w:rPr>
        <w:t>éalisation</w:t>
      </w:r>
      <w:r w:rsidRPr="00062ED0">
        <w:rPr>
          <w:b/>
          <w:caps/>
        </w:rPr>
        <w:t xml:space="preserve"> </w:t>
      </w:r>
      <w:r w:rsidR="00530630">
        <w:rPr>
          <w:b/>
          <w:sz w:val="28"/>
        </w:rPr>
        <w:t>des empreintes e</w:t>
      </w:r>
      <w:r w:rsidRPr="001C3CD0">
        <w:rPr>
          <w:b/>
          <w:sz w:val="28"/>
        </w:rPr>
        <w:t xml:space="preserve">n </w:t>
      </w:r>
      <w:r w:rsidR="00F06AEE" w:rsidRPr="001C3CD0">
        <w:rPr>
          <w:b/>
          <w:sz w:val="28"/>
        </w:rPr>
        <w:t>électroérosion</w:t>
      </w:r>
      <w:r w:rsidRPr="001C3CD0">
        <w:rPr>
          <w:b/>
          <w:sz w:val="28"/>
        </w:rPr>
        <w:t xml:space="preserve"> par enfonçage</w:t>
      </w:r>
      <w:r w:rsidR="00530630">
        <w:rPr>
          <w:b/>
          <w:caps/>
        </w:rPr>
        <w:t xml:space="preserve"> </w:t>
      </w:r>
    </w:p>
    <w:p w:rsidR="00AC75E5" w:rsidRPr="002538D7" w:rsidRDefault="00AC75E5" w:rsidP="002538D7">
      <w:pPr>
        <w:ind w:firstLine="284"/>
      </w:pPr>
    </w:p>
    <w:p w:rsidR="00AC75E5" w:rsidRDefault="00AC75E5" w:rsidP="00D152A1">
      <w:pPr>
        <w:tabs>
          <w:tab w:val="left" w:pos="567"/>
        </w:tabs>
        <w:ind w:firstLine="284"/>
        <w:jc w:val="both"/>
      </w:pPr>
      <w:r w:rsidRPr="00873D91">
        <w:t xml:space="preserve">L’usinage en </w:t>
      </w:r>
      <w:r w:rsidR="00F06AEE" w:rsidRPr="00873D91">
        <w:t>électro</w:t>
      </w:r>
      <w:r w:rsidR="00F06AEE">
        <w:t>é</w:t>
      </w:r>
      <w:r w:rsidR="00F06AEE" w:rsidRPr="00873D91">
        <w:t>rosion</w:t>
      </w:r>
      <w:r w:rsidRPr="00873D91">
        <w:t xml:space="preserve"> par</w:t>
      </w:r>
      <w:r w:rsidR="001C3CD0">
        <w:t xml:space="preserve"> enfonçage nécessite 3 régimes (</w:t>
      </w:r>
      <w:r w:rsidRPr="00873D91">
        <w:t xml:space="preserve">ébauche, demi-finition et </w:t>
      </w:r>
      <w:r w:rsidR="001C3CD0">
        <w:t>finition</w:t>
      </w:r>
      <w:r w:rsidRPr="00873D91">
        <w:t>). Il se fera à l’aide de 3 électrodes en graphite. L’écart entre deux régimes d’usinage sera limité à une différence d’état de surface de 8 unités VDI (ou CH)</w:t>
      </w:r>
      <w:r w:rsidR="00530630">
        <w:t>.</w:t>
      </w:r>
    </w:p>
    <w:p w:rsidR="00530630" w:rsidRPr="00873D91" w:rsidRDefault="00530630" w:rsidP="00D152A1">
      <w:pPr>
        <w:tabs>
          <w:tab w:val="left" w:pos="567"/>
        </w:tabs>
        <w:ind w:firstLine="284"/>
        <w:jc w:val="both"/>
      </w:pPr>
    </w:p>
    <w:p w:rsidR="00AC75E5" w:rsidRPr="00873D91" w:rsidRDefault="00AC75E5" w:rsidP="00D152A1">
      <w:pPr>
        <w:tabs>
          <w:tab w:val="left" w:pos="709"/>
        </w:tabs>
        <w:ind w:left="709" w:hanging="709"/>
        <w:jc w:val="both"/>
      </w:pPr>
      <w:r w:rsidRPr="00873D91">
        <w:tab/>
        <w:t>Entre chaque régime, il est laissé une surépaisseur latérale</w:t>
      </w:r>
    </w:p>
    <w:p w:rsidR="00AC75E5" w:rsidRPr="00873D91" w:rsidRDefault="00AC75E5" w:rsidP="00D152A1">
      <w:pPr>
        <w:tabs>
          <w:tab w:val="left" w:pos="709"/>
          <w:tab w:val="left" w:pos="1134"/>
        </w:tabs>
        <w:ind w:left="709" w:hanging="709"/>
        <w:jc w:val="both"/>
      </w:pPr>
      <w:r w:rsidRPr="00873D91">
        <w:tab/>
      </w:r>
      <w:r w:rsidRPr="00873D91">
        <w:tab/>
        <w:t>- de 0</w:t>
      </w:r>
      <w:r w:rsidR="00BC251C">
        <w:t>,</w:t>
      </w:r>
      <w:r w:rsidRPr="00873D91">
        <w:t>1 mm entre la demi-finition et la finition</w:t>
      </w:r>
      <w:r w:rsidR="00F06AEE">
        <w:t> ;</w:t>
      </w:r>
    </w:p>
    <w:p w:rsidR="00AC75E5" w:rsidRDefault="00AC75E5" w:rsidP="00D152A1">
      <w:pPr>
        <w:tabs>
          <w:tab w:val="left" w:pos="709"/>
          <w:tab w:val="left" w:pos="1134"/>
        </w:tabs>
        <w:ind w:left="709" w:hanging="709"/>
        <w:jc w:val="both"/>
      </w:pPr>
      <w:r w:rsidRPr="00873D91">
        <w:tab/>
      </w:r>
      <w:r w:rsidRPr="00873D91">
        <w:tab/>
        <w:t>- de 0</w:t>
      </w:r>
      <w:r w:rsidR="00BC251C">
        <w:t>,</w:t>
      </w:r>
      <w:r w:rsidRPr="00873D91">
        <w:t>2 mm entre l’ébauche et la demi-finition</w:t>
      </w:r>
      <w:r w:rsidR="00D152A1">
        <w:t>.</w:t>
      </w:r>
    </w:p>
    <w:p w:rsidR="00530630" w:rsidRPr="00873D91" w:rsidRDefault="00530630" w:rsidP="00D152A1">
      <w:pPr>
        <w:tabs>
          <w:tab w:val="left" w:pos="709"/>
          <w:tab w:val="left" w:pos="1134"/>
        </w:tabs>
        <w:ind w:left="709" w:hanging="709"/>
        <w:jc w:val="both"/>
      </w:pPr>
    </w:p>
    <w:p w:rsidR="00AC75E5" w:rsidRPr="005F1C8F" w:rsidRDefault="00AC75E5" w:rsidP="00D152A1">
      <w:pPr>
        <w:tabs>
          <w:tab w:val="left" w:pos="567"/>
        </w:tabs>
        <w:ind w:firstLine="284"/>
        <w:jc w:val="both"/>
      </w:pPr>
      <w:r w:rsidRPr="005F1C8F">
        <w:t>L’enlèvement de matière (</w:t>
      </w:r>
      <w:proofErr w:type="spellStart"/>
      <w:r w:rsidRPr="005F1C8F">
        <w:t>Vw</w:t>
      </w:r>
      <w:proofErr w:type="spellEnd"/>
      <w:r w:rsidRPr="005F1C8F">
        <w:t>) pour chaque régime, en fonction des paramètres de réglage de la machine, est le suivant</w:t>
      </w:r>
      <w:r w:rsidR="001C3CD0">
        <w:t> :</w:t>
      </w:r>
    </w:p>
    <w:p w:rsidR="00AC75E5" w:rsidRPr="005F1C8F" w:rsidRDefault="00AC75E5" w:rsidP="00D152A1">
      <w:pPr>
        <w:tabs>
          <w:tab w:val="left" w:pos="709"/>
          <w:tab w:val="left" w:pos="1134"/>
        </w:tabs>
        <w:jc w:val="both"/>
      </w:pPr>
      <w:r w:rsidRPr="005F1C8F">
        <w:tab/>
      </w:r>
      <w:r w:rsidRPr="005F1C8F">
        <w:tab/>
        <w:t>- 800 mm</w:t>
      </w:r>
      <w:r w:rsidRPr="00F07D28">
        <w:rPr>
          <w:vertAlign w:val="superscript"/>
        </w:rPr>
        <w:t>3</w:t>
      </w:r>
      <w:r w:rsidR="00BC251C">
        <w:t>·</w:t>
      </w:r>
      <w:r w:rsidRPr="005F1C8F">
        <w:t>min</w:t>
      </w:r>
      <w:r w:rsidR="00BC251C" w:rsidRPr="00BC251C">
        <w:rPr>
          <w:vertAlign w:val="superscript"/>
        </w:rPr>
        <w:t>-1</w:t>
      </w:r>
      <w:r w:rsidRPr="005F1C8F">
        <w:t xml:space="preserve"> en ébauche pour u</w:t>
      </w:r>
      <w:r w:rsidR="00E007C8">
        <w:t xml:space="preserve">n VDI de 40 (équivalent à un Ra </w:t>
      </w:r>
      <w:r>
        <w:t>10)</w:t>
      </w:r>
      <w:r w:rsidR="009066A4">
        <w:t> ;</w:t>
      </w:r>
    </w:p>
    <w:p w:rsidR="00AC75E5" w:rsidRPr="005F1C8F" w:rsidRDefault="00AC75E5" w:rsidP="00D152A1">
      <w:pPr>
        <w:tabs>
          <w:tab w:val="left" w:pos="709"/>
          <w:tab w:val="left" w:pos="1134"/>
        </w:tabs>
        <w:jc w:val="both"/>
      </w:pPr>
      <w:r w:rsidRPr="005F1C8F">
        <w:tab/>
      </w:r>
      <w:r w:rsidRPr="005F1C8F">
        <w:tab/>
        <w:t xml:space="preserve">- 28 </w:t>
      </w:r>
      <w:r w:rsidR="00E007C8" w:rsidRPr="005F1C8F">
        <w:t>mm</w:t>
      </w:r>
      <w:r w:rsidR="00E007C8" w:rsidRPr="00F07D28">
        <w:rPr>
          <w:vertAlign w:val="superscript"/>
        </w:rPr>
        <w:t>3</w:t>
      </w:r>
      <w:r w:rsidR="00E007C8">
        <w:t>·</w:t>
      </w:r>
      <w:r w:rsidR="00E007C8" w:rsidRPr="005F1C8F">
        <w:t>min</w:t>
      </w:r>
      <w:r w:rsidR="00E007C8" w:rsidRPr="00BC251C">
        <w:rPr>
          <w:vertAlign w:val="superscript"/>
        </w:rPr>
        <w:t>-1</w:t>
      </w:r>
      <w:r w:rsidR="00E007C8" w:rsidRPr="005F1C8F">
        <w:t xml:space="preserve"> </w:t>
      </w:r>
      <w:r w:rsidRPr="005F1C8F">
        <w:t>en demi finition pour un VDI de 32 (équivalent à un Ra</w:t>
      </w:r>
      <w:r w:rsidR="00E007C8">
        <w:t xml:space="preserve"> </w:t>
      </w:r>
      <w:r>
        <w:t>4)</w:t>
      </w:r>
      <w:r w:rsidR="009066A4">
        <w:t> ;</w:t>
      </w:r>
    </w:p>
    <w:p w:rsidR="00AC75E5" w:rsidRPr="005F1C8F" w:rsidRDefault="00AC75E5" w:rsidP="00D152A1">
      <w:pPr>
        <w:tabs>
          <w:tab w:val="left" w:pos="709"/>
          <w:tab w:val="left" w:pos="1134"/>
        </w:tabs>
        <w:jc w:val="both"/>
      </w:pPr>
      <w:r w:rsidRPr="005F1C8F">
        <w:tab/>
      </w:r>
      <w:r w:rsidRPr="005F1C8F">
        <w:tab/>
        <w:t xml:space="preserve">- 6 </w:t>
      </w:r>
      <w:r w:rsidR="00E007C8" w:rsidRPr="005F1C8F">
        <w:t>mm</w:t>
      </w:r>
      <w:r w:rsidR="00E007C8" w:rsidRPr="00F07D28">
        <w:rPr>
          <w:vertAlign w:val="superscript"/>
        </w:rPr>
        <w:t>3</w:t>
      </w:r>
      <w:r w:rsidR="00E007C8">
        <w:t>·</w:t>
      </w:r>
      <w:r w:rsidR="00E007C8" w:rsidRPr="005F1C8F">
        <w:t>min</w:t>
      </w:r>
      <w:r w:rsidR="00E007C8" w:rsidRPr="00BC251C">
        <w:rPr>
          <w:vertAlign w:val="superscript"/>
        </w:rPr>
        <w:t>-1</w:t>
      </w:r>
      <w:r w:rsidR="00E007C8" w:rsidRPr="005F1C8F">
        <w:t xml:space="preserve"> </w:t>
      </w:r>
      <w:r w:rsidRPr="005F1C8F">
        <w:t xml:space="preserve">pour un VDI de 24 (équivalent à un Ra </w:t>
      </w:r>
      <w:r>
        <w:t>1,6)</w:t>
      </w:r>
      <w:r w:rsidR="00D152A1">
        <w:t>.</w:t>
      </w:r>
    </w:p>
    <w:p w:rsidR="00AC75E5" w:rsidRPr="005F1C8F" w:rsidRDefault="00AC75E5" w:rsidP="00D152A1">
      <w:pPr>
        <w:tabs>
          <w:tab w:val="left" w:pos="567"/>
        </w:tabs>
        <w:ind w:firstLine="284"/>
        <w:jc w:val="both"/>
      </w:pPr>
      <w:r w:rsidRPr="005F1C8F">
        <w:t>Le volume total d</w:t>
      </w:r>
      <w:r w:rsidR="00E007C8">
        <w:t>e m</w:t>
      </w:r>
      <w:r w:rsidRPr="005F1C8F">
        <w:t>atière à enlever est 5823 mm</w:t>
      </w:r>
      <w:r w:rsidRPr="005F1C8F">
        <w:rPr>
          <w:vertAlign w:val="superscript"/>
        </w:rPr>
        <w:t>3</w:t>
      </w:r>
      <w:r w:rsidRPr="005F1C8F">
        <w:t xml:space="preserve"> pour une empreinte.</w:t>
      </w:r>
    </w:p>
    <w:p w:rsidR="00AC75E5" w:rsidRPr="005F1C8F" w:rsidRDefault="00AC75E5" w:rsidP="00D152A1">
      <w:pPr>
        <w:tabs>
          <w:tab w:val="left" w:pos="567"/>
        </w:tabs>
        <w:ind w:firstLine="284"/>
        <w:jc w:val="both"/>
      </w:pPr>
      <w:r w:rsidRPr="005F1C8F">
        <w:t>Le volume enlevé lors du régime de finition est 300 mm</w:t>
      </w:r>
      <w:r w:rsidRPr="005F1C8F">
        <w:rPr>
          <w:vertAlign w:val="superscript"/>
        </w:rPr>
        <w:t>3</w:t>
      </w:r>
      <w:r w:rsidR="009066A4" w:rsidRPr="009066A4">
        <w:t>.</w:t>
      </w:r>
    </w:p>
    <w:p w:rsidR="00AC75E5" w:rsidRPr="005F1C8F" w:rsidRDefault="00AC75E5" w:rsidP="00D152A1">
      <w:pPr>
        <w:tabs>
          <w:tab w:val="left" w:pos="567"/>
        </w:tabs>
        <w:ind w:firstLine="284"/>
        <w:jc w:val="both"/>
      </w:pPr>
      <w:r w:rsidRPr="005F1C8F">
        <w:t>Le volume enlevé lors du régime de demi-finition est 600</w:t>
      </w:r>
      <w:r w:rsidR="005B69B1">
        <w:t xml:space="preserve"> </w:t>
      </w:r>
      <w:r w:rsidRPr="005F1C8F">
        <w:t>mm</w:t>
      </w:r>
      <w:r w:rsidRPr="005F1C8F">
        <w:rPr>
          <w:vertAlign w:val="superscript"/>
        </w:rPr>
        <w:t>3</w:t>
      </w:r>
      <w:r w:rsidR="00D152A1" w:rsidRPr="00D152A1">
        <w:t>.</w:t>
      </w:r>
      <w:r w:rsidR="00D152A1">
        <w:rPr>
          <w:vertAlign w:val="superscript"/>
        </w:rPr>
        <w:t xml:space="preserve"> </w:t>
      </w:r>
    </w:p>
    <w:p w:rsidR="001C3CD0" w:rsidRDefault="001C3CD0" w:rsidP="002538D7">
      <w:pPr>
        <w:ind w:firstLine="284"/>
      </w:pPr>
    </w:p>
    <w:p w:rsidR="00530630" w:rsidRPr="002538D7" w:rsidRDefault="00530630" w:rsidP="002538D7">
      <w:pPr>
        <w:ind w:firstLine="284"/>
      </w:pPr>
    </w:p>
    <w:tbl>
      <w:tblPr>
        <w:tblW w:w="10278" w:type="dxa"/>
        <w:tblLook w:val="00A0" w:firstRow="1" w:lastRow="0" w:firstColumn="1" w:lastColumn="0" w:noHBand="0" w:noVBand="0"/>
      </w:tblPr>
      <w:tblGrid>
        <w:gridCol w:w="1985"/>
        <w:gridCol w:w="8293"/>
      </w:tblGrid>
      <w:tr w:rsidR="00E007C8" w:rsidRPr="00935C62" w:rsidTr="009C3198">
        <w:trPr>
          <w:trHeight w:val="319"/>
        </w:trPr>
        <w:tc>
          <w:tcPr>
            <w:tcW w:w="1985" w:type="dxa"/>
            <w:tcBorders>
              <w:right w:val="single" w:sz="4" w:space="0" w:color="auto"/>
            </w:tcBorders>
          </w:tcPr>
          <w:p w:rsidR="00E007C8" w:rsidRPr="00BF39AE" w:rsidRDefault="00E007C8" w:rsidP="00E007C8">
            <w:pPr>
              <w:spacing w:after="60"/>
              <w:rPr>
                <w:b/>
              </w:rPr>
            </w:pPr>
            <w:r w:rsidRPr="00BF39AE">
              <w:rPr>
                <w:b/>
              </w:rPr>
              <w:t xml:space="preserve">Question </w:t>
            </w:r>
            <w:r w:rsidR="00530630">
              <w:rPr>
                <w:b/>
              </w:rPr>
              <w:t>4-1</w:t>
            </w:r>
            <w:r>
              <w:rPr>
                <w:b/>
              </w:rPr>
              <w:t>.3</w:t>
            </w:r>
          </w:p>
        </w:tc>
        <w:tc>
          <w:tcPr>
            <w:tcW w:w="8293" w:type="dxa"/>
            <w:vMerge w:val="restart"/>
            <w:tcBorders>
              <w:left w:val="single" w:sz="4" w:space="0" w:color="auto"/>
            </w:tcBorders>
          </w:tcPr>
          <w:p w:rsidR="00E007C8" w:rsidRDefault="00C01F6F" w:rsidP="009C3198">
            <w:r>
              <w:t>À</w:t>
            </w:r>
            <w:r w:rsidR="00E007C8" w:rsidRPr="004248FF">
              <w:t xml:space="preserve"> partir des différents volumes matière, </w:t>
            </w:r>
            <w:r w:rsidR="00E007C8" w:rsidRPr="00E007C8">
              <w:rPr>
                <w:b/>
              </w:rPr>
              <w:t>calcule</w:t>
            </w:r>
            <w:r w:rsidR="00E007C8">
              <w:rPr>
                <w:b/>
              </w:rPr>
              <w:t>r</w:t>
            </w:r>
            <w:r w:rsidR="00E007C8" w:rsidRPr="004248FF">
              <w:t xml:space="preserve"> </w:t>
            </w:r>
            <w:r w:rsidR="00E007C8" w:rsidRPr="004505C7">
              <w:t>la quantité de matière</w:t>
            </w:r>
            <w:r w:rsidR="00E007C8" w:rsidRPr="004248FF">
              <w:t xml:space="preserve"> enlevé</w:t>
            </w:r>
            <w:r w:rsidR="00E007C8">
              <w:t>e</w:t>
            </w:r>
            <w:r w:rsidR="00E007C8" w:rsidRPr="004248FF">
              <w:t xml:space="preserve"> lors du régime d'ébauche</w:t>
            </w:r>
            <w:r w:rsidR="00530630">
              <w:t>.</w:t>
            </w:r>
          </w:p>
          <w:p w:rsidR="00E007C8" w:rsidRPr="005A431B" w:rsidRDefault="00E007C8" w:rsidP="009C3198"/>
        </w:tc>
      </w:tr>
      <w:tr w:rsidR="00E007C8" w:rsidRPr="00935C62" w:rsidTr="009C3198">
        <w:tc>
          <w:tcPr>
            <w:tcW w:w="1985" w:type="dxa"/>
            <w:tcBorders>
              <w:right w:val="single" w:sz="4" w:space="0" w:color="auto"/>
            </w:tcBorders>
          </w:tcPr>
          <w:p w:rsidR="00E007C8" w:rsidRPr="00C94051" w:rsidRDefault="00D53444" w:rsidP="009C3198">
            <w:pPr>
              <w:ind w:right="-74"/>
              <w:rPr>
                <w:sz w:val="16"/>
              </w:rPr>
            </w:pPr>
            <w:r w:rsidRPr="00151AFD">
              <w:rPr>
                <w:sz w:val="20"/>
                <w:szCs w:val="20"/>
              </w:rPr>
              <w:t>Répondre sur copie</w:t>
            </w:r>
          </w:p>
        </w:tc>
        <w:tc>
          <w:tcPr>
            <w:tcW w:w="8293" w:type="dxa"/>
            <w:vMerge/>
            <w:tcBorders>
              <w:left w:val="single" w:sz="4" w:space="0" w:color="auto"/>
            </w:tcBorders>
          </w:tcPr>
          <w:p w:rsidR="00E007C8" w:rsidRPr="00935C62" w:rsidRDefault="00E007C8" w:rsidP="009C3198"/>
        </w:tc>
      </w:tr>
    </w:tbl>
    <w:p w:rsidR="00E007C8" w:rsidRPr="002538D7" w:rsidRDefault="00E007C8" w:rsidP="002538D7">
      <w:pPr>
        <w:ind w:firstLine="284"/>
      </w:pPr>
    </w:p>
    <w:tbl>
      <w:tblPr>
        <w:tblW w:w="10278" w:type="dxa"/>
        <w:tblLook w:val="00A0" w:firstRow="1" w:lastRow="0" w:firstColumn="1" w:lastColumn="0" w:noHBand="0" w:noVBand="0"/>
      </w:tblPr>
      <w:tblGrid>
        <w:gridCol w:w="1985"/>
        <w:gridCol w:w="8293"/>
      </w:tblGrid>
      <w:tr w:rsidR="00E007C8" w:rsidRPr="00935C62" w:rsidTr="009C3198">
        <w:trPr>
          <w:trHeight w:val="319"/>
        </w:trPr>
        <w:tc>
          <w:tcPr>
            <w:tcW w:w="1985" w:type="dxa"/>
            <w:tcBorders>
              <w:right w:val="single" w:sz="4" w:space="0" w:color="auto"/>
            </w:tcBorders>
          </w:tcPr>
          <w:p w:rsidR="00E007C8" w:rsidRPr="00BF39AE" w:rsidRDefault="00E007C8" w:rsidP="009C3198">
            <w:pPr>
              <w:spacing w:after="60"/>
              <w:rPr>
                <w:b/>
              </w:rPr>
            </w:pPr>
            <w:r w:rsidRPr="00BF39AE">
              <w:rPr>
                <w:b/>
              </w:rPr>
              <w:t xml:space="preserve">Question </w:t>
            </w:r>
            <w:r w:rsidR="00530630">
              <w:rPr>
                <w:b/>
              </w:rPr>
              <w:t>4-1</w:t>
            </w:r>
            <w:r>
              <w:rPr>
                <w:b/>
              </w:rPr>
              <w:t>.4</w:t>
            </w:r>
          </w:p>
        </w:tc>
        <w:tc>
          <w:tcPr>
            <w:tcW w:w="8293" w:type="dxa"/>
            <w:vMerge w:val="restart"/>
            <w:tcBorders>
              <w:left w:val="single" w:sz="4" w:space="0" w:color="auto"/>
            </w:tcBorders>
          </w:tcPr>
          <w:p w:rsidR="00E007C8" w:rsidRPr="005A431B" w:rsidRDefault="00C01F6F" w:rsidP="00E007C8">
            <w:r>
              <w:t>À</w:t>
            </w:r>
            <w:r w:rsidR="00E007C8" w:rsidRPr="004248FF">
              <w:t xml:space="preserve"> partir des volumes de matière à enlever, </w:t>
            </w:r>
            <w:r w:rsidR="00E007C8" w:rsidRPr="00E007C8">
              <w:rPr>
                <w:b/>
              </w:rPr>
              <w:t xml:space="preserve">déterminer </w:t>
            </w:r>
            <w:r w:rsidR="00E007C8" w:rsidRPr="002605C9">
              <w:t xml:space="preserve">pour chaque régime le temps d’usinage </w:t>
            </w:r>
            <w:r w:rsidR="00E007C8" w:rsidRPr="004248FF">
              <w:t>ainsi que la durée totale d’</w:t>
            </w:r>
            <w:r w:rsidR="002605C9" w:rsidRPr="004248FF">
              <w:t>électroérosion</w:t>
            </w:r>
            <w:r w:rsidR="00E007C8" w:rsidRPr="004248FF">
              <w:t xml:space="preserve"> pour l’obtention d'une empreinte dans la plaque.</w:t>
            </w:r>
          </w:p>
        </w:tc>
      </w:tr>
      <w:tr w:rsidR="00E007C8" w:rsidRPr="00935C62" w:rsidTr="009C3198">
        <w:tc>
          <w:tcPr>
            <w:tcW w:w="1985" w:type="dxa"/>
            <w:tcBorders>
              <w:right w:val="single" w:sz="4" w:space="0" w:color="auto"/>
            </w:tcBorders>
          </w:tcPr>
          <w:p w:rsidR="00E007C8" w:rsidRPr="00C94051" w:rsidRDefault="00D53444" w:rsidP="009C3198">
            <w:pPr>
              <w:ind w:right="-74"/>
              <w:rPr>
                <w:sz w:val="16"/>
              </w:rPr>
            </w:pPr>
            <w:r w:rsidRPr="00151AFD">
              <w:rPr>
                <w:sz w:val="20"/>
                <w:szCs w:val="20"/>
              </w:rPr>
              <w:t>Répondre sur copie</w:t>
            </w:r>
          </w:p>
        </w:tc>
        <w:tc>
          <w:tcPr>
            <w:tcW w:w="8293" w:type="dxa"/>
            <w:vMerge/>
            <w:tcBorders>
              <w:left w:val="single" w:sz="4" w:space="0" w:color="auto"/>
            </w:tcBorders>
          </w:tcPr>
          <w:p w:rsidR="00E007C8" w:rsidRPr="00935C62" w:rsidRDefault="00E007C8" w:rsidP="009C3198"/>
        </w:tc>
      </w:tr>
    </w:tbl>
    <w:p w:rsidR="00530630" w:rsidRDefault="00530630" w:rsidP="00530630"/>
    <w:p w:rsidR="00530630" w:rsidRDefault="00530630" w:rsidP="00530630"/>
    <w:p w:rsidR="00E007C8" w:rsidRPr="00062ED0" w:rsidRDefault="00E007C8" w:rsidP="00530630">
      <w:pPr>
        <w:rPr>
          <w:b/>
          <w:caps/>
        </w:rPr>
      </w:pPr>
      <w:r w:rsidRPr="009837C3">
        <w:rPr>
          <w:b/>
          <w:caps/>
          <w:sz w:val="28"/>
          <w:szCs w:val="28"/>
        </w:rPr>
        <w:t>B</w:t>
      </w:r>
      <w:r w:rsidRPr="00243B0D">
        <w:rPr>
          <w:b/>
          <w:caps/>
          <w:sz w:val="28"/>
          <w:szCs w:val="28"/>
        </w:rPr>
        <w:t>)</w:t>
      </w:r>
      <w:r w:rsidRPr="00062ED0">
        <w:rPr>
          <w:b/>
          <w:caps/>
        </w:rPr>
        <w:t xml:space="preserve"> </w:t>
      </w:r>
      <w:r w:rsidRPr="009837C3">
        <w:rPr>
          <w:b/>
          <w:caps/>
          <w:sz w:val="28"/>
          <w:szCs w:val="28"/>
        </w:rPr>
        <w:t>R</w:t>
      </w:r>
      <w:r w:rsidRPr="001C3CD0">
        <w:rPr>
          <w:b/>
          <w:sz w:val="28"/>
        </w:rPr>
        <w:t>éalisation</w:t>
      </w:r>
      <w:r w:rsidRPr="00062ED0">
        <w:rPr>
          <w:b/>
          <w:caps/>
        </w:rPr>
        <w:t xml:space="preserve"> </w:t>
      </w:r>
      <w:r w:rsidR="00530630">
        <w:rPr>
          <w:b/>
          <w:sz w:val="28"/>
        </w:rPr>
        <w:t>des empreintes e</w:t>
      </w:r>
      <w:r>
        <w:rPr>
          <w:b/>
          <w:sz w:val="28"/>
        </w:rPr>
        <w:t>n fraisage à Commande Numérique</w:t>
      </w:r>
      <w:r w:rsidR="00530630">
        <w:rPr>
          <w:b/>
          <w:caps/>
        </w:rPr>
        <w:t xml:space="preserve"> </w:t>
      </w:r>
    </w:p>
    <w:p w:rsidR="00AC75E5" w:rsidRPr="006441F8" w:rsidRDefault="00AC75E5" w:rsidP="00AC75E5">
      <w:pPr>
        <w:tabs>
          <w:tab w:val="left" w:pos="709"/>
        </w:tabs>
        <w:ind w:left="709" w:hanging="709"/>
        <w:rPr>
          <w:sz w:val="16"/>
          <w:szCs w:val="16"/>
        </w:rPr>
      </w:pPr>
    </w:p>
    <w:p w:rsidR="00AC75E5" w:rsidRPr="00ED087D" w:rsidRDefault="00AC75E5" w:rsidP="00530630">
      <w:pPr>
        <w:tabs>
          <w:tab w:val="left" w:pos="426"/>
        </w:tabs>
        <w:ind w:firstLine="284"/>
        <w:jc w:val="both"/>
      </w:pPr>
      <w:r w:rsidRPr="00ED087D">
        <w:t>Afin d’évaluer rapidement le temps de réalisation de l’empreinte</w:t>
      </w:r>
      <w:r>
        <w:t>,</w:t>
      </w:r>
      <w:r w:rsidRPr="00ED087D">
        <w:t xml:space="preserve"> le programmeur FAO a effectué une première simulation sans affiner les trajectoires ou les changements d'outils (mais avec les bonnes conditions de coupe) et a obtenu les </w:t>
      </w:r>
      <w:r w:rsidR="00BA2457" w:rsidRPr="00ED087D">
        <w:t>temps copeaux</w:t>
      </w:r>
      <w:r w:rsidR="00BA2457">
        <w:t xml:space="preserve"> en</w:t>
      </w:r>
      <w:r w:rsidRPr="00ED087D">
        <w:t xml:space="preserve"> ébauche </w:t>
      </w:r>
      <w:r w:rsidR="00BA2457">
        <w:t>de</w:t>
      </w:r>
      <w:r>
        <w:t xml:space="preserve"> 2 min 15</w:t>
      </w:r>
      <w:r w:rsidR="00BA2457">
        <w:t xml:space="preserve"> </w:t>
      </w:r>
      <w:r>
        <w:t>s</w:t>
      </w:r>
      <w:r w:rsidR="00BA2457">
        <w:t xml:space="preserve"> et en</w:t>
      </w:r>
      <w:r w:rsidRPr="00ED087D">
        <w:t xml:space="preserve"> finition </w:t>
      </w:r>
      <w:r w:rsidR="00BA2457">
        <w:t xml:space="preserve">de </w:t>
      </w:r>
      <w:r>
        <w:t>29 min</w:t>
      </w:r>
      <w:r w:rsidR="00530630">
        <w:t>.</w:t>
      </w:r>
    </w:p>
    <w:p w:rsidR="00AC75E5" w:rsidRPr="002538D7" w:rsidRDefault="00AC75E5" w:rsidP="002538D7">
      <w:pPr>
        <w:tabs>
          <w:tab w:val="left" w:pos="567"/>
        </w:tabs>
      </w:pPr>
    </w:p>
    <w:p w:rsidR="00AC75E5" w:rsidRDefault="00AC75E5" w:rsidP="007D51EE">
      <w:pPr>
        <w:tabs>
          <w:tab w:val="left" w:pos="426"/>
        </w:tabs>
        <w:ind w:firstLine="284"/>
      </w:pPr>
      <w:r w:rsidRPr="00ED087D">
        <w:t>Or l’usinage en fraisage CN de l’empreinte nécessite aussi 3 étapes.</w:t>
      </w:r>
    </w:p>
    <w:p w:rsidR="005B425A" w:rsidRPr="00ED087D" w:rsidRDefault="005B425A" w:rsidP="007D51EE">
      <w:pPr>
        <w:tabs>
          <w:tab w:val="left" w:pos="426"/>
        </w:tabs>
        <w:ind w:firstLine="284"/>
      </w:pPr>
    </w:p>
    <w:p w:rsidR="00AC75E5" w:rsidRPr="00ED087D" w:rsidRDefault="007D51EE" w:rsidP="00530630">
      <w:pPr>
        <w:tabs>
          <w:tab w:val="left" w:pos="426"/>
        </w:tabs>
        <w:jc w:val="both"/>
      </w:pPr>
      <w:r>
        <w:tab/>
      </w:r>
      <w:r>
        <w:tab/>
      </w:r>
      <w:r w:rsidR="00AC75E5" w:rsidRPr="00ED087D">
        <w:t xml:space="preserve">1) Une ébauche pour enlever un maximum de matière avec des fraises 2 tailles d'un diamètre variant de </w:t>
      </w:r>
      <w:r w:rsidR="00AC75E5">
        <w:t>8</w:t>
      </w:r>
      <w:r w:rsidR="00AC75E5" w:rsidRPr="00ED087D">
        <w:t xml:space="preserve"> à </w:t>
      </w:r>
      <w:r w:rsidR="00AC75E5">
        <w:t>3</w:t>
      </w:r>
      <w:r w:rsidR="00AC75E5" w:rsidRPr="00ED087D">
        <w:t xml:space="preserve"> mm (dans notre cas).</w:t>
      </w:r>
    </w:p>
    <w:p w:rsidR="00AC75E5" w:rsidRPr="00ED087D" w:rsidRDefault="007D51EE" w:rsidP="00530630">
      <w:pPr>
        <w:tabs>
          <w:tab w:val="left" w:pos="426"/>
        </w:tabs>
        <w:jc w:val="both"/>
      </w:pPr>
      <w:r>
        <w:tab/>
      </w:r>
      <w:r>
        <w:tab/>
      </w:r>
      <w:r w:rsidR="00AC75E5" w:rsidRPr="00ED087D">
        <w:t>2) Une demi</w:t>
      </w:r>
      <w:r w:rsidR="00530630">
        <w:t>-</w:t>
      </w:r>
      <w:r w:rsidR="00AC75E5" w:rsidRPr="00ED087D">
        <w:t>finition à l'aide d'une fraise hémisphérique afin de supprimer les différents gradins laissés par les fraises 2 tailles pour d'assurer une surépaisseur la plus régulière possible pour l'étape de finition.</w:t>
      </w:r>
    </w:p>
    <w:p w:rsidR="00AC75E5" w:rsidRPr="00ED087D" w:rsidRDefault="007D51EE" w:rsidP="00530630">
      <w:pPr>
        <w:tabs>
          <w:tab w:val="left" w:pos="426"/>
        </w:tabs>
        <w:ind w:right="-142"/>
        <w:jc w:val="both"/>
      </w:pPr>
      <w:r>
        <w:tab/>
      </w:r>
      <w:r>
        <w:tab/>
      </w:r>
      <w:r w:rsidR="00AC75E5" w:rsidRPr="00ED087D">
        <w:t>3) Une finition afin d'obtenir la surface finale la plus proche possible (dimension, géométrie, rugosité) de celle exigée pour l'empreinte et ceci avant polissage (poli miroir requis). Cette étape est effectuée avec des fraises hémisphériques de différents diamètres (</w:t>
      </w:r>
      <w:r w:rsidR="00BA2457">
        <w:t>Ø</w:t>
      </w:r>
      <w:r w:rsidR="00AC75E5">
        <w:rPr>
          <w:rFonts w:ascii="Symbol" w:hAnsi="Symbol"/>
        </w:rPr>
        <w:t></w:t>
      </w:r>
      <w:r w:rsidR="00AC75E5">
        <w:t xml:space="preserve">4 </w:t>
      </w:r>
      <w:r w:rsidR="00AC75E5" w:rsidRPr="00ED087D">
        <w:t xml:space="preserve">à </w:t>
      </w:r>
      <w:r w:rsidR="00BA2457">
        <w:t>Ø</w:t>
      </w:r>
      <w:r w:rsidR="00BA2457" w:rsidRPr="00ED087D">
        <w:rPr>
          <w:rFonts w:ascii="Symbol" w:hAnsi="Symbol"/>
        </w:rPr>
        <w:t></w:t>
      </w:r>
      <w:r w:rsidR="006252B8">
        <w:rPr>
          <w:rFonts w:asciiTheme="majorHAnsi" w:hAnsiTheme="majorHAnsi" w:cstheme="majorHAnsi"/>
        </w:rPr>
        <w:t>1</w:t>
      </w:r>
      <w:r w:rsidR="00AC75E5" w:rsidRPr="00ED087D">
        <w:t>).</w:t>
      </w:r>
    </w:p>
    <w:p w:rsidR="00AC75E5" w:rsidRPr="002538D7" w:rsidRDefault="00AC75E5" w:rsidP="002538D7">
      <w:pPr>
        <w:tabs>
          <w:tab w:val="left" w:pos="567"/>
        </w:tabs>
      </w:pPr>
    </w:p>
    <w:p w:rsidR="00AC75E5" w:rsidRPr="00ED087D" w:rsidRDefault="003E386A" w:rsidP="00530630">
      <w:pPr>
        <w:tabs>
          <w:tab w:val="left" w:pos="0"/>
        </w:tabs>
        <w:ind w:firstLine="284"/>
        <w:jc w:val="both"/>
      </w:pPr>
      <w:r>
        <w:rPr>
          <w:noProof/>
          <w:lang w:eastAsia="fr-FR" w:bidi="ar-SA"/>
        </w:rPr>
        <mc:AlternateContent>
          <mc:Choice Requires="wps">
            <w:drawing>
              <wp:anchor distT="0" distB="0" distL="114300" distR="114300" simplePos="0" relativeHeight="251699200" behindDoc="0" locked="0" layoutInCell="1" allowOverlap="1">
                <wp:simplePos x="0" y="0"/>
                <wp:positionH relativeFrom="column">
                  <wp:posOffset>4171950</wp:posOffset>
                </wp:positionH>
                <wp:positionV relativeFrom="paragraph">
                  <wp:posOffset>446405</wp:posOffset>
                </wp:positionV>
                <wp:extent cx="1978660" cy="1146175"/>
                <wp:effectExtent l="0" t="1270" r="0" b="0"/>
                <wp:wrapNone/>
                <wp:docPr id="5" name="Text Box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8660" cy="11461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459F8" w:rsidRDefault="007459F8">
                            <w:r w:rsidRPr="00186D0A">
                              <w:rPr>
                                <w:color w:val="FF0000"/>
                              </w:rPr>
                              <w:object w:dxaOrig="3785" w:dyaOrig="222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89.25pt;height:111.1pt">
                                  <v:imagedata r:id="rId20" o:title="" croptop="3766f"/>
                                </v:shape>
                                <o:OLEObject Type="Embed" ProgID="Word.Document.8" ShapeID="_x0000_i1026" DrawAspect="Content" ObjectID="_1641980954" r:id="rId21"/>
                              </w:object>
                            </w:r>
                          </w:p>
                        </w:txbxContent>
                      </wps:txbx>
                      <wps:bodyPr rot="0" vert="horz" wrap="non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106" o:spid="_x0000_s1034" type="#_x0000_t202" style="position:absolute;left:0;text-align:left;margin-left:328.5pt;margin-top:35.15pt;width:155.8pt;height:90.25pt;z-index:251699200;visibility:visible;mso-wrap-style:non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" stroked="f">
                <v:textbox style="mso-fit-shape-to-text:t">
                  <w:txbxContent>
                    <w:p w:rsidR="007459F8" w:rsidRDefault="007459F8">
                      <w:r w:rsidRPr="00186D0A">
                        <w:rPr>
                          <w:color w:val="FF0000"/>
                        </w:rPr>
                        <w:object w:dxaOrig="3785" w:dyaOrig="2222">
                          <v:shape id="_x0000_i1026" type="#_x0000_t75" style="width:189.25pt;height:111.1pt">
                            <v:imagedata r:id="rId20" o:title="" croptop="3766f"/>
                          </v:shape>
                          <o:OLEObject Type="Embed" ProgID="Word.Document.8" ShapeID="_x0000_i1026" DrawAspect="Content" ObjectID="_1641980954" r:id="rId22"/>
                        </w:object>
                      </w:r>
                    </w:p>
                  </w:txbxContent>
                </v:textbox>
              </v:shape>
            </w:pict>
          </mc:Fallback>
        </mc:AlternateContent>
      </w:r>
      <w:r w:rsidR="00AC75E5" w:rsidRPr="00ED087D">
        <w:t xml:space="preserve">On constate que la seconde étape n'a pas été prise en compte dans </w:t>
      </w:r>
      <w:r w:rsidR="00530630">
        <w:t xml:space="preserve">la simulation rapide. Le but </w:t>
      </w:r>
      <w:r w:rsidR="00AC75E5" w:rsidRPr="00ED087D">
        <w:t>du travail qui va suivre est d'estimer rapidement la durée de cette demi-finition à l'aide d'une fraise hémisphérique de diamètre 6.</w:t>
      </w:r>
    </w:p>
    <w:p w:rsidR="00AC75E5" w:rsidRDefault="00AC75E5" w:rsidP="002538D7">
      <w:pPr>
        <w:tabs>
          <w:tab w:val="left" w:pos="567"/>
        </w:tabs>
      </w:pPr>
    </w:p>
    <w:p w:rsidR="005B425A" w:rsidRPr="002538D7" w:rsidRDefault="005B425A" w:rsidP="002538D7">
      <w:pPr>
        <w:tabs>
          <w:tab w:val="left" w:pos="567"/>
        </w:tabs>
      </w:pPr>
    </w:p>
    <w:tbl>
      <w:tblPr>
        <w:tblW w:w="10278" w:type="dxa"/>
        <w:tblInd w:w="108" w:type="dxa"/>
        <w:tblLook w:val="00A0" w:firstRow="1" w:lastRow="0" w:firstColumn="1" w:lastColumn="0" w:noHBand="0" w:noVBand="0"/>
      </w:tblPr>
      <w:tblGrid>
        <w:gridCol w:w="1985"/>
        <w:gridCol w:w="8293"/>
      </w:tblGrid>
      <w:tr w:rsidR="007110F1" w:rsidRPr="00935C62" w:rsidTr="007110F1">
        <w:trPr>
          <w:trHeight w:val="319"/>
        </w:trPr>
        <w:tc>
          <w:tcPr>
            <w:tcW w:w="1985" w:type="dxa"/>
            <w:tcBorders>
              <w:right w:val="single" w:sz="4" w:space="0" w:color="auto"/>
            </w:tcBorders>
          </w:tcPr>
          <w:p w:rsidR="007110F1" w:rsidRPr="00BF39AE" w:rsidRDefault="007110F1" w:rsidP="007D51EE">
            <w:pPr>
              <w:spacing w:after="120"/>
              <w:ind w:left="-108"/>
              <w:rPr>
                <w:b/>
              </w:rPr>
            </w:pPr>
            <w:r w:rsidRPr="00BF39AE">
              <w:rPr>
                <w:b/>
              </w:rPr>
              <w:t xml:space="preserve">Question </w:t>
            </w:r>
            <w:r>
              <w:rPr>
                <w:b/>
              </w:rPr>
              <w:t>4-</w:t>
            </w:r>
            <w:r w:rsidR="00530630">
              <w:rPr>
                <w:b/>
              </w:rPr>
              <w:t>1</w:t>
            </w:r>
            <w:r>
              <w:rPr>
                <w:b/>
              </w:rPr>
              <w:t>.5</w:t>
            </w:r>
          </w:p>
        </w:tc>
        <w:tc>
          <w:tcPr>
            <w:tcW w:w="8293" w:type="dxa"/>
            <w:vMerge w:val="restart"/>
            <w:tcBorders>
              <w:left w:val="single" w:sz="4" w:space="0" w:color="auto"/>
            </w:tcBorders>
          </w:tcPr>
          <w:p w:rsidR="007110F1" w:rsidRPr="005A431B" w:rsidRDefault="007110F1" w:rsidP="007110F1">
            <w:r w:rsidRPr="000E517A">
              <w:rPr>
                <w:b/>
              </w:rPr>
              <w:t xml:space="preserve">Définir </w:t>
            </w:r>
            <w:r w:rsidRPr="002A6B28">
              <w:t>le pas de balayage a</w:t>
            </w:r>
            <w:r w:rsidRPr="002A6B28">
              <w:rPr>
                <w:vertAlign w:val="subscript"/>
              </w:rPr>
              <w:t>e</w:t>
            </w:r>
            <w:r>
              <w:t xml:space="preserve"> à </w:t>
            </w:r>
            <w:r>
              <w:br/>
              <w:t>programmer pour obtenir une hauteur</w:t>
            </w:r>
            <w:r>
              <w:br/>
              <w:t>de crête hdc</w:t>
            </w:r>
            <w:r w:rsidRPr="007110F1">
              <w:rPr>
                <w:vertAlign w:val="subscript"/>
              </w:rPr>
              <w:t>maxi</w:t>
            </w:r>
            <w:r>
              <w:t xml:space="preserve"> de 5 µm avec une </w:t>
            </w:r>
            <w:r>
              <w:br/>
              <w:t>fraise hémisphérique de Ø6.</w:t>
            </w:r>
          </w:p>
        </w:tc>
      </w:tr>
      <w:tr w:rsidR="007110F1" w:rsidRPr="00935C62" w:rsidTr="007110F1">
        <w:trPr>
          <w:trHeight w:val="624"/>
        </w:trPr>
        <w:tc>
          <w:tcPr>
            <w:tcW w:w="1985" w:type="dxa"/>
            <w:tcBorders>
              <w:right w:val="single" w:sz="4" w:space="0" w:color="auto"/>
            </w:tcBorders>
          </w:tcPr>
          <w:p w:rsidR="007110F1" w:rsidRPr="008446EB" w:rsidRDefault="007110F1" w:rsidP="005D2613">
            <w:pPr>
              <w:ind w:left="-108"/>
              <w:rPr>
                <w:sz w:val="20"/>
                <w:szCs w:val="20"/>
              </w:rPr>
            </w:pPr>
            <w:r w:rsidRPr="008446EB">
              <w:rPr>
                <w:sz w:val="20"/>
                <w:szCs w:val="20"/>
              </w:rPr>
              <w:t>Voir DT</w:t>
            </w:r>
            <w:r w:rsidR="00F3161D">
              <w:rPr>
                <w:sz w:val="20"/>
                <w:szCs w:val="20"/>
              </w:rPr>
              <w:t>2</w:t>
            </w:r>
            <w:r w:rsidR="005D2613">
              <w:rPr>
                <w:sz w:val="20"/>
                <w:szCs w:val="20"/>
              </w:rPr>
              <w:t>0</w:t>
            </w:r>
            <w:r w:rsidRPr="008446EB">
              <w:rPr>
                <w:sz w:val="20"/>
                <w:szCs w:val="20"/>
              </w:rPr>
              <w:br/>
              <w:t>Répondre sur copie</w:t>
            </w:r>
          </w:p>
        </w:tc>
        <w:tc>
          <w:tcPr>
            <w:tcW w:w="8293" w:type="dxa"/>
            <w:vMerge/>
            <w:tcBorders>
              <w:left w:val="single" w:sz="4" w:space="0" w:color="auto"/>
            </w:tcBorders>
          </w:tcPr>
          <w:p w:rsidR="007110F1" w:rsidRPr="00935C62" w:rsidRDefault="007110F1" w:rsidP="009C3198"/>
        </w:tc>
      </w:tr>
    </w:tbl>
    <w:p w:rsidR="00AC75E5" w:rsidRDefault="00AC75E5" w:rsidP="007110F1">
      <w:pPr>
        <w:tabs>
          <w:tab w:val="left" w:pos="567"/>
        </w:tabs>
      </w:pPr>
    </w:p>
    <w:p w:rsidR="007B26AE" w:rsidRDefault="007B26AE" w:rsidP="007110F1">
      <w:pPr>
        <w:tabs>
          <w:tab w:val="left" w:pos="567"/>
        </w:tabs>
      </w:pPr>
    </w:p>
    <w:p w:rsidR="005B425A" w:rsidRDefault="005B425A" w:rsidP="007110F1">
      <w:pPr>
        <w:tabs>
          <w:tab w:val="left" w:pos="567"/>
        </w:tabs>
      </w:pPr>
    </w:p>
    <w:tbl>
      <w:tblPr>
        <w:tblW w:w="10278" w:type="dxa"/>
        <w:tblLook w:val="00A0" w:firstRow="1" w:lastRow="0" w:firstColumn="1" w:lastColumn="0" w:noHBand="0" w:noVBand="0"/>
      </w:tblPr>
      <w:tblGrid>
        <w:gridCol w:w="1985"/>
        <w:gridCol w:w="8293"/>
      </w:tblGrid>
      <w:tr w:rsidR="007B26AE" w:rsidRPr="00935C62" w:rsidTr="009C3198">
        <w:trPr>
          <w:trHeight w:val="319"/>
        </w:trPr>
        <w:tc>
          <w:tcPr>
            <w:tcW w:w="1985" w:type="dxa"/>
            <w:tcBorders>
              <w:right w:val="single" w:sz="4" w:space="0" w:color="auto"/>
            </w:tcBorders>
          </w:tcPr>
          <w:p w:rsidR="007B26AE" w:rsidRPr="00BF39AE" w:rsidRDefault="007B26AE" w:rsidP="007B26AE">
            <w:pPr>
              <w:spacing w:after="60"/>
              <w:rPr>
                <w:b/>
              </w:rPr>
            </w:pPr>
            <w:r w:rsidRPr="00BF39AE">
              <w:rPr>
                <w:b/>
              </w:rPr>
              <w:t xml:space="preserve">Question </w:t>
            </w:r>
            <w:r w:rsidR="00530630">
              <w:rPr>
                <w:b/>
              </w:rPr>
              <w:t>4-1</w:t>
            </w:r>
            <w:r>
              <w:rPr>
                <w:b/>
              </w:rPr>
              <w:t>.6</w:t>
            </w:r>
          </w:p>
        </w:tc>
        <w:tc>
          <w:tcPr>
            <w:tcW w:w="8293" w:type="dxa"/>
            <w:vMerge w:val="restart"/>
            <w:tcBorders>
              <w:left w:val="single" w:sz="4" w:space="0" w:color="auto"/>
            </w:tcBorders>
          </w:tcPr>
          <w:p w:rsidR="007B26AE" w:rsidRPr="005A431B" w:rsidRDefault="007B26AE" w:rsidP="007B26AE">
            <w:pPr>
              <w:tabs>
                <w:tab w:val="left" w:pos="567"/>
              </w:tabs>
            </w:pPr>
            <w:r w:rsidRPr="007B26AE">
              <w:rPr>
                <w:b/>
              </w:rPr>
              <w:t xml:space="preserve">Calculer </w:t>
            </w:r>
            <w:r w:rsidRPr="00BB57EE">
              <w:t>le temps</w:t>
            </w:r>
            <w:r w:rsidRPr="00EA2B5B">
              <w:t xml:space="preserve"> nécessaire au </w:t>
            </w:r>
            <w:r w:rsidRPr="002A6B28">
              <w:t>balayage d’une surface de 1cm</w:t>
            </w:r>
            <w:r w:rsidRPr="002A6B28">
              <w:rPr>
                <w:vertAlign w:val="superscript"/>
              </w:rPr>
              <w:t>2</w:t>
            </w:r>
            <w:r w:rsidRPr="002A6B28">
              <w:t xml:space="preserve"> </w:t>
            </w:r>
            <w:r>
              <w:t>avec</w:t>
            </w:r>
            <w:r w:rsidRPr="00EA2B5B">
              <w:t xml:space="preserve"> les conditions de coupe suivantes</w:t>
            </w:r>
            <w:r>
              <w:t> :</w:t>
            </w:r>
            <w:r w:rsidRPr="00EA2B5B">
              <w:t xml:space="preserve"> Vf </w:t>
            </w:r>
            <w:r>
              <w:t>=</w:t>
            </w:r>
            <w:r w:rsidRPr="00EA2B5B">
              <w:t xml:space="preserve"> 1715 </w:t>
            </w:r>
            <w:r w:rsidRPr="005F1C8F">
              <w:t>mm</w:t>
            </w:r>
            <w:r>
              <w:t>·</w:t>
            </w:r>
            <w:r w:rsidRPr="005F1C8F">
              <w:t>min</w:t>
            </w:r>
            <w:r w:rsidRPr="00BC251C">
              <w:rPr>
                <w:vertAlign w:val="superscript"/>
              </w:rPr>
              <w:t>-1</w:t>
            </w:r>
            <w:r>
              <w:rPr>
                <w:vertAlign w:val="superscript"/>
              </w:rPr>
              <w:t xml:space="preserve"> </w:t>
            </w:r>
            <w:r>
              <w:t xml:space="preserve">et </w:t>
            </w:r>
            <w:r w:rsidRPr="00EA2B5B">
              <w:t>a</w:t>
            </w:r>
            <w:r w:rsidRPr="00EA2B5B">
              <w:rPr>
                <w:sz w:val="32"/>
                <w:vertAlign w:val="subscript"/>
              </w:rPr>
              <w:t>e</w:t>
            </w:r>
            <w:r w:rsidRPr="00EA2B5B">
              <w:t xml:space="preserve"> </w:t>
            </w:r>
            <w:r>
              <w:t>=</w:t>
            </w:r>
            <w:r w:rsidRPr="00EA2B5B">
              <w:t xml:space="preserve"> 0,3 mm</w:t>
            </w:r>
            <w:r w:rsidR="00252E9C">
              <w:t>.</w:t>
            </w:r>
          </w:p>
        </w:tc>
      </w:tr>
      <w:tr w:rsidR="007B26AE" w:rsidRPr="00935C62" w:rsidTr="009C3198">
        <w:tc>
          <w:tcPr>
            <w:tcW w:w="1985" w:type="dxa"/>
            <w:tcBorders>
              <w:right w:val="single" w:sz="4" w:space="0" w:color="auto"/>
            </w:tcBorders>
          </w:tcPr>
          <w:p w:rsidR="007B26AE" w:rsidRPr="00C94051" w:rsidRDefault="007B26AE" w:rsidP="009C3198">
            <w:pPr>
              <w:ind w:right="-74"/>
              <w:rPr>
                <w:sz w:val="16"/>
              </w:rPr>
            </w:pPr>
            <w:r w:rsidRPr="008446EB">
              <w:rPr>
                <w:sz w:val="20"/>
                <w:szCs w:val="20"/>
              </w:rPr>
              <w:t xml:space="preserve">Répondre sur </w:t>
            </w:r>
            <w:r w:rsidR="003D5F0E" w:rsidRPr="008446EB">
              <w:rPr>
                <w:sz w:val="20"/>
                <w:szCs w:val="20"/>
              </w:rPr>
              <w:t>copie</w:t>
            </w:r>
          </w:p>
        </w:tc>
        <w:tc>
          <w:tcPr>
            <w:tcW w:w="8293" w:type="dxa"/>
            <w:vMerge/>
            <w:tcBorders>
              <w:left w:val="single" w:sz="4" w:space="0" w:color="auto"/>
            </w:tcBorders>
          </w:tcPr>
          <w:p w:rsidR="007B26AE" w:rsidRPr="00935C62" w:rsidRDefault="007B26AE" w:rsidP="009C3198"/>
        </w:tc>
      </w:tr>
    </w:tbl>
    <w:p w:rsidR="007110F1" w:rsidRPr="002538D7" w:rsidRDefault="007110F1" w:rsidP="007110F1">
      <w:pPr>
        <w:tabs>
          <w:tab w:val="left" w:pos="567"/>
        </w:tabs>
      </w:pPr>
    </w:p>
    <w:tbl>
      <w:tblPr>
        <w:tblW w:w="10278" w:type="dxa"/>
        <w:tblLook w:val="00A0" w:firstRow="1" w:lastRow="0" w:firstColumn="1" w:lastColumn="0" w:noHBand="0" w:noVBand="0"/>
      </w:tblPr>
      <w:tblGrid>
        <w:gridCol w:w="1985"/>
        <w:gridCol w:w="8293"/>
      </w:tblGrid>
      <w:tr w:rsidR="007B26AE" w:rsidRPr="00935C62" w:rsidTr="009C3198">
        <w:trPr>
          <w:trHeight w:val="319"/>
        </w:trPr>
        <w:tc>
          <w:tcPr>
            <w:tcW w:w="1985" w:type="dxa"/>
            <w:tcBorders>
              <w:right w:val="single" w:sz="4" w:space="0" w:color="auto"/>
            </w:tcBorders>
          </w:tcPr>
          <w:p w:rsidR="007B26AE" w:rsidRPr="00BF39AE" w:rsidRDefault="007B26AE" w:rsidP="007B26AE">
            <w:pPr>
              <w:spacing w:after="60"/>
              <w:rPr>
                <w:b/>
              </w:rPr>
            </w:pPr>
            <w:r w:rsidRPr="00BF39AE">
              <w:rPr>
                <w:b/>
              </w:rPr>
              <w:t xml:space="preserve">Question </w:t>
            </w:r>
            <w:r w:rsidR="00530630">
              <w:rPr>
                <w:b/>
              </w:rPr>
              <w:t>4-1</w:t>
            </w:r>
            <w:r>
              <w:rPr>
                <w:b/>
              </w:rPr>
              <w:t>.7</w:t>
            </w:r>
          </w:p>
        </w:tc>
        <w:tc>
          <w:tcPr>
            <w:tcW w:w="8293" w:type="dxa"/>
            <w:vMerge w:val="restart"/>
            <w:tcBorders>
              <w:left w:val="single" w:sz="4" w:space="0" w:color="auto"/>
            </w:tcBorders>
          </w:tcPr>
          <w:p w:rsidR="007B26AE" w:rsidRPr="005A431B" w:rsidRDefault="007B26AE" w:rsidP="007B26AE">
            <w:pPr>
              <w:tabs>
                <w:tab w:val="left" w:pos="567"/>
              </w:tabs>
            </w:pPr>
            <w:r w:rsidRPr="004D0A61">
              <w:t xml:space="preserve">La surface totale à balayer </w:t>
            </w:r>
            <w:r>
              <w:t>est estimée à</w:t>
            </w:r>
            <w:r w:rsidRPr="004D0A61">
              <w:t xml:space="preserve"> </w:t>
            </w:r>
            <w:r>
              <w:t>219</w:t>
            </w:r>
            <w:r w:rsidRPr="004D0A61">
              <w:t>0 mm</w:t>
            </w:r>
            <w:r w:rsidRPr="004D0A61">
              <w:rPr>
                <w:vertAlign w:val="superscript"/>
              </w:rPr>
              <w:t>2</w:t>
            </w:r>
            <w:r w:rsidRPr="004D0A61">
              <w:t xml:space="preserve">, </w:t>
            </w:r>
            <w:r w:rsidRPr="007B26AE">
              <w:rPr>
                <w:b/>
              </w:rPr>
              <w:t xml:space="preserve">déterminer </w:t>
            </w:r>
            <w:r w:rsidRPr="002A6B28">
              <w:t>le temps</w:t>
            </w:r>
            <w:r w:rsidRPr="004D0A61">
              <w:t xml:space="preserve"> nécessaire à la </w:t>
            </w:r>
            <w:r w:rsidRPr="002A6B28">
              <w:t>finition de l’empreinte</w:t>
            </w:r>
            <w:r w:rsidR="00252E9C" w:rsidRPr="002A6B28">
              <w:t>.</w:t>
            </w:r>
          </w:p>
        </w:tc>
      </w:tr>
      <w:tr w:rsidR="003D5F0E" w:rsidRPr="00935C62" w:rsidTr="009C3198">
        <w:tc>
          <w:tcPr>
            <w:tcW w:w="1985" w:type="dxa"/>
            <w:tcBorders>
              <w:right w:val="single" w:sz="4" w:space="0" w:color="auto"/>
            </w:tcBorders>
          </w:tcPr>
          <w:p w:rsidR="003D5F0E" w:rsidRPr="00C94051" w:rsidRDefault="003D5F0E" w:rsidP="009C3198">
            <w:pPr>
              <w:ind w:right="-74"/>
              <w:rPr>
                <w:sz w:val="16"/>
              </w:rPr>
            </w:pPr>
            <w:r w:rsidRPr="008446EB">
              <w:rPr>
                <w:sz w:val="20"/>
                <w:szCs w:val="20"/>
              </w:rPr>
              <w:t>Répondre sur copie</w:t>
            </w:r>
          </w:p>
        </w:tc>
        <w:tc>
          <w:tcPr>
            <w:tcW w:w="8293" w:type="dxa"/>
            <w:vMerge/>
            <w:tcBorders>
              <w:left w:val="single" w:sz="4" w:space="0" w:color="auto"/>
            </w:tcBorders>
          </w:tcPr>
          <w:p w:rsidR="003D5F0E" w:rsidRPr="00935C62" w:rsidRDefault="003D5F0E" w:rsidP="009C3198"/>
        </w:tc>
      </w:tr>
    </w:tbl>
    <w:p w:rsidR="007110F1" w:rsidRPr="002538D7" w:rsidRDefault="007110F1" w:rsidP="007110F1">
      <w:pPr>
        <w:tabs>
          <w:tab w:val="left" w:pos="567"/>
        </w:tabs>
      </w:pPr>
    </w:p>
    <w:tbl>
      <w:tblPr>
        <w:tblW w:w="10278" w:type="dxa"/>
        <w:tblLook w:val="00A0" w:firstRow="1" w:lastRow="0" w:firstColumn="1" w:lastColumn="0" w:noHBand="0" w:noVBand="0"/>
      </w:tblPr>
      <w:tblGrid>
        <w:gridCol w:w="1985"/>
        <w:gridCol w:w="8293"/>
      </w:tblGrid>
      <w:tr w:rsidR="007B26AE" w:rsidRPr="00935C62" w:rsidTr="009C3198">
        <w:trPr>
          <w:trHeight w:val="319"/>
        </w:trPr>
        <w:tc>
          <w:tcPr>
            <w:tcW w:w="1985" w:type="dxa"/>
            <w:tcBorders>
              <w:right w:val="single" w:sz="4" w:space="0" w:color="auto"/>
            </w:tcBorders>
          </w:tcPr>
          <w:p w:rsidR="007B26AE" w:rsidRPr="00BF39AE" w:rsidRDefault="007B26AE" w:rsidP="007B26AE">
            <w:pPr>
              <w:spacing w:after="60"/>
              <w:rPr>
                <w:b/>
              </w:rPr>
            </w:pPr>
            <w:r w:rsidRPr="00BF39AE">
              <w:rPr>
                <w:b/>
              </w:rPr>
              <w:t xml:space="preserve">Question </w:t>
            </w:r>
            <w:r w:rsidR="00530630">
              <w:rPr>
                <w:b/>
              </w:rPr>
              <w:t>4-1</w:t>
            </w:r>
            <w:r>
              <w:rPr>
                <w:b/>
              </w:rPr>
              <w:t>.8</w:t>
            </w:r>
          </w:p>
        </w:tc>
        <w:tc>
          <w:tcPr>
            <w:tcW w:w="8293" w:type="dxa"/>
            <w:vMerge w:val="restart"/>
            <w:tcBorders>
              <w:left w:val="single" w:sz="4" w:space="0" w:color="auto"/>
            </w:tcBorders>
          </w:tcPr>
          <w:p w:rsidR="007B26AE" w:rsidRPr="005A431B" w:rsidRDefault="007B26AE" w:rsidP="009C3198">
            <w:pPr>
              <w:tabs>
                <w:tab w:val="left" w:pos="567"/>
              </w:tabs>
            </w:pPr>
            <w:r w:rsidRPr="007B26AE">
              <w:rPr>
                <w:b/>
              </w:rPr>
              <w:t xml:space="preserve">Calculer </w:t>
            </w:r>
            <w:r w:rsidRPr="002A6B28">
              <w:t>le temps copeaux total</w:t>
            </w:r>
            <w:r w:rsidRPr="004D0A61">
              <w:t xml:space="preserve"> (ébauche, demi-finition, finition) pour la réalisation de l’empreinte</w:t>
            </w:r>
            <w:r w:rsidR="00252E9C">
              <w:t>.</w:t>
            </w:r>
          </w:p>
        </w:tc>
      </w:tr>
      <w:tr w:rsidR="003D5F0E" w:rsidRPr="00935C62" w:rsidTr="009C3198">
        <w:tc>
          <w:tcPr>
            <w:tcW w:w="1985" w:type="dxa"/>
            <w:tcBorders>
              <w:right w:val="single" w:sz="4" w:space="0" w:color="auto"/>
            </w:tcBorders>
          </w:tcPr>
          <w:p w:rsidR="003D5F0E" w:rsidRPr="00C94051" w:rsidRDefault="003D5F0E" w:rsidP="009C3198">
            <w:pPr>
              <w:ind w:right="-74"/>
              <w:rPr>
                <w:sz w:val="16"/>
              </w:rPr>
            </w:pPr>
            <w:r w:rsidRPr="008446EB">
              <w:rPr>
                <w:sz w:val="20"/>
                <w:szCs w:val="20"/>
              </w:rPr>
              <w:t>Répondre sur copie</w:t>
            </w:r>
          </w:p>
        </w:tc>
        <w:tc>
          <w:tcPr>
            <w:tcW w:w="8293" w:type="dxa"/>
            <w:vMerge/>
            <w:tcBorders>
              <w:left w:val="single" w:sz="4" w:space="0" w:color="auto"/>
            </w:tcBorders>
          </w:tcPr>
          <w:p w:rsidR="003D5F0E" w:rsidRPr="00935C62" w:rsidRDefault="003D5F0E" w:rsidP="009C3198"/>
        </w:tc>
      </w:tr>
    </w:tbl>
    <w:p w:rsidR="007B26AE" w:rsidRPr="002538D7" w:rsidRDefault="007B26AE" w:rsidP="007110F1">
      <w:pPr>
        <w:tabs>
          <w:tab w:val="left" w:pos="567"/>
        </w:tabs>
      </w:pPr>
    </w:p>
    <w:tbl>
      <w:tblPr>
        <w:tblW w:w="10278" w:type="dxa"/>
        <w:tblLook w:val="00A0" w:firstRow="1" w:lastRow="0" w:firstColumn="1" w:lastColumn="0" w:noHBand="0" w:noVBand="0"/>
      </w:tblPr>
      <w:tblGrid>
        <w:gridCol w:w="1985"/>
        <w:gridCol w:w="8293"/>
      </w:tblGrid>
      <w:tr w:rsidR="007B26AE" w:rsidRPr="00935C62" w:rsidTr="009C3198">
        <w:trPr>
          <w:trHeight w:val="319"/>
        </w:trPr>
        <w:tc>
          <w:tcPr>
            <w:tcW w:w="1985" w:type="dxa"/>
            <w:tcBorders>
              <w:right w:val="single" w:sz="4" w:space="0" w:color="auto"/>
            </w:tcBorders>
          </w:tcPr>
          <w:p w:rsidR="007B26AE" w:rsidRPr="00BF39AE" w:rsidRDefault="007B26AE" w:rsidP="007B26AE">
            <w:pPr>
              <w:spacing w:after="60"/>
              <w:rPr>
                <w:b/>
              </w:rPr>
            </w:pPr>
            <w:r w:rsidRPr="00BF39AE">
              <w:rPr>
                <w:b/>
              </w:rPr>
              <w:t xml:space="preserve">Question </w:t>
            </w:r>
            <w:r w:rsidR="00530630">
              <w:rPr>
                <w:b/>
              </w:rPr>
              <w:t>4-1</w:t>
            </w:r>
            <w:r>
              <w:rPr>
                <w:b/>
              </w:rPr>
              <w:t>.9</w:t>
            </w:r>
          </w:p>
        </w:tc>
        <w:tc>
          <w:tcPr>
            <w:tcW w:w="8293" w:type="dxa"/>
            <w:vMerge w:val="restart"/>
            <w:tcBorders>
              <w:left w:val="single" w:sz="4" w:space="0" w:color="auto"/>
            </w:tcBorders>
          </w:tcPr>
          <w:p w:rsidR="007B26AE" w:rsidRPr="005A431B" w:rsidRDefault="007B26AE" w:rsidP="007B26AE">
            <w:pPr>
              <w:tabs>
                <w:tab w:val="left" w:pos="567"/>
              </w:tabs>
            </w:pPr>
            <w:r w:rsidRPr="007B26AE">
              <w:rPr>
                <w:b/>
              </w:rPr>
              <w:t>Choisir</w:t>
            </w:r>
            <w:r w:rsidR="006319DB">
              <w:rPr>
                <w:b/>
              </w:rPr>
              <w:t>,</w:t>
            </w:r>
            <w:r w:rsidRPr="007B26AE">
              <w:rPr>
                <w:b/>
              </w:rPr>
              <w:t xml:space="preserve"> </w:t>
            </w:r>
            <w:r w:rsidRPr="002A6B28">
              <w:t>entre les deux procédés</w:t>
            </w:r>
            <w:r w:rsidRPr="004D0A61">
              <w:t xml:space="preserve"> proposés, celui qui permettra de réduire au maximum les délais de fabrication. Justifiez votre réponse</w:t>
            </w:r>
            <w:r w:rsidR="00252E9C">
              <w:t>.</w:t>
            </w:r>
          </w:p>
        </w:tc>
      </w:tr>
      <w:tr w:rsidR="003D5F0E" w:rsidRPr="00935C62" w:rsidTr="009C3198">
        <w:tc>
          <w:tcPr>
            <w:tcW w:w="1985" w:type="dxa"/>
            <w:tcBorders>
              <w:right w:val="single" w:sz="4" w:space="0" w:color="auto"/>
            </w:tcBorders>
          </w:tcPr>
          <w:p w:rsidR="003D5F0E" w:rsidRPr="00C94051" w:rsidRDefault="003D5F0E" w:rsidP="009C3198">
            <w:pPr>
              <w:ind w:right="-74"/>
              <w:rPr>
                <w:sz w:val="16"/>
              </w:rPr>
            </w:pPr>
            <w:r w:rsidRPr="008446EB">
              <w:rPr>
                <w:sz w:val="20"/>
                <w:szCs w:val="20"/>
              </w:rPr>
              <w:t>Répondre sur copie</w:t>
            </w:r>
          </w:p>
        </w:tc>
        <w:tc>
          <w:tcPr>
            <w:tcW w:w="8293" w:type="dxa"/>
            <w:vMerge/>
            <w:tcBorders>
              <w:left w:val="single" w:sz="4" w:space="0" w:color="auto"/>
            </w:tcBorders>
          </w:tcPr>
          <w:p w:rsidR="003D5F0E" w:rsidRPr="00935C62" w:rsidRDefault="003D5F0E" w:rsidP="009C3198"/>
        </w:tc>
      </w:tr>
    </w:tbl>
    <w:p w:rsidR="007B26AE" w:rsidRPr="002538D7" w:rsidRDefault="007B26AE" w:rsidP="007110F1">
      <w:pPr>
        <w:tabs>
          <w:tab w:val="left" w:pos="567"/>
        </w:tabs>
      </w:pPr>
    </w:p>
    <w:p w:rsidR="00252E9C" w:rsidRDefault="00252E9C" w:rsidP="00252E9C">
      <w:pPr>
        <w:tabs>
          <w:tab w:val="left" w:pos="567"/>
        </w:tabs>
        <w:ind w:firstLine="567"/>
        <w:jc w:val="both"/>
      </w:pPr>
    </w:p>
    <w:p w:rsidR="00252E9C" w:rsidRDefault="00252E9C" w:rsidP="00252E9C">
      <w:pPr>
        <w:tabs>
          <w:tab w:val="left" w:pos="567"/>
        </w:tabs>
        <w:ind w:firstLine="567"/>
        <w:jc w:val="both"/>
      </w:pPr>
    </w:p>
    <w:p w:rsidR="00AC75E5" w:rsidRDefault="00AC75E5" w:rsidP="005B425A">
      <w:pPr>
        <w:tabs>
          <w:tab w:val="left" w:pos="567"/>
        </w:tabs>
        <w:ind w:firstLine="567"/>
        <w:jc w:val="both"/>
      </w:pPr>
      <w:r>
        <w:t>Après une analyse plus fine des résultats sur le poste FAO il a été constaté la présence de résidus de matière à certains endroits de l'empreinte qui vont fortement augmenter la durée du polissage après fraisage par rapport à la durée de polissage après électroérosion.</w:t>
      </w:r>
    </w:p>
    <w:p w:rsidR="005B425A" w:rsidRDefault="005B425A" w:rsidP="005B425A">
      <w:pPr>
        <w:tabs>
          <w:tab w:val="left" w:pos="567"/>
        </w:tabs>
        <w:ind w:firstLine="567"/>
        <w:jc w:val="both"/>
      </w:pPr>
    </w:p>
    <w:p w:rsidR="00D6317E" w:rsidRPr="00D6317E" w:rsidRDefault="00AC75E5" w:rsidP="005B425A">
      <w:pPr>
        <w:tabs>
          <w:tab w:val="left" w:pos="567"/>
        </w:tabs>
        <w:ind w:firstLine="567"/>
        <w:jc w:val="both"/>
      </w:pPr>
      <w:r>
        <w:t xml:space="preserve">D'autre part la réalisation du </w:t>
      </w:r>
      <w:r w:rsidR="00D6317E">
        <w:t>canal pe</w:t>
      </w:r>
      <w:r>
        <w:t xml:space="preserve">ut se faire </w:t>
      </w:r>
      <w:r w:rsidR="00D6317E">
        <w:t xml:space="preserve">aussi bien en fraisage qu’en électroérosion </w:t>
      </w:r>
      <w:r w:rsidR="005B425A">
        <w:t>mais la forme du seuil devra</w:t>
      </w:r>
      <w:r w:rsidR="00D6317E" w:rsidRPr="00D6317E">
        <w:t xml:space="preserve"> être impérativement réalisée en électroérosion</w:t>
      </w:r>
      <w:r w:rsidR="007F180D">
        <w:t xml:space="preserve"> (seuil sous-marin)</w:t>
      </w:r>
      <w:r w:rsidR="007D51EE">
        <w:t>.</w:t>
      </w:r>
    </w:p>
    <w:p w:rsidR="00AC75E5" w:rsidRDefault="00AC75E5" w:rsidP="00AC75E5">
      <w:pPr>
        <w:tabs>
          <w:tab w:val="left" w:pos="567"/>
        </w:tabs>
      </w:pPr>
    </w:p>
    <w:p w:rsidR="005B425A" w:rsidRDefault="005B425A" w:rsidP="00AC75E5">
      <w:pPr>
        <w:tabs>
          <w:tab w:val="left" w:pos="567"/>
        </w:tabs>
      </w:pPr>
    </w:p>
    <w:tbl>
      <w:tblPr>
        <w:tblW w:w="10314" w:type="dxa"/>
        <w:tblLook w:val="00A0" w:firstRow="1" w:lastRow="0" w:firstColumn="1" w:lastColumn="0" w:noHBand="0" w:noVBand="0"/>
      </w:tblPr>
      <w:tblGrid>
        <w:gridCol w:w="1985"/>
        <w:gridCol w:w="8329"/>
      </w:tblGrid>
      <w:tr w:rsidR="00D6317E" w:rsidRPr="00935C62" w:rsidTr="00D6317E">
        <w:trPr>
          <w:trHeight w:val="319"/>
        </w:trPr>
        <w:tc>
          <w:tcPr>
            <w:tcW w:w="1985" w:type="dxa"/>
            <w:tcBorders>
              <w:right w:val="single" w:sz="4" w:space="0" w:color="auto"/>
            </w:tcBorders>
          </w:tcPr>
          <w:p w:rsidR="00D6317E" w:rsidRPr="00BF39AE" w:rsidRDefault="00D6317E" w:rsidP="00D6317E">
            <w:pPr>
              <w:spacing w:after="60"/>
              <w:ind w:right="-74"/>
              <w:rPr>
                <w:b/>
              </w:rPr>
            </w:pPr>
            <w:r w:rsidRPr="00BF39AE">
              <w:rPr>
                <w:b/>
              </w:rPr>
              <w:t xml:space="preserve">Question </w:t>
            </w:r>
            <w:r w:rsidR="003D39E1">
              <w:rPr>
                <w:b/>
              </w:rPr>
              <w:t>4-1</w:t>
            </w:r>
            <w:r>
              <w:rPr>
                <w:b/>
              </w:rPr>
              <w:t>.10</w:t>
            </w:r>
          </w:p>
        </w:tc>
        <w:tc>
          <w:tcPr>
            <w:tcW w:w="8329" w:type="dxa"/>
            <w:vMerge w:val="restart"/>
            <w:tcBorders>
              <w:left w:val="single" w:sz="4" w:space="0" w:color="auto"/>
            </w:tcBorders>
          </w:tcPr>
          <w:p w:rsidR="00D6317E" w:rsidRPr="005A431B" w:rsidRDefault="00D6317E" w:rsidP="005B425A">
            <w:pPr>
              <w:tabs>
                <w:tab w:val="left" w:pos="567"/>
              </w:tabs>
              <w:jc w:val="both"/>
            </w:pPr>
            <w:r w:rsidRPr="007A588D">
              <w:rPr>
                <w:b/>
              </w:rPr>
              <w:t xml:space="preserve">Proposer </w:t>
            </w:r>
            <w:r w:rsidRPr="00BB57EE">
              <w:t>une stratégie d'usinage</w:t>
            </w:r>
            <w:r>
              <w:t xml:space="preserve"> pour l'empreinte et son système d'alimentation qui permette d'optimiser les temps d'usinage tout en respectant la géométrie de l'empreinte et en minimisant la durée du polissage qui est généralement une opération très longue</w:t>
            </w:r>
            <w:r w:rsidR="005B425A">
              <w:t>.</w:t>
            </w:r>
          </w:p>
        </w:tc>
      </w:tr>
      <w:tr w:rsidR="003D5F0E" w:rsidRPr="00935C62" w:rsidTr="00D6317E">
        <w:tc>
          <w:tcPr>
            <w:tcW w:w="1985" w:type="dxa"/>
            <w:tcBorders>
              <w:right w:val="single" w:sz="4" w:space="0" w:color="auto"/>
            </w:tcBorders>
          </w:tcPr>
          <w:p w:rsidR="003D5F0E" w:rsidRPr="00C94051" w:rsidRDefault="003D5F0E" w:rsidP="009C3198">
            <w:pPr>
              <w:ind w:right="-74"/>
              <w:rPr>
                <w:sz w:val="16"/>
              </w:rPr>
            </w:pPr>
            <w:r w:rsidRPr="008446EB">
              <w:rPr>
                <w:sz w:val="20"/>
                <w:szCs w:val="20"/>
              </w:rPr>
              <w:t>Répondre sur copie</w:t>
            </w:r>
          </w:p>
        </w:tc>
        <w:tc>
          <w:tcPr>
            <w:tcW w:w="8329" w:type="dxa"/>
            <w:vMerge/>
            <w:tcBorders>
              <w:left w:val="single" w:sz="4" w:space="0" w:color="auto"/>
            </w:tcBorders>
          </w:tcPr>
          <w:p w:rsidR="003D5F0E" w:rsidRPr="00935C62" w:rsidRDefault="003D5F0E" w:rsidP="009C3198"/>
        </w:tc>
      </w:tr>
    </w:tbl>
    <w:p w:rsidR="003D5F0E" w:rsidRDefault="003D5F0E">
      <w:pPr>
        <w:rPr>
          <w:rFonts w:eastAsia="Calibri"/>
          <w:sz w:val="16"/>
          <w:szCs w:val="16"/>
        </w:rPr>
      </w:pPr>
    </w:p>
    <w:p w:rsidR="00C01F86" w:rsidRDefault="00C01F86">
      <w:pPr>
        <w:rPr>
          <w:rFonts w:eastAsia="Calibri"/>
          <w:sz w:val="16"/>
          <w:szCs w:val="16"/>
        </w:rPr>
      </w:pPr>
    </w:p>
    <w:p w:rsidR="00C01F86" w:rsidRDefault="00C01F86">
      <w:pPr>
        <w:rPr>
          <w:rFonts w:eastAsia="Calibri"/>
          <w:sz w:val="16"/>
          <w:szCs w:val="16"/>
        </w:rPr>
      </w:pPr>
    </w:p>
    <w:p w:rsidR="00C01F86" w:rsidRDefault="00C01F86">
      <w:pPr>
        <w:rPr>
          <w:rFonts w:eastAsia="Calibri"/>
          <w:sz w:val="16"/>
          <w:szCs w:val="16"/>
        </w:rPr>
      </w:pPr>
    </w:p>
    <w:p w:rsidR="00364CF9" w:rsidRPr="00993A0B" w:rsidRDefault="00A6466D" w:rsidP="00364CF9">
      <w:pPr>
        <w:pStyle w:val="sous-partie"/>
      </w:pPr>
      <w:r w:rsidRPr="00993A0B">
        <w:t>Sous-partie</w:t>
      </w:r>
      <w:r w:rsidR="00364CF9" w:rsidRPr="00993A0B">
        <w:t xml:space="preserve"> </w:t>
      </w:r>
      <w:r w:rsidR="001608AA">
        <w:t>4-2</w:t>
      </w:r>
      <w:r w:rsidR="00364CF9" w:rsidRPr="00993A0B">
        <w:t> </w:t>
      </w:r>
      <w:r w:rsidR="00364CF9">
        <w:t xml:space="preserve">   Choix du procéd</w:t>
      </w:r>
      <w:r w:rsidR="00C74975">
        <w:t>é</w:t>
      </w:r>
      <w:r w:rsidR="00364CF9" w:rsidRPr="00993A0B">
        <w:t xml:space="preserve"> </w:t>
      </w:r>
      <w:r w:rsidR="00C01F86">
        <w:t>d’obtention des capots 404 et 403</w:t>
      </w:r>
    </w:p>
    <w:p w:rsidR="00C01F86" w:rsidRDefault="00C01F86" w:rsidP="008B2C64">
      <w:pPr>
        <w:ind w:firstLine="284"/>
      </w:pPr>
    </w:p>
    <w:p w:rsidR="001D2B67" w:rsidRDefault="00364CF9" w:rsidP="008B2C64">
      <w:pPr>
        <w:ind w:firstLine="284"/>
      </w:pPr>
      <w:r>
        <w:t>Après consultation de spécialistes de chaque domaine, nous avons obtenu les chiffrages suivant :</w:t>
      </w:r>
    </w:p>
    <w:p w:rsidR="00C01F86" w:rsidRDefault="00C01F86" w:rsidP="008B2C64">
      <w:pPr>
        <w:ind w:firstLine="284"/>
      </w:pPr>
    </w:p>
    <w:p w:rsidR="00364CF9" w:rsidRDefault="00C01F86" w:rsidP="00364CF9">
      <w:pPr>
        <w:pStyle w:val="Paragraphedeliste"/>
        <w:numPr>
          <w:ilvl w:val="0"/>
          <w:numId w:val="12"/>
        </w:numPr>
      </w:pPr>
      <w:r>
        <w:t xml:space="preserve">obtention des pièces par usinage : </w:t>
      </w:r>
      <w:r w:rsidR="00A6466D">
        <w:t>c</w:t>
      </w:r>
      <w:r w:rsidR="00364CF9">
        <w:t>o</w:t>
      </w:r>
      <w:r w:rsidR="00C97745">
        <w:t>û</w:t>
      </w:r>
      <w:r w:rsidR="00364CF9">
        <w:t>t</w:t>
      </w:r>
      <w:r>
        <w:t xml:space="preserve"> de</w:t>
      </w:r>
      <w:r w:rsidR="00364CF9">
        <w:t xml:space="preserve"> </w:t>
      </w:r>
      <w:r w:rsidR="004B1BA2">
        <w:t xml:space="preserve">4 </w:t>
      </w:r>
      <w:r w:rsidR="006319DB">
        <w:t xml:space="preserve">€ par </w:t>
      </w:r>
      <w:r w:rsidR="00C97745">
        <w:t>pièce</w:t>
      </w:r>
      <w:r w:rsidR="004B1BA2">
        <w:t xml:space="preserve"> </w:t>
      </w:r>
      <w:r w:rsidR="00EA19A9">
        <w:t>intégrant la</w:t>
      </w:r>
      <w:r w:rsidR="004B1BA2">
        <w:t xml:space="preserve"> part</w:t>
      </w:r>
      <w:r w:rsidR="00EA19A9">
        <w:t xml:space="preserve"> d’</w:t>
      </w:r>
      <w:r w:rsidR="004B1BA2">
        <w:t>inv</w:t>
      </w:r>
      <w:r w:rsidR="00EA19A9">
        <w:t>estissement matériel et matière</w:t>
      </w:r>
      <w:r w:rsidR="00BB57EE">
        <w:t> ;</w:t>
      </w:r>
    </w:p>
    <w:p w:rsidR="00C01F86" w:rsidRDefault="00C01F86" w:rsidP="00C01F86">
      <w:pPr>
        <w:pStyle w:val="Paragraphedeliste"/>
      </w:pPr>
    </w:p>
    <w:p w:rsidR="00C97745" w:rsidRDefault="00C01F86" w:rsidP="004615DC">
      <w:pPr>
        <w:pStyle w:val="Paragraphedeliste"/>
        <w:numPr>
          <w:ilvl w:val="0"/>
          <w:numId w:val="12"/>
        </w:numPr>
        <w:spacing w:after="0"/>
      </w:pPr>
      <w:r>
        <w:t xml:space="preserve">obtention des pièces par injection plastique : </w:t>
      </w:r>
      <w:r w:rsidR="00A6466D">
        <w:t>c</w:t>
      </w:r>
      <w:r w:rsidR="00C97745">
        <w:t>oût d’un moule 4500</w:t>
      </w:r>
      <w:r w:rsidR="00E73651">
        <w:t xml:space="preserve"> </w:t>
      </w:r>
      <w:r w:rsidR="00C97745">
        <w:t>€, coût de revient d’un cycle d’injection 0</w:t>
      </w:r>
      <w:r w:rsidR="008B2C64">
        <w:t>,</w:t>
      </w:r>
      <w:r w:rsidR="001E112F">
        <w:t>5</w:t>
      </w:r>
      <w:r w:rsidR="004B1BA2">
        <w:t xml:space="preserve"> </w:t>
      </w:r>
      <w:r w:rsidR="001E112F">
        <w:t>€</w:t>
      </w:r>
      <w:r w:rsidR="006319DB">
        <w:t xml:space="preserve"> par </w:t>
      </w:r>
      <w:r w:rsidR="00A6466D">
        <w:t>grappe</w:t>
      </w:r>
      <w:r w:rsidR="005C7588">
        <w:t xml:space="preserve"> </w:t>
      </w:r>
      <w:r w:rsidR="00EA19A9">
        <w:t xml:space="preserve">intégrant </w:t>
      </w:r>
      <w:r w:rsidR="004B1BA2">
        <w:t>le coût de réglage de la presse par lancement de 25</w:t>
      </w:r>
      <w:r w:rsidR="00EA19A9">
        <w:t>0 pièces</w:t>
      </w:r>
      <w:r>
        <w:t>.</w:t>
      </w:r>
    </w:p>
    <w:p w:rsidR="00C97745" w:rsidRDefault="00C97745" w:rsidP="004615DC">
      <w:pPr>
        <w:autoSpaceDE w:val="0"/>
        <w:autoSpaceDN w:val="0"/>
        <w:adjustRightInd w:val="0"/>
        <w:rPr>
          <w:rFonts w:eastAsia="Calibri"/>
          <w:sz w:val="16"/>
          <w:szCs w:val="16"/>
        </w:rPr>
      </w:pPr>
    </w:p>
    <w:p w:rsidR="00C01F86" w:rsidRPr="004615DC" w:rsidRDefault="00C01F86" w:rsidP="004615DC">
      <w:pPr>
        <w:autoSpaceDE w:val="0"/>
        <w:autoSpaceDN w:val="0"/>
        <w:adjustRightInd w:val="0"/>
        <w:rPr>
          <w:rFonts w:eastAsia="Calibri"/>
          <w:sz w:val="16"/>
          <w:szCs w:val="16"/>
        </w:rPr>
      </w:pPr>
    </w:p>
    <w:tbl>
      <w:tblPr>
        <w:tblW w:w="10278" w:type="dxa"/>
        <w:tblLook w:val="00A0" w:firstRow="1" w:lastRow="0" w:firstColumn="1" w:lastColumn="0" w:noHBand="0" w:noVBand="0"/>
      </w:tblPr>
      <w:tblGrid>
        <w:gridCol w:w="1985"/>
        <w:gridCol w:w="8293"/>
      </w:tblGrid>
      <w:tr w:rsidR="004615DC" w:rsidRPr="00935C62" w:rsidTr="002C44F5">
        <w:trPr>
          <w:trHeight w:val="319"/>
        </w:trPr>
        <w:tc>
          <w:tcPr>
            <w:tcW w:w="1985" w:type="dxa"/>
            <w:tcBorders>
              <w:right w:val="single" w:sz="4" w:space="0" w:color="auto"/>
            </w:tcBorders>
          </w:tcPr>
          <w:p w:rsidR="004615DC" w:rsidRPr="00BF39AE" w:rsidRDefault="004615DC" w:rsidP="00A3208E">
            <w:pPr>
              <w:spacing w:after="120"/>
              <w:rPr>
                <w:b/>
              </w:rPr>
            </w:pPr>
            <w:r w:rsidRPr="00BF39AE">
              <w:rPr>
                <w:b/>
              </w:rPr>
              <w:t xml:space="preserve">Question </w:t>
            </w:r>
            <w:r>
              <w:rPr>
                <w:b/>
              </w:rPr>
              <w:t>4-</w:t>
            </w:r>
            <w:r w:rsidR="001608AA">
              <w:rPr>
                <w:b/>
              </w:rPr>
              <w:t>2</w:t>
            </w:r>
            <w:r>
              <w:rPr>
                <w:b/>
              </w:rPr>
              <w:t>.</w:t>
            </w:r>
            <w:r w:rsidR="00A3208E">
              <w:rPr>
                <w:b/>
              </w:rPr>
              <w:t>1</w:t>
            </w:r>
          </w:p>
        </w:tc>
        <w:tc>
          <w:tcPr>
            <w:tcW w:w="8293" w:type="dxa"/>
            <w:vMerge w:val="restart"/>
            <w:tcBorders>
              <w:left w:val="single" w:sz="4" w:space="0" w:color="auto"/>
            </w:tcBorders>
          </w:tcPr>
          <w:p w:rsidR="00A3208E" w:rsidRPr="00A3208E" w:rsidRDefault="00A3208E" w:rsidP="00A3208E">
            <w:pPr>
              <w:pStyle w:val="Paragraphedeliste"/>
              <w:ind w:left="0"/>
            </w:pPr>
            <w:r>
              <w:rPr>
                <w:b/>
              </w:rPr>
              <w:t xml:space="preserve">Déterminer </w:t>
            </w:r>
            <w:r w:rsidRPr="00BB57EE">
              <w:t>la zone de rentabilité</w:t>
            </w:r>
            <w:r>
              <w:rPr>
                <w:b/>
              </w:rPr>
              <w:t xml:space="preserve"> </w:t>
            </w:r>
            <w:r w:rsidRPr="00A3208E">
              <w:t>de chaque procédé</w:t>
            </w:r>
            <w:r>
              <w:rPr>
                <w:b/>
              </w:rPr>
              <w:t xml:space="preserve"> </w:t>
            </w:r>
            <w:r>
              <w:t>graphiquement ou analytiquement en détaillant vos calculs.</w:t>
            </w:r>
          </w:p>
          <w:p w:rsidR="004615DC" w:rsidRPr="005A431B" w:rsidRDefault="004615DC" w:rsidP="00A3208E">
            <w:pPr>
              <w:pStyle w:val="Paragraphedeliste"/>
              <w:ind w:left="0"/>
            </w:pPr>
            <w:r w:rsidRPr="00A3208E">
              <w:rPr>
                <w:b/>
              </w:rPr>
              <w:t xml:space="preserve">Conclure </w:t>
            </w:r>
            <w:r w:rsidRPr="00BB57EE">
              <w:t xml:space="preserve">sur le procédé à utiliser </w:t>
            </w:r>
            <w:r w:rsidRPr="004615DC">
              <w:t xml:space="preserve">pour réaliser les </w:t>
            </w:r>
            <w:r w:rsidR="00C74975">
              <w:t xml:space="preserve">15000 </w:t>
            </w:r>
            <w:r w:rsidRPr="004615DC">
              <w:t>pièces</w:t>
            </w:r>
            <w:r>
              <w:t xml:space="preserve"> </w:t>
            </w:r>
            <w:r w:rsidR="00C74975">
              <w:t>prévues</w:t>
            </w:r>
            <w:r w:rsidR="00C01F86">
              <w:t>.</w:t>
            </w:r>
            <w:r w:rsidR="00C74975">
              <w:t xml:space="preserve"> </w:t>
            </w:r>
          </w:p>
        </w:tc>
      </w:tr>
      <w:tr w:rsidR="004615DC" w:rsidRPr="00935C62" w:rsidTr="002C44F5">
        <w:trPr>
          <w:trHeight w:val="624"/>
        </w:trPr>
        <w:tc>
          <w:tcPr>
            <w:tcW w:w="1985" w:type="dxa"/>
            <w:tcBorders>
              <w:right w:val="single" w:sz="4" w:space="0" w:color="auto"/>
            </w:tcBorders>
          </w:tcPr>
          <w:p w:rsidR="004615DC" w:rsidRPr="008446EB" w:rsidRDefault="004615DC" w:rsidP="004615DC">
            <w:pPr>
              <w:rPr>
                <w:sz w:val="20"/>
                <w:szCs w:val="20"/>
              </w:rPr>
            </w:pPr>
            <w:r w:rsidRPr="008446EB">
              <w:rPr>
                <w:sz w:val="20"/>
                <w:szCs w:val="20"/>
              </w:rPr>
              <w:t>Répondre sur copie</w:t>
            </w:r>
          </w:p>
        </w:tc>
        <w:tc>
          <w:tcPr>
            <w:tcW w:w="8293" w:type="dxa"/>
            <w:vMerge/>
            <w:tcBorders>
              <w:left w:val="single" w:sz="4" w:space="0" w:color="auto"/>
            </w:tcBorders>
          </w:tcPr>
          <w:p w:rsidR="004615DC" w:rsidRPr="00935C62" w:rsidRDefault="004615DC" w:rsidP="002C44F5"/>
        </w:tc>
      </w:tr>
    </w:tbl>
    <w:p w:rsidR="007D51EE" w:rsidRDefault="007D51EE"/>
    <w:p w:rsidR="00E80480" w:rsidRDefault="00E80480">
      <w:r>
        <w:br w:type="page"/>
      </w:r>
    </w:p>
    <w:p w:rsidR="00385795" w:rsidRDefault="00572DB4" w:rsidP="00B5589A">
      <w:pPr>
        <w:pStyle w:val="PROBLEMATIQUE"/>
      </w:pPr>
      <w:bookmarkStart w:id="22" w:name="__RefHeading___Toc8934_296780442"/>
      <w:bookmarkStart w:id="23" w:name="P5"/>
      <w:bookmarkEnd w:id="22"/>
      <w:bookmarkEnd w:id="23"/>
      <w:r>
        <w:lastRenderedPageBreak/>
        <w:t>Partie 5 </w:t>
      </w:r>
      <w:r w:rsidR="00C74975">
        <w:t xml:space="preserve">   </w:t>
      </w:r>
      <w:r w:rsidR="009E4CC3">
        <w:t xml:space="preserve">Quel </w:t>
      </w:r>
      <w:r w:rsidR="008E087F">
        <w:t>serait</w:t>
      </w:r>
      <w:r w:rsidR="00DA172F">
        <w:t xml:space="preserve"> le sur</w:t>
      </w:r>
      <w:r>
        <w:t>coût d’un changement de procédé de fabrication</w:t>
      </w:r>
      <w:r w:rsidR="009E4CC3">
        <w:t> ?</w:t>
      </w:r>
    </w:p>
    <w:p w:rsidR="00385795" w:rsidRDefault="00572DB4" w:rsidP="00F641AA">
      <w:pPr>
        <w:pStyle w:val="Corpsdetexte"/>
        <w:spacing w:before="240"/>
        <w:jc w:val="both"/>
      </w:pPr>
      <w:r>
        <w:t>La société Arc Système réalise la majorité de ses productions grâce à des centres de tournage 4 ou 5 axes. Pour la période de production suivante, le taux de charge de ces machines est très élevé.</w:t>
      </w:r>
      <w:r w:rsidR="00F641AA">
        <w:t xml:space="preserve"> </w:t>
      </w:r>
      <w:r>
        <w:t>Elle envisage donc de modifier le processus de fabrication de certaines de ses pièces, en particulier la 422 (BIELARTI) du décocheur 303P.</w:t>
      </w:r>
    </w:p>
    <w:p w:rsidR="00385795" w:rsidRDefault="00572DB4" w:rsidP="007C4671">
      <w:pPr>
        <w:pStyle w:val="Corpsdetexte"/>
        <w:jc w:val="both"/>
      </w:pPr>
      <w:r>
        <w:t>Une des piste</w:t>
      </w:r>
      <w:r w:rsidR="00064792">
        <w:t>s</w:t>
      </w:r>
      <w:r>
        <w:t xml:space="preserve"> envisagée</w:t>
      </w:r>
      <w:r w:rsidR="00064792">
        <w:t>s</w:t>
      </w:r>
      <w:r>
        <w:t xml:space="preserve"> est la réalisation complète ou partielle de cette pièce en fabrication additive.</w:t>
      </w:r>
    </w:p>
    <w:p w:rsidR="00385795" w:rsidRDefault="00572DB4" w:rsidP="007C4671">
      <w:pPr>
        <w:pStyle w:val="Corpsdetexte"/>
        <w:jc w:val="both"/>
      </w:pPr>
      <w:r>
        <w:t xml:space="preserve">Avant de passer commande, elle souhaite déterminer les </w:t>
      </w:r>
      <w:r w:rsidR="007C4671">
        <w:t>surcoûts</w:t>
      </w:r>
      <w:r>
        <w:t xml:space="preserve"> éventuels par rapport à la production classique.</w:t>
      </w:r>
    </w:p>
    <w:p w:rsidR="00AE72DD" w:rsidRPr="007D51EE" w:rsidRDefault="00AE72DD" w:rsidP="00C74975">
      <w:pPr>
        <w:pStyle w:val="Titre21"/>
        <w:spacing w:after="0"/>
        <w:rPr>
          <w:b w:val="0"/>
          <w:sz w:val="24"/>
          <w:szCs w:val="24"/>
        </w:rPr>
      </w:pPr>
      <w:bookmarkStart w:id="24" w:name="__RefHeading___Toc2375_885815547"/>
      <w:bookmarkEnd w:id="24"/>
    </w:p>
    <w:p w:rsidR="00385795" w:rsidRDefault="00572DB4" w:rsidP="00B67ED0">
      <w:pPr>
        <w:pStyle w:val="sous-partie"/>
        <w:ind w:left="2268" w:hanging="2268"/>
      </w:pPr>
      <w:bookmarkStart w:id="25" w:name="__RefHeading___Toc2377_885815547"/>
      <w:bookmarkEnd w:id="25"/>
      <w:r>
        <w:t xml:space="preserve">Sous partie </w:t>
      </w:r>
      <w:r w:rsidR="002D5E68">
        <w:t>5-</w:t>
      </w:r>
      <w:r w:rsidR="005A0173">
        <w:t>1</w:t>
      </w:r>
      <w:r w:rsidR="00C96E86">
        <w:t xml:space="preserve">   </w:t>
      </w:r>
      <w:r w:rsidR="00B5589A">
        <w:t>C</w:t>
      </w:r>
      <w:r>
        <w:t>hoisir un matériau pour l’obtention de cette pièce en fabrication additive</w:t>
      </w:r>
    </w:p>
    <w:p w:rsidR="00DF6854" w:rsidRDefault="00DF6854" w:rsidP="00D01D02">
      <w:pPr>
        <w:pStyle w:val="Corpsdetexte"/>
        <w:jc w:val="both"/>
      </w:pPr>
      <w:r>
        <w:rPr>
          <w:noProof/>
          <w:lang w:eastAsia="fr-FR" w:bidi="ar-SA"/>
        </w:rPr>
        <w:drawing>
          <wp:anchor distT="0" distB="0" distL="0" distR="0" simplePos="0" relativeHeight="251652096" behindDoc="1" locked="0" layoutInCell="1" allowOverlap="1" wp14:anchorId="60EC42DE" wp14:editId="62CE3376">
            <wp:simplePos x="0" y="0"/>
            <wp:positionH relativeFrom="column">
              <wp:posOffset>4389755</wp:posOffset>
            </wp:positionH>
            <wp:positionV relativeFrom="paragraph">
              <wp:posOffset>16510</wp:posOffset>
            </wp:positionV>
            <wp:extent cx="2468880" cy="2482215"/>
            <wp:effectExtent l="0" t="0" r="7620" b="0"/>
            <wp:wrapTight wrapText="largest">
              <wp:wrapPolygon edited="0">
                <wp:start x="0" y="0"/>
                <wp:lineTo x="0" y="21384"/>
                <wp:lineTo x="21500" y="21384"/>
                <wp:lineTo x="21500" y="0"/>
                <wp:lineTo x="0" y="0"/>
              </wp:wrapPolygon>
            </wp:wrapTight>
            <wp:docPr id="33" name="Image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12"/>
                    <pic:cNvPicPr>
                      <a:picLocks noChangeAspect="1" noChangeArrowheads="1"/>
                    </pic:cNvPicPr>
                  </pic:nvPicPr>
                  <pic:blipFill>
                    <a:blip r:embed="rId23" cstate="print"/>
                    <a:stretch>
                      <a:fillRect/>
                    </a:stretch>
                  </pic:blipFill>
                  <pic:spPr bwMode="auto">
                    <a:xfrm>
                      <a:off x="0" y="0"/>
                      <a:ext cx="2468880" cy="2482215"/>
                    </a:xfrm>
                    <a:prstGeom prst="rect">
                      <a:avLst/>
                    </a:prstGeom>
                  </pic:spPr>
                </pic:pic>
              </a:graphicData>
            </a:graphic>
            <wp14:sizeRelH relativeFrom="margin">
              <wp14:pctWidth>0</wp14:pctWidth>
            </wp14:sizeRelH>
            <wp14:sizeRelV relativeFrom="margin">
              <wp14:pctHeight>0</wp14:pctHeight>
            </wp14:sizeRelV>
          </wp:anchor>
        </w:drawing>
      </w:r>
    </w:p>
    <w:p w:rsidR="00385795" w:rsidRDefault="00DF6854" w:rsidP="00DF6854">
      <w:pPr>
        <w:pStyle w:val="Corpsdetexte"/>
        <w:jc w:val="both"/>
      </w:pPr>
      <w:r>
        <w:t xml:space="preserve">Afin d’affiner le choix </w:t>
      </w:r>
      <w:r w:rsidR="00572DB4">
        <w:t>d’un matériau pour une production en technologie additive</w:t>
      </w:r>
      <w:r>
        <w:t>,</w:t>
      </w:r>
      <w:r w:rsidR="00572DB4">
        <w:t xml:space="preserve"> le bureau d’étude a effectué l’analyse de contrainte suivante sur le modèle de la pièce.</w:t>
      </w:r>
    </w:p>
    <w:p w:rsidR="007C13F3" w:rsidRDefault="007C13F3" w:rsidP="00DF6854">
      <w:pPr>
        <w:pStyle w:val="Corpsdetexte"/>
        <w:jc w:val="both"/>
      </w:pPr>
    </w:p>
    <w:p w:rsidR="00385795" w:rsidRDefault="00572DB4" w:rsidP="00DF6854">
      <w:pPr>
        <w:pStyle w:val="Corpsdetexte"/>
        <w:jc w:val="both"/>
      </w:pPr>
      <w:r>
        <w:t>Le module de la force de 60</w:t>
      </w:r>
      <w:r w:rsidR="005B69B1">
        <w:t xml:space="preserve"> </w:t>
      </w:r>
      <w:r>
        <w:t>N</w:t>
      </w:r>
      <w:r w:rsidR="00030700">
        <w:t>, représentée comme une charge répartie sur l’ensemble de la surface ci-contre,</w:t>
      </w:r>
      <w:r>
        <w:t xml:space="preserve"> est le résultat de l’application d’un coefficient de sécurité de 10 par rapport à la charge d’usage.</w:t>
      </w:r>
    </w:p>
    <w:p w:rsidR="00DF6854" w:rsidRDefault="00DF6854" w:rsidP="00DF6854">
      <w:pPr>
        <w:pStyle w:val="Corpsdetexte"/>
        <w:jc w:val="both"/>
      </w:pPr>
    </w:p>
    <w:p w:rsidR="00385795" w:rsidRDefault="00572DB4" w:rsidP="00DF6854">
      <w:pPr>
        <w:pStyle w:val="Corpsdetexte"/>
        <w:jc w:val="both"/>
      </w:pPr>
      <w:r>
        <w:t>Ce modèle a été appliqué à 4 matériaux utilisables en fabrication additive, la synthèse de cett</w:t>
      </w:r>
      <w:r w:rsidR="00B5589A">
        <w:t xml:space="preserve">e étude se trouve </w:t>
      </w:r>
      <w:r w:rsidR="005D44B9">
        <w:t>en re</w:t>
      </w:r>
      <w:r w:rsidR="00512B74">
        <w:t>ssource</w:t>
      </w:r>
      <w:r>
        <w:t>.</w:t>
      </w:r>
    </w:p>
    <w:p w:rsidR="00385795" w:rsidRDefault="00385795">
      <w:pPr>
        <w:pStyle w:val="Corpsdetexte"/>
      </w:pPr>
    </w:p>
    <w:tbl>
      <w:tblPr>
        <w:tblW w:w="10632" w:type="dxa"/>
        <w:tblInd w:w="55" w:type="dxa"/>
        <w:tblCellMar>
          <w:top w:w="55" w:type="dxa"/>
          <w:left w:w="55" w:type="dxa"/>
          <w:bottom w:w="55" w:type="dxa"/>
          <w:right w:w="55" w:type="dxa"/>
        </w:tblCellMar>
        <w:tblLook w:val="04A0" w:firstRow="1" w:lastRow="0" w:firstColumn="1" w:lastColumn="0" w:noHBand="0" w:noVBand="1"/>
      </w:tblPr>
      <w:tblGrid>
        <w:gridCol w:w="1985"/>
        <w:gridCol w:w="8647"/>
      </w:tblGrid>
      <w:tr w:rsidR="00385795" w:rsidTr="00D01D02">
        <w:tc>
          <w:tcPr>
            <w:tcW w:w="1985" w:type="dxa"/>
            <w:shd w:val="clear" w:color="auto" w:fill="auto"/>
          </w:tcPr>
          <w:p w:rsidR="00385795" w:rsidRDefault="007D51EE" w:rsidP="00B5589A">
            <w:pPr>
              <w:pStyle w:val="Contenudetableau"/>
              <w:spacing w:after="120"/>
              <w:rPr>
                <w:b/>
                <w:bCs/>
              </w:rPr>
            </w:pPr>
            <w:r>
              <w:rPr>
                <w:b/>
                <w:bCs/>
              </w:rPr>
              <w:t>Question</w:t>
            </w:r>
            <w:r w:rsidR="00572DB4">
              <w:rPr>
                <w:b/>
                <w:bCs/>
              </w:rPr>
              <w:t xml:space="preserve"> 5</w:t>
            </w:r>
            <w:r w:rsidR="00B5589A">
              <w:rPr>
                <w:b/>
                <w:bCs/>
              </w:rPr>
              <w:t>-</w:t>
            </w:r>
            <w:r w:rsidR="005A0173">
              <w:rPr>
                <w:b/>
                <w:bCs/>
              </w:rPr>
              <w:t>1</w:t>
            </w:r>
            <w:r w:rsidR="00572DB4">
              <w:rPr>
                <w:b/>
                <w:bCs/>
              </w:rPr>
              <w:t>.1</w:t>
            </w:r>
          </w:p>
          <w:p w:rsidR="00B5589A" w:rsidRPr="008446EB" w:rsidRDefault="00B5589A" w:rsidP="00B5589A">
            <w:pPr>
              <w:rPr>
                <w:sz w:val="20"/>
                <w:szCs w:val="20"/>
              </w:rPr>
            </w:pPr>
            <w:r w:rsidRPr="008446EB">
              <w:rPr>
                <w:sz w:val="20"/>
                <w:szCs w:val="20"/>
              </w:rPr>
              <w:t>Voir DT</w:t>
            </w:r>
            <w:r w:rsidR="0045002F">
              <w:rPr>
                <w:sz w:val="20"/>
                <w:szCs w:val="20"/>
              </w:rPr>
              <w:t>2</w:t>
            </w:r>
            <w:r w:rsidR="005D2613">
              <w:rPr>
                <w:sz w:val="20"/>
                <w:szCs w:val="20"/>
              </w:rPr>
              <w:t>1</w:t>
            </w:r>
            <w:r w:rsidRPr="008446EB">
              <w:rPr>
                <w:sz w:val="20"/>
                <w:szCs w:val="20"/>
              </w:rPr>
              <w:t xml:space="preserve"> et DT</w:t>
            </w:r>
            <w:r w:rsidR="0045002F">
              <w:rPr>
                <w:sz w:val="20"/>
                <w:szCs w:val="20"/>
              </w:rPr>
              <w:t>2</w:t>
            </w:r>
            <w:r w:rsidR="005D2613">
              <w:rPr>
                <w:sz w:val="20"/>
                <w:szCs w:val="20"/>
              </w:rPr>
              <w:t>2</w:t>
            </w:r>
          </w:p>
          <w:p w:rsidR="00385795" w:rsidRDefault="00B5589A" w:rsidP="00B5589A">
            <w:pPr>
              <w:pStyle w:val="Contenudetableau"/>
            </w:pPr>
            <w:r w:rsidRPr="008446EB">
              <w:rPr>
                <w:sz w:val="20"/>
                <w:szCs w:val="20"/>
              </w:rPr>
              <w:t>Répondre sur copie</w:t>
            </w:r>
            <w:r>
              <w:t xml:space="preserve"> </w:t>
            </w:r>
          </w:p>
        </w:tc>
        <w:tc>
          <w:tcPr>
            <w:tcW w:w="8647" w:type="dxa"/>
            <w:tcBorders>
              <w:left w:val="single" w:sz="2" w:space="0" w:color="000000"/>
            </w:tcBorders>
            <w:shd w:val="clear" w:color="auto" w:fill="auto"/>
            <w:tcMar>
              <w:left w:w="54" w:type="dxa"/>
            </w:tcMar>
            <w:vAlign w:val="center"/>
          </w:tcPr>
          <w:p w:rsidR="00BB0629" w:rsidRDefault="00BB0629" w:rsidP="005C7588">
            <w:pPr>
              <w:pStyle w:val="Contenudetableau"/>
              <w:ind w:left="88"/>
              <w:jc w:val="both"/>
              <w:rPr>
                <w:b/>
                <w:bCs/>
              </w:rPr>
            </w:pPr>
            <w:r>
              <w:rPr>
                <w:bCs/>
              </w:rPr>
              <w:t xml:space="preserve">Parmi les matériaux proposés, </w:t>
            </w:r>
            <w:r>
              <w:rPr>
                <w:b/>
                <w:bCs/>
              </w:rPr>
              <w:t xml:space="preserve">lister </w:t>
            </w:r>
            <w:r w:rsidRPr="00BB0629">
              <w:rPr>
                <w:bCs/>
              </w:rPr>
              <w:t>ceux</w:t>
            </w:r>
            <w:r>
              <w:rPr>
                <w:b/>
                <w:bCs/>
              </w:rPr>
              <w:t xml:space="preserve"> </w:t>
            </w:r>
            <w:r>
              <w:t>pouvant être utilisés pour la réalisation de cette pièce en fabrication additive.</w:t>
            </w:r>
            <w:r>
              <w:rPr>
                <w:b/>
                <w:bCs/>
              </w:rPr>
              <w:t xml:space="preserve"> </w:t>
            </w:r>
          </w:p>
          <w:p w:rsidR="00385795" w:rsidRDefault="00BB0629" w:rsidP="005C7588">
            <w:pPr>
              <w:pStyle w:val="Contenudetableau"/>
              <w:ind w:left="88"/>
              <w:jc w:val="both"/>
              <w:rPr>
                <w:i/>
                <w:iCs/>
              </w:rPr>
            </w:pPr>
            <w:r>
              <w:rPr>
                <w:b/>
                <w:bCs/>
              </w:rPr>
              <w:t xml:space="preserve">Justifier </w:t>
            </w:r>
            <w:r w:rsidR="00572DB4">
              <w:t>votre réponse.</w:t>
            </w:r>
          </w:p>
        </w:tc>
      </w:tr>
      <w:tr w:rsidR="00385795" w:rsidTr="00D01D02">
        <w:tc>
          <w:tcPr>
            <w:tcW w:w="1985" w:type="dxa"/>
            <w:shd w:val="clear" w:color="auto" w:fill="auto"/>
          </w:tcPr>
          <w:p w:rsidR="00385795" w:rsidRDefault="00385795">
            <w:pPr>
              <w:pStyle w:val="Contenudetableau"/>
              <w:rPr>
                <w:b/>
                <w:bCs/>
              </w:rPr>
            </w:pPr>
          </w:p>
        </w:tc>
        <w:tc>
          <w:tcPr>
            <w:tcW w:w="8647" w:type="dxa"/>
            <w:tcBorders>
              <w:left w:val="nil"/>
            </w:tcBorders>
            <w:shd w:val="clear" w:color="auto" w:fill="auto"/>
            <w:tcMar>
              <w:left w:w="54" w:type="dxa"/>
            </w:tcMar>
            <w:vAlign w:val="center"/>
          </w:tcPr>
          <w:p w:rsidR="00385795" w:rsidRDefault="00385795">
            <w:pPr>
              <w:pStyle w:val="Contenudetableau"/>
            </w:pPr>
          </w:p>
        </w:tc>
      </w:tr>
      <w:tr w:rsidR="00385795" w:rsidTr="00D01D02">
        <w:tc>
          <w:tcPr>
            <w:tcW w:w="1985" w:type="dxa"/>
            <w:shd w:val="clear" w:color="auto" w:fill="auto"/>
          </w:tcPr>
          <w:p w:rsidR="00385795" w:rsidRDefault="007D51EE" w:rsidP="00B5589A">
            <w:pPr>
              <w:pStyle w:val="Contenudetableau"/>
              <w:spacing w:after="120"/>
              <w:rPr>
                <w:b/>
                <w:bCs/>
              </w:rPr>
            </w:pPr>
            <w:r>
              <w:rPr>
                <w:b/>
                <w:bCs/>
              </w:rPr>
              <w:t>Question</w:t>
            </w:r>
            <w:r w:rsidR="00572DB4">
              <w:rPr>
                <w:b/>
                <w:bCs/>
              </w:rPr>
              <w:t xml:space="preserve"> 5</w:t>
            </w:r>
            <w:r w:rsidR="00B5589A">
              <w:rPr>
                <w:b/>
                <w:bCs/>
              </w:rPr>
              <w:t>-</w:t>
            </w:r>
            <w:r w:rsidR="005A0173">
              <w:rPr>
                <w:b/>
                <w:bCs/>
              </w:rPr>
              <w:t>1</w:t>
            </w:r>
            <w:r w:rsidR="00572DB4">
              <w:rPr>
                <w:b/>
                <w:bCs/>
              </w:rPr>
              <w:t>.2</w:t>
            </w:r>
          </w:p>
          <w:p w:rsidR="00B5589A" w:rsidRPr="008446EB" w:rsidRDefault="00B5589A" w:rsidP="00B5589A">
            <w:pPr>
              <w:rPr>
                <w:sz w:val="20"/>
                <w:szCs w:val="20"/>
              </w:rPr>
            </w:pPr>
            <w:r w:rsidRPr="008446EB">
              <w:rPr>
                <w:sz w:val="20"/>
                <w:szCs w:val="20"/>
              </w:rPr>
              <w:t>Voir DT</w:t>
            </w:r>
            <w:r w:rsidR="0045002F">
              <w:rPr>
                <w:sz w:val="20"/>
                <w:szCs w:val="20"/>
              </w:rPr>
              <w:t>2</w:t>
            </w:r>
            <w:r w:rsidR="005D2613">
              <w:rPr>
                <w:sz w:val="20"/>
                <w:szCs w:val="20"/>
              </w:rPr>
              <w:t>2</w:t>
            </w:r>
          </w:p>
          <w:p w:rsidR="00385795" w:rsidRDefault="00B5589A" w:rsidP="00B5589A">
            <w:pPr>
              <w:pStyle w:val="Contenudetableau"/>
            </w:pPr>
            <w:r w:rsidRPr="008446EB">
              <w:rPr>
                <w:sz w:val="20"/>
                <w:szCs w:val="20"/>
              </w:rPr>
              <w:t>Répondre sur copie</w:t>
            </w:r>
          </w:p>
        </w:tc>
        <w:tc>
          <w:tcPr>
            <w:tcW w:w="8647" w:type="dxa"/>
            <w:tcBorders>
              <w:left w:val="single" w:sz="2" w:space="0" w:color="000000"/>
            </w:tcBorders>
            <w:shd w:val="clear" w:color="auto" w:fill="auto"/>
            <w:tcMar>
              <w:left w:w="54" w:type="dxa"/>
            </w:tcMar>
            <w:vAlign w:val="center"/>
          </w:tcPr>
          <w:p w:rsidR="00385795" w:rsidRDefault="00DF6854" w:rsidP="005C7588">
            <w:pPr>
              <w:pStyle w:val="Contenudetableau"/>
              <w:ind w:left="88"/>
            </w:pPr>
            <w:r>
              <w:t>Parmi</w:t>
            </w:r>
            <w:r w:rsidR="00572DB4">
              <w:t xml:space="preserve"> votre sélection de la question précédente, </w:t>
            </w:r>
            <w:r w:rsidR="00572DB4">
              <w:rPr>
                <w:b/>
                <w:bCs/>
              </w:rPr>
              <w:t xml:space="preserve">choisir </w:t>
            </w:r>
            <w:r w:rsidR="00572DB4">
              <w:t>un mat</w:t>
            </w:r>
            <w:r>
              <w:t>ériau pour cette fabrication et</w:t>
            </w:r>
            <w:r w:rsidR="00BB0629">
              <w:t xml:space="preserve"> </w:t>
            </w:r>
            <w:r w:rsidR="00BB0629" w:rsidRPr="00BB0629">
              <w:rPr>
                <w:b/>
              </w:rPr>
              <w:t>argumenter</w:t>
            </w:r>
            <w:r w:rsidR="00572DB4">
              <w:t xml:space="preserve"> votre choix</w:t>
            </w:r>
            <w:r>
              <w:t>.</w:t>
            </w:r>
          </w:p>
          <w:p w:rsidR="00385795" w:rsidRDefault="00385795" w:rsidP="00B5589A">
            <w:pPr>
              <w:pStyle w:val="Contenudetableau"/>
            </w:pPr>
          </w:p>
        </w:tc>
      </w:tr>
    </w:tbl>
    <w:p w:rsidR="00E80480" w:rsidRDefault="00E80480" w:rsidP="00D01D02">
      <w:pPr>
        <w:pStyle w:val="sous-partie"/>
      </w:pPr>
      <w:bookmarkStart w:id="26" w:name="__RefHeading___Toc2379_885815547"/>
      <w:bookmarkEnd w:id="26"/>
    </w:p>
    <w:p w:rsidR="00385795" w:rsidRDefault="00572DB4" w:rsidP="00D01D02">
      <w:pPr>
        <w:pStyle w:val="sous-partie"/>
      </w:pPr>
      <w:r>
        <w:t xml:space="preserve">Sous partie </w:t>
      </w:r>
      <w:r w:rsidR="002D5E68">
        <w:t>5-</w:t>
      </w:r>
      <w:r w:rsidR="005A0173">
        <w:t>2</w:t>
      </w:r>
      <w:r w:rsidR="00C96E86">
        <w:t xml:space="preserve">   </w:t>
      </w:r>
      <w:r w:rsidR="00FA4E37">
        <w:t>Processus prévisionnel intégrant la</w:t>
      </w:r>
      <w:r>
        <w:t xml:space="preserve"> fabrication additive</w:t>
      </w:r>
    </w:p>
    <w:p w:rsidR="003C1920" w:rsidRDefault="003C1920" w:rsidP="00D01D02">
      <w:pPr>
        <w:pStyle w:val="Corpsdetexte"/>
        <w:jc w:val="both"/>
        <w:rPr>
          <w:noProof/>
          <w:lang w:eastAsia="fr-FR" w:bidi="ar-SA"/>
        </w:rPr>
      </w:pPr>
    </w:p>
    <w:p w:rsidR="00385795" w:rsidRDefault="00C01F6F" w:rsidP="0077340C">
      <w:pPr>
        <w:pStyle w:val="Corpsdetexte"/>
        <w:jc w:val="both"/>
      </w:pPr>
      <w:r>
        <w:t>À</w:t>
      </w:r>
      <w:r w:rsidR="00B67ED0">
        <w:t xml:space="preserve"> l’issue de </w:t>
      </w:r>
      <w:r w:rsidR="003C1920">
        <w:t xml:space="preserve">cette </w:t>
      </w:r>
      <w:r w:rsidR="00B67ED0">
        <w:t>première approche</w:t>
      </w:r>
      <w:r w:rsidR="003C1920">
        <w:t xml:space="preserve"> </w:t>
      </w:r>
      <w:r w:rsidR="00B67ED0">
        <w:t>« </w:t>
      </w:r>
      <w:r w:rsidR="003C1920">
        <w:t>Matériau-Procédé</w:t>
      </w:r>
      <w:r w:rsidR="00B67ED0">
        <w:t> »</w:t>
      </w:r>
      <w:r w:rsidR="003C1920">
        <w:t xml:space="preserve">, le groupe de travail souhaite </w:t>
      </w:r>
      <w:r w:rsidR="0077340C">
        <w:t>étudier</w:t>
      </w:r>
      <w:r w:rsidR="003C1920">
        <w:t xml:space="preserve"> </w:t>
      </w:r>
      <w:r w:rsidR="0077340C">
        <w:t xml:space="preserve">les investissements en moyens de production nécessaires </w:t>
      </w:r>
      <w:r w:rsidR="00B67ED0">
        <w:t>intégrant le procédé de fabrication additive</w:t>
      </w:r>
      <w:r w:rsidR="0077340C">
        <w:t xml:space="preserve"> en interne pour la réalisation de la série des pièces 422 (BIELARTI)</w:t>
      </w:r>
      <w:r w:rsidR="00630F7E">
        <w:t>.</w:t>
      </w:r>
    </w:p>
    <w:p w:rsidR="00007B22" w:rsidRDefault="00007B22">
      <w:pPr>
        <w:pStyle w:val="Corpsdetexte"/>
        <w:rPr>
          <w:i/>
        </w:rPr>
      </w:pPr>
    </w:p>
    <w:tbl>
      <w:tblPr>
        <w:tblW w:w="10632" w:type="dxa"/>
        <w:tblInd w:w="55" w:type="dxa"/>
        <w:tblCellMar>
          <w:top w:w="55" w:type="dxa"/>
          <w:left w:w="55" w:type="dxa"/>
          <w:bottom w:w="55" w:type="dxa"/>
          <w:right w:w="55" w:type="dxa"/>
        </w:tblCellMar>
        <w:tblLook w:val="04A0" w:firstRow="1" w:lastRow="0" w:firstColumn="1" w:lastColumn="0" w:noHBand="0" w:noVBand="1"/>
      </w:tblPr>
      <w:tblGrid>
        <w:gridCol w:w="1985"/>
        <w:gridCol w:w="8647"/>
      </w:tblGrid>
      <w:tr w:rsidR="00385795" w:rsidTr="00D01D02">
        <w:tc>
          <w:tcPr>
            <w:tcW w:w="1985" w:type="dxa"/>
            <w:shd w:val="clear" w:color="auto" w:fill="auto"/>
          </w:tcPr>
          <w:p w:rsidR="00385795" w:rsidRDefault="00B5589A" w:rsidP="00B5589A">
            <w:pPr>
              <w:pStyle w:val="Contenudetableau"/>
              <w:spacing w:after="120"/>
              <w:rPr>
                <w:b/>
                <w:bCs/>
              </w:rPr>
            </w:pPr>
            <w:r>
              <w:rPr>
                <w:b/>
                <w:bCs/>
              </w:rPr>
              <w:t>Question</w:t>
            </w:r>
            <w:r w:rsidR="00572DB4">
              <w:rPr>
                <w:b/>
                <w:bCs/>
              </w:rPr>
              <w:t xml:space="preserve"> 5</w:t>
            </w:r>
            <w:r>
              <w:rPr>
                <w:b/>
                <w:bCs/>
              </w:rPr>
              <w:t>-</w:t>
            </w:r>
            <w:r w:rsidR="005A0173">
              <w:rPr>
                <w:b/>
                <w:bCs/>
              </w:rPr>
              <w:t>2</w:t>
            </w:r>
            <w:r w:rsidR="00572DB4">
              <w:rPr>
                <w:b/>
                <w:bCs/>
              </w:rPr>
              <w:t>.1</w:t>
            </w:r>
          </w:p>
          <w:p w:rsidR="00030700" w:rsidRPr="008446EB" w:rsidRDefault="00030700" w:rsidP="00030700">
            <w:pPr>
              <w:rPr>
                <w:sz w:val="20"/>
                <w:szCs w:val="20"/>
              </w:rPr>
            </w:pPr>
            <w:r w:rsidRPr="008446EB">
              <w:rPr>
                <w:sz w:val="20"/>
                <w:szCs w:val="20"/>
              </w:rPr>
              <w:t>Voir DT</w:t>
            </w:r>
            <w:r>
              <w:rPr>
                <w:sz w:val="20"/>
                <w:szCs w:val="20"/>
              </w:rPr>
              <w:t>2</w:t>
            </w:r>
            <w:r w:rsidR="005D2613">
              <w:rPr>
                <w:sz w:val="20"/>
                <w:szCs w:val="20"/>
              </w:rPr>
              <w:t>1</w:t>
            </w:r>
            <w:r w:rsidR="007F180D">
              <w:rPr>
                <w:sz w:val="20"/>
                <w:szCs w:val="20"/>
              </w:rPr>
              <w:t xml:space="preserve"> et DT22</w:t>
            </w:r>
          </w:p>
          <w:p w:rsidR="00385795" w:rsidRDefault="00B5589A" w:rsidP="00B5589A">
            <w:pPr>
              <w:pStyle w:val="Contenudetableau"/>
            </w:pPr>
            <w:r w:rsidRPr="008446EB">
              <w:rPr>
                <w:sz w:val="20"/>
                <w:szCs w:val="20"/>
              </w:rPr>
              <w:t>Répondre sur copie</w:t>
            </w:r>
          </w:p>
        </w:tc>
        <w:tc>
          <w:tcPr>
            <w:tcW w:w="8647" w:type="dxa"/>
            <w:tcBorders>
              <w:left w:val="single" w:sz="2" w:space="0" w:color="000000"/>
            </w:tcBorders>
            <w:shd w:val="clear" w:color="auto" w:fill="auto"/>
            <w:tcMar>
              <w:left w:w="54" w:type="dxa"/>
            </w:tcMar>
            <w:vAlign w:val="center"/>
          </w:tcPr>
          <w:p w:rsidR="00385795" w:rsidRPr="007D6E80" w:rsidRDefault="00B67ED0" w:rsidP="00F641AA">
            <w:pPr>
              <w:pStyle w:val="Contenudetableau"/>
              <w:ind w:left="88"/>
              <w:jc w:val="both"/>
            </w:pPr>
            <w:r>
              <w:rPr>
                <w:b/>
              </w:rPr>
              <w:t>Proposer</w:t>
            </w:r>
            <w:r>
              <w:t xml:space="preserve"> un</w:t>
            </w:r>
            <w:r w:rsidR="00F641AA">
              <w:t>e nomenclature des phases complète</w:t>
            </w:r>
            <w:r>
              <w:t xml:space="preserve"> de réalisation de cette série de 250 pièces</w:t>
            </w:r>
            <w:r w:rsidR="00C05F12">
              <w:t xml:space="preserve">, </w:t>
            </w:r>
            <w:r>
              <w:t xml:space="preserve">en </w:t>
            </w:r>
            <w:r w:rsidR="00630F7E">
              <w:t>précisant les moyens associés à</w:t>
            </w:r>
            <w:r>
              <w:t xml:space="preserve"> chacune des phases, de la réalisation </w:t>
            </w:r>
            <w:r w:rsidR="00A91E1F">
              <w:t xml:space="preserve">du </w:t>
            </w:r>
            <w:r w:rsidR="00630F7E">
              <w:t xml:space="preserve">ou des </w:t>
            </w:r>
            <w:r w:rsidR="00A91E1F">
              <w:t>pl</w:t>
            </w:r>
            <w:r w:rsidR="005B69B1">
              <w:t>at</w:t>
            </w:r>
            <w:r w:rsidR="00A91E1F">
              <w:t>eau</w:t>
            </w:r>
            <w:r w:rsidR="00630F7E">
              <w:t>x</w:t>
            </w:r>
            <w:r w:rsidR="00A91E1F">
              <w:t xml:space="preserve"> en fabrication additive (phase 10) au conditionnement de la production (phase « n ») en vue d’un stockage en attente d’assemblage.</w:t>
            </w:r>
          </w:p>
        </w:tc>
      </w:tr>
      <w:tr w:rsidR="00385795" w:rsidTr="00D01D02">
        <w:tc>
          <w:tcPr>
            <w:tcW w:w="1985" w:type="dxa"/>
            <w:shd w:val="clear" w:color="auto" w:fill="auto"/>
          </w:tcPr>
          <w:p w:rsidR="00385795" w:rsidRDefault="00385795">
            <w:pPr>
              <w:pStyle w:val="Contenudetableau"/>
              <w:rPr>
                <w:b/>
                <w:bCs/>
              </w:rPr>
            </w:pPr>
          </w:p>
        </w:tc>
        <w:tc>
          <w:tcPr>
            <w:tcW w:w="8647" w:type="dxa"/>
            <w:shd w:val="clear" w:color="auto" w:fill="auto"/>
            <w:vAlign w:val="center"/>
          </w:tcPr>
          <w:p w:rsidR="00385795" w:rsidRDefault="00385795">
            <w:pPr>
              <w:pStyle w:val="Contenudetableau"/>
            </w:pPr>
          </w:p>
        </w:tc>
      </w:tr>
    </w:tbl>
    <w:p w:rsidR="00385795" w:rsidRDefault="00572DB4" w:rsidP="00B5589A">
      <w:pPr>
        <w:pStyle w:val="sous-partie"/>
      </w:pPr>
      <w:bookmarkStart w:id="27" w:name="__RefHeading___Toc2546_390742032"/>
      <w:bookmarkEnd w:id="27"/>
      <w:r>
        <w:t xml:space="preserve">Sous partie </w:t>
      </w:r>
      <w:r w:rsidR="005A0173">
        <w:t>5-3</w:t>
      </w:r>
      <w:r w:rsidR="00B5589A">
        <w:t xml:space="preserve">    C</w:t>
      </w:r>
      <w:r>
        <w:t xml:space="preserve">onclusion de la partie </w:t>
      </w:r>
      <w:r w:rsidR="002D5E68">
        <w:t>5</w:t>
      </w:r>
    </w:p>
    <w:tbl>
      <w:tblPr>
        <w:tblW w:w="10632" w:type="dxa"/>
        <w:tblInd w:w="55" w:type="dxa"/>
        <w:tblCellMar>
          <w:top w:w="55" w:type="dxa"/>
          <w:left w:w="55" w:type="dxa"/>
          <w:bottom w:w="55" w:type="dxa"/>
          <w:right w:w="55" w:type="dxa"/>
        </w:tblCellMar>
        <w:tblLook w:val="04A0" w:firstRow="1" w:lastRow="0" w:firstColumn="1" w:lastColumn="0" w:noHBand="0" w:noVBand="1"/>
      </w:tblPr>
      <w:tblGrid>
        <w:gridCol w:w="1985"/>
        <w:gridCol w:w="8647"/>
      </w:tblGrid>
      <w:tr w:rsidR="00385795" w:rsidTr="00105237">
        <w:tc>
          <w:tcPr>
            <w:tcW w:w="1985" w:type="dxa"/>
            <w:shd w:val="clear" w:color="auto" w:fill="auto"/>
          </w:tcPr>
          <w:p w:rsidR="00385795" w:rsidRDefault="007D51EE" w:rsidP="00B5589A">
            <w:pPr>
              <w:pStyle w:val="Contenudetableau"/>
              <w:spacing w:after="120"/>
              <w:rPr>
                <w:b/>
                <w:bCs/>
              </w:rPr>
            </w:pPr>
            <w:r>
              <w:rPr>
                <w:b/>
                <w:bCs/>
              </w:rPr>
              <w:t>Question</w:t>
            </w:r>
            <w:r w:rsidR="00572DB4">
              <w:rPr>
                <w:b/>
                <w:bCs/>
              </w:rPr>
              <w:t xml:space="preserve"> 5</w:t>
            </w:r>
            <w:r w:rsidR="00B5589A">
              <w:rPr>
                <w:b/>
                <w:bCs/>
              </w:rPr>
              <w:t>-</w:t>
            </w:r>
            <w:r w:rsidR="005A0173">
              <w:rPr>
                <w:b/>
                <w:bCs/>
              </w:rPr>
              <w:t>3</w:t>
            </w:r>
            <w:r w:rsidR="00572DB4">
              <w:rPr>
                <w:b/>
                <w:bCs/>
              </w:rPr>
              <w:t>.1</w:t>
            </w:r>
          </w:p>
          <w:p w:rsidR="00B5589A" w:rsidRDefault="00B5589A" w:rsidP="00B5589A">
            <w:pPr>
              <w:pStyle w:val="Contenudetableau"/>
              <w:rPr>
                <w:b/>
                <w:bCs/>
              </w:rPr>
            </w:pPr>
            <w:r w:rsidRPr="008446EB">
              <w:rPr>
                <w:sz w:val="20"/>
                <w:szCs w:val="20"/>
              </w:rPr>
              <w:t>Répondre sur copie</w:t>
            </w:r>
          </w:p>
          <w:p w:rsidR="00385795" w:rsidRDefault="00385795">
            <w:pPr>
              <w:pStyle w:val="Contenudetableau"/>
              <w:jc w:val="center"/>
            </w:pPr>
          </w:p>
        </w:tc>
        <w:tc>
          <w:tcPr>
            <w:tcW w:w="8647" w:type="dxa"/>
            <w:tcBorders>
              <w:left w:val="single" w:sz="2" w:space="0" w:color="000000"/>
            </w:tcBorders>
            <w:shd w:val="clear" w:color="auto" w:fill="auto"/>
            <w:tcMar>
              <w:left w:w="54" w:type="dxa"/>
            </w:tcMar>
            <w:vAlign w:val="center"/>
          </w:tcPr>
          <w:p w:rsidR="009E7158" w:rsidRDefault="009E7158" w:rsidP="00A06B47">
            <w:pPr>
              <w:pStyle w:val="Contenudetableau"/>
              <w:ind w:left="88"/>
              <w:jc w:val="both"/>
            </w:pPr>
            <w:r>
              <w:t xml:space="preserve">Le coût unitaire d’une pièce usinée est de 3,74 €. </w:t>
            </w:r>
          </w:p>
          <w:p w:rsidR="00385795" w:rsidRDefault="00462020" w:rsidP="00A06B47">
            <w:pPr>
              <w:pStyle w:val="Contenudetableau"/>
              <w:ind w:left="88"/>
              <w:jc w:val="both"/>
            </w:pPr>
            <w:r>
              <w:t>L</w:t>
            </w:r>
            <w:r w:rsidR="009E7158">
              <w:t>e coût d’un lot</w:t>
            </w:r>
            <w:r w:rsidR="00294474">
              <w:t xml:space="preserve"> de 250 pièces </w:t>
            </w:r>
            <w:r w:rsidR="009E7158">
              <w:t>réalisées par fabrication additive est de 3310 €.</w:t>
            </w:r>
          </w:p>
          <w:p w:rsidR="00462020" w:rsidRDefault="00462020" w:rsidP="00462020">
            <w:pPr>
              <w:pStyle w:val="Contenudetableau"/>
              <w:ind w:left="88"/>
              <w:jc w:val="both"/>
            </w:pPr>
            <w:r>
              <w:t>Le prix de ve</w:t>
            </w:r>
            <w:r w:rsidR="009E7158">
              <w:t xml:space="preserve">nte du décocheur au détaillant est de </w:t>
            </w:r>
            <w:r>
              <w:t>130</w:t>
            </w:r>
            <w:r w:rsidR="00C96E86">
              <w:t xml:space="preserve"> </w:t>
            </w:r>
            <w:r>
              <w:t>€.</w:t>
            </w:r>
          </w:p>
          <w:p w:rsidR="00A91E1F" w:rsidRDefault="00A91E1F" w:rsidP="00462020">
            <w:pPr>
              <w:pStyle w:val="Contenudetableau"/>
              <w:ind w:left="88"/>
              <w:jc w:val="both"/>
            </w:pPr>
          </w:p>
          <w:p w:rsidR="00462020" w:rsidRDefault="00462020" w:rsidP="00462020">
            <w:pPr>
              <w:pStyle w:val="Contenudetableau"/>
              <w:ind w:left="88"/>
              <w:jc w:val="both"/>
            </w:pPr>
            <w:r>
              <w:t xml:space="preserve"> </w:t>
            </w:r>
            <w:r>
              <w:tab/>
            </w:r>
            <w:r w:rsidRPr="00512B74">
              <w:rPr>
                <w:b/>
              </w:rPr>
              <w:t>Indiquer</w:t>
            </w:r>
            <w:r>
              <w:t xml:space="preserve"> si le surcoût engendré par la fabrication additive vous </w:t>
            </w:r>
            <w:r w:rsidR="00A91E1F">
              <w:t xml:space="preserve">semble ponctuellement cohérent et </w:t>
            </w:r>
            <w:r w:rsidR="00A91E1F" w:rsidRPr="00A91E1F">
              <w:rPr>
                <w:b/>
              </w:rPr>
              <w:t>ar</w:t>
            </w:r>
            <w:r>
              <w:rPr>
                <w:b/>
                <w:bCs/>
              </w:rPr>
              <w:t>gumenter</w:t>
            </w:r>
            <w:r>
              <w:t xml:space="preserve"> votre réponse.</w:t>
            </w:r>
          </w:p>
          <w:p w:rsidR="00385795" w:rsidRDefault="00385795">
            <w:pPr>
              <w:pStyle w:val="Contenudetableau"/>
              <w:ind w:left="720"/>
              <w:jc w:val="center"/>
              <w:rPr>
                <w:i/>
                <w:iCs/>
              </w:rPr>
            </w:pPr>
          </w:p>
        </w:tc>
      </w:tr>
      <w:tr w:rsidR="00385795" w:rsidTr="00BB0629">
        <w:tc>
          <w:tcPr>
            <w:tcW w:w="1985" w:type="dxa"/>
            <w:shd w:val="clear" w:color="auto" w:fill="auto"/>
          </w:tcPr>
          <w:p w:rsidR="00385795" w:rsidRDefault="00385795">
            <w:pPr>
              <w:pStyle w:val="Contenudetableau"/>
              <w:rPr>
                <w:b/>
                <w:bCs/>
              </w:rPr>
            </w:pPr>
          </w:p>
        </w:tc>
        <w:tc>
          <w:tcPr>
            <w:tcW w:w="8647" w:type="dxa"/>
            <w:tcBorders>
              <w:left w:val="nil"/>
            </w:tcBorders>
            <w:shd w:val="clear" w:color="auto" w:fill="auto"/>
            <w:tcMar>
              <w:left w:w="54" w:type="dxa"/>
            </w:tcMar>
            <w:vAlign w:val="center"/>
          </w:tcPr>
          <w:p w:rsidR="00385795" w:rsidRDefault="00385795">
            <w:pPr>
              <w:pStyle w:val="Contenudetableau"/>
            </w:pPr>
          </w:p>
        </w:tc>
      </w:tr>
      <w:tr w:rsidR="00385795" w:rsidTr="00D01D02">
        <w:tc>
          <w:tcPr>
            <w:tcW w:w="1985" w:type="dxa"/>
            <w:shd w:val="clear" w:color="auto" w:fill="auto"/>
          </w:tcPr>
          <w:p w:rsidR="00385795" w:rsidRDefault="007D51EE" w:rsidP="00B5589A">
            <w:pPr>
              <w:pStyle w:val="Contenudetableau"/>
              <w:spacing w:after="120"/>
              <w:rPr>
                <w:b/>
                <w:bCs/>
              </w:rPr>
            </w:pPr>
            <w:r>
              <w:rPr>
                <w:b/>
                <w:bCs/>
              </w:rPr>
              <w:t>Question</w:t>
            </w:r>
            <w:r w:rsidR="00572DB4">
              <w:rPr>
                <w:b/>
                <w:bCs/>
              </w:rPr>
              <w:t xml:space="preserve"> 5</w:t>
            </w:r>
            <w:r w:rsidR="00B5589A">
              <w:rPr>
                <w:b/>
                <w:bCs/>
              </w:rPr>
              <w:t>-</w:t>
            </w:r>
            <w:r w:rsidR="005A0173">
              <w:rPr>
                <w:b/>
                <w:bCs/>
              </w:rPr>
              <w:t>3</w:t>
            </w:r>
            <w:r w:rsidR="00572DB4">
              <w:rPr>
                <w:b/>
                <w:bCs/>
              </w:rPr>
              <w:t>.</w:t>
            </w:r>
            <w:r w:rsidR="00462020">
              <w:rPr>
                <w:b/>
                <w:bCs/>
              </w:rPr>
              <w:t>2</w:t>
            </w:r>
          </w:p>
          <w:p w:rsidR="00B5589A" w:rsidRDefault="00B5589A" w:rsidP="00105237">
            <w:pPr>
              <w:pStyle w:val="Contenudetableau"/>
              <w:rPr>
                <w:b/>
                <w:bCs/>
              </w:rPr>
            </w:pPr>
            <w:r w:rsidRPr="008446EB">
              <w:rPr>
                <w:sz w:val="20"/>
                <w:szCs w:val="20"/>
              </w:rPr>
              <w:t>Répondre sur copie</w:t>
            </w:r>
          </w:p>
        </w:tc>
        <w:tc>
          <w:tcPr>
            <w:tcW w:w="8647" w:type="dxa"/>
            <w:tcBorders>
              <w:left w:val="single" w:sz="2" w:space="0" w:color="000000"/>
            </w:tcBorders>
            <w:shd w:val="clear" w:color="auto" w:fill="auto"/>
            <w:tcMar>
              <w:left w:w="54" w:type="dxa"/>
            </w:tcMar>
            <w:vAlign w:val="center"/>
          </w:tcPr>
          <w:p w:rsidR="00385795" w:rsidRDefault="00572DB4" w:rsidP="00A06B47">
            <w:pPr>
              <w:pStyle w:val="Contenudetableau"/>
              <w:ind w:left="88"/>
              <w:jc w:val="both"/>
              <w:rPr>
                <w:i/>
                <w:iCs/>
              </w:rPr>
            </w:pPr>
            <w:r>
              <w:t xml:space="preserve">En réponse au problème de la surcharge de production, </w:t>
            </w:r>
            <w:r>
              <w:rPr>
                <w:b/>
                <w:bCs/>
              </w:rPr>
              <w:t>proposer</w:t>
            </w:r>
            <w:r>
              <w:t xml:space="preserve"> d’autre</w:t>
            </w:r>
            <w:r w:rsidR="00512B74">
              <w:t>(</w:t>
            </w:r>
            <w:r>
              <w:t>s</w:t>
            </w:r>
            <w:r w:rsidR="00512B74">
              <w:t>)</w:t>
            </w:r>
            <w:r>
              <w:t xml:space="preserve"> solution</w:t>
            </w:r>
            <w:r w:rsidR="00512B74">
              <w:t>(</w:t>
            </w:r>
            <w:r>
              <w:t>s</w:t>
            </w:r>
            <w:r w:rsidR="00512B74">
              <w:t>)</w:t>
            </w:r>
            <w:r>
              <w:t xml:space="preserve"> que celle étudiée dans cette partie.</w:t>
            </w:r>
          </w:p>
        </w:tc>
      </w:tr>
    </w:tbl>
    <w:p w:rsidR="00105237" w:rsidRDefault="00105237" w:rsidP="00105237">
      <w:bookmarkStart w:id="28" w:name="__RefHeading___Toc8936_296780442"/>
      <w:bookmarkEnd w:id="28"/>
    </w:p>
    <w:p w:rsidR="00105237" w:rsidRDefault="00105237">
      <w:r>
        <w:br w:type="page"/>
      </w:r>
    </w:p>
    <w:p w:rsidR="00D42C0A" w:rsidRDefault="00572DB4" w:rsidP="002D5E68">
      <w:pPr>
        <w:pStyle w:val="PROBLEMATIQUE"/>
        <w:pBdr>
          <w:right w:val="single" w:sz="2" w:space="0" w:color="000000"/>
        </w:pBdr>
      </w:pPr>
      <w:r>
        <w:lastRenderedPageBreak/>
        <w:t>Partie 6 </w:t>
      </w:r>
      <w:r w:rsidR="00B5589A">
        <w:t xml:space="preserve">   P</w:t>
      </w:r>
      <w:r>
        <w:t>eut</w:t>
      </w:r>
      <w:r w:rsidR="00B5589A">
        <w:t>-</w:t>
      </w:r>
      <w:r>
        <w:t>on améliorer le process</w:t>
      </w:r>
      <w:r w:rsidR="00D42C0A">
        <w:t>us de fabrication des pièces du</w:t>
      </w:r>
    </w:p>
    <w:p w:rsidR="00385795" w:rsidRDefault="00D42C0A" w:rsidP="002D5E68">
      <w:pPr>
        <w:pStyle w:val="PROBLEMATIQUE"/>
        <w:pBdr>
          <w:right w:val="single" w:sz="2" w:space="0" w:color="000000"/>
        </w:pBdr>
      </w:pPr>
      <w:r>
        <w:t xml:space="preserve">                 </w:t>
      </w:r>
      <w:proofErr w:type="gramStart"/>
      <w:r w:rsidR="00572DB4">
        <w:t>mécanisme</w:t>
      </w:r>
      <w:proofErr w:type="gramEnd"/>
      <w:r w:rsidR="00572DB4">
        <w:t> ?</w:t>
      </w:r>
    </w:p>
    <w:p w:rsidR="00385795" w:rsidRDefault="00572DB4" w:rsidP="00105237">
      <w:pPr>
        <w:pStyle w:val="Corpsdetexte"/>
        <w:spacing w:before="120"/>
        <w:jc w:val="both"/>
      </w:pPr>
      <w:r>
        <w:t>Le bureau des méthode</w:t>
      </w:r>
      <w:r w:rsidR="007C13F3">
        <w:t>s</w:t>
      </w:r>
      <w:r>
        <w:t xml:space="preserve"> de la société Arc Système envisage de revoir le processus de réalisation des pièces du mécanisme (pièce 4, 5, 6 et 8). En effet, avec le processus actuel</w:t>
      </w:r>
      <w:r w:rsidR="00C05F12">
        <w:t>,</w:t>
      </w:r>
      <w:r>
        <w:t xml:space="preserve"> ces éléments nécessitent de nombreuses manipulations et </w:t>
      </w:r>
      <w:r w:rsidR="00105237">
        <w:t xml:space="preserve">des </w:t>
      </w:r>
      <w:r>
        <w:t xml:space="preserve">usinages utiles </w:t>
      </w:r>
      <w:r w:rsidR="00105237">
        <w:t>uniquement pour la reprise</w:t>
      </w:r>
      <w:r>
        <w:t>.</w:t>
      </w:r>
    </w:p>
    <w:p w:rsidR="00385795" w:rsidRDefault="00572DB4" w:rsidP="00105237">
      <w:pPr>
        <w:pStyle w:val="Corpsdetexte"/>
        <w:jc w:val="both"/>
      </w:pPr>
      <w:r>
        <w:t xml:space="preserve">Afin de valider un nouveau processus, le </w:t>
      </w:r>
      <w:r w:rsidR="00BA2E1C">
        <w:t>bureau des méthodes</w:t>
      </w:r>
      <w:r>
        <w:t xml:space="preserve"> décide de mener une expérimentation sur la pièce 8 (409 BIELPOUC)</w:t>
      </w:r>
      <w:r w:rsidR="00E80480">
        <w:t xml:space="preserve"> (DT</w:t>
      </w:r>
      <w:r w:rsidR="00C01F6F">
        <w:t>2</w:t>
      </w:r>
      <w:r w:rsidR="00E80480">
        <w:t>3)</w:t>
      </w:r>
      <w:r>
        <w:t>.</w:t>
      </w:r>
    </w:p>
    <w:p w:rsidR="00385795" w:rsidRDefault="00572DB4" w:rsidP="0025331C">
      <w:pPr>
        <w:pStyle w:val="Corpsdetexte"/>
        <w:spacing w:before="120" w:after="120"/>
      </w:pPr>
      <w:r>
        <w:t xml:space="preserve">La gamme actuelle est la suivante : </w:t>
      </w:r>
    </w:p>
    <w:tbl>
      <w:tblPr>
        <w:tblW w:w="10640" w:type="dxa"/>
        <w:tblInd w:w="46" w:type="dxa"/>
        <w:tblBorders>
          <w:top w:val="single" w:sz="2" w:space="0" w:color="000000"/>
          <w:left w:val="single" w:sz="2" w:space="0" w:color="000000"/>
          <w:bottom w:val="single" w:sz="2" w:space="0" w:color="000000"/>
          <w:insideH w:val="single" w:sz="2" w:space="0" w:color="000000"/>
        </w:tblBorders>
        <w:tblCellMar>
          <w:top w:w="55" w:type="dxa"/>
          <w:left w:w="54" w:type="dxa"/>
          <w:bottom w:w="55" w:type="dxa"/>
          <w:right w:w="55" w:type="dxa"/>
        </w:tblCellMar>
        <w:tblLook w:val="04A0" w:firstRow="1" w:lastRow="0" w:firstColumn="1" w:lastColumn="0" w:noHBand="0" w:noVBand="1"/>
      </w:tblPr>
      <w:tblGrid>
        <w:gridCol w:w="683"/>
        <w:gridCol w:w="1700"/>
        <w:gridCol w:w="8257"/>
      </w:tblGrid>
      <w:tr w:rsidR="00385795" w:rsidTr="00105237">
        <w:tc>
          <w:tcPr>
            <w:tcW w:w="683" w:type="dxa"/>
            <w:tcBorders>
              <w:top w:val="single" w:sz="2" w:space="0" w:color="000000"/>
              <w:left w:val="single" w:sz="2" w:space="0" w:color="000000"/>
              <w:bottom w:val="single" w:sz="2" w:space="0" w:color="000000"/>
            </w:tcBorders>
            <w:shd w:val="clear" w:color="auto" w:fill="auto"/>
            <w:tcMar>
              <w:left w:w="54" w:type="dxa"/>
            </w:tcMar>
            <w:vAlign w:val="center"/>
          </w:tcPr>
          <w:p w:rsidR="00385795" w:rsidRDefault="00572DB4">
            <w:pPr>
              <w:pStyle w:val="Contenudetableau"/>
              <w:jc w:val="center"/>
              <w:rPr>
                <w:b/>
                <w:bCs/>
              </w:rPr>
            </w:pPr>
            <w:r>
              <w:rPr>
                <w:b/>
                <w:bCs/>
              </w:rPr>
              <w:t>Ph</w:t>
            </w:r>
          </w:p>
        </w:tc>
        <w:tc>
          <w:tcPr>
            <w:tcW w:w="1700" w:type="dxa"/>
            <w:tcBorders>
              <w:top w:val="single" w:sz="2" w:space="0" w:color="000000"/>
              <w:left w:val="single" w:sz="2" w:space="0" w:color="000000"/>
              <w:bottom w:val="single" w:sz="2" w:space="0" w:color="000000"/>
            </w:tcBorders>
            <w:shd w:val="clear" w:color="auto" w:fill="auto"/>
            <w:tcMar>
              <w:left w:w="54" w:type="dxa"/>
            </w:tcMar>
            <w:vAlign w:val="center"/>
          </w:tcPr>
          <w:p w:rsidR="00385795" w:rsidRDefault="00572DB4">
            <w:pPr>
              <w:pStyle w:val="Contenudetableau"/>
              <w:jc w:val="center"/>
              <w:rPr>
                <w:b/>
                <w:bCs/>
              </w:rPr>
            </w:pPr>
            <w:r>
              <w:rPr>
                <w:b/>
                <w:bCs/>
              </w:rPr>
              <w:t xml:space="preserve">Désignation </w:t>
            </w:r>
            <w:r>
              <w:rPr>
                <w:b/>
                <w:bCs/>
              </w:rPr>
              <w:br/>
              <w:t>Machine</w:t>
            </w:r>
          </w:p>
        </w:tc>
        <w:tc>
          <w:tcPr>
            <w:tcW w:w="8257" w:type="dxa"/>
            <w:tcBorders>
              <w:top w:val="single" w:sz="2" w:space="0" w:color="000000"/>
              <w:left w:val="single" w:sz="2" w:space="0" w:color="000000"/>
              <w:bottom w:val="single" w:sz="2" w:space="0" w:color="000000"/>
              <w:right w:val="single" w:sz="2" w:space="0" w:color="000000"/>
            </w:tcBorders>
            <w:shd w:val="clear" w:color="auto" w:fill="auto"/>
            <w:tcMar>
              <w:left w:w="54" w:type="dxa"/>
            </w:tcMar>
            <w:vAlign w:val="center"/>
          </w:tcPr>
          <w:p w:rsidR="00385795" w:rsidRDefault="00572DB4">
            <w:pPr>
              <w:pStyle w:val="Contenudetableau"/>
              <w:jc w:val="center"/>
              <w:rPr>
                <w:b/>
                <w:bCs/>
              </w:rPr>
            </w:pPr>
            <w:r>
              <w:rPr>
                <w:b/>
                <w:bCs/>
              </w:rPr>
              <w:t>Schéma / Commentaire</w:t>
            </w:r>
          </w:p>
        </w:tc>
      </w:tr>
      <w:tr w:rsidR="00385795" w:rsidTr="00105237">
        <w:tc>
          <w:tcPr>
            <w:tcW w:w="683" w:type="dxa"/>
            <w:tcBorders>
              <w:left w:val="single" w:sz="2" w:space="0" w:color="000000"/>
              <w:bottom w:val="single" w:sz="2" w:space="0" w:color="000000"/>
            </w:tcBorders>
            <w:shd w:val="clear" w:color="auto" w:fill="auto"/>
            <w:tcMar>
              <w:left w:w="54" w:type="dxa"/>
            </w:tcMar>
          </w:tcPr>
          <w:p w:rsidR="00385795" w:rsidRDefault="00572DB4">
            <w:pPr>
              <w:pStyle w:val="Contenudetableau"/>
              <w:jc w:val="center"/>
            </w:pPr>
            <w:r>
              <w:t>10</w:t>
            </w:r>
          </w:p>
        </w:tc>
        <w:tc>
          <w:tcPr>
            <w:tcW w:w="1700" w:type="dxa"/>
            <w:tcBorders>
              <w:left w:val="single" w:sz="2" w:space="0" w:color="000000"/>
              <w:bottom w:val="single" w:sz="2" w:space="0" w:color="000000"/>
            </w:tcBorders>
            <w:shd w:val="clear" w:color="auto" w:fill="auto"/>
            <w:tcMar>
              <w:left w:w="54" w:type="dxa"/>
            </w:tcMar>
          </w:tcPr>
          <w:p w:rsidR="00385795" w:rsidRDefault="00572DB4">
            <w:pPr>
              <w:pStyle w:val="Contenudetableau"/>
              <w:jc w:val="center"/>
            </w:pPr>
            <w:r>
              <w:t xml:space="preserve">Débit </w:t>
            </w:r>
          </w:p>
        </w:tc>
        <w:tc>
          <w:tcPr>
            <w:tcW w:w="8257" w:type="dxa"/>
            <w:tcBorders>
              <w:left w:val="single" w:sz="2" w:space="0" w:color="000000"/>
              <w:bottom w:val="single" w:sz="2" w:space="0" w:color="000000"/>
              <w:right w:val="single" w:sz="2" w:space="0" w:color="000000"/>
            </w:tcBorders>
            <w:shd w:val="clear" w:color="auto" w:fill="auto"/>
            <w:tcMar>
              <w:left w:w="54" w:type="dxa"/>
            </w:tcMar>
          </w:tcPr>
          <w:p w:rsidR="00385795" w:rsidRDefault="00572DB4">
            <w:pPr>
              <w:pStyle w:val="Contenudetableau"/>
            </w:pPr>
            <w:r>
              <w:t>Débit réalisé par Thyssen plaque 300 x 100 x 8</w:t>
            </w:r>
          </w:p>
        </w:tc>
      </w:tr>
      <w:tr w:rsidR="00385795" w:rsidTr="00105237">
        <w:tc>
          <w:tcPr>
            <w:tcW w:w="683" w:type="dxa"/>
            <w:tcBorders>
              <w:left w:val="single" w:sz="2" w:space="0" w:color="000000"/>
              <w:bottom w:val="single" w:sz="2" w:space="0" w:color="000000"/>
            </w:tcBorders>
            <w:shd w:val="clear" w:color="auto" w:fill="auto"/>
            <w:tcMar>
              <w:left w:w="54" w:type="dxa"/>
            </w:tcMar>
          </w:tcPr>
          <w:p w:rsidR="00385795" w:rsidRDefault="00572DB4">
            <w:pPr>
              <w:pStyle w:val="Contenudetableau"/>
              <w:jc w:val="center"/>
            </w:pPr>
            <w:r>
              <w:t>20</w:t>
            </w:r>
          </w:p>
        </w:tc>
        <w:tc>
          <w:tcPr>
            <w:tcW w:w="1700" w:type="dxa"/>
            <w:tcBorders>
              <w:left w:val="single" w:sz="2" w:space="0" w:color="000000"/>
              <w:bottom w:val="single" w:sz="2" w:space="0" w:color="000000"/>
            </w:tcBorders>
            <w:shd w:val="clear" w:color="auto" w:fill="auto"/>
            <w:tcMar>
              <w:left w:w="54" w:type="dxa"/>
            </w:tcMar>
          </w:tcPr>
          <w:p w:rsidR="00385795" w:rsidRDefault="00572DB4">
            <w:pPr>
              <w:pStyle w:val="Contenudetableau"/>
              <w:jc w:val="center"/>
            </w:pPr>
            <w:r>
              <w:t>FRAISAGE</w:t>
            </w:r>
            <w:r>
              <w:br/>
              <w:t>CUV</w:t>
            </w:r>
          </w:p>
        </w:tc>
        <w:tc>
          <w:tcPr>
            <w:tcW w:w="8257" w:type="dxa"/>
            <w:tcBorders>
              <w:left w:val="single" w:sz="2" w:space="0" w:color="000000"/>
              <w:bottom w:val="single" w:sz="2" w:space="0" w:color="000000"/>
              <w:right w:val="single" w:sz="2" w:space="0" w:color="000000"/>
            </w:tcBorders>
            <w:shd w:val="clear" w:color="auto" w:fill="auto"/>
            <w:tcMar>
              <w:left w:w="54" w:type="dxa"/>
            </w:tcMar>
          </w:tcPr>
          <w:p w:rsidR="00385795" w:rsidRDefault="00572DB4">
            <w:pPr>
              <w:pStyle w:val="Contenudetableau"/>
            </w:pPr>
            <w:r>
              <w:t>Préparation de la plaque :</w:t>
            </w:r>
          </w:p>
          <w:p w:rsidR="00385795" w:rsidRDefault="00572DB4">
            <w:pPr>
              <w:pStyle w:val="Contenudetableau"/>
              <w:rPr>
                <w:i/>
                <w:iCs/>
              </w:rPr>
            </w:pPr>
            <w:r>
              <w:rPr>
                <w:i/>
                <w:iCs/>
              </w:rPr>
              <w:t xml:space="preserve">- Surfaçage </w:t>
            </w:r>
          </w:p>
          <w:p w:rsidR="00385795" w:rsidRDefault="005C627B">
            <w:pPr>
              <w:pStyle w:val="Contenudetableau"/>
              <w:rPr>
                <w:i/>
                <w:iCs/>
              </w:rPr>
            </w:pPr>
            <w:r>
              <w:rPr>
                <w:i/>
                <w:iCs/>
                <w:noProof/>
                <w:lang w:eastAsia="fr-FR" w:bidi="ar-SA"/>
              </w:rPr>
              <w:drawing>
                <wp:anchor distT="0" distB="0" distL="0" distR="0" simplePos="0" relativeHeight="251649024" behindDoc="1" locked="0" layoutInCell="1" allowOverlap="1">
                  <wp:simplePos x="0" y="0"/>
                  <wp:positionH relativeFrom="column">
                    <wp:posOffset>1679575</wp:posOffset>
                  </wp:positionH>
                  <wp:positionV relativeFrom="paragraph">
                    <wp:posOffset>376555</wp:posOffset>
                  </wp:positionV>
                  <wp:extent cx="3495040" cy="1289050"/>
                  <wp:effectExtent l="19050" t="0" r="0" b="0"/>
                  <wp:wrapTight wrapText="largest">
                    <wp:wrapPolygon edited="0">
                      <wp:start x="-118" y="0"/>
                      <wp:lineTo x="-118" y="21387"/>
                      <wp:lineTo x="21545" y="21387"/>
                      <wp:lineTo x="21545" y="0"/>
                      <wp:lineTo x="-118" y="0"/>
                    </wp:wrapPolygon>
                  </wp:wrapTight>
                  <wp:docPr id="36" name="Image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36"/>
                          <pic:cNvPicPr>
                            <a:picLocks noChangeAspect="1" noChangeArrowheads="1"/>
                          </pic:cNvPicPr>
                        </pic:nvPicPr>
                        <pic:blipFill>
                          <a:blip r:embed="rId24" cstate="print"/>
                          <a:stretch>
                            <a:fillRect/>
                          </a:stretch>
                        </pic:blipFill>
                        <pic:spPr bwMode="auto">
                          <a:xfrm>
                            <a:off x="0" y="0"/>
                            <a:ext cx="3495040" cy="1289050"/>
                          </a:xfrm>
                          <a:prstGeom prst="rect">
                            <a:avLst/>
                          </a:prstGeom>
                        </pic:spPr>
                      </pic:pic>
                    </a:graphicData>
                  </a:graphic>
                </wp:anchor>
              </w:drawing>
            </w:r>
            <w:r w:rsidR="00572DB4">
              <w:rPr>
                <w:i/>
                <w:iCs/>
              </w:rPr>
              <w:t>- Perçage / Taraudage M3</w:t>
            </w:r>
            <w:r w:rsidR="002A5ADE">
              <w:rPr>
                <w:i/>
                <w:iCs/>
              </w:rPr>
              <w:t xml:space="preserve"> pour reprise en phase 30</w:t>
            </w:r>
          </w:p>
          <w:p w:rsidR="00385795" w:rsidRDefault="00572DB4">
            <w:pPr>
              <w:pStyle w:val="Contenudetableau"/>
              <w:rPr>
                <w:i/>
                <w:iCs/>
              </w:rPr>
            </w:pPr>
            <w:r>
              <w:rPr>
                <w:i/>
                <w:iCs/>
              </w:rPr>
              <w:t>- Perçage / Taraudage M5</w:t>
            </w:r>
            <w:r w:rsidR="002A5ADE">
              <w:rPr>
                <w:i/>
                <w:iCs/>
              </w:rPr>
              <w:t xml:space="preserve"> pour reprise en phase 30</w:t>
            </w:r>
          </w:p>
          <w:p w:rsidR="00385795" w:rsidRDefault="00385795">
            <w:pPr>
              <w:pStyle w:val="Contenudetableau"/>
            </w:pPr>
          </w:p>
          <w:p w:rsidR="00385795" w:rsidRDefault="00572DB4">
            <w:pPr>
              <w:pStyle w:val="Contenudetableau"/>
            </w:pPr>
            <w:r>
              <w:t>Usinage en étau</w:t>
            </w:r>
          </w:p>
          <w:p w:rsidR="00385795" w:rsidRDefault="00385795">
            <w:pPr>
              <w:pStyle w:val="Contenudetableau"/>
            </w:pPr>
          </w:p>
        </w:tc>
      </w:tr>
      <w:tr w:rsidR="00385795" w:rsidTr="00105237">
        <w:tc>
          <w:tcPr>
            <w:tcW w:w="683" w:type="dxa"/>
            <w:tcBorders>
              <w:left w:val="single" w:sz="2" w:space="0" w:color="000000"/>
              <w:bottom w:val="single" w:sz="2" w:space="0" w:color="000000"/>
            </w:tcBorders>
            <w:shd w:val="clear" w:color="auto" w:fill="auto"/>
            <w:tcMar>
              <w:left w:w="54" w:type="dxa"/>
            </w:tcMar>
          </w:tcPr>
          <w:p w:rsidR="00385795" w:rsidRDefault="0025331C">
            <w:pPr>
              <w:pStyle w:val="Contenudetableau"/>
              <w:jc w:val="center"/>
            </w:pPr>
            <w:r>
              <w:rPr>
                <w:noProof/>
                <w:lang w:eastAsia="fr-FR" w:bidi="ar-SA"/>
              </w:rPr>
              <w:drawing>
                <wp:anchor distT="0" distB="0" distL="0" distR="0" simplePos="0" relativeHeight="251664384" behindDoc="0" locked="0" layoutInCell="1" allowOverlap="1">
                  <wp:simplePos x="0" y="0"/>
                  <wp:positionH relativeFrom="column">
                    <wp:posOffset>4826</wp:posOffset>
                  </wp:positionH>
                  <wp:positionV relativeFrom="paragraph">
                    <wp:posOffset>1470286</wp:posOffset>
                  </wp:positionV>
                  <wp:extent cx="1332916" cy="1127573"/>
                  <wp:effectExtent l="19050" t="0" r="584" b="0"/>
                  <wp:wrapNone/>
                  <wp:docPr id="38" name="Image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1"/>
                          <pic:cNvPicPr>
                            <a:picLocks noChangeAspect="1" noChangeArrowheads="1"/>
                          </pic:cNvPicPr>
                        </pic:nvPicPr>
                        <pic:blipFill>
                          <a:blip r:embed="rId25" cstate="print"/>
                          <a:stretch>
                            <a:fillRect/>
                          </a:stretch>
                        </pic:blipFill>
                        <pic:spPr bwMode="auto">
                          <a:xfrm>
                            <a:off x="0" y="0"/>
                            <a:ext cx="1332916" cy="1127573"/>
                          </a:xfrm>
                          <a:prstGeom prst="rect">
                            <a:avLst/>
                          </a:prstGeom>
                        </pic:spPr>
                      </pic:pic>
                    </a:graphicData>
                  </a:graphic>
                </wp:anchor>
              </w:drawing>
            </w:r>
            <w:r w:rsidR="00572DB4">
              <w:t>30</w:t>
            </w:r>
          </w:p>
        </w:tc>
        <w:tc>
          <w:tcPr>
            <w:tcW w:w="1700" w:type="dxa"/>
            <w:tcBorders>
              <w:left w:val="single" w:sz="2" w:space="0" w:color="000000"/>
              <w:bottom w:val="single" w:sz="2" w:space="0" w:color="000000"/>
            </w:tcBorders>
            <w:shd w:val="clear" w:color="auto" w:fill="auto"/>
            <w:tcMar>
              <w:left w:w="54" w:type="dxa"/>
            </w:tcMar>
          </w:tcPr>
          <w:p w:rsidR="00385795" w:rsidRDefault="00572DB4">
            <w:pPr>
              <w:pStyle w:val="Contenudetableau"/>
              <w:jc w:val="center"/>
            </w:pPr>
            <w:r>
              <w:t>FRAISAGE</w:t>
            </w:r>
          </w:p>
          <w:p w:rsidR="00385795" w:rsidRDefault="00572DB4">
            <w:pPr>
              <w:pStyle w:val="Contenudetableau"/>
              <w:jc w:val="center"/>
            </w:pPr>
            <w:r>
              <w:t>CUV</w:t>
            </w:r>
          </w:p>
          <w:p w:rsidR="00385795" w:rsidRDefault="00385795">
            <w:pPr>
              <w:pStyle w:val="Contenudetableau"/>
              <w:jc w:val="center"/>
            </w:pPr>
          </w:p>
        </w:tc>
        <w:tc>
          <w:tcPr>
            <w:tcW w:w="8257" w:type="dxa"/>
            <w:tcBorders>
              <w:left w:val="single" w:sz="2" w:space="0" w:color="000000"/>
              <w:bottom w:val="single" w:sz="2" w:space="0" w:color="000000"/>
              <w:right w:val="single" w:sz="2" w:space="0" w:color="000000"/>
            </w:tcBorders>
            <w:shd w:val="clear" w:color="auto" w:fill="auto"/>
            <w:tcMar>
              <w:left w:w="54" w:type="dxa"/>
            </w:tcMar>
          </w:tcPr>
          <w:p w:rsidR="00385795" w:rsidRDefault="003E386A">
            <w:pPr>
              <w:pStyle w:val="Contenudetableau"/>
              <w:rPr>
                <w:i/>
                <w:iCs/>
              </w:rPr>
            </w:pPr>
            <w:r>
              <w:rPr>
                <w:i/>
                <w:iCs/>
                <w:noProof/>
                <w:lang w:eastAsia="fr-FR" w:bidi="ar-SA"/>
              </w:rPr>
              <mc:AlternateContent>
                <mc:Choice Requires="wps">
                  <w:drawing>
                    <wp:anchor distT="0" distB="0" distL="114300" distR="114300" simplePos="0" relativeHeight="251692032" behindDoc="0" locked="0" layoutInCell="1" allowOverlap="1">
                      <wp:simplePos x="0" y="0"/>
                      <wp:positionH relativeFrom="column">
                        <wp:posOffset>2260600</wp:posOffset>
                      </wp:positionH>
                      <wp:positionV relativeFrom="paragraph">
                        <wp:posOffset>17780</wp:posOffset>
                      </wp:positionV>
                      <wp:extent cx="2929255" cy="998220"/>
                      <wp:effectExtent l="9525" t="8890" r="13970" b="12065"/>
                      <wp:wrapNone/>
                      <wp:docPr id="3"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9255" cy="998220"/>
                              </a:xfrm>
                              <a:prstGeom prst="rect">
                                <a:avLst/>
                              </a:prstGeom>
                              <a:solidFill>
                                <a:srgbClr val="FFFFFF"/>
                              </a:solidFill>
                              <a:ln w="9525">
                                <a:solidFill>
                                  <a:schemeClr val="bg1">
                                    <a:lumMod val="100000"/>
                                    <a:lumOff val="0"/>
                                  </a:schemeClr>
                                </a:solidFill>
                                <a:miter lim="800000"/>
                                <a:headEnd/>
                                <a:tailEnd/>
                              </a:ln>
                            </wps:spPr>
                            <wps:txbx>
                              <w:txbxContent>
                                <w:p w:rsidR="007459F8" w:rsidRDefault="007459F8" w:rsidP="005C627B">
                                  <w:r w:rsidRPr="005C627B">
                                    <w:rPr>
                                      <w:u w:val="single"/>
                                    </w:rPr>
                                    <w:t>Maintien en position par </w:t>
                                  </w:r>
                                  <w:r>
                                    <w:t>:</w:t>
                                  </w:r>
                                  <w:r>
                                    <w:br/>
                                    <w:t>- taraudage M3 usiné en phase 20 (maintien pièces après usinage)</w:t>
                                  </w:r>
                                  <w:r>
                                    <w:br/>
                                    <w:t>- taraudage M5 usiné en phase 20 (maintien plaque)</w:t>
                                  </w:r>
                                </w:p>
                                <w:p w:rsidR="007459F8" w:rsidRDefault="007459F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4" o:spid="_x0000_s1035" type="#_x0000_t202" style="position:absolute;margin-left:178pt;margin-top:1.4pt;width:230.65pt;height:78.6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" strokecolor="white [3212]">
                      <v:textbox>
                        <w:txbxContent>
                          <w:p w:rsidR="007459F8" w:rsidRDefault="007459F8" w:rsidP="005C627B">
                            <w:r w:rsidRPr="005C627B">
                              <w:rPr>
                                <w:u w:val="single"/>
                              </w:rPr>
                              <w:t>Maintien en position par </w:t>
                            </w:r>
                            <w:r>
                              <w:t>:</w:t>
                            </w:r>
                            <w:r>
                              <w:br/>
                              <w:t>- taraudage M3 usiné en phase 20 (maintien pièces après usinage)</w:t>
                            </w:r>
                            <w:r>
                              <w:br/>
                              <w:t>- taraudage M5 usiné en phase 20 (maintien plaque)</w:t>
                            </w:r>
                          </w:p>
                          <w:p w:rsidR="007459F8" w:rsidRDefault="007459F8"/>
                        </w:txbxContent>
                      </v:textbox>
                    </v:shape>
                  </w:pict>
                </mc:Fallback>
              </mc:AlternateContent>
            </w:r>
            <w:r w:rsidR="00572DB4">
              <w:rPr>
                <w:i/>
                <w:iCs/>
              </w:rPr>
              <w:t>Surfaçage</w:t>
            </w:r>
          </w:p>
          <w:p w:rsidR="00385795" w:rsidRDefault="00572DB4">
            <w:pPr>
              <w:pStyle w:val="Contenudetableau"/>
              <w:rPr>
                <w:i/>
                <w:iCs/>
              </w:rPr>
            </w:pPr>
            <w:r>
              <w:rPr>
                <w:i/>
                <w:iCs/>
              </w:rPr>
              <w:t xml:space="preserve">Perçage </w:t>
            </w:r>
          </w:p>
          <w:p w:rsidR="00385795" w:rsidRDefault="00572DB4">
            <w:pPr>
              <w:pStyle w:val="Contenudetableau"/>
              <w:rPr>
                <w:i/>
                <w:iCs/>
              </w:rPr>
            </w:pPr>
            <w:r>
              <w:rPr>
                <w:i/>
                <w:iCs/>
              </w:rPr>
              <w:t>Alésage Ø4H7</w:t>
            </w:r>
          </w:p>
          <w:p w:rsidR="00385795" w:rsidRDefault="00572DB4">
            <w:pPr>
              <w:pStyle w:val="Contenudetableau"/>
              <w:rPr>
                <w:i/>
                <w:iCs/>
              </w:rPr>
            </w:pPr>
            <w:r>
              <w:rPr>
                <w:i/>
                <w:iCs/>
              </w:rPr>
              <w:t>Contournage</w:t>
            </w:r>
            <w:r w:rsidR="002A5ADE">
              <w:rPr>
                <w:i/>
                <w:iCs/>
              </w:rPr>
              <w:t xml:space="preserve"> </w:t>
            </w:r>
            <w:r>
              <w:rPr>
                <w:i/>
                <w:iCs/>
              </w:rPr>
              <w:t>profils</w:t>
            </w:r>
          </w:p>
          <w:p w:rsidR="00385795" w:rsidRDefault="005C627B">
            <w:pPr>
              <w:pStyle w:val="Contenudetableau"/>
            </w:pPr>
            <w:r>
              <w:rPr>
                <w:noProof/>
                <w:lang w:eastAsia="fr-FR" w:bidi="ar-SA"/>
              </w:rPr>
              <w:drawing>
                <wp:anchor distT="0" distB="0" distL="0" distR="0" simplePos="0" relativeHeight="251680768" behindDoc="0" locked="0" layoutInCell="1" allowOverlap="1">
                  <wp:simplePos x="0" y="0"/>
                  <wp:positionH relativeFrom="column">
                    <wp:posOffset>203200</wp:posOffset>
                  </wp:positionH>
                  <wp:positionV relativeFrom="paragraph">
                    <wp:posOffset>260350</wp:posOffset>
                  </wp:positionV>
                  <wp:extent cx="4391025" cy="1952625"/>
                  <wp:effectExtent l="19050" t="0" r="9525" b="0"/>
                  <wp:wrapSquare wrapText="bothSides"/>
                  <wp:docPr id="23" name="Image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37"/>
                          <pic:cNvPicPr>
                            <a:picLocks noChangeAspect="1" noChangeArrowheads="1"/>
                          </pic:cNvPicPr>
                        </pic:nvPicPr>
                        <pic:blipFill>
                          <a:blip r:embed="rId26" cstate="print"/>
                          <a:stretch>
                            <a:fillRect/>
                          </a:stretch>
                        </pic:blipFill>
                        <pic:spPr bwMode="auto">
                          <a:xfrm>
                            <a:off x="0" y="0"/>
                            <a:ext cx="4391025" cy="1952625"/>
                          </a:xfrm>
                          <a:prstGeom prst="rect">
                            <a:avLst/>
                          </a:prstGeom>
                        </pic:spPr>
                      </pic:pic>
                    </a:graphicData>
                  </a:graphic>
                </wp:anchor>
              </w:drawing>
            </w:r>
            <w:r w:rsidR="00572DB4">
              <w:t>Plaque montage</w:t>
            </w:r>
          </w:p>
          <w:p w:rsidR="00385795" w:rsidRDefault="00385795" w:rsidP="0025331C">
            <w:pPr>
              <w:pStyle w:val="Contenudetableau"/>
            </w:pPr>
          </w:p>
        </w:tc>
      </w:tr>
      <w:tr w:rsidR="00385795" w:rsidTr="00105237">
        <w:trPr>
          <w:trHeight w:val="1134"/>
        </w:trPr>
        <w:tc>
          <w:tcPr>
            <w:tcW w:w="683" w:type="dxa"/>
            <w:tcBorders>
              <w:left w:val="single" w:sz="2" w:space="0" w:color="000000"/>
              <w:bottom w:val="single" w:sz="2" w:space="0" w:color="000000"/>
            </w:tcBorders>
            <w:shd w:val="clear" w:color="auto" w:fill="auto"/>
            <w:tcMar>
              <w:left w:w="54" w:type="dxa"/>
            </w:tcMar>
          </w:tcPr>
          <w:p w:rsidR="00385795" w:rsidRDefault="00572DB4">
            <w:pPr>
              <w:pStyle w:val="Contenudetableau"/>
              <w:jc w:val="center"/>
            </w:pPr>
            <w:r>
              <w:t>40</w:t>
            </w:r>
          </w:p>
        </w:tc>
        <w:tc>
          <w:tcPr>
            <w:tcW w:w="1700" w:type="dxa"/>
            <w:tcBorders>
              <w:left w:val="single" w:sz="2" w:space="0" w:color="000000"/>
              <w:bottom w:val="single" w:sz="2" w:space="0" w:color="000000"/>
            </w:tcBorders>
            <w:shd w:val="clear" w:color="auto" w:fill="auto"/>
            <w:tcMar>
              <w:left w:w="54" w:type="dxa"/>
            </w:tcMar>
          </w:tcPr>
          <w:p w:rsidR="00385795" w:rsidRDefault="00572DB4">
            <w:pPr>
              <w:pStyle w:val="Contenudetableau"/>
              <w:jc w:val="center"/>
            </w:pPr>
            <w:r>
              <w:t>FRAISAGE</w:t>
            </w:r>
            <w:r>
              <w:br/>
              <w:t>CUV</w:t>
            </w:r>
          </w:p>
        </w:tc>
        <w:tc>
          <w:tcPr>
            <w:tcW w:w="8257" w:type="dxa"/>
            <w:tcBorders>
              <w:left w:val="single" w:sz="2" w:space="0" w:color="000000"/>
              <w:bottom w:val="single" w:sz="2" w:space="0" w:color="000000"/>
              <w:right w:val="single" w:sz="2" w:space="0" w:color="000000"/>
            </w:tcBorders>
            <w:shd w:val="clear" w:color="auto" w:fill="auto"/>
            <w:tcMar>
              <w:left w:w="54" w:type="dxa"/>
            </w:tcMar>
          </w:tcPr>
          <w:p w:rsidR="00385795" w:rsidRDefault="007C13F3">
            <w:pPr>
              <w:pStyle w:val="Contenudetableau"/>
              <w:rPr>
                <w:i/>
                <w:iCs/>
              </w:rPr>
            </w:pPr>
            <w:r>
              <w:rPr>
                <w:i/>
                <w:iCs/>
                <w:noProof/>
                <w:lang w:eastAsia="fr-FR" w:bidi="ar-SA"/>
              </w:rPr>
              <w:drawing>
                <wp:anchor distT="0" distB="0" distL="0" distR="0" simplePos="0" relativeHeight="251663360" behindDoc="0" locked="0" layoutInCell="1" allowOverlap="1">
                  <wp:simplePos x="0" y="0"/>
                  <wp:positionH relativeFrom="column">
                    <wp:posOffset>2482850</wp:posOffset>
                  </wp:positionH>
                  <wp:positionV relativeFrom="paragraph">
                    <wp:posOffset>-53340</wp:posOffset>
                  </wp:positionV>
                  <wp:extent cx="558800" cy="638175"/>
                  <wp:effectExtent l="19050" t="0" r="0" b="0"/>
                  <wp:wrapSquare wrapText="bothSides"/>
                  <wp:docPr id="37" name="Image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38"/>
                          <pic:cNvPicPr>
                            <a:picLocks noChangeAspect="1" noChangeArrowheads="1"/>
                          </pic:cNvPicPr>
                        </pic:nvPicPr>
                        <pic:blipFill>
                          <a:blip r:embed="rId27" cstate="print"/>
                          <a:stretch>
                            <a:fillRect/>
                          </a:stretch>
                        </pic:blipFill>
                        <pic:spPr bwMode="auto">
                          <a:xfrm>
                            <a:off x="0" y="0"/>
                            <a:ext cx="558800" cy="638175"/>
                          </a:xfrm>
                          <a:prstGeom prst="rect">
                            <a:avLst/>
                          </a:prstGeom>
                        </pic:spPr>
                      </pic:pic>
                    </a:graphicData>
                  </a:graphic>
                </wp:anchor>
              </w:drawing>
            </w:r>
            <w:r w:rsidR="00572DB4">
              <w:rPr>
                <w:i/>
                <w:iCs/>
              </w:rPr>
              <w:t>Alésage Ø 4,1 logement du ressort</w:t>
            </w:r>
          </w:p>
          <w:p w:rsidR="00385795" w:rsidRDefault="00385795">
            <w:pPr>
              <w:pStyle w:val="Contenudetableau"/>
              <w:rPr>
                <w:i/>
                <w:iCs/>
              </w:rPr>
            </w:pPr>
          </w:p>
        </w:tc>
      </w:tr>
      <w:tr w:rsidR="00385795" w:rsidTr="00105237">
        <w:tc>
          <w:tcPr>
            <w:tcW w:w="683" w:type="dxa"/>
            <w:tcBorders>
              <w:left w:val="single" w:sz="2" w:space="0" w:color="000000"/>
              <w:bottom w:val="single" w:sz="2" w:space="0" w:color="000000"/>
            </w:tcBorders>
            <w:shd w:val="clear" w:color="auto" w:fill="auto"/>
            <w:tcMar>
              <w:left w:w="54" w:type="dxa"/>
            </w:tcMar>
          </w:tcPr>
          <w:p w:rsidR="00385795" w:rsidRDefault="00572DB4">
            <w:pPr>
              <w:pStyle w:val="Contenudetableau"/>
              <w:jc w:val="center"/>
            </w:pPr>
            <w:r>
              <w:t>50</w:t>
            </w:r>
          </w:p>
        </w:tc>
        <w:tc>
          <w:tcPr>
            <w:tcW w:w="1700" w:type="dxa"/>
            <w:tcBorders>
              <w:left w:val="single" w:sz="2" w:space="0" w:color="000000"/>
              <w:bottom w:val="single" w:sz="2" w:space="0" w:color="000000"/>
            </w:tcBorders>
            <w:shd w:val="clear" w:color="auto" w:fill="auto"/>
            <w:tcMar>
              <w:left w:w="54" w:type="dxa"/>
            </w:tcMar>
          </w:tcPr>
          <w:p w:rsidR="00385795" w:rsidRDefault="00572DB4">
            <w:pPr>
              <w:pStyle w:val="Contenudetableau"/>
              <w:jc w:val="center"/>
            </w:pPr>
            <w:r>
              <w:t>Traitements</w:t>
            </w:r>
            <w:r>
              <w:br/>
              <w:t>thermiques</w:t>
            </w:r>
          </w:p>
          <w:p w:rsidR="00385795" w:rsidRDefault="00572DB4">
            <w:pPr>
              <w:pStyle w:val="Contenudetableau"/>
              <w:jc w:val="center"/>
            </w:pPr>
            <w:r>
              <w:t>DT P6-3</w:t>
            </w:r>
          </w:p>
        </w:tc>
        <w:tc>
          <w:tcPr>
            <w:tcW w:w="8257" w:type="dxa"/>
            <w:tcBorders>
              <w:left w:val="single" w:sz="2" w:space="0" w:color="000000"/>
              <w:bottom w:val="single" w:sz="2" w:space="0" w:color="000000"/>
              <w:right w:val="single" w:sz="2" w:space="0" w:color="000000"/>
            </w:tcBorders>
            <w:shd w:val="clear" w:color="auto" w:fill="auto"/>
            <w:tcMar>
              <w:left w:w="54" w:type="dxa"/>
            </w:tcMar>
          </w:tcPr>
          <w:p w:rsidR="00385795" w:rsidRDefault="00572DB4">
            <w:pPr>
              <w:pStyle w:val="Contenudetableau"/>
            </w:pPr>
            <w:r>
              <w:t>1) TREMPE sous vide</w:t>
            </w:r>
          </w:p>
          <w:p w:rsidR="00385795" w:rsidRDefault="00572DB4">
            <w:pPr>
              <w:pStyle w:val="Contenudetableau"/>
            </w:pPr>
            <w:r>
              <w:t>2) REVENU</w:t>
            </w:r>
          </w:p>
        </w:tc>
      </w:tr>
      <w:tr w:rsidR="00385795" w:rsidTr="00105237">
        <w:tc>
          <w:tcPr>
            <w:tcW w:w="683" w:type="dxa"/>
            <w:tcBorders>
              <w:left w:val="single" w:sz="2" w:space="0" w:color="000000"/>
              <w:bottom w:val="single" w:sz="2" w:space="0" w:color="000000"/>
            </w:tcBorders>
            <w:shd w:val="clear" w:color="auto" w:fill="auto"/>
            <w:tcMar>
              <w:left w:w="54" w:type="dxa"/>
            </w:tcMar>
          </w:tcPr>
          <w:p w:rsidR="00385795" w:rsidRDefault="00572DB4">
            <w:pPr>
              <w:pStyle w:val="Contenudetableau"/>
              <w:jc w:val="center"/>
            </w:pPr>
            <w:r>
              <w:t xml:space="preserve">60 </w:t>
            </w:r>
          </w:p>
        </w:tc>
        <w:tc>
          <w:tcPr>
            <w:tcW w:w="1700" w:type="dxa"/>
            <w:tcBorders>
              <w:left w:val="single" w:sz="2" w:space="0" w:color="000000"/>
              <w:bottom w:val="single" w:sz="2" w:space="0" w:color="000000"/>
            </w:tcBorders>
            <w:shd w:val="clear" w:color="auto" w:fill="auto"/>
            <w:tcMar>
              <w:left w:w="54" w:type="dxa"/>
            </w:tcMar>
          </w:tcPr>
          <w:p w:rsidR="00385795" w:rsidRDefault="00572DB4">
            <w:pPr>
              <w:pStyle w:val="Contenudetableau"/>
              <w:jc w:val="center"/>
            </w:pPr>
            <w:r>
              <w:t>LAVAGE</w:t>
            </w:r>
          </w:p>
        </w:tc>
        <w:tc>
          <w:tcPr>
            <w:tcW w:w="8257" w:type="dxa"/>
            <w:tcBorders>
              <w:left w:val="single" w:sz="2" w:space="0" w:color="000000"/>
              <w:bottom w:val="single" w:sz="2" w:space="0" w:color="000000"/>
              <w:right w:val="single" w:sz="2" w:space="0" w:color="000000"/>
            </w:tcBorders>
            <w:shd w:val="clear" w:color="auto" w:fill="auto"/>
            <w:tcMar>
              <w:left w:w="54" w:type="dxa"/>
            </w:tcMar>
          </w:tcPr>
          <w:p w:rsidR="00385795" w:rsidRDefault="00385795">
            <w:pPr>
              <w:pStyle w:val="Contenudetableau"/>
            </w:pPr>
          </w:p>
        </w:tc>
      </w:tr>
    </w:tbl>
    <w:p w:rsidR="00385795" w:rsidRDefault="00572DB4">
      <w:pPr>
        <w:pStyle w:val="Corpsdetexte"/>
      </w:pPr>
      <w:r>
        <w:lastRenderedPageBreak/>
        <w:t xml:space="preserve">Le </w:t>
      </w:r>
      <w:r w:rsidR="00BA2E1C">
        <w:t>bureau des méthodes</w:t>
      </w:r>
      <w:r>
        <w:t xml:space="preserve"> envisage les pis</w:t>
      </w:r>
      <w:r w:rsidR="00C05F12">
        <w:t>tes de réflexion</w:t>
      </w:r>
      <w:r>
        <w:t xml:space="preserve"> suivante</w:t>
      </w:r>
      <w:r w:rsidR="0067444B">
        <w:t>s</w:t>
      </w:r>
      <w:r>
        <w:t xml:space="preserve"> pour le nouveau processus :</w:t>
      </w:r>
    </w:p>
    <w:p w:rsidR="00385795" w:rsidRDefault="003A670B" w:rsidP="004A32B8">
      <w:pPr>
        <w:pStyle w:val="Corpsdetexte"/>
        <w:ind w:left="567" w:hanging="142"/>
      </w:pPr>
      <w:r>
        <w:rPr>
          <w:noProof/>
          <w:lang w:eastAsia="fr-FR" w:bidi="ar-SA"/>
        </w:rPr>
        <w:drawing>
          <wp:anchor distT="0" distB="0" distL="114300" distR="114300" simplePos="0" relativeHeight="251693056" behindDoc="0" locked="0" layoutInCell="1" allowOverlap="1">
            <wp:simplePos x="0" y="0"/>
            <wp:positionH relativeFrom="column">
              <wp:posOffset>5344649</wp:posOffset>
            </wp:positionH>
            <wp:positionV relativeFrom="paragraph">
              <wp:posOffset>4445</wp:posOffset>
            </wp:positionV>
            <wp:extent cx="1376045" cy="1619250"/>
            <wp:effectExtent l="19050" t="0" r="0" b="0"/>
            <wp:wrapSquare wrapText="bothSides"/>
            <wp:docPr id="12"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cstate="print"/>
                    <a:srcRect/>
                    <a:stretch>
                      <a:fillRect/>
                    </a:stretch>
                  </pic:blipFill>
                  <pic:spPr bwMode="auto">
                    <a:xfrm>
                      <a:off x="0" y="0"/>
                      <a:ext cx="1376045" cy="1619250"/>
                    </a:xfrm>
                    <a:prstGeom prst="rect">
                      <a:avLst/>
                    </a:prstGeom>
                    <a:noFill/>
                    <a:ln w="9525">
                      <a:noFill/>
                      <a:miter lim="800000"/>
                      <a:headEnd/>
                      <a:tailEnd/>
                    </a:ln>
                  </pic:spPr>
                </pic:pic>
              </a:graphicData>
            </a:graphic>
          </wp:anchor>
        </w:drawing>
      </w:r>
      <w:r w:rsidR="00572DB4">
        <w:t>- utiliser un brut</w:t>
      </w:r>
      <w:r w:rsidR="0067444B">
        <w:t xml:space="preserve"> </w:t>
      </w:r>
      <w:r w:rsidR="00586EA9">
        <w:t>sous-traité</w:t>
      </w:r>
      <w:r w:rsidR="00572DB4">
        <w:t xml:space="preserve">, </w:t>
      </w:r>
      <w:r w:rsidR="00105237">
        <w:t xml:space="preserve">l’épaisseur, </w:t>
      </w:r>
      <w:r w:rsidR="00572DB4">
        <w:t>les faces supérieure</w:t>
      </w:r>
      <w:r w:rsidR="00586EA9">
        <w:t>s</w:t>
      </w:r>
      <w:r w:rsidR="00572DB4">
        <w:t xml:space="preserve"> et inférieure</w:t>
      </w:r>
      <w:r w:rsidR="00586EA9">
        <w:t>s</w:t>
      </w:r>
      <w:r w:rsidR="00572DB4">
        <w:t xml:space="preserve"> </w:t>
      </w:r>
      <w:r w:rsidR="00105237">
        <w:t>sont</w:t>
      </w:r>
      <w:r w:rsidR="00572DB4">
        <w:t xml:space="preserve"> finies (préparées par l</w:t>
      </w:r>
      <w:r w:rsidR="0032043B">
        <w:t>e fournisseur de la matière) ;</w:t>
      </w:r>
    </w:p>
    <w:p w:rsidR="00385795" w:rsidRDefault="00572DB4" w:rsidP="004A32B8">
      <w:pPr>
        <w:pStyle w:val="Corpsdetexte"/>
        <w:ind w:left="567" w:hanging="143"/>
      </w:pPr>
      <w:r>
        <w:t>- intégrer une phase de découpe confiée à un sous-traitant dont le procédé est à définir</w:t>
      </w:r>
      <w:r w:rsidR="0032043B">
        <w:t> ;</w:t>
      </w:r>
    </w:p>
    <w:p w:rsidR="00385795" w:rsidRDefault="00572DB4" w:rsidP="004A32B8">
      <w:pPr>
        <w:pStyle w:val="Corpsdetexte"/>
        <w:ind w:left="142"/>
      </w:pPr>
      <w:r>
        <w:t>- diminuer les opérations d’usinage par enlèvement de matière</w:t>
      </w:r>
      <w:r w:rsidR="00C05F12">
        <w:t>.</w:t>
      </w:r>
    </w:p>
    <w:p w:rsidR="004A32B8" w:rsidRDefault="004A32B8">
      <w:pPr>
        <w:pStyle w:val="Corpsdetexte"/>
      </w:pPr>
    </w:p>
    <w:p w:rsidR="00385795" w:rsidRPr="00C308F0" w:rsidRDefault="00383612">
      <w:pPr>
        <w:pStyle w:val="Corpsdetexte"/>
        <w:rPr>
          <w:i/>
        </w:rPr>
      </w:pPr>
      <w:r w:rsidRPr="00C308F0">
        <w:rPr>
          <w:i/>
        </w:rPr>
        <w:t>Les surfaces en rouge sur le schéma suivant sont finies lors de l’opération de découpe par le sous</w:t>
      </w:r>
      <w:r w:rsidR="00C05F12">
        <w:rPr>
          <w:i/>
        </w:rPr>
        <w:t>-</w:t>
      </w:r>
      <w:r w:rsidR="003A670B" w:rsidRPr="00C308F0">
        <w:rPr>
          <w:i/>
        </w:rPr>
        <w:t>traitant, celles en bleues restent à usiner</w:t>
      </w:r>
      <w:r w:rsidR="00E73651">
        <w:rPr>
          <w:i/>
        </w:rPr>
        <w:t>.</w:t>
      </w:r>
    </w:p>
    <w:p w:rsidR="003A670B" w:rsidRDefault="003A670B">
      <w:pPr>
        <w:pStyle w:val="Corpsdetexte"/>
      </w:pPr>
    </w:p>
    <w:p w:rsidR="00385795" w:rsidRDefault="00572DB4" w:rsidP="0025331C">
      <w:pPr>
        <w:pStyle w:val="sous-partie"/>
      </w:pPr>
      <w:bookmarkStart w:id="29" w:name="__RefHeading___Toc2584_938620646"/>
      <w:bookmarkEnd w:id="29"/>
      <w:r>
        <w:t xml:space="preserve">Sous-partie </w:t>
      </w:r>
      <w:r w:rsidR="002D5E68">
        <w:t>6-</w:t>
      </w:r>
      <w:r>
        <w:t>1</w:t>
      </w:r>
      <w:r w:rsidR="00D42C0A">
        <w:t xml:space="preserve">   </w:t>
      </w:r>
      <w:r w:rsidR="002D5E68">
        <w:t>C</w:t>
      </w:r>
      <w:r w:rsidR="00383612">
        <w:t>hoisir un</w:t>
      </w:r>
      <w:r>
        <w:t xml:space="preserve"> procédé de découpe</w:t>
      </w:r>
    </w:p>
    <w:tbl>
      <w:tblPr>
        <w:tblW w:w="11055" w:type="dxa"/>
        <w:tblInd w:w="55" w:type="dxa"/>
        <w:tblCellMar>
          <w:top w:w="55" w:type="dxa"/>
          <w:left w:w="55" w:type="dxa"/>
          <w:bottom w:w="55" w:type="dxa"/>
          <w:right w:w="55" w:type="dxa"/>
        </w:tblCellMar>
        <w:tblLook w:val="04A0" w:firstRow="1" w:lastRow="0" w:firstColumn="1" w:lastColumn="0" w:noHBand="0" w:noVBand="1"/>
      </w:tblPr>
      <w:tblGrid>
        <w:gridCol w:w="1985"/>
        <w:gridCol w:w="9070"/>
      </w:tblGrid>
      <w:tr w:rsidR="00385795" w:rsidTr="003A670B">
        <w:tc>
          <w:tcPr>
            <w:tcW w:w="1985" w:type="dxa"/>
            <w:shd w:val="clear" w:color="auto" w:fill="auto"/>
          </w:tcPr>
          <w:p w:rsidR="00385795" w:rsidRDefault="007D51EE" w:rsidP="0025331C">
            <w:pPr>
              <w:pStyle w:val="Contenudetableau"/>
              <w:spacing w:after="120"/>
              <w:rPr>
                <w:b/>
                <w:bCs/>
              </w:rPr>
            </w:pPr>
            <w:r>
              <w:rPr>
                <w:b/>
                <w:bCs/>
              </w:rPr>
              <w:t>Question</w:t>
            </w:r>
            <w:r w:rsidR="00572DB4">
              <w:rPr>
                <w:b/>
                <w:bCs/>
              </w:rPr>
              <w:t xml:space="preserve"> 6</w:t>
            </w:r>
            <w:r w:rsidR="0025331C">
              <w:rPr>
                <w:b/>
                <w:bCs/>
              </w:rPr>
              <w:t>-</w:t>
            </w:r>
            <w:r w:rsidR="00572DB4">
              <w:rPr>
                <w:b/>
                <w:bCs/>
              </w:rPr>
              <w:t>1.</w:t>
            </w:r>
            <w:r w:rsidR="000A6288">
              <w:rPr>
                <w:b/>
                <w:bCs/>
              </w:rPr>
              <w:t>1</w:t>
            </w:r>
          </w:p>
          <w:p w:rsidR="0025331C" w:rsidRDefault="0025331C" w:rsidP="0025331C">
            <w:pPr>
              <w:rPr>
                <w:sz w:val="20"/>
                <w:szCs w:val="20"/>
              </w:rPr>
            </w:pPr>
            <w:r w:rsidRPr="008446EB">
              <w:rPr>
                <w:sz w:val="20"/>
                <w:szCs w:val="20"/>
              </w:rPr>
              <w:t>Voir DT</w:t>
            </w:r>
            <w:r w:rsidR="00D31DC4">
              <w:rPr>
                <w:sz w:val="20"/>
                <w:szCs w:val="20"/>
              </w:rPr>
              <w:t>2</w:t>
            </w:r>
            <w:r w:rsidR="005D2613">
              <w:rPr>
                <w:sz w:val="20"/>
                <w:szCs w:val="20"/>
              </w:rPr>
              <w:t>3</w:t>
            </w:r>
            <w:r w:rsidR="00D31DC4">
              <w:rPr>
                <w:sz w:val="20"/>
                <w:szCs w:val="20"/>
              </w:rPr>
              <w:t xml:space="preserve"> et DT2</w:t>
            </w:r>
            <w:r w:rsidR="005D2613">
              <w:rPr>
                <w:sz w:val="20"/>
                <w:szCs w:val="20"/>
              </w:rPr>
              <w:t>4</w:t>
            </w:r>
            <w:r>
              <w:rPr>
                <w:sz w:val="20"/>
                <w:szCs w:val="20"/>
              </w:rPr>
              <w:t>,</w:t>
            </w:r>
          </w:p>
          <w:p w:rsidR="00385795" w:rsidRDefault="0025331C" w:rsidP="0025331C">
            <w:pPr>
              <w:pStyle w:val="Contenudetableau"/>
            </w:pPr>
            <w:r w:rsidRPr="008446EB">
              <w:rPr>
                <w:sz w:val="20"/>
                <w:szCs w:val="20"/>
              </w:rPr>
              <w:t>Répondre sur copie</w:t>
            </w:r>
          </w:p>
        </w:tc>
        <w:tc>
          <w:tcPr>
            <w:tcW w:w="9070" w:type="dxa"/>
            <w:tcBorders>
              <w:left w:val="single" w:sz="2" w:space="0" w:color="000000"/>
            </w:tcBorders>
            <w:shd w:val="clear" w:color="auto" w:fill="auto"/>
            <w:tcMar>
              <w:left w:w="54" w:type="dxa"/>
            </w:tcMar>
            <w:vAlign w:val="center"/>
          </w:tcPr>
          <w:p w:rsidR="00383612" w:rsidRDefault="00122BF4">
            <w:pPr>
              <w:pStyle w:val="Contenudetableau"/>
            </w:pPr>
            <w:r>
              <w:t>Après analyse des tolérances dimensionnelles ou / et du critère de rugosité</w:t>
            </w:r>
            <w:r w:rsidR="00C05F12">
              <w:t>,</w:t>
            </w:r>
            <w:r w:rsidR="00572DB4">
              <w:t xml:space="preserve"> </w:t>
            </w:r>
            <w:r>
              <w:br/>
            </w:r>
            <w:r w:rsidR="00572DB4">
              <w:rPr>
                <w:b/>
                <w:bCs/>
              </w:rPr>
              <w:t>choisir</w:t>
            </w:r>
            <w:r w:rsidR="00572DB4">
              <w:t xml:space="preserve"> un procédé de découpe parmi ceux proposés. </w:t>
            </w:r>
          </w:p>
          <w:p w:rsidR="003A670B" w:rsidRDefault="00572DB4" w:rsidP="003A670B">
            <w:pPr>
              <w:pStyle w:val="Contenudetableau"/>
              <w:rPr>
                <w:i/>
                <w:iCs/>
              </w:rPr>
            </w:pPr>
            <w:r>
              <w:rPr>
                <w:b/>
                <w:bCs/>
              </w:rPr>
              <w:t>Justifier</w:t>
            </w:r>
            <w:r>
              <w:t xml:space="preserve"> votre choix</w:t>
            </w:r>
            <w:r w:rsidR="00C05F12">
              <w:t>.</w:t>
            </w:r>
            <w:r>
              <w:t xml:space="preserve"> </w:t>
            </w:r>
          </w:p>
        </w:tc>
      </w:tr>
      <w:tr w:rsidR="003A670B" w:rsidTr="003A670B">
        <w:tc>
          <w:tcPr>
            <w:tcW w:w="1985" w:type="dxa"/>
            <w:shd w:val="clear" w:color="auto" w:fill="auto"/>
          </w:tcPr>
          <w:p w:rsidR="003A670B" w:rsidRDefault="003A670B" w:rsidP="0025331C">
            <w:pPr>
              <w:pStyle w:val="Contenudetableau"/>
              <w:spacing w:after="120"/>
              <w:rPr>
                <w:b/>
                <w:bCs/>
              </w:rPr>
            </w:pPr>
          </w:p>
        </w:tc>
        <w:tc>
          <w:tcPr>
            <w:tcW w:w="9070" w:type="dxa"/>
            <w:tcBorders>
              <w:left w:val="nil"/>
            </w:tcBorders>
            <w:shd w:val="clear" w:color="auto" w:fill="auto"/>
            <w:tcMar>
              <w:left w:w="54" w:type="dxa"/>
            </w:tcMar>
            <w:vAlign w:val="center"/>
          </w:tcPr>
          <w:p w:rsidR="003A670B" w:rsidRDefault="003A670B">
            <w:pPr>
              <w:pStyle w:val="Contenudetableau"/>
            </w:pPr>
          </w:p>
        </w:tc>
      </w:tr>
    </w:tbl>
    <w:p w:rsidR="00385795" w:rsidRDefault="00572DB4" w:rsidP="0025331C">
      <w:pPr>
        <w:pStyle w:val="sous-partie"/>
      </w:pPr>
      <w:bookmarkStart w:id="30" w:name="__RefHeading___Toc2586_938620646"/>
      <w:bookmarkEnd w:id="30"/>
      <w:r>
        <w:t xml:space="preserve">Sous-partie </w:t>
      </w:r>
      <w:r w:rsidR="002D5E68">
        <w:t>6-</w:t>
      </w:r>
      <w:r>
        <w:t>2</w:t>
      </w:r>
      <w:r w:rsidR="00D42C0A">
        <w:t xml:space="preserve">   </w:t>
      </w:r>
      <w:r w:rsidR="00F769D4">
        <w:t>É</w:t>
      </w:r>
      <w:r>
        <w:t>tablissement du nouveau processus de fabrication</w:t>
      </w:r>
    </w:p>
    <w:p w:rsidR="00385795" w:rsidRDefault="00572DB4" w:rsidP="008B7D60">
      <w:pPr>
        <w:pStyle w:val="Corpsdetexte"/>
        <w:rPr>
          <w:b/>
          <w:bCs/>
        </w:rPr>
      </w:pPr>
      <w:r>
        <w:t>On étudie mainten</w:t>
      </w:r>
      <w:r w:rsidR="00586EA9">
        <w:t>ant la reprise de la pièce</w:t>
      </w:r>
      <w:r>
        <w:t xml:space="preserve"> 8 (409 BIELPOUC)</w:t>
      </w:r>
      <w:r w:rsidR="002A4A18">
        <w:t xml:space="preserve"> après découpe</w:t>
      </w:r>
      <w:bookmarkStart w:id="31" w:name="_GoBack"/>
      <w:bookmarkEnd w:id="31"/>
      <w:r>
        <w:t>, afin de terminer les usinages</w:t>
      </w:r>
      <w:r w:rsidR="008B7D60">
        <w:t xml:space="preserve">. </w:t>
      </w:r>
      <w:r>
        <w:rPr>
          <w:b/>
          <w:bCs/>
        </w:rPr>
        <w:t xml:space="preserve">On réalisera cette phase sur un centre d’usinage vertical muni d’un diviseur axe A </w:t>
      </w:r>
    </w:p>
    <w:p w:rsidR="00385795" w:rsidRDefault="00385795">
      <w:pPr>
        <w:pStyle w:val="Corpsdetexte"/>
        <w:rPr>
          <w:b/>
          <w:bCs/>
        </w:rPr>
      </w:pPr>
    </w:p>
    <w:tbl>
      <w:tblPr>
        <w:tblW w:w="11055" w:type="dxa"/>
        <w:tblInd w:w="55" w:type="dxa"/>
        <w:tblCellMar>
          <w:top w:w="55" w:type="dxa"/>
          <w:left w:w="55" w:type="dxa"/>
          <w:bottom w:w="55" w:type="dxa"/>
          <w:right w:w="55" w:type="dxa"/>
        </w:tblCellMar>
        <w:tblLook w:val="04A0" w:firstRow="1" w:lastRow="0" w:firstColumn="1" w:lastColumn="0" w:noHBand="0" w:noVBand="1"/>
      </w:tblPr>
      <w:tblGrid>
        <w:gridCol w:w="1985"/>
        <w:gridCol w:w="9070"/>
      </w:tblGrid>
      <w:tr w:rsidR="00385795" w:rsidTr="00990C75">
        <w:tc>
          <w:tcPr>
            <w:tcW w:w="1985" w:type="dxa"/>
            <w:shd w:val="clear" w:color="auto" w:fill="auto"/>
          </w:tcPr>
          <w:p w:rsidR="00385795" w:rsidRDefault="007D51EE" w:rsidP="000F3E61">
            <w:pPr>
              <w:pStyle w:val="Contenudetableau"/>
              <w:spacing w:after="120"/>
              <w:rPr>
                <w:b/>
                <w:bCs/>
              </w:rPr>
            </w:pPr>
            <w:r>
              <w:rPr>
                <w:b/>
                <w:bCs/>
              </w:rPr>
              <w:t>Question</w:t>
            </w:r>
            <w:r w:rsidR="00572DB4">
              <w:rPr>
                <w:b/>
                <w:bCs/>
              </w:rPr>
              <w:t xml:space="preserve"> 6</w:t>
            </w:r>
            <w:r w:rsidR="000F3E61">
              <w:rPr>
                <w:b/>
                <w:bCs/>
              </w:rPr>
              <w:t>-</w:t>
            </w:r>
            <w:r w:rsidR="00572DB4">
              <w:rPr>
                <w:b/>
                <w:bCs/>
              </w:rPr>
              <w:t>2.1</w:t>
            </w:r>
          </w:p>
          <w:p w:rsidR="000F3E61" w:rsidRPr="008446EB" w:rsidRDefault="000F3E61" w:rsidP="000F3E61">
            <w:pPr>
              <w:rPr>
                <w:sz w:val="20"/>
                <w:szCs w:val="20"/>
              </w:rPr>
            </w:pPr>
            <w:r w:rsidRPr="008446EB">
              <w:rPr>
                <w:sz w:val="20"/>
                <w:szCs w:val="20"/>
              </w:rPr>
              <w:t xml:space="preserve">Voir </w:t>
            </w:r>
            <w:r w:rsidR="00D54307">
              <w:rPr>
                <w:sz w:val="20"/>
                <w:szCs w:val="20"/>
              </w:rPr>
              <w:t>DT2</w:t>
            </w:r>
            <w:r w:rsidR="005D2613">
              <w:rPr>
                <w:sz w:val="20"/>
                <w:szCs w:val="20"/>
              </w:rPr>
              <w:t>3</w:t>
            </w:r>
            <w:r w:rsidR="00187D84">
              <w:rPr>
                <w:sz w:val="20"/>
                <w:szCs w:val="20"/>
              </w:rPr>
              <w:t xml:space="preserve"> et </w:t>
            </w:r>
            <w:r w:rsidRPr="008446EB">
              <w:rPr>
                <w:sz w:val="20"/>
                <w:szCs w:val="20"/>
              </w:rPr>
              <w:t>DT</w:t>
            </w:r>
            <w:r w:rsidR="00D54307">
              <w:rPr>
                <w:sz w:val="20"/>
                <w:szCs w:val="20"/>
              </w:rPr>
              <w:t>2</w:t>
            </w:r>
            <w:r w:rsidR="005D2613">
              <w:rPr>
                <w:sz w:val="20"/>
                <w:szCs w:val="20"/>
              </w:rPr>
              <w:t>6</w:t>
            </w:r>
          </w:p>
          <w:p w:rsidR="00385795" w:rsidRDefault="000F3E61" w:rsidP="00E80480">
            <w:pPr>
              <w:pStyle w:val="Contenudetableau"/>
            </w:pPr>
            <w:r w:rsidRPr="008446EB">
              <w:rPr>
                <w:sz w:val="20"/>
                <w:szCs w:val="20"/>
              </w:rPr>
              <w:t>Répondre sur</w:t>
            </w:r>
            <w:r w:rsidR="000745C9">
              <w:rPr>
                <w:sz w:val="20"/>
                <w:szCs w:val="20"/>
              </w:rPr>
              <w:t xml:space="preserve"> DR1</w:t>
            </w:r>
            <w:r w:rsidR="00D54307">
              <w:rPr>
                <w:sz w:val="20"/>
                <w:szCs w:val="20"/>
              </w:rPr>
              <w:t>0</w:t>
            </w:r>
            <w:r w:rsidRPr="008446EB">
              <w:rPr>
                <w:sz w:val="20"/>
                <w:szCs w:val="20"/>
              </w:rPr>
              <w:t xml:space="preserve"> </w:t>
            </w:r>
          </w:p>
        </w:tc>
        <w:tc>
          <w:tcPr>
            <w:tcW w:w="9070" w:type="dxa"/>
            <w:tcBorders>
              <w:left w:val="single" w:sz="2" w:space="0" w:color="000000"/>
            </w:tcBorders>
            <w:shd w:val="clear" w:color="auto" w:fill="auto"/>
            <w:tcMar>
              <w:left w:w="54" w:type="dxa"/>
            </w:tcMar>
            <w:vAlign w:val="center"/>
          </w:tcPr>
          <w:p w:rsidR="00385795" w:rsidRDefault="00572DB4">
            <w:pPr>
              <w:pStyle w:val="Contenudetableau"/>
            </w:pPr>
            <w:r w:rsidRPr="00325309">
              <w:rPr>
                <w:b/>
              </w:rPr>
              <w:t>Compléter</w:t>
            </w:r>
            <w:r>
              <w:t xml:space="preserve"> l’avant projet d’étude fabrication pour cette phase : </w:t>
            </w:r>
          </w:p>
          <w:p w:rsidR="00385795" w:rsidRDefault="00385795" w:rsidP="00373737">
            <w:pPr>
              <w:pStyle w:val="Contenudetableau"/>
              <w:ind w:left="720"/>
            </w:pPr>
          </w:p>
          <w:p w:rsidR="00385795" w:rsidRDefault="00572DB4">
            <w:pPr>
              <w:pStyle w:val="Contenudetableau"/>
              <w:numPr>
                <w:ilvl w:val="0"/>
                <w:numId w:val="7"/>
              </w:numPr>
            </w:pPr>
            <w:r>
              <w:rPr>
                <w:b/>
                <w:bCs/>
              </w:rPr>
              <w:t>indiquer</w:t>
            </w:r>
            <w:r>
              <w:t xml:space="preserve"> les surfaces à usiner en rouge sur chaque vue</w:t>
            </w:r>
            <w:r w:rsidR="002542C1">
              <w:t> ;</w:t>
            </w:r>
          </w:p>
          <w:p w:rsidR="00385795" w:rsidRDefault="00572DB4">
            <w:pPr>
              <w:pStyle w:val="Contenudetableau"/>
              <w:numPr>
                <w:ilvl w:val="0"/>
                <w:numId w:val="7"/>
              </w:numPr>
            </w:pPr>
            <w:r>
              <w:rPr>
                <w:b/>
                <w:bCs/>
              </w:rPr>
              <w:t>placer</w:t>
            </w:r>
            <w:r>
              <w:t xml:space="preserve"> les axes normalisés pour </w:t>
            </w:r>
            <w:r w:rsidR="00FA1F27">
              <w:t>chacune des vues en position A0</w:t>
            </w:r>
            <w:r w:rsidR="002542C1">
              <w:t> ;</w:t>
            </w:r>
          </w:p>
          <w:p w:rsidR="00385795" w:rsidRDefault="00572DB4" w:rsidP="00EA5451">
            <w:pPr>
              <w:pStyle w:val="Contenudetableau"/>
              <w:numPr>
                <w:ilvl w:val="0"/>
                <w:numId w:val="7"/>
              </w:numPr>
              <w:ind w:right="704"/>
            </w:pPr>
            <w:r>
              <w:rPr>
                <w:b/>
                <w:bCs/>
              </w:rPr>
              <w:t>symboliser</w:t>
            </w:r>
            <w:r>
              <w:t xml:space="preserve"> la représentation de la mise en position (première partie de la norme)</w:t>
            </w:r>
            <w:r w:rsidR="002542C1">
              <w:t> ;</w:t>
            </w:r>
          </w:p>
          <w:p w:rsidR="00385795" w:rsidRDefault="00572DB4">
            <w:pPr>
              <w:pStyle w:val="Contenudetableau"/>
              <w:numPr>
                <w:ilvl w:val="0"/>
                <w:numId w:val="7"/>
              </w:numPr>
            </w:pPr>
            <w:r>
              <w:rPr>
                <w:b/>
                <w:bCs/>
              </w:rPr>
              <w:t>compléter</w:t>
            </w:r>
            <w:r>
              <w:t xml:space="preserve"> la liste des opérations avec l’angle d’indexage de l’axe A</w:t>
            </w:r>
            <w:r w:rsidR="00981BDD">
              <w:t>.</w:t>
            </w:r>
          </w:p>
        </w:tc>
      </w:tr>
      <w:tr w:rsidR="00990C75" w:rsidTr="00990C75">
        <w:tc>
          <w:tcPr>
            <w:tcW w:w="1985" w:type="dxa"/>
            <w:shd w:val="clear" w:color="auto" w:fill="auto"/>
          </w:tcPr>
          <w:p w:rsidR="00990C75" w:rsidRDefault="00990C75" w:rsidP="000F3E61">
            <w:pPr>
              <w:pStyle w:val="Contenudetableau"/>
              <w:spacing w:after="120"/>
              <w:rPr>
                <w:b/>
                <w:bCs/>
              </w:rPr>
            </w:pPr>
          </w:p>
        </w:tc>
        <w:tc>
          <w:tcPr>
            <w:tcW w:w="9070" w:type="dxa"/>
            <w:shd w:val="clear" w:color="auto" w:fill="auto"/>
            <w:tcMar>
              <w:left w:w="54" w:type="dxa"/>
            </w:tcMar>
            <w:vAlign w:val="center"/>
          </w:tcPr>
          <w:p w:rsidR="00990C75" w:rsidRDefault="00990C75">
            <w:pPr>
              <w:pStyle w:val="Contenudetableau"/>
            </w:pPr>
          </w:p>
        </w:tc>
      </w:tr>
    </w:tbl>
    <w:p w:rsidR="00385795" w:rsidRDefault="00572DB4" w:rsidP="000F3E61">
      <w:pPr>
        <w:pStyle w:val="sous-partie"/>
      </w:pPr>
      <w:bookmarkStart w:id="32" w:name="__RefHeading___Toc2588_938620646"/>
      <w:bookmarkEnd w:id="32"/>
      <w:r>
        <w:t xml:space="preserve">Sous-partie </w:t>
      </w:r>
      <w:r w:rsidR="002D5E68">
        <w:t>6-</w:t>
      </w:r>
      <w:r>
        <w:t>3</w:t>
      </w:r>
      <w:r w:rsidR="002D5E68">
        <w:t xml:space="preserve">    T</w:t>
      </w:r>
      <w:r>
        <w:t xml:space="preserve">raitements thermiques </w:t>
      </w:r>
    </w:p>
    <w:tbl>
      <w:tblPr>
        <w:tblW w:w="11055" w:type="dxa"/>
        <w:tblInd w:w="55" w:type="dxa"/>
        <w:tblCellMar>
          <w:top w:w="55" w:type="dxa"/>
          <w:left w:w="55" w:type="dxa"/>
          <w:bottom w:w="55" w:type="dxa"/>
          <w:right w:w="55" w:type="dxa"/>
        </w:tblCellMar>
        <w:tblLook w:val="04A0" w:firstRow="1" w:lastRow="0" w:firstColumn="1" w:lastColumn="0" w:noHBand="0" w:noVBand="1"/>
      </w:tblPr>
      <w:tblGrid>
        <w:gridCol w:w="1985"/>
        <w:gridCol w:w="9070"/>
      </w:tblGrid>
      <w:tr w:rsidR="00385795" w:rsidTr="000F3E61">
        <w:tc>
          <w:tcPr>
            <w:tcW w:w="1985" w:type="dxa"/>
            <w:shd w:val="clear" w:color="auto" w:fill="auto"/>
          </w:tcPr>
          <w:p w:rsidR="00EA5451" w:rsidRDefault="00EA5451" w:rsidP="000F3E61">
            <w:pPr>
              <w:pStyle w:val="Contenudetableau"/>
              <w:spacing w:after="120"/>
              <w:rPr>
                <w:b/>
                <w:bCs/>
              </w:rPr>
            </w:pPr>
          </w:p>
          <w:p w:rsidR="00385795" w:rsidRDefault="00572DB4" w:rsidP="000F3E61">
            <w:pPr>
              <w:pStyle w:val="Contenudetableau"/>
              <w:spacing w:after="120"/>
              <w:rPr>
                <w:b/>
                <w:bCs/>
              </w:rPr>
            </w:pPr>
            <w:r>
              <w:rPr>
                <w:b/>
                <w:bCs/>
              </w:rPr>
              <w:t>Que</w:t>
            </w:r>
            <w:r w:rsidR="007D51EE">
              <w:rPr>
                <w:b/>
                <w:bCs/>
              </w:rPr>
              <w:t>stion</w:t>
            </w:r>
            <w:r>
              <w:rPr>
                <w:b/>
                <w:bCs/>
              </w:rPr>
              <w:t xml:space="preserve"> 6</w:t>
            </w:r>
            <w:r w:rsidR="000F3E61">
              <w:rPr>
                <w:b/>
                <w:bCs/>
              </w:rPr>
              <w:t>-</w:t>
            </w:r>
            <w:r>
              <w:rPr>
                <w:b/>
                <w:bCs/>
              </w:rPr>
              <w:t>3.1</w:t>
            </w:r>
          </w:p>
          <w:p w:rsidR="000F3E61" w:rsidRPr="008446EB" w:rsidRDefault="000F3E61" w:rsidP="000F3E61">
            <w:pPr>
              <w:rPr>
                <w:sz w:val="20"/>
                <w:szCs w:val="20"/>
              </w:rPr>
            </w:pPr>
            <w:r w:rsidRPr="008446EB">
              <w:rPr>
                <w:sz w:val="20"/>
                <w:szCs w:val="20"/>
              </w:rPr>
              <w:t>Voir DT</w:t>
            </w:r>
            <w:r w:rsidR="00D54307">
              <w:rPr>
                <w:sz w:val="20"/>
                <w:szCs w:val="20"/>
              </w:rPr>
              <w:t>2</w:t>
            </w:r>
            <w:r w:rsidR="005D2613">
              <w:rPr>
                <w:sz w:val="20"/>
                <w:szCs w:val="20"/>
              </w:rPr>
              <w:t>3</w:t>
            </w:r>
            <w:r w:rsidR="00D54307">
              <w:rPr>
                <w:sz w:val="20"/>
                <w:szCs w:val="20"/>
              </w:rPr>
              <w:t xml:space="preserve"> et DT2</w:t>
            </w:r>
            <w:r w:rsidR="005D2613">
              <w:rPr>
                <w:sz w:val="20"/>
                <w:szCs w:val="20"/>
              </w:rPr>
              <w:t>5</w:t>
            </w:r>
          </w:p>
          <w:p w:rsidR="00385795" w:rsidRDefault="000F3E61" w:rsidP="000F3E61">
            <w:pPr>
              <w:pStyle w:val="Contenudetableau"/>
            </w:pPr>
            <w:r w:rsidRPr="008446EB">
              <w:rPr>
                <w:sz w:val="20"/>
                <w:szCs w:val="20"/>
              </w:rPr>
              <w:t>Répondre sur copie</w:t>
            </w:r>
            <w:r>
              <w:t xml:space="preserve"> </w:t>
            </w:r>
          </w:p>
        </w:tc>
        <w:tc>
          <w:tcPr>
            <w:tcW w:w="9070" w:type="dxa"/>
            <w:tcBorders>
              <w:left w:val="single" w:sz="2" w:space="0" w:color="000000"/>
            </w:tcBorders>
            <w:shd w:val="clear" w:color="auto" w:fill="auto"/>
            <w:tcMar>
              <w:left w:w="54" w:type="dxa"/>
            </w:tcMar>
            <w:vAlign w:val="center"/>
          </w:tcPr>
          <w:p w:rsidR="00EA5451" w:rsidRDefault="00EA5451">
            <w:pPr>
              <w:pStyle w:val="Corpsdetexte"/>
            </w:pPr>
          </w:p>
          <w:p w:rsidR="00385795" w:rsidRDefault="00572DB4" w:rsidP="00026CE2">
            <w:pPr>
              <w:pStyle w:val="Corpsdetexte"/>
              <w:ind w:right="707" w:firstLine="0"/>
              <w:rPr>
                <w:i/>
                <w:iCs/>
              </w:rPr>
            </w:pPr>
            <w:r>
              <w:t xml:space="preserve">Après analyse des documents ressources, </w:t>
            </w:r>
            <w:r>
              <w:rPr>
                <w:b/>
                <w:bCs/>
              </w:rPr>
              <w:t>indiquer</w:t>
            </w:r>
            <w:r>
              <w:t xml:space="preserve"> les paramètres des traitements thermiques à appliquer pour obtenir la dureté</w:t>
            </w:r>
            <w:r w:rsidR="00BA2E1C">
              <w:t xml:space="preserve"> demandée avec le matériau défini.</w:t>
            </w:r>
          </w:p>
        </w:tc>
      </w:tr>
      <w:tr w:rsidR="00EA5451" w:rsidTr="000F3E61">
        <w:tc>
          <w:tcPr>
            <w:tcW w:w="1985" w:type="dxa"/>
            <w:shd w:val="clear" w:color="auto" w:fill="auto"/>
          </w:tcPr>
          <w:p w:rsidR="00EA5451" w:rsidRDefault="00EA5451" w:rsidP="000F3E61">
            <w:pPr>
              <w:pStyle w:val="Contenudetableau"/>
              <w:spacing w:after="120"/>
              <w:rPr>
                <w:b/>
                <w:bCs/>
              </w:rPr>
            </w:pPr>
          </w:p>
        </w:tc>
        <w:tc>
          <w:tcPr>
            <w:tcW w:w="9070" w:type="dxa"/>
            <w:tcBorders>
              <w:left w:val="single" w:sz="2" w:space="0" w:color="000000"/>
            </w:tcBorders>
            <w:shd w:val="clear" w:color="auto" w:fill="auto"/>
            <w:tcMar>
              <w:left w:w="54" w:type="dxa"/>
            </w:tcMar>
            <w:vAlign w:val="center"/>
          </w:tcPr>
          <w:p w:rsidR="00EA5451" w:rsidRDefault="00EA5451" w:rsidP="00EA5451">
            <w:pPr>
              <w:pStyle w:val="Corpsdetexte"/>
              <w:ind w:firstLine="0"/>
            </w:pPr>
          </w:p>
        </w:tc>
      </w:tr>
    </w:tbl>
    <w:p w:rsidR="00385795" w:rsidRDefault="00385795">
      <w:pPr>
        <w:pStyle w:val="Corpsdetexte"/>
      </w:pPr>
    </w:p>
    <w:p w:rsidR="00385795" w:rsidRDefault="00572DB4" w:rsidP="000F3E61">
      <w:pPr>
        <w:pStyle w:val="sous-partie"/>
      </w:pPr>
      <w:bookmarkStart w:id="33" w:name="__RefHeading___Toc2590_938620646"/>
      <w:bookmarkEnd w:id="33"/>
      <w:r>
        <w:t xml:space="preserve">Sous-partie </w:t>
      </w:r>
      <w:r w:rsidR="002D5E68">
        <w:t>6-</w:t>
      </w:r>
      <w:r>
        <w:t>4</w:t>
      </w:r>
      <w:r w:rsidR="002D5E68">
        <w:t xml:space="preserve">    C</w:t>
      </w:r>
      <w:r>
        <w:t>onclusion</w:t>
      </w:r>
      <w:r w:rsidR="007D51EE">
        <w:t xml:space="preserve"> </w:t>
      </w:r>
    </w:p>
    <w:tbl>
      <w:tblPr>
        <w:tblW w:w="11085" w:type="dxa"/>
        <w:tblInd w:w="25" w:type="dxa"/>
        <w:tblCellMar>
          <w:top w:w="55" w:type="dxa"/>
          <w:left w:w="55" w:type="dxa"/>
          <w:bottom w:w="55" w:type="dxa"/>
          <w:right w:w="55" w:type="dxa"/>
        </w:tblCellMar>
        <w:tblLook w:val="04A0" w:firstRow="1" w:lastRow="0" w:firstColumn="1" w:lastColumn="0" w:noHBand="0" w:noVBand="1"/>
      </w:tblPr>
      <w:tblGrid>
        <w:gridCol w:w="1990"/>
        <w:gridCol w:w="9095"/>
      </w:tblGrid>
      <w:tr w:rsidR="00385795" w:rsidTr="000F3E61">
        <w:tc>
          <w:tcPr>
            <w:tcW w:w="1990" w:type="dxa"/>
            <w:shd w:val="clear" w:color="auto" w:fill="auto"/>
          </w:tcPr>
          <w:p w:rsidR="00325309" w:rsidRDefault="00325309" w:rsidP="000F3E61">
            <w:pPr>
              <w:pStyle w:val="Contenudetableau"/>
              <w:spacing w:after="120"/>
              <w:rPr>
                <w:b/>
                <w:bCs/>
              </w:rPr>
            </w:pPr>
          </w:p>
          <w:p w:rsidR="00385795" w:rsidRDefault="007D51EE" w:rsidP="000F3E61">
            <w:pPr>
              <w:pStyle w:val="Contenudetableau"/>
              <w:spacing w:after="120"/>
              <w:rPr>
                <w:b/>
                <w:bCs/>
              </w:rPr>
            </w:pPr>
            <w:r>
              <w:rPr>
                <w:b/>
                <w:bCs/>
              </w:rPr>
              <w:t>Question</w:t>
            </w:r>
            <w:r w:rsidR="00572DB4">
              <w:rPr>
                <w:b/>
                <w:bCs/>
              </w:rPr>
              <w:t xml:space="preserve"> 6</w:t>
            </w:r>
            <w:r w:rsidR="000F3E61">
              <w:rPr>
                <w:b/>
                <w:bCs/>
              </w:rPr>
              <w:t>-</w:t>
            </w:r>
            <w:r w:rsidR="00572DB4">
              <w:rPr>
                <w:b/>
                <w:bCs/>
              </w:rPr>
              <w:t>4.1</w:t>
            </w:r>
          </w:p>
          <w:p w:rsidR="00385795" w:rsidRDefault="000F3E61" w:rsidP="000F3E61">
            <w:pPr>
              <w:pStyle w:val="Contenudetableau"/>
            </w:pPr>
            <w:r w:rsidRPr="008446EB">
              <w:rPr>
                <w:sz w:val="20"/>
                <w:szCs w:val="20"/>
              </w:rPr>
              <w:t>Répondre sur copie</w:t>
            </w:r>
          </w:p>
        </w:tc>
        <w:tc>
          <w:tcPr>
            <w:tcW w:w="9095" w:type="dxa"/>
            <w:tcBorders>
              <w:left w:val="single" w:sz="2" w:space="0" w:color="000000"/>
            </w:tcBorders>
            <w:shd w:val="clear" w:color="auto" w:fill="auto"/>
            <w:tcMar>
              <w:left w:w="54" w:type="dxa"/>
            </w:tcMar>
            <w:vAlign w:val="center"/>
          </w:tcPr>
          <w:p w:rsidR="00325309" w:rsidRDefault="00325309" w:rsidP="001475BE">
            <w:pPr>
              <w:pStyle w:val="Corpsdetexte"/>
              <w:ind w:right="420"/>
              <w:rPr>
                <w:b/>
              </w:rPr>
            </w:pPr>
          </w:p>
          <w:p w:rsidR="00385795" w:rsidRDefault="001475BE" w:rsidP="00026CE2">
            <w:pPr>
              <w:pStyle w:val="Corpsdetexte"/>
              <w:ind w:right="420" w:firstLine="0"/>
              <w:rPr>
                <w:i/>
                <w:iCs/>
              </w:rPr>
            </w:pPr>
            <w:r w:rsidRPr="001475BE">
              <w:rPr>
                <w:b/>
              </w:rPr>
              <w:t>S</w:t>
            </w:r>
            <w:r w:rsidR="00572DB4" w:rsidRPr="001475BE">
              <w:rPr>
                <w:b/>
              </w:rPr>
              <w:t>ynthétis</w:t>
            </w:r>
            <w:r w:rsidRPr="001475BE">
              <w:rPr>
                <w:b/>
              </w:rPr>
              <w:t>er</w:t>
            </w:r>
            <w:r w:rsidR="00572DB4">
              <w:t xml:space="preserve"> le travail </w:t>
            </w:r>
            <w:r w:rsidR="007E4105">
              <w:t xml:space="preserve">de </w:t>
            </w:r>
            <w:r>
              <w:t>cette étude et</w:t>
            </w:r>
            <w:r w:rsidR="00EA5451">
              <w:t xml:space="preserve"> </w:t>
            </w:r>
            <w:r w:rsidR="00EA5451" w:rsidRPr="00EA5451">
              <w:rPr>
                <w:b/>
              </w:rPr>
              <w:t>i</w:t>
            </w:r>
            <w:r w:rsidR="00572DB4">
              <w:rPr>
                <w:b/>
                <w:bCs/>
              </w:rPr>
              <w:t>ndiquer</w:t>
            </w:r>
            <w:r w:rsidR="00572DB4">
              <w:t xml:space="preserve"> </w:t>
            </w:r>
            <w:r>
              <w:t>à quelles autres pièces du mécanisme</w:t>
            </w:r>
            <w:r w:rsidR="00572DB4">
              <w:t xml:space="preserve"> ce nouveau processus </w:t>
            </w:r>
            <w:r>
              <w:t>de fabrication peut être appliqué.</w:t>
            </w:r>
          </w:p>
        </w:tc>
      </w:tr>
    </w:tbl>
    <w:p w:rsidR="009C3871" w:rsidRDefault="009C3871"/>
    <w:sectPr w:rsidR="009C3871" w:rsidSect="002D5E68">
      <w:footerReference w:type="default" r:id="rId29"/>
      <w:pgSz w:w="11906" w:h="16838"/>
      <w:pgMar w:top="680" w:right="849" w:bottom="1344" w:left="851" w:header="0" w:footer="567" w:gutter="0"/>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459F8" w:rsidRDefault="007459F8" w:rsidP="00385795">
      <w:r>
        <w:separator/>
      </w:r>
    </w:p>
  </w:endnote>
  <w:endnote w:type="continuationSeparator" w:id="0">
    <w:p w:rsidR="007459F8" w:rsidRDefault="007459F8" w:rsidP="003857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OpenSymbol">
    <w:panose1 w:val="05010000000000000000"/>
    <w:charset w:val="00"/>
    <w:family w:val="auto"/>
    <w:pitch w:val="variable"/>
    <w:sig w:usb0="800000AF" w:usb1="1001ECEA"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E00006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Liberation Serif">
    <w:panose1 w:val="02020603050405020304"/>
    <w:charset w:val="00"/>
    <w:family w:val="roman"/>
    <w:pitch w:val="variable"/>
    <w:sig w:usb0="E0000AFF" w:usb1="500078FF" w:usb2="00000021" w:usb3="00000000" w:csb0="000001BF" w:csb1="00000000"/>
  </w:font>
  <w:font w:name="Tahoma">
    <w:panose1 w:val="020B0604030504040204"/>
    <w:charset w:val="00"/>
    <w:family w:val="swiss"/>
    <w:pitch w:val="variable"/>
    <w:sig w:usb0="E1002EFF" w:usb1="C000605B" w:usb2="00000029" w:usb3="00000000" w:csb0="000101FF" w:csb1="00000000"/>
  </w:font>
  <w:font w:name="Mangal">
    <w:panose1 w:val="00000400000000000000"/>
    <w:charset w:val="01"/>
    <w:family w:val="roman"/>
    <w:notTrueType/>
    <w:pitch w:val="variable"/>
    <w:sig w:usb0="00002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881" w:type="dxa"/>
      <w:tblInd w:w="-289"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5671"/>
      <w:gridCol w:w="3108"/>
      <w:gridCol w:w="2102"/>
    </w:tblGrid>
    <w:tr w:rsidR="007459F8" w:rsidTr="007D6E80">
      <w:tc>
        <w:tcPr>
          <w:tcW w:w="8779" w:type="dxa"/>
          <w:gridSpan w:val="2"/>
          <w:shd w:val="clear" w:color="auto" w:fill="auto"/>
          <w:tcMar>
            <w:left w:w="103" w:type="dxa"/>
          </w:tcMar>
          <w:vAlign w:val="center"/>
        </w:tcPr>
        <w:p w:rsidR="007459F8" w:rsidRDefault="007459F8">
          <w:pPr>
            <w:widowControl w:val="0"/>
            <w:spacing w:before="40" w:after="40" w:line="288" w:lineRule="auto"/>
            <w:textAlignment w:val="center"/>
            <w:rPr>
              <w:color w:val="000000"/>
              <w:szCs w:val="20"/>
            </w:rPr>
          </w:pPr>
          <w:r>
            <w:rPr>
              <w:color w:val="000000"/>
              <w:szCs w:val="20"/>
            </w:rPr>
            <w:t>BTS conception des processus de réalisation de produits CPRP a et b</w:t>
          </w:r>
        </w:p>
      </w:tc>
      <w:tc>
        <w:tcPr>
          <w:tcW w:w="2102" w:type="dxa"/>
          <w:shd w:val="clear" w:color="auto" w:fill="auto"/>
          <w:tcMar>
            <w:left w:w="103" w:type="dxa"/>
          </w:tcMar>
          <w:vAlign w:val="center"/>
        </w:tcPr>
        <w:p w:rsidR="007459F8" w:rsidRDefault="007459F8" w:rsidP="00710C4F">
          <w:pPr>
            <w:pStyle w:val="Paragraphedeliste"/>
            <w:widowControl w:val="0"/>
            <w:spacing w:before="40" w:after="40"/>
            <w:ind w:left="0"/>
            <w:jc w:val="center"/>
            <w:textAlignment w:val="center"/>
          </w:pPr>
          <w:r>
            <w:rPr>
              <w:color w:val="000000"/>
              <w:szCs w:val="20"/>
            </w:rPr>
            <w:t>Session 2020</w:t>
          </w:r>
        </w:p>
      </w:tc>
    </w:tr>
    <w:tr w:rsidR="007459F8" w:rsidTr="00710C4F">
      <w:trPr>
        <w:trHeight w:val="278"/>
      </w:trPr>
      <w:tc>
        <w:tcPr>
          <w:tcW w:w="5671" w:type="dxa"/>
          <w:shd w:val="clear" w:color="auto" w:fill="auto"/>
          <w:tcMar>
            <w:left w:w="103" w:type="dxa"/>
          </w:tcMar>
          <w:vAlign w:val="center"/>
        </w:tcPr>
        <w:p w:rsidR="007459F8" w:rsidRDefault="007459F8">
          <w:pPr>
            <w:pStyle w:val="Paragraphedeliste"/>
            <w:widowControl w:val="0"/>
            <w:spacing w:before="40" w:after="40"/>
            <w:ind w:left="0"/>
            <w:textAlignment w:val="center"/>
          </w:pPr>
          <w:r>
            <w:rPr>
              <w:color w:val="000000"/>
              <w:szCs w:val="20"/>
            </w:rPr>
            <w:t xml:space="preserve">Épreuve E4 : </w:t>
          </w:r>
          <w:r>
            <w:rPr>
              <w:sz w:val="22"/>
              <w:szCs w:val="22"/>
            </w:rPr>
            <w:t>Conception préliminaire</w:t>
          </w:r>
        </w:p>
      </w:tc>
      <w:tc>
        <w:tcPr>
          <w:tcW w:w="3108" w:type="dxa"/>
          <w:shd w:val="clear" w:color="auto" w:fill="auto"/>
          <w:tcMar>
            <w:left w:w="103" w:type="dxa"/>
          </w:tcMar>
          <w:vAlign w:val="center"/>
        </w:tcPr>
        <w:p w:rsidR="007459F8" w:rsidRDefault="007459F8" w:rsidP="00710C4F">
          <w:pPr>
            <w:pStyle w:val="Paragraphedeliste"/>
            <w:widowControl w:val="0"/>
            <w:spacing w:before="40" w:after="40"/>
            <w:ind w:left="0"/>
            <w:textAlignment w:val="center"/>
          </w:pPr>
          <w:r>
            <w:rPr>
              <w:color w:val="000000"/>
              <w:szCs w:val="20"/>
            </w:rPr>
            <w:t>Code : CCE4COP</w:t>
          </w:r>
        </w:p>
      </w:tc>
      <w:tc>
        <w:tcPr>
          <w:tcW w:w="2102" w:type="dxa"/>
          <w:shd w:val="clear" w:color="auto" w:fill="auto"/>
          <w:tcMar>
            <w:left w:w="103" w:type="dxa"/>
          </w:tcMar>
          <w:vAlign w:val="center"/>
        </w:tcPr>
        <w:p w:rsidR="007459F8" w:rsidRDefault="007459F8" w:rsidP="00F341EB">
          <w:pPr>
            <w:jc w:val="center"/>
          </w:pPr>
          <w:r>
            <w:rPr>
              <w:sz w:val="22"/>
            </w:rPr>
            <w:t xml:space="preserve">Page </w:t>
          </w:r>
          <w:r>
            <w:rPr>
              <w:sz w:val="22"/>
            </w:rPr>
            <w:fldChar w:fldCharType="begin"/>
          </w:r>
          <w:r>
            <w:instrText>PAGE</w:instrText>
          </w:r>
          <w:r>
            <w:fldChar w:fldCharType="separate"/>
          </w:r>
          <w:r w:rsidR="00246C26">
            <w:rPr>
              <w:noProof/>
            </w:rPr>
            <w:t>16</w:t>
          </w:r>
          <w:r>
            <w:fldChar w:fldCharType="end"/>
          </w:r>
          <w:r>
            <w:rPr>
              <w:sz w:val="22"/>
            </w:rPr>
            <w:t xml:space="preserve"> sur 39</w:t>
          </w:r>
        </w:p>
      </w:tc>
    </w:tr>
  </w:tbl>
  <w:p w:rsidR="007459F8" w:rsidRDefault="007459F8">
    <w:pPr>
      <w:rPr>
        <w:sz w:val="4"/>
        <w:szCs w:val="4"/>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459F8" w:rsidRDefault="007459F8">
      <w:r>
        <w:separator/>
      </w:r>
    </w:p>
  </w:footnote>
  <w:footnote w:type="continuationSeparator" w:id="0">
    <w:p w:rsidR="007459F8" w:rsidRDefault="007459F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344DDA"/>
    <w:multiLevelType w:val="multilevel"/>
    <w:tmpl w:val="D9B48AD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 w15:restartNumberingAfterBreak="0">
    <w:nsid w:val="0DE42306"/>
    <w:multiLevelType w:val="hybridMultilevel"/>
    <w:tmpl w:val="AE625BC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5B577CD"/>
    <w:multiLevelType w:val="multilevel"/>
    <w:tmpl w:val="65422D44"/>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15:restartNumberingAfterBreak="0">
    <w:nsid w:val="3FB8439A"/>
    <w:multiLevelType w:val="multilevel"/>
    <w:tmpl w:val="0FA81EA6"/>
    <w:lvl w:ilvl="0">
      <w:start w:val="1"/>
      <w:numFmt w:val="none"/>
      <w:pStyle w:val="PROBLEMATIQUE"/>
      <w:suff w:val="nothing"/>
      <w:lvlText w:val=""/>
      <w:lvlJc w:val="left"/>
      <w:pPr>
        <w:ind w:left="0" w:firstLine="0"/>
      </w:pPr>
    </w:lvl>
    <w:lvl w:ilvl="1">
      <w:start w:val="1"/>
      <w:numFmt w:val="none"/>
      <w:pStyle w:val="T2"/>
      <w:suff w:val="nothing"/>
      <w:lvlText w:val=""/>
      <w:lvlJc w:val="left"/>
      <w:pPr>
        <w:ind w:left="0" w:firstLine="0"/>
      </w:pPr>
    </w:lvl>
    <w:lvl w:ilvl="2">
      <w:start w:val="1"/>
      <w:numFmt w:val="none"/>
      <w:pStyle w:val="Titre31"/>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4" w15:restartNumberingAfterBreak="0">
    <w:nsid w:val="43EC7606"/>
    <w:multiLevelType w:val="hybridMultilevel"/>
    <w:tmpl w:val="68D08EAA"/>
    <w:lvl w:ilvl="0" w:tplc="39A6E3F2">
      <w:start w:val="6"/>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45C7135C"/>
    <w:multiLevelType w:val="hybridMultilevel"/>
    <w:tmpl w:val="C8340BD0"/>
    <w:lvl w:ilvl="0" w:tplc="1DBAD804">
      <w:numFmt w:val="bullet"/>
      <w:lvlText w:val="-"/>
      <w:lvlJc w:val="left"/>
      <w:pPr>
        <w:ind w:left="720" w:hanging="360"/>
      </w:pPr>
      <w:rPr>
        <w:rFonts w:ascii="Arial" w:eastAsia="Cambria"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502E4751"/>
    <w:multiLevelType w:val="multilevel"/>
    <w:tmpl w:val="4FDC3846"/>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5A24610B"/>
    <w:multiLevelType w:val="multilevel"/>
    <w:tmpl w:val="59964D0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5B760C23"/>
    <w:multiLevelType w:val="multilevel"/>
    <w:tmpl w:val="88ACA462"/>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 w15:restartNumberingAfterBreak="0">
    <w:nsid w:val="677548A5"/>
    <w:multiLevelType w:val="hybridMultilevel"/>
    <w:tmpl w:val="E6C6CD24"/>
    <w:lvl w:ilvl="0" w:tplc="03AC19D8">
      <w:numFmt w:val="bullet"/>
      <w:lvlText w:val="-"/>
      <w:lvlJc w:val="left"/>
      <w:pPr>
        <w:ind w:left="643" w:hanging="360"/>
      </w:pPr>
      <w:rPr>
        <w:rFonts w:ascii="Arial" w:eastAsia="SimSun" w:hAnsi="Arial" w:cs="Arial" w:hint="default"/>
      </w:rPr>
    </w:lvl>
    <w:lvl w:ilvl="1" w:tplc="040C0003" w:tentative="1">
      <w:start w:val="1"/>
      <w:numFmt w:val="bullet"/>
      <w:lvlText w:val="o"/>
      <w:lvlJc w:val="left"/>
      <w:pPr>
        <w:ind w:left="1363" w:hanging="360"/>
      </w:pPr>
      <w:rPr>
        <w:rFonts w:ascii="Courier New" w:hAnsi="Courier New" w:cs="Courier New" w:hint="default"/>
      </w:rPr>
    </w:lvl>
    <w:lvl w:ilvl="2" w:tplc="040C0005" w:tentative="1">
      <w:start w:val="1"/>
      <w:numFmt w:val="bullet"/>
      <w:lvlText w:val=""/>
      <w:lvlJc w:val="left"/>
      <w:pPr>
        <w:ind w:left="2083" w:hanging="360"/>
      </w:pPr>
      <w:rPr>
        <w:rFonts w:ascii="Wingdings" w:hAnsi="Wingdings" w:hint="default"/>
      </w:rPr>
    </w:lvl>
    <w:lvl w:ilvl="3" w:tplc="040C0001" w:tentative="1">
      <w:start w:val="1"/>
      <w:numFmt w:val="bullet"/>
      <w:lvlText w:val=""/>
      <w:lvlJc w:val="left"/>
      <w:pPr>
        <w:ind w:left="2803" w:hanging="360"/>
      </w:pPr>
      <w:rPr>
        <w:rFonts w:ascii="Symbol" w:hAnsi="Symbol" w:hint="default"/>
      </w:rPr>
    </w:lvl>
    <w:lvl w:ilvl="4" w:tplc="040C0003" w:tentative="1">
      <w:start w:val="1"/>
      <w:numFmt w:val="bullet"/>
      <w:lvlText w:val="o"/>
      <w:lvlJc w:val="left"/>
      <w:pPr>
        <w:ind w:left="3523" w:hanging="360"/>
      </w:pPr>
      <w:rPr>
        <w:rFonts w:ascii="Courier New" w:hAnsi="Courier New" w:cs="Courier New" w:hint="default"/>
      </w:rPr>
    </w:lvl>
    <w:lvl w:ilvl="5" w:tplc="040C0005" w:tentative="1">
      <w:start w:val="1"/>
      <w:numFmt w:val="bullet"/>
      <w:lvlText w:val=""/>
      <w:lvlJc w:val="left"/>
      <w:pPr>
        <w:ind w:left="4243" w:hanging="360"/>
      </w:pPr>
      <w:rPr>
        <w:rFonts w:ascii="Wingdings" w:hAnsi="Wingdings" w:hint="default"/>
      </w:rPr>
    </w:lvl>
    <w:lvl w:ilvl="6" w:tplc="040C0001" w:tentative="1">
      <w:start w:val="1"/>
      <w:numFmt w:val="bullet"/>
      <w:lvlText w:val=""/>
      <w:lvlJc w:val="left"/>
      <w:pPr>
        <w:ind w:left="4963" w:hanging="360"/>
      </w:pPr>
      <w:rPr>
        <w:rFonts w:ascii="Symbol" w:hAnsi="Symbol" w:hint="default"/>
      </w:rPr>
    </w:lvl>
    <w:lvl w:ilvl="7" w:tplc="040C0003" w:tentative="1">
      <w:start w:val="1"/>
      <w:numFmt w:val="bullet"/>
      <w:lvlText w:val="o"/>
      <w:lvlJc w:val="left"/>
      <w:pPr>
        <w:ind w:left="5683" w:hanging="360"/>
      </w:pPr>
      <w:rPr>
        <w:rFonts w:ascii="Courier New" w:hAnsi="Courier New" w:cs="Courier New" w:hint="default"/>
      </w:rPr>
    </w:lvl>
    <w:lvl w:ilvl="8" w:tplc="040C0005" w:tentative="1">
      <w:start w:val="1"/>
      <w:numFmt w:val="bullet"/>
      <w:lvlText w:val=""/>
      <w:lvlJc w:val="left"/>
      <w:pPr>
        <w:ind w:left="6403" w:hanging="360"/>
      </w:pPr>
      <w:rPr>
        <w:rFonts w:ascii="Wingdings" w:hAnsi="Wingdings" w:hint="default"/>
      </w:rPr>
    </w:lvl>
  </w:abstractNum>
  <w:abstractNum w:abstractNumId="10" w15:restartNumberingAfterBreak="0">
    <w:nsid w:val="74BC27CE"/>
    <w:multiLevelType w:val="hybridMultilevel"/>
    <w:tmpl w:val="31ACE9DC"/>
    <w:lvl w:ilvl="0" w:tplc="6AFA65E4">
      <w:numFmt w:val="bullet"/>
      <w:lvlText w:val="-"/>
      <w:lvlJc w:val="left"/>
      <w:pPr>
        <w:ind w:left="720" w:hanging="360"/>
      </w:pPr>
      <w:rPr>
        <w:rFonts w:ascii="Arial" w:eastAsia="SimSun" w:hAnsi="Arial" w:cs="Arial" w:hint="default"/>
        <w:b/>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750C213F"/>
    <w:multiLevelType w:val="multilevel"/>
    <w:tmpl w:val="55EEE60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abstractNumId w:val="3"/>
  </w:num>
  <w:num w:numId="2">
    <w:abstractNumId w:val="6"/>
  </w:num>
  <w:num w:numId="3">
    <w:abstractNumId w:val="2"/>
  </w:num>
  <w:num w:numId="4">
    <w:abstractNumId w:val="0"/>
  </w:num>
  <w:num w:numId="5">
    <w:abstractNumId w:val="7"/>
  </w:num>
  <w:num w:numId="6">
    <w:abstractNumId w:val="8"/>
  </w:num>
  <w:num w:numId="7">
    <w:abstractNumId w:val="11"/>
  </w:num>
  <w:num w:numId="8">
    <w:abstractNumId w:val="1"/>
  </w:num>
  <w:num w:numId="9">
    <w:abstractNumId w:val="9"/>
  </w:num>
  <w:num w:numId="10">
    <w:abstractNumId w:val="5"/>
  </w:num>
  <w:num w:numId="11">
    <w:abstractNumId w:val="10"/>
  </w:num>
  <w:num w:numId="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9"/>
  <w:hyphenationZone w:val="425"/>
  <w:characterSpacingControl w:val="doNotCompress"/>
  <w:hdrShapeDefaults>
    <o:shapedefaults v:ext="edit" spidmax="1228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5795"/>
    <w:rsid w:val="00007B22"/>
    <w:rsid w:val="00026CE2"/>
    <w:rsid w:val="00030700"/>
    <w:rsid w:val="0003119F"/>
    <w:rsid w:val="00033605"/>
    <w:rsid w:val="00040DA9"/>
    <w:rsid w:val="00040E31"/>
    <w:rsid w:val="00043150"/>
    <w:rsid w:val="000447C8"/>
    <w:rsid w:val="00051927"/>
    <w:rsid w:val="00051A3E"/>
    <w:rsid w:val="000535F8"/>
    <w:rsid w:val="0005667F"/>
    <w:rsid w:val="00057373"/>
    <w:rsid w:val="000642AF"/>
    <w:rsid w:val="00064792"/>
    <w:rsid w:val="00065CF0"/>
    <w:rsid w:val="000745C9"/>
    <w:rsid w:val="00075A1E"/>
    <w:rsid w:val="00081182"/>
    <w:rsid w:val="000921E7"/>
    <w:rsid w:val="000A502F"/>
    <w:rsid w:val="000A6288"/>
    <w:rsid w:val="000A6FA3"/>
    <w:rsid w:val="000B220B"/>
    <w:rsid w:val="000C38AA"/>
    <w:rsid w:val="000D4DF7"/>
    <w:rsid w:val="000D782F"/>
    <w:rsid w:val="000E517A"/>
    <w:rsid w:val="000F2897"/>
    <w:rsid w:val="000F3E61"/>
    <w:rsid w:val="000F4945"/>
    <w:rsid w:val="000F7EC9"/>
    <w:rsid w:val="00102F80"/>
    <w:rsid w:val="00103945"/>
    <w:rsid w:val="00105237"/>
    <w:rsid w:val="00106D81"/>
    <w:rsid w:val="00113D11"/>
    <w:rsid w:val="00120071"/>
    <w:rsid w:val="001216D2"/>
    <w:rsid w:val="00122BF4"/>
    <w:rsid w:val="0012627B"/>
    <w:rsid w:val="001475BE"/>
    <w:rsid w:val="0015176D"/>
    <w:rsid w:val="00151AFD"/>
    <w:rsid w:val="00154172"/>
    <w:rsid w:val="00154873"/>
    <w:rsid w:val="00156C7F"/>
    <w:rsid w:val="001608AA"/>
    <w:rsid w:val="00161480"/>
    <w:rsid w:val="0016343C"/>
    <w:rsid w:val="00167E6E"/>
    <w:rsid w:val="00177A53"/>
    <w:rsid w:val="0018039F"/>
    <w:rsid w:val="00187D84"/>
    <w:rsid w:val="0019220E"/>
    <w:rsid w:val="0019377B"/>
    <w:rsid w:val="00193840"/>
    <w:rsid w:val="001A0C49"/>
    <w:rsid w:val="001B361E"/>
    <w:rsid w:val="001B6D69"/>
    <w:rsid w:val="001C3CD0"/>
    <w:rsid w:val="001C47AB"/>
    <w:rsid w:val="001D2B67"/>
    <w:rsid w:val="001D3F24"/>
    <w:rsid w:val="001D7667"/>
    <w:rsid w:val="001E112F"/>
    <w:rsid w:val="001E428E"/>
    <w:rsid w:val="001F11A2"/>
    <w:rsid w:val="001F11F8"/>
    <w:rsid w:val="001F41DF"/>
    <w:rsid w:val="00211EC2"/>
    <w:rsid w:val="00220D84"/>
    <w:rsid w:val="00225FF7"/>
    <w:rsid w:val="00230AB0"/>
    <w:rsid w:val="002311D0"/>
    <w:rsid w:val="0023139D"/>
    <w:rsid w:val="0023156B"/>
    <w:rsid w:val="0023310C"/>
    <w:rsid w:val="002408FB"/>
    <w:rsid w:val="0024149A"/>
    <w:rsid w:val="002439CE"/>
    <w:rsid w:val="00243B0D"/>
    <w:rsid w:val="00244338"/>
    <w:rsid w:val="00246C26"/>
    <w:rsid w:val="00252E9C"/>
    <w:rsid w:val="0025331C"/>
    <w:rsid w:val="002538D7"/>
    <w:rsid w:val="002542C1"/>
    <w:rsid w:val="002605C9"/>
    <w:rsid w:val="0026638B"/>
    <w:rsid w:val="00281E7B"/>
    <w:rsid w:val="00294474"/>
    <w:rsid w:val="00296CE3"/>
    <w:rsid w:val="00296CFB"/>
    <w:rsid w:val="002A4A18"/>
    <w:rsid w:val="002A5ADE"/>
    <w:rsid w:val="002A6B28"/>
    <w:rsid w:val="002A742D"/>
    <w:rsid w:val="002B02BF"/>
    <w:rsid w:val="002C2499"/>
    <w:rsid w:val="002C38A7"/>
    <w:rsid w:val="002C44F5"/>
    <w:rsid w:val="002D0522"/>
    <w:rsid w:val="002D27B9"/>
    <w:rsid w:val="002D5E68"/>
    <w:rsid w:val="002F10AD"/>
    <w:rsid w:val="002F3643"/>
    <w:rsid w:val="002F554C"/>
    <w:rsid w:val="00305B86"/>
    <w:rsid w:val="0032043B"/>
    <w:rsid w:val="00320DEF"/>
    <w:rsid w:val="0032367B"/>
    <w:rsid w:val="00325309"/>
    <w:rsid w:val="00326B19"/>
    <w:rsid w:val="00327D48"/>
    <w:rsid w:val="00333C95"/>
    <w:rsid w:val="00333E21"/>
    <w:rsid w:val="00336DD7"/>
    <w:rsid w:val="00347615"/>
    <w:rsid w:val="00352EAD"/>
    <w:rsid w:val="00360D0D"/>
    <w:rsid w:val="0036120B"/>
    <w:rsid w:val="00362F4B"/>
    <w:rsid w:val="00364160"/>
    <w:rsid w:val="00364CF9"/>
    <w:rsid w:val="00367FEB"/>
    <w:rsid w:val="003713AD"/>
    <w:rsid w:val="00373737"/>
    <w:rsid w:val="00374359"/>
    <w:rsid w:val="00376DEE"/>
    <w:rsid w:val="00380427"/>
    <w:rsid w:val="00383612"/>
    <w:rsid w:val="00385795"/>
    <w:rsid w:val="00386197"/>
    <w:rsid w:val="00386332"/>
    <w:rsid w:val="003A2355"/>
    <w:rsid w:val="003A31F7"/>
    <w:rsid w:val="003A59BC"/>
    <w:rsid w:val="003A670B"/>
    <w:rsid w:val="003A71BB"/>
    <w:rsid w:val="003B12BE"/>
    <w:rsid w:val="003B53CF"/>
    <w:rsid w:val="003B74C6"/>
    <w:rsid w:val="003C176D"/>
    <w:rsid w:val="003C1920"/>
    <w:rsid w:val="003C33E2"/>
    <w:rsid w:val="003D39E1"/>
    <w:rsid w:val="003D5F0E"/>
    <w:rsid w:val="003E1117"/>
    <w:rsid w:val="003E386A"/>
    <w:rsid w:val="003E4298"/>
    <w:rsid w:val="003F1BA8"/>
    <w:rsid w:val="003F4F55"/>
    <w:rsid w:val="003F6278"/>
    <w:rsid w:val="004131AC"/>
    <w:rsid w:val="00425461"/>
    <w:rsid w:val="00433D6E"/>
    <w:rsid w:val="00444C70"/>
    <w:rsid w:val="0045002F"/>
    <w:rsid w:val="004505C7"/>
    <w:rsid w:val="00451C5F"/>
    <w:rsid w:val="004606EC"/>
    <w:rsid w:val="004615DC"/>
    <w:rsid w:val="00461B97"/>
    <w:rsid w:val="00462020"/>
    <w:rsid w:val="004643E8"/>
    <w:rsid w:val="00464451"/>
    <w:rsid w:val="0046779C"/>
    <w:rsid w:val="004709C6"/>
    <w:rsid w:val="004811D6"/>
    <w:rsid w:val="0048160B"/>
    <w:rsid w:val="004831FC"/>
    <w:rsid w:val="004911BE"/>
    <w:rsid w:val="004975F4"/>
    <w:rsid w:val="004A32B8"/>
    <w:rsid w:val="004A3B86"/>
    <w:rsid w:val="004A47E4"/>
    <w:rsid w:val="004B1BA2"/>
    <w:rsid w:val="004B1C24"/>
    <w:rsid w:val="004B35E6"/>
    <w:rsid w:val="004B6D93"/>
    <w:rsid w:val="004D5120"/>
    <w:rsid w:val="004E1F2D"/>
    <w:rsid w:val="004E6724"/>
    <w:rsid w:val="004F44B3"/>
    <w:rsid w:val="004F69E3"/>
    <w:rsid w:val="00504D2E"/>
    <w:rsid w:val="00505E8D"/>
    <w:rsid w:val="005106DD"/>
    <w:rsid w:val="00512B74"/>
    <w:rsid w:val="00512E66"/>
    <w:rsid w:val="00515223"/>
    <w:rsid w:val="0052168E"/>
    <w:rsid w:val="00523A8B"/>
    <w:rsid w:val="00523E58"/>
    <w:rsid w:val="005267B4"/>
    <w:rsid w:val="00527B27"/>
    <w:rsid w:val="00530630"/>
    <w:rsid w:val="00537EB7"/>
    <w:rsid w:val="0054685E"/>
    <w:rsid w:val="00551A84"/>
    <w:rsid w:val="005525B1"/>
    <w:rsid w:val="005603A2"/>
    <w:rsid w:val="00563779"/>
    <w:rsid w:val="00565A16"/>
    <w:rsid w:val="0056678B"/>
    <w:rsid w:val="005676A3"/>
    <w:rsid w:val="00571370"/>
    <w:rsid w:val="00572DB4"/>
    <w:rsid w:val="0057779A"/>
    <w:rsid w:val="005869BD"/>
    <w:rsid w:val="00586EA9"/>
    <w:rsid w:val="00593768"/>
    <w:rsid w:val="00595588"/>
    <w:rsid w:val="005A0173"/>
    <w:rsid w:val="005A4599"/>
    <w:rsid w:val="005A7E04"/>
    <w:rsid w:val="005B425A"/>
    <w:rsid w:val="005B4B2F"/>
    <w:rsid w:val="005B69B1"/>
    <w:rsid w:val="005B6BE5"/>
    <w:rsid w:val="005C258E"/>
    <w:rsid w:val="005C591A"/>
    <w:rsid w:val="005C627B"/>
    <w:rsid w:val="005C6646"/>
    <w:rsid w:val="005C7588"/>
    <w:rsid w:val="005D0DB1"/>
    <w:rsid w:val="005D2613"/>
    <w:rsid w:val="005D44B9"/>
    <w:rsid w:val="005D6224"/>
    <w:rsid w:val="005D6D74"/>
    <w:rsid w:val="005F6BAF"/>
    <w:rsid w:val="006013DB"/>
    <w:rsid w:val="00602AE6"/>
    <w:rsid w:val="00603B00"/>
    <w:rsid w:val="006124FC"/>
    <w:rsid w:val="00614D42"/>
    <w:rsid w:val="0061536A"/>
    <w:rsid w:val="00616AF0"/>
    <w:rsid w:val="00616E85"/>
    <w:rsid w:val="006252B8"/>
    <w:rsid w:val="006272E9"/>
    <w:rsid w:val="00630F65"/>
    <w:rsid w:val="00630F7E"/>
    <w:rsid w:val="006319DB"/>
    <w:rsid w:val="00632557"/>
    <w:rsid w:val="00634463"/>
    <w:rsid w:val="006367D0"/>
    <w:rsid w:val="00642562"/>
    <w:rsid w:val="006441F8"/>
    <w:rsid w:val="00644E53"/>
    <w:rsid w:val="00656BF8"/>
    <w:rsid w:val="006572CF"/>
    <w:rsid w:val="006656B6"/>
    <w:rsid w:val="006717A4"/>
    <w:rsid w:val="006725B4"/>
    <w:rsid w:val="00672D46"/>
    <w:rsid w:val="006741BC"/>
    <w:rsid w:val="0067444B"/>
    <w:rsid w:val="006763C4"/>
    <w:rsid w:val="00684146"/>
    <w:rsid w:val="00693258"/>
    <w:rsid w:val="006950FB"/>
    <w:rsid w:val="00696D16"/>
    <w:rsid w:val="006A7BB9"/>
    <w:rsid w:val="006B4BA3"/>
    <w:rsid w:val="006B7F59"/>
    <w:rsid w:val="006D06C8"/>
    <w:rsid w:val="006D1398"/>
    <w:rsid w:val="006F332C"/>
    <w:rsid w:val="006F3A74"/>
    <w:rsid w:val="006F76E7"/>
    <w:rsid w:val="00704005"/>
    <w:rsid w:val="00710C4F"/>
    <w:rsid w:val="007110F1"/>
    <w:rsid w:val="00714D91"/>
    <w:rsid w:val="00723CFD"/>
    <w:rsid w:val="00725887"/>
    <w:rsid w:val="007356A4"/>
    <w:rsid w:val="007369E2"/>
    <w:rsid w:val="007459F8"/>
    <w:rsid w:val="00746A63"/>
    <w:rsid w:val="00754B35"/>
    <w:rsid w:val="0077340C"/>
    <w:rsid w:val="007734DD"/>
    <w:rsid w:val="00776203"/>
    <w:rsid w:val="00776F23"/>
    <w:rsid w:val="007770C2"/>
    <w:rsid w:val="0078764E"/>
    <w:rsid w:val="00787891"/>
    <w:rsid w:val="007A588D"/>
    <w:rsid w:val="007A6F3B"/>
    <w:rsid w:val="007B26AE"/>
    <w:rsid w:val="007B54C5"/>
    <w:rsid w:val="007C13F3"/>
    <w:rsid w:val="007C44B2"/>
    <w:rsid w:val="007C4671"/>
    <w:rsid w:val="007C609A"/>
    <w:rsid w:val="007C6BE5"/>
    <w:rsid w:val="007D2CDD"/>
    <w:rsid w:val="007D51EE"/>
    <w:rsid w:val="007D6754"/>
    <w:rsid w:val="007D6E80"/>
    <w:rsid w:val="007D7330"/>
    <w:rsid w:val="007E07D2"/>
    <w:rsid w:val="007E37D4"/>
    <w:rsid w:val="007E4105"/>
    <w:rsid w:val="007E7D84"/>
    <w:rsid w:val="007F180D"/>
    <w:rsid w:val="0080277D"/>
    <w:rsid w:val="0080449C"/>
    <w:rsid w:val="00811335"/>
    <w:rsid w:val="008176CE"/>
    <w:rsid w:val="00825098"/>
    <w:rsid w:val="008267C3"/>
    <w:rsid w:val="0083159F"/>
    <w:rsid w:val="008411A5"/>
    <w:rsid w:val="008416C2"/>
    <w:rsid w:val="008446EB"/>
    <w:rsid w:val="008467CA"/>
    <w:rsid w:val="00863BCB"/>
    <w:rsid w:val="0086552B"/>
    <w:rsid w:val="00865D28"/>
    <w:rsid w:val="00874CEB"/>
    <w:rsid w:val="008800FB"/>
    <w:rsid w:val="008805E4"/>
    <w:rsid w:val="00882C33"/>
    <w:rsid w:val="008847B7"/>
    <w:rsid w:val="008938BB"/>
    <w:rsid w:val="008948B1"/>
    <w:rsid w:val="00894DB5"/>
    <w:rsid w:val="00896C63"/>
    <w:rsid w:val="008A0A20"/>
    <w:rsid w:val="008A20B5"/>
    <w:rsid w:val="008A2858"/>
    <w:rsid w:val="008B1C9F"/>
    <w:rsid w:val="008B2C64"/>
    <w:rsid w:val="008B657A"/>
    <w:rsid w:val="008B793A"/>
    <w:rsid w:val="008B7D60"/>
    <w:rsid w:val="008C20AC"/>
    <w:rsid w:val="008C6290"/>
    <w:rsid w:val="008D37FF"/>
    <w:rsid w:val="008E087F"/>
    <w:rsid w:val="008E08CE"/>
    <w:rsid w:val="008E3C98"/>
    <w:rsid w:val="008F6726"/>
    <w:rsid w:val="00901873"/>
    <w:rsid w:val="0090272C"/>
    <w:rsid w:val="0090551E"/>
    <w:rsid w:val="0090651D"/>
    <w:rsid w:val="009066A4"/>
    <w:rsid w:val="00911DB0"/>
    <w:rsid w:val="00925179"/>
    <w:rsid w:val="00930D41"/>
    <w:rsid w:val="00933166"/>
    <w:rsid w:val="00936B53"/>
    <w:rsid w:val="00940397"/>
    <w:rsid w:val="0094344A"/>
    <w:rsid w:val="009438CD"/>
    <w:rsid w:val="00947AAB"/>
    <w:rsid w:val="00953D61"/>
    <w:rsid w:val="00962BB7"/>
    <w:rsid w:val="00966171"/>
    <w:rsid w:val="009729EF"/>
    <w:rsid w:val="00981BDD"/>
    <w:rsid w:val="009837C3"/>
    <w:rsid w:val="00990C75"/>
    <w:rsid w:val="00991BCA"/>
    <w:rsid w:val="00994B3E"/>
    <w:rsid w:val="00995113"/>
    <w:rsid w:val="009A12AA"/>
    <w:rsid w:val="009A1441"/>
    <w:rsid w:val="009A7CA6"/>
    <w:rsid w:val="009B007D"/>
    <w:rsid w:val="009B018A"/>
    <w:rsid w:val="009B01C6"/>
    <w:rsid w:val="009B0BC6"/>
    <w:rsid w:val="009B4E02"/>
    <w:rsid w:val="009B5DF6"/>
    <w:rsid w:val="009C0D27"/>
    <w:rsid w:val="009C3198"/>
    <w:rsid w:val="009C3871"/>
    <w:rsid w:val="009C4B00"/>
    <w:rsid w:val="009E2D68"/>
    <w:rsid w:val="009E2E47"/>
    <w:rsid w:val="009E2F55"/>
    <w:rsid w:val="009E4CC3"/>
    <w:rsid w:val="009E6C78"/>
    <w:rsid w:val="009E7158"/>
    <w:rsid w:val="009F0283"/>
    <w:rsid w:val="009F21BF"/>
    <w:rsid w:val="009F2977"/>
    <w:rsid w:val="009F5246"/>
    <w:rsid w:val="00A06B47"/>
    <w:rsid w:val="00A10151"/>
    <w:rsid w:val="00A1031D"/>
    <w:rsid w:val="00A178C3"/>
    <w:rsid w:val="00A20438"/>
    <w:rsid w:val="00A26F81"/>
    <w:rsid w:val="00A30322"/>
    <w:rsid w:val="00A303BE"/>
    <w:rsid w:val="00A3065D"/>
    <w:rsid w:val="00A314F4"/>
    <w:rsid w:val="00A3208E"/>
    <w:rsid w:val="00A32B5B"/>
    <w:rsid w:val="00A446CA"/>
    <w:rsid w:val="00A455BA"/>
    <w:rsid w:val="00A61B64"/>
    <w:rsid w:val="00A6466D"/>
    <w:rsid w:val="00A671CF"/>
    <w:rsid w:val="00A8495A"/>
    <w:rsid w:val="00A8663D"/>
    <w:rsid w:val="00A91E1F"/>
    <w:rsid w:val="00AC19A3"/>
    <w:rsid w:val="00AC5492"/>
    <w:rsid w:val="00AC75E5"/>
    <w:rsid w:val="00AD3CE1"/>
    <w:rsid w:val="00AE26E7"/>
    <w:rsid w:val="00AE58EC"/>
    <w:rsid w:val="00AE72DD"/>
    <w:rsid w:val="00AE7C1E"/>
    <w:rsid w:val="00AF44E8"/>
    <w:rsid w:val="00AF4710"/>
    <w:rsid w:val="00B1045E"/>
    <w:rsid w:val="00B12452"/>
    <w:rsid w:val="00B13395"/>
    <w:rsid w:val="00B3348C"/>
    <w:rsid w:val="00B4233A"/>
    <w:rsid w:val="00B4687A"/>
    <w:rsid w:val="00B53B66"/>
    <w:rsid w:val="00B5589A"/>
    <w:rsid w:val="00B60DFF"/>
    <w:rsid w:val="00B663B9"/>
    <w:rsid w:val="00B67ED0"/>
    <w:rsid w:val="00B73753"/>
    <w:rsid w:val="00B75604"/>
    <w:rsid w:val="00B76A7E"/>
    <w:rsid w:val="00B87DF9"/>
    <w:rsid w:val="00B93374"/>
    <w:rsid w:val="00B9549B"/>
    <w:rsid w:val="00B96FE4"/>
    <w:rsid w:val="00BA019D"/>
    <w:rsid w:val="00BA2457"/>
    <w:rsid w:val="00BA2E1C"/>
    <w:rsid w:val="00BA3E26"/>
    <w:rsid w:val="00BB0629"/>
    <w:rsid w:val="00BB1EA6"/>
    <w:rsid w:val="00BB51A4"/>
    <w:rsid w:val="00BB57EE"/>
    <w:rsid w:val="00BC251C"/>
    <w:rsid w:val="00BC7327"/>
    <w:rsid w:val="00BD3A6E"/>
    <w:rsid w:val="00BD3E71"/>
    <w:rsid w:val="00BF23DA"/>
    <w:rsid w:val="00C01F6F"/>
    <w:rsid w:val="00C01F86"/>
    <w:rsid w:val="00C05F12"/>
    <w:rsid w:val="00C069D7"/>
    <w:rsid w:val="00C16949"/>
    <w:rsid w:val="00C216EC"/>
    <w:rsid w:val="00C23D22"/>
    <w:rsid w:val="00C2759E"/>
    <w:rsid w:val="00C308F0"/>
    <w:rsid w:val="00C32025"/>
    <w:rsid w:val="00C321AD"/>
    <w:rsid w:val="00C326F1"/>
    <w:rsid w:val="00C43EDC"/>
    <w:rsid w:val="00C447CB"/>
    <w:rsid w:val="00C5730C"/>
    <w:rsid w:val="00C5795A"/>
    <w:rsid w:val="00C57B04"/>
    <w:rsid w:val="00C63C2C"/>
    <w:rsid w:val="00C67CD9"/>
    <w:rsid w:val="00C74975"/>
    <w:rsid w:val="00C82DD5"/>
    <w:rsid w:val="00C91C08"/>
    <w:rsid w:val="00C96E00"/>
    <w:rsid w:val="00C96E86"/>
    <w:rsid w:val="00C97745"/>
    <w:rsid w:val="00CA0124"/>
    <w:rsid w:val="00CA0B15"/>
    <w:rsid w:val="00CA17CE"/>
    <w:rsid w:val="00CB4AE5"/>
    <w:rsid w:val="00CB6A43"/>
    <w:rsid w:val="00CC1BB6"/>
    <w:rsid w:val="00CC2734"/>
    <w:rsid w:val="00CC461F"/>
    <w:rsid w:val="00CD5EA9"/>
    <w:rsid w:val="00CE2493"/>
    <w:rsid w:val="00CE4D03"/>
    <w:rsid w:val="00CE6AC6"/>
    <w:rsid w:val="00D01D02"/>
    <w:rsid w:val="00D03A60"/>
    <w:rsid w:val="00D064A5"/>
    <w:rsid w:val="00D11083"/>
    <w:rsid w:val="00D14B6A"/>
    <w:rsid w:val="00D152A1"/>
    <w:rsid w:val="00D2658E"/>
    <w:rsid w:val="00D26636"/>
    <w:rsid w:val="00D30487"/>
    <w:rsid w:val="00D306BD"/>
    <w:rsid w:val="00D3105F"/>
    <w:rsid w:val="00D31DC4"/>
    <w:rsid w:val="00D345FF"/>
    <w:rsid w:val="00D42C0A"/>
    <w:rsid w:val="00D447A3"/>
    <w:rsid w:val="00D5133D"/>
    <w:rsid w:val="00D53444"/>
    <w:rsid w:val="00D54307"/>
    <w:rsid w:val="00D55552"/>
    <w:rsid w:val="00D60A63"/>
    <w:rsid w:val="00D6317E"/>
    <w:rsid w:val="00D73535"/>
    <w:rsid w:val="00D736CB"/>
    <w:rsid w:val="00D866C6"/>
    <w:rsid w:val="00D87751"/>
    <w:rsid w:val="00DA050A"/>
    <w:rsid w:val="00DA172F"/>
    <w:rsid w:val="00DA1809"/>
    <w:rsid w:val="00DB505C"/>
    <w:rsid w:val="00DC1574"/>
    <w:rsid w:val="00DC5617"/>
    <w:rsid w:val="00DD1086"/>
    <w:rsid w:val="00DD349C"/>
    <w:rsid w:val="00DD391C"/>
    <w:rsid w:val="00DD6FB4"/>
    <w:rsid w:val="00DD700B"/>
    <w:rsid w:val="00DD73DA"/>
    <w:rsid w:val="00DF6854"/>
    <w:rsid w:val="00E007C8"/>
    <w:rsid w:val="00E1321B"/>
    <w:rsid w:val="00E21CB6"/>
    <w:rsid w:val="00E303D9"/>
    <w:rsid w:val="00E4151E"/>
    <w:rsid w:val="00E44A63"/>
    <w:rsid w:val="00E5447F"/>
    <w:rsid w:val="00E54A6E"/>
    <w:rsid w:val="00E569D9"/>
    <w:rsid w:val="00E57C6A"/>
    <w:rsid w:val="00E73651"/>
    <w:rsid w:val="00E762E7"/>
    <w:rsid w:val="00E80480"/>
    <w:rsid w:val="00E81748"/>
    <w:rsid w:val="00E85784"/>
    <w:rsid w:val="00E91677"/>
    <w:rsid w:val="00E947D0"/>
    <w:rsid w:val="00E9565E"/>
    <w:rsid w:val="00EA19A9"/>
    <w:rsid w:val="00EA5451"/>
    <w:rsid w:val="00EC3556"/>
    <w:rsid w:val="00EC47D8"/>
    <w:rsid w:val="00EC5A00"/>
    <w:rsid w:val="00EC5FA4"/>
    <w:rsid w:val="00EC6244"/>
    <w:rsid w:val="00ED16BA"/>
    <w:rsid w:val="00ED3F79"/>
    <w:rsid w:val="00F01738"/>
    <w:rsid w:val="00F05C81"/>
    <w:rsid w:val="00F062AF"/>
    <w:rsid w:val="00F06AEE"/>
    <w:rsid w:val="00F113B3"/>
    <w:rsid w:val="00F14EB5"/>
    <w:rsid w:val="00F161AE"/>
    <w:rsid w:val="00F20DCB"/>
    <w:rsid w:val="00F3161D"/>
    <w:rsid w:val="00F33171"/>
    <w:rsid w:val="00F341EB"/>
    <w:rsid w:val="00F401C7"/>
    <w:rsid w:val="00F47DBE"/>
    <w:rsid w:val="00F54BE3"/>
    <w:rsid w:val="00F56CC7"/>
    <w:rsid w:val="00F61DBF"/>
    <w:rsid w:val="00F641AA"/>
    <w:rsid w:val="00F769D4"/>
    <w:rsid w:val="00F805D1"/>
    <w:rsid w:val="00F91F6B"/>
    <w:rsid w:val="00F945ED"/>
    <w:rsid w:val="00FA1708"/>
    <w:rsid w:val="00FA1F27"/>
    <w:rsid w:val="00FA2490"/>
    <w:rsid w:val="00FA4E37"/>
    <w:rsid w:val="00FA5595"/>
    <w:rsid w:val="00FA5884"/>
    <w:rsid w:val="00FA6561"/>
    <w:rsid w:val="00FB7BB0"/>
    <w:rsid w:val="00FC3516"/>
    <w:rsid w:val="00FC60F9"/>
    <w:rsid w:val="00FC6CF0"/>
    <w:rsid w:val="00FD6132"/>
    <w:rsid w:val="00FD6BD7"/>
    <w:rsid w:val="00FE575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752940DE"/>
  <w15:docId w15:val="{E5FC07D1-AAE9-4D4B-8A60-544C2CE242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Liberation Serif" w:eastAsia="SimSun" w:hAnsi="Liberation Serif" w:cs="Arial"/>
        <w:sz w:val="24"/>
        <w:szCs w:val="24"/>
        <w:lang w:val="fr-FR" w:eastAsia="zh-CN" w:bidi="hi-IN"/>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95588"/>
    <w:rPr>
      <w:rFonts w:ascii="Arial" w:hAnsi="Arial"/>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itre11">
    <w:name w:val="Titre 11"/>
    <w:basedOn w:val="Titre"/>
    <w:next w:val="Corpsdetexte"/>
    <w:qFormat/>
    <w:rsid w:val="00595588"/>
    <w:pPr>
      <w:spacing w:after="119"/>
    </w:pPr>
    <w:rPr>
      <w:sz w:val="32"/>
      <w:szCs w:val="36"/>
    </w:rPr>
  </w:style>
  <w:style w:type="paragraph" w:customStyle="1" w:styleId="Titre21">
    <w:name w:val="Titre 21"/>
    <w:basedOn w:val="Titre"/>
    <w:next w:val="Corpsdetexte"/>
    <w:qFormat/>
    <w:rsid w:val="00936B53"/>
    <w:pPr>
      <w:spacing w:after="119"/>
      <w:ind w:left="284" w:right="-1"/>
      <w:jc w:val="left"/>
    </w:pPr>
    <w:rPr>
      <w:sz w:val="28"/>
      <w:szCs w:val="32"/>
    </w:rPr>
  </w:style>
  <w:style w:type="paragraph" w:customStyle="1" w:styleId="Titre31">
    <w:name w:val="Titre 31"/>
    <w:basedOn w:val="Titre"/>
    <w:next w:val="Corpsdetexte"/>
    <w:qFormat/>
    <w:rsid w:val="00385795"/>
    <w:pPr>
      <w:numPr>
        <w:ilvl w:val="2"/>
        <w:numId w:val="1"/>
      </w:numPr>
      <w:spacing w:before="140" w:after="120"/>
      <w:outlineLvl w:val="2"/>
    </w:pPr>
    <w:rPr>
      <w:sz w:val="24"/>
      <w:szCs w:val="28"/>
    </w:rPr>
  </w:style>
  <w:style w:type="character" w:customStyle="1" w:styleId="Puces">
    <w:name w:val="Puces"/>
    <w:qFormat/>
    <w:rsid w:val="00385795"/>
    <w:rPr>
      <w:rFonts w:ascii="OpenSymbol" w:eastAsia="OpenSymbol" w:hAnsi="OpenSymbol" w:cs="OpenSymbol"/>
    </w:rPr>
  </w:style>
  <w:style w:type="character" w:customStyle="1" w:styleId="Caractresdenumrotation">
    <w:name w:val="Caractères de numérotation"/>
    <w:qFormat/>
    <w:rsid w:val="00385795"/>
  </w:style>
  <w:style w:type="character" w:customStyle="1" w:styleId="Caractresdenotedebasdepage">
    <w:name w:val="Caractères de note de bas de page"/>
    <w:qFormat/>
    <w:rsid w:val="00385795"/>
  </w:style>
  <w:style w:type="character" w:customStyle="1" w:styleId="Ancredenotedebasdepage">
    <w:name w:val="Ancre de note de bas de page"/>
    <w:rsid w:val="00385795"/>
    <w:rPr>
      <w:vertAlign w:val="superscript"/>
    </w:rPr>
  </w:style>
  <w:style w:type="character" w:customStyle="1" w:styleId="LienInternet">
    <w:name w:val="Lien Internet"/>
    <w:rsid w:val="00385795"/>
    <w:rPr>
      <w:color w:val="000080"/>
      <w:u w:val="single"/>
    </w:rPr>
  </w:style>
  <w:style w:type="character" w:customStyle="1" w:styleId="Sautdindex">
    <w:name w:val="Saut d'index"/>
    <w:qFormat/>
    <w:rsid w:val="00385795"/>
  </w:style>
  <w:style w:type="character" w:customStyle="1" w:styleId="Ancredenotedefin">
    <w:name w:val="Ancre de note de fin"/>
    <w:rsid w:val="00385795"/>
    <w:rPr>
      <w:vertAlign w:val="superscript"/>
    </w:rPr>
  </w:style>
  <w:style w:type="character" w:customStyle="1" w:styleId="Caractresdenotedefin">
    <w:name w:val="Caractères de note de fin"/>
    <w:qFormat/>
    <w:rsid w:val="00385795"/>
  </w:style>
  <w:style w:type="paragraph" w:styleId="Titre">
    <w:name w:val="Title"/>
    <w:basedOn w:val="Normal"/>
    <w:next w:val="Corpsdetexte"/>
    <w:qFormat/>
    <w:rsid w:val="00385795"/>
    <w:pPr>
      <w:jc w:val="center"/>
    </w:pPr>
    <w:rPr>
      <w:b/>
      <w:bCs/>
      <w:sz w:val="56"/>
      <w:szCs w:val="56"/>
    </w:rPr>
  </w:style>
  <w:style w:type="paragraph" w:styleId="Corpsdetexte">
    <w:name w:val="Body Text"/>
    <w:basedOn w:val="Normal"/>
    <w:link w:val="CorpsdetexteCar"/>
    <w:rsid w:val="00385795"/>
    <w:pPr>
      <w:spacing w:after="57"/>
      <w:ind w:firstLine="283"/>
    </w:pPr>
  </w:style>
  <w:style w:type="paragraph" w:styleId="Liste">
    <w:name w:val="List"/>
    <w:basedOn w:val="Corpsdetexte"/>
    <w:rsid w:val="00385795"/>
  </w:style>
  <w:style w:type="paragraph" w:customStyle="1" w:styleId="Lgende1">
    <w:name w:val="Légende1"/>
    <w:basedOn w:val="Normal"/>
    <w:qFormat/>
    <w:rsid w:val="00385795"/>
    <w:pPr>
      <w:suppressLineNumbers/>
      <w:spacing w:before="120" w:after="120"/>
    </w:pPr>
    <w:rPr>
      <w:i/>
      <w:iCs/>
      <w:sz w:val="16"/>
    </w:rPr>
  </w:style>
  <w:style w:type="paragraph" w:customStyle="1" w:styleId="Index">
    <w:name w:val="Index"/>
    <w:basedOn w:val="Normal"/>
    <w:qFormat/>
    <w:rsid w:val="00385795"/>
    <w:pPr>
      <w:suppressLineNumbers/>
    </w:pPr>
  </w:style>
  <w:style w:type="paragraph" w:customStyle="1" w:styleId="Pieddepage1">
    <w:name w:val="Pied de page1"/>
    <w:basedOn w:val="Normal"/>
    <w:rsid w:val="00385795"/>
    <w:pPr>
      <w:suppressLineNumbers/>
      <w:tabs>
        <w:tab w:val="center" w:pos="5386"/>
        <w:tab w:val="right" w:pos="10772"/>
      </w:tabs>
    </w:pPr>
  </w:style>
  <w:style w:type="paragraph" w:styleId="Paragraphedeliste">
    <w:name w:val="List Paragraph"/>
    <w:basedOn w:val="Normal"/>
    <w:uiPriority w:val="34"/>
    <w:qFormat/>
    <w:rsid w:val="00385795"/>
    <w:pPr>
      <w:spacing w:after="200"/>
      <w:ind w:left="720"/>
      <w:contextualSpacing/>
    </w:pPr>
  </w:style>
  <w:style w:type="paragraph" w:customStyle="1" w:styleId="Contenudetableau">
    <w:name w:val="Contenu de tableau"/>
    <w:basedOn w:val="Normal"/>
    <w:qFormat/>
    <w:rsid w:val="00385795"/>
    <w:pPr>
      <w:suppressLineNumbers/>
    </w:pPr>
  </w:style>
  <w:style w:type="paragraph" w:styleId="Sous-titre">
    <w:name w:val="Subtitle"/>
    <w:basedOn w:val="Titre"/>
    <w:next w:val="Corpsdetexte"/>
    <w:qFormat/>
    <w:rsid w:val="00385795"/>
    <w:pPr>
      <w:spacing w:before="60" w:after="120"/>
    </w:pPr>
    <w:rPr>
      <w:sz w:val="36"/>
      <w:szCs w:val="36"/>
    </w:rPr>
  </w:style>
  <w:style w:type="paragraph" w:customStyle="1" w:styleId="Illustration">
    <w:name w:val="Illustration"/>
    <w:basedOn w:val="Lgende1"/>
    <w:qFormat/>
    <w:rsid w:val="00385795"/>
  </w:style>
  <w:style w:type="paragraph" w:customStyle="1" w:styleId="Contenudecadre">
    <w:name w:val="Contenu de cadre"/>
    <w:basedOn w:val="Normal"/>
    <w:qFormat/>
    <w:rsid w:val="00385795"/>
  </w:style>
  <w:style w:type="paragraph" w:customStyle="1" w:styleId="T1">
    <w:name w:val="T1"/>
    <w:basedOn w:val="Titre11"/>
    <w:next w:val="Corpsdetexte"/>
    <w:qFormat/>
    <w:rsid w:val="00385795"/>
  </w:style>
  <w:style w:type="paragraph" w:customStyle="1" w:styleId="T2">
    <w:name w:val="T2"/>
    <w:basedOn w:val="Normal"/>
    <w:next w:val="Corpsdetexte"/>
    <w:qFormat/>
    <w:rsid w:val="00385795"/>
    <w:pPr>
      <w:numPr>
        <w:ilvl w:val="1"/>
        <w:numId w:val="1"/>
      </w:numPr>
      <w:outlineLvl w:val="1"/>
    </w:pPr>
    <w:rPr>
      <w:b/>
      <w:bCs/>
    </w:rPr>
  </w:style>
  <w:style w:type="paragraph" w:customStyle="1" w:styleId="TitreDT">
    <w:name w:val="Titre DT"/>
    <w:basedOn w:val="Normal"/>
    <w:next w:val="Normal"/>
    <w:qFormat/>
    <w:rsid w:val="00385795"/>
    <w:pPr>
      <w:pBdr>
        <w:top w:val="single" w:sz="2" w:space="1" w:color="000000"/>
        <w:left w:val="single" w:sz="2" w:space="1" w:color="000000"/>
        <w:bottom w:val="single" w:sz="2" w:space="1" w:color="000000"/>
        <w:right w:val="single" w:sz="2" w:space="1" w:color="000000"/>
      </w:pBdr>
    </w:pPr>
    <w:rPr>
      <w:b/>
      <w:bCs/>
    </w:rPr>
  </w:style>
  <w:style w:type="paragraph" w:customStyle="1" w:styleId="PROBLEMATIQUE">
    <w:name w:val="PROBLEMATIQUE"/>
    <w:basedOn w:val="Normal"/>
    <w:autoRedefine/>
    <w:qFormat/>
    <w:rsid w:val="00B5589A"/>
    <w:pPr>
      <w:numPr>
        <w:numId w:val="1"/>
      </w:numPr>
      <w:pBdr>
        <w:top w:val="single" w:sz="2" w:space="1" w:color="000000"/>
        <w:left w:val="single" w:sz="2" w:space="1" w:color="000000"/>
        <w:bottom w:val="single" w:sz="2" w:space="1" w:color="000000"/>
        <w:right w:val="single" w:sz="2" w:space="1" w:color="000000"/>
      </w:pBdr>
      <w:shd w:val="clear" w:color="auto" w:fill="DDDDDD"/>
      <w:ind w:left="1418" w:right="-428" w:hanging="1418"/>
      <w:outlineLvl w:val="0"/>
    </w:pPr>
    <w:rPr>
      <w:b/>
      <w:sz w:val="28"/>
    </w:rPr>
  </w:style>
  <w:style w:type="paragraph" w:customStyle="1" w:styleId="Titredetableau">
    <w:name w:val="Titre de tableau"/>
    <w:basedOn w:val="Contenudetableau"/>
    <w:qFormat/>
    <w:rsid w:val="00385795"/>
    <w:pPr>
      <w:jc w:val="center"/>
    </w:pPr>
    <w:rPr>
      <w:b/>
      <w:bCs/>
    </w:rPr>
  </w:style>
  <w:style w:type="paragraph" w:customStyle="1" w:styleId="Notedebasdepage1">
    <w:name w:val="Note de bas de page1"/>
    <w:basedOn w:val="Normal"/>
    <w:rsid w:val="00385795"/>
    <w:pPr>
      <w:suppressLineNumbers/>
      <w:ind w:left="339" w:hanging="339"/>
    </w:pPr>
    <w:rPr>
      <w:sz w:val="16"/>
      <w:szCs w:val="20"/>
    </w:rPr>
  </w:style>
  <w:style w:type="paragraph" w:customStyle="1" w:styleId="TitreTR1">
    <w:name w:val="Titre TR1"/>
    <w:basedOn w:val="Titre"/>
    <w:rsid w:val="00385795"/>
    <w:pPr>
      <w:suppressLineNumbers/>
    </w:pPr>
    <w:rPr>
      <w:sz w:val="32"/>
      <w:szCs w:val="32"/>
    </w:rPr>
  </w:style>
  <w:style w:type="paragraph" w:customStyle="1" w:styleId="TM11">
    <w:name w:val="TM 11"/>
    <w:basedOn w:val="Index"/>
    <w:rsid w:val="00385795"/>
    <w:pPr>
      <w:tabs>
        <w:tab w:val="right" w:leader="dot" w:pos="10772"/>
      </w:tabs>
    </w:pPr>
  </w:style>
  <w:style w:type="paragraph" w:customStyle="1" w:styleId="TM21">
    <w:name w:val="TM 21"/>
    <w:basedOn w:val="Index"/>
    <w:rsid w:val="00385795"/>
    <w:pPr>
      <w:tabs>
        <w:tab w:val="right" w:leader="dot" w:pos="10489"/>
      </w:tabs>
      <w:ind w:left="283"/>
    </w:pPr>
  </w:style>
  <w:style w:type="paragraph" w:customStyle="1" w:styleId="TM31">
    <w:name w:val="TM 31"/>
    <w:basedOn w:val="Index"/>
    <w:rsid w:val="00385795"/>
    <w:pPr>
      <w:tabs>
        <w:tab w:val="right" w:leader="dot" w:pos="10206"/>
      </w:tabs>
      <w:ind w:left="566"/>
    </w:pPr>
  </w:style>
  <w:style w:type="paragraph" w:customStyle="1" w:styleId="decoupe">
    <w:name w:val="decoupe"/>
    <w:basedOn w:val="Corpsdetexte"/>
    <w:qFormat/>
    <w:rsid w:val="00385795"/>
    <w:pPr>
      <w:shd w:val="clear" w:color="auto" w:fill="FF3333"/>
    </w:pPr>
    <w:rPr>
      <w:sz w:val="12"/>
      <w:szCs w:val="12"/>
    </w:rPr>
  </w:style>
  <w:style w:type="paragraph" w:styleId="Textedebulles">
    <w:name w:val="Balloon Text"/>
    <w:basedOn w:val="Normal"/>
    <w:link w:val="TextedebullesCar"/>
    <w:uiPriority w:val="99"/>
    <w:semiHidden/>
    <w:unhideWhenUsed/>
    <w:rsid w:val="00AD3CE1"/>
    <w:rPr>
      <w:rFonts w:ascii="Tahoma" w:hAnsi="Tahoma" w:cs="Mangal"/>
      <w:sz w:val="16"/>
      <w:szCs w:val="14"/>
    </w:rPr>
  </w:style>
  <w:style w:type="character" w:customStyle="1" w:styleId="TextedebullesCar">
    <w:name w:val="Texte de bulles Car"/>
    <w:basedOn w:val="Policepardfaut"/>
    <w:link w:val="Textedebulles"/>
    <w:uiPriority w:val="99"/>
    <w:semiHidden/>
    <w:rsid w:val="00AD3CE1"/>
    <w:rPr>
      <w:rFonts w:ascii="Tahoma" w:hAnsi="Tahoma" w:cs="Mangal"/>
      <w:sz w:val="16"/>
      <w:szCs w:val="14"/>
    </w:rPr>
  </w:style>
  <w:style w:type="table" w:styleId="Grilledutableau">
    <w:name w:val="Table Grid"/>
    <w:basedOn w:val="TableauNormal"/>
    <w:uiPriority w:val="59"/>
    <w:rsid w:val="0057779A"/>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Corpsdetextesujet">
    <w:name w:val="Corps de texte sujet"/>
    <w:basedOn w:val="Corpsdetexte"/>
    <w:link w:val="CorpsdetextesujetCar"/>
    <w:qFormat/>
    <w:rsid w:val="00E54A6E"/>
  </w:style>
  <w:style w:type="character" w:customStyle="1" w:styleId="CorpsdetexteCar">
    <w:name w:val="Corps de texte Car"/>
    <w:basedOn w:val="Policepardfaut"/>
    <w:link w:val="Corpsdetexte"/>
    <w:rsid w:val="00E54A6E"/>
    <w:rPr>
      <w:rFonts w:ascii="Arial" w:hAnsi="Arial"/>
    </w:rPr>
  </w:style>
  <w:style w:type="character" w:customStyle="1" w:styleId="CorpsdetextesujetCar">
    <w:name w:val="Corps de texte sujet Car"/>
    <w:basedOn w:val="CorpsdetexteCar"/>
    <w:link w:val="Corpsdetextesujet"/>
    <w:rsid w:val="00E54A6E"/>
    <w:rPr>
      <w:rFonts w:ascii="Arial" w:hAnsi="Arial"/>
    </w:rPr>
  </w:style>
  <w:style w:type="character" w:styleId="Numrodepage">
    <w:name w:val="page number"/>
    <w:basedOn w:val="Policepardfaut"/>
    <w:uiPriority w:val="99"/>
    <w:rsid w:val="00BA3E26"/>
    <w:rPr>
      <w:rFonts w:cs="Times New Roman"/>
    </w:rPr>
  </w:style>
  <w:style w:type="paragraph" w:customStyle="1" w:styleId="textesujet">
    <w:name w:val="texte sujet"/>
    <w:basedOn w:val="Corpsdetexte"/>
    <w:link w:val="textesujetCar"/>
    <w:qFormat/>
    <w:rsid w:val="00BA3E26"/>
  </w:style>
  <w:style w:type="paragraph" w:customStyle="1" w:styleId="headingJB">
    <w:name w:val="heading JB"/>
    <w:basedOn w:val="Normal"/>
    <w:link w:val="headingJBCar"/>
    <w:qFormat/>
    <w:rsid w:val="00BA3E26"/>
    <w:pPr>
      <w:pBdr>
        <w:top w:val="single" w:sz="4" w:space="1" w:color="auto"/>
        <w:left w:val="single" w:sz="4" w:space="4" w:color="auto"/>
        <w:bottom w:val="single" w:sz="4" w:space="1" w:color="auto"/>
        <w:right w:val="single" w:sz="4" w:space="4" w:color="auto"/>
      </w:pBdr>
      <w:autoSpaceDE w:val="0"/>
      <w:autoSpaceDN w:val="0"/>
      <w:adjustRightInd w:val="0"/>
      <w:spacing w:after="120"/>
    </w:pPr>
    <w:rPr>
      <w:b/>
      <w:sz w:val="28"/>
    </w:rPr>
  </w:style>
  <w:style w:type="character" w:customStyle="1" w:styleId="textesujetCar">
    <w:name w:val="texte sujet Car"/>
    <w:basedOn w:val="CorpsdetexteCar"/>
    <w:link w:val="textesujet"/>
    <w:rsid w:val="00BA3E26"/>
    <w:rPr>
      <w:rFonts w:ascii="Arial" w:hAnsi="Arial"/>
    </w:rPr>
  </w:style>
  <w:style w:type="paragraph" w:customStyle="1" w:styleId="sous-partie">
    <w:name w:val="sous-partie"/>
    <w:basedOn w:val="headingJB"/>
    <w:link w:val="sous-partieCar"/>
    <w:qFormat/>
    <w:rsid w:val="000642AF"/>
    <w:pPr>
      <w:pBdr>
        <w:top w:val="none" w:sz="0" w:space="0" w:color="auto"/>
        <w:left w:val="none" w:sz="0" w:space="0" w:color="auto"/>
        <w:right w:val="none" w:sz="0" w:space="0" w:color="auto"/>
      </w:pBdr>
    </w:pPr>
  </w:style>
  <w:style w:type="character" w:customStyle="1" w:styleId="headingJBCar">
    <w:name w:val="heading JB Car"/>
    <w:basedOn w:val="Policepardfaut"/>
    <w:link w:val="headingJB"/>
    <w:rsid w:val="00BA3E26"/>
    <w:rPr>
      <w:rFonts w:ascii="Arial" w:hAnsi="Arial"/>
      <w:b/>
      <w:sz w:val="28"/>
    </w:rPr>
  </w:style>
  <w:style w:type="character" w:customStyle="1" w:styleId="sous-partieCar">
    <w:name w:val="sous-partie Car"/>
    <w:basedOn w:val="headingJBCar"/>
    <w:link w:val="sous-partie"/>
    <w:rsid w:val="000642AF"/>
    <w:rPr>
      <w:rFonts w:ascii="Arial" w:hAnsi="Arial"/>
      <w:b/>
      <w:sz w:val="28"/>
    </w:rPr>
  </w:style>
  <w:style w:type="paragraph" w:styleId="En-tte">
    <w:name w:val="header"/>
    <w:basedOn w:val="Normal"/>
    <w:link w:val="En-tteCar"/>
    <w:uiPriority w:val="99"/>
    <w:unhideWhenUsed/>
    <w:rsid w:val="00D14B6A"/>
    <w:pPr>
      <w:tabs>
        <w:tab w:val="center" w:pos="4536"/>
        <w:tab w:val="right" w:pos="9072"/>
      </w:tabs>
    </w:pPr>
    <w:rPr>
      <w:rFonts w:cs="Mangal"/>
      <w:szCs w:val="21"/>
    </w:rPr>
  </w:style>
  <w:style w:type="character" w:customStyle="1" w:styleId="En-tteCar">
    <w:name w:val="En-tête Car"/>
    <w:basedOn w:val="Policepardfaut"/>
    <w:link w:val="En-tte"/>
    <w:uiPriority w:val="99"/>
    <w:rsid w:val="00D14B6A"/>
    <w:rPr>
      <w:rFonts w:ascii="Arial" w:hAnsi="Arial" w:cs="Mangal"/>
      <w:szCs w:val="21"/>
    </w:rPr>
  </w:style>
  <w:style w:type="paragraph" w:styleId="Pieddepage">
    <w:name w:val="footer"/>
    <w:basedOn w:val="Normal"/>
    <w:link w:val="PieddepageCar"/>
    <w:uiPriority w:val="99"/>
    <w:unhideWhenUsed/>
    <w:rsid w:val="00D14B6A"/>
    <w:pPr>
      <w:tabs>
        <w:tab w:val="center" w:pos="4536"/>
        <w:tab w:val="right" w:pos="9072"/>
      </w:tabs>
    </w:pPr>
    <w:rPr>
      <w:rFonts w:cs="Mangal"/>
      <w:szCs w:val="21"/>
    </w:rPr>
  </w:style>
  <w:style w:type="character" w:customStyle="1" w:styleId="PieddepageCar">
    <w:name w:val="Pied de page Car"/>
    <w:basedOn w:val="Policepardfaut"/>
    <w:link w:val="Pieddepage"/>
    <w:uiPriority w:val="99"/>
    <w:rsid w:val="00D14B6A"/>
    <w:rPr>
      <w:rFonts w:ascii="Arial" w:hAnsi="Arial" w:cs="Mangal"/>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1201369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7.jpeg"/><Relationship Id="rId3" Type="http://schemas.openxmlformats.org/officeDocument/2006/relationships/styles" Target="styles.xml"/><Relationship Id="rId21" Type="http://schemas.openxmlformats.org/officeDocument/2006/relationships/oleObject" Target="embeddings/oleObject1.bin"/><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wmf"/><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5.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4.jpeg"/><Relationship Id="rId28" Type="http://schemas.openxmlformats.org/officeDocument/2006/relationships/image" Target="media/image19.png"/><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oleObject" Target="embeddings/oleObject2.bin"/><Relationship Id="rId27" Type="http://schemas.openxmlformats.org/officeDocument/2006/relationships/image" Target="media/image18.png"/><Relationship Id="rId30"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Classique">
      <a:majorFont>
        <a:latin typeface="Arial"/>
        <a:ea typeface=""/>
        <a:cs typeface=""/>
        <a:font script="Jpan" typeface="ＭＳ Ｐゴシック"/>
        <a:font script="Hang" typeface="돋움"/>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Times New Roman"/>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7B8B4C-D542-4742-88D4-AD28A307BF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1011</TotalTime>
  <Pages>16</Pages>
  <Words>3890</Words>
  <Characters>21398</Characters>
  <Application>Microsoft Office Word</Application>
  <DocSecurity>0</DocSecurity>
  <Lines>178</Lines>
  <Paragraphs>50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25238</CharactersWithSpaces>
  <SharedDoc>false</SharedDoc>
  <HLinks>
    <vt:vector size="132" baseType="variant">
      <vt:variant>
        <vt:i4>4390942</vt:i4>
      </vt:variant>
      <vt:variant>
        <vt:i4>65</vt:i4>
      </vt:variant>
      <vt:variant>
        <vt:i4>0</vt:i4>
      </vt:variant>
      <vt:variant>
        <vt:i4>5</vt:i4>
      </vt:variant>
      <vt:variant>
        <vt:lpwstr/>
      </vt:variant>
      <vt:variant>
        <vt:lpwstr>__RefHeading___Toc2590_938620646</vt:lpwstr>
      </vt:variant>
      <vt:variant>
        <vt:i4>4915231</vt:i4>
      </vt:variant>
      <vt:variant>
        <vt:i4>62</vt:i4>
      </vt:variant>
      <vt:variant>
        <vt:i4>0</vt:i4>
      </vt:variant>
      <vt:variant>
        <vt:i4>5</vt:i4>
      </vt:variant>
      <vt:variant>
        <vt:lpwstr/>
      </vt:variant>
      <vt:variant>
        <vt:lpwstr>__RefHeading___Toc2588_938620646</vt:lpwstr>
      </vt:variant>
      <vt:variant>
        <vt:i4>4522015</vt:i4>
      </vt:variant>
      <vt:variant>
        <vt:i4>59</vt:i4>
      </vt:variant>
      <vt:variant>
        <vt:i4>0</vt:i4>
      </vt:variant>
      <vt:variant>
        <vt:i4>5</vt:i4>
      </vt:variant>
      <vt:variant>
        <vt:lpwstr/>
      </vt:variant>
      <vt:variant>
        <vt:lpwstr>__RefHeading___Toc2586_938620646</vt:lpwstr>
      </vt:variant>
      <vt:variant>
        <vt:i4>4653087</vt:i4>
      </vt:variant>
      <vt:variant>
        <vt:i4>56</vt:i4>
      </vt:variant>
      <vt:variant>
        <vt:i4>0</vt:i4>
      </vt:variant>
      <vt:variant>
        <vt:i4>5</vt:i4>
      </vt:variant>
      <vt:variant>
        <vt:lpwstr/>
      </vt:variant>
      <vt:variant>
        <vt:lpwstr>__RefHeading___Toc2584_938620646</vt:lpwstr>
      </vt:variant>
      <vt:variant>
        <vt:i4>4194325</vt:i4>
      </vt:variant>
      <vt:variant>
        <vt:i4>53</vt:i4>
      </vt:variant>
      <vt:variant>
        <vt:i4>0</vt:i4>
      </vt:variant>
      <vt:variant>
        <vt:i4>5</vt:i4>
      </vt:variant>
      <vt:variant>
        <vt:lpwstr/>
      </vt:variant>
      <vt:variant>
        <vt:lpwstr>__RefHeading___Toc8936_296780442</vt:lpwstr>
      </vt:variant>
      <vt:variant>
        <vt:i4>4390941</vt:i4>
      </vt:variant>
      <vt:variant>
        <vt:i4>50</vt:i4>
      </vt:variant>
      <vt:variant>
        <vt:i4>0</vt:i4>
      </vt:variant>
      <vt:variant>
        <vt:i4>5</vt:i4>
      </vt:variant>
      <vt:variant>
        <vt:lpwstr/>
      </vt:variant>
      <vt:variant>
        <vt:lpwstr>__RefHeading___Toc2546_390742032</vt:lpwstr>
      </vt:variant>
      <vt:variant>
        <vt:i4>4259856</vt:i4>
      </vt:variant>
      <vt:variant>
        <vt:i4>47</vt:i4>
      </vt:variant>
      <vt:variant>
        <vt:i4>0</vt:i4>
      </vt:variant>
      <vt:variant>
        <vt:i4>5</vt:i4>
      </vt:variant>
      <vt:variant>
        <vt:lpwstr/>
      </vt:variant>
      <vt:variant>
        <vt:lpwstr>__RefHeading___Toc2379_885815547</vt:lpwstr>
      </vt:variant>
      <vt:variant>
        <vt:i4>5177360</vt:i4>
      </vt:variant>
      <vt:variant>
        <vt:i4>44</vt:i4>
      </vt:variant>
      <vt:variant>
        <vt:i4>0</vt:i4>
      </vt:variant>
      <vt:variant>
        <vt:i4>5</vt:i4>
      </vt:variant>
      <vt:variant>
        <vt:lpwstr/>
      </vt:variant>
      <vt:variant>
        <vt:lpwstr>__RefHeading___Toc2377_885815547</vt:lpwstr>
      </vt:variant>
      <vt:variant>
        <vt:i4>5046288</vt:i4>
      </vt:variant>
      <vt:variant>
        <vt:i4>41</vt:i4>
      </vt:variant>
      <vt:variant>
        <vt:i4>0</vt:i4>
      </vt:variant>
      <vt:variant>
        <vt:i4>5</vt:i4>
      </vt:variant>
      <vt:variant>
        <vt:lpwstr/>
      </vt:variant>
      <vt:variant>
        <vt:lpwstr>__RefHeading___Toc2375_885815547</vt:lpwstr>
      </vt:variant>
      <vt:variant>
        <vt:i4>4325397</vt:i4>
      </vt:variant>
      <vt:variant>
        <vt:i4>38</vt:i4>
      </vt:variant>
      <vt:variant>
        <vt:i4>0</vt:i4>
      </vt:variant>
      <vt:variant>
        <vt:i4>5</vt:i4>
      </vt:variant>
      <vt:variant>
        <vt:lpwstr/>
      </vt:variant>
      <vt:variant>
        <vt:lpwstr>__RefHeading___Toc8934_296780442</vt:lpwstr>
      </vt:variant>
      <vt:variant>
        <vt:i4>4653084</vt:i4>
      </vt:variant>
      <vt:variant>
        <vt:i4>35</vt:i4>
      </vt:variant>
      <vt:variant>
        <vt:i4>0</vt:i4>
      </vt:variant>
      <vt:variant>
        <vt:i4>5</vt:i4>
      </vt:variant>
      <vt:variant>
        <vt:lpwstr/>
      </vt:variant>
      <vt:variant>
        <vt:lpwstr>__RefHeading___Toc1931_296780442</vt:lpwstr>
      </vt:variant>
      <vt:variant>
        <vt:i4>5177373</vt:i4>
      </vt:variant>
      <vt:variant>
        <vt:i4>32</vt:i4>
      </vt:variant>
      <vt:variant>
        <vt:i4>0</vt:i4>
      </vt:variant>
      <vt:variant>
        <vt:i4>5</vt:i4>
      </vt:variant>
      <vt:variant>
        <vt:lpwstr/>
      </vt:variant>
      <vt:variant>
        <vt:lpwstr>__RefHeading___Toc1929_296780442</vt:lpwstr>
      </vt:variant>
      <vt:variant>
        <vt:i4>4259869</vt:i4>
      </vt:variant>
      <vt:variant>
        <vt:i4>29</vt:i4>
      </vt:variant>
      <vt:variant>
        <vt:i4>0</vt:i4>
      </vt:variant>
      <vt:variant>
        <vt:i4>5</vt:i4>
      </vt:variant>
      <vt:variant>
        <vt:lpwstr/>
      </vt:variant>
      <vt:variant>
        <vt:lpwstr>__RefHeading___Toc1927_296780442</vt:lpwstr>
      </vt:variant>
      <vt:variant>
        <vt:i4>4522006</vt:i4>
      </vt:variant>
      <vt:variant>
        <vt:i4>26</vt:i4>
      </vt:variant>
      <vt:variant>
        <vt:i4>0</vt:i4>
      </vt:variant>
      <vt:variant>
        <vt:i4>5</vt:i4>
      </vt:variant>
      <vt:variant>
        <vt:lpwstr/>
      </vt:variant>
      <vt:variant>
        <vt:lpwstr>__RefHeading___Toc1931_1390117260</vt:lpwstr>
      </vt:variant>
      <vt:variant>
        <vt:i4>5046295</vt:i4>
      </vt:variant>
      <vt:variant>
        <vt:i4>23</vt:i4>
      </vt:variant>
      <vt:variant>
        <vt:i4>0</vt:i4>
      </vt:variant>
      <vt:variant>
        <vt:i4>5</vt:i4>
      </vt:variant>
      <vt:variant>
        <vt:lpwstr/>
      </vt:variant>
      <vt:variant>
        <vt:lpwstr>__RefHeading___Toc1929_1390117260</vt:lpwstr>
      </vt:variant>
      <vt:variant>
        <vt:i4>4390935</vt:i4>
      </vt:variant>
      <vt:variant>
        <vt:i4>20</vt:i4>
      </vt:variant>
      <vt:variant>
        <vt:i4>0</vt:i4>
      </vt:variant>
      <vt:variant>
        <vt:i4>5</vt:i4>
      </vt:variant>
      <vt:variant>
        <vt:lpwstr/>
      </vt:variant>
      <vt:variant>
        <vt:lpwstr>__RefHeading___Toc1927_1390117260</vt:lpwstr>
      </vt:variant>
      <vt:variant>
        <vt:i4>4390941</vt:i4>
      </vt:variant>
      <vt:variant>
        <vt:i4>17</vt:i4>
      </vt:variant>
      <vt:variant>
        <vt:i4>0</vt:i4>
      </vt:variant>
      <vt:variant>
        <vt:i4>5</vt:i4>
      </vt:variant>
      <vt:variant>
        <vt:lpwstr/>
      </vt:variant>
      <vt:variant>
        <vt:lpwstr>__RefHeading___Toc1925_296780442</vt:lpwstr>
      </vt:variant>
      <vt:variant>
        <vt:i4>5046292</vt:i4>
      </vt:variant>
      <vt:variant>
        <vt:i4>14</vt:i4>
      </vt:variant>
      <vt:variant>
        <vt:i4>0</vt:i4>
      </vt:variant>
      <vt:variant>
        <vt:i4>5</vt:i4>
      </vt:variant>
      <vt:variant>
        <vt:lpwstr/>
      </vt:variant>
      <vt:variant>
        <vt:lpwstr>__RefHeading___Toc1919_1390117260</vt:lpwstr>
      </vt:variant>
      <vt:variant>
        <vt:i4>4522013</vt:i4>
      </vt:variant>
      <vt:variant>
        <vt:i4>11</vt:i4>
      </vt:variant>
      <vt:variant>
        <vt:i4>0</vt:i4>
      </vt:variant>
      <vt:variant>
        <vt:i4>5</vt:i4>
      </vt:variant>
      <vt:variant>
        <vt:lpwstr/>
      </vt:variant>
      <vt:variant>
        <vt:lpwstr>__RefHeading___Toc1923_296780442</vt:lpwstr>
      </vt:variant>
      <vt:variant>
        <vt:i4>4653085</vt:i4>
      </vt:variant>
      <vt:variant>
        <vt:i4>8</vt:i4>
      </vt:variant>
      <vt:variant>
        <vt:i4>0</vt:i4>
      </vt:variant>
      <vt:variant>
        <vt:i4>5</vt:i4>
      </vt:variant>
      <vt:variant>
        <vt:lpwstr/>
      </vt:variant>
      <vt:variant>
        <vt:lpwstr>__RefHeading___Toc1921_296780442</vt:lpwstr>
      </vt:variant>
      <vt:variant>
        <vt:i4>5177374</vt:i4>
      </vt:variant>
      <vt:variant>
        <vt:i4>5</vt:i4>
      </vt:variant>
      <vt:variant>
        <vt:i4>0</vt:i4>
      </vt:variant>
      <vt:variant>
        <vt:i4>5</vt:i4>
      </vt:variant>
      <vt:variant>
        <vt:lpwstr/>
      </vt:variant>
      <vt:variant>
        <vt:lpwstr>__RefHeading___Toc1919_296780442</vt:lpwstr>
      </vt:variant>
      <vt:variant>
        <vt:i4>4390932</vt:i4>
      </vt:variant>
      <vt:variant>
        <vt:i4>2</vt:i4>
      </vt:variant>
      <vt:variant>
        <vt:i4>0</vt:i4>
      </vt:variant>
      <vt:variant>
        <vt:i4>5</vt:i4>
      </vt:variant>
      <vt:variant>
        <vt:lpwstr/>
      </vt:variant>
      <vt:variant>
        <vt:lpwstr>__RefHeading___Toc1917_1390117260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2019-11-27T14:08:00Z</cp:lastPrinted>
  <dcterms:created xsi:type="dcterms:W3CDTF">2019-09-25T20:19:00Z</dcterms:created>
  <dcterms:modified xsi:type="dcterms:W3CDTF">2020-01-31T12:03:00Z</dcterms:modified>
</cp:coreProperties>
</file>