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3DA" w:rsidRDefault="009A4C1C">
      <w:pPr>
        <w:spacing w:after="0"/>
        <w:rPr>
          <w:rFonts w:ascii="Arial" w:hAnsi="Arial" w:cs="Arial"/>
          <w:sz w:val="16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Renseignements complémentaires à l'étude </w:t>
                            </w:r>
                            <w:r w:rsidR="00FA2A23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°2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:</w:t>
                            </w:r>
                          </w:p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Différents mouvements architecturaux et leurs caractéristiques</w:t>
                            </w:r>
                          </w:p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402"/>
                              <w:gridCol w:w="5954"/>
                            </w:tblGrid>
                            <w:tr w:rsidR="00C563DA">
                              <w:trPr>
                                <w:trHeight w:val="304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shd w:val="clear" w:color="auto" w:fill="BFBFBF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Styles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  <w:shd w:val="clear" w:color="auto" w:fill="BFBFBF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Caractéristiques</w:t>
                                  </w:r>
                                </w:p>
                              </w:tc>
                            </w:tr>
                            <w:tr w:rsidR="00C563DA">
                              <w:trPr>
                                <w:trHeight w:val="623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Néo-classicisme</w:t>
                                  </w:r>
                                </w:p>
                                <w:p w:rsidR="00C563DA" w:rsidRDefault="00C563D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1800-1900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Architecture qui reprend le vocabulaire et la grammaire architecturale antique</w:t>
                                  </w:r>
                                </w:p>
                              </w:tc>
                            </w:tr>
                            <w:tr w:rsidR="00C563DA">
                              <w:trPr>
                                <w:trHeight w:val="663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Architecture </w:t>
                                  </w:r>
                                  <w:r w:rsidR="00FA2A2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Haussmannienne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1850-1900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Architecture urbaine qui procède par alignement de façades monumentales à plusieurs étages. Les toitures reprennent les caractéristiques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Mansard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(combles habitables), certaines règles sont récurrentes (commerces au RDC et balcons filant sous les combles).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63DA">
                              <w:trPr>
                                <w:trHeight w:val="599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Architecture de fer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 partir de 1850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Architecture développée par les ingénieurs, utilisant une structure type poteaux/poutres, pouvant être habillée de verre.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63DA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L'art nouveau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1900-1925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4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Style d'inspiration végétale utilisant la ligne "coup de fouet". Style essentiellement décoratif.</w:t>
                                  </w:r>
                                </w:p>
                              </w:tc>
                            </w:tr>
                            <w:tr w:rsidR="00C563DA">
                              <w:trPr>
                                <w:trHeight w:val="599"/>
                                <w:jc w:val="center"/>
                              </w:trPr>
                              <w:tc>
                                <w:tcPr>
                                  <w:tcW w:w="3402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Le modernisme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1925-1970</w:t>
                                  </w:r>
                                </w:p>
                              </w:tc>
                              <w:tc>
                                <w:tcPr>
                                  <w:tcW w:w="5954" w:type="dxa"/>
                                  <w:vAlign w:val="center"/>
                                </w:tcPr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Style architecturale qui se développe avec le béton, il utilise des formes géométriques, peu de couleurs. C'est un style fonctionnel.</w:t>
                                  </w:r>
                                </w:p>
                                <w:p w:rsidR="00C563DA" w:rsidRDefault="00C563DA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52.95pt;margin-top:-59.9pt;width:503.6pt;height:7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zqhQIAABU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DCNFWmjRV2gUYhx53nuOrkOJOuMK8Hw04Ov7N7qHVke6zjxo+s0hpZcNUVt+b63uGk4YpJiGk8nZ&#10;0QHHBZBN914ziEV2XkegvrZtqB9UBAE6tOrp1B7IA1H4Ob2eT24yMFGwzadZlk4mMQYpjseNdf4t&#10;1y0KixJb6H+EJ/sH50M6pDi6hGhKr4WUUQNSoQ5QJ9lkIKalYMEY3JzdbpbSoj0JKorPIa47d2uF&#10;By1L0ZZ4dnIiRSjHSrEYxRMhhzVkIlUAB3aQ22E1aObnfDxfzVazfJRn09UoH1fV6H69zEfTdXoz&#10;qa6r5bJKf4U807xoBGNchVSP+k3zv9PHYZIG5Z0UfEHpgvk6Pi+ZJ5dpxCoDq+M3sos6CK0fROD7&#10;TQ8FCeLYaPYEirB6mE24S2DRaPsDow7mssTu+45YjpF8p0BV8zTPwyDHTT7owZ5bNucWoihAldhj&#10;NCyXfhj+nbFi20CkQcdK34MSaxE18pzVQb8we5HM4Z4Iw32+j17Pt9niNwAAAP//AwBQSwMEFAAG&#10;AAgAAAAhAPr5UoLhAAAADwEAAA8AAABkcnMvZG93bnJldi54bWxMj0FPhDAQhe8m/odmTLyxhSXI&#10;Fikb4+pdcdVrobNApC2h3V301zt60dtM5ntv3iu3ixnZCWc/OCshWcXA0LZOD7aTsH95jDbAfFBW&#10;q9FZlPCJHrbV5UWpCu3O9hlPdegYmVhfKAl9CFPBuW97NMqv3ISWbgc3GxVonTuuZ3UmczPydRzf&#10;cKMGSx96NeF9j+1HfTQUY/2+T3dPNea5atLdw9erOLyNUl5fLXe3wAIu4Q+Gn/ikgYoyNe5otWej&#10;hChJ4kwQ/DsKqkFQJDY5sIboVGQZ8Krk/3tU3wAAAP//AwBQSwECLQAUAAYACAAAACEAtoM4kv4A&#10;AADhAQAAEwAAAAAAAAAAAAAAAAAAAAAAW0NvbnRlbnRfVHlwZXNdLnhtbFBLAQItABQABgAIAAAA&#10;IQA4/SH/1gAAAJQBAAALAAAAAAAAAAAAAAAAAC8BAABfcmVscy8ucmVsc1BLAQItABQABgAIAAAA&#10;IQBEf2zqhQIAABUFAAAOAAAAAAAAAAAAAAAAAC4CAABkcnMvZTJvRG9jLnhtbFBLAQItABQABgAI&#10;AAAAIQD6+VKC4QAAAA8BAAAPAAAAAAAAAAAAAAAAAN8EAABkcnMvZG93bnJldi54bWxQSwUGAAAA&#10;AAQABADzAAAA7QUAAAAA&#10;" filled="f">
                <v:textbox>
                  <w:txbxContent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Renseignements complémentaires à l'étude </w:t>
                      </w:r>
                      <w:r w:rsidR="00FA2A23">
                        <w:rPr>
                          <w:rFonts w:ascii="Arial" w:hAnsi="Arial" w:cs="Arial"/>
                          <w:b/>
                          <w:u w:val="single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°2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:</w:t>
                      </w:r>
                    </w:p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Différents mouvements architecturaux et leurs caractéristiques</w:t>
                      </w:r>
                    </w:p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402"/>
                        <w:gridCol w:w="5954"/>
                      </w:tblGrid>
                      <w:tr w:rsidR="00C563DA">
                        <w:trPr>
                          <w:trHeight w:val="304"/>
                          <w:jc w:val="center"/>
                        </w:trPr>
                        <w:tc>
                          <w:tcPr>
                            <w:tcW w:w="3402" w:type="dxa"/>
                            <w:shd w:val="clear" w:color="auto" w:fill="BFBFBF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Styles</w:t>
                            </w:r>
                          </w:p>
                        </w:tc>
                        <w:tc>
                          <w:tcPr>
                            <w:tcW w:w="5954" w:type="dxa"/>
                            <w:shd w:val="clear" w:color="auto" w:fill="BFBFBF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Caractéristiques</w:t>
                            </w:r>
                          </w:p>
                        </w:tc>
                      </w:tr>
                      <w:tr w:rsidR="00C563DA">
                        <w:trPr>
                          <w:trHeight w:val="623"/>
                          <w:jc w:val="center"/>
                        </w:trPr>
                        <w:tc>
                          <w:tcPr>
                            <w:tcW w:w="3402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Néo-classicisme</w:t>
                            </w:r>
                          </w:p>
                          <w:p w:rsidR="00C563DA" w:rsidRDefault="00C563D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1800-1900</w:t>
                            </w:r>
                          </w:p>
                        </w:tc>
                        <w:tc>
                          <w:tcPr>
                            <w:tcW w:w="5954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Architecture qui reprend le vocabulaire et la grammaire architecturale antique</w:t>
                            </w:r>
                          </w:p>
                        </w:tc>
                      </w:tr>
                      <w:tr w:rsidR="00C563DA">
                        <w:trPr>
                          <w:trHeight w:val="663"/>
                          <w:jc w:val="center"/>
                        </w:trPr>
                        <w:tc>
                          <w:tcPr>
                            <w:tcW w:w="3402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Architecture </w:t>
                            </w:r>
                            <w:r w:rsidR="00FA2A2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Haussmannienne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1850-1900</w:t>
                            </w:r>
                          </w:p>
                        </w:tc>
                        <w:tc>
                          <w:tcPr>
                            <w:tcW w:w="5954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Architecture urbaine qui procède par alignement de façades monumentales à plusieurs étages. Les toitures reprennent les caractéristiques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Mansard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(combles habitables), certaines règles sont récurrentes (commerces au RDC et balcons filant sous les combles).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63DA">
                        <w:trPr>
                          <w:trHeight w:val="599"/>
                          <w:jc w:val="center"/>
                        </w:trPr>
                        <w:tc>
                          <w:tcPr>
                            <w:tcW w:w="3402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Architecture de fer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 partir de 1850</w:t>
                            </w:r>
                          </w:p>
                        </w:tc>
                        <w:tc>
                          <w:tcPr>
                            <w:tcW w:w="5954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Architecture développée par les ingénieurs, utilisant une structure type poteaux/poutres, pouvant être habillée de verre.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63DA">
                        <w:trPr>
                          <w:trHeight w:val="608"/>
                          <w:jc w:val="center"/>
                        </w:trPr>
                        <w:tc>
                          <w:tcPr>
                            <w:tcW w:w="3402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L'art nouveau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1900-1925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954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Style d'inspiration végétale utilisant la ligne "coup de fouet". Style essentiellement décoratif.</w:t>
                            </w:r>
                          </w:p>
                        </w:tc>
                      </w:tr>
                      <w:tr w:rsidR="00C563DA">
                        <w:trPr>
                          <w:trHeight w:val="599"/>
                          <w:jc w:val="center"/>
                        </w:trPr>
                        <w:tc>
                          <w:tcPr>
                            <w:tcW w:w="3402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 modernisme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1925-1970</w:t>
                            </w:r>
                          </w:p>
                        </w:tc>
                        <w:tc>
                          <w:tcPr>
                            <w:tcW w:w="5954" w:type="dxa"/>
                            <w:vAlign w:val="center"/>
                          </w:tcPr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Style architecturale qui se développe avec le béton, il utilise des formes géométriques, peu de couleurs. C'est un style fonctionnel.</w:t>
                            </w:r>
                          </w:p>
                          <w:p w:rsidR="00C563DA" w:rsidRDefault="00C563D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C563DA" w:rsidRDefault="00C563DA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C563DA">
        <w:trPr>
          <w:trHeight w:val="1272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9A4C1C" w:rsidRDefault="00425EB1" w:rsidP="009A4C1C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  <w:lang w:bidi="ar-SA"/>
              </w:rPr>
            </w:pPr>
            <w:r>
              <w:rPr>
                <w:noProof/>
                <w:lang w:eastAsia="fr-FR"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6256D71" wp14:editId="34E43516">
                      <wp:simplePos x="0" y="0"/>
                      <wp:positionH relativeFrom="column">
                        <wp:posOffset>3600450</wp:posOffset>
                      </wp:positionH>
                      <wp:positionV relativeFrom="paragraph">
                        <wp:posOffset>-3175</wp:posOffset>
                      </wp:positionV>
                      <wp:extent cx="3392170" cy="285750"/>
                      <wp:effectExtent l="0" t="0" r="0" b="0"/>
                      <wp:wrapNone/>
                      <wp:docPr id="3" name="Grou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2170" cy="285750"/>
                                <a:chOff x="227459" y="-1"/>
                                <a:chExt cx="3037711" cy="2369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4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966" b="43363"/>
                                <a:stretch/>
                              </pic:blipFill>
                              <pic:spPr>
                                <a:xfrm>
                                  <a:off x="227459" y="38100"/>
                                  <a:ext cx="3037711" cy="1988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Triangle isocèle 46"/>
                              <wps:cNvSpPr/>
                              <wps:spPr>
                                <a:xfrm rot="10800000">
                                  <a:off x="853597" y="-1"/>
                                  <a:ext cx="81496" cy="8074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631CBB" id="Groupe 43" o:spid="_x0000_s1026" style="position:absolute;margin-left:283.5pt;margin-top:-.25pt;width:267.1pt;height:22.5pt;z-index:251660288;mso-width-relative:margin;mso-height-relative:margin" coordorigin="2274" coordsize="30377,23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a5OPuwQAAMEKAAAOAAAAZHJzL2Uyb0RvYy54bWycVu1u2zYU/T9g70Do&#10;v2vJlm1ZaFJ4TlMUyNpgzdDfNE1ZxCiRI+k42bD32XvsxXYuJcV2mm1dDVjgxyV577nnXPL1m4dG&#10;s3vpvDLtRZK9ShMmW2G2qt1dJD/fXY+KhPnA2y3XppUXyaP0yZvL7797fbClnJja6K10DJu0vjzY&#10;i6QOwZbjsRe1bLh/ZaxsMVkZ1/CArtuNt44fsHujx5M0nY8Pxm2tM0J6j9GrbjK5jPtXlRThY1V5&#10;GZi+SOBbiF8Xvxv6ji9f83LnuK2V6N3g3+BFw1WLQ5+2uuKBs71TX2zVKOGMN1V4JUwzNlWlhIwx&#10;IJosfRbNO2f2NsayKw87+wQToH2G0zdvKz7c3zqmthfJNGEtb5CieKpk+ZTAOdhdCZt3zn6yt66L&#10;EM0bI37xmB4/n6f+7mj8ULmGFiFQ9hBRf3xCXT4EJjA4nS4n2QLJEZibFLPFrE+LqJE7WjaZLPLZ&#10;MmGYH2VdykT9dlieTheLLOuXT+fLYkImY152h0cXn1yySpT491Ci9QWU/005rAp7J5N+k+ar9mi4&#10;+2VvR8i65UFtlFbhMTIY+SWn2vtbJQhh6hyzkg9Zed/wHZKSU2yDSbeAU0AxIaw165q3O7nyFsyH&#10;HiMS5+Zj6p6dttHKXiutmTPhswr1p5pb8CCDZ7ykyT5QyOYZ7V7AqqP0lRH7Rrah06iTGjGb1tfK&#10;+oS5UjYbCcq591vKG+pDwHnWqTbEM4V2XRzkADrXzkQWebfbrLVj9xxqvo6/PtUnRmjeGVr4kjWN&#10;c21r3u0RiQam9KaRNf16jKJ1dANsvfGB1hNvo7R/nxSrNF1OfhitZ+l6lKeLt6PVMl+MFunbRZ7m&#10;RbbO1n9QRFle7r1Ejri+sqqHE6NfAPqijvuK11WIWGnOvYdD0fPBRbhOWeswED+BCVT95sv5PGEo&#10;evl0Oo/aRtzBySBqkguxYiBCxzDfC/6Zhk/EOC2ytNcqgRLFfKrGbFkURcfBQY0gq/PhnTQNowY4&#10;APdi0vk98O2EO5j0bnWORA/hJdUk3BV+YCV6Xwcj3RQvVdlId7hA2x6FNxuEd+cUJKUlU96Iv/5E&#10;I58T63pzKot97xQw0hIklBYp/WKAfQ0sZtPZcnFWzAbwiixfIkdUB4sUJa8n95CAAZYeudA79s/o&#10;IcFGqy1pO5Lh0a8H9eAK3ZrDHU5OmOY+YAKF+eis3jc/mm3Hs1kMAUHyEsNUk6MAn4ZJQHHryMKz&#10;I3XLDoBhsgAGTHBc8BVKAZqNhf59u0sY1zu8HERwMY6z1d2u3Wn/x2HcIAMvTx2eDMP/4jBhfMV9&#10;3R0avaEs8LJRAQ8VrRrKzQAINtItzcr41OgJTMzouECtjdk+4oqNfAAI3oprhUNuAPotd3hsYBAP&#10;qPARn0obwGX6VsJq4357aZzsQXrMJuyAxwug/HXP6UrS71vIYZnlObYNsZPPFhN03OnM5nSm3Tdr&#10;gwqBWgzvYpPsgx6aFervZ6hnRadiircCZ3dJ6zvrQPxJGF5qQq5Wsd3ddTftJ4sbsrtNCN67h8/c&#10;2YHEYOAHM0gQxfm8CnS2hHBrVvtgKhVLxBFXUI46KAexFd9JkYb9m44eYqf9aHV8eV7+D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74C2x+AAAAAJAQAADwAAAGRycy9kb3ducmV2&#10;LnhtbEyPQWvCQBSE74X+h+UVetPNWmMlzUZE2p6kUC0Ub8/kmQSzb0N2TeK/73qqx2GGmW/S1Wga&#10;0VPnassa1DQCQZzbouZSw8/+Y7IE4TxygY1l0nAlB6vs8SHFpLADf1O/86UIJewS1FB53yZSurwi&#10;g25qW+LgnWxn0AfZlbLocAjlppGzKFpIgzWHhQpb2lSUn3cXo+FzwGH9ot777fm0uR728dfvVpHW&#10;z0/j+g2Ep9H/h+GGH9AhC0xHe+HCiUZDvHgNX7yGSQzi5qtIzUAcNcznMcgslfcPsj8AAAD//wMA&#10;UEsDBAoAAAAAAAAAIQCt3WwNCCYAAAgmAAAUAAAAZHJzL21lZGlhL2ltYWdlMS5wbmeJUE5HDQoa&#10;CgAAAA1JSERSAAADbgAAAGUIAwAAAXWncJ0AAAABc1JHQgCuzhzpAAAABGdBTUEAALGPC/xhBQAA&#10;AwBQTFRF////hISEAAAAxcXF3t7eOjo6nJyc7+bmKSkp9/fvCBAQa2trGRAQWlJSjJSUQkJCCAAI&#10;ztbOSlqUrVq9e1q95tY65lo6GVqcGVrv5oy15jq15r3v5tYQ5loQGVpzGVrF5mO15hC15tZj5lpj&#10;rVpzGe9jUs5jSt7mCN7mGc5j3ubmvb29rVrvtVpCSlrv5ozm5jrme1qMe1rvtVoQ5t6thIxajFpC&#10;SlrF5mPm5hDmjFoQlJTmlOaltYwZraWt5taE5lqErVqUKVoZWlopCFoZWloIWmNjrRmUnL3eexmU&#10;GSEhtbWtpaWchOYQhLUQSlJKtYxalJS9UowQGYwQtZTmtealWilCWikQlL2lWghCWggQjISMa4yl&#10;KYylSoylCIyl5veE5vcpteYQtbUQhOYxhLUxhOZzrSm9hLVzeym9hOZSrQi9hLVSewi9e3t7KVpK&#10;5qU65ik6GSmcGSnv5rXFGSlK5qUQ5ikQGSlzGSnFUowxGYwxlObva4zmUoxzKYzmUu8Q5qVj5ilj&#10;GYxzGe8QUq0QGa0QCFpK5oQ65gg6GQicGQjv5rWl5oQQ5ggQGQhzGQjFlObOSozmUoxSCIzmUs4Q&#10;5oRj5ghjGYxSGc4Qzs7OKQg6a62lKa2la++lKe+lSu+lCO+lCAg6Sq2lCK2la86lKc6lSs6lCM6l&#10;teZzteYxSimcrSnvSinvtSlCtbUxtbVzeynvtSkQhIwpSilzSinFjClCjCkQrSlzeylzteZSSgic&#10;rQjvSgjvtQhCtbVSewjvtQgQhIwISghzSgjFjAhCjAgQrQhzewhztebvUu9za+/ma63mUq1zUq0x&#10;Ka3mUu8xKe/mGa0x5qWE5imEGa1zGe8xtebOUu9Sa87mSq3mUq1SCK3mUs4xKc7m5oSE5giEGa1S&#10;Gc4xtYy95vfOrYSUSkprpYx7ECkIe1JrMSkQ797OY2tKIQgAxb3m797v3vfve5R7OilK9+b33vf/&#10;1t7vnKWMc4R7nKWcABAAOik6xbXFzt7e//f/hIR7AAAAw5FMXA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CGFSURBVHhe7Z1bdqO4&#10;1seFAsjhYlzTaObAox9Ir+UBnDnwzYcRZp2X8qqs6ko6Pr2+/94SWLIBYxs7STW/OLYQoNvW1g1J&#10;iE+BNL8nKczvGbd00Hlvan5trvFOxsZg7g35uweVKFz1ao70LTjCj9S3Syl84xB9J2xyqezr6agf&#10;FdUle5DtnfTxX4rHn9pCito4RETmt4v9VUSOP42CaR8h4MbuUo7u9cyvbSLO9672KvzxV48BRvyS&#10;DdvykT5zYDA/PQY3oDYXpMwZt8g8RPZ4FxkET4d074tY6JOH6deD5d03b3+vpqYs1OJvkad8pZQ+&#10;VPpen3OaZm9qObAajl3H/TO3oVHrszLc5dzDOyUCY6KMa8q4xrv4iVRkz77ELZQ5CPXFHRWHn3aE&#10;WgXwTq7pDGIX6Zv3163N7xG+0SnybieqVOQHpX8lNh3eWbiJqdQO3+SdUcypQWIa4J1UKkRdBO/I&#10;7+FwnuZEwYovXULzP1uzJZssg/k5PtEYBororpzZK7uzITcLCMarxItHCUne6QTFKT8RPn4OvJN1&#10;b/2MPOwkuUKJ7ViILf4f6YT66aM4Za+4iKbLYAPTgXd2AX6AOjo3cPG/lb16WHRajqVLj69y8HLk&#10;Xj32uDkOSC5ByyP7Lpw2pGHUjdMzKnIZ2s5pV2eii30HY8/tI/cddUZAHQQ0yWLyj7w0kZOJyAoc&#10;69qvKywDhV1RquTlqblNS84Tiuov0y7kM0lClWYZI/pVICgElj9SPImyossdz+kg7ez3jOFActoZ&#10;4z68kgXqKT4wkcMp3CKX+qiLk9nSObgpA9lymyNtUcTrIx252tgNCPIOOlfI348XE7fRjCpQiLHl&#10;SSc3yYlS5WiRdpRfXlP16MgpKeoSQTCtaR2WhJQu4LYMGChQ0LDhwqE/Cp1n4J03fBsFi5tCnTKT&#10;iEWo6yjhvQnxgP4AtWVgDSNfYSQnEblWONo7f8llnSk7BiKH6yV1QfpD2X1mg8ihcBqIHIK1oGAN&#10;eT7A6Gx5ofua/vDPzPzLuKorfru2/iQuDw5Fn2KaUqIrHpO4PCpuqqYiOSsPu8KfPG7jxoOpEvOz&#10;Ix9/k7jledNysbgwBAe3TRE3NFGO+yg6T/5k16jp1QXuCnCqL25SbBPxkx4CWXBfkbJyC1IxMMP6&#10;yAbcanh7pO/mPpxKmhEgE5CEmlI4ODkuJGXxTeQlP2OAR89sqeXml1u48NIR90FM3JBZOeZ2mfuu&#10;42rHDa24REg0ANHK3eYiRbKyAyZuKU61cTAu8+d1oGXW8LYLarThAno2QonIljpukBss++TWSxuC&#10;FbVt7YShQEqKgz4k4BP1etnjJTVp0RdnLLkh77dmkIskpVLMSbXxHJSTzsNQZCspdtxobinEG3KU&#10;9tqE4FqcvGyYxGUtt05ikmPqjlpUVGKm+PDRJ4/bQP2WPYiIu3EWAfolFGWdJF9XblAj6noeeJPg&#10;WFZaVT4obmak4bfCRE3Q0xd69EJflxkIevBT6W9tTb/motZO/58y9FiPNgATtdGMak/en0ly+9mJ&#10;cR9GxE0ib3Zd53FbhtByW3GzQjmPY0vouBSb/GT0A6oRahGfWcEmyhfF/4ruaGjLSAfLKan3bKu/&#10;6AdNIhqL4ofaaMpJipu+XQc8QbuJrrL9WcCKh7BONeakpNouyzsD2Y983qElwIPVx2i3VjpYQbfL&#10;ZbWksEnxSK037qXIjZabrpRN3Lgh7Ir4b4iDYtuTanu4JocATrdoHd7g35MorfLPQtvpYCHkXY+J&#10;SKLkI/4VP6hFk5qftvpo6XFQdJ4kO5+usPLVd/FIFyt64jsI38y/ZwGnyc9udNxMsMx8s1Mc+f91&#10;y5KZmZmZmXsiva5nWl1MXoSPdrC7lj/mihCOrcc/TT0mPfPA9SS/tdy6xgm6+ERym0zfqgJN9RAd&#10;rV3A/ZhTN8xyu4Lp5FavRYhW+mJHV2bhqzyVFqPToGt2UhdfX26KOqvwBRnf6vB0eerIbSuTMhNV&#10;lEBxYpnIJ2PPnAoynZeP+M/QgaP+5ylsB2Wy2iDUJQ0MKxm5fVtH32o+VSB02ySSUWQFv73Ji5Ky&#10;2OKwioUsS+qx515FKZHV76nIIxqQ5VHZhlZusnymDIeEQEjIF5EkktJDY90izDzUDMFFXYOwt1dd&#10;jJIp4iPrQFQ0IC5FkSQwIKwJLQvz3ng4hHDkpudDSUqnFfWeY3s00AnyFNgOwlz6NCQiheLo2ycd&#10;ufGDqcw8v0mckZn2Hi/kWVUyQHNDW76Q00rkKRULCUerKHzO3MxebvivKvzAhcwouhUWyygeCoXs&#10;yTYJL1azT14G6pbET4SW2xOJqoQqSEERCfjT+OHqWzP/XuqxqtgenRgbqtFzqWwHtZlnyfkcCPuk&#10;LTcaZy9F0MjNGZtp7/H0HasUl2lL/uYxv5zDJ31FLrXicuSGaPP1w3JjB1gZEHBa06ia1LsctaKg&#10;iW9a3+RC/C2R2+BFQl65cmuDTOUkXYtSCvHdOPECVpAHuUJuUAoPeQyBdB5+WnLbUC5D0fGKwEFm&#10;fXLD2bCAMoQBC1qktMJHF7EPKUXQDOW2M1T3cpMyocKe7hKhlEhIO6CHRnxlfCmZaA3pvbi0XbIw&#10;YQ2WVK7Zj8UduSFT4hv/upimCfAttnkQp5wcoNfBunma0IudQYcYHeZbc6HceHYuVYJlLtbuNHxH&#10;blJsUYngVmg/ORA29SoYnQZXy+00X1Bul/S7qZ5Ey6e1ss/ZcqNmZdksMKdvs/qCsW8aZJbbMRIV&#10;4DjGBvmi+m2Q30Fu9S+PJxV87Kf6x/O8X//ACHBkBaqqcNAe8Xn8/4Nr6XL74xwMf0ZG+vD4Az9G&#10;XC3qPc/rD/+88x+bG9qTDQ/2UXN1bS4a/2k4sHY/5vfhAZ4C/I424Mty6PLPwZER1824tD3Zj9Xy&#10;uDNXlJNjmcQL6orVniiSiIaWLsORG4Uq9UWa6BEFd2TYOsi4vQEryVPwl4ldLIyu32yoI4Yb0RUi&#10;pxQNMp3P6EQt0T/1U/GeRBtOOD12Ngb7QjKnNaUWdTNMN24MsghEXgmPBg/4nrJOalEi5lVUIkBh&#10;tKOeLFIFQaNZwuhT5jLCpRmdZmS1r5LVCr2srOaJ3dyHdAJiHZQ09kdyg5mt7eb9RXKT6E/ADXJM&#10;D65Zvo1m9D1RvhC7THg0/oqb0v+NvtO68DEpn9rUWpyejrRHCn8FuS1bueELIqIB1LTUg1qwQWaA&#10;OSlhQ9VlDDnJMkF/irH1DT3ouMp2etMfctAKpXMALeMV/mRFGlfZZeNlchOpZ+SWkzI/2h2GsTjB&#10;HSJBFiW5UUNVChpb0vansS+MRFUZuWn7bGTDly6WkFsaZjqasHje8hREFaNn/FbzROQcEvNlXiRQ&#10;okIUwVKs4roZUrX7ATTyUUuEJAxpqNuH2UiX4KBpSFaS5BbG8h3l9HJp9bwvlJsIKazLMEHGLXPP&#10;8m00o+9B0GmSnxeHZjrg6DvtCyPksX1qJXk12pXTnHRq+nbJRXKbhAnTrY87eDGOWW5n8WnkNjMz&#10;MzMzMzPzWXjoXT5zgNWTm4ixPeuxz1guXDFOjPbis+CP7gecfNR/NmM3Qxjd9h7bozlmtBeXZ41p&#10;GS83e0reNNDw3BhmuR3jj37ePb2+0cj/GD6T3LpX0t6fKctJGqXjxwihRyPXJwfIZ327nPH6drqc&#10;5IdxlAIJT9U8mRazvl3OhOVkkX9LcVnBqTBGbrO+Xc6EctOi2iaCSl4ZZicfWc/6djnTlZOPNDWb&#10;t9SmRBiTEHfVN1rn0s9oL26sb/pxID1NtUL0q6Ol4Mot4TVHkh6G02ImmhvfckrfUlRutPF5uCQv&#10;xySEpW9pVCKsQcSP4SsEwJap65ZeIfYWvZVxFEln7VIbE147teLaNowS3uvN7OPCP7Lkp/3ynWyY&#10;1otQlqsFghaVNMVGRm8/0ihaRW1KuOt/aJ6DQmgR7RgxuL73HvBmW3J1Uq0P5EZf2oJWsr3aC0xO&#10;yc0kC/4pT7YJMYAlG1p3IcX/1dQe5b1ummkUhOsW7xH0hjDCm52bE/dyoy8laVc1Wv9KBxuR4bRH&#10;2/0UelZFWvAMA6b1gl654pU8oQO2D0ggtJGtWRh2gsYhVQV0a5yJmJbAsfU1BDRxpyiSFwomL31D&#10;I72IkSaUr2XWLtlz+wElrfryKeF3+1kThlNyOx9b31g3FrX4RXv+ALPJG+Mkx8KP/2ytdChbXLmJ&#10;lCYOQG605max4wUNsJDiD/mdThsNZFoTyQ1HRm705crNLifZAXKVjNWDKM6YGtRD4Gc0Kz+icnJB&#10;flHOgNzIo4B0iVb0Eq6+lc/U66plJEK9XpVtNaf7AQb7pkFsfVsWVE7yokq+X/uvcRzEQWmWNiL0&#10;fXJLnil+pLQoJ3k2Cf/TxEJ81ApffsUTqDR0mmnktnpO+GqiR9/8mK72OF0kysnTHdbTBFu/3GVa&#10;bugPK1HItZEb/vGdGzF0lJOg2uilXG10wGh9G71670DfEOodh5jyWWVlEzsUNbV+0AbSR8P6xq9Q&#10;1OVkTn7Fr9Uf5lwteaOt1uXWYOvbi7HtkVvADuQmoapalPv68lICX1CgEtrNVumMExi55VwSDcgN&#10;yYYagPLqmmbENUwvN1vftNxqkS/0Gjn6b3DMqHY9xAMtAtzic6K1uHLzI5F6Rm68vlHRgA7OwYwU&#10;IXMb1NYLkluaNuUkHERbo6ecNA5QNss8qt8a/bwCyO0VQuD6DfkCmVgiQWLxJHn6XK/cKAdlEuWk&#10;UG+41Nb8O+gb6jcKWwqf+dhgJweb8YWQIlP16hvFgy6VKoTR1Jmo5OmLV6NqxQqbjNl6QZejiKZL&#10;1uwLDrr1DakJH+EiLoUR9Zt4s6R6Y4bHJ5/a+BzJjc74SDzk/9hptbty45X+SkrkACSJOx3euWsA&#10;KxDD9MZkORBHZrQXJxvod8LVtyGMghr+S7t01hmVDTA5G4w4cgvQFBcqE2jfUtmzsmf0Wvo2yPVy&#10;a+rtXkZ7cT+NGma83Fx9021gFDNotB50Nx25SWry6e0iuM6wE+h++naS0V58Hn375xK51R5V9ZAb&#10;rWShKtPCllv4SkkCueE67nrYCXQ/fTvJF5TbRc/f5NNT7FGjnG19Z2NeW25JnuO6rZQoZX8Lffva&#10;5ST3eyWXk4yzP40tN0oPNLz5uiUucprKs75dzmXtEl5xV/pabjJ23/JsyY2GBFu5eZnHHaiWuX67&#10;nCnnKRicdskQX1HfLi4n0cub+QIYcbUcbbjwIR/v1z+/aCsM834P2uWiOQNrfh+H/vD5yrM3ymg+&#10;h8fXfw6PP/Dj9nYB2XFafaChgS0I2wzckzg+uJ8NxLHtlYbzrr6JwWDE1eJuk/FRHw2ZaR+Th/3u&#10;JGxBW4OYbUHoFI6bq/e/Yz8PD+SA5X7XZ/971tYlZLBcue7jHD1cXtWO49LxkgHezO/9uXVigc/T&#10;f7tovGSIk4OBN+MOcvt6/bfp+wGT80X0LdejFiKSydgd445w5JZS/5ifKNFoP7radkJYcuPhkswX&#10;md5XSC3aXWyIS+S2IZ8T4SdJQE55q6N6fQxj5cYPlxDPt5VJuHK0d5a+uamlkiQZOZAQ0gQzBAGf&#10;cFxiUXjpf4/T7w5KmCETXJLR7uKVnR0cueGKwKdA/4QpVs4+SZfIbUFPjSXvfSwrUfwU2SWCGyu3&#10;PAiaeIZUG3sb68noMJbcgmSfWplQ47faCmm+kv7QjDP4X2eB8JIXoQLeMStInwpyOUf6p4kvEpnk&#10;+K9FwTtKEY6+BZQRdUj437Ofq9nlZJk80KQCyE088DNxurrhIrnRwCXkRunHbqVjB1NsRsstgx8m&#10;nvRkfVWM3rvDEk5AuRWRJVckTfQbS1jlC7qLbuRpFJDjUipKgheRFjTzQfJzlMKj+TYLniRE/7jY&#10;N1MQXLnVadXEB2IRy159wyVGbnxxjZtaLpKbCJ7gUiM3s6/buYyV20OGYsLEM6yQMGZG5QhsfavX&#10;VmrR7uYj/YeXPGWJbqRtwEUVii3kgeNl8lYpFAExy+3JEzJJ3ihl+CwOmhHeA7nhrAkJra0x27lr&#10;bLmVIvZ0OakvNo5pLpMb3LD1bW3y1VmM1zfepZ998jz/lxivb47c4ICVWgfJ0A/kpmhzO7qcb4Hc&#10;FKdAVuAkbfKGGgrfJDc631yp32DOHMotzExI6H9A34RcaLllS5idov1CuS1jLTeasQsv+PtMRsvt&#10;B8LcxpPn0/ETixE45aQo7NRqvk9CU5JoIYBcVgkrOuT2nfUtjSEPIT0P5WSWhStPJCntxS5z5JHc&#10;f3+rC1Mcu+0SlI3NdmmwreNf1hQEV99ELiG3MOSN27wwtOZfXSg3tMvQYFjSmoYyfnd2tBzLGfrG&#10;09Xl0tPvLXm1IjeMq29WalVenYx8jw+9I59nETZvKyWLn2z1fUs5w1cVnPK1mfdNoAv5v/Hf0Te2&#10;ZAe1qXWYsKNG1nDuu3EU0K/hErnx7b549H1+7anyH+nnXMbKjb3jeJr4PVrBH8aSm/ofvvap9fOy&#10;MHdDchvEkdsgo7PkJXKbhtFyuxxLbrdEncoDs9zOY7Ri3phZbudxJ32bmZmZmZmZmZmZmZmZmZmZ&#10;mZmZuZhayqrKx77wdhzxyKeSH4i7P8EESPvB9RSMnUoxKRPsW+biPqef8aX0qomnyM/qNgEfo27W&#10;w/dJmNXNZTer2yTM6taFmtXNBY3JT6luYaYf2edZM1dM0azoMMvSjHbzvpJZ3TqZa7cbQ41J7/P1&#10;3XIZ6LmSojT5TpXJjiagPj6qOtMb6FzBrG6dzOp2Y6h2+4TqlgQi1TlYme3EPH4zv3kP9OJaH2Z1&#10;62RuTN4YHiqpP1tjsqQFsYHejrXgNRxKv4ZAq1s81263Ya7dbgz33T6bulUy9L/5eVLSiwRQzUE3&#10;Il5GrpdQLSp+ncA1/MbqVg+/oGaQuXazUV4ab2ktEOGnKeWZUG8sfkiejpP/wIMAVaUMj1XUVboO&#10;TdrVXprGzUEH16pbLdPiFX9NJVZKVfGLbdrG5NX0qFtI8Y1zihrSmszaW+DjuE2BYwbUTcXr/Un1&#10;Sh48ap+YdXcWP1a33NywE08seYQprhTUS2PWcfllotZpE84CuufrUxSBZeNXkcZd64eO1Y083aTN&#10;ikscbeij/dr+RycWHGbbdHO0CLhf3Z7SNRemTI6s1mwpwdGMw/3JD2Nbmtcygdy81rIuOmPk/9kt&#10;xUN0361T3fwkUmrLKy3hWa22YUZubmRQ7Pw8lrSnRCdXqptPO+Azqc5zdRJxxw3cWN02EtGsA1Jz&#10;tUjInOoRm7Usi29+Xcm+anFA3dYyaHJd8Sa9eld7yZ9q5/tP0eKbv+uR07G6eTJUBIyhDJAda365&#10;QihjWG6bXLCBXz6fAH9QQzyn6ODaXG3zTD/HLuSCtmE+4ljdlrJS6vtDrLfH8WT1YoJA72sIa//d&#10;e37Y1v6ukJvdcVz6azd665PpEexKmea7XZ7KhMYQYpkr5cdtJvg4VJm8S92qUuWifqNtU4o1HaPy&#10;0cPjjcE0KXyUovRWCpDmqjgun7l261M3PUgBqia70/Y1zcyDH6bGOeJKdav3C89fdSauX5sA5j25&#10;/Vz61Q3fKkC2U3/TSKh4f6P0DprMrzY9d/ar21I+QW68Bq+i94nsqRNaIt9Dl7rtFyLnciFedUkA&#10;dWMrTcUB8bSdSkrUYTn5qnvABv/5h4nqAcfqBgXTBk4CPV7FxGbk2JC7hw196vZzUaIw5fyj2hpk&#10;J6nLHuuAlc6+7R/CdpEoX48clAtRr+h9KRUlQ0DifKB80RheKcFRhDxtv+cBZxEpf+SPqCjcVB7o&#10;u/mJzLL/y1idUZQFHtXvT3rIggi7U/hqdbsHQ+r28ouSWC2izTpFRYfo1/uiNpSbpjXv0Ktu+Rtn&#10;dkoqfxE5L7+q9b5m3XSpW5ltMtrCBKChY7J+KJMMaOs80jKhvaFIEBQqrQnFsywrI3vaCAT6c6Rb&#10;3bWbNoSUKBQE7ZdauOr67pYkht7ajUOwkVSgFfviIqPwxjJbp5k09fBH8gfa5VyaPVK+gLRgV9Fr&#10;IT258Cjoe0OBZOJSmpC0DZn8QcZ8Xz4xg+rW1m5EvpZvBe5vS0lThB4zubqlTkCmoFfdQFlRqqEx&#10;+aDQrqQLHXXrylZwsE/dFiVtOFJRzYTS0knos9VtX7tRkIwkQrtZSC+6JR6j5BHXsIDaimeHtjDZ&#10;QAvR7nPqO0NX7Wbyy5Jc8aTWanDwXtjzardKhmh6Pq2C76Zi0GQUaWpM7g7qzo8BWQDhS2XBOlZz&#10;enHtBtCZ0iHUBooE1I2TRD+60lkmP2izDzwIOFA38nBBjUlTQj+2jYBDvrK6tXloW/LmXTFnt7Jp&#10;N6NQ70yrXnXL3ryQCCjZDjKRLi976FK3faBjiBFtF8rMS6vUy6JvxoS+lIq0PnHfTYMckaOBknKQ&#10;dNQcjiXaKPPLMyWN05h0yh1usR7RU7s9yMyEgELWdk9y7ijpxqTbRP4YtroPkOkOO9QNoSPN2yVL&#10;f+dB+76V6L2SgWs3hD/xdn5YRiS6bnXj2q13qIQKZtpTSWbeUx4n5I7KZOnluRe471a0+S3UTQUc&#10;P3S7qFlGkS5yL5N//8Fnj+hRt7brg9oIogulXId5mEZse3bt5hlxIDgUfvR6EFxkTLaGU5Y2QAhJ&#10;oiPDmhBnMcIfIDiPkRlHQbltVZdMV+2W5nlRlfIHBRXRafxCxkvS1zzM9G6559RuL1GzQSC/ObJe&#10;yWyZFwgcD6iavltHYXBvXoqQhm9VqPuYS/qpafBD5aEeq33MvTCna/wll3M/i7+WZugy5AvUss1Q&#10;zIC6PRbL/4SedrgulmE7BOoXXlj8oWIpM264HvJ11S3n/inz8vrKZmVe1bkrln+FndFletStaIem&#10;aj0I//0p9J5MpjZy7OZY3XzIgv6UeDID+ipENBrrB9FUZ5qwkfT2P2Twi3BZ0G15OxKlwsNAH6ub&#10;v4Tb4RNvmocj7VWoXfafkCnMHdqTQ7prNycEnKHrV7hkhkYeEEGAU133fnGumlWimsR2GVK3Qpqh&#10;VZSHZRynJRo9KDVXSRzrflIXA+oGnTeFtc/u8fvfUQoHcRwv5HOfi71eXUpv3+1SehqtQzQpcTl9&#10;3YOL6Rsq+bcyMFRyMQPq9i7jpivxoJsfNOAy2KoC/er28FY1fRc9ZKsb/U2rqtDdm2N+S3W7nqnV&#10;7WvPKrkBXLu930vd0CHiYSkyP+hHCtTpf1zLxXJAML3qpkhlU93YN+rGjwjbTkxldPGQWd06mWu3&#10;G8O1293Wu7HeQOeoD4TGZJpm0ryXJk8j816fDvrUTWU8ehhI6lr46LqTexSXVt36ng3O6tbJXLvd&#10;GKrdeiZxXUyvunn0WIug2RT5/oG5RgXyT2M8oE/dWvcCdLhN7ca06sbTmzuY1a2TuXa7MQMjkxfT&#10;p251ZJ4z8dQU/diQqd9JKruDJ6d7etStfajB2tWhbk/l/rGsy6xuncy1243hvUrupG40J0azQe60&#10;1M1fl1Kusl4V6FY3P2nHQTL5Lv6w2o0h13mlNRP/gFndOvn6tVttXuP9SaGHZ1mc2i8cv5oAGlx1&#10;uLi38sjMXxoYO65v8MpV51nco+3p9xd/60/z1wNOyaz37Pn8IgfTXwjCVLCDE4ZwHF4lY2OcCml+&#10;p8OoVR95ALL5Qx/8/eAf+tYf/ac/PxrDwSfL3Ovsz4F9nxPHnyOLz/Y5spg/9DFq1UdNpawubP/d&#10;BvP3j66Ujk8c2Xf+HBj3f/pj3LCuOTY0f5/fcOblv72B/oxa9eHzZMyZmZkpMGrVh/qDJ3V+Vuo4&#10;Dos8N0fTEOo5s9OxjP3PnYo3IJ5WJh9EXBvDZBi1+qLQg4Bfd5tVciHrnuduvzMfMjI5NfODgAPu&#10;PGfyMvoec//O/BbqNj/mPuCqFQE9zOo2AXPtNiWelBG3Q3kdKA6DTZqVMhhYAXUutacnaeR6AVE3&#10;vbNKtgu90p72P6GAljLdpAHsONQqLGXvk91udVO4Q48rLejxNA6NgxS6GlGHOWi39XO4m7ohiLov&#10;nlEUClkiiAuZ8NSUh+Q5TRHMO/UeJle3XEq93rROaH5BJYN0synlovGH5NM9n/sKutVt+3fjVbbP&#10;W1mk89a2TDJ6eDahJpB+VYmZqUt5cKnF/MgrsSfCzLxH7u+b+gt650yq4LnS8zQyDmepdWjLe/Yr&#10;7wExOFfdFmbjSN4juXHQT/YZq+qJ/f3ULfD0JgAbrW46T9T73ccQt8mzZDc3ULeUt94x6vbLeNDk&#10;uLrcTL9hQU/tpoKkJ28hfGrRPav8KmhVPcf+idXtP82sov0Wc9VqLYNsJb0g2Szk+hHifwsyFLaU&#10;PCqV5ebvhCZDQTJcaRR0p0KhtV6XSS622UIuNpv6ASVYlqU7odYyi9Nk4a5IptqtW90Wpf8e0cZp&#10;TQmk7cXKGM5VNx9aRvu1wamFrt20/eOqlYneE+CYO9ZuZg0Bq9tTk/3MugJf1V5EG1bcgxuoW6Zn&#10;bGt18xoP1pzoIb5vsD9IT+0WRDu9SaajbrRtCU4uyir+VfRsUnEhpG6PmfxTvLOytNu+7LcBq+Rf&#10;+K71xEDe1EHDFaEup2iXIHxb6hbzXmK4952+9D1rXTabHVE37ry43r7bdoGUqCU04yBJmu29zq/d&#10;Sh8yD5RWN05atm93YMvaouaAe6qbyFdIcad2o61s8P0tXlNhN9BUmJKbqBtXzjvTmDQe8OY/8QrR&#10;svbEmoj+2s1Hxkc6H+StjLLCTxTxdcoF82ToPWMqGevarVU3o0dAa5jSC51ZdfIkytZr2t4F7Vve&#10;Jl9vJGipWynjdZzGa9oJu9mlzDQmZbJe40TMfaWW3pFJqt3wU8pd03dja6SgyfsXqBt8VkmEao4c&#10;bNRtpx1UsWnVdHBXdeMyxq3daAmsAcWT2VPjxtxG3ZBLsoPajdZhZDRZMs7kojLZcCr6+m7Ui6St&#10;3Fx1a/MWON636Bq0uuGntNUtt1aM6Mppm/ygzVPowN6KLeWKoObGLhQJX/6GrIyzgmLZLPqKdcKa&#10;FzjxqT39QyX8PjUoSRJZSaIQYLNNzLnqtv0vB18lJVUflNhkSw4igvg5WP1mc191ox9+o5Wp3b7F&#10;vJ5O71Tz2rcdw9TcSN0QKRTa+NXq9vIQmFwCrA1WJ6KvdqOWE/8c5i3kkJpyiahXCeX7qWh0Ad1w&#10;MugVI4m9BkVvP63Kfe3mZ1KuAr0jWPg37T+qa7c6iGQS16ypdVZKGZXU31frRL6hUUm3UWlSZAkM&#10;C3cFWP9Qia7dSHnYwO+ekYF+AYiCk0xb6tv01m76xTVrzrFQNxAF+o0UMbsGOkvX+6mb9gjRi/CT&#10;c4iSQLcHCkrZtx+dAbwBN1A3XaD9LNmgl+aWdo6bXt16aje1eG7yFrecnLz19OOZNKGvLP9ItLpd&#10;Q+9QyRV0q9sV3E3dPhGTq9tH8JvNKrle3ebH3J+U30Ld5lklB/QOlVzBrG4TMNduMzMzMzMzMzMz&#10;MzMzMzMzMzMzMzMzMzP/aoT4f8tK0SSJKr0fAAAAAElFTkSuQmCCUEsBAi0AFAAGAAgAAAAhALGC&#10;Z7YKAQAAEwIAABMAAAAAAAAAAAAAAAAAAAAAAFtDb250ZW50X1R5cGVzXS54bWxQSwECLQAUAAYA&#10;CAAAACEAOP0h/9YAAACUAQAACwAAAAAAAAAAAAAAAAA7AQAAX3JlbHMvLnJlbHNQSwECLQAUAAYA&#10;CAAAACEALmuTj7sEAADBCgAADgAAAAAAAAAAAAAAAAA6AgAAZHJzL2Uyb0RvYy54bWxQSwECLQAU&#10;AAYACAAAACEAqiYOvrwAAAAhAQAAGQAAAAAAAAAAAAAAAAAhBwAAZHJzL19yZWxzL2Uyb0RvYy54&#10;bWwucmVsc1BLAQItABQABgAIAAAAIQDvgLbH4AAAAAkBAAAPAAAAAAAAAAAAAAAAABQIAABkcnMv&#10;ZG93bnJldi54bWxQSwECLQAKAAAAAAAAACEArd1sDQgmAAAIJgAAFAAAAAAAAAAAAAAAAAAhCQAA&#10;ZHJzL21lZGlhL2ltYWdlMS5wbmdQSwUGAAAAAAYABgB8AQAAWy8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EDNwQAAANoAAAAPAAAAZHJzL2Rvd25yZXYueG1sRI9Bi8Iw&#10;FITvgv8hPMGbpiuuaNcoIojexNaLt7fN27bYvNQkav33ZmFhj8PMfMMs151pxIOcry0r+BgnIIgL&#10;q2suFZzz3WgOwgdkjY1lUvAiD+tVv7fEVNsnn+iRhVJECPsUFVQhtKmUvqjIoB/bljh6P9YZDFG6&#10;UmqHzwg3jZwkyUwarDkuVNjStqLimt2Ngkzvb9fv46nIZ35ycQv89M2lVWo46DZfIAJ14T/81z5o&#10;BVP4vRJvgFy9AQAA//8DAFBLAQItABQABgAIAAAAIQDb4fbL7gAAAIUBAAATAAAAAAAAAAAAAAAA&#10;AAAAAABbQ29udGVudF9UeXBlc10ueG1sUEsBAi0AFAAGAAgAAAAhAFr0LFu/AAAAFQEAAAsAAAAA&#10;AAAAAAAAAAAAHwEAAF9yZWxzLy5yZWxzUEsBAi0AFAAGAAgAAAAhAGBoQM3BAAAA2gAAAA8AAAAA&#10;AAAAAAAAAAAABwIAAGRycy9kb3ducmV2LnhtbFBLBQYAAAAAAwADALcAAAD1AgAAAAA=&#10;">
                        <v:imagedata r:id="rId8" o:title="" cropbottom="28418f" cropleft="4565f" chromakey="white"/>
                        <v:path arrowok="t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46" o:spid="_x0000_s1028" type="#_x0000_t5" style="position:absolute;left:8535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KtexAAAANoAAAAPAAAAZHJzL2Rvd25yZXYueG1sRI9Ba8JA&#10;FITvBf/D8oTe6kZbS0ldJYQW7MGDtpfeXrOvydLs27i7JvHfu4LQ4zAz3zCrzWhb0ZMPxrGC+SwD&#10;QVw5bbhW8PX5/vACIkRkja1jUnCmAJv15G6FuXYD76k/xFokCIccFTQxdrmUoWrIYpi5jjh5v85b&#10;jEn6WmqPQ4LbVi6y7FlaNJwWGuyobKj6O5ysgu/T4/B23BU/xVP/cbR6ML4sjVL307F4BRFpjP/h&#10;W3urFSzheiXdALm+AAAA//8DAFBLAQItABQABgAIAAAAIQDb4fbL7gAAAIUBAAATAAAAAAAAAAAA&#10;AAAAAAAAAABbQ29udGVudF9UeXBlc10ueG1sUEsBAi0AFAAGAAgAAAAhAFr0LFu/AAAAFQEAAAsA&#10;AAAAAAAAAAAAAAAAHwEAAF9yZWxzLy5yZWxzUEsBAi0AFAAGAAgAAAAhAPuoq17EAAAA2gAAAA8A&#10;AAAAAAAAAAAAAAAABwIAAGRycy9kb3ducmV2LnhtbFBLBQYAAAAAAwADALcAAAD4AgAAAAA=&#10;" fillcolor="#7f7f7f" strokecolor="#404040" strokeweight="1pt"/>
                    </v:group>
                  </w:pict>
                </mc:Fallback>
              </mc:AlternateContent>
            </w:r>
            <w:r w:rsidR="00C563DA">
              <w:rPr>
                <w:rFonts w:cs="Arial"/>
                <w:b/>
                <w:bCs/>
                <w:sz w:val="24"/>
                <w:szCs w:val="24"/>
                <w:lang w:bidi="ar-SA"/>
              </w:rPr>
              <w:t>SITUATION PROFESSIONNELLE</w:t>
            </w:r>
            <w:r w:rsidR="00C563DA">
              <w:rPr>
                <w:rFonts w:cs="Arial"/>
                <w:szCs w:val="24"/>
                <w:lang w:bidi="ar-SA"/>
              </w:rPr>
              <w:t> :</w:t>
            </w:r>
          </w:p>
          <w:p w:rsidR="00C563DA" w:rsidRDefault="00FA2A23" w:rsidP="009A4C1C">
            <w:pPr>
              <w:pStyle w:val="Style2"/>
              <w:framePr w:hSpace="0" w:wrap="auto" w:vAnchor="margin" w:hAnchor="text" w:yAlign="inline"/>
              <w:rPr>
                <w:rFonts w:cs="Arial"/>
                <w:i/>
                <w:szCs w:val="24"/>
                <w:u w:val="single"/>
                <w:lang w:bidi="ar-SA"/>
              </w:rPr>
            </w:pPr>
            <w:r>
              <w:rPr>
                <w:rFonts w:cs="Arial"/>
                <w:i/>
                <w:szCs w:val="24"/>
                <w:u w:val="single"/>
                <w:lang w:bidi="ar-SA"/>
              </w:rPr>
              <w:t>Assistant</w:t>
            </w:r>
            <w:r w:rsidR="00C563DA">
              <w:rPr>
                <w:rFonts w:cs="Arial"/>
                <w:i/>
                <w:szCs w:val="24"/>
                <w:u w:val="single"/>
                <w:lang w:bidi="ar-SA"/>
              </w:rPr>
              <w:t xml:space="preserve"> en entreprise d’architecture</w:t>
            </w:r>
          </w:p>
          <w:p w:rsidR="009A4C1C" w:rsidRDefault="009A4C1C" w:rsidP="009A4C1C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  <w:lang w:bidi="ar-SA"/>
              </w:rPr>
            </w:pPr>
          </w:p>
          <w:p w:rsidR="00C563DA" w:rsidRDefault="00C563DA" w:rsidP="00FA2A23">
            <w:pPr>
              <w:spacing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Afin d'étayer les choix de l'architecte</w:t>
            </w:r>
            <w:r w:rsidR="00095F9C">
              <w:rPr>
                <w:rFonts w:ascii="Arial" w:hAnsi="Arial" w:cs="Arial"/>
                <w:szCs w:val="24"/>
              </w:rPr>
              <w:t xml:space="preserve"> lors de la mission « études d’esquisses »</w:t>
            </w:r>
            <w:r>
              <w:rPr>
                <w:rFonts w:ascii="Arial" w:hAnsi="Arial" w:cs="Arial"/>
                <w:szCs w:val="24"/>
              </w:rPr>
              <w:t>, vous êtes chargé d'analyser les toitures du projet de la restauration et extension du château</w:t>
            </w:r>
            <w:bookmarkStart w:id="0" w:name="_GoBack"/>
            <w:bookmarkEnd w:id="0"/>
            <w:r>
              <w:rPr>
                <w:rFonts w:ascii="Arial" w:hAnsi="Arial" w:cs="Arial"/>
                <w:szCs w:val="24"/>
              </w:rPr>
              <w:t xml:space="preserve"> d’</w:t>
            </w:r>
            <w:proofErr w:type="spellStart"/>
            <w:r>
              <w:rPr>
                <w:rFonts w:ascii="Arial" w:hAnsi="Arial" w:cs="Arial"/>
                <w:szCs w:val="24"/>
              </w:rPr>
              <w:t>Andeville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et de rédiger une notice descriptive justifiant les choix de celles-ci.</w:t>
            </w:r>
          </w:p>
        </w:tc>
      </w:tr>
      <w:tr w:rsidR="00C563DA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563DA" w:rsidRDefault="00C563DA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  <w:lang w:bidi="ar-SA"/>
              </w:rPr>
            </w:pPr>
          </w:p>
        </w:tc>
      </w:tr>
      <w:tr w:rsidR="00C563DA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C563DA" w:rsidRDefault="00C563DA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FA2A23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563DA" w:rsidRDefault="00C563D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FA2A23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C563DA" w:rsidRDefault="00FA2A23" w:rsidP="00FA2A23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C563DA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C563D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563D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563D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563DA" w:rsidRPr="00FA2A23" w:rsidRDefault="00C563DA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 w:rsidRPr="00FA2A23">
              <w:rPr>
                <w:rFonts w:ascii="Arial" w:hAnsi="Arial" w:cs="Arial"/>
                <w:bCs/>
              </w:rPr>
              <w:t>Photos des bâtiments à étudier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DT2.pdf</w:t>
            </w:r>
          </w:p>
        </w:tc>
      </w:tr>
      <w:tr w:rsidR="00C563DA">
        <w:trPr>
          <w:trHeight w:hRule="exact" w:val="445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DR2.1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563D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DR2.2</w:t>
            </w: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C563DA" w:rsidRDefault="00C563D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C563DA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3DA" w:rsidRDefault="00C563DA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C563DA" w:rsidRDefault="00C563DA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DR2.1 :</w:t>
            </w: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Analyser les toitures des 2 bâtiments :</w:t>
            </w:r>
          </w:p>
          <w:p w:rsidR="00C563DA" w:rsidRDefault="00C563D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indiquer</w:t>
            </w:r>
            <w:proofErr w:type="gramEnd"/>
            <w:r>
              <w:rPr>
                <w:rFonts w:ascii="Arial" w:hAnsi="Arial" w:cs="Arial"/>
                <w:bCs/>
              </w:rPr>
              <w:t xml:space="preserve"> le style architectural et la période ;</w:t>
            </w:r>
          </w:p>
          <w:p w:rsidR="00C563DA" w:rsidRDefault="00C563D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faire</w:t>
            </w:r>
            <w:proofErr w:type="gramEnd"/>
            <w:r>
              <w:rPr>
                <w:rFonts w:ascii="Arial" w:hAnsi="Arial" w:cs="Arial"/>
                <w:bCs/>
              </w:rPr>
              <w:t xml:space="preserve"> le croquis des toitures ;</w:t>
            </w:r>
          </w:p>
          <w:p w:rsidR="00C563DA" w:rsidRDefault="00C563D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renseigner</w:t>
            </w:r>
            <w:proofErr w:type="gramEnd"/>
            <w:r>
              <w:rPr>
                <w:rFonts w:ascii="Arial" w:hAnsi="Arial" w:cs="Arial"/>
                <w:bCs/>
              </w:rPr>
              <w:t xml:space="preserve"> le type, la fonction et les matériaux des toitures.</w:t>
            </w:r>
          </w:p>
          <w:p w:rsidR="00C563DA" w:rsidRDefault="00C563DA">
            <w:pPr>
              <w:spacing w:after="0" w:line="240" w:lineRule="auto"/>
              <w:ind w:left="1461"/>
              <w:rPr>
                <w:rFonts w:ascii="Arial" w:hAnsi="Arial" w:cs="Arial"/>
                <w:bCs/>
              </w:rPr>
            </w:pP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Déterminer la durée de l'évolution archit</w:t>
            </w:r>
            <w:r w:rsidR="00FA2A23">
              <w:rPr>
                <w:rFonts w:ascii="Arial" w:hAnsi="Arial" w:cs="Arial"/>
                <w:bCs/>
              </w:rPr>
              <w:t>ecturale des bâtiments étudiés.</w:t>
            </w:r>
          </w:p>
          <w:p w:rsidR="00C563DA" w:rsidRDefault="00C563DA">
            <w:pPr>
              <w:spacing w:after="0"/>
              <w:ind w:left="1276" w:hanging="567"/>
              <w:rPr>
                <w:rFonts w:ascii="Arial" w:hAnsi="Arial" w:cs="Arial"/>
                <w:bCs/>
              </w:rPr>
            </w:pP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Comparer les mouvements architecturaux étudiés.</w:t>
            </w:r>
          </w:p>
          <w:p w:rsidR="00C563DA" w:rsidRDefault="00C563DA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</w:p>
          <w:p w:rsidR="00C563DA" w:rsidRDefault="00C563DA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DR2.2 :</w:t>
            </w:r>
          </w:p>
          <w:p w:rsidR="00C563DA" w:rsidRDefault="00C563DA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Identifier par des couleurs les différents types de toitures du projet.</w:t>
            </w: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Quelles sont les intentions architecturales qui se dégagent dans ce projet.</w:t>
            </w:r>
          </w:p>
          <w:p w:rsidR="00C563DA" w:rsidRDefault="00C563DA">
            <w:pPr>
              <w:numPr>
                <w:ilvl w:val="3"/>
                <w:numId w:val="1"/>
              </w:numPr>
              <w:spacing w:after="0" w:line="240" w:lineRule="auto"/>
              <w:ind w:left="1276" w:hanging="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Rédiger un descriptif mettant en évidence le choix du style archi</w:t>
            </w:r>
            <w:r w:rsidR="00A8226C">
              <w:rPr>
                <w:rFonts w:ascii="Arial" w:hAnsi="Arial" w:cs="Arial"/>
                <w:bCs/>
              </w:rPr>
              <w:t>tectural de la toiture terrasse</w:t>
            </w:r>
            <w:r>
              <w:rPr>
                <w:rFonts w:ascii="Arial" w:hAnsi="Arial" w:cs="Arial"/>
                <w:bCs/>
              </w:rPr>
              <w:t>.</w:t>
            </w:r>
          </w:p>
          <w:p w:rsidR="00C563DA" w:rsidRDefault="00C563DA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C563DA">
        <w:trPr>
          <w:trHeight w:val="1353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3DA" w:rsidRDefault="00C563DA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C563DA" w:rsidRDefault="00C563DA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croquis clairs et renseignés ;</w:t>
            </w:r>
          </w:p>
          <w:p w:rsidR="00C563DA" w:rsidRDefault="00C563DA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des</w:t>
            </w:r>
            <w:proofErr w:type="gramEnd"/>
            <w:r>
              <w:rPr>
                <w:rFonts w:ascii="Arial" w:hAnsi="Arial" w:cs="Arial"/>
                <w:bCs/>
              </w:rPr>
              <w:t xml:space="preserve"> termes techniques et un vocabulaire architectural adapté ;</w:t>
            </w:r>
          </w:p>
          <w:p w:rsidR="00C563DA" w:rsidRDefault="00C563DA">
            <w:pPr>
              <w:numPr>
                <w:ilvl w:val="0"/>
                <w:numId w:val="3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</w:t>
            </w:r>
            <w:proofErr w:type="gramEnd"/>
            <w:r>
              <w:rPr>
                <w:rFonts w:ascii="Arial" w:hAnsi="Arial" w:cs="Arial"/>
                <w:bCs/>
              </w:rPr>
              <w:t xml:space="preserve"> repérage exact ; </w:t>
            </w:r>
          </w:p>
          <w:p w:rsidR="00C563DA" w:rsidRDefault="00C563DA">
            <w:pPr>
              <w:numPr>
                <w:ilvl w:val="0"/>
                <w:numId w:val="3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une</w:t>
            </w:r>
            <w:proofErr w:type="gramEnd"/>
            <w:r>
              <w:rPr>
                <w:rFonts w:ascii="Arial" w:hAnsi="Arial" w:cs="Arial"/>
                <w:bCs/>
              </w:rPr>
              <w:t xml:space="preserve"> notice argumentée.</w:t>
            </w:r>
          </w:p>
          <w:p w:rsidR="00C563DA" w:rsidRDefault="00C563DA">
            <w:pPr>
              <w:spacing w:after="0" w:line="240" w:lineRule="auto"/>
              <w:ind w:right="-70"/>
              <w:rPr>
                <w:rFonts w:ascii="Arial" w:hAnsi="Arial" w:cs="Arial"/>
                <w:bCs/>
                <w:sz w:val="8"/>
                <w:szCs w:val="8"/>
              </w:rPr>
            </w:pPr>
          </w:p>
        </w:tc>
      </w:tr>
    </w:tbl>
    <w:p w:rsidR="00C563DA" w:rsidRDefault="009A4C1C">
      <w:pPr>
        <w:spacing w:after="0"/>
        <w:rPr>
          <w:rFonts w:ascii="Arial" w:hAnsi="Arial" w:cs="Arial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6151245</wp:posOffset>
                </wp:positionH>
                <wp:positionV relativeFrom="paragraph">
                  <wp:posOffset>7045325</wp:posOffset>
                </wp:positionV>
                <wp:extent cx="1028700" cy="55245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63DA" w:rsidRDefault="00C563D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1" o:spid="_x0000_s1027" type="#_x0000_t202" style="position:absolute;margin-left:484.35pt;margin-top:554.75pt;width:81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Nz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UhrY846Az8LobwM/s4dy6Wqp6uJXVN42EXLZUbNi1UnJsGa0hPXfTP7s6&#10;4WgLsh4/yhri0K2RDmjfqN4CQjUQoEObHk6tsblUNmQQJfMATBXY4jgiseudT7Pj7UFp857JHtlF&#10;jhW03qHT3a02wANcjy42mJAl7zrX/k48OwDH6QRiw1Vrs1m4bj6mQbpKVgnxSDRbeSQoCu+6XBJv&#10;VobzuHhXLJdF+NPGDUnW8rpmwoY5Kiskf9a5g8YnTZy0pWXHawtnU9Jqs152Cu0oKLt0n+0WJH/m&#10;5j9Pw5mBywtKYUSCmyj1ylky90hJYi+dB4kXhOlNOgtISoryOaVbLti/U0JjjtM4iicx/ZZb4L7X&#10;3GjWcwOzo+N9jpOTE82sBFeidq01lHfT+qwUNv2nUkDFjo12grUandRq9uv94WkAmBXzWtYPoGAl&#10;QWCgRZh7sGil+oHRCDMkx/r7liqGUfdBwCtIQ0Ls0HEbEs8j2Khzy/rcQkUFUDk2GE3LpZkG1XZQ&#10;fNNCpOndCXkNL6fhTtRPWQEju4E54bgdZpodROd75/U0eRe/AAAA//8DAFBLAwQUAAYACAAAACEA&#10;zRJ2ZeAAAAAOAQAADwAAAGRycy9kb3ducmV2LnhtbEyPzU7DMBCE70i8g7VI3KgdIKEJcSoE4gpq&#10;+ZG4ufE2iYjXUew24e3ZnOC2uzOa/abczK4XJxxD50lDslIgkGpvO2o0vL89X61BhGjImt4TavjB&#10;AJvq/Kw0hfUTbfG0i43gEAqF0dDGOBRShrpFZ8LKD0isHfzoTOR1bKQdzcThrpfXSmXSmY74Q2sG&#10;fGyx/t4dnYaPl8PX5616bZ5cOkx+VpJcLrW+vJgf7kFEnOOfGRZ8RoeKmfb+SDaIXkOere/YykKi&#10;8hTEYkluFN/2y5RnKciqlP9rVL8AAAD//wMAUEsBAi0AFAAGAAgAAAAhALaDOJL+AAAA4QEAABMA&#10;AAAAAAAAAAAAAAAAAAAAAFtDb250ZW50X1R5cGVzXS54bWxQSwECLQAUAAYACAAAACEAOP0h/9YA&#10;AACUAQAACwAAAAAAAAAAAAAAAAAvAQAAX3JlbHMvLnJlbHNQSwECLQAUAAYACAAAACEAc3Bjc7cC&#10;AADBBQAADgAAAAAAAAAAAAAAAAAuAgAAZHJzL2Uyb0RvYy54bWxQSwECLQAUAAYACAAAACEAzRJ2&#10;ZeAAAAAOAQAADwAAAAAAAAAAAAAAAAARBQAAZHJzL2Rvd25yZXYueG1sUEsFBgAAAAAEAAQA8wAA&#10;AB4GAAAAAA==&#10;" filled="f" stroked="f">
                <v:textbox>
                  <w:txbxContent>
                    <w:p w:rsidR="00C563DA" w:rsidRDefault="00C563DA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63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1D" w:rsidRDefault="00174D1D">
      <w:pPr>
        <w:spacing w:after="0" w:line="240" w:lineRule="auto"/>
      </w:pPr>
      <w:r>
        <w:separator/>
      </w:r>
    </w:p>
  </w:endnote>
  <w:endnote w:type="continuationSeparator" w:id="0">
    <w:p w:rsidR="00174D1D" w:rsidRDefault="0017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FF" w:rsidRDefault="002629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C563DA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C563DA" w:rsidRDefault="00C563DA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C563DA" w:rsidRDefault="00C563D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C563DA" w:rsidRDefault="00C563D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C563DA" w:rsidRDefault="00C563D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563DA" w:rsidRPr="00FA2A23" w:rsidRDefault="00C563D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FA2A23">
            <w:rPr>
              <w:rFonts w:ascii="Arial" w:hAnsi="Arial" w:cs="Arial"/>
              <w:b/>
              <w:sz w:val="20"/>
            </w:rPr>
            <w:t>Restauration et extension du château d'</w:t>
          </w:r>
          <w:proofErr w:type="spellStart"/>
          <w:r w:rsidRPr="00FA2A23">
            <w:rPr>
              <w:rFonts w:ascii="Arial" w:hAnsi="Arial" w:cs="Arial"/>
              <w:b/>
              <w:sz w:val="20"/>
            </w:rPr>
            <w:t>Andeville</w:t>
          </w:r>
          <w:proofErr w:type="spellEnd"/>
          <w:r w:rsidR="00E924D5">
            <w:rPr>
              <w:rFonts w:ascii="Arial" w:hAnsi="Arial" w:cs="Arial"/>
              <w:b/>
              <w:sz w:val="20"/>
            </w:rPr>
            <w:t xml:space="preserve"> (AJ)</w:t>
          </w:r>
        </w:p>
      </w:tc>
    </w:tr>
    <w:tr w:rsidR="00C563DA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C563DA" w:rsidRDefault="00C563D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C563DA" w:rsidRDefault="00C563DA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C563DA" w:rsidRDefault="00C563DA" w:rsidP="00FA2A23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E21 : ANALYSE D’UN PROGRAMME DE CONSTRUCTION</w:t>
          </w:r>
        </w:p>
      </w:tc>
    </w:tr>
    <w:tr w:rsidR="00C563DA">
      <w:trPr>
        <w:trHeight w:val="566"/>
        <w:jc w:val="right"/>
      </w:trPr>
      <w:tc>
        <w:tcPr>
          <w:tcW w:w="3686" w:type="dxa"/>
          <w:vAlign w:val="center"/>
        </w:tcPr>
        <w:p w:rsidR="00C563DA" w:rsidRDefault="00FA2A23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SESSION </w:t>
          </w:r>
          <w:r w:rsidR="005229C4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2018</w:t>
          </w:r>
        </w:p>
      </w:tc>
      <w:tc>
        <w:tcPr>
          <w:tcW w:w="3721" w:type="dxa"/>
          <w:vAlign w:val="center"/>
        </w:tcPr>
        <w:p w:rsidR="00C563DA" w:rsidRDefault="00C563D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FA2A23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4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2</w:t>
          </w:r>
        </w:p>
      </w:tc>
      <w:tc>
        <w:tcPr>
          <w:tcW w:w="2835" w:type="dxa"/>
          <w:vAlign w:val="center"/>
        </w:tcPr>
        <w:p w:rsidR="00C563DA" w:rsidRDefault="00C563DA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1806ME-TEPA21</w:t>
          </w:r>
        </w:p>
      </w:tc>
      <w:tc>
        <w:tcPr>
          <w:tcW w:w="742" w:type="dxa"/>
          <w:vAlign w:val="center"/>
        </w:tcPr>
        <w:p w:rsidR="00C563DA" w:rsidRDefault="00C563DA" w:rsidP="002629FF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5/1</w:t>
          </w:r>
          <w:r w:rsidR="002629FF"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3</w:t>
          </w:r>
        </w:p>
      </w:tc>
    </w:tr>
  </w:tbl>
  <w:p w:rsidR="00C563DA" w:rsidRDefault="00C563DA">
    <w:pPr>
      <w:pStyle w:val="Pieddepage"/>
      <w:ind w:left="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FF" w:rsidRDefault="002629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1D" w:rsidRDefault="00174D1D">
      <w:pPr>
        <w:spacing w:after="0" w:line="240" w:lineRule="auto"/>
      </w:pPr>
      <w:r>
        <w:separator/>
      </w:r>
    </w:p>
  </w:footnote>
  <w:footnote w:type="continuationSeparator" w:id="0">
    <w:p w:rsidR="00174D1D" w:rsidRDefault="0017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FF" w:rsidRDefault="002629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C563DA">
      <w:tc>
        <w:tcPr>
          <w:tcW w:w="11054" w:type="dxa"/>
        </w:tcPr>
        <w:p w:rsidR="00C563DA" w:rsidRDefault="00C563DA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Analyse d’un programme de construction</w:t>
          </w:r>
        </w:p>
      </w:tc>
    </w:tr>
    <w:tr w:rsidR="00C563DA">
      <w:tc>
        <w:tcPr>
          <w:tcW w:w="11054" w:type="dxa"/>
        </w:tcPr>
        <w:p w:rsidR="00C563DA" w:rsidRDefault="00C563DA" w:rsidP="00FA2A23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FA2A23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°2</w:t>
          </w:r>
        </w:p>
      </w:tc>
    </w:tr>
  </w:tbl>
  <w:p w:rsidR="00C563DA" w:rsidRDefault="00C563DA">
    <w:pPr>
      <w:spacing w:after="0"/>
      <w:rPr>
        <w:rFonts w:ascii="Arial" w:hAnsi="Arial" w:cs="Arial"/>
        <w:b/>
        <w:sz w:val="16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FF" w:rsidRDefault="002629F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387"/>
    <w:multiLevelType w:val="multilevel"/>
    <w:tmpl w:val="304E6387"/>
    <w:lvl w:ilvl="0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" w15:restartNumberingAfterBreak="0">
    <w:nsid w:val="564C7A21"/>
    <w:multiLevelType w:val="multilevel"/>
    <w:tmpl w:val="564C7A2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5F9C"/>
    <w:rsid w:val="00172A27"/>
    <w:rsid w:val="00174D1D"/>
    <w:rsid w:val="002629FF"/>
    <w:rsid w:val="003678B1"/>
    <w:rsid w:val="00425EB1"/>
    <w:rsid w:val="005229C4"/>
    <w:rsid w:val="005F1A4F"/>
    <w:rsid w:val="008F5AC0"/>
    <w:rsid w:val="009A4C1C"/>
    <w:rsid w:val="00A8226C"/>
    <w:rsid w:val="00B95E33"/>
    <w:rsid w:val="00C2051B"/>
    <w:rsid w:val="00C563DA"/>
    <w:rsid w:val="00E924D5"/>
    <w:rsid w:val="00FA2A23"/>
    <w:rsid w:val="00F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5:chartTrackingRefBased/>
  <w15:docId w15:val="{641EAFCE-2076-4E26-9071-95991139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bidi="he-IL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bidi="he-IL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bidi="he-IL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bidi="he-IL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bidi="he-IL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lang w:bidi="he-IL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lang w:bidi="he-IL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 w:bidi="he-IL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1116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12</cp:revision>
  <dcterms:created xsi:type="dcterms:W3CDTF">2017-12-21T18:37:00Z</dcterms:created>
  <dcterms:modified xsi:type="dcterms:W3CDTF">2018-03-12T10:07:00Z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