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36" w:rsidRPr="00691036" w:rsidRDefault="00E17830" w:rsidP="00207C96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-6846717</wp:posOffset>
                </wp:positionH>
                <wp:positionV relativeFrom="paragraph">
                  <wp:posOffset>411333</wp:posOffset>
                </wp:positionV>
                <wp:extent cx="6008077" cy="3956539"/>
                <wp:effectExtent l="19050" t="19050" r="12065" b="2540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8077" cy="3956539"/>
                          <a:chOff x="0" y="0"/>
                          <a:chExt cx="6008077" cy="395653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1576754" y="111370"/>
                            <a:ext cx="906379" cy="720558"/>
                            <a:chOff x="0" y="0"/>
                            <a:chExt cx="906379" cy="720558"/>
                          </a:xfrm>
                        </wpg:grpSpPr>
                        <wpg:grpSp>
                          <wpg:cNvPr id="7" name="Groupe 7"/>
                          <wpg:cNvGrpSpPr/>
                          <wpg:grpSpPr>
                            <a:xfrm>
                              <a:off x="60158" y="212558"/>
                              <a:ext cx="717884" cy="508000"/>
                              <a:chOff x="0" y="0"/>
                              <a:chExt cx="717884" cy="508000"/>
                            </a:xfrm>
                          </wpg:grpSpPr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0" y="0"/>
                                <a:ext cx="0" cy="5080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Connecteur droit 6"/>
                            <wps:cNvCnPr/>
                            <wps:spPr>
                              <a:xfrm>
                                <a:off x="0" y="0"/>
                                <a:ext cx="717884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" name="Zone de texte 8"/>
                          <wps:cNvSpPr txBox="1"/>
                          <wps:spPr>
                            <a:xfrm>
                              <a:off x="0" y="0"/>
                              <a:ext cx="906379" cy="2767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2478F" w:rsidRPr="0032478F" w:rsidRDefault="0032478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Nu porteur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Connecteur droit 11"/>
                        <wps:cNvCnPr/>
                        <wps:spPr>
                          <a:xfrm>
                            <a:off x="0" y="0"/>
                            <a:ext cx="600807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cteur droit 12"/>
                        <wps:cNvCnPr/>
                        <wps:spPr>
                          <a:xfrm>
                            <a:off x="0" y="3956539"/>
                            <a:ext cx="600773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 flipV="1">
                            <a:off x="0" y="0"/>
                            <a:ext cx="1" cy="395653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eur droit 14"/>
                        <wps:cNvCnPr/>
                        <wps:spPr>
                          <a:xfrm flipV="1">
                            <a:off x="6002216" y="0"/>
                            <a:ext cx="1" cy="395653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5" o:spid="_x0000_s1026" style="position:absolute;margin-left:-539.1pt;margin-top:32.4pt;width:473.1pt;height:311.55pt;z-index:251668480" coordsize="60080,3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AQrQQAACMYAAAOAAAAZHJzL2Uyb0RvYy54bWzsWNtu4zYQfS/QfyD03liSY8s24ixSZxMU&#10;CHaDZtsF+sZQlC1UIlmSjp39ov5Hf6yH1MV2HOfibYN24RebFDkkZ3jmzAxP3i3LgtxxbXIpxkF0&#10;FAaECybTXEzHwS+fLn4YBMRYKlJaSMHHwT03wbvT7787WagRj+VMFinXBIsIM1qocTCzVo06HcNm&#10;vKTmSCouMJhJXVKLrp52Uk0XWL0sOnEY9jsLqVOlJePG4Ot5NRic+vWzjDP7McsMt6QYBzib9b/a&#10;/966387pCR1NNVWznNXHoHucoqS5wKbtUufUUjLX+dZSZc60NDKzR0yWHZllOeNeB2gThQ+0udRy&#10;rrwu09FiqlozwbQP7LT3suzD3bUmeYq76wVE0BJ35LflBB9gnYWajjDpUqsbda3rD9Oq5xReZrp0&#10;/1CFLL1d71u78qUlDB/7YTgIkyQgDGPdYa/f6w4ry7MZrmdLjs3ePyPZaTbuuPO1x2k77blr5YYP&#10;dPPbv1K1qJf0k95xQKBEFEXdpEZPo+Uw7HcTbOSUTOKw1xu8TMfH5V6rIay7cXvJHpfXDyMc2ukX&#10;R3F7/ka/JEoGA6jv9OvhQsNa/+fu8HG5nfqBB8wK6ubroH4zo4p7DzIOxTUaWqRPpBCgCD7XJNUy&#10;t4TecUay4q8/wT+kxr+XnIga/GZk4AcvRT4oZ9Ncrdp0pLSxl1yWxDXGgbGa5tOZrc8kdeQJhd5d&#10;GQu3g2Aj4DYvBFkAhnGCW3B9I4s8vciLwncce/JJockdBe/ZZeTAgBU2ZlmaF+9FSuy9gtNTreWi&#10;nlYIzF6oRlXfsvcFrzb+mWcgDLh1dUBP1avNKGNc2GbDQmC2E8twtFawPvLmKTcF6/lOlHsaf41w&#10;K+F3lsK2wmUupK4Mtrn7ykZZNb+xQKW3M8GtTO89CLxpAFJHMm+A1n7j2Vto7Vc+/jUAXXdO78+7&#10;AVrkwrkSHf1bkMTWB+Q5d6l870nkreLeG6EQcaGKL78hjyMpJxZxgRMf45wbgF1dgkDs8kfpucGn&#10;Cg2FNOH66TxhPRLGCLaxB/huRGpw91OIFNIxIg7S8GW/26u4px2pMdewTM21nvE8zfvWI9z3Agr7&#10;33Bf+ntD1zu5zy5vl/WFVjRItKxyaaPYRY4AdkWNvaYayTNiHgoC+xE/WSERpWTdCshM6i+PfXfz&#10;EegxGpAFknFEwz/mVPOAFD8JpADD6PjYZe++c9xDdhUQvT5yuz4i5uVEIu5FKD0U80033xZNM9Oy&#10;/Iy64cztiiEqGPZGoGyaE1uVCKg7GD8785OQrytqr8SNYk3ocwH50/Iz1aqO4c4nPsgm6dhiymqu&#10;g6OQZ3Mrs9xHdoexyqq16/vY8uYeHsFelYtvBRoM1bcPN98zFdooAv6RUNMdRPtnP+7uzqmZVSlS&#10;MXXtc2kPGRBytf9aBhTFu5EZ74HMjRK0KW+AzyTpojRwCfsBn46lnkztDxl6W09G3d347D6PTxSc&#10;ufq1CSpPPaSAoR06K/z61Gt3cvSydP3AoWuF8mYJ+m1VkRFebnZF9+M9MQrKjOMI9WnDmEij64e7&#10;A1K/xfcOn5PiJRp56sZT93rf57Crt/3TvwEAAP//AwBQSwMEFAAGAAgAAAAhAOsYTsXkAAAADQEA&#10;AA8AAABkcnMvZG93bnJldi54bWxMj8FOwzAMhu9IvENkJG5dmg62UppO0wScJiQ2pGm3rPHaak1S&#10;NVnbvT3mBEfbn35/f76aTMsG7H3jrAQxi4GhLZ1ubCXhe/8epcB8UFar1lmUcEMPq+L+LleZdqP9&#10;wmEXKkYh1mdKQh1Cl3HuyxqN8jPXoaXb2fVGBRr7iutejRRuWp7E8YIb1Vj6UKsONzWWl93VSPgY&#10;1biei7dhezlvbsf98+dhK1DKx4dp/Qos4BT+YPjVJ3UoyOnkrlZ71kqIRLxME4IlLJ6oBCGRmCfU&#10;70SbdPkCvMj5/xbFDwAAAP//AwBQSwECLQAUAAYACAAAACEAtoM4kv4AAADhAQAAEwAAAAAAAAAA&#10;AAAAAAAAAAAAW0NvbnRlbnRfVHlwZXNdLnhtbFBLAQItABQABgAIAAAAIQA4/SH/1gAAAJQBAAAL&#10;AAAAAAAAAAAAAAAAAC8BAABfcmVscy8ucmVsc1BLAQItABQABgAIAAAAIQAkCvAQrQQAACMYAAAO&#10;AAAAAAAAAAAAAAAAAC4CAABkcnMvZTJvRG9jLnhtbFBLAQItABQABgAIAAAAIQDrGE7F5AAAAA0B&#10;AAAPAAAAAAAAAAAAAAAAAAcHAABkcnMvZG93bnJldi54bWxQSwUGAAAAAAQABADzAAAAGAgAAAAA&#10;">
                <v:group id="Groupe 9" o:spid="_x0000_s1027" style="position:absolute;left:15767;top:1113;width:9064;height:7206" coordsize="9063,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oupe 7" o:spid="_x0000_s1028" style="position:absolute;left:601;top:2125;width:7179;height:5080" coordsize="7178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9" type="#_x0000_t32" style="position:absolute;width:0;height:5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Vw4vgAAANoAAAAPAAAAZHJzL2Rvd25yZXYueG1sRI/NCsIw&#10;EITvgu8QVvCmqYIi1SgiCF48+IN4XJu1LTab2kTbvr0RBI/DzHzDLFaNKcSbKpdbVjAaRiCIE6tz&#10;ThWcT9vBDITzyBoLy6SgJQerZbezwFjbmg/0PvpUBAi7GBVk3pexlC7JyKAb2pI4eHdbGfRBVqnU&#10;FdYBbgo5jqKpNJhzWMiwpE1GyeP4MgpkPb5ifisf+wm17fb11Jdk5JXq95r1HISnxv/Dv/ZOK5jA&#10;90q4AXL5AQAA//8DAFBLAQItABQABgAIAAAAIQDb4fbL7gAAAIUBAAATAAAAAAAAAAAAAAAAAAAA&#10;AABbQ29udGVudF9UeXBlc10ueG1sUEsBAi0AFAAGAAgAAAAhAFr0LFu/AAAAFQEAAAsAAAAAAAAA&#10;AAAAAAAAHwEAAF9yZWxzLy5yZWxzUEsBAi0AFAAGAAgAAAAhACnhXDi+AAAA2gAAAA8AAAAAAAAA&#10;AAAAAAAABwIAAGRycy9kb3ducmV2LnhtbFBLBQYAAAAAAwADALcAAADyAgAAAAA=&#10;" strokecolor="black [3213]" strokeweight="1pt">
                      <v:stroke endarrow="open" joinstyle="miter"/>
                    </v:shape>
                    <v:line id="Connecteur droit 6" o:spid="_x0000_s1030" style="position:absolute;visibility:visible;mso-wrap-style:square" from="0,0" to="717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      <v:stroke joinstyle="miter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8" o:spid="_x0000_s1031" type="#_x0000_t202" style="position:absolute;width:9063;height:2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32478F" w:rsidRPr="0032478F" w:rsidRDefault="0032478F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Nu porteur</w:t>
                          </w:r>
                        </w:p>
                      </w:txbxContent>
                    </v:textbox>
                  </v:shape>
                </v:group>
                <v:line id="Connecteur droit 11" o:spid="_x0000_s1032" style="position:absolute;visibility:visible;mso-wrap-style:square" from="0,0" to="600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pzwAAAANsAAAAPAAAAZHJzL2Rvd25yZXYueG1sRE/bisIw&#10;EH0X/Icwgm+auoJI1yhSdlUQBC/s89CMabWZlCZru3+/EQTf5nCus1h1thIPanzpWMFknIAgzp0u&#10;2Si4nL9HcxA+IGusHJOCP/KwWvZ7C0y1a/lIj1MwIoawT1FBEUKdSunzgiz6sauJI3d1jcUQYWOk&#10;brCN4baSH0kykxZLjg0F1pQVlN9Pv1bB/vYVeJa1mTlOt5vDln6m0myUGg669SeIQF14i1/unY7z&#10;J/D8JR4gl/8AAAD//wMAUEsBAi0AFAAGAAgAAAAhANvh9svuAAAAhQEAABMAAAAAAAAAAAAAAAAA&#10;AAAAAFtDb250ZW50X1R5cGVzXS54bWxQSwECLQAUAAYACAAAACEAWvQsW78AAAAVAQAACwAAAAAA&#10;AAAAAAAAAAAfAQAAX3JlbHMvLnJlbHNQSwECLQAUAAYACAAAACEALaEqc8AAAADbAAAADwAAAAAA&#10;AAAAAAAAAAAHAgAAZHJzL2Rvd25yZXYueG1sUEsFBgAAAAADAAMAtwAAAPQCAAAAAA==&#10;" strokecolor="black [3213]" strokeweight="3pt">
                  <v:stroke dashstyle="longDashDot" joinstyle="miter"/>
                </v:line>
                <v:line id="Connecteur droit 12" o:spid="_x0000_s1033" style="position:absolute;visibility:visible;mso-wrap-style:square" from="0,39565" to="60077,39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7QEwAAAANsAAAAPAAAAZHJzL2Rvd25yZXYueG1sRE/bisIw&#10;EH1f8B/CCL6tqQqyVKNIcVVYELzg89CMabWZlCZr69+bBWHf5nCuM192thIPanzpWMFomIAgzp0u&#10;2Sg4n74/v0D4gKyxckwKnuRhueh9zDHVruUDPY7BiBjCPkUFRQh1KqXPC7Loh64mjtzVNRZDhI2R&#10;usE2httKjpNkKi2WHBsKrCkrKL8ff62Cn9s68DRrM3OYbDf7LV0m0myUGvS71QxEoC78i9/unY7z&#10;x/D3SzxALl4AAAD//wMAUEsBAi0AFAAGAAgAAAAhANvh9svuAAAAhQEAABMAAAAAAAAAAAAAAAAA&#10;AAAAAFtDb250ZW50X1R5cGVzXS54bWxQSwECLQAUAAYACAAAACEAWvQsW78AAAAVAQAACwAAAAAA&#10;AAAAAAAAAAAfAQAAX3JlbHMvLnJlbHNQSwECLQAUAAYACAAAACEA3XO0BMAAAADbAAAADwAAAAAA&#10;AAAAAAAAAAAHAgAAZHJzL2Rvd25yZXYueG1sUEsFBgAAAAADAAMAtwAAAPQCAAAAAA==&#10;" strokecolor="black [3213]" strokeweight="3pt">
                  <v:stroke dashstyle="longDashDot" joinstyle="miter"/>
                </v:line>
                <v:line id="Connecteur droit 13" o:spid="_x0000_s1034" style="position:absolute;flip:y;visibility:visible;mso-wrap-style:square" from="0,0" to="0,39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uI5vAAAANsAAAAPAAAAZHJzL2Rvd25yZXYueG1sRE/NDsFA&#10;EL5LvMNmJG5sESJlCRKJq58e3EZ3tKU723QX9fZWInGbL9/vzJeNKcWTaldYVjDoRyCIU6sLzhSc&#10;jtveFITzyBpLy6TgTQ6Wi3ZrjrG2L97T8+AzEULYxagg976KpXRpTgZd31bEgbva2qAPsM6krvEV&#10;wk0ph1E0kQYLDg05VrTJKb0fHkbBJePEjS1H5c08zi7x+9Xotlaq22lWMxCeGv8X/9w7HeaP4PtL&#10;OEAuPgAAAP//AwBQSwECLQAUAAYACAAAACEA2+H2y+4AAACFAQAAEwAAAAAAAAAAAAAAAAAAAAAA&#10;W0NvbnRlbnRfVHlwZXNdLnhtbFBLAQItABQABgAIAAAAIQBa9CxbvwAAABUBAAALAAAAAAAAAAAA&#10;AAAAAB8BAABfcmVscy8ucmVsc1BLAQItABQABgAIAAAAIQAHWuI5vAAAANsAAAAPAAAAAAAAAAAA&#10;AAAAAAcCAABkcnMvZG93bnJldi54bWxQSwUGAAAAAAMAAwC3AAAA8AIAAAAA&#10;" strokecolor="black [3213]" strokeweight="3pt">
                  <v:stroke dashstyle="longDashDot" joinstyle="miter"/>
                </v:line>
                <v:line id="Connecteur droit 14" o:spid="_x0000_s1035" style="position:absolute;flip:y;visibility:visible;mso-wrap-style:square" from="60022,0" to="60022,39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3pNuwAAANsAAAAPAAAAZHJzL2Rvd25yZXYueG1sRE/JCsIw&#10;EL0L/kMYwZumrkg1igqCV7eDt7EZ22ozKU3U+vdGELzN460zW9SmEE+qXG5ZQa8bgSBOrM45VXA8&#10;bDoTEM4jaywsk4I3OVjMm40Zxtq+eEfPvU9FCGEXo4LM+zKW0iUZGXRdWxIH7morgz7AKpW6wlcI&#10;N4XsR9FYGsw5NGRY0jqj5L5/GAWXlE9uZDkqbuZxdie/Ww5uK6XarXo5BeGp9n/xz73VYf4Qvr+E&#10;A+T8AwAA//8DAFBLAQItABQABgAIAAAAIQDb4fbL7gAAAIUBAAATAAAAAAAAAAAAAAAAAAAAAABb&#10;Q29udGVudF9UeXBlc10ueG1sUEsBAi0AFAAGAAgAAAAhAFr0LFu/AAAAFQEAAAsAAAAAAAAAAAAA&#10;AAAAHwEAAF9yZWxzLy5yZWxzUEsBAi0AFAAGAAgAAAAhAIizek27AAAA2wAAAA8AAAAAAAAAAAAA&#10;AAAABwIAAGRycy9kb3ducmV2LnhtbFBLBQYAAAAAAwADALcAAADvAgAAAAA=&#10;" strokecolor="black [3213]" strokeweight="3pt">
                  <v:stroke dashstyle="longDashDot" joinstyle="miter"/>
                </v:line>
              </v:group>
            </w:pict>
          </mc:Fallback>
        </mc:AlternateContent>
      </w:r>
      <w:r w:rsidR="008039EE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2BA44E" wp14:editId="794B219E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0" t="0" r="24130" b="1714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58D6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C57C39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l’étude n°1 </w:t>
                            </w:r>
                            <w:r w:rsidRPr="007773A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DD737C" w:rsidRDefault="00DD737C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DD737C" w:rsidRDefault="00DD737C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721BB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Décapage de la terre végétale </w:t>
                            </w:r>
                            <w:r w:rsidR="00721BB6" w:rsidRPr="00721BB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et fouilles en rigole et en trou</w:t>
                            </w:r>
                            <w:r w:rsidR="00721BB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s</w:t>
                            </w:r>
                            <w:r w:rsidR="00721BB6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DD737C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DD737C" w:rsidRPr="00DD737C" w:rsidRDefault="00721BB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Plan des fondations avec limite du terrassement</w:t>
                            </w:r>
                          </w:p>
                          <w:p w:rsidR="00DD737C" w:rsidRDefault="00DD737C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DD737C" w:rsidRPr="00E826FB" w:rsidRDefault="008039EE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E94F668" wp14:editId="33BDF183">
                                  <wp:extent cx="6200775" cy="4276725"/>
                                  <wp:effectExtent l="0" t="0" r="9525" b="9525"/>
                                  <wp:docPr id="1" name="Image 1" descr="Vide sanitaire bâtiment 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Vide sanitaire bâtiment 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00775" cy="4276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58D6" w:rsidRDefault="00593DA9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93DA9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Fouille en excavation</w:t>
                            </w:r>
                            <w:r w:rsidRPr="00593DA9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</w:p>
                          <w:p w:rsidR="00593DA9" w:rsidRPr="00593DA9" w:rsidRDefault="00593DA9" w:rsidP="00F558D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93DA9" w:rsidRDefault="00593DA9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Formule de 3 niveaux : V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32"/>
                                    </w:rPr>
                                    <m:t>H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Pr="008039EE"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x (B + b + 4 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bm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:rsidR="005E0E01" w:rsidRPr="005E0E01" w:rsidRDefault="005E0E01" w:rsidP="005E0E01">
                            <w:pPr>
                              <w:spacing w:after="0"/>
                              <w:ind w:left="397"/>
                              <w:rPr>
                                <w:rFonts w:ascii="Arial" w:hAnsi="Arial" w:cs="Arial"/>
                              </w:rPr>
                            </w:pPr>
                            <w:r w:rsidRPr="005E0E01">
                              <w:rPr>
                                <w:rFonts w:ascii="Arial" w:hAnsi="Arial" w:cs="Aria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06461C" w:rsidRPr="005E0E01">
                              <w:rPr>
                                <w:rFonts w:ascii="Arial" w:hAnsi="Arial" w:cs="Arial"/>
                              </w:rPr>
                              <w:t xml:space="preserve">B : </w:t>
                            </w:r>
                            <w:r w:rsidR="00E17830">
                              <w:rPr>
                                <w:rFonts w:ascii="Arial" w:hAnsi="Arial" w:cs="Arial"/>
                              </w:rPr>
                              <w:t>surface supérieure du terrassement</w:t>
                            </w:r>
                            <w:r w:rsidR="0006461C" w:rsidRPr="005E0E01"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:rsidR="005E0E01" w:rsidRDefault="005E0E01" w:rsidP="005E0E01">
                            <w:pPr>
                              <w:spacing w:after="0"/>
                              <w:ind w:left="397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- </w:t>
                            </w:r>
                            <w:r w:rsidR="0006461C">
                              <w:rPr>
                                <w:rFonts w:ascii="Arial" w:hAnsi="Arial" w:cs="Arial"/>
                              </w:rPr>
                              <w:t xml:space="preserve">b : petite base ; </w:t>
                            </w:r>
                          </w:p>
                          <w:p w:rsidR="00593DA9" w:rsidRDefault="005E0E01" w:rsidP="005E0E01">
                            <w:pPr>
                              <w:spacing w:after="0"/>
                              <w:ind w:left="397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- </w:t>
                            </w:r>
                            <w:proofErr w:type="spellStart"/>
                            <w:r w:rsidR="0006461C">
                              <w:rPr>
                                <w:rFonts w:ascii="Arial" w:hAnsi="Arial" w:cs="Arial"/>
                              </w:rPr>
                              <w:t>bm</w:t>
                            </w:r>
                            <w:proofErr w:type="spellEnd"/>
                            <w:r w:rsidR="0006461C">
                              <w:rPr>
                                <w:rFonts w:ascii="Arial" w:hAnsi="Arial" w:cs="Arial"/>
                              </w:rPr>
                              <w:t> : base moyenne</w:t>
                            </w:r>
                          </w:p>
                          <w:p w:rsidR="0006461C" w:rsidRPr="00E826FB" w:rsidRDefault="0006461C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E826FB" w:rsidRDefault="00F558D6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558D6" w:rsidRPr="00E826FB" w:rsidRDefault="00E17830" w:rsidP="00F558D6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8E7007D" wp14:editId="710A8357">
                                  <wp:extent cx="5972810" cy="2458085"/>
                                  <wp:effectExtent l="0" t="0" r="889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72810" cy="2458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BA44E" id="Zone de texte 3" o:spid="_x0000_s103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UuzhwIAABw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z6qLookaGSr2SMIw+phROFKgUWj7Q+MOhjPErvve2I5RvKdAnEt0jwP8xw3+SALe2nZXlqIogBV&#10;Yo/RsFz54Q7YGyt2DUQa5Kz0HQiyFlEqT1kdZQwjGDkdr4sw45f76PV0qS1/AwAA//8DAFBLAwQU&#10;AAYACAAAACEA+vlSguEAAAAPAQAADwAAAGRycy9kb3ducmV2LnhtbEyPQU+EMBCF7yb+h2ZMvLGF&#10;JcgWKRvj6l1x1Wuhs0CkLaHdXfTXO3rR20zme2/eK7eLGdkJZz84KyFZxcDQtk4PtpOwf3mMNsB8&#10;UFar0VmU8IkettXlRakK7c72GU916BiZWF8oCX0IU8G5b3s0yq/chJZuBzcbFWidO65ndSZzM/J1&#10;HN9wowZLH3o14X2P7Ud9NBRj/b5Pd0815rlq0t3D16s4vI1SXl8td7fAAi7hD4af+KSBijI17mi1&#10;Z6OEKEniTBD8OwqqQVAkNjmwhuhUZBnwquT/e1TfAAAA//8DAFBLAQItABQABgAIAAAAIQC2gziS&#10;/gAAAOEBAAATAAAAAAAAAAAAAAAAAAAAAABbQ29udGVudF9UeXBlc10ueG1sUEsBAi0AFAAGAAgA&#10;AAAhADj9If/WAAAAlAEAAAsAAAAAAAAAAAAAAAAALwEAAF9yZWxzLy5yZWxzUEsBAi0AFAAGAAgA&#10;AAAhAG1lS7OHAgAAHAUAAA4AAAAAAAAAAAAAAAAALgIAAGRycy9lMm9Eb2MueG1sUEsBAi0AFAAG&#10;AAgAAAAhAPr5UoLhAAAADwEAAA8AAAAAAAAAAAAAAAAA4QQAAGRycy9kb3ducmV2LnhtbFBLBQYA&#10;AAAABAAEAPMAAADvBQAAAAA=&#10;" filled="f">
                <v:textbox>
                  <w:txbxContent>
                    <w:p w:rsidR="00F558D6" w:rsidRDefault="00F558D6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C57C39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l’étude n°1 </w:t>
                      </w:r>
                      <w:r w:rsidRPr="007773A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DD737C" w:rsidRDefault="00DD737C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DD737C" w:rsidRDefault="00DD737C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721BB6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Décapage de la terre végétale </w:t>
                      </w:r>
                      <w:r w:rsidR="00721BB6" w:rsidRPr="00721BB6">
                        <w:rPr>
                          <w:rFonts w:ascii="Arial" w:hAnsi="Arial" w:cs="Arial"/>
                          <w:b/>
                          <w:u w:val="single"/>
                        </w:rPr>
                        <w:t>et fouilles en rigole et en trou</w:t>
                      </w:r>
                      <w:r w:rsidR="00721BB6">
                        <w:rPr>
                          <w:rFonts w:ascii="Arial" w:hAnsi="Arial" w:cs="Arial"/>
                          <w:b/>
                          <w:u w:val="single"/>
                        </w:rPr>
                        <w:t>s</w:t>
                      </w:r>
                      <w:r w:rsidR="00721BB6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DD737C">
                        <w:rPr>
                          <w:rFonts w:ascii="Arial" w:hAnsi="Arial" w:cs="Arial"/>
                          <w:b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</w:t>
                      </w:r>
                    </w:p>
                    <w:p w:rsidR="00DD737C" w:rsidRPr="00DD737C" w:rsidRDefault="00721BB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Plan des fondations avec limite du terrassement</w:t>
                      </w:r>
                    </w:p>
                    <w:p w:rsidR="00DD737C" w:rsidRDefault="00DD737C" w:rsidP="00F558D6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DD737C" w:rsidRPr="00E826FB" w:rsidRDefault="008039EE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E94F668" wp14:editId="33BDF183">
                            <wp:extent cx="6200775" cy="4276725"/>
                            <wp:effectExtent l="0" t="0" r="9525" b="9525"/>
                            <wp:docPr id="1" name="Image 1" descr="Vide sanitaire bâtiment 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Vide sanitaire bâtiment 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00775" cy="4276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58D6" w:rsidRDefault="00593DA9" w:rsidP="00F558D6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593DA9">
                        <w:rPr>
                          <w:rFonts w:ascii="Arial" w:hAnsi="Arial" w:cs="Arial"/>
                          <w:b/>
                          <w:u w:val="single"/>
                        </w:rPr>
                        <w:t>Fouille en excavation</w:t>
                      </w:r>
                      <w:r w:rsidRPr="00593DA9">
                        <w:rPr>
                          <w:rFonts w:ascii="Arial" w:hAnsi="Arial" w:cs="Arial"/>
                          <w:b/>
                        </w:rPr>
                        <w:t> :</w:t>
                      </w:r>
                    </w:p>
                    <w:p w:rsidR="00593DA9" w:rsidRPr="00593DA9" w:rsidRDefault="00593DA9" w:rsidP="00F558D6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93DA9" w:rsidRDefault="00593DA9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Formule de 3 niveaux : V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sz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32"/>
                              </w:rPr>
                              <m:t>H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32"/>
                              </w:rPr>
                              <m:t>6</m:t>
                            </m:r>
                          </m:den>
                        </m:f>
                      </m:oMath>
                      <w:r w:rsidRPr="008039EE"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x (B + b + 4 x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bm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)</w:t>
                      </w:r>
                    </w:p>
                    <w:p w:rsidR="005E0E01" w:rsidRPr="005E0E01" w:rsidRDefault="005E0E01" w:rsidP="005E0E01">
                      <w:pPr>
                        <w:spacing w:after="0"/>
                        <w:ind w:left="397"/>
                        <w:rPr>
                          <w:rFonts w:ascii="Arial" w:hAnsi="Arial" w:cs="Arial"/>
                        </w:rPr>
                      </w:pPr>
                      <w:r w:rsidRPr="005E0E01">
                        <w:rPr>
                          <w:rFonts w:ascii="Arial" w:hAnsi="Arial" w:cs="Arial"/>
                        </w:rPr>
                        <w:t>-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06461C" w:rsidRPr="005E0E01">
                        <w:rPr>
                          <w:rFonts w:ascii="Arial" w:hAnsi="Arial" w:cs="Arial"/>
                        </w:rPr>
                        <w:t xml:space="preserve">B : </w:t>
                      </w:r>
                      <w:r w:rsidR="00E17830">
                        <w:rPr>
                          <w:rFonts w:ascii="Arial" w:hAnsi="Arial" w:cs="Arial"/>
                        </w:rPr>
                        <w:t>surface supérieure du terrassement</w:t>
                      </w:r>
                      <w:r w:rsidR="0006461C" w:rsidRPr="005E0E01">
                        <w:rPr>
                          <w:rFonts w:ascii="Arial" w:hAnsi="Arial" w:cs="Arial"/>
                        </w:rPr>
                        <w:t> ;</w:t>
                      </w:r>
                    </w:p>
                    <w:p w:rsidR="005E0E01" w:rsidRDefault="005E0E01" w:rsidP="005E0E01">
                      <w:pPr>
                        <w:spacing w:after="0"/>
                        <w:ind w:left="397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- </w:t>
                      </w:r>
                      <w:r w:rsidR="0006461C">
                        <w:rPr>
                          <w:rFonts w:ascii="Arial" w:hAnsi="Arial" w:cs="Arial"/>
                        </w:rPr>
                        <w:t xml:space="preserve">b : petite base ; </w:t>
                      </w:r>
                    </w:p>
                    <w:p w:rsidR="00593DA9" w:rsidRDefault="005E0E01" w:rsidP="005E0E01">
                      <w:pPr>
                        <w:spacing w:after="0"/>
                        <w:ind w:left="397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- </w:t>
                      </w:r>
                      <w:proofErr w:type="spellStart"/>
                      <w:r w:rsidR="0006461C">
                        <w:rPr>
                          <w:rFonts w:ascii="Arial" w:hAnsi="Arial" w:cs="Arial"/>
                        </w:rPr>
                        <w:t>bm</w:t>
                      </w:r>
                      <w:proofErr w:type="spellEnd"/>
                      <w:r w:rsidR="0006461C">
                        <w:rPr>
                          <w:rFonts w:ascii="Arial" w:hAnsi="Arial" w:cs="Arial"/>
                        </w:rPr>
                        <w:t> : base moyenne</w:t>
                      </w:r>
                    </w:p>
                    <w:p w:rsidR="0006461C" w:rsidRPr="00E826FB" w:rsidRDefault="0006461C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E826FB" w:rsidRDefault="00F558D6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558D6" w:rsidRPr="00E826FB" w:rsidRDefault="00E17830" w:rsidP="00F558D6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8E7007D" wp14:editId="710A8357">
                            <wp:extent cx="5972810" cy="2458085"/>
                            <wp:effectExtent l="0" t="0" r="889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72810" cy="2458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B855BB" w:rsidRPr="00E76110" w:rsidTr="00691036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226D5E" w:rsidRDefault="00226D5E" w:rsidP="00FD16DA">
            <w:pPr>
              <w:pStyle w:val="Sansinterligne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D16DA" w:rsidRDefault="00B855BB" w:rsidP="00FD16DA">
            <w:pPr>
              <w:pStyle w:val="Sansinterligne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FD16DA">
              <w:rPr>
                <w:rFonts w:ascii="Arial" w:hAnsi="Arial" w:cs="Arial"/>
                <w:b/>
                <w:bCs/>
                <w:sz w:val="24"/>
                <w:szCs w:val="24"/>
              </w:rPr>
              <w:t>SITUATION PROFESSIONNELLE</w:t>
            </w:r>
            <w:r w:rsidRPr="00FD16DA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="00FD16DA" w:rsidRPr="00FD16DA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 </w:t>
            </w:r>
          </w:p>
          <w:p w:rsidR="00226D5E" w:rsidRDefault="00226D5E" w:rsidP="00FD16DA">
            <w:pPr>
              <w:pStyle w:val="Sansinterligne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  <w:p w:rsidR="00B855BB" w:rsidRPr="00226D5E" w:rsidRDefault="00C57C39" w:rsidP="000F52B8">
            <w:pPr>
              <w:ind w:left="4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Employé</w:t>
            </w:r>
            <w:r w:rsidR="00226D5E">
              <w:rPr>
                <w:rFonts w:ascii="Arial" w:hAnsi="Arial" w:cs="Arial"/>
              </w:rPr>
              <w:t xml:space="preserve"> dans une entreprise générale du bâtiment</w:t>
            </w:r>
            <w:r>
              <w:rPr>
                <w:rFonts w:ascii="Arial" w:hAnsi="Arial" w:cs="Arial"/>
              </w:rPr>
              <w:t>, vous êtes chargé</w:t>
            </w:r>
            <w:r w:rsidR="001A7E67">
              <w:rPr>
                <w:rFonts w:ascii="Arial" w:hAnsi="Arial" w:cs="Arial"/>
              </w:rPr>
              <w:t xml:space="preserve"> de quantifier le lot terrassement.</w:t>
            </w:r>
          </w:p>
        </w:tc>
      </w:tr>
      <w:tr w:rsidR="00BD3C89" w:rsidRPr="00E76110" w:rsidTr="00691036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D3C89" w:rsidRPr="00B855BB" w:rsidRDefault="00BD3C89" w:rsidP="00691036">
            <w:pPr>
              <w:pStyle w:val="Style2"/>
              <w:framePr w:hSpace="0" w:wrap="auto" w:vAnchor="margin" w:hAnchor="text" w:yAlign="inline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7FB2" w:rsidRPr="00E76110" w:rsidTr="00691036">
        <w:trPr>
          <w:trHeight w:hRule="exact" w:val="454"/>
        </w:trPr>
        <w:tc>
          <w:tcPr>
            <w:tcW w:w="5721" w:type="dxa"/>
            <w:tcBorders>
              <w:bottom w:val="nil"/>
            </w:tcBorders>
            <w:vAlign w:val="center"/>
          </w:tcPr>
          <w:p w:rsidR="00C47FB2" w:rsidRPr="00E76110" w:rsidRDefault="00C47FB2" w:rsidP="00C47FB2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 w:rsidRPr="00E76110"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C57C39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C57C39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47FB2" w:rsidRPr="00380634" w:rsidRDefault="00C57C39" w:rsidP="00C47FB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C47FB2" w:rsidRPr="00380634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C47FB2" w:rsidRPr="00E76110" w:rsidTr="00174E17">
        <w:trPr>
          <w:trHeight w:hRule="exact" w:val="1012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380634" w:rsidRDefault="00C47FB2" w:rsidP="00C47FB2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 w:rsidRPr="00380634">
              <w:rPr>
                <w:rFonts w:ascii="Arial" w:hAnsi="Arial" w:cs="Arial"/>
                <w:bCs/>
                <w:i/>
              </w:rPr>
              <w:t>Dossier de base</w:t>
            </w:r>
            <w:r>
              <w:rPr>
                <w:rFonts w:ascii="Arial" w:hAnsi="Arial" w:cs="Arial"/>
                <w:bCs/>
                <w:i/>
              </w:rPr>
              <w:t xml:space="preserve">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CD11F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174E1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47FB2" w:rsidRPr="00E76110" w:rsidTr="00691036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9D7384" w:rsidRDefault="009D7384" w:rsidP="009D7384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9D7384">
              <w:rPr>
                <w:rFonts w:ascii="Arial" w:hAnsi="Arial" w:cs="Arial"/>
                <w:bCs/>
              </w:rPr>
              <w:t>Document étude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9D7384" w:rsidRDefault="009D7384" w:rsidP="00C47FB2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9D7384">
              <w:rPr>
                <w:rFonts w:ascii="Arial" w:hAnsi="Arial" w:cs="Arial"/>
                <w:bCs/>
              </w:rPr>
              <w:t>DE1</w:t>
            </w: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47FB2" w:rsidRPr="00E76110" w:rsidTr="009D7384">
        <w:trPr>
          <w:trHeight w:hRule="exact" w:val="180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E76110" w:rsidRDefault="00C47FB2" w:rsidP="00854180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7384" w:rsidRDefault="009D7384" w:rsidP="00F4544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47FB2" w:rsidRPr="00380634" w:rsidRDefault="00C47FB2" w:rsidP="009D738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47FB2" w:rsidRPr="00E76110" w:rsidTr="009D7384">
        <w:trPr>
          <w:trHeight w:hRule="exact" w:val="565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E76110" w:rsidRDefault="009D7384" w:rsidP="009D7384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</w:t>
            </w:r>
            <w:r w:rsidRPr="00E76110">
              <w:rPr>
                <w:rFonts w:ascii="Arial" w:hAnsi="Arial" w:cs="Arial"/>
                <w:bCs/>
              </w:rPr>
              <w:t xml:space="preserve">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7384" w:rsidRDefault="009D7384" w:rsidP="009D7384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DR1.1</w:t>
            </w:r>
          </w:p>
          <w:p w:rsidR="00C47FB2" w:rsidRPr="00380634" w:rsidRDefault="00F4544A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DR1.</w:t>
            </w:r>
            <w:r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47FB2" w:rsidRPr="00E76110" w:rsidTr="00226D5E">
        <w:trPr>
          <w:trHeight w:hRule="exact" w:val="620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47FB2" w:rsidRPr="00E76110" w:rsidRDefault="00C47FB2" w:rsidP="00C47FB2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6D5E" w:rsidRDefault="00F4544A" w:rsidP="00226D5E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 w:rsidRPr="00380634">
              <w:rPr>
                <w:rFonts w:ascii="Arial" w:hAnsi="Arial" w:cs="Arial"/>
                <w:bCs/>
                <w:szCs w:val="24"/>
              </w:rPr>
              <w:t>DR1.</w:t>
            </w:r>
            <w:r>
              <w:rPr>
                <w:rFonts w:ascii="Arial" w:hAnsi="Arial" w:cs="Arial"/>
                <w:bCs/>
                <w:szCs w:val="24"/>
              </w:rPr>
              <w:t>3</w:t>
            </w:r>
          </w:p>
          <w:p w:rsidR="00F4544A" w:rsidRDefault="00F4544A" w:rsidP="00226D5E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F4544A" w:rsidRDefault="00F4544A" w:rsidP="00226D5E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226D5E" w:rsidRDefault="00226D5E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226D5E" w:rsidRPr="00380634" w:rsidRDefault="00226D5E" w:rsidP="00C47FB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7FB2" w:rsidRPr="00380634" w:rsidRDefault="00C47FB2" w:rsidP="00854180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76110" w:rsidRPr="00E76110" w:rsidTr="00691036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110" w:rsidRPr="00296885" w:rsidRDefault="00E76110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DEMANDE :</w:t>
            </w:r>
            <w:r w:rsidR="00875D66">
              <w:rPr>
                <w:rFonts w:ascii="Arial" w:hAnsi="Arial" w:cs="Arial"/>
                <w:b/>
                <w:bCs/>
              </w:rPr>
              <w:t xml:space="preserve"> pour le bâtiment B</w:t>
            </w:r>
          </w:p>
          <w:p w:rsidR="00875D66" w:rsidRDefault="00875D66" w:rsidP="00691036">
            <w:pPr>
              <w:spacing w:after="0"/>
              <w:ind w:left="426"/>
              <w:rPr>
                <w:rFonts w:ascii="Arial" w:hAnsi="Arial" w:cs="Arial"/>
                <w:bCs/>
              </w:rPr>
            </w:pPr>
          </w:p>
          <w:p w:rsidR="00E76110" w:rsidRDefault="00E76110" w:rsidP="00691036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Cs/>
              </w:rPr>
              <w:t>Sur le</w:t>
            </w:r>
            <w:r w:rsidR="00F4544A">
              <w:rPr>
                <w:rFonts w:ascii="Arial" w:hAnsi="Arial" w:cs="Arial"/>
                <w:bCs/>
              </w:rPr>
              <w:t>s</w:t>
            </w:r>
            <w:r w:rsidRPr="00296885">
              <w:rPr>
                <w:rFonts w:ascii="Arial" w:hAnsi="Arial" w:cs="Arial"/>
                <w:bCs/>
              </w:rPr>
              <w:t xml:space="preserve"> document</w:t>
            </w:r>
            <w:r w:rsidR="00F4544A">
              <w:rPr>
                <w:rFonts w:ascii="Arial" w:hAnsi="Arial" w:cs="Arial"/>
                <w:bCs/>
              </w:rPr>
              <w:t>s</w:t>
            </w:r>
            <w:r w:rsidRPr="00296885">
              <w:rPr>
                <w:rFonts w:ascii="Arial" w:hAnsi="Arial" w:cs="Arial"/>
                <w:bCs/>
              </w:rPr>
              <w:t xml:space="preserve"> réponse</w:t>
            </w:r>
            <w:r w:rsidR="00F4544A">
              <w:rPr>
                <w:rFonts w:ascii="Arial" w:hAnsi="Arial" w:cs="Arial"/>
                <w:bCs/>
              </w:rPr>
              <w:t>s</w:t>
            </w:r>
            <w:r w:rsidRPr="00296885">
              <w:rPr>
                <w:rFonts w:ascii="Arial" w:hAnsi="Arial" w:cs="Arial"/>
                <w:bCs/>
              </w:rPr>
              <w:t xml:space="preserve"> </w:t>
            </w:r>
            <w:r w:rsidRPr="00296885">
              <w:rPr>
                <w:rFonts w:ascii="Arial" w:hAnsi="Arial" w:cs="Arial"/>
                <w:b/>
                <w:bCs/>
              </w:rPr>
              <w:t>DR1.1 </w:t>
            </w:r>
            <w:r w:rsidR="00F4544A">
              <w:rPr>
                <w:rFonts w:ascii="Arial" w:hAnsi="Arial" w:cs="Arial"/>
                <w:b/>
                <w:bCs/>
              </w:rPr>
              <w:t>à DR1.3</w:t>
            </w:r>
          </w:p>
          <w:p w:rsidR="00F4544A" w:rsidRPr="00296885" w:rsidRDefault="00F4544A" w:rsidP="00691036">
            <w:pPr>
              <w:spacing w:after="0"/>
              <w:ind w:left="426"/>
              <w:rPr>
                <w:rFonts w:ascii="Arial" w:hAnsi="Arial" w:cs="Arial"/>
                <w:bCs/>
              </w:rPr>
            </w:pPr>
          </w:p>
          <w:p w:rsidR="00F4544A" w:rsidRPr="006B25B9" w:rsidRDefault="00F4544A" w:rsidP="006B25B9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6B25B9">
              <w:rPr>
                <w:rFonts w:ascii="Arial" w:hAnsi="Arial" w:cs="Arial"/>
              </w:rPr>
              <w:t xml:space="preserve">Pour le lot </w:t>
            </w:r>
            <w:r w:rsidR="00C57C39">
              <w:rPr>
                <w:rFonts w:ascii="Arial" w:hAnsi="Arial" w:cs="Arial"/>
              </w:rPr>
              <w:t>g</w:t>
            </w:r>
            <w:r w:rsidRPr="006B25B9">
              <w:rPr>
                <w:rFonts w:ascii="Arial" w:hAnsi="Arial" w:cs="Arial"/>
              </w:rPr>
              <w:t xml:space="preserve">ros </w:t>
            </w:r>
            <w:r w:rsidR="00C57C39">
              <w:rPr>
                <w:rFonts w:ascii="Arial" w:hAnsi="Arial" w:cs="Arial"/>
              </w:rPr>
              <w:t>œu</w:t>
            </w:r>
            <w:r w:rsidR="00C57C39" w:rsidRPr="006B25B9">
              <w:rPr>
                <w:rFonts w:ascii="Arial" w:hAnsi="Arial" w:cs="Arial"/>
              </w:rPr>
              <w:t>vre</w:t>
            </w:r>
            <w:r w:rsidRPr="006B25B9">
              <w:rPr>
                <w:rFonts w:ascii="Arial" w:hAnsi="Arial" w:cs="Arial"/>
              </w:rPr>
              <w:t>, quantifier les articles suivants du CCTP :</w:t>
            </w:r>
          </w:p>
          <w:p w:rsidR="00F4544A" w:rsidRDefault="007F12BA" w:rsidP="007F12B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Article 2.1.1 : d</w:t>
            </w:r>
            <w:r w:rsidR="00F4544A">
              <w:rPr>
                <w:rFonts w:ascii="Arial" w:hAnsi="Arial" w:cs="Arial"/>
              </w:rPr>
              <w:t>écapage de la terre végétale</w:t>
            </w:r>
          </w:p>
          <w:p w:rsidR="00F4544A" w:rsidRDefault="007F12BA" w:rsidP="007F12B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Article 2.1.2 : </w:t>
            </w:r>
            <w:r w:rsidR="00C57C39">
              <w:rPr>
                <w:rFonts w:ascii="Arial" w:hAnsi="Arial" w:cs="Arial"/>
              </w:rPr>
              <w:t>f</w:t>
            </w:r>
            <w:r w:rsidR="00F4544A">
              <w:rPr>
                <w:rFonts w:ascii="Arial" w:hAnsi="Arial" w:cs="Arial"/>
              </w:rPr>
              <w:t>ouille en excavation</w:t>
            </w:r>
            <w:r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  <w:p w:rsidR="00F4544A" w:rsidRDefault="007F12BA" w:rsidP="007F12B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Article 2.1.3 : </w:t>
            </w:r>
            <w:r w:rsidR="00C57C39">
              <w:rPr>
                <w:rFonts w:ascii="Arial" w:hAnsi="Arial" w:cs="Arial"/>
              </w:rPr>
              <w:t>f</w:t>
            </w:r>
            <w:r w:rsidR="00F4544A" w:rsidRPr="008467F1">
              <w:rPr>
                <w:rFonts w:ascii="Arial" w:hAnsi="Arial" w:cs="Arial"/>
              </w:rPr>
              <w:t>ouille</w:t>
            </w:r>
            <w:r w:rsidR="007D73D4">
              <w:rPr>
                <w:rFonts w:ascii="Arial" w:hAnsi="Arial" w:cs="Arial"/>
              </w:rPr>
              <w:t>s</w:t>
            </w:r>
            <w:r w:rsidR="00F4544A" w:rsidRPr="008467F1">
              <w:rPr>
                <w:rFonts w:ascii="Arial" w:hAnsi="Arial" w:cs="Arial"/>
              </w:rPr>
              <w:t xml:space="preserve"> en rigole et en trou</w:t>
            </w:r>
            <w:r>
              <w:rPr>
                <w:rFonts w:ascii="Arial" w:hAnsi="Arial" w:cs="Arial"/>
              </w:rPr>
              <w:t>.</w:t>
            </w:r>
          </w:p>
          <w:p w:rsidR="00207C96" w:rsidRDefault="00207C96" w:rsidP="000F52B8">
            <w:pPr>
              <w:spacing w:after="0" w:line="240" w:lineRule="auto"/>
              <w:ind w:left="1202"/>
              <w:rPr>
                <w:rFonts w:ascii="Arial" w:hAnsi="Arial" w:cs="Arial"/>
                <w:bCs/>
              </w:rPr>
            </w:pPr>
          </w:p>
          <w:p w:rsidR="000F52B8" w:rsidRPr="00E76110" w:rsidRDefault="000F52B8" w:rsidP="000F52B8">
            <w:pPr>
              <w:spacing w:after="0" w:line="240" w:lineRule="auto"/>
              <w:ind w:left="1202"/>
              <w:rPr>
                <w:rFonts w:ascii="Arial" w:hAnsi="Arial" w:cs="Arial"/>
                <w:bCs/>
              </w:rPr>
            </w:pPr>
          </w:p>
        </w:tc>
      </w:tr>
      <w:tr w:rsidR="00207C96" w:rsidRPr="00E76110" w:rsidTr="00691036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C96" w:rsidRDefault="00207C96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 w:rsidRPr="00296885">
              <w:rPr>
                <w:rFonts w:ascii="Arial" w:hAnsi="Arial" w:cs="Arial"/>
                <w:b/>
                <w:bCs/>
              </w:rPr>
              <w:t>ON EXIGE :</w:t>
            </w:r>
          </w:p>
          <w:p w:rsidR="00875D66" w:rsidRPr="00296885" w:rsidRDefault="00875D66" w:rsidP="00691036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875D66" w:rsidRPr="00FF68DD" w:rsidRDefault="007F12BA" w:rsidP="00875D66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d</w:t>
            </w:r>
            <w:r w:rsidR="00875D66">
              <w:rPr>
                <w:rFonts w:ascii="Arial" w:hAnsi="Arial" w:cs="Arial"/>
                <w:bCs/>
              </w:rPr>
              <w:t>es</w:t>
            </w:r>
            <w:proofErr w:type="gramEnd"/>
            <w:r w:rsidR="00875D66">
              <w:rPr>
                <w:rFonts w:ascii="Arial" w:hAnsi="Arial" w:cs="Arial"/>
                <w:bCs/>
              </w:rPr>
              <w:t xml:space="preserve"> croquis </w:t>
            </w:r>
            <w:r w:rsidR="000F52B8">
              <w:rPr>
                <w:rFonts w:ascii="Arial" w:hAnsi="Arial" w:cs="Arial"/>
                <w:bCs/>
              </w:rPr>
              <w:t>cotés proportionnés et soignés</w:t>
            </w:r>
            <w:r>
              <w:rPr>
                <w:rFonts w:ascii="Arial" w:hAnsi="Arial" w:cs="Arial"/>
                <w:bCs/>
              </w:rPr>
              <w:t> ;</w:t>
            </w:r>
          </w:p>
          <w:p w:rsidR="00875D66" w:rsidRPr="00E97655" w:rsidRDefault="007F12BA" w:rsidP="00875D66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d</w:t>
            </w:r>
            <w:r w:rsidR="00875D66">
              <w:rPr>
                <w:rFonts w:ascii="Arial" w:hAnsi="Arial" w:cs="Arial"/>
                <w:bCs/>
              </w:rPr>
              <w:t>es</w:t>
            </w:r>
            <w:proofErr w:type="gramEnd"/>
            <w:r w:rsidR="00875D66">
              <w:rPr>
                <w:rFonts w:ascii="Arial" w:hAnsi="Arial" w:cs="Arial"/>
                <w:bCs/>
              </w:rPr>
              <w:t xml:space="preserve"> libellés rédigés avec une terminologie appropriée</w:t>
            </w:r>
            <w:r>
              <w:rPr>
                <w:rFonts w:ascii="Arial" w:hAnsi="Arial" w:cs="Arial"/>
                <w:bCs/>
              </w:rPr>
              <w:t> ;</w:t>
            </w:r>
          </w:p>
          <w:p w:rsidR="00875D66" w:rsidRPr="00875D66" w:rsidRDefault="007F12BA" w:rsidP="00875D66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d</w:t>
            </w:r>
            <w:r w:rsidR="00875D66" w:rsidRPr="00E97655">
              <w:rPr>
                <w:rFonts w:ascii="Arial" w:hAnsi="Arial" w:cs="Arial"/>
                <w:bCs/>
              </w:rPr>
              <w:t>es</w:t>
            </w:r>
            <w:proofErr w:type="gramEnd"/>
            <w:r w:rsidR="00875D66" w:rsidRPr="00E97655">
              <w:rPr>
                <w:rFonts w:ascii="Arial" w:hAnsi="Arial" w:cs="Arial"/>
                <w:bCs/>
              </w:rPr>
              <w:t xml:space="preserve"> </w:t>
            </w:r>
            <w:r w:rsidR="000F52B8">
              <w:rPr>
                <w:rFonts w:ascii="Arial" w:hAnsi="Arial" w:cs="Arial"/>
                <w:bCs/>
              </w:rPr>
              <w:t>résultats justes</w:t>
            </w:r>
            <w:r>
              <w:rPr>
                <w:rFonts w:ascii="Arial" w:hAnsi="Arial" w:cs="Arial"/>
                <w:bCs/>
              </w:rPr>
              <w:t> ;</w:t>
            </w:r>
          </w:p>
          <w:p w:rsidR="00C47FB2" w:rsidRPr="00CB77BC" w:rsidRDefault="007F12BA" w:rsidP="00875D66">
            <w:pPr>
              <w:numPr>
                <w:ilvl w:val="0"/>
                <w:numId w:val="3"/>
              </w:numPr>
              <w:spacing w:after="0" w:line="240" w:lineRule="auto"/>
            </w:pPr>
            <w:proofErr w:type="gramStart"/>
            <w:r>
              <w:rPr>
                <w:rFonts w:ascii="Arial" w:hAnsi="Arial" w:cs="Arial"/>
                <w:bCs/>
              </w:rPr>
              <w:t>u</w:t>
            </w:r>
            <w:r w:rsidR="00875D66" w:rsidRPr="00875D66">
              <w:rPr>
                <w:rFonts w:ascii="Arial" w:hAnsi="Arial" w:cs="Arial"/>
                <w:bCs/>
              </w:rPr>
              <w:t>ne</w:t>
            </w:r>
            <w:proofErr w:type="gramEnd"/>
            <w:r w:rsidR="00875D66" w:rsidRPr="00875D66">
              <w:rPr>
                <w:rFonts w:ascii="Arial" w:hAnsi="Arial" w:cs="Arial"/>
                <w:bCs/>
              </w:rPr>
              <w:t xml:space="preserve"> présentation soignée</w:t>
            </w:r>
            <w:r>
              <w:rPr>
                <w:rFonts w:ascii="Arial" w:hAnsi="Arial" w:cs="Arial"/>
                <w:bCs/>
              </w:rPr>
              <w:t>.</w:t>
            </w:r>
          </w:p>
          <w:p w:rsidR="00CB77BC" w:rsidRPr="00875D66" w:rsidRDefault="00CB77BC" w:rsidP="00CB77BC">
            <w:pPr>
              <w:spacing w:after="0" w:line="240" w:lineRule="auto"/>
              <w:ind w:left="750"/>
            </w:pPr>
          </w:p>
          <w:p w:rsidR="00207C96" w:rsidRPr="00875D66" w:rsidRDefault="00207C96" w:rsidP="00691036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E76110" w:rsidRPr="00E76110" w:rsidRDefault="00E76110" w:rsidP="005B77A5">
      <w:pPr>
        <w:spacing w:after="0"/>
        <w:rPr>
          <w:rFonts w:ascii="Arial" w:hAnsi="Arial" w:cs="Arial"/>
          <w:sz w:val="4"/>
        </w:rPr>
      </w:pPr>
    </w:p>
    <w:p w:rsidR="00E76110" w:rsidRPr="00207C96" w:rsidRDefault="008039EE" w:rsidP="00207C96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6103620</wp:posOffset>
                </wp:positionH>
                <wp:positionV relativeFrom="paragraph">
                  <wp:posOffset>274955</wp:posOffset>
                </wp:positionV>
                <wp:extent cx="830580" cy="40449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860" w:rsidRPr="00555B4C" w:rsidRDefault="00F76860" w:rsidP="00F7686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</w:t>
                            </w:r>
                            <w:r w:rsidRPr="00555B4C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480.6pt;margin-top:21.65pt;width:65.4pt;height:3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Sy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ryjIPOwOt+AD+zh3Nos6OqhztZfdVIyGVLxYbdKCXHltEa0nM3/bOr&#10;E462IOvxg6whDt0a6YD2jept7aAaCNChTY+n1thcKjhMLoM4AUsFJhIQksY2N59mx8uD0uYdkz2y&#10;ixwr6LwDp7s7bSbXo4uNJWTJu851vxPPDgBzOoHQcNXabBKumT/SIF0lq4R4JJqtPBIUhXdTLok3&#10;K8N5XFwWy2UR/rRxQ5K1vK6ZsGGOwgrJnzXuIPFJEidpadnx2sLZlLTarJedQjsKwi7ddyjImZv/&#10;PA1XL+DyglIYkeA2Sr1ylsw9UpLYS+dB4gVhepvOApKSonxO6Y4L9u+U0JjjNI7iSUu/5Ra47zU3&#10;mvXcwOjoeA/qODnRzCpwJWrXWkN5N63PSmHTfyoFtPvYaKdXK9FJrGa/3h9eBoBZLa9l/QgCVhIE&#10;BlqEsQeLVqrvGI0wQnKsv22pYhh17wU8gjQkxM4ctyHxPIKNOreszy1UVACVY4PRtFyaaU5tB8U3&#10;LUSanp2QN/BwGu5E/ZQVMLIbGBOO22Gk2Tl0vndeT4N38QsAAP//AwBQSwMEFAAGAAgAAAAhANAw&#10;tGPfAAAACwEAAA8AAABkcnMvZG93bnJldi54bWxMj01PwzAMhu9I+w+RJ3FjyboxaNd0QiCuIMaH&#10;tFvWeG1F41RNtpZ/j3uCmy0/ev28+W50rbhgHxpPGpYLBQKp9LahSsPH+/PNPYgQDVnTekINPxhg&#10;V8yucpNZP9AbXvaxEhxCITMa6hi7TMpQ1uhMWPgOiW8n3zsTee0raXszcLhrZaLURjrTEH+oTYeP&#10;NZbf+7PT8PlyOnyt1Wv15G67wY9Kkkul1tfz8WELIuIY/2CY9FkdCnY6+jPZIFoN6WaZMKphvVqB&#10;mACVJtzuOE13CmSRy/8dil8AAAD//wMAUEsBAi0AFAAGAAgAAAAhALaDOJL+AAAA4QEAABMAAAAA&#10;AAAAAAAAAAAAAAAAAFtDb250ZW50X1R5cGVzXS54bWxQSwECLQAUAAYACAAAACEAOP0h/9YAAACU&#10;AQAACwAAAAAAAAAAAAAAAAAvAQAAX3JlbHMvLnJlbHNQSwECLQAUAAYACAAAACEAk86ksrUCAADA&#10;BQAADgAAAAAAAAAAAAAAAAAuAgAAZHJzL2Uyb0RvYy54bWxQSwECLQAUAAYACAAAACEA0DC0Y98A&#10;AAALAQAADwAAAAAAAAAAAAAAAAAPBQAAZHJzL2Rvd25yZXYueG1sUEsFBgAAAAAEAAQA8wAAABsG&#10;AAAAAA==&#10;" filled="f" stroked="f">
                <v:textbox>
                  <w:txbxContent>
                    <w:p w:rsidR="00F76860" w:rsidRPr="00555B4C" w:rsidRDefault="00F76860" w:rsidP="00F7686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</w:t>
                      </w:r>
                      <w:r w:rsidRPr="00555B4C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10" w:rsidRPr="00207C96" w:rsidSect="00F76860">
      <w:headerReference w:type="default" r:id="rId9"/>
      <w:footerReference w:type="default" r:id="rId10"/>
      <w:pgSz w:w="23814" w:h="16839" w:orient="landscape" w:code="8"/>
      <w:pgMar w:top="1417" w:right="567" w:bottom="567" w:left="1233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29B" w:rsidRDefault="0010629B" w:rsidP="00AD044E">
      <w:pPr>
        <w:spacing w:after="0" w:line="240" w:lineRule="auto"/>
      </w:pPr>
      <w:r>
        <w:separator/>
      </w:r>
    </w:p>
  </w:endnote>
  <w:endnote w:type="continuationSeparator" w:id="0">
    <w:p w:rsidR="0010629B" w:rsidRDefault="0010629B" w:rsidP="00A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F558D6" w:rsidRPr="00F558D6" w:rsidTr="000768C3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F558D6" w:rsidRPr="00F558D6" w:rsidRDefault="00F558D6" w:rsidP="000768C3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F558D6" w:rsidRPr="00F558D6" w:rsidRDefault="00F558D6" w:rsidP="000768C3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</w:t>
          </w:r>
          <w:r w:rsid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</w:t>
          </w:r>
          <w:r w:rsidRPr="00F558D6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:</w:t>
          </w:r>
        </w:p>
        <w:p w:rsidR="00F558D6" w:rsidRPr="00854180" w:rsidRDefault="00854180" w:rsidP="00854180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ÉTUDE</w:t>
          </w:r>
          <w:r w:rsidR="007E469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S</w:t>
          </w:r>
          <w:r w:rsidRPr="00854180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ET ÉCONOMIE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558D6" w:rsidRPr="00153962" w:rsidRDefault="00153962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153962">
            <w:rPr>
              <w:rFonts w:ascii="Arial" w:eastAsia="Times New Roman" w:hAnsi="Arial" w:cs="Arial"/>
              <w:b/>
              <w:lang w:eastAsia="fr-FR"/>
            </w:rPr>
            <w:t xml:space="preserve">Construction d’une résidence intergénérationnelle à </w:t>
          </w:r>
          <w:proofErr w:type="spellStart"/>
          <w:r w:rsidRPr="00153962">
            <w:rPr>
              <w:rFonts w:ascii="Arial" w:eastAsia="Times New Roman" w:hAnsi="Arial" w:cs="Arial"/>
              <w:b/>
              <w:lang w:eastAsia="fr-FR"/>
            </w:rPr>
            <w:t>Beinhe</w:t>
          </w:r>
          <w:r>
            <w:rPr>
              <w:rFonts w:ascii="Arial" w:eastAsia="Times New Roman" w:hAnsi="Arial" w:cs="Arial"/>
              <w:b/>
              <w:lang w:eastAsia="fr-FR"/>
            </w:rPr>
            <w:t>i</w:t>
          </w:r>
          <w:r w:rsidRPr="00153962">
            <w:rPr>
              <w:rFonts w:ascii="Arial" w:eastAsia="Times New Roman" w:hAnsi="Arial" w:cs="Arial"/>
              <w:b/>
              <w:lang w:eastAsia="fr-FR"/>
            </w:rPr>
            <w:t>m</w:t>
          </w:r>
          <w:proofErr w:type="spellEnd"/>
        </w:p>
      </w:tc>
    </w:tr>
    <w:tr w:rsidR="00F558D6" w:rsidRPr="00F558D6" w:rsidTr="000768C3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F558D6" w:rsidRPr="00F558D6" w:rsidRDefault="00F558D6" w:rsidP="00691036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854180" w:rsidRDefault="00F558D6" w:rsidP="00691036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</w:t>
          </w:r>
          <w:r w:rsidR="00854180" w:rsidRP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PARATION D’UNE OFFRE</w:t>
          </w:r>
        </w:p>
        <w:p w:rsidR="00F558D6" w:rsidRPr="00F558D6" w:rsidRDefault="00F558D6" w:rsidP="00854180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</w:t>
          </w:r>
          <w:r w:rsidR="001672D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22</w:t>
          </w:r>
          <w:r w:rsidRPr="00F558D6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 xml:space="preserve"> : </w:t>
          </w:r>
          <w:r w:rsidR="00854180"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QUANTIFICATION DES OUVRAGES</w:t>
          </w:r>
        </w:p>
      </w:tc>
    </w:tr>
    <w:tr w:rsidR="00F558D6" w:rsidRPr="00F558D6" w:rsidTr="000768C3">
      <w:trPr>
        <w:trHeight w:val="566"/>
        <w:jc w:val="right"/>
      </w:trPr>
      <w:tc>
        <w:tcPr>
          <w:tcW w:w="3686" w:type="dxa"/>
          <w:vAlign w:val="center"/>
        </w:tcPr>
        <w:p w:rsidR="00F558D6" w:rsidRPr="00F558D6" w:rsidRDefault="00AC6E7D" w:rsidP="00AC6E7D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Session 2018</w:t>
          </w:r>
        </w:p>
      </w:tc>
      <w:tc>
        <w:tcPr>
          <w:tcW w:w="3721" w:type="dxa"/>
          <w:vAlign w:val="center"/>
        </w:tcPr>
        <w:p w:rsidR="00F558D6" w:rsidRPr="00F558D6" w:rsidRDefault="00F558D6" w:rsidP="00854180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Pr="00F558D6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</w:t>
          </w:r>
          <w:r w:rsidR="0085418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3</w:t>
          </w:r>
          <w:r w:rsidR="00C57C39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 w:rsidR="001672D0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 w:rsidRPr="00F558D6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COEFFICIENT: </w:t>
          </w:r>
          <w:r w:rsidR="00854180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F558D6" w:rsidRPr="00F558D6" w:rsidRDefault="00AC6E7D" w:rsidP="00691036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 xml:space="preserve">                   1806-TE PO 22</w:t>
          </w:r>
        </w:p>
      </w:tc>
      <w:tc>
        <w:tcPr>
          <w:tcW w:w="742" w:type="dxa"/>
          <w:vAlign w:val="center"/>
        </w:tcPr>
        <w:p w:rsidR="00F558D6" w:rsidRPr="00F558D6" w:rsidRDefault="00AC6E7D" w:rsidP="009F521C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    2/1</w:t>
          </w:r>
          <w:r w:rsidR="009F521C">
            <w:rPr>
              <w:rFonts w:ascii="Arial" w:eastAsia="Times New Roman" w:hAnsi="Arial" w:cs="Arial"/>
              <w:sz w:val="20"/>
              <w:szCs w:val="24"/>
              <w:lang w:eastAsia="fr-FR"/>
            </w:rPr>
            <w:t>2</w:t>
          </w:r>
        </w:p>
      </w:tc>
    </w:tr>
  </w:tbl>
  <w:p w:rsidR="00207C96" w:rsidRDefault="00207C96" w:rsidP="00691036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29B" w:rsidRDefault="0010629B" w:rsidP="00AD044E">
      <w:pPr>
        <w:spacing w:after="0" w:line="240" w:lineRule="auto"/>
      </w:pPr>
      <w:r>
        <w:separator/>
      </w:r>
    </w:p>
  </w:footnote>
  <w:footnote w:type="continuationSeparator" w:id="0">
    <w:p w:rsidR="0010629B" w:rsidRDefault="0010629B" w:rsidP="00AD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54"/>
    </w:tblGrid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634F2F" w:rsidP="00634F2F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Quantification des ouvrages</w:t>
          </w:r>
        </w:p>
      </w:tc>
    </w:tr>
    <w:tr w:rsidR="00691036" w:rsidRPr="004365FA" w:rsidTr="004365FA">
      <w:tc>
        <w:tcPr>
          <w:tcW w:w="11054" w:type="dxa"/>
          <w:shd w:val="clear" w:color="auto" w:fill="auto"/>
        </w:tcPr>
        <w:p w:rsidR="00691036" w:rsidRPr="004365FA" w:rsidRDefault="00691036" w:rsidP="00C57C39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 w:rsidRPr="004365FA"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C57C39">
            <w:rPr>
              <w:rFonts w:ascii="Arial" w:hAnsi="Arial" w:cs="Arial"/>
              <w:b/>
              <w:sz w:val="48"/>
              <w:szCs w:val="48"/>
            </w:rPr>
            <w:t>n</w:t>
          </w:r>
          <w:r w:rsidRPr="004365FA">
            <w:rPr>
              <w:rFonts w:ascii="Arial" w:hAnsi="Arial" w:cs="Arial"/>
              <w:b/>
              <w:sz w:val="48"/>
              <w:szCs w:val="48"/>
            </w:rPr>
            <w:t>° 1</w:t>
          </w:r>
        </w:p>
      </w:tc>
    </w:tr>
  </w:tbl>
  <w:p w:rsidR="00AD044E" w:rsidRPr="00691036" w:rsidRDefault="00AD044E" w:rsidP="00691036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4BA681A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FF59F3"/>
    <w:multiLevelType w:val="multilevel"/>
    <w:tmpl w:val="679C2EC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6968" w:hanging="2160"/>
      </w:pPr>
      <w:rPr>
        <w:rFonts w:hint="default"/>
      </w:rPr>
    </w:lvl>
  </w:abstractNum>
  <w:abstractNum w:abstractNumId="3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4" w15:restartNumberingAfterBreak="0">
    <w:nsid w:val="5EFC44E8"/>
    <w:multiLevelType w:val="hybridMultilevel"/>
    <w:tmpl w:val="C672A370"/>
    <w:lvl w:ilvl="0" w:tplc="F17A96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34B091B"/>
    <w:multiLevelType w:val="hybridMultilevel"/>
    <w:tmpl w:val="AA48FBC0"/>
    <w:lvl w:ilvl="0" w:tplc="40DA6A2C">
      <w:start w:val="2"/>
      <w:numFmt w:val="bullet"/>
      <w:lvlText w:val="-"/>
      <w:lvlJc w:val="left"/>
      <w:pPr>
        <w:ind w:left="757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4E"/>
    <w:rsid w:val="0006461C"/>
    <w:rsid w:val="000768C3"/>
    <w:rsid w:val="000E1C4F"/>
    <w:rsid w:val="000F52B8"/>
    <w:rsid w:val="0010629B"/>
    <w:rsid w:val="00153962"/>
    <w:rsid w:val="001672D0"/>
    <w:rsid w:val="00174E17"/>
    <w:rsid w:val="001866BF"/>
    <w:rsid w:val="00196C82"/>
    <w:rsid w:val="001A7E67"/>
    <w:rsid w:val="001D1741"/>
    <w:rsid w:val="00207C96"/>
    <w:rsid w:val="00226D5E"/>
    <w:rsid w:val="002C348A"/>
    <w:rsid w:val="00324338"/>
    <w:rsid w:val="0032478F"/>
    <w:rsid w:val="00335A38"/>
    <w:rsid w:val="004365FA"/>
    <w:rsid w:val="00465FBA"/>
    <w:rsid w:val="00481BEB"/>
    <w:rsid w:val="00593DA9"/>
    <w:rsid w:val="005B16A7"/>
    <w:rsid w:val="005B77A5"/>
    <w:rsid w:val="005E0E01"/>
    <w:rsid w:val="00606FAA"/>
    <w:rsid w:val="00634F2F"/>
    <w:rsid w:val="0067404F"/>
    <w:rsid w:val="0067513F"/>
    <w:rsid w:val="00691036"/>
    <w:rsid w:val="006B25B9"/>
    <w:rsid w:val="006B6917"/>
    <w:rsid w:val="006F7DFF"/>
    <w:rsid w:val="00721BB6"/>
    <w:rsid w:val="0072796B"/>
    <w:rsid w:val="007B5A82"/>
    <w:rsid w:val="007D73D4"/>
    <w:rsid w:val="007E4690"/>
    <w:rsid w:val="007F12BA"/>
    <w:rsid w:val="008039EE"/>
    <w:rsid w:val="00820197"/>
    <w:rsid w:val="00833D96"/>
    <w:rsid w:val="00854180"/>
    <w:rsid w:val="00875D66"/>
    <w:rsid w:val="008A45D2"/>
    <w:rsid w:val="008A5D22"/>
    <w:rsid w:val="008E78F3"/>
    <w:rsid w:val="009032BB"/>
    <w:rsid w:val="009763B9"/>
    <w:rsid w:val="009B69CB"/>
    <w:rsid w:val="009C30A7"/>
    <w:rsid w:val="009D7384"/>
    <w:rsid w:val="009F521C"/>
    <w:rsid w:val="00A20C4D"/>
    <w:rsid w:val="00A248EA"/>
    <w:rsid w:val="00AC6E7D"/>
    <w:rsid w:val="00AD044E"/>
    <w:rsid w:val="00AF73F2"/>
    <w:rsid w:val="00B36137"/>
    <w:rsid w:val="00B855BB"/>
    <w:rsid w:val="00BD3C89"/>
    <w:rsid w:val="00C14013"/>
    <w:rsid w:val="00C47FB2"/>
    <w:rsid w:val="00C57C39"/>
    <w:rsid w:val="00CB77BC"/>
    <w:rsid w:val="00CD0795"/>
    <w:rsid w:val="00CD11F7"/>
    <w:rsid w:val="00CE50BB"/>
    <w:rsid w:val="00D161BA"/>
    <w:rsid w:val="00DD737C"/>
    <w:rsid w:val="00E17830"/>
    <w:rsid w:val="00E51F3F"/>
    <w:rsid w:val="00E61C15"/>
    <w:rsid w:val="00E76110"/>
    <w:rsid w:val="00E826FB"/>
    <w:rsid w:val="00F0765F"/>
    <w:rsid w:val="00F118BD"/>
    <w:rsid w:val="00F27BED"/>
    <w:rsid w:val="00F3280B"/>
    <w:rsid w:val="00F4544A"/>
    <w:rsid w:val="00F558D6"/>
    <w:rsid w:val="00F76860"/>
    <w:rsid w:val="00FA6BD5"/>
    <w:rsid w:val="00FD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D21AC"/>
  <w15:docId w15:val="{880B0836-C8C9-4319-BF5E-49DFCFB9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4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D04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AD0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9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9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044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AD044E"/>
    <w:rPr>
      <w:rFonts w:ascii="Times New Roman" w:eastAsia="Times New Roman" w:hAnsi="Times New Roman"/>
      <w:b/>
      <w:bCs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AD04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AD044E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D0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AD044E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AD044E"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sid w:val="00AD04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Normal"/>
    <w:link w:val="Style1Car"/>
    <w:qFormat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rsid w:val="00AD044E"/>
    <w:pPr>
      <w:framePr w:hSpace="141" w:wrap="around" w:vAnchor="text" w:hAnchor="margin" w:y="111"/>
      <w:spacing w:after="0"/>
    </w:pPr>
    <w:rPr>
      <w:rFonts w:ascii="Arial" w:hAnsi="Arial" w:cs="Arial"/>
    </w:rPr>
  </w:style>
  <w:style w:type="character" w:customStyle="1" w:styleId="Style1Car">
    <w:name w:val="Style1 Car"/>
    <w:link w:val="Style1"/>
    <w:rsid w:val="00AD044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sid w:val="00207C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sid w:val="00AD044E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207C96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207C96"/>
    <w:rPr>
      <w:rFonts w:ascii="Cambria" w:eastAsia="Times New Roman" w:hAnsi="Cambria" w:cs="Times New Roman"/>
      <w:color w:val="243F60"/>
      <w:sz w:val="22"/>
      <w:szCs w:val="22"/>
    </w:rPr>
  </w:style>
  <w:style w:type="table" w:styleId="Grilledutableau">
    <w:name w:val="Table Grid"/>
    <w:basedOn w:val="TableauNormal"/>
    <w:uiPriority w:val="59"/>
    <w:rsid w:val="0069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D16DA"/>
    <w:rPr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8039E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5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513F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F12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F12B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F12B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12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12B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mbellucci1</dc:creator>
  <cp:lastModifiedBy>vfoltier1</cp:lastModifiedBy>
  <cp:revision>12</cp:revision>
  <dcterms:created xsi:type="dcterms:W3CDTF">2017-01-25T09:22:00Z</dcterms:created>
  <dcterms:modified xsi:type="dcterms:W3CDTF">2017-12-15T14:49:00Z</dcterms:modified>
</cp:coreProperties>
</file>