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036" w:rsidRPr="00691036" w:rsidRDefault="00165D60" w:rsidP="00207C96">
      <w:pPr>
        <w:spacing w:after="0"/>
        <w:rPr>
          <w:rFonts w:ascii="Arial" w:hAnsi="Arial" w:cs="Arial"/>
          <w:sz w:val="16"/>
        </w:rPr>
      </w:pPr>
      <w:r>
        <w:rPr>
          <w:b/>
          <w:bCs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6" type="#_x0000_t202" style="position:absolute;margin-left:-552.95pt;margin-top:-59.9pt;width:503.6pt;height:710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" filled="f">
            <v:textbox>
              <w:txbxContent>
                <w:p w:rsidR="00F558D6" w:rsidRPr="00343FBB" w:rsidRDefault="00F558D6" w:rsidP="00F558D6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43FBB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Renseignements complémentaires </w:t>
                  </w:r>
                  <w:r w:rsidR="00343FBB" w:rsidRPr="00343FBB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 xml:space="preserve">à l’étude n°3 </w:t>
                  </w:r>
                  <w:r w:rsidRPr="00343FBB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:</w:t>
                  </w:r>
                </w:p>
                <w:p w:rsidR="00560B47" w:rsidRDefault="00560B47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560B47" w:rsidRDefault="00560B47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560B47" w:rsidRDefault="00562B04" w:rsidP="001F5C0E">
                  <w:pPr>
                    <w:numPr>
                      <w:ilvl w:val="0"/>
                      <w:numId w:val="6"/>
                    </w:numPr>
                    <w:spacing w:after="0"/>
                    <w:rPr>
                      <w:rFonts w:ascii="Arial" w:hAnsi="Arial" w:cs="Arial"/>
                      <w:b/>
                    </w:rPr>
                  </w:pPr>
                  <w:r w:rsidRPr="00562B04">
                    <w:rPr>
                      <w:rFonts w:ascii="Arial" w:hAnsi="Arial" w:cs="Arial"/>
                      <w:b/>
                    </w:rPr>
                    <w:t>Une retenue de garantie de 5% sera appliquée</w:t>
                  </w:r>
                </w:p>
                <w:p w:rsidR="006224B3" w:rsidRDefault="006224B3" w:rsidP="006224B3">
                  <w:pPr>
                    <w:spacing w:after="0"/>
                    <w:ind w:left="360"/>
                    <w:rPr>
                      <w:rFonts w:ascii="Arial" w:hAnsi="Arial" w:cs="Arial"/>
                      <w:b/>
                    </w:rPr>
                  </w:pPr>
                </w:p>
                <w:p w:rsidR="001F5C0E" w:rsidRPr="00562B04" w:rsidRDefault="001F5C0E" w:rsidP="001F5C0E">
                  <w:pPr>
                    <w:numPr>
                      <w:ilvl w:val="0"/>
                      <w:numId w:val="6"/>
                    </w:numPr>
                    <w:spacing w:after="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Pourcentages d’avancement en cours du mois de JUILLET</w:t>
                  </w:r>
                </w:p>
                <w:p w:rsidR="00560B47" w:rsidRDefault="00560B47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tbl>
                  <w:tblPr>
                    <w:tblStyle w:val="Grilledutableau"/>
                    <w:tblW w:w="0" w:type="auto"/>
                    <w:jc w:val="center"/>
                    <w:tblLook w:val="01E0" w:firstRow="1" w:lastRow="1" w:firstColumn="1" w:lastColumn="1" w:noHBand="0" w:noVBand="0"/>
                  </w:tblPr>
                  <w:tblGrid>
                    <w:gridCol w:w="900"/>
                    <w:gridCol w:w="5154"/>
                    <w:gridCol w:w="3262"/>
                  </w:tblGrid>
                  <w:tr w:rsidR="000B1FE2" w:rsidTr="004F354B">
                    <w:trPr>
                      <w:jc w:val="center"/>
                    </w:trPr>
                    <w:tc>
                      <w:tcPr>
                        <w:tcW w:w="900" w:type="dxa"/>
                      </w:tcPr>
                      <w:p w:rsidR="000B1FE2" w:rsidRPr="004F354B" w:rsidRDefault="000B1FE2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  <w:p w:rsidR="000B1FE2" w:rsidRPr="004F354B" w:rsidRDefault="000B1FE2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4F354B">
                          <w:rPr>
                            <w:rFonts w:ascii="Arial" w:hAnsi="Arial" w:cs="Arial"/>
                            <w:b/>
                          </w:rPr>
                          <w:t>LOTS</w:t>
                        </w:r>
                      </w:p>
                      <w:p w:rsidR="000B1FE2" w:rsidRPr="004F354B" w:rsidRDefault="000B1FE2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154" w:type="dxa"/>
                      </w:tcPr>
                      <w:p w:rsidR="000B1FE2" w:rsidRPr="004F354B" w:rsidRDefault="000B1FE2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  <w:p w:rsidR="000B1FE2" w:rsidRPr="004F354B" w:rsidRDefault="000B1FE2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4F354B">
                          <w:rPr>
                            <w:rFonts w:ascii="Arial" w:hAnsi="Arial" w:cs="Arial"/>
                            <w:b/>
                          </w:rPr>
                          <w:t>Désignation</w:t>
                        </w:r>
                      </w:p>
                    </w:tc>
                    <w:tc>
                      <w:tcPr>
                        <w:tcW w:w="3262" w:type="dxa"/>
                        <w:vAlign w:val="center"/>
                      </w:tcPr>
                      <w:p w:rsidR="000B1FE2" w:rsidRPr="004F354B" w:rsidRDefault="000B1FE2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4F354B">
                          <w:rPr>
                            <w:rFonts w:ascii="Arial" w:hAnsi="Arial" w:cs="Arial"/>
                            <w:b/>
                          </w:rPr>
                          <w:t>Pourcentages d’avancement</w:t>
                        </w:r>
                      </w:p>
                      <w:p w:rsidR="000B1FE2" w:rsidRPr="004F354B" w:rsidRDefault="00343FBB" w:rsidP="004F354B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e</w:t>
                        </w:r>
                        <w:r w:rsidR="000B1FE2" w:rsidRPr="004F354B">
                          <w:rPr>
                            <w:rFonts w:ascii="Arial" w:hAnsi="Arial" w:cs="Arial"/>
                            <w:b/>
                          </w:rPr>
                          <w:t>n cours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 xml:space="preserve"> (en</w:t>
                        </w:r>
                        <w:r w:rsidR="006224B3" w:rsidRPr="004F354B">
                          <w:rPr>
                            <w:rFonts w:ascii="Arial" w:hAnsi="Arial" w:cs="Arial"/>
                            <w:b/>
                          </w:rPr>
                          <w:t xml:space="preserve"> %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)</w:t>
                        </w:r>
                      </w:p>
                    </w:tc>
                  </w:tr>
                  <w:tr w:rsidR="000B1FE2" w:rsidRPr="000B1FE2" w:rsidTr="004F354B">
                    <w:trPr>
                      <w:trHeight w:val="454"/>
                      <w:jc w:val="center"/>
                    </w:trPr>
                    <w:tc>
                      <w:tcPr>
                        <w:tcW w:w="900" w:type="dxa"/>
                        <w:vAlign w:val="center"/>
                      </w:tcPr>
                      <w:p w:rsidR="000B1FE2" w:rsidRPr="000B1FE2" w:rsidRDefault="000B1FE2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0B1FE2"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c>
                    <w:tc>
                      <w:tcPr>
                        <w:tcW w:w="5154" w:type="dxa"/>
                        <w:vAlign w:val="center"/>
                      </w:tcPr>
                      <w:p w:rsidR="000B1FE2" w:rsidRPr="000B1FE2" w:rsidRDefault="00B5029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É</w:t>
                        </w:r>
                        <w:r w:rsidR="000B1FE2">
                          <w:rPr>
                            <w:rFonts w:ascii="Arial" w:hAnsi="Arial" w:cs="Arial"/>
                          </w:rPr>
                          <w:t>chafaudages</w:t>
                        </w:r>
                      </w:p>
                    </w:tc>
                    <w:tc>
                      <w:tcPr>
                        <w:tcW w:w="3262" w:type="dxa"/>
                        <w:vAlign w:val="center"/>
                      </w:tcPr>
                      <w:p w:rsidR="000B1FE2" w:rsidRPr="000B1FE2" w:rsidRDefault="000B1FE2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55</w:t>
                        </w:r>
                      </w:p>
                    </w:tc>
                  </w:tr>
                  <w:tr w:rsidR="000B1FE2" w:rsidTr="004F354B">
                    <w:trPr>
                      <w:trHeight w:val="454"/>
                      <w:jc w:val="center"/>
                    </w:trPr>
                    <w:tc>
                      <w:tcPr>
                        <w:tcW w:w="900" w:type="dxa"/>
                        <w:vAlign w:val="center"/>
                      </w:tcPr>
                      <w:p w:rsidR="000B1FE2" w:rsidRDefault="000B1FE2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2</w:t>
                        </w:r>
                      </w:p>
                    </w:tc>
                    <w:tc>
                      <w:tcPr>
                        <w:tcW w:w="5154" w:type="dxa"/>
                        <w:vAlign w:val="center"/>
                      </w:tcPr>
                      <w:p w:rsidR="000B1FE2" w:rsidRDefault="000B1FE2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Gros Oeuvre</w:t>
                        </w:r>
                      </w:p>
                    </w:tc>
                    <w:tc>
                      <w:tcPr>
                        <w:tcW w:w="3262" w:type="dxa"/>
                        <w:vAlign w:val="center"/>
                      </w:tcPr>
                      <w:p w:rsidR="000B1FE2" w:rsidRDefault="000B1FE2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100</w:t>
                        </w:r>
                      </w:p>
                    </w:tc>
                  </w:tr>
                  <w:tr w:rsidR="000B1FE2" w:rsidTr="004F354B">
                    <w:trPr>
                      <w:trHeight w:val="454"/>
                      <w:jc w:val="center"/>
                    </w:trPr>
                    <w:tc>
                      <w:tcPr>
                        <w:tcW w:w="900" w:type="dxa"/>
                        <w:vAlign w:val="center"/>
                      </w:tcPr>
                      <w:p w:rsidR="000B1FE2" w:rsidRDefault="000B1FE2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c>
                    <w:tc>
                      <w:tcPr>
                        <w:tcW w:w="5154" w:type="dxa"/>
                        <w:vAlign w:val="center"/>
                      </w:tcPr>
                      <w:p w:rsidR="000B1FE2" w:rsidRDefault="000B1FE2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Canalisations cuves</w:t>
                        </w:r>
                      </w:p>
                    </w:tc>
                    <w:tc>
                      <w:tcPr>
                        <w:tcW w:w="3262" w:type="dxa"/>
                        <w:vAlign w:val="center"/>
                      </w:tcPr>
                      <w:p w:rsidR="000B1FE2" w:rsidRDefault="000B1FE2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100</w:t>
                        </w:r>
                      </w:p>
                    </w:tc>
                  </w:tr>
                  <w:tr w:rsidR="000B1FE2" w:rsidTr="004F354B">
                    <w:trPr>
                      <w:trHeight w:val="454"/>
                      <w:jc w:val="center"/>
                    </w:trPr>
                    <w:tc>
                      <w:tcPr>
                        <w:tcW w:w="900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4</w:t>
                        </w:r>
                      </w:p>
                    </w:tc>
                    <w:tc>
                      <w:tcPr>
                        <w:tcW w:w="5154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Charpente</w:t>
                        </w:r>
                      </w:p>
                    </w:tc>
                    <w:tc>
                      <w:tcPr>
                        <w:tcW w:w="3262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100</w:t>
                        </w:r>
                      </w:p>
                    </w:tc>
                  </w:tr>
                  <w:tr w:rsidR="000B1FE2" w:rsidTr="004F354B">
                    <w:trPr>
                      <w:trHeight w:val="454"/>
                      <w:jc w:val="center"/>
                    </w:trPr>
                    <w:tc>
                      <w:tcPr>
                        <w:tcW w:w="900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5</w:t>
                        </w:r>
                      </w:p>
                    </w:tc>
                    <w:tc>
                      <w:tcPr>
                        <w:tcW w:w="5154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Couverture</w:t>
                        </w:r>
                      </w:p>
                    </w:tc>
                    <w:tc>
                      <w:tcPr>
                        <w:tcW w:w="3262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100</w:t>
                        </w:r>
                      </w:p>
                    </w:tc>
                  </w:tr>
                  <w:tr w:rsidR="000B1FE2" w:rsidTr="004F354B">
                    <w:trPr>
                      <w:trHeight w:val="454"/>
                      <w:jc w:val="center"/>
                    </w:trPr>
                    <w:tc>
                      <w:tcPr>
                        <w:tcW w:w="900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c>
                    <w:tc>
                      <w:tcPr>
                        <w:tcW w:w="5154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Zinguerie</w:t>
                        </w:r>
                      </w:p>
                    </w:tc>
                    <w:tc>
                      <w:tcPr>
                        <w:tcW w:w="3262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100</w:t>
                        </w:r>
                      </w:p>
                    </w:tc>
                  </w:tr>
                  <w:tr w:rsidR="000B1FE2" w:rsidTr="004F354B">
                    <w:trPr>
                      <w:trHeight w:val="454"/>
                      <w:jc w:val="center"/>
                    </w:trPr>
                    <w:tc>
                      <w:tcPr>
                        <w:tcW w:w="900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c>
                    <w:tc>
                      <w:tcPr>
                        <w:tcW w:w="5154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Menuiserie ext. PVC</w:t>
                        </w:r>
                      </w:p>
                    </w:tc>
                    <w:tc>
                      <w:tcPr>
                        <w:tcW w:w="3262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100</w:t>
                        </w:r>
                      </w:p>
                    </w:tc>
                  </w:tr>
                  <w:tr w:rsidR="000B1FE2" w:rsidTr="004F354B">
                    <w:trPr>
                      <w:trHeight w:val="454"/>
                      <w:jc w:val="center"/>
                    </w:trPr>
                    <w:tc>
                      <w:tcPr>
                        <w:tcW w:w="900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10</w:t>
                        </w:r>
                      </w:p>
                    </w:tc>
                    <w:tc>
                      <w:tcPr>
                        <w:tcW w:w="5154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Menuiserie ext. Alu</w:t>
                        </w:r>
                      </w:p>
                    </w:tc>
                    <w:tc>
                      <w:tcPr>
                        <w:tcW w:w="3262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100</w:t>
                        </w:r>
                      </w:p>
                    </w:tc>
                  </w:tr>
                  <w:tr w:rsidR="000B1FE2" w:rsidTr="004F354B">
                    <w:trPr>
                      <w:trHeight w:val="454"/>
                      <w:jc w:val="center"/>
                    </w:trPr>
                    <w:tc>
                      <w:tcPr>
                        <w:tcW w:w="900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12 </w:t>
                        </w:r>
                      </w:p>
                    </w:tc>
                    <w:tc>
                      <w:tcPr>
                        <w:tcW w:w="5154" w:type="dxa"/>
                        <w:vAlign w:val="center"/>
                      </w:tcPr>
                      <w:p w:rsidR="000B1FE2" w:rsidRDefault="00B50293" w:rsidP="00B50293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Électricité</w:t>
                        </w:r>
                        <w:r w:rsidR="006224B3">
                          <w:rPr>
                            <w:rFonts w:ascii="Arial" w:hAnsi="Arial" w:cs="Arial"/>
                          </w:rPr>
                          <w:t xml:space="preserve"> VMC</w:t>
                        </w:r>
                      </w:p>
                    </w:tc>
                    <w:tc>
                      <w:tcPr>
                        <w:tcW w:w="3262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31</w:t>
                        </w:r>
                      </w:p>
                    </w:tc>
                  </w:tr>
                  <w:tr w:rsidR="000B1FE2" w:rsidTr="004F354B">
                    <w:trPr>
                      <w:trHeight w:val="454"/>
                      <w:jc w:val="center"/>
                    </w:trPr>
                    <w:tc>
                      <w:tcPr>
                        <w:tcW w:w="900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13</w:t>
                        </w:r>
                      </w:p>
                    </w:tc>
                    <w:tc>
                      <w:tcPr>
                        <w:tcW w:w="5154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Sanitaires</w:t>
                        </w:r>
                      </w:p>
                    </w:tc>
                    <w:tc>
                      <w:tcPr>
                        <w:tcW w:w="3262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38</w:t>
                        </w:r>
                      </w:p>
                    </w:tc>
                  </w:tr>
                  <w:tr w:rsidR="000B1FE2" w:rsidTr="004F354B">
                    <w:trPr>
                      <w:trHeight w:val="454"/>
                      <w:jc w:val="center"/>
                    </w:trPr>
                    <w:tc>
                      <w:tcPr>
                        <w:tcW w:w="900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14</w:t>
                        </w:r>
                      </w:p>
                    </w:tc>
                    <w:tc>
                      <w:tcPr>
                        <w:tcW w:w="5154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Chauffage</w:t>
                        </w:r>
                      </w:p>
                    </w:tc>
                    <w:tc>
                      <w:tcPr>
                        <w:tcW w:w="3262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38</w:t>
                        </w:r>
                      </w:p>
                    </w:tc>
                  </w:tr>
                  <w:tr w:rsidR="000B1FE2" w:rsidTr="004F354B">
                    <w:trPr>
                      <w:trHeight w:val="454"/>
                      <w:jc w:val="center"/>
                    </w:trPr>
                    <w:tc>
                      <w:tcPr>
                        <w:tcW w:w="900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20</w:t>
                        </w:r>
                      </w:p>
                    </w:tc>
                    <w:tc>
                      <w:tcPr>
                        <w:tcW w:w="5154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Portes garages</w:t>
                        </w:r>
                      </w:p>
                    </w:tc>
                    <w:tc>
                      <w:tcPr>
                        <w:tcW w:w="3262" w:type="dxa"/>
                        <w:vAlign w:val="center"/>
                      </w:tcPr>
                      <w:p w:rsidR="000B1FE2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100</w:t>
                        </w:r>
                      </w:p>
                    </w:tc>
                  </w:tr>
                  <w:tr w:rsidR="006224B3" w:rsidTr="004F354B">
                    <w:trPr>
                      <w:trHeight w:val="454"/>
                      <w:jc w:val="center"/>
                    </w:trPr>
                    <w:tc>
                      <w:tcPr>
                        <w:tcW w:w="900" w:type="dxa"/>
                        <w:vAlign w:val="center"/>
                      </w:tcPr>
                      <w:p w:rsidR="006224B3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22</w:t>
                        </w:r>
                      </w:p>
                    </w:tc>
                    <w:tc>
                      <w:tcPr>
                        <w:tcW w:w="5154" w:type="dxa"/>
                        <w:vAlign w:val="center"/>
                      </w:tcPr>
                      <w:p w:rsidR="006224B3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VRD Aménagements extérieurs</w:t>
                        </w:r>
                      </w:p>
                    </w:tc>
                    <w:tc>
                      <w:tcPr>
                        <w:tcW w:w="3262" w:type="dxa"/>
                        <w:vAlign w:val="center"/>
                      </w:tcPr>
                      <w:p w:rsidR="006224B3" w:rsidRDefault="006224B3" w:rsidP="000B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14</w:t>
                        </w:r>
                      </w:p>
                    </w:tc>
                  </w:tr>
                </w:tbl>
                <w:p w:rsidR="00560B47" w:rsidRDefault="00560B47" w:rsidP="000B1FE2">
                  <w:pPr>
                    <w:spacing w:after="0"/>
                    <w:jc w:val="center"/>
                    <w:rPr>
                      <w:rFonts w:ascii="Arial" w:hAnsi="Arial" w:cs="Arial"/>
                    </w:rPr>
                  </w:pPr>
                </w:p>
                <w:p w:rsidR="00560B47" w:rsidRDefault="00560B47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560B47" w:rsidRDefault="00560B47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560B47" w:rsidRDefault="00560B47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560B47" w:rsidRDefault="00560B47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560B47" w:rsidRDefault="00560B47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560B47" w:rsidRDefault="00560B47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560B47" w:rsidRDefault="00560B47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560B47" w:rsidRDefault="00560B47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560B47" w:rsidRDefault="00560B47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560B47" w:rsidRDefault="00560B47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560B47" w:rsidRDefault="00560B47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560B47" w:rsidRDefault="00560B47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560B47" w:rsidRDefault="00560B47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F558D6" w:rsidRPr="00E826FB" w:rsidRDefault="00560B47" w:rsidP="00F558D6">
                  <w:pPr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</w:t>
                  </w:r>
                </w:p>
                <w:p w:rsidR="00F558D6" w:rsidRPr="00E826FB" w:rsidRDefault="00F558D6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F558D6" w:rsidRPr="00E826FB" w:rsidRDefault="00F558D6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F558D6" w:rsidRPr="00E826FB" w:rsidRDefault="00F558D6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tbl>
      <w:tblPr>
        <w:tblpPr w:leftFromText="142" w:rightFromText="142" w:vertAnchor="text" w:horzAnchor="margin" w:tblpXSpec="right" w:tblpY="29"/>
        <w:tblW w:w="11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1"/>
        <w:gridCol w:w="2508"/>
        <w:gridCol w:w="2611"/>
      </w:tblGrid>
      <w:tr w:rsidR="00B855BB" w:rsidRPr="00E76110">
        <w:trPr>
          <w:trHeight w:val="1235"/>
        </w:trPr>
        <w:tc>
          <w:tcPr>
            <w:tcW w:w="11040" w:type="dxa"/>
            <w:gridSpan w:val="3"/>
            <w:tcBorders>
              <w:bottom w:val="single" w:sz="4" w:space="0" w:color="auto"/>
            </w:tcBorders>
            <w:vAlign w:val="center"/>
          </w:tcPr>
          <w:p w:rsidR="009A46FD" w:rsidRDefault="009A46FD" w:rsidP="00493C12">
            <w:pPr>
              <w:pStyle w:val="Sansinterligne"/>
              <w:rPr>
                <w:b/>
                <w:bCs/>
                <w:sz w:val="24"/>
                <w:szCs w:val="24"/>
              </w:rPr>
            </w:pPr>
          </w:p>
          <w:p w:rsidR="00493C12" w:rsidRPr="00617AD3" w:rsidRDefault="00B855BB" w:rsidP="00493C12">
            <w:pPr>
              <w:pStyle w:val="Sansinterligne"/>
              <w:rPr>
                <w:rFonts w:ascii="Arial" w:hAnsi="Arial" w:cs="Arial"/>
                <w:sz w:val="24"/>
                <w:szCs w:val="24"/>
              </w:rPr>
            </w:pPr>
            <w:r w:rsidRPr="00B855BB">
              <w:rPr>
                <w:b/>
                <w:bCs/>
                <w:sz w:val="24"/>
                <w:szCs w:val="24"/>
              </w:rPr>
              <w:t>SITUATION PROFESSIONNELLE</w:t>
            </w:r>
            <w:r w:rsidR="00493C12">
              <w:rPr>
                <w:szCs w:val="24"/>
              </w:rPr>
              <w:t xml:space="preserve"> </w:t>
            </w:r>
            <w:r w:rsidR="00A153CC">
              <w:rPr>
                <w:szCs w:val="24"/>
              </w:rPr>
              <w:t>:</w:t>
            </w:r>
          </w:p>
          <w:p w:rsidR="00493C12" w:rsidRPr="00514382" w:rsidRDefault="00493C12" w:rsidP="00493C12">
            <w:pPr>
              <w:pStyle w:val="Sansinterligne"/>
              <w:rPr>
                <w:rFonts w:ascii="Arial" w:hAnsi="Arial" w:cs="Arial"/>
              </w:rPr>
            </w:pPr>
          </w:p>
          <w:p w:rsidR="00B855BB" w:rsidRPr="0094075C" w:rsidRDefault="00360485" w:rsidP="00343FBB">
            <w:pPr>
              <w:pStyle w:val="Style2"/>
              <w:framePr w:hSpace="0" w:wrap="auto" w:vAnchor="margin" w:hAnchor="text" w:yAlign="inline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Aide-</w:t>
            </w:r>
            <w:r w:rsidR="00512327">
              <w:rPr>
                <w:sz w:val="24"/>
                <w:szCs w:val="24"/>
              </w:rPr>
              <w:t xml:space="preserve">conducteur de travaux dans </w:t>
            </w:r>
            <w:r w:rsidR="00BE2F24">
              <w:rPr>
                <w:sz w:val="24"/>
                <w:szCs w:val="24"/>
              </w:rPr>
              <w:t>l’</w:t>
            </w:r>
            <w:r w:rsidR="00512327">
              <w:rPr>
                <w:sz w:val="24"/>
                <w:szCs w:val="24"/>
              </w:rPr>
              <w:t xml:space="preserve">entreprise </w:t>
            </w:r>
            <w:r w:rsidR="00BE2F24">
              <w:rPr>
                <w:sz w:val="24"/>
                <w:szCs w:val="24"/>
              </w:rPr>
              <w:t>pilote</w:t>
            </w:r>
            <w:r w:rsidR="00762AEE">
              <w:rPr>
                <w:sz w:val="24"/>
                <w:szCs w:val="24"/>
              </w:rPr>
              <w:t xml:space="preserve"> du chantier</w:t>
            </w:r>
            <w:r w:rsidR="00512327">
              <w:rPr>
                <w:sz w:val="24"/>
                <w:szCs w:val="24"/>
              </w:rPr>
              <w:t>, vous êtes chargé</w:t>
            </w:r>
            <w:r w:rsidR="0094075C">
              <w:rPr>
                <w:sz w:val="24"/>
                <w:szCs w:val="24"/>
              </w:rPr>
              <w:t xml:space="preserve"> </w:t>
            </w:r>
            <w:r w:rsidR="00512327">
              <w:rPr>
                <w:sz w:val="24"/>
                <w:szCs w:val="24"/>
              </w:rPr>
              <w:t>d’établir le</w:t>
            </w:r>
            <w:r w:rsidR="00BE2F24">
              <w:rPr>
                <w:sz w:val="24"/>
                <w:szCs w:val="24"/>
              </w:rPr>
              <w:t xml:space="preserve"> tableau d</w:t>
            </w:r>
            <w:r w:rsidR="009F183C">
              <w:rPr>
                <w:sz w:val="24"/>
                <w:szCs w:val="24"/>
              </w:rPr>
              <w:t>e situation mensuelle d</w:t>
            </w:r>
            <w:r w:rsidR="00BE2F24">
              <w:rPr>
                <w:sz w:val="24"/>
                <w:szCs w:val="24"/>
              </w:rPr>
              <w:t>’avancement des travaux</w:t>
            </w:r>
            <w:r w:rsidR="00512327">
              <w:rPr>
                <w:sz w:val="24"/>
                <w:szCs w:val="24"/>
              </w:rPr>
              <w:t xml:space="preserve"> pour la réalisation </w:t>
            </w:r>
            <w:r w:rsidR="00BE2F24">
              <w:rPr>
                <w:sz w:val="24"/>
                <w:szCs w:val="24"/>
              </w:rPr>
              <w:t>de la facturation</w:t>
            </w:r>
            <w:r w:rsidR="00512327">
              <w:rPr>
                <w:sz w:val="24"/>
                <w:szCs w:val="24"/>
              </w:rPr>
              <w:t>.</w:t>
            </w:r>
          </w:p>
        </w:tc>
      </w:tr>
      <w:tr w:rsidR="00BD3C89" w:rsidRPr="00E76110">
        <w:trPr>
          <w:trHeight w:val="207"/>
        </w:trPr>
        <w:tc>
          <w:tcPr>
            <w:tcW w:w="1104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D3C89" w:rsidRPr="00B855BB" w:rsidRDefault="00BD3C89" w:rsidP="00691036">
            <w:pPr>
              <w:pStyle w:val="Style2"/>
              <w:framePr w:hSpace="0" w:wrap="auto" w:vAnchor="margin" w:hAnchor="text" w:yAlign="inline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04043" w:rsidRPr="00E76110">
        <w:trPr>
          <w:trHeight w:hRule="exact" w:val="416"/>
        </w:trPr>
        <w:tc>
          <w:tcPr>
            <w:tcW w:w="5921" w:type="dxa"/>
            <w:tcBorders>
              <w:bottom w:val="nil"/>
            </w:tcBorders>
            <w:vAlign w:val="center"/>
          </w:tcPr>
          <w:p w:rsidR="00C04043" w:rsidRPr="00E76110" w:rsidRDefault="00C04043" w:rsidP="00C04043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 w:rsidRPr="00E76110">
              <w:rPr>
                <w:rFonts w:ascii="Arial" w:hAnsi="Arial" w:cs="Arial"/>
                <w:b/>
                <w:bCs/>
              </w:rPr>
              <w:t>ON DONNE</w:t>
            </w:r>
            <w:r w:rsidR="00E0679E">
              <w:rPr>
                <w:rFonts w:ascii="Arial" w:hAnsi="Arial" w:cs="Arial"/>
                <w:b/>
                <w:bCs/>
              </w:rPr>
              <w:t> </w:t>
            </w:r>
            <w:r w:rsidRPr="00E7611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5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343FBB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1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343FBB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C04043" w:rsidRPr="00380634" w:rsidRDefault="00343FBB" w:rsidP="00343FBB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numérique</w:t>
            </w:r>
          </w:p>
        </w:tc>
      </w:tr>
      <w:tr w:rsidR="00360485" w:rsidRPr="00E76110" w:rsidTr="00360485">
        <w:trPr>
          <w:trHeight w:hRule="exact" w:val="789"/>
        </w:trPr>
        <w:tc>
          <w:tcPr>
            <w:tcW w:w="5921" w:type="dxa"/>
            <w:tcBorders>
              <w:top w:val="nil"/>
              <w:bottom w:val="nil"/>
            </w:tcBorders>
            <w:vAlign w:val="center"/>
          </w:tcPr>
          <w:p w:rsidR="00360485" w:rsidRPr="00380634" w:rsidRDefault="00360485" w:rsidP="00360485">
            <w:pPr>
              <w:spacing w:after="0"/>
              <w:ind w:firstLine="284"/>
              <w:rPr>
                <w:rFonts w:ascii="Arial" w:hAnsi="Arial" w:cs="Arial"/>
                <w:bCs/>
                <w:i/>
                <w:sz w:val="24"/>
              </w:rPr>
            </w:pPr>
            <w:r w:rsidRPr="00380634">
              <w:rPr>
                <w:rFonts w:ascii="Arial" w:hAnsi="Arial" w:cs="Arial"/>
                <w:bCs/>
                <w:i/>
              </w:rPr>
              <w:t>Dossier de base</w:t>
            </w:r>
            <w:r>
              <w:rPr>
                <w:rFonts w:ascii="Arial" w:hAnsi="Arial" w:cs="Arial"/>
                <w:bCs/>
                <w:i/>
              </w:rPr>
              <w:t xml:space="preserve"> commun aux épreuves E2 et E3</w:t>
            </w: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60485" w:rsidRPr="001544D2" w:rsidRDefault="00360485" w:rsidP="0036048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60485" w:rsidRPr="00B237AA" w:rsidRDefault="00360485" w:rsidP="00360485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</w:tr>
      <w:tr w:rsidR="00360485" w:rsidRPr="00E76110">
        <w:trPr>
          <w:trHeight w:hRule="exact" w:val="347"/>
        </w:trPr>
        <w:tc>
          <w:tcPr>
            <w:tcW w:w="5921" w:type="dxa"/>
            <w:tcBorders>
              <w:top w:val="nil"/>
              <w:bottom w:val="nil"/>
            </w:tcBorders>
            <w:vAlign w:val="center"/>
          </w:tcPr>
          <w:p w:rsidR="00360485" w:rsidRPr="00E76110" w:rsidRDefault="00360485" w:rsidP="00360485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60485" w:rsidRPr="00380634" w:rsidRDefault="00360485" w:rsidP="0036048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60485" w:rsidRPr="00380634" w:rsidRDefault="00360485" w:rsidP="0036048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360485" w:rsidRPr="00E76110">
        <w:trPr>
          <w:trHeight w:hRule="exact" w:val="347"/>
        </w:trPr>
        <w:tc>
          <w:tcPr>
            <w:tcW w:w="5921" w:type="dxa"/>
            <w:tcBorders>
              <w:top w:val="nil"/>
              <w:bottom w:val="nil"/>
            </w:tcBorders>
            <w:vAlign w:val="center"/>
          </w:tcPr>
          <w:p w:rsidR="00360485" w:rsidRPr="00623B89" w:rsidRDefault="00360485" w:rsidP="00360485">
            <w:pPr>
              <w:spacing w:after="0"/>
              <w:ind w:firstLine="284"/>
              <w:rPr>
                <w:rFonts w:ascii="Arial" w:hAnsi="Arial" w:cs="Arial"/>
                <w:bCs/>
              </w:rPr>
            </w:pPr>
            <w:r w:rsidRPr="00623B89">
              <w:rPr>
                <w:rFonts w:ascii="Arial" w:hAnsi="Arial" w:cs="Arial"/>
                <w:bCs/>
              </w:rPr>
              <w:t>Documents techniques</w:t>
            </w:r>
            <w:r w:rsidR="00E0679E" w:rsidRPr="00623B89">
              <w:rPr>
                <w:rFonts w:ascii="Arial" w:hAnsi="Arial" w:cs="Arial"/>
                <w:bCs/>
              </w:rPr>
              <w:t> </w:t>
            </w:r>
            <w:r w:rsidRPr="00623B89">
              <w:rPr>
                <w:rFonts w:ascii="Arial" w:hAnsi="Arial" w:cs="Arial"/>
                <w:bCs/>
              </w:rPr>
              <w:t xml:space="preserve">:  </w:t>
            </w:r>
          </w:p>
          <w:p w:rsidR="00360485" w:rsidRPr="00623B89" w:rsidRDefault="00360485" w:rsidP="00360485">
            <w:pPr>
              <w:spacing w:after="0"/>
              <w:ind w:firstLine="284"/>
              <w:rPr>
                <w:rFonts w:ascii="Arial" w:hAnsi="Arial" w:cs="Arial"/>
                <w:bCs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60485" w:rsidRPr="00380634" w:rsidRDefault="00360485" w:rsidP="00360485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60485" w:rsidRPr="00380634" w:rsidRDefault="00360485" w:rsidP="0036048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360485" w:rsidRPr="00E76110">
        <w:trPr>
          <w:trHeight w:hRule="exact" w:val="347"/>
        </w:trPr>
        <w:tc>
          <w:tcPr>
            <w:tcW w:w="5921" w:type="dxa"/>
            <w:tcBorders>
              <w:top w:val="nil"/>
              <w:bottom w:val="nil"/>
            </w:tcBorders>
            <w:vAlign w:val="center"/>
          </w:tcPr>
          <w:p w:rsidR="00360485" w:rsidRPr="00623B89" w:rsidRDefault="00E0679E" w:rsidP="00E0679E">
            <w:pPr>
              <w:spacing w:after="0"/>
              <w:ind w:left="284" w:firstLine="284"/>
              <w:rPr>
                <w:rFonts w:ascii="Arial" w:hAnsi="Arial" w:cs="Arial"/>
                <w:bCs/>
              </w:rPr>
            </w:pPr>
            <w:r w:rsidRPr="00623B89">
              <w:rPr>
                <w:rFonts w:ascii="Arial" w:hAnsi="Arial" w:cs="Arial"/>
                <w:bCs/>
              </w:rPr>
              <w:t xml:space="preserve">- </w:t>
            </w:r>
            <w:r w:rsidR="00360485" w:rsidRPr="00623B89">
              <w:rPr>
                <w:rFonts w:ascii="Arial" w:hAnsi="Arial" w:cs="Arial"/>
                <w:bCs/>
              </w:rPr>
              <w:t xml:space="preserve">Présentation de l’étude </w:t>
            </w: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60485" w:rsidRPr="00380634" w:rsidRDefault="00360485" w:rsidP="0036048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 w:rsidRPr="00380634">
              <w:rPr>
                <w:rFonts w:ascii="Arial" w:hAnsi="Arial" w:cs="Arial"/>
                <w:bCs/>
                <w:szCs w:val="24"/>
              </w:rPr>
              <w:t>D</w:t>
            </w:r>
            <w:r>
              <w:rPr>
                <w:rFonts w:ascii="Arial" w:hAnsi="Arial" w:cs="Arial"/>
                <w:bCs/>
                <w:szCs w:val="24"/>
              </w:rPr>
              <w:t>E3</w:t>
            </w:r>
            <w:r w:rsidRPr="00380634">
              <w:rPr>
                <w:rFonts w:ascii="Arial" w:hAnsi="Arial" w:cs="Arial"/>
                <w:bCs/>
                <w:szCs w:val="24"/>
              </w:rPr>
              <w:t>.</w:t>
            </w:r>
            <w:r>
              <w:rPr>
                <w:rFonts w:ascii="Arial" w:hAnsi="Arial" w:cs="Arial"/>
                <w:bCs/>
                <w:szCs w:val="24"/>
              </w:rPr>
              <w:t xml:space="preserve">1 et </w:t>
            </w:r>
            <w:r w:rsidRPr="00380634">
              <w:rPr>
                <w:rFonts w:ascii="Arial" w:hAnsi="Arial" w:cs="Arial"/>
                <w:bCs/>
                <w:szCs w:val="24"/>
              </w:rPr>
              <w:t xml:space="preserve"> D</w:t>
            </w:r>
            <w:r>
              <w:rPr>
                <w:rFonts w:ascii="Arial" w:hAnsi="Arial" w:cs="Arial"/>
                <w:bCs/>
                <w:szCs w:val="24"/>
              </w:rPr>
              <w:t>E3</w:t>
            </w:r>
            <w:r w:rsidRPr="00380634">
              <w:rPr>
                <w:rFonts w:ascii="Arial" w:hAnsi="Arial" w:cs="Arial"/>
                <w:bCs/>
                <w:szCs w:val="24"/>
              </w:rPr>
              <w:t>.</w:t>
            </w:r>
            <w:r>
              <w:rPr>
                <w:rFonts w:ascii="Arial" w:hAnsi="Arial" w:cs="Arial"/>
                <w:bCs/>
                <w:szCs w:val="24"/>
              </w:rPr>
              <w:t>2</w:t>
            </w:r>
          </w:p>
        </w:tc>
        <w:tc>
          <w:tcPr>
            <w:tcW w:w="26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60485" w:rsidRPr="00380634" w:rsidRDefault="00360485" w:rsidP="0036048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360485" w:rsidRPr="00E76110">
        <w:trPr>
          <w:trHeight w:hRule="exact" w:val="347"/>
        </w:trPr>
        <w:tc>
          <w:tcPr>
            <w:tcW w:w="5921" w:type="dxa"/>
            <w:tcBorders>
              <w:top w:val="nil"/>
              <w:bottom w:val="nil"/>
            </w:tcBorders>
            <w:vAlign w:val="center"/>
          </w:tcPr>
          <w:p w:rsidR="00360485" w:rsidRPr="00623B89" w:rsidRDefault="00E0679E" w:rsidP="00E0679E">
            <w:pPr>
              <w:spacing w:after="0"/>
              <w:ind w:left="284" w:firstLine="284"/>
              <w:rPr>
                <w:rFonts w:ascii="Arial" w:hAnsi="Arial" w:cs="Arial"/>
                <w:bCs/>
              </w:rPr>
            </w:pPr>
            <w:r w:rsidRPr="00623B89">
              <w:rPr>
                <w:rFonts w:ascii="Arial" w:hAnsi="Arial" w:cs="Arial"/>
                <w:bCs/>
              </w:rPr>
              <w:t xml:space="preserve">- </w:t>
            </w:r>
            <w:r w:rsidR="00360485" w:rsidRPr="00623B89">
              <w:rPr>
                <w:rFonts w:ascii="Arial" w:hAnsi="Arial" w:cs="Arial"/>
                <w:bCs/>
              </w:rPr>
              <w:t xml:space="preserve">Renseignements complémentaires </w:t>
            </w:r>
          </w:p>
          <w:p w:rsidR="00360485" w:rsidRPr="00623B89" w:rsidRDefault="00360485" w:rsidP="00360485">
            <w:pPr>
              <w:spacing w:after="0"/>
              <w:ind w:firstLine="284"/>
              <w:rPr>
                <w:rFonts w:ascii="Arial" w:hAnsi="Arial" w:cs="Arial"/>
                <w:bCs/>
              </w:rPr>
            </w:pPr>
          </w:p>
          <w:p w:rsidR="00360485" w:rsidRPr="00623B89" w:rsidRDefault="00360485" w:rsidP="00360485">
            <w:pPr>
              <w:spacing w:after="0"/>
              <w:ind w:firstLine="284"/>
              <w:rPr>
                <w:rFonts w:ascii="Arial" w:hAnsi="Arial" w:cs="Arial"/>
                <w:bCs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60485" w:rsidRPr="00380634" w:rsidRDefault="00360485" w:rsidP="0036048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 w:rsidRPr="00380634">
              <w:rPr>
                <w:rFonts w:ascii="Arial" w:hAnsi="Arial" w:cs="Arial"/>
                <w:bCs/>
                <w:szCs w:val="24"/>
              </w:rPr>
              <w:t>D</w:t>
            </w:r>
            <w:r>
              <w:rPr>
                <w:rFonts w:ascii="Arial" w:hAnsi="Arial" w:cs="Arial"/>
                <w:bCs/>
                <w:szCs w:val="24"/>
              </w:rPr>
              <w:t>E3</w:t>
            </w:r>
            <w:r w:rsidRPr="00380634">
              <w:rPr>
                <w:rFonts w:ascii="Arial" w:hAnsi="Arial" w:cs="Arial"/>
                <w:bCs/>
                <w:szCs w:val="24"/>
              </w:rPr>
              <w:t>.</w:t>
            </w:r>
            <w:r>
              <w:rPr>
                <w:rFonts w:ascii="Arial" w:hAnsi="Arial" w:cs="Arial"/>
                <w:bCs/>
                <w:szCs w:val="24"/>
              </w:rPr>
              <w:t>1</w:t>
            </w:r>
          </w:p>
        </w:tc>
        <w:tc>
          <w:tcPr>
            <w:tcW w:w="26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60485" w:rsidRPr="00380634" w:rsidRDefault="00360485" w:rsidP="0036048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360485" w:rsidRPr="00E76110">
        <w:trPr>
          <w:trHeight w:hRule="exact" w:val="347"/>
        </w:trPr>
        <w:tc>
          <w:tcPr>
            <w:tcW w:w="5921" w:type="dxa"/>
            <w:tcBorders>
              <w:top w:val="nil"/>
              <w:bottom w:val="nil"/>
            </w:tcBorders>
            <w:vAlign w:val="center"/>
          </w:tcPr>
          <w:p w:rsidR="00360485" w:rsidRDefault="006F6689" w:rsidP="00360485">
            <w:pPr>
              <w:spacing w:after="0"/>
              <w:ind w:firstLine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Document</w:t>
            </w:r>
            <w:r w:rsidR="00360485" w:rsidRPr="00623B89">
              <w:rPr>
                <w:rFonts w:ascii="Arial" w:hAnsi="Arial" w:cs="Arial"/>
                <w:bCs/>
              </w:rPr>
              <w:t xml:space="preserve"> réponses</w:t>
            </w:r>
          </w:p>
          <w:p w:rsidR="00343FBB" w:rsidRPr="00623B89" w:rsidRDefault="00343FBB" w:rsidP="00360485">
            <w:pPr>
              <w:spacing w:after="0"/>
              <w:ind w:firstLine="284"/>
              <w:rPr>
                <w:rFonts w:ascii="Arial" w:hAnsi="Arial" w:cs="Arial"/>
                <w:bCs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60485" w:rsidRPr="00380634" w:rsidRDefault="00360485" w:rsidP="0036048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 w:rsidRPr="00380634">
              <w:rPr>
                <w:rFonts w:ascii="Arial" w:hAnsi="Arial" w:cs="Arial"/>
                <w:bCs/>
                <w:szCs w:val="24"/>
              </w:rPr>
              <w:t>DR</w:t>
            </w:r>
            <w:r>
              <w:rPr>
                <w:rFonts w:ascii="Arial" w:hAnsi="Arial" w:cs="Arial"/>
                <w:bCs/>
                <w:szCs w:val="24"/>
              </w:rPr>
              <w:t>3</w:t>
            </w:r>
          </w:p>
        </w:tc>
        <w:tc>
          <w:tcPr>
            <w:tcW w:w="26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60485" w:rsidRPr="00380634" w:rsidRDefault="00360485" w:rsidP="0036048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360485" w:rsidRPr="00E76110">
        <w:trPr>
          <w:trHeight w:val="347"/>
        </w:trPr>
        <w:tc>
          <w:tcPr>
            <w:tcW w:w="110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0485" w:rsidRDefault="00360485" w:rsidP="00360485">
            <w:pPr>
              <w:spacing w:before="120" w:after="0"/>
              <w:rPr>
                <w:rFonts w:ascii="Arial" w:hAnsi="Arial" w:cs="Arial"/>
                <w:b/>
                <w:bCs/>
              </w:rPr>
            </w:pPr>
          </w:p>
          <w:p w:rsidR="00360485" w:rsidRDefault="00360485" w:rsidP="00360485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 w:rsidRPr="00296885">
              <w:rPr>
                <w:rFonts w:ascii="Arial" w:hAnsi="Arial" w:cs="Arial"/>
                <w:b/>
                <w:bCs/>
              </w:rPr>
              <w:t>ON DEMANDE :</w:t>
            </w:r>
          </w:p>
          <w:p w:rsidR="00360485" w:rsidRPr="00296885" w:rsidRDefault="00360485" w:rsidP="00360485">
            <w:pPr>
              <w:spacing w:before="120" w:after="0"/>
              <w:rPr>
                <w:rFonts w:ascii="Arial" w:hAnsi="Arial" w:cs="Arial"/>
                <w:b/>
                <w:bCs/>
              </w:rPr>
            </w:pPr>
          </w:p>
          <w:p w:rsidR="00360485" w:rsidRDefault="00360485" w:rsidP="00360485">
            <w:pPr>
              <w:spacing w:after="0"/>
              <w:ind w:left="426"/>
              <w:rPr>
                <w:rFonts w:ascii="Arial" w:hAnsi="Arial" w:cs="Arial"/>
                <w:b/>
                <w:bCs/>
              </w:rPr>
            </w:pPr>
            <w:r w:rsidRPr="00296885">
              <w:rPr>
                <w:rFonts w:ascii="Arial" w:hAnsi="Arial" w:cs="Arial"/>
                <w:bCs/>
              </w:rPr>
              <w:t xml:space="preserve">Sur le document réponse </w:t>
            </w:r>
            <w:r w:rsidRPr="00296885">
              <w:rPr>
                <w:rFonts w:ascii="Arial" w:hAnsi="Arial" w:cs="Arial"/>
                <w:b/>
                <w:bCs/>
              </w:rPr>
              <w:t>DR</w:t>
            </w:r>
            <w:r>
              <w:rPr>
                <w:rFonts w:ascii="Arial" w:hAnsi="Arial" w:cs="Arial"/>
                <w:b/>
                <w:bCs/>
              </w:rPr>
              <w:t>3</w:t>
            </w:r>
            <w:r w:rsidR="00343FBB">
              <w:rPr>
                <w:rFonts w:ascii="Arial" w:hAnsi="Arial" w:cs="Arial"/>
                <w:b/>
                <w:bCs/>
              </w:rPr>
              <w:t> :</w:t>
            </w:r>
          </w:p>
          <w:p w:rsidR="00360485" w:rsidRPr="00296885" w:rsidRDefault="00360485" w:rsidP="00360485">
            <w:pPr>
              <w:spacing w:after="0"/>
              <w:ind w:left="426"/>
              <w:rPr>
                <w:rFonts w:ascii="Arial" w:hAnsi="Arial" w:cs="Arial"/>
                <w:bCs/>
              </w:rPr>
            </w:pPr>
            <w:bookmarkStart w:id="0" w:name="_GoBack"/>
            <w:bookmarkEnd w:id="0"/>
          </w:p>
          <w:p w:rsidR="00360485" w:rsidRPr="00E76110" w:rsidRDefault="00343FBB" w:rsidP="00360485">
            <w:pPr>
              <w:numPr>
                <w:ilvl w:val="1"/>
                <w:numId w:val="3"/>
              </w:num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: </w:t>
            </w:r>
            <w:r w:rsidR="00360485">
              <w:rPr>
                <w:rFonts w:ascii="Arial" w:hAnsi="Arial" w:cs="Arial"/>
                <w:bCs/>
              </w:rPr>
              <w:t xml:space="preserve">Etablir le tableau de situation mensuelle </w:t>
            </w:r>
            <w:r>
              <w:rPr>
                <w:rFonts w:ascii="Arial" w:hAnsi="Arial" w:cs="Arial"/>
                <w:bCs/>
              </w:rPr>
              <w:t>N°4 d’avancement des travaux</w:t>
            </w:r>
            <w:r>
              <w:rPr>
                <w:rFonts w:ascii="Arial" w:hAnsi="Arial" w:cs="Arial"/>
                <w:bCs/>
              </w:rPr>
              <w:t xml:space="preserve"> pour le</w:t>
            </w:r>
            <w:r w:rsidR="00360485">
              <w:rPr>
                <w:rFonts w:ascii="Arial" w:hAnsi="Arial" w:cs="Arial"/>
                <w:bCs/>
              </w:rPr>
              <w:t xml:space="preserve"> mois de </w:t>
            </w:r>
            <w:r>
              <w:rPr>
                <w:rFonts w:ascii="Arial" w:hAnsi="Arial" w:cs="Arial"/>
                <w:bCs/>
              </w:rPr>
              <w:t>j</w:t>
            </w:r>
            <w:r w:rsidR="00360485">
              <w:rPr>
                <w:rFonts w:ascii="Arial" w:hAnsi="Arial" w:cs="Arial"/>
                <w:bCs/>
              </w:rPr>
              <w:t>uillet.</w:t>
            </w:r>
          </w:p>
          <w:p w:rsidR="00360485" w:rsidRDefault="00360485" w:rsidP="00360485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  <w:p w:rsidR="00360485" w:rsidRPr="00B855BB" w:rsidRDefault="00360485" w:rsidP="00027DC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:rsidR="00360485" w:rsidRPr="00E76110" w:rsidRDefault="00360485" w:rsidP="00360485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</w:tc>
      </w:tr>
      <w:tr w:rsidR="00360485" w:rsidRPr="00E76110">
        <w:trPr>
          <w:trHeight w:val="347"/>
        </w:trPr>
        <w:tc>
          <w:tcPr>
            <w:tcW w:w="110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0485" w:rsidRDefault="00360485" w:rsidP="00360485">
            <w:pPr>
              <w:spacing w:before="120" w:after="0"/>
              <w:rPr>
                <w:rFonts w:ascii="Arial" w:hAnsi="Arial" w:cs="Arial"/>
                <w:b/>
                <w:bCs/>
              </w:rPr>
            </w:pPr>
          </w:p>
          <w:p w:rsidR="00360485" w:rsidRDefault="00360485" w:rsidP="00360485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 w:rsidRPr="00296885">
              <w:rPr>
                <w:rFonts w:ascii="Arial" w:hAnsi="Arial" w:cs="Arial"/>
                <w:b/>
                <w:bCs/>
              </w:rPr>
              <w:t>ON EXIGE :</w:t>
            </w:r>
          </w:p>
          <w:p w:rsidR="00360485" w:rsidRPr="00296885" w:rsidRDefault="00360485" w:rsidP="00360485">
            <w:pPr>
              <w:spacing w:before="120" w:after="0"/>
              <w:rPr>
                <w:rFonts w:ascii="Arial" w:hAnsi="Arial" w:cs="Arial"/>
                <w:b/>
                <w:bCs/>
              </w:rPr>
            </w:pPr>
          </w:p>
          <w:p w:rsidR="00360485" w:rsidRDefault="00360485" w:rsidP="0036048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</w:t>
            </w:r>
            <w:r w:rsidRPr="00296885">
              <w:rPr>
                <w:rFonts w:ascii="Arial" w:hAnsi="Arial" w:cs="Arial"/>
                <w:bCs/>
              </w:rPr>
              <w:t xml:space="preserve">es </w:t>
            </w:r>
            <w:r>
              <w:rPr>
                <w:rFonts w:ascii="Arial" w:hAnsi="Arial" w:cs="Arial"/>
                <w:bCs/>
              </w:rPr>
              <w:t>calculs exacts et précis.</w:t>
            </w:r>
          </w:p>
          <w:p w:rsidR="00360485" w:rsidRDefault="00360485" w:rsidP="00360485">
            <w:pPr>
              <w:spacing w:after="0"/>
              <w:ind w:firstLine="399"/>
              <w:rPr>
                <w:rFonts w:ascii="Arial" w:hAnsi="Arial" w:cs="Arial"/>
                <w:bCs/>
              </w:rPr>
            </w:pPr>
          </w:p>
          <w:p w:rsidR="00360485" w:rsidRDefault="00360485" w:rsidP="00360485">
            <w:pPr>
              <w:spacing w:after="0"/>
              <w:ind w:firstLine="399"/>
              <w:rPr>
                <w:rFonts w:ascii="Arial" w:hAnsi="Arial" w:cs="Arial"/>
                <w:bCs/>
              </w:rPr>
            </w:pPr>
          </w:p>
          <w:p w:rsidR="00360485" w:rsidRPr="00296885" w:rsidRDefault="00360485" w:rsidP="00360485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E76110" w:rsidRPr="00E76110" w:rsidRDefault="00E76110" w:rsidP="005B77A5">
      <w:pPr>
        <w:spacing w:after="0"/>
        <w:rPr>
          <w:rFonts w:ascii="Arial" w:hAnsi="Arial" w:cs="Arial"/>
          <w:sz w:val="4"/>
        </w:rPr>
      </w:pPr>
    </w:p>
    <w:p w:rsidR="00E76110" w:rsidRPr="00207C96" w:rsidRDefault="00165D60" w:rsidP="00207C96">
      <w:pPr>
        <w:tabs>
          <w:tab w:val="left" w:pos="1274"/>
        </w:tabs>
        <w:rPr>
          <w:rFonts w:ascii="Arial" w:hAnsi="Arial" w:cs="Arial"/>
        </w:rPr>
      </w:pPr>
      <w:r>
        <w:rPr>
          <w:noProof/>
          <w:lang w:eastAsia="fr-FR"/>
        </w:rPr>
        <w:pict>
          <v:shape id="Text Box 11" o:spid="_x0000_s1027" type="#_x0000_t202" style="position:absolute;margin-left:452.25pt;margin-top:42.45pt;width:99pt;height:39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l7z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" filled="f" stroked="f">
            <v:textbox>
              <w:txbxContent>
                <w:p w:rsidR="00F76860" w:rsidRPr="00555B4C" w:rsidRDefault="00F76860" w:rsidP="00F76860">
                  <w:pPr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>DE</w:t>
                  </w:r>
                  <w:r w:rsidR="000854D8"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>3.1</w:t>
                  </w:r>
                </w:p>
              </w:txbxContent>
            </v:textbox>
          </v:shape>
        </w:pict>
      </w:r>
    </w:p>
    <w:sectPr w:rsidR="00E76110" w:rsidRPr="00207C96" w:rsidSect="00F76860">
      <w:headerReference w:type="default" r:id="rId7"/>
      <w:footerReference w:type="default" r:id="rId8"/>
      <w:pgSz w:w="23814" w:h="16839" w:orient="landscape" w:code="8"/>
      <w:pgMar w:top="1417" w:right="567" w:bottom="567" w:left="12333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D60" w:rsidRDefault="00165D60" w:rsidP="00AD044E">
      <w:pPr>
        <w:spacing w:after="0" w:line="240" w:lineRule="auto"/>
      </w:pPr>
      <w:r>
        <w:separator/>
      </w:r>
    </w:p>
  </w:endnote>
  <w:endnote w:type="continuationSeparator" w:id="0">
    <w:p w:rsidR="00165D60" w:rsidRDefault="00165D60" w:rsidP="00AD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84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8D19B8" w:rsidRPr="008D19B8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8D19B8" w:rsidRPr="008D19B8" w:rsidRDefault="008D19B8" w:rsidP="008D19B8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8D19B8" w:rsidRPr="008D19B8" w:rsidRDefault="008D19B8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8D19B8" w:rsidRPr="008D19B8" w:rsidRDefault="008D19B8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 </w:t>
          </w:r>
          <w:r w:rsidR="00493C12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</w:t>
          </w: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:</w:t>
          </w:r>
        </w:p>
        <w:p w:rsidR="008D19B8" w:rsidRPr="00493C12" w:rsidRDefault="00493C12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 w:rsidRPr="00493C12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ÉTUDES ET ÉCONOMIE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8D19B8" w:rsidRPr="00FE09B2" w:rsidRDefault="00FE09B2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lang w:eastAsia="fr-FR"/>
            </w:rPr>
          </w:pPr>
          <w:r>
            <w:rPr>
              <w:rFonts w:ascii="Arial" w:eastAsia="Times New Roman" w:hAnsi="Arial" w:cs="Arial"/>
              <w:b/>
              <w:lang w:eastAsia="fr-FR"/>
            </w:rPr>
            <w:t xml:space="preserve">Construction d’une résidence intergénérationnelle à </w:t>
          </w:r>
          <w:proofErr w:type="spellStart"/>
          <w:r>
            <w:rPr>
              <w:rFonts w:ascii="Arial" w:eastAsia="Times New Roman" w:hAnsi="Arial" w:cs="Arial"/>
              <w:b/>
              <w:lang w:eastAsia="fr-FR"/>
            </w:rPr>
            <w:t>Beinheim</w:t>
          </w:r>
          <w:proofErr w:type="spellEnd"/>
        </w:p>
      </w:tc>
    </w:tr>
    <w:tr w:rsidR="008D19B8" w:rsidRPr="008D19B8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8D19B8" w:rsidRPr="008D19B8" w:rsidRDefault="008D19B8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8D19B8" w:rsidRPr="008D19B8" w:rsidRDefault="008D19B8" w:rsidP="008D19B8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ÉPREUVE E3 : 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PRODUCTION ET COMMUNICATION</w:t>
          </w:r>
        </w:p>
        <w:p w:rsidR="008D19B8" w:rsidRPr="008D19B8" w:rsidRDefault="008D19B8" w:rsidP="00493C12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E3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3</w:t>
          </w: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 : 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PREPARATION DES TRAVAUX</w:t>
          </w:r>
        </w:p>
      </w:tc>
    </w:tr>
    <w:tr w:rsidR="008D19B8" w:rsidRPr="008D19B8">
      <w:trPr>
        <w:trHeight w:val="566"/>
        <w:jc w:val="right"/>
      </w:trPr>
      <w:tc>
        <w:tcPr>
          <w:tcW w:w="3686" w:type="dxa"/>
          <w:vAlign w:val="center"/>
        </w:tcPr>
        <w:p w:rsidR="008D19B8" w:rsidRPr="008D19B8" w:rsidRDefault="00B50293" w:rsidP="008D19B8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Session 2018</w:t>
          </w:r>
        </w:p>
      </w:tc>
      <w:tc>
        <w:tcPr>
          <w:tcW w:w="3721" w:type="dxa"/>
          <w:vAlign w:val="center"/>
        </w:tcPr>
        <w:p w:rsidR="008D19B8" w:rsidRPr="008D19B8" w:rsidRDefault="008D19B8" w:rsidP="00343FBB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 w:rsidRPr="008D19B8"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="00493C12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4</w:t>
          </w:r>
          <w:r w:rsidR="00343FBB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h </w:t>
          </w:r>
          <w:r w:rsidRPr="008D19B8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 w:rsidRPr="008D19B8"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COEFFICIENT: </w:t>
          </w:r>
          <w:r w:rsidR="00522010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8D19B8" w:rsidRPr="008D19B8" w:rsidRDefault="00B50293" w:rsidP="008D19B8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                    1806-TE PC 33</w:t>
          </w:r>
        </w:p>
      </w:tc>
      <w:tc>
        <w:tcPr>
          <w:tcW w:w="742" w:type="dxa"/>
          <w:vAlign w:val="center"/>
        </w:tcPr>
        <w:p w:rsidR="008D19B8" w:rsidRPr="008D19B8" w:rsidRDefault="00B50293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10/13</w:t>
          </w:r>
        </w:p>
      </w:tc>
    </w:tr>
  </w:tbl>
  <w:p w:rsidR="00207C96" w:rsidRDefault="00207C96" w:rsidP="00691036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D60" w:rsidRDefault="00165D60" w:rsidP="00AD044E">
      <w:pPr>
        <w:spacing w:after="0" w:line="240" w:lineRule="auto"/>
      </w:pPr>
      <w:r>
        <w:separator/>
      </w:r>
    </w:p>
  </w:footnote>
  <w:footnote w:type="continuationSeparator" w:id="0">
    <w:p w:rsidR="00165D60" w:rsidRDefault="00165D60" w:rsidP="00AD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54"/>
    </w:tblGrid>
    <w:tr w:rsidR="00691036" w:rsidRPr="004365FA">
      <w:tc>
        <w:tcPr>
          <w:tcW w:w="11054" w:type="dxa"/>
          <w:shd w:val="clear" w:color="auto" w:fill="auto"/>
        </w:tcPr>
        <w:p w:rsidR="00691036" w:rsidRPr="004365FA" w:rsidRDefault="00522010" w:rsidP="00522010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Préparation des travaux</w:t>
          </w:r>
        </w:p>
      </w:tc>
    </w:tr>
    <w:tr w:rsidR="00691036" w:rsidRPr="004365FA">
      <w:tc>
        <w:tcPr>
          <w:tcW w:w="11054" w:type="dxa"/>
          <w:shd w:val="clear" w:color="auto" w:fill="auto"/>
        </w:tcPr>
        <w:p w:rsidR="00691036" w:rsidRPr="004365FA" w:rsidRDefault="00691036" w:rsidP="00343FBB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 w:rsidRPr="004365FA"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343FBB">
            <w:rPr>
              <w:rFonts w:ascii="Arial" w:hAnsi="Arial" w:cs="Arial"/>
              <w:b/>
              <w:sz w:val="48"/>
              <w:szCs w:val="48"/>
            </w:rPr>
            <w:t>n</w:t>
          </w:r>
          <w:r w:rsidRPr="004365FA">
            <w:rPr>
              <w:rFonts w:ascii="Arial" w:hAnsi="Arial" w:cs="Arial"/>
              <w:b/>
              <w:sz w:val="48"/>
              <w:szCs w:val="48"/>
            </w:rPr>
            <w:t xml:space="preserve">° </w:t>
          </w:r>
          <w:r w:rsidR="000854D8">
            <w:rPr>
              <w:rFonts w:ascii="Arial" w:hAnsi="Arial" w:cs="Arial"/>
              <w:b/>
              <w:sz w:val="48"/>
              <w:szCs w:val="48"/>
            </w:rPr>
            <w:t>3</w:t>
          </w:r>
        </w:p>
      </w:tc>
    </w:tr>
  </w:tbl>
  <w:p w:rsidR="00AD044E" w:rsidRPr="00691036" w:rsidRDefault="00AD044E" w:rsidP="00691036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61"/>
    <w:multiLevelType w:val="multilevel"/>
    <w:tmpl w:val="6B063F5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" w15:restartNumberingAfterBreak="0">
    <w:nsid w:val="10664242"/>
    <w:multiLevelType w:val="hybridMultilevel"/>
    <w:tmpl w:val="071889CE"/>
    <w:lvl w:ilvl="0" w:tplc="3766B46C"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F5D0D"/>
    <w:multiLevelType w:val="hybridMultilevel"/>
    <w:tmpl w:val="FD507B06"/>
    <w:lvl w:ilvl="0" w:tplc="3FBC7646">
      <w:start w:val="2"/>
      <w:numFmt w:val="bullet"/>
      <w:lvlText w:val="-"/>
      <w:lvlJc w:val="left"/>
      <w:pPr>
        <w:ind w:left="928" w:hanging="360"/>
      </w:pPr>
      <w:rPr>
        <w:rFonts w:ascii="Arial" w:eastAsia="Calibri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44221BAF"/>
    <w:multiLevelType w:val="hybridMultilevel"/>
    <w:tmpl w:val="FEE67FA4"/>
    <w:lvl w:ilvl="0" w:tplc="D8E8CE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6C2A51"/>
    <w:multiLevelType w:val="hybridMultilevel"/>
    <w:tmpl w:val="38F68FD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2D2814"/>
    <w:multiLevelType w:val="hybridMultilevel"/>
    <w:tmpl w:val="71E6DE3A"/>
    <w:lvl w:ilvl="0" w:tplc="90548388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6" w15:restartNumberingAfterBreak="0">
    <w:nsid w:val="75173773"/>
    <w:multiLevelType w:val="hybridMultilevel"/>
    <w:tmpl w:val="821E2BAA"/>
    <w:lvl w:ilvl="0" w:tplc="6B761832">
      <w:start w:val="2"/>
      <w:numFmt w:val="bullet"/>
      <w:lvlText w:val="-"/>
      <w:lvlJc w:val="left"/>
      <w:pPr>
        <w:ind w:left="92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7D2001D7"/>
    <w:multiLevelType w:val="multilevel"/>
    <w:tmpl w:val="82C0A77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01"/>
        </w:tabs>
        <w:ind w:left="110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943"/>
        </w:tabs>
        <w:ind w:left="294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4044"/>
        </w:tabs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785"/>
        </w:tabs>
        <w:ind w:left="478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886"/>
        </w:tabs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627"/>
        </w:tabs>
        <w:ind w:left="662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728"/>
        </w:tabs>
        <w:ind w:left="7728" w:hanging="1800"/>
      </w:pPr>
      <w:rPr>
        <w:rFonts w:hint="default"/>
        <w:b w:val="0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44E"/>
    <w:rsid w:val="00027DC5"/>
    <w:rsid w:val="00065499"/>
    <w:rsid w:val="000768C3"/>
    <w:rsid w:val="000854D8"/>
    <w:rsid w:val="000B1FE2"/>
    <w:rsid w:val="000C2DEC"/>
    <w:rsid w:val="00165D60"/>
    <w:rsid w:val="001F5C0E"/>
    <w:rsid w:val="00207C96"/>
    <w:rsid w:val="00235CE8"/>
    <w:rsid w:val="00243433"/>
    <w:rsid w:val="002B3ADA"/>
    <w:rsid w:val="002C2F9A"/>
    <w:rsid w:val="003364A1"/>
    <w:rsid w:val="00343FBB"/>
    <w:rsid w:val="00347C17"/>
    <w:rsid w:val="00360485"/>
    <w:rsid w:val="00391009"/>
    <w:rsid w:val="003927E7"/>
    <w:rsid w:val="003D188D"/>
    <w:rsid w:val="004209A0"/>
    <w:rsid w:val="004365FA"/>
    <w:rsid w:val="00465FBA"/>
    <w:rsid w:val="00493C12"/>
    <w:rsid w:val="004D7DC7"/>
    <w:rsid w:val="004F354B"/>
    <w:rsid w:val="00512327"/>
    <w:rsid w:val="00522010"/>
    <w:rsid w:val="00525F9C"/>
    <w:rsid w:val="0054228E"/>
    <w:rsid w:val="00560B47"/>
    <w:rsid w:val="00562B04"/>
    <w:rsid w:val="005B77A5"/>
    <w:rsid w:val="005E4E8C"/>
    <w:rsid w:val="006224B3"/>
    <w:rsid w:val="00623B89"/>
    <w:rsid w:val="00691036"/>
    <w:rsid w:val="006A1894"/>
    <w:rsid w:val="006E2631"/>
    <w:rsid w:val="006F6689"/>
    <w:rsid w:val="00737C11"/>
    <w:rsid w:val="00762AEE"/>
    <w:rsid w:val="00844647"/>
    <w:rsid w:val="008A45D2"/>
    <w:rsid w:val="008C4B02"/>
    <w:rsid w:val="008D19B8"/>
    <w:rsid w:val="008D6747"/>
    <w:rsid w:val="009041D1"/>
    <w:rsid w:val="0094075C"/>
    <w:rsid w:val="00940A85"/>
    <w:rsid w:val="00942F60"/>
    <w:rsid w:val="00946497"/>
    <w:rsid w:val="00955BCB"/>
    <w:rsid w:val="009763B9"/>
    <w:rsid w:val="00981412"/>
    <w:rsid w:val="009A46FD"/>
    <w:rsid w:val="009F183C"/>
    <w:rsid w:val="00A153CC"/>
    <w:rsid w:val="00A20C4D"/>
    <w:rsid w:val="00A41DFD"/>
    <w:rsid w:val="00A63567"/>
    <w:rsid w:val="00A65AA7"/>
    <w:rsid w:val="00AD044E"/>
    <w:rsid w:val="00B15930"/>
    <w:rsid w:val="00B3545B"/>
    <w:rsid w:val="00B50293"/>
    <w:rsid w:val="00B855BB"/>
    <w:rsid w:val="00BD3C89"/>
    <w:rsid w:val="00BE2F24"/>
    <w:rsid w:val="00C04043"/>
    <w:rsid w:val="00C7151A"/>
    <w:rsid w:val="00D16CB2"/>
    <w:rsid w:val="00D473A9"/>
    <w:rsid w:val="00D51B17"/>
    <w:rsid w:val="00DB123F"/>
    <w:rsid w:val="00E0679E"/>
    <w:rsid w:val="00E22010"/>
    <w:rsid w:val="00E42F44"/>
    <w:rsid w:val="00E46DA4"/>
    <w:rsid w:val="00E76110"/>
    <w:rsid w:val="00E826FB"/>
    <w:rsid w:val="00F3280B"/>
    <w:rsid w:val="00F37635"/>
    <w:rsid w:val="00F415C8"/>
    <w:rsid w:val="00F45738"/>
    <w:rsid w:val="00F558D6"/>
    <w:rsid w:val="00F76860"/>
    <w:rsid w:val="00FE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595FB6"/>
  <w15:docId w15:val="{3817EE5C-E6A0-4464-82C1-ABFD5A63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44E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D04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207C9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AD04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qFormat/>
    <w:rsid w:val="00207C9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rsid w:val="00207C96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rsid w:val="00AD044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sid w:val="00AD044E"/>
    <w:rPr>
      <w:rFonts w:ascii="Times New Roman" w:eastAsia="Times New Roman" w:hAnsi="Times New Roman"/>
      <w:b/>
      <w:bCs/>
      <w:sz w:val="27"/>
      <w:szCs w:val="27"/>
    </w:rPr>
  </w:style>
  <w:style w:type="paragraph" w:styleId="Paragraphedeliste">
    <w:name w:val="List Paragraph"/>
    <w:basedOn w:val="Normal"/>
    <w:uiPriority w:val="34"/>
    <w:qFormat/>
    <w:rsid w:val="00AD044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AD044E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AD044E"/>
    <w:rPr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AD044E"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1Car">
    <w:name w:val="Titre 1 Car"/>
    <w:link w:val="Titre1"/>
    <w:uiPriority w:val="9"/>
    <w:rsid w:val="00AD04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tyle1">
    <w:name w:val="Style1"/>
    <w:basedOn w:val="Normal"/>
    <w:link w:val="Style1Car"/>
    <w:qFormat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rsid w:val="00AD044E"/>
    <w:pPr>
      <w:framePr w:hSpace="141" w:wrap="around" w:vAnchor="text" w:hAnchor="margin" w:y="111"/>
      <w:spacing w:after="0"/>
    </w:pPr>
    <w:rPr>
      <w:rFonts w:ascii="Arial" w:hAnsi="Arial" w:cs="Arial"/>
    </w:rPr>
  </w:style>
  <w:style w:type="character" w:customStyle="1" w:styleId="Style1Car">
    <w:name w:val="Style1 Car"/>
    <w:link w:val="Style1"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2Car">
    <w:name w:val="Titre 2 Car"/>
    <w:link w:val="Titre2"/>
    <w:uiPriority w:val="9"/>
    <w:semiHidden/>
    <w:rsid w:val="00207C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2Car">
    <w:name w:val="Style2 Car"/>
    <w:link w:val="Style2"/>
    <w:rsid w:val="00AD044E"/>
    <w:rPr>
      <w:rFonts w:ascii="Arial" w:hAnsi="Arial" w:cs="Arial"/>
      <w:sz w:val="22"/>
      <w:szCs w:val="22"/>
    </w:rPr>
  </w:style>
  <w:style w:type="character" w:customStyle="1" w:styleId="Titre4Car">
    <w:name w:val="Titre 4 Car"/>
    <w:link w:val="Titre4"/>
    <w:uiPriority w:val="9"/>
    <w:semiHidden/>
    <w:rsid w:val="00207C96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5Car">
    <w:name w:val="Titre 5 Car"/>
    <w:link w:val="Titre5"/>
    <w:uiPriority w:val="9"/>
    <w:semiHidden/>
    <w:rsid w:val="00207C96"/>
    <w:rPr>
      <w:rFonts w:ascii="Cambria" w:eastAsia="Times New Roman" w:hAnsi="Cambria" w:cs="Times New Roman"/>
      <w:color w:val="243F60"/>
      <w:sz w:val="22"/>
      <w:szCs w:val="22"/>
    </w:rPr>
  </w:style>
  <w:style w:type="table" w:styleId="Grilledutableau">
    <w:name w:val="Table Grid"/>
    <w:basedOn w:val="TableauNormal"/>
    <w:uiPriority w:val="59"/>
    <w:rsid w:val="00691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93C1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cp:lastModifiedBy>vfoltier1</cp:lastModifiedBy>
  <cp:revision>13</cp:revision>
  <cp:lastPrinted>2017-01-05T18:14:00Z</cp:lastPrinted>
  <dcterms:created xsi:type="dcterms:W3CDTF">2016-12-22T09:23:00Z</dcterms:created>
  <dcterms:modified xsi:type="dcterms:W3CDTF">2017-12-15T13:26:00Z</dcterms:modified>
</cp:coreProperties>
</file>