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Pr="00725754" w:rsidRDefault="00E70A7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7611F1" w:rsidRPr="00725754" w:rsidRDefault="007611F1">
      <w:pPr>
        <w:rPr>
          <w:sz w:val="20"/>
          <w:szCs w:val="20"/>
        </w:rPr>
      </w:pPr>
    </w:p>
    <w:p w:rsidR="00CE0428" w:rsidRPr="00725754" w:rsidRDefault="00CE0428" w:rsidP="007611F1">
      <w:pPr>
        <w:pStyle w:val="Titre"/>
        <w:rPr>
          <w:b/>
          <w:sz w:val="33"/>
          <w:szCs w:val="33"/>
        </w:rPr>
      </w:pPr>
    </w:p>
    <w:p w:rsidR="00CE0428" w:rsidRDefault="00CE0428" w:rsidP="007611F1">
      <w:pPr>
        <w:pStyle w:val="Titre"/>
        <w:rPr>
          <w:b/>
          <w:sz w:val="33"/>
          <w:szCs w:val="33"/>
        </w:rPr>
      </w:pPr>
    </w:p>
    <w:p w:rsidR="004D5B04" w:rsidRDefault="004D5B04" w:rsidP="007611F1">
      <w:pPr>
        <w:pStyle w:val="Titre"/>
        <w:rPr>
          <w:b/>
          <w:sz w:val="33"/>
          <w:szCs w:val="33"/>
        </w:rPr>
      </w:pPr>
    </w:p>
    <w:p w:rsidR="004D5B04" w:rsidRPr="00725754" w:rsidRDefault="004D5B04" w:rsidP="007611F1">
      <w:pPr>
        <w:pStyle w:val="Titre"/>
        <w:rPr>
          <w:b/>
          <w:sz w:val="33"/>
          <w:szCs w:val="33"/>
        </w:rPr>
      </w:pPr>
    </w:p>
    <w:p w:rsidR="007611F1" w:rsidRPr="00725754" w:rsidRDefault="007611F1" w:rsidP="007611F1">
      <w:pPr>
        <w:pStyle w:val="Titre"/>
        <w:rPr>
          <w:b/>
          <w:sz w:val="26"/>
          <w:szCs w:val="26"/>
        </w:rPr>
      </w:pPr>
      <w:r w:rsidRPr="00725754">
        <w:rPr>
          <w:b/>
          <w:sz w:val="33"/>
          <w:szCs w:val="33"/>
        </w:rPr>
        <w:lastRenderedPageBreak/>
        <w:t>BREVET DE TECHNICIEN SUPÉRIEUR</w:t>
      </w:r>
    </w:p>
    <w:p w:rsidR="007611F1" w:rsidRPr="00725754" w:rsidRDefault="007611F1" w:rsidP="007611F1">
      <w:pPr>
        <w:pStyle w:val="Titre"/>
        <w:rPr>
          <w:rFonts w:ascii="Times New Roman" w:hAnsi="Times New Roman"/>
          <w:b/>
          <w:sz w:val="26"/>
          <w:szCs w:val="26"/>
        </w:rPr>
      </w:pPr>
    </w:p>
    <w:p w:rsidR="007611F1" w:rsidRPr="00725754" w:rsidRDefault="007611F1" w:rsidP="007611F1">
      <w:pPr>
        <w:jc w:val="center"/>
        <w:rPr>
          <w:rFonts w:ascii="Arial" w:hAnsi="Arial" w:cs="Arial"/>
          <w:b/>
          <w:caps/>
          <w:sz w:val="29"/>
          <w:szCs w:val="29"/>
        </w:rPr>
      </w:pPr>
      <w:r w:rsidRPr="00725754">
        <w:rPr>
          <w:rFonts w:ascii="Arial" w:hAnsi="Arial" w:cs="Arial"/>
          <w:b/>
          <w:caps/>
          <w:sz w:val="29"/>
          <w:szCs w:val="29"/>
        </w:rPr>
        <w:t>maintenance des systÈmes</w:t>
      </w:r>
    </w:p>
    <w:p w:rsidR="007611F1" w:rsidRPr="00725754" w:rsidRDefault="007611F1" w:rsidP="007611F1">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énergétiques et fluidiques</w:t>
      </w:r>
    </w:p>
    <w:p w:rsidR="007611F1" w:rsidRPr="00725754" w:rsidRDefault="007611F1" w:rsidP="007611F1">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éoliens</w:t>
      </w:r>
    </w:p>
    <w:p w:rsidR="007611F1" w:rsidRPr="00725754" w:rsidRDefault="00510D99" w:rsidP="007611F1">
      <w:pPr>
        <w:numPr>
          <w:ilvl w:val="0"/>
          <w:numId w:val="1"/>
        </w:numPr>
        <w:spacing w:after="0" w:line="240" w:lineRule="auto"/>
        <w:rPr>
          <w:rFonts w:ascii="Arial" w:hAnsi="Arial" w:cs="Arial"/>
          <w:b/>
          <w:caps/>
          <w:sz w:val="29"/>
          <w:szCs w:val="29"/>
        </w:rPr>
      </w:pPr>
      <w:r w:rsidRPr="00725754">
        <w:rPr>
          <w:rFonts w:ascii="Arial" w:hAnsi="Arial" w:cs="Arial"/>
          <w:b/>
          <w:sz w:val="29"/>
          <w:szCs w:val="29"/>
        </w:rPr>
        <w:t>systèmes de production</w:t>
      </w:r>
    </w:p>
    <w:p w:rsidR="007611F1" w:rsidRPr="00725754" w:rsidRDefault="007611F1" w:rsidP="007611F1">
      <w:pPr>
        <w:rPr>
          <w:b/>
          <w:caps/>
          <w:sz w:val="26"/>
          <w:szCs w:val="26"/>
        </w:rPr>
      </w:pPr>
    </w:p>
    <w:p w:rsidR="007611F1" w:rsidRPr="00725754" w:rsidRDefault="007611F1" w:rsidP="007611F1">
      <w:pPr>
        <w:jc w:val="center"/>
        <w:rPr>
          <w:rFonts w:ascii="Arial" w:hAnsi="Arial" w:cs="Arial"/>
          <w:b/>
          <w:caps/>
          <w:sz w:val="33"/>
          <w:szCs w:val="33"/>
        </w:rPr>
      </w:pPr>
      <w:r w:rsidRPr="00725754">
        <w:rPr>
          <w:rFonts w:ascii="Arial" w:hAnsi="Arial" w:cs="Arial"/>
          <w:b/>
          <w:caps/>
          <w:sz w:val="33"/>
          <w:szCs w:val="33"/>
        </w:rPr>
        <w:t>S</w:t>
      </w:r>
      <w:r w:rsidRPr="00725754">
        <w:rPr>
          <w:rFonts w:ascii="Arial" w:hAnsi="Arial" w:cs="Arial"/>
          <w:b/>
          <w:sz w:val="33"/>
          <w:szCs w:val="33"/>
        </w:rPr>
        <w:t>ession</w:t>
      </w:r>
      <w:r w:rsidR="00531E4C" w:rsidRPr="00725754">
        <w:rPr>
          <w:rFonts w:ascii="Arial" w:hAnsi="Arial" w:cs="Arial"/>
          <w:b/>
          <w:caps/>
          <w:sz w:val="33"/>
          <w:szCs w:val="33"/>
        </w:rPr>
        <w:t xml:space="preserve"> 2018</w:t>
      </w:r>
    </w:p>
    <w:p w:rsidR="007611F1" w:rsidRPr="00725754" w:rsidRDefault="007611F1" w:rsidP="007611F1">
      <w:pPr>
        <w:pStyle w:val="Titre1"/>
        <w:spacing w:line="360" w:lineRule="auto"/>
        <w:rPr>
          <w:rFonts w:ascii="Arial" w:hAnsi="Arial" w:cs="Arial"/>
          <w:sz w:val="37"/>
          <w:szCs w:val="37"/>
        </w:rPr>
      </w:pPr>
      <w:r w:rsidRPr="00725754">
        <w:rPr>
          <w:rFonts w:ascii="Arial" w:hAnsi="Arial" w:cs="Arial"/>
          <w:sz w:val="37"/>
          <w:szCs w:val="37"/>
        </w:rPr>
        <w:t>U 41 : Analyse fonctionnelle et structurelle</w:t>
      </w:r>
    </w:p>
    <w:p w:rsidR="007611F1" w:rsidRPr="00725754"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6"/>
          <w:szCs w:val="26"/>
        </w:rPr>
      </w:pPr>
      <w:r w:rsidRPr="00725754">
        <w:rPr>
          <w:rFonts w:ascii="Arial" w:hAnsi="Arial" w:cs="Arial"/>
          <w:sz w:val="26"/>
          <w:szCs w:val="26"/>
        </w:rPr>
        <w:t>Durée : 2 heures– Coefficient : 2</w:t>
      </w:r>
    </w:p>
    <w:p w:rsidR="007611F1" w:rsidRPr="00725754" w:rsidRDefault="007611F1" w:rsidP="007611F1">
      <w:pPr>
        <w:jc w:val="center"/>
        <w:rPr>
          <w:rFonts w:ascii="Arial" w:hAnsi="Arial" w:cs="Arial"/>
          <w:b/>
          <w:sz w:val="26"/>
          <w:szCs w:val="26"/>
        </w:rPr>
      </w:pPr>
    </w:p>
    <w:p w:rsidR="00531F1D" w:rsidRDefault="007611F1" w:rsidP="00531F1D">
      <w:pPr>
        <w:jc w:val="both"/>
        <w:rPr>
          <w:rFonts w:ascii="Arial" w:hAnsi="Arial" w:cs="Arial"/>
          <w:b/>
          <w:bCs/>
          <w:sz w:val="24"/>
          <w:szCs w:val="24"/>
        </w:rPr>
      </w:pPr>
      <w:r w:rsidRPr="00524E7F">
        <w:rPr>
          <w:rFonts w:ascii="Arial" w:hAnsi="Arial" w:cs="Arial"/>
          <w:b/>
          <w:bCs/>
          <w:sz w:val="24"/>
          <w:szCs w:val="24"/>
        </w:rPr>
        <w:t>Matériel autorisé</w:t>
      </w:r>
      <w:r w:rsidR="002D3DC3">
        <w:rPr>
          <w:rFonts w:ascii="Arial" w:hAnsi="Arial" w:cs="Arial"/>
          <w:b/>
          <w:bCs/>
          <w:sz w:val="24"/>
          <w:szCs w:val="24"/>
        </w:rPr>
        <w:t> :</w:t>
      </w:r>
    </w:p>
    <w:p w:rsidR="00531F1D" w:rsidRPr="007611F1" w:rsidRDefault="002D3DC3" w:rsidP="00531F1D">
      <w:pPr>
        <w:jc w:val="both"/>
        <w:rPr>
          <w:rFonts w:ascii="Arial" w:hAnsi="Arial" w:cs="Arial"/>
          <w:sz w:val="24"/>
          <w:szCs w:val="24"/>
        </w:rPr>
      </w:pPr>
      <w:r>
        <w:rPr>
          <w:rFonts w:ascii="Arial" w:hAnsi="Arial" w:cs="Arial"/>
          <w:b/>
          <w:bCs/>
          <w:sz w:val="24"/>
          <w:szCs w:val="24"/>
        </w:rPr>
        <w:t xml:space="preserve"> </w:t>
      </w:r>
      <w:r w:rsidR="00531F1D">
        <w:rPr>
          <w:rFonts w:ascii="Arial" w:hAnsi="Arial" w:cs="Arial"/>
          <w:sz w:val="24"/>
          <w:szCs w:val="24"/>
        </w:rPr>
        <w:t>L’usage de tout modèle de calculatrice avec ou sans mode examen est autorisé.</w:t>
      </w:r>
    </w:p>
    <w:p w:rsidR="007611F1" w:rsidRPr="00524E7F" w:rsidRDefault="007611F1" w:rsidP="007611F1">
      <w:pPr>
        <w:jc w:val="both"/>
        <w:rPr>
          <w:rFonts w:ascii="Arial" w:hAnsi="Arial" w:cs="Arial"/>
          <w:sz w:val="24"/>
          <w:szCs w:val="24"/>
        </w:rPr>
      </w:pPr>
      <w:r w:rsidRPr="00524E7F">
        <w:rPr>
          <w:rFonts w:ascii="Arial" w:hAnsi="Arial" w:cs="Arial"/>
          <w:sz w:val="24"/>
          <w:szCs w:val="24"/>
        </w:rPr>
        <w:t>Dès que le sujet vous est remis, assurez-vous qu'il soit complet.</w:t>
      </w:r>
    </w:p>
    <w:p w:rsidR="007611F1" w:rsidRPr="00524E7F" w:rsidRDefault="007611F1" w:rsidP="007611F1">
      <w:pPr>
        <w:jc w:val="both"/>
        <w:rPr>
          <w:rFonts w:ascii="Arial" w:hAnsi="Arial" w:cs="Arial"/>
          <w:sz w:val="24"/>
          <w:szCs w:val="24"/>
        </w:rPr>
      </w:pPr>
      <w:r w:rsidRPr="00524E7F">
        <w:rPr>
          <w:rFonts w:ascii="Arial" w:hAnsi="Arial" w:cs="Arial"/>
          <w:sz w:val="24"/>
          <w:szCs w:val="24"/>
        </w:rPr>
        <w:t xml:space="preserve">Le sujet comporte </w:t>
      </w:r>
      <w:r w:rsidR="00770544" w:rsidRPr="00524E7F">
        <w:rPr>
          <w:rFonts w:ascii="Arial" w:hAnsi="Arial" w:cs="Arial"/>
          <w:sz w:val="24"/>
          <w:szCs w:val="24"/>
        </w:rPr>
        <w:t>1</w:t>
      </w:r>
      <w:r w:rsidR="00A87138">
        <w:rPr>
          <w:rFonts w:ascii="Arial" w:hAnsi="Arial" w:cs="Arial"/>
          <w:sz w:val="24"/>
          <w:szCs w:val="24"/>
        </w:rPr>
        <w:t>8</w:t>
      </w:r>
      <w:r w:rsidRPr="00524E7F">
        <w:rPr>
          <w:rFonts w:ascii="Arial" w:hAnsi="Arial" w:cs="Arial"/>
          <w:sz w:val="24"/>
          <w:szCs w:val="24"/>
        </w:rPr>
        <w:t xml:space="preserve"> pages numérotées de la façon suivante :</w:t>
      </w:r>
    </w:p>
    <w:p w:rsidR="00F303BE" w:rsidRPr="00524E7F" w:rsidRDefault="00F303BE" w:rsidP="007611F1">
      <w:pPr>
        <w:jc w:val="both"/>
        <w:rPr>
          <w:rFonts w:ascii="Arial" w:hAnsi="Arial" w:cs="Arial"/>
          <w:sz w:val="24"/>
          <w:szCs w:val="24"/>
        </w:rPr>
      </w:pPr>
    </w:p>
    <w:p w:rsidR="007611F1" w:rsidRPr="00524E7F" w:rsidRDefault="00524E7F" w:rsidP="007611F1">
      <w:pPr>
        <w:numPr>
          <w:ilvl w:val="0"/>
          <w:numId w:val="2"/>
        </w:numPr>
        <w:spacing w:after="0" w:line="360" w:lineRule="auto"/>
        <w:jc w:val="both"/>
        <w:rPr>
          <w:rFonts w:ascii="Arial" w:hAnsi="Arial" w:cs="Arial"/>
          <w:sz w:val="24"/>
          <w:szCs w:val="24"/>
        </w:rPr>
      </w:pPr>
      <w:r>
        <w:rPr>
          <w:rFonts w:ascii="Arial" w:hAnsi="Arial" w:cs="Arial"/>
          <w:sz w:val="24"/>
          <w:szCs w:val="24"/>
        </w:rPr>
        <w:t xml:space="preserve">Dossier de présentation : </w:t>
      </w:r>
      <w:r w:rsidR="007611F1" w:rsidRPr="00524E7F">
        <w:rPr>
          <w:rFonts w:ascii="Arial" w:hAnsi="Arial" w:cs="Arial"/>
          <w:sz w:val="24"/>
          <w:szCs w:val="24"/>
        </w:rPr>
        <w:t>DP</w:t>
      </w:r>
      <w:r w:rsidR="00770544" w:rsidRPr="00524E7F">
        <w:rPr>
          <w:rFonts w:ascii="Arial" w:hAnsi="Arial" w:cs="Arial"/>
          <w:sz w:val="24"/>
          <w:szCs w:val="24"/>
        </w:rPr>
        <w:t>1</w:t>
      </w:r>
      <w:r w:rsidR="007611F1" w:rsidRPr="00524E7F">
        <w:rPr>
          <w:rFonts w:ascii="Arial" w:hAnsi="Arial" w:cs="Arial"/>
          <w:sz w:val="24"/>
          <w:szCs w:val="24"/>
        </w:rPr>
        <w:t xml:space="preserve"> à DP</w:t>
      </w:r>
      <w:r w:rsidR="00770544" w:rsidRPr="00524E7F">
        <w:rPr>
          <w:rFonts w:ascii="Arial" w:hAnsi="Arial" w:cs="Arial"/>
          <w:sz w:val="24"/>
          <w:szCs w:val="24"/>
        </w:rPr>
        <w:t>6</w:t>
      </w:r>
    </w:p>
    <w:p w:rsidR="007611F1" w:rsidRPr="00524E7F" w:rsidRDefault="00D371D7" w:rsidP="007611F1">
      <w:pPr>
        <w:numPr>
          <w:ilvl w:val="0"/>
          <w:numId w:val="2"/>
        </w:numPr>
        <w:spacing w:after="0" w:line="360" w:lineRule="auto"/>
        <w:jc w:val="both"/>
        <w:rPr>
          <w:rFonts w:ascii="Arial" w:hAnsi="Arial" w:cs="Arial"/>
          <w:sz w:val="24"/>
          <w:szCs w:val="24"/>
        </w:rPr>
      </w:pPr>
      <w:r w:rsidRPr="00524E7F">
        <w:rPr>
          <w:rFonts w:ascii="Arial" w:hAnsi="Arial" w:cs="Arial"/>
          <w:sz w:val="24"/>
          <w:szCs w:val="24"/>
        </w:rPr>
        <w:t>Dossier questions</w:t>
      </w:r>
      <w:r w:rsidR="007611F1" w:rsidRPr="00524E7F">
        <w:rPr>
          <w:rFonts w:ascii="Arial" w:hAnsi="Arial" w:cs="Arial"/>
          <w:sz w:val="24"/>
          <w:szCs w:val="24"/>
        </w:rPr>
        <w:t xml:space="preserve"> : </w:t>
      </w:r>
      <w:r w:rsidR="007611F1" w:rsidRPr="00524E7F">
        <w:rPr>
          <w:rFonts w:ascii="Arial" w:hAnsi="Arial" w:cs="Arial"/>
          <w:sz w:val="24"/>
          <w:szCs w:val="24"/>
        </w:rPr>
        <w:tab/>
      </w:r>
      <w:r w:rsidR="00FF25E9" w:rsidRPr="00524E7F">
        <w:rPr>
          <w:rFonts w:ascii="Arial" w:hAnsi="Arial" w:cs="Arial"/>
          <w:sz w:val="24"/>
          <w:szCs w:val="24"/>
        </w:rPr>
        <w:tab/>
      </w:r>
      <w:r w:rsidRPr="00524E7F">
        <w:rPr>
          <w:rFonts w:ascii="Arial" w:hAnsi="Arial" w:cs="Arial"/>
          <w:sz w:val="24"/>
          <w:szCs w:val="24"/>
        </w:rPr>
        <w:t>D</w:t>
      </w:r>
      <w:r w:rsidR="007611F1" w:rsidRPr="00524E7F">
        <w:rPr>
          <w:rFonts w:ascii="Arial" w:hAnsi="Arial" w:cs="Arial"/>
          <w:sz w:val="24"/>
          <w:szCs w:val="24"/>
        </w:rPr>
        <w:t>Q</w:t>
      </w:r>
      <w:r w:rsidR="00770544" w:rsidRPr="00524E7F">
        <w:rPr>
          <w:rFonts w:ascii="Arial" w:hAnsi="Arial" w:cs="Arial"/>
          <w:sz w:val="24"/>
          <w:szCs w:val="24"/>
        </w:rPr>
        <w:t>1</w:t>
      </w:r>
      <w:r w:rsidR="007611F1" w:rsidRPr="00524E7F">
        <w:rPr>
          <w:rFonts w:ascii="Arial" w:hAnsi="Arial" w:cs="Arial"/>
          <w:sz w:val="24"/>
          <w:szCs w:val="24"/>
        </w:rPr>
        <w:t xml:space="preserve"> à </w:t>
      </w:r>
      <w:r w:rsidRPr="00524E7F">
        <w:rPr>
          <w:rFonts w:ascii="Arial" w:hAnsi="Arial" w:cs="Arial"/>
          <w:sz w:val="24"/>
          <w:szCs w:val="24"/>
        </w:rPr>
        <w:t>D</w:t>
      </w:r>
      <w:r w:rsidR="007611F1" w:rsidRPr="00524E7F">
        <w:rPr>
          <w:rFonts w:ascii="Arial" w:hAnsi="Arial" w:cs="Arial"/>
          <w:sz w:val="24"/>
          <w:szCs w:val="24"/>
        </w:rPr>
        <w:t>Q</w:t>
      </w:r>
      <w:r w:rsidR="00E66D08" w:rsidRPr="00524E7F">
        <w:rPr>
          <w:rFonts w:ascii="Arial" w:hAnsi="Arial" w:cs="Arial"/>
          <w:sz w:val="24"/>
          <w:szCs w:val="24"/>
        </w:rPr>
        <w:t>5</w:t>
      </w:r>
    </w:p>
    <w:p w:rsidR="007611F1" w:rsidRPr="00524E7F" w:rsidRDefault="007611F1" w:rsidP="007611F1">
      <w:pPr>
        <w:numPr>
          <w:ilvl w:val="0"/>
          <w:numId w:val="2"/>
        </w:numPr>
        <w:spacing w:after="0" w:line="360" w:lineRule="auto"/>
        <w:jc w:val="both"/>
        <w:rPr>
          <w:rFonts w:ascii="Arial" w:hAnsi="Arial" w:cs="Arial"/>
          <w:sz w:val="24"/>
          <w:szCs w:val="24"/>
        </w:rPr>
      </w:pPr>
      <w:r w:rsidRPr="00524E7F">
        <w:rPr>
          <w:rFonts w:ascii="Arial" w:hAnsi="Arial" w:cs="Arial"/>
          <w:sz w:val="24"/>
          <w:szCs w:val="24"/>
        </w:rPr>
        <w:t xml:space="preserve">Documents réponses : </w:t>
      </w:r>
      <w:r w:rsidRPr="00524E7F">
        <w:rPr>
          <w:rFonts w:ascii="Arial" w:hAnsi="Arial" w:cs="Arial"/>
          <w:sz w:val="24"/>
          <w:szCs w:val="24"/>
        </w:rPr>
        <w:tab/>
        <w:t>DR</w:t>
      </w:r>
      <w:r w:rsidR="00770544" w:rsidRPr="00524E7F">
        <w:rPr>
          <w:rFonts w:ascii="Arial" w:hAnsi="Arial" w:cs="Arial"/>
          <w:sz w:val="24"/>
          <w:szCs w:val="24"/>
        </w:rPr>
        <w:t>1</w:t>
      </w:r>
      <w:r w:rsidRPr="00524E7F">
        <w:rPr>
          <w:rFonts w:ascii="Arial" w:hAnsi="Arial" w:cs="Arial"/>
          <w:sz w:val="24"/>
          <w:szCs w:val="24"/>
        </w:rPr>
        <w:t xml:space="preserve"> à DR</w:t>
      </w:r>
      <w:r w:rsidR="004F3936" w:rsidRPr="00524E7F">
        <w:rPr>
          <w:rFonts w:ascii="Arial" w:hAnsi="Arial" w:cs="Arial"/>
          <w:sz w:val="24"/>
          <w:szCs w:val="24"/>
        </w:rPr>
        <w:t>3</w:t>
      </w:r>
    </w:p>
    <w:p w:rsidR="007611F1" w:rsidRPr="00524E7F" w:rsidRDefault="007611F1" w:rsidP="007611F1">
      <w:pPr>
        <w:numPr>
          <w:ilvl w:val="0"/>
          <w:numId w:val="2"/>
        </w:numPr>
        <w:spacing w:after="0" w:line="360" w:lineRule="auto"/>
        <w:jc w:val="both"/>
        <w:rPr>
          <w:rFonts w:ascii="Arial" w:hAnsi="Arial" w:cs="Arial"/>
          <w:sz w:val="24"/>
          <w:szCs w:val="24"/>
        </w:rPr>
      </w:pPr>
      <w:r w:rsidRPr="00524E7F">
        <w:rPr>
          <w:rFonts w:ascii="Arial" w:hAnsi="Arial" w:cs="Arial"/>
          <w:sz w:val="24"/>
          <w:szCs w:val="24"/>
        </w:rPr>
        <w:t xml:space="preserve">Documents techniques : </w:t>
      </w:r>
      <w:r w:rsidRPr="00524E7F">
        <w:rPr>
          <w:rFonts w:ascii="Arial" w:hAnsi="Arial" w:cs="Arial"/>
          <w:sz w:val="24"/>
          <w:szCs w:val="24"/>
        </w:rPr>
        <w:tab/>
        <w:t>DT</w:t>
      </w:r>
      <w:r w:rsidR="00770544" w:rsidRPr="00524E7F">
        <w:rPr>
          <w:rFonts w:ascii="Arial" w:hAnsi="Arial" w:cs="Arial"/>
          <w:sz w:val="24"/>
          <w:szCs w:val="24"/>
        </w:rPr>
        <w:t>1</w:t>
      </w:r>
      <w:r w:rsidRPr="00524E7F">
        <w:rPr>
          <w:rFonts w:ascii="Arial" w:hAnsi="Arial" w:cs="Arial"/>
          <w:sz w:val="24"/>
          <w:szCs w:val="24"/>
        </w:rPr>
        <w:t xml:space="preserve"> à DT</w:t>
      </w:r>
      <w:r w:rsidR="00770544" w:rsidRPr="00524E7F">
        <w:rPr>
          <w:rFonts w:ascii="Arial" w:hAnsi="Arial" w:cs="Arial"/>
          <w:sz w:val="24"/>
          <w:szCs w:val="24"/>
        </w:rPr>
        <w:t>8</w:t>
      </w:r>
    </w:p>
    <w:p w:rsidR="007611F1" w:rsidRPr="00524E7F" w:rsidRDefault="007611F1" w:rsidP="007611F1">
      <w:pPr>
        <w:jc w:val="both"/>
        <w:rPr>
          <w:rFonts w:ascii="Arial" w:hAnsi="Arial" w:cs="Arial"/>
          <w:sz w:val="24"/>
          <w:szCs w:val="24"/>
        </w:rPr>
      </w:pPr>
    </w:p>
    <w:p w:rsidR="00CE0428" w:rsidRPr="00524E7F" w:rsidRDefault="007611F1" w:rsidP="007611F1">
      <w:pPr>
        <w:rPr>
          <w:rFonts w:ascii="Arial" w:hAnsi="Arial" w:cs="Arial"/>
          <w:i/>
          <w:sz w:val="24"/>
          <w:szCs w:val="24"/>
        </w:rPr>
      </w:pPr>
      <w:r w:rsidRPr="00524E7F">
        <w:rPr>
          <w:rFonts w:ascii="Arial" w:hAnsi="Arial" w:cs="Arial"/>
          <w:i/>
          <w:sz w:val="24"/>
          <w:szCs w:val="24"/>
        </w:rPr>
        <w:t xml:space="preserve">Les candidats rédigeront les réponses aux questions posées sur </w:t>
      </w:r>
      <w:r w:rsidR="00F705CC" w:rsidRPr="00524E7F">
        <w:rPr>
          <w:rFonts w:ascii="Arial" w:hAnsi="Arial" w:cs="Arial"/>
          <w:i/>
          <w:sz w:val="24"/>
          <w:szCs w:val="24"/>
        </w:rPr>
        <w:t xml:space="preserve">les </w:t>
      </w:r>
      <w:r w:rsidRPr="00524E7F">
        <w:rPr>
          <w:rFonts w:ascii="Arial" w:hAnsi="Arial" w:cs="Arial"/>
          <w:i/>
          <w:sz w:val="24"/>
          <w:szCs w:val="24"/>
        </w:rPr>
        <w:t>feuilles de copie ou, lorsque cela est indiqué sur le sujet, sur les documents réponse</w:t>
      </w:r>
      <w:r w:rsidR="00F705CC" w:rsidRPr="00524E7F">
        <w:rPr>
          <w:rFonts w:ascii="Arial" w:hAnsi="Arial" w:cs="Arial"/>
          <w:i/>
          <w:sz w:val="24"/>
          <w:szCs w:val="24"/>
        </w:rPr>
        <w:t>s</w:t>
      </w:r>
      <w:r w:rsidRPr="00524E7F">
        <w:rPr>
          <w:rFonts w:ascii="Arial" w:hAnsi="Arial" w:cs="Arial"/>
          <w:i/>
          <w:sz w:val="24"/>
          <w:szCs w:val="24"/>
        </w:rPr>
        <w:t xml:space="preserve"> prévus à cet effet.</w:t>
      </w:r>
    </w:p>
    <w:p w:rsidR="00CE0428" w:rsidRPr="00524E7F" w:rsidRDefault="00CE0428" w:rsidP="00CE0428">
      <w:pPr>
        <w:jc w:val="both"/>
        <w:rPr>
          <w:rFonts w:ascii="Arial" w:hAnsi="Arial" w:cs="Arial"/>
          <w:sz w:val="24"/>
          <w:szCs w:val="24"/>
        </w:rPr>
      </w:pPr>
      <w:r w:rsidRPr="00524E7F">
        <w:rPr>
          <w:rFonts w:ascii="Arial" w:hAnsi="Arial" w:cs="Arial"/>
          <w:i/>
          <w:sz w:val="24"/>
          <w:szCs w:val="24"/>
        </w:rPr>
        <w:t>Tous les documents réponses sont à remettre en un seul exemplaire en fin d'épreuve</w:t>
      </w:r>
    </w:p>
    <w:p w:rsidR="00CE0428" w:rsidRPr="00725754" w:rsidRDefault="00CE0428" w:rsidP="007611F1">
      <w:pPr>
        <w:rPr>
          <w:sz w:val="20"/>
          <w:szCs w:val="20"/>
        </w:rPr>
        <w:sectPr w:rsidR="00CE0428" w:rsidRPr="00725754" w:rsidSect="004D5B04">
          <w:headerReference w:type="even" r:id="rId9"/>
          <w:headerReference w:type="default" r:id="rId10"/>
          <w:footerReference w:type="even" r:id="rId11"/>
          <w:footerReference w:type="default" r:id="rId12"/>
          <w:headerReference w:type="first" r:id="rId13"/>
          <w:footerReference w:type="first" r:id="rId14"/>
          <w:pgSz w:w="23814" w:h="16839" w:orient="landscape" w:code="8"/>
          <w:pgMar w:top="1417" w:right="1417" w:bottom="1417" w:left="1417" w:header="708" w:footer="241" w:gutter="0"/>
          <w:cols w:num="2" w:space="1134"/>
          <w:docGrid w:linePitch="360"/>
        </w:sectPr>
      </w:pPr>
    </w:p>
    <w:p w:rsidR="00C230AB" w:rsidRPr="00725754" w:rsidRDefault="00C230AB">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Pr="00725754" w:rsidRDefault="00CE0428">
      <w:pPr>
        <w:rPr>
          <w:sz w:val="20"/>
          <w:szCs w:val="20"/>
        </w:rPr>
      </w:pPr>
    </w:p>
    <w:p w:rsidR="00CE0428" w:rsidRDefault="00CE0428">
      <w:pPr>
        <w:rPr>
          <w:sz w:val="20"/>
          <w:szCs w:val="20"/>
        </w:rPr>
      </w:pPr>
    </w:p>
    <w:p w:rsidR="002D0815" w:rsidRDefault="002D0815">
      <w:pPr>
        <w:rPr>
          <w:sz w:val="20"/>
          <w:szCs w:val="20"/>
        </w:rPr>
      </w:pPr>
    </w:p>
    <w:p w:rsidR="002D0815" w:rsidRDefault="002D0815">
      <w:pPr>
        <w:rPr>
          <w:sz w:val="20"/>
          <w:szCs w:val="20"/>
        </w:rPr>
      </w:pPr>
    </w:p>
    <w:p w:rsidR="002D0815" w:rsidRDefault="002D0815">
      <w:pPr>
        <w:rPr>
          <w:sz w:val="20"/>
          <w:szCs w:val="20"/>
        </w:rPr>
      </w:pPr>
    </w:p>
    <w:p w:rsidR="002D0815" w:rsidRDefault="002D0815">
      <w:pPr>
        <w:rPr>
          <w:sz w:val="20"/>
          <w:szCs w:val="20"/>
        </w:rPr>
      </w:pPr>
    </w:p>
    <w:p w:rsidR="002D0815" w:rsidRDefault="002D0815">
      <w:pPr>
        <w:rPr>
          <w:sz w:val="20"/>
          <w:szCs w:val="20"/>
        </w:rPr>
      </w:pPr>
    </w:p>
    <w:p w:rsidR="002D0815" w:rsidRPr="00725754" w:rsidRDefault="002D0815">
      <w:pPr>
        <w:rPr>
          <w:sz w:val="20"/>
          <w:szCs w:val="20"/>
        </w:rPr>
      </w:pPr>
    </w:p>
    <w:p w:rsidR="00CE0428" w:rsidRPr="00725754" w:rsidRDefault="00CE0428">
      <w:pPr>
        <w:rPr>
          <w:sz w:val="20"/>
          <w:szCs w:val="20"/>
        </w:rPr>
      </w:pPr>
    </w:p>
    <w:p w:rsidR="00CE0428" w:rsidRPr="00725754" w:rsidRDefault="00CE0428">
      <w:pPr>
        <w:rPr>
          <w:sz w:val="20"/>
          <w:szCs w:val="20"/>
        </w:rPr>
      </w:pPr>
    </w:p>
    <w:p w:rsidR="00EF5622" w:rsidRPr="00725754" w:rsidRDefault="00EF5622" w:rsidP="00CE0428">
      <w:pPr>
        <w:pStyle w:val="Titre"/>
        <w:rPr>
          <w:b/>
          <w:sz w:val="33"/>
          <w:szCs w:val="33"/>
        </w:rPr>
      </w:pPr>
    </w:p>
    <w:p w:rsidR="00574BCA" w:rsidRPr="00725754" w:rsidRDefault="00574BCA" w:rsidP="00CE0428">
      <w:pPr>
        <w:pStyle w:val="Titre"/>
        <w:rPr>
          <w:b/>
          <w:sz w:val="33"/>
          <w:szCs w:val="33"/>
        </w:rPr>
      </w:pPr>
    </w:p>
    <w:p w:rsidR="00574BCA" w:rsidRPr="00725754" w:rsidRDefault="00574BCA" w:rsidP="00CE0428">
      <w:pPr>
        <w:pStyle w:val="Titre"/>
        <w:rPr>
          <w:b/>
          <w:sz w:val="33"/>
          <w:szCs w:val="33"/>
        </w:rPr>
      </w:pPr>
    </w:p>
    <w:p w:rsidR="00CE0428" w:rsidRPr="00725754" w:rsidRDefault="00CE0428" w:rsidP="00CE0428">
      <w:pPr>
        <w:pStyle w:val="Titre"/>
        <w:rPr>
          <w:b/>
          <w:sz w:val="26"/>
          <w:szCs w:val="26"/>
        </w:rPr>
      </w:pPr>
      <w:r w:rsidRPr="00725754">
        <w:rPr>
          <w:b/>
          <w:sz w:val="33"/>
          <w:szCs w:val="33"/>
        </w:rPr>
        <w:t>BREVET DE TECHNICIEN SUPÉRIEUR</w:t>
      </w:r>
    </w:p>
    <w:p w:rsidR="00CE0428" w:rsidRPr="00725754" w:rsidRDefault="00CE0428" w:rsidP="00CE0428">
      <w:pPr>
        <w:pStyle w:val="Titre"/>
        <w:rPr>
          <w:rFonts w:ascii="Times New Roman" w:hAnsi="Times New Roman"/>
          <w:b/>
          <w:sz w:val="26"/>
          <w:szCs w:val="26"/>
        </w:rPr>
      </w:pPr>
    </w:p>
    <w:p w:rsidR="00CE0428" w:rsidRPr="00725754" w:rsidRDefault="00CE0428" w:rsidP="00CE0428">
      <w:pPr>
        <w:jc w:val="center"/>
        <w:rPr>
          <w:rFonts w:ascii="Arial" w:hAnsi="Arial" w:cs="Arial"/>
          <w:b/>
          <w:caps/>
          <w:sz w:val="29"/>
          <w:szCs w:val="29"/>
        </w:rPr>
      </w:pPr>
      <w:r w:rsidRPr="00725754">
        <w:rPr>
          <w:rFonts w:ascii="Arial" w:hAnsi="Arial" w:cs="Arial"/>
          <w:b/>
          <w:caps/>
          <w:sz w:val="29"/>
          <w:szCs w:val="29"/>
        </w:rPr>
        <w:t>maintenance des systÈmes</w:t>
      </w:r>
    </w:p>
    <w:p w:rsidR="00CE0428" w:rsidRPr="00725754" w:rsidRDefault="00CE0428" w:rsidP="00CE0428">
      <w:pPr>
        <w:jc w:val="center"/>
        <w:rPr>
          <w:rFonts w:ascii="Arial" w:hAnsi="Arial" w:cs="Arial"/>
          <w:b/>
          <w:caps/>
          <w:sz w:val="29"/>
          <w:szCs w:val="29"/>
        </w:rPr>
      </w:pPr>
    </w:p>
    <w:p w:rsidR="00CE0428" w:rsidRPr="00725754" w:rsidRDefault="00CE0428" w:rsidP="00CE0428">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énergétiques et fluidiques</w:t>
      </w:r>
    </w:p>
    <w:p w:rsidR="00CE0428" w:rsidRPr="00725754" w:rsidRDefault="00CE0428" w:rsidP="00CE0428">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éoliens</w:t>
      </w:r>
    </w:p>
    <w:p w:rsidR="00CE0428" w:rsidRPr="00725754" w:rsidRDefault="00510D99" w:rsidP="00CE0428">
      <w:pPr>
        <w:numPr>
          <w:ilvl w:val="0"/>
          <w:numId w:val="1"/>
        </w:numPr>
        <w:spacing w:after="0" w:line="240" w:lineRule="auto"/>
        <w:rPr>
          <w:rFonts w:ascii="Arial" w:hAnsi="Arial" w:cs="Arial"/>
          <w:b/>
          <w:caps/>
          <w:sz w:val="29"/>
          <w:szCs w:val="29"/>
        </w:rPr>
      </w:pPr>
      <w:r w:rsidRPr="00725754">
        <w:rPr>
          <w:rFonts w:ascii="Arial" w:hAnsi="Arial" w:cs="Arial"/>
          <w:b/>
          <w:sz w:val="29"/>
          <w:szCs w:val="29"/>
        </w:rPr>
        <w:t>systèmes de production</w:t>
      </w:r>
    </w:p>
    <w:p w:rsidR="00CE0428" w:rsidRPr="00725754" w:rsidRDefault="00CE0428" w:rsidP="00CE0428">
      <w:pPr>
        <w:rPr>
          <w:b/>
          <w:caps/>
          <w:sz w:val="26"/>
          <w:szCs w:val="26"/>
        </w:rPr>
      </w:pPr>
    </w:p>
    <w:p w:rsidR="00CE0428" w:rsidRPr="00725754" w:rsidRDefault="00CE0428" w:rsidP="00CE0428">
      <w:pPr>
        <w:jc w:val="center"/>
        <w:rPr>
          <w:rFonts w:ascii="Arial" w:hAnsi="Arial" w:cs="Arial"/>
          <w:b/>
          <w:caps/>
          <w:sz w:val="33"/>
          <w:szCs w:val="33"/>
        </w:rPr>
      </w:pPr>
      <w:r w:rsidRPr="00725754">
        <w:rPr>
          <w:rFonts w:ascii="Arial" w:hAnsi="Arial" w:cs="Arial"/>
          <w:b/>
          <w:caps/>
          <w:sz w:val="33"/>
          <w:szCs w:val="33"/>
        </w:rPr>
        <w:t>S</w:t>
      </w:r>
      <w:r w:rsidRPr="00725754">
        <w:rPr>
          <w:rFonts w:ascii="Arial" w:hAnsi="Arial" w:cs="Arial"/>
          <w:b/>
          <w:sz w:val="33"/>
          <w:szCs w:val="33"/>
        </w:rPr>
        <w:t>ession</w:t>
      </w:r>
      <w:r w:rsidR="00531E4C" w:rsidRPr="00725754">
        <w:rPr>
          <w:rFonts w:ascii="Arial" w:hAnsi="Arial" w:cs="Arial"/>
          <w:b/>
          <w:caps/>
          <w:sz w:val="33"/>
          <w:szCs w:val="33"/>
        </w:rPr>
        <w:t xml:space="preserve"> 2018</w:t>
      </w:r>
    </w:p>
    <w:p w:rsidR="00CE0428" w:rsidRPr="00725754" w:rsidRDefault="00CE0428" w:rsidP="00CE0428">
      <w:pPr>
        <w:rPr>
          <w:b/>
          <w:caps/>
          <w:sz w:val="26"/>
          <w:szCs w:val="26"/>
        </w:rPr>
      </w:pPr>
    </w:p>
    <w:p w:rsidR="00CE0428" w:rsidRPr="00C06A8C" w:rsidRDefault="00CE0428" w:rsidP="00CE0428">
      <w:pPr>
        <w:pStyle w:val="Titre1"/>
        <w:rPr>
          <w:rFonts w:ascii="Arial" w:hAnsi="Arial" w:cs="Arial"/>
          <w:sz w:val="37"/>
          <w:szCs w:val="37"/>
        </w:rPr>
      </w:pPr>
      <w:r w:rsidRPr="00C06A8C">
        <w:rPr>
          <w:rFonts w:ascii="Arial" w:hAnsi="Arial" w:cs="Arial"/>
          <w:sz w:val="37"/>
          <w:szCs w:val="37"/>
        </w:rPr>
        <w:t>U 41 : Analyse fonctionnelle et structurelle</w:t>
      </w:r>
    </w:p>
    <w:p w:rsidR="00CE0428" w:rsidRPr="00C06A8C" w:rsidRDefault="00CE0428" w:rsidP="00CE0428">
      <w:pPr>
        <w:pBdr>
          <w:top w:val="single" w:sz="4" w:space="1" w:color="auto"/>
          <w:left w:val="single" w:sz="4" w:space="4" w:color="auto"/>
          <w:bottom w:val="single" w:sz="4" w:space="1" w:color="auto"/>
          <w:right w:val="single" w:sz="4" w:space="4" w:color="auto"/>
        </w:pBdr>
        <w:jc w:val="center"/>
        <w:rPr>
          <w:b/>
          <w:caps/>
          <w:sz w:val="37"/>
          <w:szCs w:val="37"/>
        </w:rPr>
      </w:pPr>
    </w:p>
    <w:p w:rsidR="00CE0428" w:rsidRPr="00C06A8C"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r w:rsidRPr="00C06A8C">
        <w:rPr>
          <w:rFonts w:ascii="Arial" w:hAnsi="Arial" w:cs="Arial"/>
          <w:sz w:val="26"/>
          <w:szCs w:val="26"/>
        </w:rPr>
        <w:t>Durée : 2 heures – Coefficient : 2</w:t>
      </w:r>
    </w:p>
    <w:p w:rsidR="00CE0428" w:rsidRPr="00725754" w:rsidRDefault="00CE0428" w:rsidP="00CE0428">
      <w:pPr>
        <w:rPr>
          <w:rFonts w:ascii="Arial" w:hAnsi="Arial" w:cs="Arial"/>
          <w:b/>
          <w:sz w:val="37"/>
          <w:szCs w:val="37"/>
        </w:rPr>
      </w:pPr>
    </w:p>
    <w:p w:rsidR="00CE0428" w:rsidRPr="00725754" w:rsidRDefault="005D6E90" w:rsidP="00CE0428">
      <w:pPr>
        <w:jc w:val="center"/>
        <w:rPr>
          <w:rFonts w:ascii="Arial" w:hAnsi="Arial" w:cs="Arial"/>
          <w:b/>
          <w:sz w:val="37"/>
          <w:szCs w:val="37"/>
        </w:rPr>
      </w:pPr>
      <w:r>
        <w:rPr>
          <w:rFonts w:ascii="Arial" w:hAnsi="Arial" w:cs="Arial"/>
          <w:b/>
          <w:sz w:val="37"/>
          <w:szCs w:val="37"/>
        </w:rPr>
        <w:t>DOSSIER DE PR</w:t>
      </w:r>
      <w:r w:rsidRPr="00B92AD2">
        <w:rPr>
          <w:rFonts w:ascii="Arial" w:hAnsi="Arial" w:cs="Arial"/>
          <w:b/>
          <w:sz w:val="37"/>
          <w:szCs w:val="37"/>
        </w:rPr>
        <w:t>É</w:t>
      </w:r>
      <w:r w:rsidR="00CE0428" w:rsidRPr="00725754">
        <w:rPr>
          <w:rFonts w:ascii="Arial" w:hAnsi="Arial" w:cs="Arial"/>
          <w:b/>
          <w:sz w:val="37"/>
          <w:szCs w:val="37"/>
        </w:rPr>
        <w:t>SENTATION</w:t>
      </w:r>
    </w:p>
    <w:p w:rsidR="00CE0428" w:rsidRPr="00725754" w:rsidRDefault="00CE0428" w:rsidP="00CE0428">
      <w:pPr>
        <w:rPr>
          <w:rFonts w:ascii="Arial" w:hAnsi="Arial" w:cs="Arial"/>
        </w:rPr>
      </w:pPr>
    </w:p>
    <w:p w:rsidR="00CE0428" w:rsidRPr="00725754" w:rsidRDefault="00CE0428" w:rsidP="00CE0428">
      <w:pPr>
        <w:rPr>
          <w:rFonts w:ascii="Arial" w:hAnsi="Arial" w:cs="Arial"/>
        </w:rPr>
      </w:pPr>
    </w:p>
    <w:p w:rsidR="00CE0428" w:rsidRPr="00725754" w:rsidRDefault="00CE0428" w:rsidP="00CE0428">
      <w:pPr>
        <w:rPr>
          <w:rFonts w:ascii="Arial" w:hAnsi="Arial" w:cs="Arial"/>
        </w:rPr>
      </w:pPr>
    </w:p>
    <w:p w:rsidR="0052664A" w:rsidRPr="00524E7F" w:rsidRDefault="00CE0428" w:rsidP="00CE0428">
      <w:pPr>
        <w:jc w:val="center"/>
        <w:rPr>
          <w:rFonts w:ascii="Arial" w:hAnsi="Arial" w:cs="Arial"/>
          <w:sz w:val="24"/>
          <w:szCs w:val="24"/>
        </w:rPr>
      </w:pPr>
      <w:r w:rsidRPr="00524E7F">
        <w:rPr>
          <w:rFonts w:ascii="Arial" w:hAnsi="Arial" w:cs="Arial"/>
          <w:sz w:val="24"/>
          <w:szCs w:val="24"/>
        </w:rPr>
        <w:t>Ce dossier contient les documents DP</w:t>
      </w:r>
      <w:r w:rsidR="00F303BE" w:rsidRPr="00524E7F">
        <w:rPr>
          <w:rFonts w:ascii="Arial" w:hAnsi="Arial" w:cs="Arial"/>
          <w:sz w:val="24"/>
          <w:szCs w:val="24"/>
        </w:rPr>
        <w:t>1</w:t>
      </w:r>
      <w:r w:rsidRPr="00524E7F">
        <w:rPr>
          <w:rFonts w:ascii="Arial" w:hAnsi="Arial" w:cs="Arial"/>
          <w:sz w:val="24"/>
          <w:szCs w:val="24"/>
        </w:rPr>
        <w:t xml:space="preserve"> à DP</w:t>
      </w:r>
      <w:r w:rsidR="00F303BE" w:rsidRPr="00524E7F">
        <w:rPr>
          <w:rFonts w:ascii="Arial" w:hAnsi="Arial" w:cs="Arial"/>
          <w:sz w:val="24"/>
          <w:szCs w:val="24"/>
        </w:rPr>
        <w:t>6</w:t>
      </w:r>
      <w:r w:rsidR="005D6E90">
        <w:rPr>
          <w:rFonts w:ascii="Arial" w:hAnsi="Arial" w:cs="Arial"/>
          <w:sz w:val="24"/>
          <w:szCs w:val="24"/>
        </w:rPr>
        <w:t>.</w:t>
      </w:r>
    </w:p>
    <w:p w:rsidR="0052664A" w:rsidRPr="00725754" w:rsidRDefault="0052664A">
      <w:pPr>
        <w:rPr>
          <w:rFonts w:ascii="Arial" w:hAnsi="Arial" w:cs="Arial"/>
        </w:rPr>
      </w:pPr>
      <w:r w:rsidRPr="00725754">
        <w:rPr>
          <w:rFonts w:ascii="Arial" w:hAnsi="Arial" w:cs="Arial"/>
        </w:rPr>
        <w:br w:type="page"/>
      </w:r>
    </w:p>
    <w:p w:rsidR="0052664A" w:rsidRPr="00725754" w:rsidRDefault="0052664A" w:rsidP="00CE0428">
      <w:pPr>
        <w:jc w:val="center"/>
        <w:rPr>
          <w:sz w:val="20"/>
          <w:szCs w:val="20"/>
        </w:rPr>
        <w:sectPr w:rsidR="0052664A" w:rsidRPr="00725754" w:rsidSect="00FB2C3D">
          <w:pgSz w:w="23814" w:h="16839" w:orient="landscape" w:code="8"/>
          <w:pgMar w:top="1417" w:right="1417" w:bottom="1417" w:left="1417" w:header="708" w:footer="389" w:gutter="0"/>
          <w:cols w:num="2" w:space="1134"/>
          <w:docGrid w:linePitch="360"/>
        </w:sectPr>
      </w:pPr>
    </w:p>
    <w:p w:rsidR="001A76B1" w:rsidRDefault="001A76B1" w:rsidP="00C220C2">
      <w:pPr>
        <w:spacing w:line="240" w:lineRule="auto"/>
        <w:rPr>
          <w:sz w:val="20"/>
          <w:szCs w:val="20"/>
        </w:rPr>
      </w:pPr>
    </w:p>
    <w:p w:rsidR="00C220C2" w:rsidRPr="00524E7F" w:rsidRDefault="00C220C2" w:rsidP="005D6E90">
      <w:pPr>
        <w:spacing w:line="240" w:lineRule="auto"/>
        <w:jc w:val="both"/>
        <w:rPr>
          <w:rFonts w:ascii="Arial" w:hAnsi="Arial" w:cs="Arial"/>
          <w:sz w:val="24"/>
          <w:szCs w:val="24"/>
        </w:rPr>
      </w:pPr>
      <w:r w:rsidRPr="00524E7F">
        <w:rPr>
          <w:rFonts w:ascii="Arial" w:hAnsi="Arial" w:cs="Arial"/>
          <w:sz w:val="24"/>
          <w:szCs w:val="24"/>
        </w:rPr>
        <w:t xml:space="preserve">Le support d'étude est une partie du site de production des établissements </w:t>
      </w:r>
      <w:proofErr w:type="spellStart"/>
      <w:r w:rsidRPr="00524E7F">
        <w:rPr>
          <w:rFonts w:ascii="Arial" w:hAnsi="Arial" w:cs="Arial"/>
          <w:sz w:val="24"/>
          <w:szCs w:val="24"/>
        </w:rPr>
        <w:t>Petitjean</w:t>
      </w:r>
      <w:proofErr w:type="spellEnd"/>
      <w:r w:rsidRPr="00524E7F">
        <w:rPr>
          <w:rFonts w:ascii="Arial" w:hAnsi="Arial" w:cs="Arial"/>
          <w:sz w:val="24"/>
          <w:szCs w:val="24"/>
        </w:rPr>
        <w:t xml:space="preserve"> basé à Troyes dans l'Aube. PETITJEAN </w:t>
      </w:r>
      <w:r w:rsidR="00105674" w:rsidRPr="00524E7F">
        <w:rPr>
          <w:rFonts w:ascii="Arial" w:hAnsi="Arial" w:cs="Arial"/>
          <w:sz w:val="24"/>
          <w:szCs w:val="24"/>
        </w:rPr>
        <w:t xml:space="preserve">y </w:t>
      </w:r>
      <w:r w:rsidRPr="00524E7F">
        <w:rPr>
          <w:rFonts w:ascii="Arial" w:hAnsi="Arial" w:cs="Arial"/>
          <w:sz w:val="24"/>
          <w:szCs w:val="24"/>
        </w:rPr>
        <w:t xml:space="preserve">conçoit, fabrique et distribue des mâts, petits et grands, </w:t>
      </w:r>
      <w:r w:rsidR="00105674" w:rsidRPr="00524E7F">
        <w:rPr>
          <w:rFonts w:ascii="Arial" w:hAnsi="Arial" w:cs="Arial"/>
          <w:sz w:val="24"/>
          <w:szCs w:val="24"/>
        </w:rPr>
        <w:t xml:space="preserve">permettant d'assurer </w:t>
      </w:r>
      <w:r w:rsidRPr="00524E7F">
        <w:rPr>
          <w:rFonts w:ascii="Arial" w:hAnsi="Arial" w:cs="Arial"/>
          <w:sz w:val="24"/>
          <w:szCs w:val="24"/>
        </w:rPr>
        <w:t>:</w:t>
      </w:r>
    </w:p>
    <w:p w:rsidR="00105674" w:rsidRPr="00524E7F" w:rsidRDefault="001A76B1" w:rsidP="00524E7F">
      <w:pPr>
        <w:tabs>
          <w:tab w:val="num" w:pos="720"/>
        </w:tabs>
        <w:spacing w:line="240" w:lineRule="auto"/>
        <w:rPr>
          <w:rFonts w:ascii="Arial" w:hAnsi="Arial" w:cs="Arial"/>
          <w:sz w:val="24"/>
          <w:szCs w:val="24"/>
        </w:rPr>
      </w:pPr>
      <w:r w:rsidRPr="00524E7F">
        <w:rPr>
          <w:rFonts w:ascii="Arial" w:hAnsi="Arial" w:cs="Arial"/>
          <w:noProof/>
          <w:sz w:val="24"/>
          <w:szCs w:val="24"/>
          <w:lang w:eastAsia="fr-FR"/>
        </w:rPr>
        <w:drawing>
          <wp:anchor distT="0" distB="0" distL="114300" distR="114300" simplePos="0" relativeHeight="251660288" behindDoc="0" locked="0" layoutInCell="1" allowOverlap="1" wp14:anchorId="373F43CD" wp14:editId="1118E9D7">
            <wp:simplePos x="0" y="0"/>
            <wp:positionH relativeFrom="column">
              <wp:posOffset>5046345</wp:posOffset>
            </wp:positionH>
            <wp:positionV relativeFrom="paragraph">
              <wp:posOffset>60960</wp:posOffset>
            </wp:positionV>
            <wp:extent cx="922020" cy="1632585"/>
            <wp:effectExtent l="19050" t="0" r="0" b="0"/>
            <wp:wrapSquare wrapText="bothSides"/>
            <wp:docPr id="5" name="Image 5" descr="http://www.petitjean.fr/images/thumb_transport-elec_22.jpg"/>
            <wp:cNvGraphicFramePr/>
            <a:graphic xmlns:a="http://schemas.openxmlformats.org/drawingml/2006/main">
              <a:graphicData uri="http://schemas.openxmlformats.org/drawingml/2006/picture">
                <pic:pic xmlns:pic="http://schemas.openxmlformats.org/drawingml/2006/picture">
                  <pic:nvPicPr>
                    <pic:cNvPr id="1028" name="Picture 4" descr="http://www.petitjean.fr/images/thumb_transport-elec_22.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922020" cy="1632585"/>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r w:rsidR="00105674" w:rsidRPr="00524E7F">
        <w:rPr>
          <w:rFonts w:ascii="Arial" w:hAnsi="Arial" w:cs="Arial"/>
          <w:noProof/>
          <w:sz w:val="24"/>
          <w:szCs w:val="24"/>
          <w:lang w:eastAsia="fr-FR"/>
        </w:rPr>
        <w:drawing>
          <wp:anchor distT="0" distB="0" distL="114300" distR="114300" simplePos="0" relativeHeight="251662336" behindDoc="0" locked="0" layoutInCell="1" allowOverlap="1" wp14:anchorId="03CF92D5" wp14:editId="4D40B1EC">
            <wp:simplePos x="0" y="0"/>
            <wp:positionH relativeFrom="column">
              <wp:posOffset>3985895</wp:posOffset>
            </wp:positionH>
            <wp:positionV relativeFrom="paragraph">
              <wp:posOffset>51435</wp:posOffset>
            </wp:positionV>
            <wp:extent cx="904875" cy="1638300"/>
            <wp:effectExtent l="19050" t="0" r="9525" b="0"/>
            <wp:wrapSquare wrapText="bothSides"/>
            <wp:docPr id="8" name="Image 3" descr="http://www.petitjean.fr/images/thumb_tram_01.jpg"/>
            <wp:cNvGraphicFramePr/>
            <a:graphic xmlns:a="http://schemas.openxmlformats.org/drawingml/2006/main">
              <a:graphicData uri="http://schemas.openxmlformats.org/drawingml/2006/picture">
                <pic:pic xmlns:pic="http://schemas.openxmlformats.org/drawingml/2006/picture">
                  <pic:nvPicPr>
                    <pic:cNvPr id="1032" name="Picture 8" descr="http://www.petitjean.fr/images/thumb_tram_01.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04875" cy="1638300"/>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r w:rsidR="00105674" w:rsidRPr="00524E7F">
        <w:rPr>
          <w:rFonts w:ascii="Arial" w:hAnsi="Arial" w:cs="Arial"/>
          <w:noProof/>
          <w:sz w:val="24"/>
          <w:szCs w:val="24"/>
          <w:lang w:eastAsia="fr-FR"/>
        </w:rPr>
        <w:drawing>
          <wp:anchor distT="0" distB="0" distL="114300" distR="114300" simplePos="0" relativeHeight="251659264" behindDoc="0" locked="0" layoutInCell="1" allowOverlap="1" wp14:anchorId="45F67B95" wp14:editId="1BEFDC99">
            <wp:simplePos x="0" y="0"/>
            <wp:positionH relativeFrom="column">
              <wp:posOffset>3157855</wp:posOffset>
            </wp:positionH>
            <wp:positionV relativeFrom="paragraph">
              <wp:posOffset>51435</wp:posOffset>
            </wp:positionV>
            <wp:extent cx="714375" cy="1638300"/>
            <wp:effectExtent l="19050" t="0" r="9525" b="0"/>
            <wp:wrapSquare wrapText="bothSides"/>
            <wp:docPr id="2" name="Image 2" descr="http://www.petitjean.fr/images/thumb_eolienne_03.jpg"/>
            <wp:cNvGraphicFramePr/>
            <a:graphic xmlns:a="http://schemas.openxmlformats.org/drawingml/2006/main">
              <a:graphicData uri="http://schemas.openxmlformats.org/drawingml/2006/picture">
                <pic:pic xmlns:pic="http://schemas.openxmlformats.org/drawingml/2006/picture">
                  <pic:nvPicPr>
                    <pic:cNvPr id="1034" name="Picture 10" descr="http://www.petitjean.fr/images/thumb_eolienne_03.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l="23049" r="19229"/>
                    <a:stretch>
                      <a:fillRect/>
                    </a:stretch>
                  </pic:blipFill>
                  <pic:spPr bwMode="auto">
                    <a:xfrm>
                      <a:off x="0" y="0"/>
                      <a:ext cx="714375" cy="1638300"/>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r w:rsidR="00105674" w:rsidRPr="00524E7F">
        <w:rPr>
          <w:rFonts w:ascii="Arial" w:hAnsi="Arial" w:cs="Arial"/>
          <w:noProof/>
          <w:sz w:val="24"/>
          <w:szCs w:val="24"/>
          <w:lang w:eastAsia="fr-FR"/>
        </w:rPr>
        <w:drawing>
          <wp:anchor distT="0" distB="0" distL="114300" distR="114300" simplePos="0" relativeHeight="251658240" behindDoc="0" locked="0" layoutInCell="1" allowOverlap="1" wp14:anchorId="5BEE8869" wp14:editId="68F41223">
            <wp:simplePos x="0" y="0"/>
            <wp:positionH relativeFrom="column">
              <wp:posOffset>2205355</wp:posOffset>
            </wp:positionH>
            <wp:positionV relativeFrom="paragraph">
              <wp:posOffset>51435</wp:posOffset>
            </wp:positionV>
            <wp:extent cx="866775" cy="1638300"/>
            <wp:effectExtent l="19050" t="0" r="9525" b="0"/>
            <wp:wrapSquare wrapText="bothSides"/>
            <wp:docPr id="1" name="Image 1" descr="miniature_decorative_19"/>
            <wp:cNvGraphicFramePr/>
            <a:graphic xmlns:a="http://schemas.openxmlformats.org/drawingml/2006/main">
              <a:graphicData uri="http://schemas.openxmlformats.org/drawingml/2006/picture">
                <pic:pic xmlns:pic="http://schemas.openxmlformats.org/drawingml/2006/picture">
                  <pic:nvPicPr>
                    <pic:cNvPr id="1026" name="Picture 2" descr="miniature_decorative_19"/>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38866" r="23069"/>
                    <a:stretch>
                      <a:fillRect/>
                    </a:stretch>
                  </pic:blipFill>
                  <pic:spPr bwMode="auto">
                    <a:xfrm>
                      <a:off x="0" y="0"/>
                      <a:ext cx="866775" cy="1638300"/>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r w:rsidR="00292D0F" w:rsidRPr="00524E7F">
        <w:rPr>
          <w:rFonts w:ascii="Arial" w:hAnsi="Arial" w:cs="Arial"/>
          <w:sz w:val="24"/>
          <w:szCs w:val="24"/>
        </w:rPr>
        <w:t>Eclairage des villes</w:t>
      </w:r>
    </w:p>
    <w:p w:rsidR="00105674" w:rsidRPr="00524E7F" w:rsidRDefault="00292D0F" w:rsidP="00524E7F">
      <w:pPr>
        <w:tabs>
          <w:tab w:val="num" w:pos="720"/>
        </w:tabs>
        <w:spacing w:line="240" w:lineRule="auto"/>
        <w:rPr>
          <w:rFonts w:ascii="Arial" w:hAnsi="Arial" w:cs="Arial"/>
          <w:sz w:val="24"/>
          <w:szCs w:val="24"/>
        </w:rPr>
      </w:pPr>
      <w:r w:rsidRPr="00524E7F">
        <w:rPr>
          <w:rFonts w:ascii="Arial" w:hAnsi="Arial" w:cs="Arial"/>
          <w:sz w:val="24"/>
          <w:szCs w:val="24"/>
        </w:rPr>
        <w:t>Installations industrielles</w:t>
      </w:r>
    </w:p>
    <w:p w:rsidR="00105674" w:rsidRPr="00524E7F" w:rsidRDefault="00292D0F" w:rsidP="00524E7F">
      <w:pPr>
        <w:tabs>
          <w:tab w:val="num" w:pos="720"/>
        </w:tabs>
        <w:spacing w:line="240" w:lineRule="auto"/>
        <w:rPr>
          <w:rFonts w:ascii="Arial" w:hAnsi="Arial" w:cs="Arial"/>
          <w:sz w:val="24"/>
          <w:szCs w:val="24"/>
        </w:rPr>
      </w:pPr>
      <w:r w:rsidRPr="00524E7F">
        <w:rPr>
          <w:rFonts w:ascii="Arial" w:hAnsi="Arial" w:cs="Arial"/>
          <w:sz w:val="24"/>
          <w:szCs w:val="24"/>
        </w:rPr>
        <w:t>Télécommunications</w:t>
      </w:r>
    </w:p>
    <w:p w:rsidR="00105674" w:rsidRPr="00524E7F" w:rsidRDefault="00292D0F" w:rsidP="00524E7F">
      <w:pPr>
        <w:tabs>
          <w:tab w:val="num" w:pos="720"/>
        </w:tabs>
        <w:spacing w:line="240" w:lineRule="auto"/>
        <w:rPr>
          <w:rFonts w:ascii="Arial" w:hAnsi="Arial" w:cs="Arial"/>
          <w:sz w:val="24"/>
          <w:szCs w:val="24"/>
        </w:rPr>
      </w:pPr>
      <w:r w:rsidRPr="00524E7F">
        <w:rPr>
          <w:rFonts w:ascii="Arial" w:hAnsi="Arial" w:cs="Arial"/>
          <w:sz w:val="24"/>
          <w:szCs w:val="24"/>
        </w:rPr>
        <w:t>Transport de l’énergie</w:t>
      </w:r>
    </w:p>
    <w:p w:rsidR="00105674" w:rsidRPr="00524E7F" w:rsidRDefault="00292D0F" w:rsidP="00524E7F">
      <w:pPr>
        <w:tabs>
          <w:tab w:val="num" w:pos="720"/>
        </w:tabs>
        <w:spacing w:line="240" w:lineRule="auto"/>
        <w:rPr>
          <w:rFonts w:ascii="Arial" w:hAnsi="Arial" w:cs="Arial"/>
          <w:sz w:val="24"/>
          <w:szCs w:val="24"/>
        </w:rPr>
      </w:pPr>
      <w:r w:rsidRPr="00524E7F">
        <w:rPr>
          <w:rFonts w:ascii="Arial" w:hAnsi="Arial" w:cs="Arial"/>
          <w:sz w:val="24"/>
          <w:szCs w:val="24"/>
        </w:rPr>
        <w:t>Energie  éolienne</w:t>
      </w:r>
    </w:p>
    <w:p w:rsidR="009C502B" w:rsidRPr="00524E7F" w:rsidRDefault="00292D0F" w:rsidP="00524E7F">
      <w:pPr>
        <w:tabs>
          <w:tab w:val="num" w:pos="720"/>
        </w:tabs>
        <w:spacing w:line="240" w:lineRule="auto"/>
        <w:rPr>
          <w:rFonts w:ascii="Arial" w:hAnsi="Arial" w:cs="Arial"/>
          <w:sz w:val="24"/>
          <w:szCs w:val="24"/>
        </w:rPr>
      </w:pPr>
      <w:r w:rsidRPr="00524E7F">
        <w:rPr>
          <w:rFonts w:ascii="Arial" w:hAnsi="Arial" w:cs="Arial"/>
          <w:sz w:val="24"/>
          <w:szCs w:val="24"/>
        </w:rPr>
        <w:t>Caténaires pour tramways</w:t>
      </w:r>
    </w:p>
    <w:p w:rsidR="004645ED" w:rsidRPr="00524E7F" w:rsidRDefault="004645ED" w:rsidP="009C502B">
      <w:pPr>
        <w:spacing w:after="0" w:line="240" w:lineRule="auto"/>
        <w:rPr>
          <w:rFonts w:ascii="Arial" w:hAnsi="Arial" w:cs="Arial"/>
          <w:sz w:val="24"/>
          <w:szCs w:val="24"/>
        </w:rPr>
      </w:pPr>
    </w:p>
    <w:p w:rsidR="00725754" w:rsidRPr="00524E7F" w:rsidRDefault="00725754" w:rsidP="009C502B">
      <w:pPr>
        <w:spacing w:after="0" w:line="240" w:lineRule="auto"/>
        <w:rPr>
          <w:rFonts w:ascii="Arial" w:hAnsi="Arial" w:cs="Arial"/>
          <w:sz w:val="24"/>
          <w:szCs w:val="24"/>
        </w:rPr>
      </w:pPr>
    </w:p>
    <w:p w:rsidR="004645ED" w:rsidRPr="00524E7F" w:rsidRDefault="0053594A" w:rsidP="009C502B">
      <w:pPr>
        <w:spacing w:after="0" w:line="240" w:lineRule="auto"/>
        <w:rPr>
          <w:rFonts w:ascii="Arial" w:hAnsi="Arial" w:cs="Arial"/>
          <w:sz w:val="24"/>
          <w:szCs w:val="24"/>
        </w:rPr>
      </w:pPr>
      <w:proofErr w:type="spellStart"/>
      <w:r w:rsidRPr="00524E7F">
        <w:rPr>
          <w:rFonts w:ascii="Arial" w:hAnsi="Arial" w:cs="Arial"/>
          <w:sz w:val="24"/>
          <w:szCs w:val="24"/>
        </w:rPr>
        <w:t>Petitjean</w:t>
      </w:r>
      <w:proofErr w:type="spellEnd"/>
      <w:r w:rsidRPr="00524E7F">
        <w:rPr>
          <w:rFonts w:ascii="Arial" w:hAnsi="Arial" w:cs="Arial"/>
          <w:sz w:val="24"/>
          <w:szCs w:val="24"/>
        </w:rPr>
        <w:t xml:space="preserve"> c'est un site de 36 ha dont 6 ha de bâtiments et environ 460 salariés. L'établissement est certifié ISO 9001 et 14001.</w:t>
      </w:r>
    </w:p>
    <w:p w:rsidR="004645ED" w:rsidRPr="00524E7F" w:rsidRDefault="0053594A" w:rsidP="009C502B">
      <w:pPr>
        <w:spacing w:after="0" w:line="240" w:lineRule="auto"/>
        <w:rPr>
          <w:rFonts w:ascii="Arial" w:hAnsi="Arial" w:cs="Arial"/>
          <w:sz w:val="24"/>
          <w:szCs w:val="24"/>
        </w:rPr>
      </w:pPr>
      <w:r w:rsidRPr="00524E7F">
        <w:rPr>
          <w:rFonts w:ascii="Arial" w:hAnsi="Arial" w:cs="Arial"/>
          <w:sz w:val="24"/>
          <w:szCs w:val="24"/>
        </w:rPr>
        <w:t>Le site de Troyes se décompose en plusieurs unités :</w:t>
      </w:r>
    </w:p>
    <w:p w:rsidR="004645ED" w:rsidRPr="00524E7F" w:rsidRDefault="00D83B3B" w:rsidP="009C502B">
      <w:pPr>
        <w:spacing w:after="0" w:line="240" w:lineRule="auto"/>
        <w:rPr>
          <w:rFonts w:ascii="Arial" w:hAnsi="Arial" w:cs="Arial"/>
          <w:sz w:val="24"/>
          <w:szCs w:val="24"/>
        </w:rPr>
      </w:pPr>
      <w:r w:rsidRPr="00524E7F">
        <w:rPr>
          <w:rFonts w:ascii="Arial" w:hAnsi="Arial" w:cs="Arial"/>
          <w:sz w:val="24"/>
          <w:szCs w:val="24"/>
        </w:rPr>
        <w:tab/>
        <w:t>A : Bâtiment administratif et bureau d'étude</w:t>
      </w:r>
      <w:r w:rsidRPr="00524E7F">
        <w:rPr>
          <w:rFonts w:ascii="Arial" w:hAnsi="Arial" w:cs="Arial"/>
          <w:sz w:val="24"/>
          <w:szCs w:val="24"/>
        </w:rPr>
        <w:tab/>
      </w:r>
      <w:r w:rsidRPr="00524E7F">
        <w:rPr>
          <w:rFonts w:ascii="Arial" w:hAnsi="Arial" w:cs="Arial"/>
          <w:sz w:val="24"/>
          <w:szCs w:val="24"/>
        </w:rPr>
        <w:tab/>
        <w:t>B : Fabrication des petits mats</w:t>
      </w:r>
    </w:p>
    <w:p w:rsidR="00D83B3B" w:rsidRPr="00524E7F" w:rsidRDefault="00D83B3B" w:rsidP="009C502B">
      <w:pPr>
        <w:spacing w:after="0" w:line="240" w:lineRule="auto"/>
        <w:rPr>
          <w:rFonts w:ascii="Arial" w:hAnsi="Arial" w:cs="Arial"/>
          <w:sz w:val="24"/>
          <w:szCs w:val="24"/>
        </w:rPr>
      </w:pPr>
      <w:r w:rsidRPr="00524E7F">
        <w:rPr>
          <w:rFonts w:ascii="Arial" w:hAnsi="Arial" w:cs="Arial"/>
          <w:sz w:val="24"/>
          <w:szCs w:val="24"/>
        </w:rPr>
        <w:tab/>
        <w:t xml:space="preserve">C : </w:t>
      </w:r>
      <w:r w:rsidR="00D60B62" w:rsidRPr="00524E7F">
        <w:rPr>
          <w:rFonts w:ascii="Arial" w:hAnsi="Arial" w:cs="Arial"/>
          <w:sz w:val="24"/>
          <w:szCs w:val="24"/>
        </w:rPr>
        <w:t>Atelier de galvanisation</w:t>
      </w:r>
      <w:r w:rsidR="00D60B62" w:rsidRPr="00524E7F">
        <w:rPr>
          <w:rFonts w:ascii="Arial" w:hAnsi="Arial" w:cs="Arial"/>
          <w:sz w:val="24"/>
          <w:szCs w:val="24"/>
        </w:rPr>
        <w:tab/>
      </w:r>
      <w:r w:rsidR="00D60B62" w:rsidRPr="00524E7F">
        <w:rPr>
          <w:rFonts w:ascii="Arial" w:hAnsi="Arial" w:cs="Arial"/>
          <w:sz w:val="24"/>
          <w:szCs w:val="24"/>
        </w:rPr>
        <w:tab/>
      </w:r>
      <w:r w:rsidR="00D60B62" w:rsidRPr="00524E7F">
        <w:rPr>
          <w:rFonts w:ascii="Arial" w:hAnsi="Arial" w:cs="Arial"/>
          <w:sz w:val="24"/>
          <w:szCs w:val="24"/>
        </w:rPr>
        <w:tab/>
      </w:r>
      <w:r w:rsidR="00D60B62" w:rsidRPr="00524E7F">
        <w:rPr>
          <w:rFonts w:ascii="Arial" w:hAnsi="Arial" w:cs="Arial"/>
          <w:sz w:val="24"/>
          <w:szCs w:val="24"/>
        </w:rPr>
        <w:tab/>
        <w:t>D : Atelier de thermo laquage</w:t>
      </w:r>
    </w:p>
    <w:p w:rsidR="00D60B62" w:rsidRPr="00524E7F" w:rsidRDefault="00D60B62" w:rsidP="009C502B">
      <w:pPr>
        <w:spacing w:after="0" w:line="240" w:lineRule="auto"/>
        <w:rPr>
          <w:rFonts w:ascii="Arial" w:hAnsi="Arial" w:cs="Arial"/>
          <w:sz w:val="24"/>
          <w:szCs w:val="24"/>
        </w:rPr>
      </w:pPr>
      <w:r w:rsidRPr="00524E7F">
        <w:rPr>
          <w:rFonts w:ascii="Arial" w:hAnsi="Arial" w:cs="Arial"/>
          <w:sz w:val="24"/>
          <w:szCs w:val="24"/>
        </w:rPr>
        <w:tab/>
        <w:t>E : Fabrication des grands mats</w:t>
      </w:r>
    </w:p>
    <w:p w:rsidR="004645ED" w:rsidRPr="00725754" w:rsidRDefault="004645ED"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r>
        <w:rPr>
          <w:noProof/>
          <w:sz w:val="20"/>
          <w:szCs w:val="20"/>
          <w:lang w:eastAsia="fr-FR"/>
        </w:rPr>
        <w:drawing>
          <wp:anchor distT="0" distB="0" distL="114300" distR="114300" simplePos="0" relativeHeight="251663360" behindDoc="0" locked="0" layoutInCell="1" allowOverlap="1">
            <wp:simplePos x="0" y="0"/>
            <wp:positionH relativeFrom="column">
              <wp:posOffset>-80645</wp:posOffset>
            </wp:positionH>
            <wp:positionV relativeFrom="paragraph">
              <wp:posOffset>-3810</wp:posOffset>
            </wp:positionV>
            <wp:extent cx="7051040" cy="4359275"/>
            <wp:effectExtent l="19050" t="0" r="0" b="0"/>
            <wp:wrapSquare wrapText="bothSides"/>
            <wp:docPr id="9" name="Image 6" descr="vue_aerienne_2013.jpg"/>
            <wp:cNvGraphicFramePr/>
            <a:graphic xmlns:a="http://schemas.openxmlformats.org/drawingml/2006/main">
              <a:graphicData uri="http://schemas.openxmlformats.org/drawingml/2006/picture">
                <pic:pic xmlns:pic="http://schemas.openxmlformats.org/drawingml/2006/picture">
                  <pic:nvPicPr>
                    <pic:cNvPr id="5" name="Image 4" descr="vue_aerienne_2013.jpg"/>
                    <pic:cNvPicPr>
                      <a:picLocks noChangeAspect="1"/>
                    </pic:cNvPicPr>
                  </pic:nvPicPr>
                  <pic:blipFill>
                    <a:blip r:embed="rId19" cstate="print">
                      <a:grayscl/>
                    </a:blip>
                    <a:stretch>
                      <a:fillRect/>
                    </a:stretch>
                  </pic:blipFill>
                  <pic:spPr>
                    <a:xfrm>
                      <a:off x="0" y="0"/>
                      <a:ext cx="7051040" cy="4359275"/>
                    </a:xfrm>
                    <a:prstGeom prst="rect">
                      <a:avLst/>
                    </a:prstGeom>
                  </pic:spPr>
                </pic:pic>
              </a:graphicData>
            </a:graphic>
          </wp:anchor>
        </w:drawing>
      </w: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3C515E" w:rsidP="009C502B">
      <w:pPr>
        <w:spacing w:after="0" w:line="240" w:lineRule="auto"/>
        <w:rPr>
          <w:sz w:val="20"/>
          <w:szCs w:val="20"/>
        </w:rPr>
      </w:pPr>
      <w:r>
        <w:rPr>
          <w:noProof/>
          <w:sz w:val="20"/>
          <w:szCs w:val="20"/>
          <w:lang w:eastAsia="fr-FR"/>
        </w:rPr>
        <w:drawing>
          <wp:anchor distT="0" distB="0" distL="114300" distR="114300" simplePos="0" relativeHeight="251809792" behindDoc="0" locked="0" layoutInCell="1" allowOverlap="1">
            <wp:simplePos x="0" y="0"/>
            <wp:positionH relativeFrom="column">
              <wp:posOffset>-687433</wp:posOffset>
            </wp:positionH>
            <wp:positionV relativeFrom="paragraph">
              <wp:posOffset>34653</wp:posOffset>
            </wp:positionV>
            <wp:extent cx="8686800" cy="5776142"/>
            <wp:effectExtent l="0" t="1447800" r="0" b="1443808"/>
            <wp:wrapNone/>
            <wp:docPr id="15" name="Image 14" descr="Bdd Petitj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 Petitjean.png"/>
                    <pic:cNvPicPr/>
                  </pic:nvPicPr>
                  <pic:blipFill>
                    <a:blip r:embed="rId20" cstate="print"/>
                    <a:stretch>
                      <a:fillRect/>
                    </a:stretch>
                  </pic:blipFill>
                  <pic:spPr>
                    <a:xfrm rot="16200000">
                      <a:off x="0" y="0"/>
                      <a:ext cx="8686800" cy="5776142"/>
                    </a:xfrm>
                    <a:prstGeom prst="rect">
                      <a:avLst/>
                    </a:prstGeom>
                  </pic:spPr>
                </pic:pic>
              </a:graphicData>
            </a:graphic>
          </wp:anchor>
        </w:drawing>
      </w: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741BB9" w:rsidP="009C502B">
      <w:pPr>
        <w:spacing w:after="0" w:line="240" w:lineRule="auto"/>
        <w:rPr>
          <w:sz w:val="20"/>
          <w:szCs w:val="20"/>
        </w:rPr>
      </w:pPr>
      <w:r>
        <w:rPr>
          <w:noProof/>
          <w:sz w:val="20"/>
          <w:szCs w:val="20"/>
          <w:lang w:val="en-GB" w:eastAsia="en-GB"/>
        </w:rPr>
        <w:pict>
          <v:group id="_x0000_s1037" style="position:absolute;margin-left:-514.6pt;margin-top:5.95pt;width:509.45pt;height:231pt;z-index:251676672" coordorigin="1588,8321" coordsize="10189,4620">
            <v:group id="_x0000_s1031" style="position:absolute;left:1588;top:8321;width:10189;height:4620" coordorigin="1842,8490" coordsize="10189,4620">
              <v:oval id="_x0000_s1026" style="position:absolute;left:9975;top:8923;width:2056;height:951" filled="f" strokecolor="white [3212]" strokeweight="1.5pt"/>
              <v:oval id="_x0000_s1027" style="position:absolute;left:7485;top:8490;width:2580;height:1129" filled="f" strokecolor="white [3212]" strokeweight="1.5pt"/>
              <v:oval id="_x0000_s1028" style="position:absolute;left:5010;top:10630;width:2235;height:976" filled="f" strokecolor="white [3212]" strokeweight="1.5pt"/>
              <v:oval id="_x0000_s1029" style="position:absolute;left:3450;top:11606;width:3420;height:1504" filled="f" strokecolor="white [3212]" strokeweight="1.5pt"/>
              <v:oval id="_x0000_s1030" style="position:absolute;left:1842;top:10630;width:3540;height:1220;rotation:-2189815fd" filled="f" strokecolor="white [3212]" strokeweight="1.5pt"/>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10452;top:9705;width:343;height:456">
              <v:shadow color="#868686"/>
              <v:textpath style="font-family:&quot;Arial Black&quot;;v-text-kern:t" trim="t" fitpath="t" string="A"/>
            </v:shape>
            <v:shape id="_x0000_s1033" type="#_x0000_t136" style="position:absolute;left:8143;top:9450;width:343;height:456">
              <v:shadow color="#868686"/>
              <v:textpath style="font-family:&quot;Arial Black&quot;;v-text-kern:t" trim="t" fitpath="t" string="B"/>
            </v:shape>
            <v:shape id="_x0000_s1034" type="#_x0000_t136" style="position:absolute;left:4756;top:9605;width:343;height:456">
              <v:shadow color="#868686"/>
              <v:textpath style="font-family:&quot;Arial Black&quot;;v-text-kern:t" trim="t" fitpath="t" string="C"/>
            </v:shape>
            <v:shape id="_x0000_s1035" type="#_x0000_t136" style="position:absolute;left:6991;top:10461;width:343;height:456">
              <v:shadow color="#868686"/>
              <v:textpath style="font-family:&quot;Arial Black&quot;;v-text-kern:t" trim="t" fitpath="t" string="D"/>
            </v:shape>
            <v:shape id="_x0000_s1036" type="#_x0000_t136" style="position:absolute;left:6648;top:11830;width:343;height:456">
              <v:shadow color="#868686"/>
              <v:textpath style="font-family:&quot;Arial Black&quot;;v-text-kern:t" trim="t" fitpath="t" string="E"/>
            </v:shape>
          </v:group>
        </w:pict>
      </w: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1A76B1" w:rsidRDefault="001A76B1" w:rsidP="009C502B">
      <w:pPr>
        <w:spacing w:after="0" w:line="240" w:lineRule="auto"/>
        <w:rPr>
          <w:sz w:val="20"/>
          <w:szCs w:val="20"/>
        </w:rPr>
      </w:pPr>
    </w:p>
    <w:p w:rsidR="003C515E" w:rsidRDefault="003C515E">
      <w:pPr>
        <w:rPr>
          <w:sz w:val="20"/>
          <w:szCs w:val="20"/>
        </w:rPr>
        <w:sectPr w:rsidR="003C515E" w:rsidSect="00FB2C3D">
          <w:headerReference w:type="default" r:id="rId21"/>
          <w:footerReference w:type="default" r:id="rId22"/>
          <w:pgSz w:w="23814" w:h="16839" w:orient="landscape" w:code="8"/>
          <w:pgMar w:top="1417" w:right="1417" w:bottom="1417" w:left="1417" w:header="708" w:footer="299" w:gutter="0"/>
          <w:cols w:num="2" w:space="1134"/>
          <w:docGrid w:linePitch="360"/>
        </w:sectPr>
      </w:pPr>
    </w:p>
    <w:p w:rsidR="003C515E" w:rsidRDefault="00741BB9">
      <w:pPr>
        <w:rPr>
          <w:sz w:val="20"/>
          <w:szCs w:val="20"/>
        </w:rPr>
      </w:pPr>
      <w:r>
        <w:rPr>
          <w:noProof/>
          <w:sz w:val="20"/>
          <w:szCs w:val="20"/>
          <w:lang w:eastAsia="fr-FR"/>
        </w:rPr>
        <w:lastRenderedPageBreak/>
        <w:pict>
          <v:shape id="_x0000_s1247" type="#_x0000_t136" style="position:absolute;margin-left:65pt;margin-top:479.15pt;width:325.15pt;height:59pt;z-index:251856896">
            <v:shadow color="#868686"/>
            <v:textpath style="font-family:&quot;Arial Black&quot;;v-text-kern:t" trim="t" fitpath="t" string="Sortie des&#10;produits finis"/>
            <w10:wrap type="square"/>
          </v:shape>
        </w:pict>
      </w:r>
      <w:r w:rsidR="007C5F2C">
        <w:rPr>
          <w:noProof/>
          <w:sz w:val="20"/>
          <w:szCs w:val="20"/>
          <w:lang w:eastAsia="fr-FR"/>
        </w:rPr>
        <w:drawing>
          <wp:anchor distT="0" distB="0" distL="114300" distR="114300" simplePos="0" relativeHeight="251843584" behindDoc="1" locked="0" layoutInCell="1" allowOverlap="1">
            <wp:simplePos x="0" y="0"/>
            <wp:positionH relativeFrom="column">
              <wp:posOffset>-880745</wp:posOffset>
            </wp:positionH>
            <wp:positionV relativeFrom="paragraph">
              <wp:posOffset>-264795</wp:posOffset>
            </wp:positionV>
            <wp:extent cx="15093950" cy="8737600"/>
            <wp:effectExtent l="19050" t="0" r="0" b="0"/>
            <wp:wrapSquare wrapText="bothSides"/>
            <wp:docPr id="21" name="Image 19" descr="BOUCLIER Didi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CLIER Didier2014.jpg"/>
                    <pic:cNvPicPr/>
                  </pic:nvPicPr>
                  <pic:blipFill>
                    <a:blip r:embed="rId23" cstate="print"/>
                    <a:stretch>
                      <a:fillRect/>
                    </a:stretch>
                  </pic:blipFill>
                  <pic:spPr>
                    <a:xfrm>
                      <a:off x="0" y="0"/>
                      <a:ext cx="15093950" cy="8737600"/>
                    </a:xfrm>
                    <a:prstGeom prst="rect">
                      <a:avLst/>
                    </a:prstGeom>
                  </pic:spPr>
                </pic:pic>
              </a:graphicData>
            </a:graphic>
          </wp:anchor>
        </w:drawing>
      </w:r>
      <w:r>
        <w:rPr>
          <w:noProof/>
        </w:rPr>
        <w:pict>
          <v:shape id="_x0000_s1204" type="#_x0000_t136" style="position:absolute;margin-left:141.15pt;margin-top:17.3pt;width:795pt;height:67.85pt;z-index:251842560;mso-position-horizontal-relative:text;mso-position-vertical-relative:text">
            <v:shadow color="#868686"/>
            <v:textpath style="font-family:&quot;Arial Black&quot;;v-text-kern:t" trim="t" fitpath="t" string="Synoptique d'organisation de l'atelier Galvanisation"/>
            <w10:wrap type="square"/>
          </v:shape>
        </w:pict>
      </w:r>
    </w:p>
    <w:p w:rsidR="001A76B1" w:rsidRDefault="00741BB9" w:rsidP="009C502B">
      <w:pPr>
        <w:spacing w:after="0" w:line="240" w:lineRule="auto"/>
        <w:rPr>
          <w:sz w:val="20"/>
          <w:szCs w:val="20"/>
        </w:rPr>
      </w:pPr>
      <w:r>
        <w:rPr>
          <w:noProof/>
        </w:rPr>
        <w:pict>
          <v:shape id="_x0000_s1246" type="#_x0000_t136" style="position:absolute;margin-left:196.15pt;margin-top:479.15pt;width:239.15pt;height:105pt;z-index:251855872">
            <v:shadow color="#868686"/>
            <v:textpath style="font-family:&quot;Arial Black&quot;;v-text-kern:t" trim="t" fitpath="t" string="Arrivée des&#10;produits à&#10;traiter"/>
            <w10:wrap type="square"/>
          </v:shape>
        </w:pict>
      </w:r>
    </w:p>
    <w:p w:rsidR="00D103E0" w:rsidRDefault="00D103E0" w:rsidP="009C502B">
      <w:pPr>
        <w:spacing w:after="0" w:line="240" w:lineRule="auto"/>
        <w:rPr>
          <w:sz w:val="20"/>
          <w:szCs w:val="20"/>
        </w:rPr>
      </w:pPr>
    </w:p>
    <w:p w:rsidR="003C515E" w:rsidRDefault="003C515E" w:rsidP="009C502B">
      <w:pPr>
        <w:spacing w:after="0" w:line="240" w:lineRule="auto"/>
        <w:rPr>
          <w:sz w:val="20"/>
          <w:szCs w:val="20"/>
        </w:rPr>
        <w:sectPr w:rsidR="003C515E" w:rsidSect="00FB2C3D">
          <w:headerReference w:type="default" r:id="rId24"/>
          <w:pgSz w:w="23814" w:h="16839" w:orient="landscape" w:code="8"/>
          <w:pgMar w:top="1417" w:right="1417" w:bottom="1417" w:left="1417" w:header="708" w:footer="299" w:gutter="0"/>
          <w:cols w:num="2" w:space="1134"/>
          <w:docGrid w:linePitch="360"/>
        </w:sectPr>
      </w:pPr>
    </w:p>
    <w:p w:rsidR="004645ED" w:rsidRPr="00226D05" w:rsidRDefault="00D86980" w:rsidP="002A4BA9">
      <w:pPr>
        <w:spacing w:after="0" w:line="240" w:lineRule="auto"/>
        <w:jc w:val="both"/>
        <w:rPr>
          <w:rFonts w:ascii="Arial" w:hAnsi="Arial" w:cs="Arial"/>
          <w:sz w:val="24"/>
          <w:szCs w:val="24"/>
        </w:rPr>
      </w:pPr>
      <w:r w:rsidRPr="00226D05">
        <w:rPr>
          <w:rFonts w:ascii="Arial" w:hAnsi="Arial" w:cs="Arial"/>
          <w:sz w:val="24"/>
          <w:szCs w:val="24"/>
        </w:rPr>
        <w:lastRenderedPageBreak/>
        <w:t>Notre étude portera sur l'unité de galvanisation.</w:t>
      </w:r>
    </w:p>
    <w:p w:rsidR="00D86980" w:rsidRPr="00226D05" w:rsidRDefault="00D86980" w:rsidP="002A4BA9">
      <w:pPr>
        <w:spacing w:after="0" w:line="240" w:lineRule="auto"/>
        <w:jc w:val="both"/>
        <w:rPr>
          <w:rFonts w:ascii="Arial" w:hAnsi="Arial" w:cs="Arial"/>
          <w:sz w:val="24"/>
          <w:szCs w:val="24"/>
        </w:rPr>
      </w:pPr>
      <w:r w:rsidRPr="00226D05">
        <w:rPr>
          <w:rFonts w:ascii="Arial" w:hAnsi="Arial" w:cs="Arial"/>
          <w:sz w:val="24"/>
          <w:szCs w:val="24"/>
        </w:rPr>
        <w:t>Rénovée entièrement en 2013 pour u</w:t>
      </w:r>
      <w:r w:rsidR="00771C5B">
        <w:rPr>
          <w:rFonts w:ascii="Arial" w:hAnsi="Arial" w:cs="Arial"/>
          <w:sz w:val="24"/>
          <w:szCs w:val="24"/>
        </w:rPr>
        <w:t>n coût global de 13 millions d'e</w:t>
      </w:r>
      <w:r w:rsidRPr="00226D05">
        <w:rPr>
          <w:rFonts w:ascii="Arial" w:hAnsi="Arial" w:cs="Arial"/>
          <w:sz w:val="24"/>
          <w:szCs w:val="24"/>
        </w:rPr>
        <w:t>uros, cette unité est abritée dans un bâtiment de 9200 m²</w:t>
      </w:r>
      <w:r w:rsidR="00445378" w:rsidRPr="00226D05">
        <w:rPr>
          <w:rFonts w:ascii="Arial" w:hAnsi="Arial" w:cs="Arial"/>
          <w:sz w:val="24"/>
          <w:szCs w:val="24"/>
        </w:rPr>
        <w:t xml:space="preserve"> et traite quelques 50 000 tonnes d'acier par an.</w:t>
      </w:r>
      <w:r w:rsidR="00C64DF3" w:rsidRPr="00226D05">
        <w:rPr>
          <w:rFonts w:ascii="Arial" w:hAnsi="Arial" w:cs="Arial"/>
          <w:sz w:val="24"/>
          <w:szCs w:val="24"/>
        </w:rPr>
        <w:t xml:space="preserve"> La galvanisation est une activité historique de l'entreprise </w:t>
      </w:r>
      <w:proofErr w:type="spellStart"/>
      <w:r w:rsidR="00C64DF3" w:rsidRPr="00226D05">
        <w:rPr>
          <w:rFonts w:ascii="Arial" w:hAnsi="Arial" w:cs="Arial"/>
          <w:sz w:val="24"/>
          <w:szCs w:val="24"/>
        </w:rPr>
        <w:t>Petitjean</w:t>
      </w:r>
      <w:proofErr w:type="spellEnd"/>
      <w:r w:rsidR="00C64DF3" w:rsidRPr="00226D05">
        <w:rPr>
          <w:rFonts w:ascii="Arial" w:hAnsi="Arial" w:cs="Arial"/>
          <w:sz w:val="24"/>
          <w:szCs w:val="24"/>
        </w:rPr>
        <w:t xml:space="preserve"> lancée il y a 35 ans. Le </w:t>
      </w:r>
      <w:proofErr w:type="spellStart"/>
      <w:r w:rsidR="00C64DF3" w:rsidRPr="00226D05">
        <w:rPr>
          <w:rFonts w:ascii="Arial" w:hAnsi="Arial" w:cs="Arial"/>
          <w:sz w:val="24"/>
          <w:szCs w:val="24"/>
        </w:rPr>
        <w:t>process</w:t>
      </w:r>
      <w:proofErr w:type="spellEnd"/>
      <w:r w:rsidR="00C64DF3" w:rsidRPr="00226D05">
        <w:rPr>
          <w:rFonts w:ascii="Arial" w:hAnsi="Arial" w:cs="Arial"/>
          <w:sz w:val="24"/>
          <w:szCs w:val="24"/>
        </w:rPr>
        <w:t xml:space="preserve"> est</w:t>
      </w:r>
      <w:r w:rsidR="007F01BD" w:rsidRPr="00226D05">
        <w:rPr>
          <w:rFonts w:ascii="Arial" w:hAnsi="Arial" w:cs="Arial"/>
          <w:sz w:val="24"/>
          <w:szCs w:val="24"/>
        </w:rPr>
        <w:t xml:space="preserve"> actuellement </w:t>
      </w:r>
      <w:r w:rsidR="00C64DF3" w:rsidRPr="00226D05">
        <w:rPr>
          <w:rFonts w:ascii="Arial" w:hAnsi="Arial" w:cs="Arial"/>
          <w:sz w:val="24"/>
          <w:szCs w:val="24"/>
        </w:rPr>
        <w:t xml:space="preserve"> le plus moderne d'Europe. Entièrement automatisé avec un système de convoyage par balancelles autonomes (avec adressage) de la préparation jusqu'à la finition, ce </w:t>
      </w:r>
      <w:proofErr w:type="spellStart"/>
      <w:r w:rsidR="00C64DF3" w:rsidRPr="00226D05">
        <w:rPr>
          <w:rFonts w:ascii="Arial" w:hAnsi="Arial" w:cs="Arial"/>
          <w:sz w:val="24"/>
          <w:szCs w:val="24"/>
        </w:rPr>
        <w:t>process</w:t>
      </w:r>
      <w:proofErr w:type="spellEnd"/>
      <w:r w:rsidR="00C64DF3" w:rsidRPr="00226D05">
        <w:rPr>
          <w:rFonts w:ascii="Arial" w:hAnsi="Arial" w:cs="Arial"/>
          <w:sz w:val="24"/>
          <w:szCs w:val="24"/>
        </w:rPr>
        <w:t xml:space="preserve"> permet d'optimiser les temps de traitement et la traçabilité des pièces.</w:t>
      </w:r>
      <w:r w:rsidR="007F01BD" w:rsidRPr="00226D05">
        <w:rPr>
          <w:rFonts w:ascii="Arial" w:hAnsi="Arial" w:cs="Arial"/>
          <w:sz w:val="24"/>
          <w:szCs w:val="24"/>
        </w:rPr>
        <w:t xml:space="preserve"> Les dimensions des pièces pouvant être traitées sont hors norme : 16 x 2 x 2.4 m et la capacité par balancelle est de </w:t>
      </w:r>
      <w:r w:rsidR="008F1F86" w:rsidRPr="00226D05">
        <w:rPr>
          <w:rFonts w:ascii="Arial" w:hAnsi="Arial" w:cs="Arial"/>
          <w:sz w:val="24"/>
          <w:szCs w:val="24"/>
        </w:rPr>
        <w:t>7</w:t>
      </w:r>
      <w:r w:rsidR="007F01BD" w:rsidRPr="00226D05">
        <w:rPr>
          <w:rFonts w:ascii="Arial" w:hAnsi="Arial" w:cs="Arial"/>
          <w:sz w:val="24"/>
          <w:szCs w:val="24"/>
        </w:rPr>
        <w:t xml:space="preserve"> tonnes.</w:t>
      </w:r>
    </w:p>
    <w:p w:rsidR="00B53712" w:rsidRPr="00226D05" w:rsidRDefault="00B53712" w:rsidP="009C502B">
      <w:pPr>
        <w:spacing w:after="0" w:line="240" w:lineRule="auto"/>
        <w:rPr>
          <w:rFonts w:ascii="Arial" w:hAnsi="Arial" w:cs="Arial"/>
          <w:sz w:val="24"/>
          <w:szCs w:val="24"/>
        </w:rPr>
      </w:pPr>
    </w:p>
    <w:p w:rsidR="004645ED" w:rsidRPr="00226D05" w:rsidRDefault="00D103E0" w:rsidP="009C502B">
      <w:pPr>
        <w:spacing w:after="0" w:line="240" w:lineRule="auto"/>
        <w:rPr>
          <w:rFonts w:ascii="Arial" w:hAnsi="Arial" w:cs="Arial"/>
          <w:sz w:val="24"/>
          <w:szCs w:val="24"/>
        </w:rPr>
      </w:pPr>
      <w:r w:rsidRPr="00226D05">
        <w:rPr>
          <w:rFonts w:ascii="Arial" w:hAnsi="Arial" w:cs="Arial"/>
          <w:sz w:val="24"/>
          <w:szCs w:val="24"/>
        </w:rPr>
        <w:t>Le principe de base de la galvanisation à chaud :</w:t>
      </w:r>
    </w:p>
    <w:p w:rsidR="004645ED" w:rsidRPr="00226D05" w:rsidRDefault="00771C5B" w:rsidP="009C502B">
      <w:pPr>
        <w:spacing w:after="0" w:line="240" w:lineRule="auto"/>
        <w:rPr>
          <w:rFonts w:ascii="Arial" w:hAnsi="Arial" w:cs="Arial"/>
          <w:sz w:val="24"/>
          <w:szCs w:val="24"/>
        </w:rPr>
      </w:pPr>
      <w:r w:rsidRPr="00226D05">
        <w:rPr>
          <w:rFonts w:ascii="Arial" w:hAnsi="Arial" w:cs="Arial"/>
          <w:noProof/>
          <w:sz w:val="24"/>
          <w:szCs w:val="24"/>
          <w:lang w:eastAsia="fr-FR"/>
        </w:rPr>
        <w:drawing>
          <wp:anchor distT="0" distB="0" distL="114300" distR="114300" simplePos="0" relativeHeight="251681792" behindDoc="0" locked="0" layoutInCell="1" allowOverlap="1" wp14:anchorId="3C810B21" wp14:editId="3D94D099">
            <wp:simplePos x="0" y="0"/>
            <wp:positionH relativeFrom="column">
              <wp:posOffset>7328535</wp:posOffset>
            </wp:positionH>
            <wp:positionV relativeFrom="paragraph">
              <wp:posOffset>2376170</wp:posOffset>
            </wp:positionV>
            <wp:extent cx="5673725" cy="3205480"/>
            <wp:effectExtent l="0" t="0" r="0" b="0"/>
            <wp:wrapSquare wrapText="bothSides"/>
            <wp:docPr id="11" name="Image 10" descr="IMG_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24.JPG"/>
                    <pic:cNvPicPr/>
                  </pic:nvPicPr>
                  <pic:blipFill>
                    <a:blip r:embed="rId25" cstate="print">
                      <a:grayscl/>
                    </a:blip>
                    <a:srcRect t="10658" b="4535"/>
                    <a:stretch>
                      <a:fillRect/>
                    </a:stretch>
                  </pic:blipFill>
                  <pic:spPr>
                    <a:xfrm>
                      <a:off x="0" y="0"/>
                      <a:ext cx="5673725" cy="3205480"/>
                    </a:xfrm>
                    <a:prstGeom prst="rect">
                      <a:avLst/>
                    </a:prstGeom>
                  </pic:spPr>
                </pic:pic>
              </a:graphicData>
            </a:graphic>
            <wp14:sizeRelH relativeFrom="margin">
              <wp14:pctWidth>0</wp14:pctWidth>
            </wp14:sizeRelH>
            <wp14:sizeRelV relativeFrom="margin">
              <wp14:pctHeight>0</wp14:pctHeight>
            </wp14:sizeRelV>
          </wp:anchor>
        </w:drawing>
      </w:r>
      <w:r w:rsidR="00D103E0" w:rsidRPr="00226D05">
        <w:rPr>
          <w:rFonts w:ascii="Arial" w:hAnsi="Arial" w:cs="Arial"/>
          <w:noProof/>
          <w:sz w:val="24"/>
          <w:szCs w:val="24"/>
          <w:lang w:eastAsia="fr-FR"/>
        </w:rPr>
        <w:drawing>
          <wp:inline distT="0" distB="0" distL="0" distR="0" wp14:anchorId="7FBDCBDF" wp14:editId="2F431B74">
            <wp:extent cx="5591908" cy="2438400"/>
            <wp:effectExtent l="0" t="0" r="0" b="0"/>
            <wp:docPr id="10" name="Image 7" descr="C:\Users\ADMIN\Downloads\Procédé_de_galvanisation_selon_la_norme_ISO_1461.jpg"/>
            <wp:cNvGraphicFramePr/>
            <a:graphic xmlns:a="http://schemas.openxmlformats.org/drawingml/2006/main">
              <a:graphicData uri="http://schemas.openxmlformats.org/drawingml/2006/picture">
                <pic:pic xmlns:pic="http://schemas.openxmlformats.org/drawingml/2006/picture">
                  <pic:nvPicPr>
                    <pic:cNvPr id="1026" name="Picture 2" descr="C:\Users\ADMIN\Downloads\Procédé_de_galvanisation_selon_la_norme_ISO_1461.jpg"/>
                    <pic:cNvPicPr>
                      <a:picLocks noGrp="1" noChangeAspect="1" noChangeArrowheads="1"/>
                    </pic:cNvPicPr>
                  </pic:nvPicPr>
                  <pic:blipFill>
                    <a:blip r:embed="rId26" cstate="print">
                      <a:grayscl/>
                    </a:blip>
                    <a:srcRect b="6410"/>
                    <a:stretch>
                      <a:fillRect/>
                    </a:stretch>
                  </pic:blipFill>
                  <pic:spPr bwMode="auto">
                    <a:xfrm>
                      <a:off x="0" y="0"/>
                      <a:ext cx="5597807" cy="2440972"/>
                    </a:xfrm>
                    <a:prstGeom prst="rect">
                      <a:avLst/>
                    </a:prstGeom>
                    <a:noFill/>
                  </pic:spPr>
                </pic:pic>
              </a:graphicData>
            </a:graphic>
          </wp:inline>
        </w:drawing>
      </w:r>
    </w:p>
    <w:p w:rsidR="009B7CDB" w:rsidRPr="00226D05" w:rsidRDefault="009B7CDB" w:rsidP="009C502B">
      <w:pPr>
        <w:spacing w:after="0" w:line="240" w:lineRule="auto"/>
        <w:rPr>
          <w:rFonts w:ascii="Arial" w:hAnsi="Arial" w:cs="Arial"/>
          <w:sz w:val="24"/>
          <w:szCs w:val="24"/>
        </w:rPr>
      </w:pPr>
    </w:p>
    <w:p w:rsidR="004645ED" w:rsidRPr="00226D05" w:rsidRDefault="00D103E0" w:rsidP="009C502B">
      <w:pPr>
        <w:spacing w:after="0" w:line="240" w:lineRule="auto"/>
        <w:rPr>
          <w:rFonts w:ascii="Arial" w:hAnsi="Arial" w:cs="Arial"/>
          <w:sz w:val="24"/>
          <w:szCs w:val="24"/>
        </w:rPr>
      </w:pPr>
      <w:r w:rsidRPr="00E763EB">
        <w:rPr>
          <w:rFonts w:ascii="Arial" w:hAnsi="Arial" w:cs="Arial"/>
          <w:b/>
          <w:sz w:val="24"/>
          <w:szCs w:val="24"/>
          <w:u w:val="single"/>
        </w:rPr>
        <w:t xml:space="preserve">Dégraissage </w:t>
      </w:r>
      <w:r w:rsidRPr="00226D05">
        <w:rPr>
          <w:rFonts w:ascii="Arial" w:hAnsi="Arial" w:cs="Arial"/>
          <w:sz w:val="24"/>
          <w:szCs w:val="24"/>
        </w:rPr>
        <w:t xml:space="preserve">: </w:t>
      </w:r>
    </w:p>
    <w:p w:rsidR="00292D0F" w:rsidRPr="00226D05" w:rsidRDefault="00292D0F" w:rsidP="00A93AC6">
      <w:pPr>
        <w:numPr>
          <w:ilvl w:val="0"/>
          <w:numId w:val="4"/>
        </w:numPr>
        <w:spacing w:after="0" w:line="240" w:lineRule="auto"/>
        <w:jc w:val="both"/>
        <w:rPr>
          <w:rFonts w:ascii="Arial" w:hAnsi="Arial" w:cs="Arial"/>
          <w:sz w:val="24"/>
          <w:szCs w:val="24"/>
        </w:rPr>
      </w:pPr>
      <w:r w:rsidRPr="00226D05">
        <w:rPr>
          <w:rFonts w:ascii="Arial" w:hAnsi="Arial" w:cs="Arial"/>
          <w:sz w:val="24"/>
          <w:szCs w:val="24"/>
        </w:rPr>
        <w:t>Il a pour but d'enlever toutes les salissures et graisses qui empêcheraient la dissolution des</w:t>
      </w:r>
      <w:r w:rsidR="009B7CDB" w:rsidRPr="00226D05">
        <w:rPr>
          <w:rFonts w:ascii="Arial" w:hAnsi="Arial" w:cs="Arial"/>
          <w:sz w:val="24"/>
          <w:szCs w:val="24"/>
        </w:rPr>
        <w:t xml:space="preserve"> </w:t>
      </w:r>
      <w:hyperlink r:id="rId27" w:history="1">
        <w:r w:rsidRPr="00226D05">
          <w:rPr>
            <w:rStyle w:val="Lienhypertexte"/>
            <w:rFonts w:ascii="Arial" w:hAnsi="Arial" w:cs="Arial"/>
            <w:color w:val="000000" w:themeColor="text1"/>
            <w:sz w:val="24"/>
            <w:szCs w:val="24"/>
            <w:u w:val="none"/>
          </w:rPr>
          <w:t>oxydes</w:t>
        </w:r>
      </w:hyperlink>
      <w:r w:rsidR="009B7CDB" w:rsidRPr="00226D05">
        <w:rPr>
          <w:rFonts w:ascii="Arial" w:hAnsi="Arial" w:cs="Arial"/>
          <w:sz w:val="24"/>
          <w:szCs w:val="24"/>
        </w:rPr>
        <w:t xml:space="preserve"> </w:t>
      </w:r>
      <w:r w:rsidRPr="00226D05">
        <w:rPr>
          <w:rFonts w:ascii="Arial" w:hAnsi="Arial" w:cs="Arial"/>
          <w:sz w:val="24"/>
          <w:szCs w:val="24"/>
        </w:rPr>
        <w:t>de fer superficiels.</w:t>
      </w:r>
    </w:p>
    <w:p w:rsidR="00292D0F" w:rsidRPr="00226D05" w:rsidRDefault="00292D0F" w:rsidP="00F04B50">
      <w:pPr>
        <w:numPr>
          <w:ilvl w:val="0"/>
          <w:numId w:val="4"/>
        </w:numPr>
        <w:spacing w:after="0" w:line="240" w:lineRule="auto"/>
        <w:rPr>
          <w:rFonts w:ascii="Arial" w:hAnsi="Arial" w:cs="Arial"/>
          <w:sz w:val="24"/>
          <w:szCs w:val="24"/>
        </w:rPr>
      </w:pPr>
      <w:r w:rsidRPr="00226D05">
        <w:rPr>
          <w:rFonts w:ascii="Arial" w:hAnsi="Arial" w:cs="Arial"/>
          <w:sz w:val="24"/>
          <w:szCs w:val="24"/>
        </w:rPr>
        <w:t>Le dégraissage est effectué dans des bains contenant un produit alcalin additionné de détergents et de</w:t>
      </w:r>
      <w:r w:rsidR="009B7CDB" w:rsidRPr="00226D05">
        <w:rPr>
          <w:rFonts w:ascii="Arial" w:hAnsi="Arial" w:cs="Arial"/>
          <w:sz w:val="24"/>
          <w:szCs w:val="24"/>
        </w:rPr>
        <w:t xml:space="preserve"> </w:t>
      </w:r>
      <w:hyperlink r:id="rId28" w:history="1">
        <w:r w:rsidRPr="00226D05">
          <w:rPr>
            <w:rStyle w:val="Lienhypertexte"/>
            <w:rFonts w:ascii="Arial" w:hAnsi="Arial" w:cs="Arial"/>
            <w:color w:val="000000" w:themeColor="text1"/>
            <w:sz w:val="24"/>
            <w:szCs w:val="24"/>
            <w:u w:val="none"/>
          </w:rPr>
          <w:t>tensioactifs</w:t>
        </w:r>
      </w:hyperlink>
      <w:r w:rsidR="009B7CDB" w:rsidRPr="00226D05">
        <w:rPr>
          <w:rFonts w:ascii="Arial" w:hAnsi="Arial" w:cs="Arial"/>
          <w:color w:val="000000" w:themeColor="text1"/>
          <w:sz w:val="24"/>
          <w:szCs w:val="24"/>
        </w:rPr>
        <w:t xml:space="preserve"> </w:t>
      </w:r>
      <w:r w:rsidRPr="00226D05">
        <w:rPr>
          <w:rFonts w:ascii="Arial" w:hAnsi="Arial" w:cs="Arial"/>
          <w:sz w:val="24"/>
          <w:szCs w:val="24"/>
        </w:rPr>
        <w:t xml:space="preserve">à 60°C / 80°C. </w:t>
      </w:r>
    </w:p>
    <w:p w:rsidR="004645ED" w:rsidRPr="00226D05" w:rsidRDefault="00F04B50" w:rsidP="009C502B">
      <w:pPr>
        <w:spacing w:after="0" w:line="240" w:lineRule="auto"/>
        <w:rPr>
          <w:rFonts w:ascii="Arial" w:hAnsi="Arial" w:cs="Arial"/>
          <w:sz w:val="24"/>
          <w:szCs w:val="24"/>
        </w:rPr>
      </w:pPr>
      <w:r w:rsidRPr="00E763EB">
        <w:rPr>
          <w:rFonts w:ascii="Arial" w:hAnsi="Arial" w:cs="Arial"/>
          <w:b/>
          <w:sz w:val="24"/>
          <w:szCs w:val="24"/>
          <w:u w:val="single"/>
        </w:rPr>
        <w:t>Rinçage</w:t>
      </w:r>
      <w:r w:rsidRPr="00226D05">
        <w:rPr>
          <w:rFonts w:ascii="Arial" w:hAnsi="Arial" w:cs="Arial"/>
          <w:sz w:val="24"/>
          <w:szCs w:val="24"/>
        </w:rPr>
        <w:t xml:space="preserve"> : </w:t>
      </w:r>
    </w:p>
    <w:p w:rsidR="00292D0F" w:rsidRPr="00226D05" w:rsidRDefault="00292D0F" w:rsidP="00F04B50">
      <w:pPr>
        <w:numPr>
          <w:ilvl w:val="0"/>
          <w:numId w:val="5"/>
        </w:numPr>
        <w:spacing w:after="0" w:line="240" w:lineRule="auto"/>
        <w:rPr>
          <w:rFonts w:ascii="Arial" w:hAnsi="Arial" w:cs="Arial"/>
          <w:sz w:val="24"/>
          <w:szCs w:val="24"/>
        </w:rPr>
      </w:pPr>
      <w:r w:rsidRPr="00226D05">
        <w:rPr>
          <w:rFonts w:ascii="Arial" w:hAnsi="Arial" w:cs="Arial"/>
          <w:sz w:val="24"/>
          <w:szCs w:val="24"/>
        </w:rPr>
        <w:t>Un rinçage est effectué après le dégraissage afin de ne pas polluer les opérations suivantes.</w:t>
      </w:r>
    </w:p>
    <w:p w:rsidR="00F04B50" w:rsidRPr="00226D05" w:rsidRDefault="00F04B50" w:rsidP="00F04B50">
      <w:pPr>
        <w:numPr>
          <w:ilvl w:val="0"/>
          <w:numId w:val="5"/>
        </w:numPr>
        <w:spacing w:after="0" w:line="240" w:lineRule="auto"/>
        <w:rPr>
          <w:rFonts w:ascii="Arial" w:hAnsi="Arial" w:cs="Arial"/>
          <w:sz w:val="24"/>
          <w:szCs w:val="24"/>
        </w:rPr>
      </w:pPr>
      <w:r w:rsidRPr="00226D05">
        <w:rPr>
          <w:rFonts w:ascii="Arial" w:hAnsi="Arial" w:cs="Arial"/>
          <w:sz w:val="24"/>
          <w:szCs w:val="24"/>
        </w:rPr>
        <w:t>Le rinçage est effectué dans un bain d'eau clair</w:t>
      </w:r>
      <w:r w:rsidR="00A755B7" w:rsidRPr="00226D05">
        <w:rPr>
          <w:rFonts w:ascii="Arial" w:hAnsi="Arial" w:cs="Arial"/>
          <w:sz w:val="24"/>
          <w:szCs w:val="24"/>
        </w:rPr>
        <w:t>e</w:t>
      </w:r>
      <w:r w:rsidRPr="00226D05">
        <w:rPr>
          <w:rFonts w:ascii="Arial" w:hAnsi="Arial" w:cs="Arial"/>
          <w:sz w:val="24"/>
          <w:szCs w:val="24"/>
        </w:rPr>
        <w:t xml:space="preserve"> à température ambiante.</w:t>
      </w:r>
    </w:p>
    <w:p w:rsidR="004645ED" w:rsidRPr="00226D05" w:rsidRDefault="00F04B50" w:rsidP="009C502B">
      <w:pPr>
        <w:spacing w:after="0" w:line="240" w:lineRule="auto"/>
        <w:rPr>
          <w:rFonts w:ascii="Arial" w:hAnsi="Arial" w:cs="Arial"/>
          <w:sz w:val="24"/>
          <w:szCs w:val="24"/>
        </w:rPr>
      </w:pPr>
      <w:r w:rsidRPr="00E763EB">
        <w:rPr>
          <w:rFonts w:ascii="Arial" w:hAnsi="Arial" w:cs="Arial"/>
          <w:b/>
          <w:sz w:val="24"/>
          <w:szCs w:val="24"/>
          <w:u w:val="single"/>
        </w:rPr>
        <w:t>Décapage</w:t>
      </w:r>
      <w:r w:rsidRPr="00226D05">
        <w:rPr>
          <w:rFonts w:ascii="Arial" w:hAnsi="Arial" w:cs="Arial"/>
          <w:sz w:val="24"/>
          <w:szCs w:val="24"/>
        </w:rPr>
        <w:t xml:space="preserve"> : </w:t>
      </w:r>
    </w:p>
    <w:p w:rsidR="00292D0F" w:rsidRPr="00226D05" w:rsidRDefault="00292D0F" w:rsidP="00F04B50">
      <w:pPr>
        <w:numPr>
          <w:ilvl w:val="0"/>
          <w:numId w:val="6"/>
        </w:numPr>
        <w:spacing w:after="0" w:line="240" w:lineRule="auto"/>
        <w:rPr>
          <w:rFonts w:ascii="Arial" w:hAnsi="Arial" w:cs="Arial"/>
          <w:sz w:val="24"/>
          <w:szCs w:val="24"/>
        </w:rPr>
      </w:pPr>
      <w:r w:rsidRPr="00226D05">
        <w:rPr>
          <w:rFonts w:ascii="Arial" w:hAnsi="Arial" w:cs="Arial"/>
          <w:sz w:val="24"/>
          <w:szCs w:val="24"/>
        </w:rPr>
        <w:t>Il a pour but d'enlever la</w:t>
      </w:r>
      <w:r w:rsidR="009B7CDB" w:rsidRPr="00226D05">
        <w:rPr>
          <w:rFonts w:ascii="Arial" w:hAnsi="Arial" w:cs="Arial"/>
          <w:sz w:val="24"/>
          <w:szCs w:val="24"/>
        </w:rPr>
        <w:t xml:space="preserve"> </w:t>
      </w:r>
      <w:hyperlink r:id="rId29" w:history="1">
        <w:r w:rsidRPr="00226D05">
          <w:rPr>
            <w:rStyle w:val="Lienhypertexte"/>
            <w:rFonts w:ascii="Arial" w:hAnsi="Arial" w:cs="Arial"/>
            <w:color w:val="000000" w:themeColor="text1"/>
            <w:sz w:val="24"/>
            <w:szCs w:val="24"/>
            <w:u w:val="none"/>
          </w:rPr>
          <w:t>calamine</w:t>
        </w:r>
      </w:hyperlink>
      <w:r w:rsidR="009B7CDB" w:rsidRPr="00226D05">
        <w:rPr>
          <w:rFonts w:ascii="Arial" w:hAnsi="Arial" w:cs="Arial"/>
          <w:color w:val="000000" w:themeColor="text1"/>
          <w:sz w:val="24"/>
          <w:szCs w:val="24"/>
        </w:rPr>
        <w:t xml:space="preserve"> </w:t>
      </w:r>
      <w:r w:rsidRPr="00226D05">
        <w:rPr>
          <w:rFonts w:ascii="Arial" w:hAnsi="Arial" w:cs="Arial"/>
          <w:sz w:val="24"/>
          <w:szCs w:val="24"/>
        </w:rPr>
        <w:t>et les autres oxydes présents à la surface de l'acier.</w:t>
      </w:r>
    </w:p>
    <w:p w:rsidR="00292D0F" w:rsidRPr="00226D05" w:rsidRDefault="00292D0F" w:rsidP="000D2CC4">
      <w:pPr>
        <w:numPr>
          <w:ilvl w:val="0"/>
          <w:numId w:val="6"/>
        </w:numPr>
        <w:spacing w:after="0" w:line="240" w:lineRule="auto"/>
        <w:jc w:val="both"/>
        <w:rPr>
          <w:rFonts w:ascii="Arial" w:hAnsi="Arial" w:cs="Arial"/>
          <w:sz w:val="24"/>
          <w:szCs w:val="24"/>
        </w:rPr>
      </w:pPr>
      <w:r w:rsidRPr="00226D05">
        <w:rPr>
          <w:rFonts w:ascii="Arial" w:hAnsi="Arial" w:cs="Arial"/>
          <w:sz w:val="24"/>
          <w:szCs w:val="24"/>
        </w:rPr>
        <w:t xml:space="preserve">Le décapage est effectué dans une solution </w:t>
      </w:r>
      <w:r w:rsidRPr="00226D05">
        <w:rPr>
          <w:rFonts w:ascii="Arial" w:hAnsi="Arial" w:cs="Arial"/>
          <w:color w:val="000000" w:themeColor="text1"/>
          <w:sz w:val="24"/>
          <w:szCs w:val="24"/>
        </w:rPr>
        <w:t>d'</w:t>
      </w:r>
      <w:hyperlink r:id="rId30" w:history="1">
        <w:r w:rsidRPr="00226D05">
          <w:rPr>
            <w:rStyle w:val="Lienhypertexte"/>
            <w:rFonts w:ascii="Arial" w:hAnsi="Arial" w:cs="Arial"/>
            <w:color w:val="000000" w:themeColor="text1"/>
            <w:sz w:val="24"/>
            <w:szCs w:val="24"/>
            <w:u w:val="none"/>
          </w:rPr>
          <w:t>acide</w:t>
        </w:r>
        <w:r w:rsidR="00A755B7" w:rsidRPr="00226D05">
          <w:rPr>
            <w:rStyle w:val="Lienhypertexte"/>
            <w:rFonts w:ascii="Arial" w:hAnsi="Arial" w:cs="Arial"/>
            <w:color w:val="000000" w:themeColor="text1"/>
            <w:sz w:val="24"/>
            <w:szCs w:val="24"/>
            <w:u w:val="none"/>
          </w:rPr>
          <w:t xml:space="preserve"> </w:t>
        </w:r>
        <w:r w:rsidRPr="00226D05">
          <w:rPr>
            <w:rStyle w:val="Lienhypertexte"/>
            <w:rFonts w:ascii="Arial" w:hAnsi="Arial" w:cs="Arial"/>
            <w:color w:val="000000" w:themeColor="text1"/>
            <w:sz w:val="24"/>
            <w:szCs w:val="24"/>
            <w:u w:val="none"/>
          </w:rPr>
          <w:t>chlorhydrique</w:t>
        </w:r>
      </w:hyperlink>
      <w:r w:rsidR="009B7CDB" w:rsidRPr="00226D05">
        <w:rPr>
          <w:rFonts w:ascii="Arial" w:hAnsi="Arial" w:cs="Arial"/>
          <w:color w:val="000000" w:themeColor="text1"/>
          <w:sz w:val="24"/>
          <w:szCs w:val="24"/>
        </w:rPr>
        <w:t xml:space="preserve"> </w:t>
      </w:r>
      <w:r w:rsidRPr="00226D05">
        <w:rPr>
          <w:rFonts w:ascii="Arial" w:hAnsi="Arial" w:cs="Arial"/>
          <w:sz w:val="24"/>
          <w:szCs w:val="24"/>
        </w:rPr>
        <w:t xml:space="preserve"> additionnée d'un inhibiteur qui permet d'éviter l'attaque de l'acier lorsqu'il est débarrassé de ses oxydes.</w:t>
      </w:r>
    </w:p>
    <w:p w:rsidR="004645ED" w:rsidRPr="00226D05" w:rsidRDefault="00F04B50" w:rsidP="009C502B">
      <w:pPr>
        <w:spacing w:after="0" w:line="240" w:lineRule="auto"/>
        <w:rPr>
          <w:rFonts w:ascii="Arial" w:hAnsi="Arial" w:cs="Arial"/>
          <w:sz w:val="24"/>
          <w:szCs w:val="24"/>
        </w:rPr>
      </w:pPr>
      <w:r w:rsidRPr="00E763EB">
        <w:rPr>
          <w:rFonts w:ascii="Arial" w:hAnsi="Arial" w:cs="Arial"/>
          <w:b/>
          <w:sz w:val="24"/>
          <w:szCs w:val="24"/>
          <w:u w:val="single"/>
        </w:rPr>
        <w:t>Rinçage</w:t>
      </w:r>
      <w:r w:rsidRPr="00226D05">
        <w:rPr>
          <w:rFonts w:ascii="Arial" w:hAnsi="Arial" w:cs="Arial"/>
          <w:sz w:val="24"/>
          <w:szCs w:val="24"/>
        </w:rPr>
        <w:t xml:space="preserve"> : </w:t>
      </w:r>
    </w:p>
    <w:p w:rsidR="00292D0F" w:rsidRPr="00226D05" w:rsidRDefault="00292D0F" w:rsidP="00F04B50">
      <w:pPr>
        <w:numPr>
          <w:ilvl w:val="0"/>
          <w:numId w:val="7"/>
        </w:numPr>
        <w:spacing w:after="0" w:line="240" w:lineRule="auto"/>
        <w:rPr>
          <w:rFonts w:ascii="Arial" w:hAnsi="Arial" w:cs="Arial"/>
          <w:sz w:val="24"/>
          <w:szCs w:val="24"/>
        </w:rPr>
      </w:pPr>
      <w:r w:rsidRPr="00226D05">
        <w:rPr>
          <w:rFonts w:ascii="Arial" w:hAnsi="Arial" w:cs="Arial"/>
          <w:sz w:val="24"/>
          <w:szCs w:val="24"/>
        </w:rPr>
        <w:t>Un rinçage est également effectué après le décapage afin de laver les pièces des</w:t>
      </w:r>
      <w:r w:rsidR="009B7CDB" w:rsidRPr="00226D05">
        <w:rPr>
          <w:rFonts w:ascii="Arial" w:hAnsi="Arial" w:cs="Arial"/>
          <w:sz w:val="24"/>
          <w:szCs w:val="24"/>
        </w:rPr>
        <w:t xml:space="preserve"> </w:t>
      </w:r>
      <w:hyperlink r:id="rId31" w:history="1">
        <w:r w:rsidRPr="00226D05">
          <w:rPr>
            <w:rStyle w:val="Lienhypertexte"/>
            <w:rFonts w:ascii="Arial" w:hAnsi="Arial" w:cs="Arial"/>
            <w:color w:val="000000" w:themeColor="text1"/>
            <w:sz w:val="24"/>
            <w:szCs w:val="24"/>
            <w:u w:val="none"/>
          </w:rPr>
          <w:t>sels</w:t>
        </w:r>
      </w:hyperlink>
      <w:r w:rsidR="009B7CDB" w:rsidRPr="00226D05">
        <w:rPr>
          <w:rFonts w:ascii="Arial" w:hAnsi="Arial" w:cs="Arial"/>
          <w:sz w:val="24"/>
          <w:szCs w:val="24"/>
        </w:rPr>
        <w:t xml:space="preserve"> </w:t>
      </w:r>
      <w:r w:rsidRPr="00226D05">
        <w:rPr>
          <w:rFonts w:ascii="Arial" w:hAnsi="Arial" w:cs="Arial"/>
          <w:sz w:val="24"/>
          <w:szCs w:val="24"/>
        </w:rPr>
        <w:t>de fer et des traces d'acide qui pollueraient l'opération suivante.</w:t>
      </w:r>
    </w:p>
    <w:p w:rsidR="00F04B50" w:rsidRPr="00226D05" w:rsidRDefault="00F04B50" w:rsidP="00D73BC9">
      <w:pPr>
        <w:numPr>
          <w:ilvl w:val="0"/>
          <w:numId w:val="7"/>
        </w:numPr>
        <w:spacing w:after="0" w:line="240" w:lineRule="auto"/>
        <w:jc w:val="both"/>
        <w:rPr>
          <w:rFonts w:ascii="Arial" w:hAnsi="Arial" w:cs="Arial"/>
          <w:sz w:val="24"/>
          <w:szCs w:val="24"/>
        </w:rPr>
      </w:pPr>
      <w:r w:rsidRPr="00226D05">
        <w:rPr>
          <w:rFonts w:ascii="Arial" w:hAnsi="Arial" w:cs="Arial"/>
          <w:sz w:val="24"/>
          <w:szCs w:val="24"/>
        </w:rPr>
        <w:t>Deux rinçages successifs sont effectués dans deux bacs différents</w:t>
      </w:r>
      <w:r w:rsidR="00595A6E" w:rsidRPr="00226D05">
        <w:rPr>
          <w:rFonts w:ascii="Arial" w:hAnsi="Arial" w:cs="Arial"/>
          <w:sz w:val="24"/>
          <w:szCs w:val="24"/>
        </w:rPr>
        <w:t xml:space="preserve"> pour être sûr d'éviter la pollution des bacs en aval du </w:t>
      </w:r>
      <w:proofErr w:type="spellStart"/>
      <w:r w:rsidR="00595A6E" w:rsidRPr="00226D05">
        <w:rPr>
          <w:rFonts w:ascii="Arial" w:hAnsi="Arial" w:cs="Arial"/>
          <w:sz w:val="24"/>
          <w:szCs w:val="24"/>
        </w:rPr>
        <w:t>process</w:t>
      </w:r>
      <w:proofErr w:type="spellEnd"/>
    </w:p>
    <w:p w:rsidR="004645ED" w:rsidRPr="00226D05" w:rsidRDefault="00595A6E" w:rsidP="009C502B">
      <w:pPr>
        <w:spacing w:after="0" w:line="240" w:lineRule="auto"/>
        <w:rPr>
          <w:rFonts w:ascii="Arial" w:hAnsi="Arial" w:cs="Arial"/>
          <w:sz w:val="24"/>
          <w:szCs w:val="24"/>
        </w:rPr>
      </w:pPr>
      <w:r w:rsidRPr="00E763EB">
        <w:rPr>
          <w:rFonts w:ascii="Arial" w:hAnsi="Arial" w:cs="Arial"/>
          <w:b/>
          <w:sz w:val="24"/>
          <w:szCs w:val="24"/>
          <w:u w:val="single"/>
        </w:rPr>
        <w:t>Fluxage</w:t>
      </w:r>
      <w:r w:rsidRPr="00226D05">
        <w:rPr>
          <w:rFonts w:ascii="Arial" w:hAnsi="Arial" w:cs="Arial"/>
          <w:sz w:val="24"/>
          <w:szCs w:val="24"/>
        </w:rPr>
        <w:t xml:space="preserve"> : </w:t>
      </w:r>
    </w:p>
    <w:p w:rsidR="00292D0F" w:rsidRPr="00226D05" w:rsidRDefault="00292D0F" w:rsidP="00D73BC9">
      <w:pPr>
        <w:numPr>
          <w:ilvl w:val="0"/>
          <w:numId w:val="8"/>
        </w:numPr>
        <w:spacing w:after="0" w:line="240" w:lineRule="auto"/>
        <w:jc w:val="both"/>
        <w:rPr>
          <w:rFonts w:ascii="Arial" w:hAnsi="Arial" w:cs="Arial"/>
          <w:sz w:val="24"/>
          <w:szCs w:val="24"/>
        </w:rPr>
      </w:pPr>
      <w:r w:rsidRPr="00226D05">
        <w:rPr>
          <w:rFonts w:ascii="Arial" w:hAnsi="Arial" w:cs="Arial"/>
          <w:sz w:val="24"/>
          <w:szCs w:val="24"/>
        </w:rPr>
        <w:t>Il permet d'éviter que l'acier ne se ré-oxyde avant l'entrée dans le bain de zinc. La décomposition du flux permet également de favoriser la</w:t>
      </w:r>
      <w:r w:rsidR="009B7CDB" w:rsidRPr="00226D05">
        <w:rPr>
          <w:rFonts w:ascii="Arial" w:hAnsi="Arial" w:cs="Arial"/>
          <w:sz w:val="24"/>
          <w:szCs w:val="24"/>
        </w:rPr>
        <w:t xml:space="preserve"> </w:t>
      </w:r>
      <w:hyperlink r:id="rId32" w:history="1">
        <w:r w:rsidRPr="00226D05">
          <w:rPr>
            <w:rStyle w:val="Lienhypertexte"/>
            <w:rFonts w:ascii="Arial" w:hAnsi="Arial" w:cs="Arial"/>
            <w:color w:val="000000" w:themeColor="text1"/>
            <w:sz w:val="24"/>
            <w:szCs w:val="24"/>
            <w:u w:val="none"/>
          </w:rPr>
          <w:t>réaction</w:t>
        </w:r>
        <w:r w:rsidR="00A755B7" w:rsidRPr="00226D05">
          <w:rPr>
            <w:rStyle w:val="Lienhypertexte"/>
            <w:rFonts w:ascii="Arial" w:hAnsi="Arial" w:cs="Arial"/>
            <w:color w:val="000000" w:themeColor="text1"/>
            <w:sz w:val="24"/>
            <w:szCs w:val="24"/>
            <w:u w:val="none"/>
          </w:rPr>
          <w:t xml:space="preserve"> </w:t>
        </w:r>
        <w:r w:rsidRPr="00226D05">
          <w:rPr>
            <w:rStyle w:val="Lienhypertexte"/>
            <w:rFonts w:ascii="Arial" w:hAnsi="Arial" w:cs="Arial"/>
            <w:color w:val="000000" w:themeColor="text1"/>
            <w:sz w:val="24"/>
            <w:szCs w:val="24"/>
            <w:u w:val="none"/>
          </w:rPr>
          <w:t>métallurgique</w:t>
        </w:r>
      </w:hyperlink>
      <w:r w:rsidR="009B7CDB" w:rsidRPr="00226D05">
        <w:rPr>
          <w:rFonts w:ascii="Arial" w:hAnsi="Arial" w:cs="Arial"/>
          <w:color w:val="000000" w:themeColor="text1"/>
          <w:sz w:val="24"/>
          <w:szCs w:val="24"/>
        </w:rPr>
        <w:t xml:space="preserve"> </w:t>
      </w:r>
      <w:r w:rsidRPr="00226D05">
        <w:rPr>
          <w:rFonts w:ascii="Arial" w:hAnsi="Arial" w:cs="Arial"/>
          <w:sz w:val="24"/>
          <w:szCs w:val="24"/>
        </w:rPr>
        <w:t>fer/zinc lors de l'immersion de la pièce dans le bain de zinc.</w:t>
      </w:r>
    </w:p>
    <w:p w:rsidR="00292D0F" w:rsidRPr="00226D05" w:rsidRDefault="00292D0F" w:rsidP="00761AA4">
      <w:pPr>
        <w:numPr>
          <w:ilvl w:val="0"/>
          <w:numId w:val="8"/>
        </w:numPr>
        <w:spacing w:after="0" w:line="240" w:lineRule="auto"/>
        <w:jc w:val="both"/>
        <w:rPr>
          <w:rFonts w:ascii="Arial" w:hAnsi="Arial" w:cs="Arial"/>
          <w:color w:val="000000" w:themeColor="text1"/>
          <w:sz w:val="24"/>
          <w:szCs w:val="24"/>
        </w:rPr>
      </w:pPr>
      <w:r w:rsidRPr="00226D05">
        <w:rPr>
          <w:rFonts w:ascii="Arial" w:hAnsi="Arial" w:cs="Arial"/>
          <w:sz w:val="24"/>
          <w:szCs w:val="24"/>
        </w:rPr>
        <w:t>Le</w:t>
      </w:r>
      <w:r w:rsidR="009B7CDB" w:rsidRPr="00226D05">
        <w:rPr>
          <w:rFonts w:ascii="Arial" w:hAnsi="Arial" w:cs="Arial"/>
          <w:sz w:val="24"/>
          <w:szCs w:val="24"/>
        </w:rPr>
        <w:t xml:space="preserve"> </w:t>
      </w:r>
      <w:hyperlink r:id="rId33" w:history="1">
        <w:r w:rsidRPr="00226D05">
          <w:rPr>
            <w:rStyle w:val="Lienhypertexte"/>
            <w:rFonts w:ascii="Arial" w:hAnsi="Arial" w:cs="Arial"/>
            <w:color w:val="000000" w:themeColor="text1"/>
            <w:sz w:val="24"/>
            <w:szCs w:val="24"/>
            <w:u w:val="none"/>
          </w:rPr>
          <w:t>fluxage</w:t>
        </w:r>
      </w:hyperlink>
      <w:r w:rsidR="009B7CDB" w:rsidRPr="00226D05">
        <w:rPr>
          <w:rFonts w:ascii="Arial" w:hAnsi="Arial" w:cs="Arial"/>
          <w:color w:val="000000" w:themeColor="text1"/>
          <w:sz w:val="24"/>
          <w:szCs w:val="24"/>
        </w:rPr>
        <w:t xml:space="preserve"> </w:t>
      </w:r>
      <w:r w:rsidRPr="00226D05">
        <w:rPr>
          <w:rFonts w:ascii="Arial" w:hAnsi="Arial" w:cs="Arial"/>
          <w:sz w:val="24"/>
          <w:szCs w:val="24"/>
        </w:rPr>
        <w:t>est effectué par une solution aqueuse de</w:t>
      </w:r>
      <w:r w:rsidR="009B7CDB" w:rsidRPr="00226D05">
        <w:rPr>
          <w:rFonts w:ascii="Arial" w:hAnsi="Arial" w:cs="Arial"/>
          <w:sz w:val="24"/>
          <w:szCs w:val="24"/>
        </w:rPr>
        <w:t xml:space="preserve"> </w:t>
      </w:r>
      <w:hyperlink r:id="rId34" w:history="1">
        <w:r w:rsidRPr="00226D05">
          <w:rPr>
            <w:rStyle w:val="Lienhypertexte"/>
            <w:rFonts w:ascii="Arial" w:hAnsi="Arial" w:cs="Arial"/>
            <w:color w:val="000000" w:themeColor="text1"/>
            <w:sz w:val="24"/>
            <w:szCs w:val="24"/>
            <w:u w:val="none"/>
          </w:rPr>
          <w:t>chlorure</w:t>
        </w:r>
        <w:r w:rsidRPr="00226D05">
          <w:rPr>
            <w:rStyle w:val="Lienhypertexte"/>
            <w:rFonts w:ascii="Arial" w:hAnsi="Arial" w:cs="Arial"/>
            <w:sz w:val="24"/>
            <w:szCs w:val="24"/>
            <w:u w:val="none"/>
          </w:rPr>
          <w:t xml:space="preserve"> </w:t>
        </w:r>
        <w:r w:rsidRPr="00226D05">
          <w:rPr>
            <w:rStyle w:val="Lienhypertexte"/>
            <w:rFonts w:ascii="Arial" w:hAnsi="Arial" w:cs="Arial"/>
            <w:color w:val="000000" w:themeColor="text1"/>
            <w:sz w:val="24"/>
            <w:szCs w:val="24"/>
            <w:u w:val="none"/>
          </w:rPr>
          <w:t>de zinc</w:t>
        </w:r>
      </w:hyperlink>
      <w:r w:rsidR="00675187" w:rsidRPr="00226D05">
        <w:rPr>
          <w:rFonts w:ascii="Arial" w:hAnsi="Arial" w:cs="Arial"/>
          <w:sz w:val="24"/>
          <w:szCs w:val="24"/>
        </w:rPr>
        <w:t xml:space="preserve"> </w:t>
      </w:r>
      <w:r w:rsidRPr="00226D05">
        <w:rPr>
          <w:rFonts w:ascii="Arial" w:hAnsi="Arial" w:cs="Arial"/>
          <w:sz w:val="24"/>
          <w:szCs w:val="24"/>
        </w:rPr>
        <w:t xml:space="preserve">et </w:t>
      </w:r>
      <w:r w:rsidRPr="00226D05">
        <w:rPr>
          <w:rFonts w:ascii="Arial" w:hAnsi="Arial" w:cs="Arial"/>
          <w:color w:val="000000" w:themeColor="text1"/>
          <w:sz w:val="24"/>
          <w:szCs w:val="24"/>
        </w:rPr>
        <w:t>de</w:t>
      </w:r>
      <w:r w:rsidR="00675187" w:rsidRPr="00226D05">
        <w:rPr>
          <w:rFonts w:ascii="Arial" w:hAnsi="Arial" w:cs="Arial"/>
          <w:color w:val="000000" w:themeColor="text1"/>
          <w:sz w:val="24"/>
          <w:szCs w:val="24"/>
        </w:rPr>
        <w:t xml:space="preserve"> </w:t>
      </w:r>
      <w:hyperlink r:id="rId35" w:history="1">
        <w:r w:rsidRPr="00226D05">
          <w:rPr>
            <w:rStyle w:val="Lienhypertexte"/>
            <w:rFonts w:ascii="Arial" w:hAnsi="Arial" w:cs="Arial"/>
            <w:color w:val="000000" w:themeColor="text1"/>
            <w:sz w:val="24"/>
            <w:szCs w:val="24"/>
            <w:u w:val="none"/>
          </w:rPr>
          <w:t>chlorure d'ammonium</w:t>
        </w:r>
      </w:hyperlink>
      <w:r w:rsidR="00675187" w:rsidRPr="00226D05">
        <w:rPr>
          <w:rFonts w:ascii="Arial" w:hAnsi="Arial" w:cs="Arial"/>
          <w:color w:val="000000" w:themeColor="text1"/>
          <w:sz w:val="24"/>
          <w:szCs w:val="24"/>
        </w:rPr>
        <w:t xml:space="preserve"> </w:t>
      </w:r>
      <w:r w:rsidRPr="00226D05">
        <w:rPr>
          <w:rFonts w:ascii="Arial" w:hAnsi="Arial" w:cs="Arial"/>
          <w:color w:val="000000" w:themeColor="text1"/>
          <w:sz w:val="24"/>
          <w:szCs w:val="24"/>
        </w:rPr>
        <w:t>portée à 60°C.</w:t>
      </w:r>
    </w:p>
    <w:p w:rsidR="004645ED" w:rsidRPr="00226D05" w:rsidRDefault="00595A6E" w:rsidP="009C502B">
      <w:pPr>
        <w:spacing w:after="0" w:line="240" w:lineRule="auto"/>
        <w:rPr>
          <w:rFonts w:ascii="Arial" w:hAnsi="Arial" w:cs="Arial"/>
          <w:sz w:val="24"/>
          <w:szCs w:val="24"/>
        </w:rPr>
      </w:pPr>
      <w:r w:rsidRPr="00E763EB">
        <w:rPr>
          <w:rFonts w:ascii="Arial" w:hAnsi="Arial" w:cs="Arial"/>
          <w:b/>
          <w:sz w:val="24"/>
          <w:szCs w:val="24"/>
          <w:u w:val="single"/>
        </w:rPr>
        <w:lastRenderedPageBreak/>
        <w:t xml:space="preserve">Séchage </w:t>
      </w:r>
      <w:r w:rsidRPr="00226D05">
        <w:rPr>
          <w:rFonts w:ascii="Arial" w:hAnsi="Arial" w:cs="Arial"/>
          <w:sz w:val="24"/>
          <w:szCs w:val="24"/>
        </w:rPr>
        <w:t xml:space="preserve">: </w:t>
      </w:r>
    </w:p>
    <w:p w:rsidR="00292D0F" w:rsidRPr="00226D05" w:rsidRDefault="00292D0F" w:rsidP="00595A6E">
      <w:pPr>
        <w:numPr>
          <w:ilvl w:val="0"/>
          <w:numId w:val="9"/>
        </w:numPr>
        <w:spacing w:after="0" w:line="240" w:lineRule="auto"/>
        <w:rPr>
          <w:rFonts w:ascii="Arial" w:hAnsi="Arial" w:cs="Arial"/>
          <w:sz w:val="24"/>
          <w:szCs w:val="24"/>
        </w:rPr>
      </w:pPr>
      <w:r w:rsidRPr="00226D05">
        <w:rPr>
          <w:rFonts w:ascii="Arial" w:hAnsi="Arial" w:cs="Arial"/>
          <w:sz w:val="24"/>
          <w:szCs w:val="24"/>
        </w:rPr>
        <w:t>Le séchage est effectué dans une étuve afin d'éviter les projections de zinc au moment de l'immersion de la pièce.</w:t>
      </w:r>
    </w:p>
    <w:p w:rsidR="004645ED" w:rsidRPr="00226D05" w:rsidRDefault="00595A6E" w:rsidP="009C502B">
      <w:pPr>
        <w:spacing w:after="0" w:line="240" w:lineRule="auto"/>
        <w:rPr>
          <w:rFonts w:ascii="Arial" w:hAnsi="Arial" w:cs="Arial"/>
          <w:sz w:val="24"/>
          <w:szCs w:val="24"/>
        </w:rPr>
      </w:pPr>
      <w:r w:rsidRPr="00E763EB">
        <w:rPr>
          <w:rFonts w:ascii="Arial" w:hAnsi="Arial" w:cs="Arial"/>
          <w:b/>
          <w:sz w:val="24"/>
          <w:szCs w:val="24"/>
          <w:u w:val="single"/>
        </w:rPr>
        <w:t>Zingage</w:t>
      </w:r>
      <w:r w:rsidRPr="00226D05">
        <w:rPr>
          <w:rFonts w:ascii="Arial" w:hAnsi="Arial" w:cs="Arial"/>
          <w:sz w:val="24"/>
          <w:szCs w:val="24"/>
        </w:rPr>
        <w:t xml:space="preserve"> : </w:t>
      </w:r>
    </w:p>
    <w:p w:rsidR="00292D0F" w:rsidRPr="00226D05" w:rsidRDefault="00292D0F" w:rsidP="00595A6E">
      <w:pPr>
        <w:numPr>
          <w:ilvl w:val="0"/>
          <w:numId w:val="10"/>
        </w:numPr>
        <w:spacing w:after="0" w:line="240" w:lineRule="auto"/>
        <w:rPr>
          <w:rFonts w:ascii="Arial" w:hAnsi="Arial" w:cs="Arial"/>
          <w:sz w:val="24"/>
          <w:szCs w:val="24"/>
        </w:rPr>
      </w:pPr>
      <w:r w:rsidRPr="00226D05">
        <w:rPr>
          <w:rFonts w:ascii="Arial" w:hAnsi="Arial" w:cs="Arial"/>
          <w:sz w:val="24"/>
          <w:szCs w:val="24"/>
        </w:rPr>
        <w:t xml:space="preserve">Les pièces sont immergées dans le bain de zinc fondu à 450°C. </w:t>
      </w:r>
    </w:p>
    <w:p w:rsidR="00292D0F" w:rsidRPr="00226D05" w:rsidRDefault="00292D0F" w:rsidP="009C77F3">
      <w:pPr>
        <w:numPr>
          <w:ilvl w:val="0"/>
          <w:numId w:val="10"/>
        </w:numPr>
        <w:spacing w:after="0" w:line="240" w:lineRule="auto"/>
        <w:jc w:val="both"/>
        <w:rPr>
          <w:rFonts w:ascii="Arial" w:hAnsi="Arial" w:cs="Arial"/>
          <w:sz w:val="24"/>
          <w:szCs w:val="24"/>
        </w:rPr>
      </w:pPr>
      <w:r w:rsidRPr="00226D05">
        <w:rPr>
          <w:rFonts w:ascii="Arial" w:hAnsi="Arial" w:cs="Arial"/>
          <w:sz w:val="24"/>
          <w:szCs w:val="24"/>
        </w:rPr>
        <w:t>Pour des raisons environnementales, le</w:t>
      </w:r>
      <w:r w:rsidR="00675187" w:rsidRPr="00226D05">
        <w:rPr>
          <w:rFonts w:ascii="Arial" w:hAnsi="Arial" w:cs="Arial"/>
          <w:sz w:val="24"/>
          <w:szCs w:val="24"/>
        </w:rPr>
        <w:t xml:space="preserve"> </w:t>
      </w:r>
      <w:hyperlink r:id="rId36" w:history="1">
        <w:r w:rsidRPr="00226D05">
          <w:rPr>
            <w:rStyle w:val="Lienhypertexte"/>
            <w:rFonts w:ascii="Arial" w:hAnsi="Arial" w:cs="Arial"/>
            <w:color w:val="000000" w:themeColor="text1"/>
            <w:sz w:val="24"/>
            <w:szCs w:val="24"/>
            <w:u w:val="none"/>
          </w:rPr>
          <w:t>plomb</w:t>
        </w:r>
      </w:hyperlink>
      <w:r w:rsidR="00675187" w:rsidRPr="00226D05">
        <w:rPr>
          <w:rFonts w:ascii="Arial" w:hAnsi="Arial" w:cs="Arial"/>
          <w:sz w:val="24"/>
          <w:szCs w:val="24"/>
        </w:rPr>
        <w:t xml:space="preserve"> </w:t>
      </w:r>
      <w:r w:rsidRPr="00226D05">
        <w:rPr>
          <w:rFonts w:ascii="Arial" w:hAnsi="Arial" w:cs="Arial"/>
          <w:sz w:val="24"/>
          <w:szCs w:val="24"/>
        </w:rPr>
        <w:t xml:space="preserve">autrefois utilisé est désormais remplacé par de </w:t>
      </w:r>
      <w:r w:rsidRPr="00226D05">
        <w:rPr>
          <w:rFonts w:ascii="Arial" w:hAnsi="Arial" w:cs="Arial"/>
          <w:color w:val="000000" w:themeColor="text1"/>
          <w:sz w:val="24"/>
          <w:szCs w:val="24"/>
        </w:rPr>
        <w:t>l'</w:t>
      </w:r>
      <w:hyperlink r:id="rId37" w:history="1">
        <w:r w:rsidRPr="00226D05">
          <w:rPr>
            <w:rStyle w:val="Lienhypertexte"/>
            <w:rFonts w:ascii="Arial" w:hAnsi="Arial" w:cs="Arial"/>
            <w:color w:val="000000" w:themeColor="text1"/>
            <w:sz w:val="24"/>
            <w:szCs w:val="24"/>
            <w:u w:val="none"/>
          </w:rPr>
          <w:t>étain</w:t>
        </w:r>
      </w:hyperlink>
      <w:r w:rsidR="00675187" w:rsidRPr="00226D05">
        <w:rPr>
          <w:rFonts w:ascii="Arial" w:hAnsi="Arial" w:cs="Arial"/>
          <w:sz w:val="24"/>
          <w:szCs w:val="24"/>
        </w:rPr>
        <w:t xml:space="preserve"> </w:t>
      </w:r>
      <w:r w:rsidRPr="00226D05">
        <w:rPr>
          <w:rFonts w:ascii="Arial" w:hAnsi="Arial" w:cs="Arial"/>
          <w:sz w:val="24"/>
          <w:szCs w:val="24"/>
        </w:rPr>
        <w:t xml:space="preserve">dans les bains de zinc. L'aluminium est également présent (moins de 0,01%). L'étain est utilisé en raison de sa faculté à favoriser la fluidité du zinc tandis que </w:t>
      </w:r>
      <w:r w:rsidRPr="00226D05">
        <w:rPr>
          <w:rFonts w:ascii="Arial" w:hAnsi="Arial" w:cs="Arial"/>
          <w:color w:val="000000" w:themeColor="text1"/>
          <w:sz w:val="24"/>
          <w:szCs w:val="24"/>
        </w:rPr>
        <w:t>l'</w:t>
      </w:r>
      <w:hyperlink r:id="rId38" w:history="1">
        <w:r w:rsidRPr="00226D05">
          <w:rPr>
            <w:rStyle w:val="Lienhypertexte"/>
            <w:rFonts w:ascii="Arial" w:hAnsi="Arial" w:cs="Arial"/>
            <w:color w:val="000000" w:themeColor="text1"/>
            <w:sz w:val="24"/>
            <w:szCs w:val="24"/>
            <w:u w:val="none"/>
          </w:rPr>
          <w:t>aluminium</w:t>
        </w:r>
      </w:hyperlink>
      <w:r w:rsidR="00675187" w:rsidRPr="00226D05">
        <w:rPr>
          <w:rFonts w:ascii="Arial" w:hAnsi="Arial" w:cs="Arial"/>
          <w:color w:val="000000" w:themeColor="text1"/>
          <w:sz w:val="24"/>
          <w:szCs w:val="24"/>
        </w:rPr>
        <w:t xml:space="preserve"> </w:t>
      </w:r>
      <w:r w:rsidRPr="00226D05">
        <w:rPr>
          <w:rFonts w:ascii="Arial" w:hAnsi="Arial" w:cs="Arial"/>
          <w:sz w:val="24"/>
          <w:szCs w:val="24"/>
        </w:rPr>
        <w:t>permet d'éviter l'oxydation superficielle du bain et de favoriser la brillance.</w:t>
      </w:r>
    </w:p>
    <w:p w:rsidR="004645ED" w:rsidRPr="00226D05" w:rsidRDefault="00292D0F" w:rsidP="009C502B">
      <w:pPr>
        <w:spacing w:after="0" w:line="240" w:lineRule="auto"/>
        <w:rPr>
          <w:rFonts w:ascii="Arial" w:hAnsi="Arial" w:cs="Arial"/>
          <w:sz w:val="24"/>
          <w:szCs w:val="24"/>
        </w:rPr>
      </w:pPr>
      <w:r w:rsidRPr="00E763EB">
        <w:rPr>
          <w:rFonts w:ascii="Arial" w:hAnsi="Arial" w:cs="Arial"/>
          <w:b/>
          <w:sz w:val="24"/>
          <w:szCs w:val="24"/>
          <w:u w:val="single"/>
        </w:rPr>
        <w:t>Refroidissement</w:t>
      </w:r>
      <w:r w:rsidRPr="00226D05">
        <w:rPr>
          <w:rFonts w:ascii="Arial" w:hAnsi="Arial" w:cs="Arial"/>
          <w:sz w:val="24"/>
          <w:szCs w:val="24"/>
        </w:rPr>
        <w:t xml:space="preserve"> </w:t>
      </w:r>
      <w:r w:rsidR="00A755B7" w:rsidRPr="00226D05">
        <w:rPr>
          <w:rFonts w:ascii="Arial" w:hAnsi="Arial" w:cs="Arial"/>
          <w:sz w:val="24"/>
          <w:szCs w:val="24"/>
        </w:rPr>
        <w:t>: opération</w:t>
      </w:r>
      <w:r w:rsidRPr="00226D05">
        <w:rPr>
          <w:rFonts w:ascii="Arial" w:hAnsi="Arial" w:cs="Arial"/>
          <w:sz w:val="24"/>
          <w:szCs w:val="24"/>
        </w:rPr>
        <w:t xml:space="preserve"> optionnelle qui n'est pas systématiquement utilisée.</w:t>
      </w:r>
    </w:p>
    <w:p w:rsidR="00292D0F" w:rsidRPr="00226D05" w:rsidRDefault="00292D0F" w:rsidP="009C77F3">
      <w:pPr>
        <w:numPr>
          <w:ilvl w:val="0"/>
          <w:numId w:val="11"/>
        </w:numPr>
        <w:spacing w:after="0" w:line="240" w:lineRule="auto"/>
        <w:jc w:val="both"/>
        <w:rPr>
          <w:rFonts w:ascii="Arial" w:hAnsi="Arial" w:cs="Arial"/>
          <w:sz w:val="24"/>
          <w:szCs w:val="24"/>
        </w:rPr>
      </w:pPr>
      <w:r w:rsidRPr="00226D05">
        <w:rPr>
          <w:rFonts w:ascii="Arial" w:hAnsi="Arial" w:cs="Arial"/>
          <w:sz w:val="24"/>
          <w:szCs w:val="24"/>
        </w:rPr>
        <w:t>Les pièces sont immergées dans un bain d'eau clair</w:t>
      </w:r>
      <w:r w:rsidR="00A755B7" w:rsidRPr="00226D05">
        <w:rPr>
          <w:rFonts w:ascii="Arial" w:hAnsi="Arial" w:cs="Arial"/>
          <w:sz w:val="24"/>
          <w:szCs w:val="24"/>
        </w:rPr>
        <w:t>e</w:t>
      </w:r>
      <w:r w:rsidRPr="00226D05">
        <w:rPr>
          <w:rFonts w:ascii="Arial" w:hAnsi="Arial" w:cs="Arial"/>
          <w:sz w:val="24"/>
          <w:szCs w:val="24"/>
        </w:rPr>
        <w:t xml:space="preserve"> à température ambiante afin d'accélérer le refroidissement des pièces. </w:t>
      </w:r>
    </w:p>
    <w:p w:rsidR="00292D0F" w:rsidRPr="00226D05" w:rsidRDefault="00A755B7" w:rsidP="00292D0F">
      <w:pPr>
        <w:spacing w:after="0" w:line="240" w:lineRule="auto"/>
        <w:rPr>
          <w:rFonts w:ascii="Arial" w:hAnsi="Arial" w:cs="Arial"/>
          <w:sz w:val="24"/>
          <w:szCs w:val="24"/>
        </w:rPr>
      </w:pPr>
      <w:r w:rsidRPr="00E763EB">
        <w:rPr>
          <w:rFonts w:ascii="Arial" w:hAnsi="Arial" w:cs="Arial"/>
          <w:b/>
          <w:sz w:val="24"/>
          <w:szCs w:val="24"/>
          <w:u w:val="single"/>
        </w:rPr>
        <w:t>Passivation</w:t>
      </w:r>
      <w:r w:rsidRPr="00226D05">
        <w:rPr>
          <w:rFonts w:ascii="Arial" w:hAnsi="Arial" w:cs="Arial"/>
          <w:sz w:val="24"/>
          <w:szCs w:val="24"/>
        </w:rPr>
        <w:t xml:space="preserve"> : </w:t>
      </w:r>
      <w:r w:rsidR="00292D0F" w:rsidRPr="00226D05">
        <w:rPr>
          <w:rFonts w:ascii="Arial" w:hAnsi="Arial" w:cs="Arial"/>
          <w:sz w:val="24"/>
          <w:szCs w:val="24"/>
        </w:rPr>
        <w:t xml:space="preserve">  opération optionnelle qui n'est pas systématiquement utilisée</w:t>
      </w:r>
      <w:r w:rsidR="00C23FB3" w:rsidRPr="00226D05">
        <w:rPr>
          <w:rFonts w:ascii="Arial" w:hAnsi="Arial" w:cs="Arial"/>
          <w:sz w:val="24"/>
          <w:szCs w:val="24"/>
        </w:rPr>
        <w:t xml:space="preserve"> (uniquement sur demande du client)</w:t>
      </w:r>
      <w:r w:rsidR="00292D0F" w:rsidRPr="00226D05">
        <w:rPr>
          <w:rFonts w:ascii="Arial" w:hAnsi="Arial" w:cs="Arial"/>
          <w:sz w:val="24"/>
          <w:szCs w:val="24"/>
        </w:rPr>
        <w:t>.</w:t>
      </w:r>
    </w:p>
    <w:p w:rsidR="00292D0F" w:rsidRPr="00226D05" w:rsidRDefault="00292D0F" w:rsidP="00292D0F">
      <w:pPr>
        <w:numPr>
          <w:ilvl w:val="0"/>
          <w:numId w:val="11"/>
        </w:numPr>
        <w:spacing w:after="0" w:line="240" w:lineRule="auto"/>
        <w:rPr>
          <w:rFonts w:ascii="Arial" w:hAnsi="Arial" w:cs="Arial"/>
          <w:sz w:val="24"/>
          <w:szCs w:val="24"/>
        </w:rPr>
      </w:pPr>
      <w:r w:rsidRPr="00226D05">
        <w:rPr>
          <w:rFonts w:ascii="Arial" w:hAnsi="Arial" w:cs="Arial"/>
          <w:sz w:val="24"/>
          <w:szCs w:val="24"/>
        </w:rPr>
        <w:t xml:space="preserve">Les pièces sont immergées dans un bain de cire </w:t>
      </w:r>
      <w:r w:rsidR="00675187" w:rsidRPr="00226D05">
        <w:rPr>
          <w:rFonts w:ascii="Arial" w:hAnsi="Arial" w:cs="Arial"/>
          <w:sz w:val="24"/>
          <w:szCs w:val="24"/>
        </w:rPr>
        <w:t>acrylique</w:t>
      </w:r>
    </w:p>
    <w:p w:rsidR="00292D0F" w:rsidRPr="00226D05" w:rsidRDefault="00292D0F" w:rsidP="00292D0F">
      <w:pPr>
        <w:numPr>
          <w:ilvl w:val="0"/>
          <w:numId w:val="11"/>
        </w:numPr>
        <w:spacing w:after="0" w:line="240" w:lineRule="auto"/>
        <w:rPr>
          <w:rFonts w:ascii="Arial" w:hAnsi="Arial" w:cs="Arial"/>
          <w:sz w:val="24"/>
          <w:szCs w:val="24"/>
        </w:rPr>
      </w:pPr>
      <w:r w:rsidRPr="00226D05">
        <w:rPr>
          <w:rFonts w:ascii="Arial" w:hAnsi="Arial" w:cs="Arial"/>
          <w:sz w:val="24"/>
          <w:szCs w:val="24"/>
        </w:rPr>
        <w:t xml:space="preserve">Cette opération permet de garder la brillance des pièces en évitant leur oxydation. </w:t>
      </w:r>
    </w:p>
    <w:p w:rsidR="004645ED" w:rsidRPr="00226D05" w:rsidRDefault="004645ED" w:rsidP="009C502B">
      <w:pPr>
        <w:spacing w:after="0" w:line="240" w:lineRule="auto"/>
        <w:rPr>
          <w:rFonts w:ascii="Arial" w:hAnsi="Arial" w:cs="Arial"/>
          <w:sz w:val="24"/>
          <w:szCs w:val="24"/>
        </w:rPr>
      </w:pPr>
    </w:p>
    <w:p w:rsidR="004645ED" w:rsidRPr="00226D05" w:rsidRDefault="00C23FB3" w:rsidP="002E6DC2">
      <w:pPr>
        <w:spacing w:after="0" w:line="240" w:lineRule="auto"/>
        <w:jc w:val="both"/>
        <w:rPr>
          <w:rFonts w:ascii="Arial" w:hAnsi="Arial" w:cs="Arial"/>
          <w:sz w:val="24"/>
          <w:szCs w:val="24"/>
        </w:rPr>
      </w:pPr>
      <w:r w:rsidRPr="00226D05">
        <w:rPr>
          <w:rFonts w:ascii="Arial" w:hAnsi="Arial" w:cs="Arial"/>
          <w:sz w:val="24"/>
          <w:szCs w:val="24"/>
        </w:rPr>
        <w:t>Les pièces brutes arrivent par camion et sont entreposées à l'extérieur du bâtiment de galvanisation. Elles sont ensuite reprises par chariot élévateur afin d'être déposées sur les chariots autonomes qui vont les acheminer automatiquement à l'intérieur du bâtiment.</w:t>
      </w:r>
    </w:p>
    <w:p w:rsidR="00C23FB3" w:rsidRDefault="00C23FB3" w:rsidP="002E6DC2">
      <w:pPr>
        <w:spacing w:after="0" w:line="240" w:lineRule="auto"/>
        <w:jc w:val="both"/>
        <w:rPr>
          <w:rFonts w:ascii="Arial" w:hAnsi="Arial" w:cs="Arial"/>
          <w:sz w:val="24"/>
          <w:szCs w:val="24"/>
        </w:rPr>
      </w:pPr>
      <w:r w:rsidRPr="00226D05">
        <w:rPr>
          <w:rFonts w:ascii="Arial" w:hAnsi="Arial" w:cs="Arial"/>
          <w:sz w:val="24"/>
          <w:szCs w:val="24"/>
        </w:rPr>
        <w:t>Les pièces sont ensuite accrochées à des balancelles qui vont les amener aux différents postes qui co</w:t>
      </w:r>
      <w:r w:rsidR="009B7CDB" w:rsidRPr="00226D05">
        <w:rPr>
          <w:rFonts w:ascii="Arial" w:hAnsi="Arial" w:cs="Arial"/>
          <w:sz w:val="24"/>
          <w:szCs w:val="24"/>
        </w:rPr>
        <w:t xml:space="preserve">nstituent les étapes du </w:t>
      </w:r>
      <w:proofErr w:type="spellStart"/>
      <w:r w:rsidR="009B7CDB" w:rsidRPr="00226D05">
        <w:rPr>
          <w:rFonts w:ascii="Arial" w:hAnsi="Arial" w:cs="Arial"/>
          <w:sz w:val="24"/>
          <w:szCs w:val="24"/>
        </w:rPr>
        <w:t>process</w:t>
      </w:r>
      <w:proofErr w:type="spellEnd"/>
      <w:r w:rsidR="009B7CDB" w:rsidRPr="00226D05">
        <w:rPr>
          <w:rFonts w:ascii="Arial" w:hAnsi="Arial" w:cs="Arial"/>
          <w:sz w:val="24"/>
          <w:szCs w:val="24"/>
        </w:rPr>
        <w:t xml:space="preserve"> au moyen de ponts roulants.</w:t>
      </w:r>
    </w:p>
    <w:p w:rsidR="00771C5B" w:rsidRDefault="00771C5B" w:rsidP="009C502B">
      <w:pPr>
        <w:spacing w:after="0" w:line="240" w:lineRule="auto"/>
        <w:rPr>
          <w:rFonts w:ascii="Arial" w:hAnsi="Arial" w:cs="Arial"/>
          <w:sz w:val="24"/>
          <w:szCs w:val="24"/>
        </w:rPr>
      </w:pPr>
    </w:p>
    <w:p w:rsidR="00771C5B" w:rsidRDefault="00771C5B" w:rsidP="009C502B">
      <w:pPr>
        <w:spacing w:after="0" w:line="240" w:lineRule="auto"/>
        <w:rPr>
          <w:rFonts w:ascii="Arial" w:hAnsi="Arial" w:cs="Arial"/>
          <w:sz w:val="24"/>
          <w:szCs w:val="24"/>
        </w:rPr>
      </w:pPr>
    </w:p>
    <w:p w:rsidR="00771C5B" w:rsidRDefault="00771C5B" w:rsidP="002E6DC2">
      <w:pPr>
        <w:spacing w:after="0" w:line="240" w:lineRule="auto"/>
        <w:jc w:val="both"/>
        <w:rPr>
          <w:rFonts w:ascii="Arial" w:hAnsi="Arial" w:cs="Arial"/>
          <w:sz w:val="24"/>
          <w:szCs w:val="24"/>
        </w:rPr>
      </w:pPr>
      <w:r w:rsidRPr="00226D05">
        <w:rPr>
          <w:rFonts w:ascii="Arial" w:hAnsi="Arial" w:cs="Arial"/>
          <w:sz w:val="24"/>
          <w:szCs w:val="24"/>
        </w:rPr>
        <w:t>Une fois la galvanisation terminée, les balancelles sont acheminées vers un des huit postes de "décrochage-finition" afin de décrocher manuellement les pièces, les ébavurer et les conditionner avant expédition au client. Ces postes sont équipés de "stations hydrauliques de levage à hauteur réglable" (voir la description de ces stations sur les documents DT2 à DT5).</w:t>
      </w:r>
    </w:p>
    <w:p w:rsidR="00771C5B" w:rsidRDefault="00771C5B" w:rsidP="009C502B">
      <w:pPr>
        <w:spacing w:after="0" w:line="240" w:lineRule="auto"/>
        <w:rPr>
          <w:rFonts w:ascii="Arial" w:hAnsi="Arial" w:cs="Arial"/>
          <w:sz w:val="24"/>
          <w:szCs w:val="24"/>
        </w:rPr>
      </w:pPr>
    </w:p>
    <w:p w:rsidR="00771C5B" w:rsidRDefault="00771C5B" w:rsidP="009C502B">
      <w:pPr>
        <w:spacing w:after="0" w:line="240" w:lineRule="auto"/>
        <w:rPr>
          <w:rFonts w:ascii="Arial" w:hAnsi="Arial" w:cs="Arial"/>
          <w:sz w:val="24"/>
          <w:szCs w:val="24"/>
        </w:rPr>
        <w:sectPr w:rsidR="00771C5B" w:rsidSect="00FB2C3D">
          <w:headerReference w:type="default" r:id="rId39"/>
          <w:pgSz w:w="23814" w:h="16839" w:orient="landscape" w:code="8"/>
          <w:pgMar w:top="1417" w:right="1417" w:bottom="1417" w:left="1417" w:header="708" w:footer="299" w:gutter="0"/>
          <w:cols w:num="2" w:space="1134"/>
          <w:docGrid w:linePitch="360"/>
        </w:sectPr>
      </w:pPr>
    </w:p>
    <w:p w:rsidR="004645ED" w:rsidRPr="00725754" w:rsidRDefault="004D57F6" w:rsidP="00027519">
      <w:pPr>
        <w:spacing w:after="0" w:line="240" w:lineRule="auto"/>
        <w:rPr>
          <w:sz w:val="20"/>
          <w:szCs w:val="20"/>
        </w:rPr>
      </w:pPr>
      <w:r>
        <w:rPr>
          <w:noProof/>
          <w:sz w:val="20"/>
          <w:szCs w:val="20"/>
          <w:lang w:eastAsia="fr-FR"/>
        </w:rPr>
        <w:lastRenderedPageBreak/>
        <w:drawing>
          <wp:anchor distT="0" distB="0" distL="114300" distR="114300" simplePos="0" relativeHeight="251853824" behindDoc="0" locked="0" layoutInCell="1" allowOverlap="1">
            <wp:simplePos x="0" y="0"/>
            <wp:positionH relativeFrom="column">
              <wp:posOffset>224155</wp:posOffset>
            </wp:positionH>
            <wp:positionV relativeFrom="paragraph">
              <wp:posOffset>-137795</wp:posOffset>
            </wp:positionV>
            <wp:extent cx="12973050" cy="8940800"/>
            <wp:effectExtent l="19050" t="0" r="0" b="0"/>
            <wp:wrapNone/>
            <wp:docPr id="3" name="Image 2" descr="Bdd Atelier Gal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 Atelier Galva.png"/>
                    <pic:cNvPicPr/>
                  </pic:nvPicPr>
                  <pic:blipFill>
                    <a:blip r:embed="rId40" cstate="print"/>
                    <a:stretch>
                      <a:fillRect/>
                    </a:stretch>
                  </pic:blipFill>
                  <pic:spPr>
                    <a:xfrm>
                      <a:off x="0" y="0"/>
                      <a:ext cx="12973050" cy="8940800"/>
                    </a:xfrm>
                    <a:prstGeom prst="rect">
                      <a:avLst/>
                    </a:prstGeom>
                  </pic:spPr>
                </pic:pic>
              </a:graphicData>
            </a:graphic>
          </wp:anchor>
        </w:drawing>
      </w: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027519">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Default="004645ED"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D103E0" w:rsidRDefault="00D103E0"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B23B1D" w:rsidRDefault="00B23B1D" w:rsidP="009C502B">
      <w:pPr>
        <w:spacing w:after="0" w:line="240" w:lineRule="auto"/>
        <w:rPr>
          <w:sz w:val="20"/>
          <w:szCs w:val="20"/>
        </w:rPr>
      </w:pPr>
    </w:p>
    <w:p w:rsidR="004645ED" w:rsidRPr="00725754" w:rsidRDefault="004645ED" w:rsidP="009C502B">
      <w:pPr>
        <w:spacing w:after="0" w:line="240" w:lineRule="auto"/>
        <w:rPr>
          <w:sz w:val="20"/>
          <w:szCs w:val="20"/>
        </w:rPr>
      </w:pPr>
    </w:p>
    <w:p w:rsidR="004645ED" w:rsidRPr="00725754" w:rsidRDefault="004645ED" w:rsidP="009C502B">
      <w:pPr>
        <w:spacing w:after="0" w:line="240" w:lineRule="auto"/>
        <w:rPr>
          <w:sz w:val="20"/>
          <w:szCs w:val="20"/>
        </w:rPr>
        <w:sectPr w:rsidR="004645ED" w:rsidRPr="00725754" w:rsidSect="00FB2C3D">
          <w:headerReference w:type="default" r:id="rId41"/>
          <w:pgSz w:w="23814" w:h="16839" w:orient="landscape" w:code="8"/>
          <w:pgMar w:top="1417" w:right="1417" w:bottom="1417" w:left="1417" w:header="708" w:footer="299" w:gutter="0"/>
          <w:cols w:num="2" w:space="1134"/>
          <w:docGrid w:linePitch="360"/>
        </w:sectPr>
      </w:pPr>
    </w:p>
    <w:p w:rsidR="00CE0428" w:rsidRPr="00725754" w:rsidRDefault="00CE0428"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rPr>
          <w:sz w:val="20"/>
          <w:szCs w:val="20"/>
        </w:rPr>
      </w:pPr>
    </w:p>
    <w:p w:rsidR="00961C5A" w:rsidRPr="00725754" w:rsidRDefault="00961C5A" w:rsidP="00961C5A">
      <w:pPr>
        <w:pStyle w:val="Titre"/>
        <w:rPr>
          <w:b/>
          <w:sz w:val="33"/>
          <w:szCs w:val="33"/>
        </w:rPr>
      </w:pPr>
    </w:p>
    <w:p w:rsidR="00961C5A" w:rsidRPr="00725754" w:rsidRDefault="00961C5A" w:rsidP="00961C5A">
      <w:pPr>
        <w:pStyle w:val="Titre"/>
        <w:rPr>
          <w:b/>
          <w:sz w:val="33"/>
          <w:szCs w:val="33"/>
        </w:rPr>
      </w:pPr>
    </w:p>
    <w:p w:rsidR="00961C5A" w:rsidRPr="00725754" w:rsidRDefault="00961C5A" w:rsidP="00961C5A">
      <w:pPr>
        <w:pStyle w:val="Titre"/>
        <w:rPr>
          <w:b/>
          <w:sz w:val="33"/>
          <w:szCs w:val="33"/>
        </w:rPr>
      </w:pPr>
    </w:p>
    <w:p w:rsidR="00574BCA" w:rsidRPr="00725754" w:rsidRDefault="00574BCA" w:rsidP="00961C5A">
      <w:pPr>
        <w:pStyle w:val="Titre"/>
        <w:rPr>
          <w:b/>
          <w:sz w:val="33"/>
          <w:szCs w:val="33"/>
        </w:rPr>
      </w:pPr>
    </w:p>
    <w:p w:rsidR="00961C5A" w:rsidRPr="00725754" w:rsidRDefault="00961C5A" w:rsidP="00961C5A">
      <w:pPr>
        <w:pStyle w:val="Titre"/>
        <w:rPr>
          <w:b/>
          <w:sz w:val="26"/>
          <w:szCs w:val="26"/>
        </w:rPr>
      </w:pPr>
      <w:r w:rsidRPr="00725754">
        <w:rPr>
          <w:b/>
          <w:sz w:val="33"/>
          <w:szCs w:val="33"/>
        </w:rPr>
        <w:t>BREVET DE TECHNICIEN SUPÉRIEUR</w:t>
      </w:r>
    </w:p>
    <w:p w:rsidR="00961C5A" w:rsidRPr="00725754" w:rsidRDefault="00961C5A" w:rsidP="00961C5A">
      <w:pPr>
        <w:pStyle w:val="Titre"/>
        <w:rPr>
          <w:rFonts w:ascii="Times New Roman" w:hAnsi="Times New Roman"/>
          <w:b/>
          <w:sz w:val="26"/>
          <w:szCs w:val="26"/>
        </w:rPr>
      </w:pPr>
    </w:p>
    <w:p w:rsidR="00961C5A" w:rsidRPr="00725754" w:rsidRDefault="00961C5A" w:rsidP="00961C5A">
      <w:pPr>
        <w:jc w:val="center"/>
        <w:rPr>
          <w:rFonts w:ascii="Arial" w:hAnsi="Arial" w:cs="Arial"/>
          <w:b/>
          <w:caps/>
          <w:sz w:val="29"/>
          <w:szCs w:val="29"/>
        </w:rPr>
      </w:pPr>
      <w:r w:rsidRPr="00725754">
        <w:rPr>
          <w:rFonts w:ascii="Arial" w:hAnsi="Arial" w:cs="Arial"/>
          <w:b/>
          <w:caps/>
          <w:sz w:val="29"/>
          <w:szCs w:val="29"/>
        </w:rPr>
        <w:t>maintenance des systÈmes</w:t>
      </w:r>
    </w:p>
    <w:p w:rsidR="00961C5A" w:rsidRPr="00725754" w:rsidRDefault="00961C5A" w:rsidP="00961C5A">
      <w:pPr>
        <w:jc w:val="center"/>
        <w:rPr>
          <w:rFonts w:ascii="Arial" w:hAnsi="Arial" w:cs="Arial"/>
          <w:b/>
          <w:caps/>
          <w:sz w:val="29"/>
          <w:szCs w:val="29"/>
        </w:rPr>
      </w:pPr>
    </w:p>
    <w:p w:rsidR="00961C5A" w:rsidRPr="00725754" w:rsidRDefault="00961C5A" w:rsidP="00961C5A">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énergétiques et fluidiques</w:t>
      </w:r>
    </w:p>
    <w:p w:rsidR="00961C5A" w:rsidRPr="00725754" w:rsidRDefault="00961C5A" w:rsidP="00961C5A">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éoliens</w:t>
      </w:r>
    </w:p>
    <w:p w:rsidR="00961C5A" w:rsidRPr="00725754" w:rsidRDefault="00510D99" w:rsidP="00961C5A">
      <w:pPr>
        <w:numPr>
          <w:ilvl w:val="0"/>
          <w:numId w:val="1"/>
        </w:numPr>
        <w:spacing w:after="0" w:line="240" w:lineRule="auto"/>
        <w:rPr>
          <w:rFonts w:ascii="Arial" w:hAnsi="Arial" w:cs="Arial"/>
          <w:b/>
          <w:caps/>
          <w:sz w:val="29"/>
          <w:szCs w:val="29"/>
        </w:rPr>
      </w:pPr>
      <w:r w:rsidRPr="00725754">
        <w:rPr>
          <w:rFonts w:ascii="Arial" w:hAnsi="Arial" w:cs="Arial"/>
          <w:b/>
          <w:sz w:val="29"/>
          <w:szCs w:val="29"/>
        </w:rPr>
        <w:t>systèmes de production</w:t>
      </w:r>
    </w:p>
    <w:p w:rsidR="00961C5A" w:rsidRPr="00725754" w:rsidRDefault="00961C5A" w:rsidP="00961C5A">
      <w:pPr>
        <w:rPr>
          <w:b/>
          <w:caps/>
          <w:sz w:val="26"/>
          <w:szCs w:val="26"/>
        </w:rPr>
      </w:pPr>
    </w:p>
    <w:p w:rsidR="00961C5A" w:rsidRPr="00725754" w:rsidRDefault="00961C5A" w:rsidP="00961C5A">
      <w:pPr>
        <w:jc w:val="center"/>
        <w:rPr>
          <w:rFonts w:ascii="Arial" w:hAnsi="Arial" w:cs="Arial"/>
          <w:b/>
          <w:caps/>
          <w:sz w:val="33"/>
          <w:szCs w:val="33"/>
        </w:rPr>
      </w:pPr>
      <w:r w:rsidRPr="00725754">
        <w:rPr>
          <w:rFonts w:ascii="Arial" w:hAnsi="Arial" w:cs="Arial"/>
          <w:b/>
          <w:caps/>
          <w:sz w:val="33"/>
          <w:szCs w:val="33"/>
        </w:rPr>
        <w:t>S</w:t>
      </w:r>
      <w:r w:rsidRPr="00725754">
        <w:rPr>
          <w:rFonts w:ascii="Arial" w:hAnsi="Arial" w:cs="Arial"/>
          <w:b/>
          <w:sz w:val="33"/>
          <w:szCs w:val="33"/>
        </w:rPr>
        <w:t>ession</w:t>
      </w:r>
      <w:r w:rsidR="00531E4C" w:rsidRPr="00725754">
        <w:rPr>
          <w:rFonts w:ascii="Arial" w:hAnsi="Arial" w:cs="Arial"/>
          <w:b/>
          <w:caps/>
          <w:sz w:val="33"/>
          <w:szCs w:val="33"/>
        </w:rPr>
        <w:t xml:space="preserve"> 2018</w:t>
      </w:r>
    </w:p>
    <w:p w:rsidR="00961C5A" w:rsidRPr="00725754" w:rsidRDefault="00961C5A" w:rsidP="00961C5A">
      <w:pPr>
        <w:jc w:val="center"/>
        <w:rPr>
          <w:b/>
          <w:caps/>
          <w:sz w:val="26"/>
          <w:szCs w:val="26"/>
        </w:rPr>
      </w:pPr>
    </w:p>
    <w:p w:rsidR="00961C5A" w:rsidRPr="00C06A8C" w:rsidRDefault="00961C5A" w:rsidP="00961C5A">
      <w:pPr>
        <w:pStyle w:val="Titre1"/>
        <w:rPr>
          <w:rFonts w:ascii="Arial" w:hAnsi="Arial" w:cs="Arial"/>
          <w:sz w:val="37"/>
          <w:szCs w:val="37"/>
        </w:rPr>
      </w:pPr>
      <w:r w:rsidRPr="00C06A8C">
        <w:rPr>
          <w:rFonts w:ascii="Arial" w:hAnsi="Arial" w:cs="Arial"/>
          <w:sz w:val="37"/>
          <w:szCs w:val="37"/>
        </w:rPr>
        <w:t>U 41 : Analyse fonctionnelle et structurelle</w:t>
      </w:r>
    </w:p>
    <w:p w:rsidR="00961C5A" w:rsidRPr="00C06A8C" w:rsidRDefault="00961C5A" w:rsidP="00961C5A">
      <w:pPr>
        <w:pBdr>
          <w:top w:val="single" w:sz="4" w:space="1" w:color="auto"/>
          <w:left w:val="single" w:sz="4" w:space="4" w:color="auto"/>
          <w:bottom w:val="single" w:sz="4" w:space="1" w:color="auto"/>
          <w:right w:val="single" w:sz="4" w:space="4" w:color="auto"/>
        </w:pBdr>
        <w:jc w:val="center"/>
        <w:rPr>
          <w:b/>
          <w:caps/>
          <w:sz w:val="37"/>
          <w:szCs w:val="37"/>
        </w:rPr>
      </w:pPr>
    </w:p>
    <w:p w:rsidR="00961C5A" w:rsidRPr="00C06A8C"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r w:rsidRPr="00C06A8C">
        <w:rPr>
          <w:rFonts w:ascii="Arial" w:hAnsi="Arial" w:cs="Arial"/>
          <w:sz w:val="26"/>
          <w:szCs w:val="26"/>
        </w:rPr>
        <w:t>Durée : 2 heures – Coefficient : 2</w:t>
      </w:r>
    </w:p>
    <w:p w:rsidR="00961C5A" w:rsidRPr="00725754" w:rsidRDefault="00961C5A" w:rsidP="00961C5A">
      <w:pPr>
        <w:rPr>
          <w:rFonts w:ascii="Arial" w:hAnsi="Arial" w:cs="Arial"/>
          <w:b/>
          <w:sz w:val="37"/>
          <w:szCs w:val="37"/>
        </w:rPr>
      </w:pPr>
    </w:p>
    <w:p w:rsidR="00961C5A" w:rsidRPr="00725754" w:rsidRDefault="00D371D7" w:rsidP="00961C5A">
      <w:pPr>
        <w:jc w:val="center"/>
        <w:rPr>
          <w:rFonts w:ascii="Arial" w:hAnsi="Arial" w:cs="Arial"/>
          <w:b/>
          <w:sz w:val="37"/>
          <w:szCs w:val="37"/>
        </w:rPr>
      </w:pPr>
      <w:r>
        <w:rPr>
          <w:rFonts w:ascii="Arial" w:hAnsi="Arial" w:cs="Arial"/>
          <w:b/>
          <w:sz w:val="37"/>
          <w:szCs w:val="37"/>
        </w:rPr>
        <w:t xml:space="preserve">DOSSIER </w:t>
      </w:r>
      <w:r w:rsidR="00961C5A" w:rsidRPr="00725754">
        <w:rPr>
          <w:rFonts w:ascii="Arial" w:hAnsi="Arial" w:cs="Arial"/>
          <w:b/>
          <w:sz w:val="37"/>
          <w:szCs w:val="37"/>
        </w:rPr>
        <w:t>QUESTION</w:t>
      </w:r>
      <w:r>
        <w:rPr>
          <w:rFonts w:ascii="Arial" w:hAnsi="Arial" w:cs="Arial"/>
          <w:b/>
          <w:sz w:val="37"/>
          <w:szCs w:val="37"/>
        </w:rPr>
        <w:t>S</w:t>
      </w:r>
    </w:p>
    <w:p w:rsidR="00961C5A" w:rsidRPr="00725754" w:rsidRDefault="00961C5A" w:rsidP="00961C5A">
      <w:pPr>
        <w:rPr>
          <w:rFonts w:ascii="Arial" w:hAnsi="Arial" w:cs="Arial"/>
        </w:rPr>
      </w:pPr>
    </w:p>
    <w:p w:rsidR="00961C5A" w:rsidRPr="00725754" w:rsidRDefault="00961C5A" w:rsidP="00961C5A">
      <w:pPr>
        <w:rPr>
          <w:rFonts w:ascii="Arial" w:hAnsi="Arial" w:cs="Arial"/>
        </w:rPr>
      </w:pPr>
    </w:p>
    <w:p w:rsidR="00961C5A" w:rsidRPr="00725754" w:rsidRDefault="00961C5A" w:rsidP="00961C5A">
      <w:pPr>
        <w:rPr>
          <w:rFonts w:ascii="Arial" w:hAnsi="Arial" w:cs="Arial"/>
        </w:rPr>
      </w:pPr>
    </w:p>
    <w:p w:rsidR="00A3407F" w:rsidRPr="00725754" w:rsidRDefault="00961C5A" w:rsidP="00961C5A">
      <w:pPr>
        <w:jc w:val="center"/>
        <w:rPr>
          <w:rFonts w:ascii="Arial" w:hAnsi="Arial" w:cs="Arial"/>
          <w:b/>
        </w:rPr>
        <w:sectPr w:rsidR="00A3407F" w:rsidRPr="00725754" w:rsidSect="00FB2C3D">
          <w:headerReference w:type="default" r:id="rId42"/>
          <w:footerReference w:type="default" r:id="rId43"/>
          <w:pgSz w:w="23814" w:h="16839" w:orient="landscape" w:code="8"/>
          <w:pgMar w:top="967" w:right="1417" w:bottom="1417" w:left="1417" w:header="708" w:footer="106" w:gutter="0"/>
          <w:cols w:num="2" w:space="1134"/>
          <w:docGrid w:linePitch="360"/>
        </w:sectPr>
      </w:pPr>
      <w:r w:rsidRPr="00725754">
        <w:rPr>
          <w:rFonts w:ascii="Arial" w:hAnsi="Arial" w:cs="Arial"/>
          <w:b/>
        </w:rPr>
        <w:t xml:space="preserve">Ce dossier contient les documents </w:t>
      </w:r>
      <w:r w:rsidR="00D371D7">
        <w:rPr>
          <w:rFonts w:ascii="Arial" w:hAnsi="Arial" w:cs="Arial"/>
          <w:b/>
        </w:rPr>
        <w:t>D</w:t>
      </w:r>
      <w:r w:rsidRPr="00725754">
        <w:rPr>
          <w:rFonts w:ascii="Arial" w:hAnsi="Arial" w:cs="Arial"/>
          <w:b/>
        </w:rPr>
        <w:t>Q</w:t>
      </w:r>
      <w:r w:rsidR="00F303BE">
        <w:rPr>
          <w:rFonts w:ascii="Arial" w:hAnsi="Arial" w:cs="Arial"/>
          <w:b/>
        </w:rPr>
        <w:t>1</w:t>
      </w:r>
      <w:r w:rsidRPr="00725754">
        <w:rPr>
          <w:rFonts w:ascii="Arial" w:hAnsi="Arial" w:cs="Arial"/>
          <w:b/>
        </w:rPr>
        <w:t xml:space="preserve"> à </w:t>
      </w:r>
      <w:r w:rsidR="00D371D7">
        <w:rPr>
          <w:rFonts w:ascii="Arial" w:hAnsi="Arial" w:cs="Arial"/>
          <w:b/>
        </w:rPr>
        <w:t>D</w:t>
      </w:r>
      <w:r w:rsidRPr="00725754">
        <w:rPr>
          <w:rFonts w:ascii="Arial" w:hAnsi="Arial" w:cs="Arial"/>
          <w:b/>
        </w:rPr>
        <w:t>Q</w:t>
      </w:r>
      <w:r w:rsidR="00E66D08">
        <w:rPr>
          <w:rFonts w:ascii="Arial" w:hAnsi="Arial" w:cs="Arial"/>
          <w:b/>
        </w:rPr>
        <w:t>5</w:t>
      </w:r>
      <w:r w:rsidR="00363527">
        <w:rPr>
          <w:rFonts w:ascii="Arial" w:hAnsi="Arial" w:cs="Arial"/>
          <w:b/>
        </w:rPr>
        <w:t>.</w:t>
      </w:r>
    </w:p>
    <w:p w:rsidR="009C502B" w:rsidRPr="00226D05" w:rsidRDefault="0058129E" w:rsidP="00363527">
      <w:pPr>
        <w:spacing w:after="0" w:line="240" w:lineRule="auto"/>
        <w:jc w:val="both"/>
        <w:rPr>
          <w:rFonts w:ascii="Arial" w:hAnsi="Arial" w:cs="Arial"/>
          <w:sz w:val="24"/>
          <w:szCs w:val="24"/>
        </w:rPr>
      </w:pPr>
      <w:r w:rsidRPr="00226D05">
        <w:rPr>
          <w:rFonts w:ascii="Arial" w:hAnsi="Arial" w:cs="Arial"/>
          <w:sz w:val="24"/>
          <w:szCs w:val="24"/>
        </w:rPr>
        <w:lastRenderedPageBreak/>
        <w:t xml:space="preserve">Dans un </w:t>
      </w:r>
      <w:r w:rsidR="002356E0" w:rsidRPr="00226D05">
        <w:rPr>
          <w:rFonts w:ascii="Arial" w:hAnsi="Arial" w:cs="Arial"/>
          <w:sz w:val="24"/>
          <w:szCs w:val="24"/>
        </w:rPr>
        <w:t>souci</w:t>
      </w:r>
      <w:r w:rsidRPr="00226D05">
        <w:rPr>
          <w:rFonts w:ascii="Arial" w:hAnsi="Arial" w:cs="Arial"/>
          <w:sz w:val="24"/>
          <w:szCs w:val="24"/>
        </w:rPr>
        <w:t xml:space="preserve"> de compétitivité permanent, le service maintenance auquel vous appartenez est mis à contribution afin d'optimiser le </w:t>
      </w:r>
      <w:proofErr w:type="spellStart"/>
      <w:r w:rsidRPr="00226D05">
        <w:rPr>
          <w:rFonts w:ascii="Arial" w:hAnsi="Arial" w:cs="Arial"/>
          <w:sz w:val="24"/>
          <w:szCs w:val="24"/>
        </w:rPr>
        <w:t>process</w:t>
      </w:r>
      <w:proofErr w:type="spellEnd"/>
      <w:r w:rsidRPr="00226D05">
        <w:rPr>
          <w:rFonts w:ascii="Arial" w:hAnsi="Arial" w:cs="Arial"/>
          <w:sz w:val="24"/>
          <w:szCs w:val="24"/>
        </w:rPr>
        <w:t xml:space="preserve"> et le fonctionnement des différentes machines présentes sur le site. Dans ce but, trois problématiques ont été mises en évidence. Vous devrez répondre au mieux à </w:t>
      </w:r>
      <w:r w:rsidR="002E165A" w:rsidRPr="00226D05">
        <w:rPr>
          <w:rFonts w:ascii="Arial" w:hAnsi="Arial" w:cs="Arial"/>
          <w:sz w:val="24"/>
          <w:szCs w:val="24"/>
        </w:rPr>
        <w:t>chacune</w:t>
      </w:r>
      <w:r w:rsidRPr="00226D05">
        <w:rPr>
          <w:rFonts w:ascii="Arial" w:hAnsi="Arial" w:cs="Arial"/>
          <w:sz w:val="24"/>
          <w:szCs w:val="24"/>
        </w:rPr>
        <w:t xml:space="preserve"> de ces 3 problématiques.</w:t>
      </w:r>
    </w:p>
    <w:p w:rsidR="0058129E" w:rsidRPr="00226D05" w:rsidRDefault="0058129E" w:rsidP="009C502B">
      <w:pPr>
        <w:spacing w:after="0" w:line="240" w:lineRule="auto"/>
        <w:rPr>
          <w:rFonts w:ascii="Arial" w:hAnsi="Arial" w:cs="Arial"/>
          <w:sz w:val="24"/>
          <w:szCs w:val="24"/>
        </w:rPr>
      </w:pPr>
    </w:p>
    <w:p w:rsidR="003D4FCF" w:rsidRPr="00226D05" w:rsidRDefault="003D4FCF" w:rsidP="003D4FCF">
      <w:pPr>
        <w:spacing w:after="0" w:line="240" w:lineRule="auto"/>
        <w:rPr>
          <w:rFonts w:ascii="Arial" w:hAnsi="Arial" w:cs="Arial"/>
          <w:sz w:val="24"/>
          <w:szCs w:val="24"/>
          <w:u w:val="single"/>
        </w:rPr>
      </w:pPr>
      <w:r w:rsidRPr="00226D05">
        <w:rPr>
          <w:rFonts w:ascii="Arial" w:hAnsi="Arial" w:cs="Arial"/>
          <w:sz w:val="24"/>
          <w:szCs w:val="24"/>
          <w:u w:val="single"/>
        </w:rPr>
        <w:t>Problématique N°1</w:t>
      </w:r>
    </w:p>
    <w:p w:rsidR="003D4FCF" w:rsidRPr="00226D05" w:rsidRDefault="003D4FCF" w:rsidP="003D4FCF">
      <w:pPr>
        <w:spacing w:after="0" w:line="240" w:lineRule="auto"/>
        <w:rPr>
          <w:rFonts w:ascii="Arial" w:hAnsi="Arial" w:cs="Arial"/>
          <w:sz w:val="24"/>
          <w:szCs w:val="24"/>
          <w:u w:val="single"/>
        </w:rPr>
      </w:pPr>
    </w:p>
    <w:p w:rsidR="00363527" w:rsidRDefault="003D4FCF" w:rsidP="00363527">
      <w:pPr>
        <w:spacing w:after="0" w:line="240" w:lineRule="auto"/>
        <w:jc w:val="both"/>
        <w:rPr>
          <w:rFonts w:ascii="Arial" w:hAnsi="Arial" w:cs="Arial"/>
          <w:sz w:val="24"/>
          <w:szCs w:val="24"/>
        </w:rPr>
      </w:pPr>
      <w:r w:rsidRPr="00226D05">
        <w:rPr>
          <w:rFonts w:ascii="Arial" w:hAnsi="Arial" w:cs="Arial"/>
          <w:sz w:val="24"/>
          <w:szCs w:val="24"/>
        </w:rPr>
        <w:t xml:space="preserve">Depuis 2013, fin de la réhabilitation de l’unité de galvanisation, les produits traités ont quelque peu  évolué. La reconstruction de la partie galvanisation et finition s’est élevée à </w:t>
      </w:r>
    </w:p>
    <w:p w:rsidR="003D4FCF" w:rsidRPr="00226D05" w:rsidRDefault="003D4FCF" w:rsidP="00363527">
      <w:pPr>
        <w:spacing w:after="0" w:line="240" w:lineRule="auto"/>
        <w:jc w:val="both"/>
        <w:rPr>
          <w:rFonts w:ascii="Arial" w:hAnsi="Arial" w:cs="Arial"/>
          <w:sz w:val="24"/>
          <w:szCs w:val="24"/>
        </w:rPr>
      </w:pPr>
      <w:r w:rsidRPr="00226D05">
        <w:rPr>
          <w:rFonts w:ascii="Arial" w:hAnsi="Arial" w:cs="Arial"/>
          <w:sz w:val="24"/>
          <w:szCs w:val="24"/>
        </w:rPr>
        <w:t>13 000 000</w:t>
      </w:r>
      <w:r w:rsidR="002356E0" w:rsidRPr="00226D05">
        <w:rPr>
          <w:rFonts w:ascii="Arial" w:hAnsi="Arial" w:cs="Arial"/>
          <w:sz w:val="24"/>
          <w:szCs w:val="24"/>
        </w:rPr>
        <w:t xml:space="preserve"> </w:t>
      </w:r>
      <w:r w:rsidRPr="00226D05">
        <w:rPr>
          <w:rFonts w:ascii="Arial" w:hAnsi="Arial" w:cs="Arial"/>
          <w:sz w:val="24"/>
          <w:szCs w:val="24"/>
        </w:rPr>
        <w:t xml:space="preserve">€, aussi pour amortir au plus vite cet outil, la société </w:t>
      </w:r>
      <w:proofErr w:type="spellStart"/>
      <w:r w:rsidRPr="00226D05">
        <w:rPr>
          <w:rFonts w:ascii="Arial" w:hAnsi="Arial" w:cs="Arial"/>
          <w:sz w:val="24"/>
          <w:szCs w:val="24"/>
        </w:rPr>
        <w:t>Petitjean</w:t>
      </w:r>
      <w:proofErr w:type="spellEnd"/>
      <w:r w:rsidRPr="00226D05">
        <w:rPr>
          <w:rFonts w:ascii="Arial" w:hAnsi="Arial" w:cs="Arial"/>
          <w:sz w:val="24"/>
          <w:szCs w:val="24"/>
        </w:rPr>
        <w:t xml:space="preserve"> s’est mise en quête de clients extérieurs en mettant</w:t>
      </w:r>
      <w:r w:rsidR="00226D05">
        <w:rPr>
          <w:rFonts w:ascii="Arial" w:hAnsi="Arial" w:cs="Arial"/>
          <w:sz w:val="24"/>
          <w:szCs w:val="24"/>
        </w:rPr>
        <w:t xml:space="preserve"> en avant la grande capacité de</w:t>
      </w:r>
      <w:r w:rsidRPr="00226D05">
        <w:rPr>
          <w:rFonts w:ascii="Arial" w:hAnsi="Arial" w:cs="Arial"/>
          <w:sz w:val="24"/>
          <w:szCs w:val="24"/>
        </w:rPr>
        <w:t xml:space="preserve"> ses bacs permettant de galvaniser des pièces de 16 x 2 x 2.4 m </w:t>
      </w:r>
    </w:p>
    <w:p w:rsidR="003D4FCF" w:rsidRPr="00226D05" w:rsidRDefault="003D4FCF" w:rsidP="00363527">
      <w:pPr>
        <w:spacing w:after="0" w:line="240" w:lineRule="auto"/>
        <w:jc w:val="both"/>
        <w:rPr>
          <w:rFonts w:ascii="Arial" w:hAnsi="Arial" w:cs="Arial"/>
          <w:sz w:val="24"/>
          <w:szCs w:val="24"/>
        </w:rPr>
      </w:pPr>
      <w:r w:rsidRPr="00226D05">
        <w:rPr>
          <w:rFonts w:ascii="Arial" w:hAnsi="Arial" w:cs="Arial"/>
          <w:sz w:val="24"/>
          <w:szCs w:val="24"/>
        </w:rPr>
        <w:t xml:space="preserve">L’unité de galvanisation a été conçue à la base pour des produits exclusivement </w:t>
      </w:r>
      <w:proofErr w:type="spellStart"/>
      <w:r w:rsidRPr="00226D05">
        <w:rPr>
          <w:rFonts w:ascii="Arial" w:hAnsi="Arial" w:cs="Arial"/>
          <w:sz w:val="24"/>
          <w:szCs w:val="24"/>
        </w:rPr>
        <w:t>Petitjean</w:t>
      </w:r>
      <w:proofErr w:type="spellEnd"/>
      <w:r w:rsidRPr="00226D05">
        <w:rPr>
          <w:rFonts w:ascii="Arial" w:hAnsi="Arial" w:cs="Arial"/>
          <w:sz w:val="24"/>
          <w:szCs w:val="24"/>
        </w:rPr>
        <w:t xml:space="preserve">. </w:t>
      </w:r>
    </w:p>
    <w:p w:rsidR="003D4FCF" w:rsidRPr="00226D05" w:rsidRDefault="003D4FCF" w:rsidP="00363527">
      <w:pPr>
        <w:spacing w:after="0" w:line="240" w:lineRule="auto"/>
        <w:jc w:val="both"/>
        <w:rPr>
          <w:rFonts w:ascii="Arial" w:hAnsi="Arial" w:cs="Arial"/>
          <w:sz w:val="24"/>
          <w:szCs w:val="24"/>
        </w:rPr>
      </w:pPr>
      <w:r w:rsidRPr="00226D05">
        <w:rPr>
          <w:rFonts w:ascii="Arial" w:hAnsi="Arial" w:cs="Arial"/>
          <w:sz w:val="24"/>
          <w:szCs w:val="24"/>
        </w:rPr>
        <w:t>Le fait de traiter des produits extérieurs de grandes dimensions perturbe la gestion des cycles de production sachant que la durée de certaines étapes peuvent être plus que doublées.</w:t>
      </w:r>
    </w:p>
    <w:p w:rsidR="003D4FCF" w:rsidRPr="00226D05" w:rsidRDefault="003D4FCF" w:rsidP="003D4FCF">
      <w:pPr>
        <w:spacing w:after="0" w:line="240" w:lineRule="auto"/>
        <w:rPr>
          <w:rFonts w:ascii="Arial" w:hAnsi="Arial" w:cs="Arial"/>
          <w:sz w:val="24"/>
          <w:szCs w:val="24"/>
        </w:rPr>
      </w:pPr>
    </w:p>
    <w:p w:rsidR="003D4FCF" w:rsidRPr="00226D05" w:rsidRDefault="003D4FCF" w:rsidP="00363527">
      <w:pPr>
        <w:spacing w:after="0" w:line="240" w:lineRule="auto"/>
        <w:jc w:val="both"/>
        <w:rPr>
          <w:rFonts w:ascii="Arial" w:hAnsi="Arial" w:cs="Arial"/>
          <w:sz w:val="24"/>
          <w:szCs w:val="24"/>
        </w:rPr>
      </w:pPr>
      <w:r w:rsidRPr="00226D05">
        <w:rPr>
          <w:rFonts w:ascii="Arial" w:hAnsi="Arial" w:cs="Arial"/>
          <w:sz w:val="24"/>
          <w:szCs w:val="24"/>
        </w:rPr>
        <w:t xml:space="preserve">L’étude du cycle de fonctionnement devra mettre en évidence les points critiques du </w:t>
      </w:r>
      <w:proofErr w:type="spellStart"/>
      <w:r w:rsidRPr="00226D05">
        <w:rPr>
          <w:rFonts w:ascii="Arial" w:hAnsi="Arial" w:cs="Arial"/>
          <w:sz w:val="24"/>
          <w:szCs w:val="24"/>
        </w:rPr>
        <w:t>process</w:t>
      </w:r>
      <w:proofErr w:type="spellEnd"/>
      <w:r w:rsidRPr="00226D05">
        <w:rPr>
          <w:rFonts w:ascii="Arial" w:hAnsi="Arial" w:cs="Arial"/>
          <w:sz w:val="24"/>
          <w:szCs w:val="24"/>
        </w:rPr>
        <w:t xml:space="preserve"> afin de proposer une solution durable permettant d’améliorer la gestion de production.</w:t>
      </w:r>
    </w:p>
    <w:p w:rsidR="0058129E" w:rsidRPr="00226D05" w:rsidRDefault="0058129E"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226D05" w:rsidTr="00292D0F">
        <w:trPr>
          <w:trHeight w:val="454"/>
        </w:trPr>
        <w:tc>
          <w:tcPr>
            <w:tcW w:w="851" w:type="dxa"/>
            <w:vMerge w:val="restart"/>
            <w:shd w:val="clear" w:color="auto" w:fill="auto"/>
            <w:vAlign w:val="center"/>
          </w:tcPr>
          <w:p w:rsidR="009C502B" w:rsidRPr="00226D05" w:rsidRDefault="009C502B" w:rsidP="009C502B">
            <w:pPr>
              <w:spacing w:after="0" w:line="240" w:lineRule="auto"/>
              <w:jc w:val="center"/>
              <w:rPr>
                <w:rFonts w:ascii="Arial" w:hAnsi="Arial" w:cs="Arial"/>
                <w:b/>
                <w:sz w:val="24"/>
                <w:szCs w:val="24"/>
              </w:rPr>
            </w:pPr>
            <w:r w:rsidRPr="00226D05">
              <w:rPr>
                <w:rFonts w:ascii="Arial" w:hAnsi="Arial" w:cs="Arial"/>
                <w:color w:val="FFC000"/>
                <w:sz w:val="24"/>
                <w:szCs w:val="24"/>
              </w:rPr>
              <w:br w:type="page"/>
            </w:r>
            <w:r w:rsidRPr="00226D05">
              <w:rPr>
                <w:rFonts w:ascii="Arial" w:hAnsi="Arial" w:cs="Arial"/>
                <w:b/>
                <w:bCs/>
                <w:sz w:val="24"/>
                <w:szCs w:val="24"/>
              </w:rPr>
              <w:t>1</w:t>
            </w:r>
          </w:p>
        </w:tc>
        <w:tc>
          <w:tcPr>
            <w:tcW w:w="9605" w:type="dxa"/>
            <w:gridSpan w:val="2"/>
            <w:shd w:val="clear" w:color="auto" w:fill="auto"/>
            <w:vAlign w:val="center"/>
          </w:tcPr>
          <w:p w:rsidR="009C502B" w:rsidRPr="00226D05" w:rsidRDefault="009C502B" w:rsidP="003D4FCF">
            <w:pPr>
              <w:pStyle w:val="En-tte"/>
              <w:tabs>
                <w:tab w:val="clear" w:pos="4536"/>
                <w:tab w:val="clear" w:pos="9072"/>
              </w:tabs>
              <w:spacing w:before="60"/>
              <w:rPr>
                <w:rFonts w:ascii="Arial" w:hAnsi="Arial" w:cs="Arial"/>
                <w:sz w:val="24"/>
                <w:szCs w:val="24"/>
              </w:rPr>
            </w:pPr>
            <w:r w:rsidRPr="00226D05">
              <w:rPr>
                <w:rFonts w:ascii="Arial" w:hAnsi="Arial" w:cs="Arial"/>
                <w:b/>
                <w:sz w:val="24"/>
                <w:szCs w:val="24"/>
              </w:rPr>
              <w:t xml:space="preserve">ANALYSE </w:t>
            </w:r>
            <w:r w:rsidR="00F55EED" w:rsidRPr="00226D05">
              <w:rPr>
                <w:rFonts w:ascii="Arial" w:hAnsi="Arial" w:cs="Arial"/>
                <w:b/>
                <w:sz w:val="24"/>
                <w:szCs w:val="24"/>
              </w:rPr>
              <w:t>DU C</w:t>
            </w:r>
            <w:r w:rsidR="003D4FCF" w:rsidRPr="00226D05">
              <w:rPr>
                <w:rFonts w:ascii="Arial" w:hAnsi="Arial" w:cs="Arial"/>
                <w:b/>
                <w:sz w:val="24"/>
                <w:szCs w:val="24"/>
              </w:rPr>
              <w:t>YCLE DE FONCTIONNEMENT</w:t>
            </w:r>
          </w:p>
        </w:tc>
      </w:tr>
      <w:tr w:rsidR="009C502B" w:rsidRPr="00226D05" w:rsidTr="00292D0F">
        <w:trPr>
          <w:trHeight w:val="454"/>
        </w:trPr>
        <w:tc>
          <w:tcPr>
            <w:tcW w:w="851" w:type="dxa"/>
            <w:vMerge/>
            <w:shd w:val="clear" w:color="auto" w:fill="auto"/>
          </w:tcPr>
          <w:p w:rsidR="009C502B" w:rsidRPr="00226D05"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226D05"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226D05" w:rsidRDefault="009C502B" w:rsidP="00C10C45">
            <w:pPr>
              <w:spacing w:after="0" w:line="240" w:lineRule="auto"/>
              <w:jc w:val="center"/>
              <w:rPr>
                <w:rFonts w:ascii="Arial" w:hAnsi="Arial" w:cs="Arial"/>
                <w:sz w:val="24"/>
                <w:szCs w:val="24"/>
              </w:rPr>
            </w:pPr>
            <w:r w:rsidRPr="00226D05">
              <w:rPr>
                <w:rFonts w:ascii="Arial" w:hAnsi="Arial" w:cs="Arial"/>
                <w:sz w:val="24"/>
                <w:szCs w:val="24"/>
              </w:rPr>
              <w:t xml:space="preserve">Durée conseillée : </w:t>
            </w:r>
            <w:r w:rsidR="008976A2" w:rsidRPr="00226D05">
              <w:rPr>
                <w:rFonts w:ascii="Arial" w:hAnsi="Arial" w:cs="Arial"/>
                <w:sz w:val="24"/>
                <w:szCs w:val="24"/>
              </w:rPr>
              <w:t>6</w:t>
            </w:r>
            <w:r w:rsidRPr="00226D05">
              <w:rPr>
                <w:rFonts w:ascii="Arial" w:hAnsi="Arial" w:cs="Arial"/>
                <w:sz w:val="24"/>
                <w:szCs w:val="24"/>
              </w:rPr>
              <w:t>0 min</w:t>
            </w:r>
          </w:p>
        </w:tc>
      </w:tr>
    </w:tbl>
    <w:p w:rsidR="009C502B" w:rsidRPr="00226D05" w:rsidRDefault="009C502B" w:rsidP="009C502B">
      <w:pPr>
        <w:spacing w:before="240" w:after="0" w:line="240" w:lineRule="auto"/>
        <w:ind w:right="348"/>
        <w:jc w:val="both"/>
        <w:rPr>
          <w:rFonts w:ascii="Arial" w:hAnsi="Arial" w:cs="Arial"/>
          <w:i/>
          <w:sz w:val="24"/>
          <w:szCs w:val="24"/>
        </w:rPr>
      </w:pPr>
      <w:r w:rsidRPr="00226D05">
        <w:rPr>
          <w:rFonts w:ascii="Arial" w:hAnsi="Arial" w:cs="Arial"/>
          <w:i/>
          <w:sz w:val="24"/>
          <w:szCs w:val="24"/>
        </w:rPr>
        <w:t xml:space="preserve">Cette analyse a pour but de vous aider dans la compréhension du </w:t>
      </w:r>
      <w:proofErr w:type="spellStart"/>
      <w:r w:rsidR="00E925B9" w:rsidRPr="00226D05">
        <w:rPr>
          <w:rFonts w:ascii="Arial" w:hAnsi="Arial" w:cs="Arial"/>
          <w:i/>
          <w:sz w:val="24"/>
          <w:szCs w:val="24"/>
        </w:rPr>
        <w:t>process</w:t>
      </w:r>
      <w:proofErr w:type="spellEnd"/>
      <w:r w:rsidR="00E925B9" w:rsidRPr="00226D05">
        <w:rPr>
          <w:rFonts w:ascii="Arial" w:hAnsi="Arial" w:cs="Arial"/>
          <w:i/>
          <w:sz w:val="24"/>
          <w:szCs w:val="24"/>
        </w:rPr>
        <w:t xml:space="preserve"> de galvanisation</w:t>
      </w:r>
      <w:r w:rsidRPr="00226D05">
        <w:rPr>
          <w:rFonts w:ascii="Arial" w:hAnsi="Arial" w:cs="Arial"/>
          <w:i/>
          <w:sz w:val="24"/>
          <w:szCs w:val="24"/>
        </w:rPr>
        <w:t>.</w:t>
      </w:r>
    </w:p>
    <w:p w:rsidR="009C502B" w:rsidRPr="00226D05" w:rsidRDefault="009C502B"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226D05" w:rsidTr="00292D0F">
        <w:trPr>
          <w:trHeight w:val="454"/>
        </w:trPr>
        <w:tc>
          <w:tcPr>
            <w:tcW w:w="1134" w:type="dxa"/>
            <w:shd w:val="clear" w:color="auto" w:fill="auto"/>
            <w:vAlign w:val="center"/>
          </w:tcPr>
          <w:p w:rsidR="009C502B" w:rsidRPr="00226D05" w:rsidRDefault="009C502B" w:rsidP="009C502B">
            <w:pPr>
              <w:spacing w:after="0" w:line="240" w:lineRule="auto"/>
              <w:jc w:val="both"/>
              <w:rPr>
                <w:rFonts w:ascii="Arial" w:hAnsi="Arial" w:cs="Arial"/>
                <w:b/>
                <w:sz w:val="24"/>
                <w:szCs w:val="24"/>
              </w:rPr>
            </w:pPr>
            <w:r w:rsidRPr="00226D05">
              <w:rPr>
                <w:rFonts w:ascii="Arial" w:hAnsi="Arial" w:cs="Arial"/>
                <w:b/>
                <w:bCs/>
                <w:sz w:val="24"/>
                <w:szCs w:val="24"/>
              </w:rPr>
              <w:t>Q.1</w:t>
            </w:r>
            <w:r w:rsidR="00C653D2" w:rsidRPr="00226D05">
              <w:rPr>
                <w:rFonts w:ascii="Arial" w:hAnsi="Arial" w:cs="Arial"/>
                <w:b/>
                <w:bCs/>
                <w:sz w:val="24"/>
                <w:szCs w:val="24"/>
              </w:rPr>
              <w:t>.1</w:t>
            </w:r>
          </w:p>
        </w:tc>
        <w:tc>
          <w:tcPr>
            <w:tcW w:w="4786" w:type="dxa"/>
            <w:shd w:val="clear" w:color="auto" w:fill="auto"/>
            <w:vAlign w:val="center"/>
          </w:tcPr>
          <w:p w:rsidR="009C502B" w:rsidRPr="00226D05" w:rsidRDefault="009C502B" w:rsidP="00FE7FA3">
            <w:pPr>
              <w:spacing w:after="0" w:line="240" w:lineRule="auto"/>
              <w:jc w:val="both"/>
              <w:rPr>
                <w:rFonts w:ascii="Arial" w:hAnsi="Arial" w:cs="Arial"/>
                <w:sz w:val="24"/>
                <w:szCs w:val="24"/>
              </w:rPr>
            </w:pPr>
            <w:r w:rsidRPr="00226D05">
              <w:rPr>
                <w:rFonts w:ascii="Arial" w:hAnsi="Arial" w:cs="Arial"/>
                <w:sz w:val="24"/>
                <w:szCs w:val="24"/>
              </w:rPr>
              <w:t xml:space="preserve">Document à consulter : </w:t>
            </w:r>
            <w:r w:rsidRPr="00226D05">
              <w:rPr>
                <w:rFonts w:ascii="Arial" w:hAnsi="Arial" w:cs="Arial"/>
                <w:b/>
                <w:sz w:val="24"/>
                <w:szCs w:val="24"/>
              </w:rPr>
              <w:t>DT1</w:t>
            </w:r>
          </w:p>
        </w:tc>
        <w:tc>
          <w:tcPr>
            <w:tcW w:w="3686" w:type="dxa"/>
            <w:shd w:val="clear" w:color="auto" w:fill="auto"/>
            <w:vAlign w:val="center"/>
          </w:tcPr>
          <w:p w:rsidR="009C502B" w:rsidRPr="00226D05" w:rsidRDefault="009C502B" w:rsidP="0041394A">
            <w:pPr>
              <w:spacing w:after="0" w:line="240" w:lineRule="auto"/>
              <w:jc w:val="center"/>
              <w:rPr>
                <w:rFonts w:ascii="Arial" w:hAnsi="Arial" w:cs="Arial"/>
                <w:sz w:val="24"/>
                <w:szCs w:val="24"/>
              </w:rPr>
            </w:pPr>
            <w:r w:rsidRPr="00226D05">
              <w:rPr>
                <w:rFonts w:ascii="Arial" w:hAnsi="Arial" w:cs="Arial"/>
                <w:sz w:val="24"/>
                <w:szCs w:val="24"/>
              </w:rPr>
              <w:t xml:space="preserve">Répondre sur </w:t>
            </w:r>
            <w:r w:rsidR="0041394A" w:rsidRPr="00226D05">
              <w:rPr>
                <w:rFonts w:ascii="Arial" w:hAnsi="Arial" w:cs="Arial"/>
                <w:b/>
                <w:sz w:val="24"/>
                <w:szCs w:val="24"/>
              </w:rPr>
              <w:t xml:space="preserve"> feuille de copie </w:t>
            </w:r>
          </w:p>
        </w:tc>
      </w:tr>
    </w:tbl>
    <w:p w:rsidR="009C502B" w:rsidRPr="00226D05" w:rsidRDefault="009C502B" w:rsidP="009C502B">
      <w:pPr>
        <w:spacing w:after="0" w:line="240" w:lineRule="auto"/>
        <w:jc w:val="both"/>
        <w:rPr>
          <w:rFonts w:ascii="Arial" w:hAnsi="Arial" w:cs="Arial"/>
          <w:sz w:val="24"/>
          <w:szCs w:val="24"/>
        </w:rPr>
      </w:pPr>
    </w:p>
    <w:p w:rsidR="009C502B" w:rsidRPr="00226D05" w:rsidRDefault="009C502B" w:rsidP="009C502B">
      <w:pPr>
        <w:pStyle w:val="Paragraphedeliste"/>
        <w:ind w:left="0"/>
        <w:jc w:val="both"/>
        <w:rPr>
          <w:rFonts w:cs="Arial"/>
          <w:sz w:val="24"/>
          <w:szCs w:val="24"/>
        </w:rPr>
      </w:pPr>
    </w:p>
    <w:p w:rsidR="009C502B" w:rsidRPr="00226D05" w:rsidRDefault="0009295F" w:rsidP="008072C5">
      <w:pPr>
        <w:pStyle w:val="Paragraphedeliste"/>
        <w:ind w:left="709" w:right="348"/>
        <w:jc w:val="both"/>
        <w:rPr>
          <w:rFonts w:cs="Arial"/>
          <w:sz w:val="24"/>
          <w:szCs w:val="24"/>
        </w:rPr>
      </w:pPr>
      <w:r w:rsidRPr="00226D05">
        <w:rPr>
          <w:rFonts w:cs="Arial"/>
          <w:sz w:val="24"/>
          <w:szCs w:val="24"/>
        </w:rPr>
        <w:t xml:space="preserve">Q.1.1.1 : </w:t>
      </w:r>
      <w:r w:rsidR="00DF3E20" w:rsidRPr="00B92AD2">
        <w:rPr>
          <w:rFonts w:cs="Arial"/>
          <w:sz w:val="24"/>
          <w:szCs w:val="24"/>
        </w:rPr>
        <w:t>À</w:t>
      </w:r>
      <w:r w:rsidR="0041394A" w:rsidRPr="00226D05">
        <w:rPr>
          <w:rFonts w:cs="Arial"/>
          <w:sz w:val="24"/>
          <w:szCs w:val="24"/>
        </w:rPr>
        <w:t xml:space="preserve"> partir du DT1 qui montre le chronogramme de l'unité de galvanisation optimisé pour huit balancelles </w:t>
      </w:r>
      <w:r w:rsidR="00CC7BFD" w:rsidRPr="00226D05">
        <w:rPr>
          <w:rFonts w:cs="Arial"/>
          <w:sz w:val="24"/>
          <w:szCs w:val="24"/>
        </w:rPr>
        <w:t xml:space="preserve">de produits exclusivement </w:t>
      </w:r>
      <w:proofErr w:type="spellStart"/>
      <w:r w:rsidR="00CC7BFD" w:rsidRPr="00226D05">
        <w:rPr>
          <w:rFonts w:cs="Arial"/>
          <w:sz w:val="24"/>
          <w:szCs w:val="24"/>
        </w:rPr>
        <w:t>Petitjean</w:t>
      </w:r>
      <w:proofErr w:type="spellEnd"/>
      <w:r w:rsidR="00CC7BFD" w:rsidRPr="00226D05">
        <w:rPr>
          <w:rFonts w:cs="Arial"/>
          <w:sz w:val="24"/>
          <w:szCs w:val="24"/>
        </w:rPr>
        <w:t xml:space="preserve"> </w:t>
      </w:r>
      <w:r w:rsidR="0041394A" w:rsidRPr="00226D05">
        <w:rPr>
          <w:rFonts w:cs="Arial"/>
          <w:sz w:val="24"/>
          <w:szCs w:val="24"/>
        </w:rPr>
        <w:t>à traiter, donner la durée de traitement de la balancelle N°1 en heures et minutes.</w:t>
      </w:r>
    </w:p>
    <w:p w:rsidR="00CC7BFD" w:rsidRPr="00226D05" w:rsidRDefault="00CC7BFD" w:rsidP="009C502B">
      <w:pPr>
        <w:pStyle w:val="Paragraphedeliste"/>
        <w:ind w:left="709" w:right="348"/>
        <w:jc w:val="both"/>
        <w:rPr>
          <w:rFonts w:cs="Arial"/>
          <w:sz w:val="24"/>
          <w:szCs w:val="24"/>
        </w:rPr>
      </w:pPr>
    </w:p>
    <w:p w:rsidR="0041394A" w:rsidRPr="00226D05" w:rsidRDefault="0009295F" w:rsidP="009C502B">
      <w:pPr>
        <w:pStyle w:val="Paragraphedeliste"/>
        <w:ind w:left="709" w:right="348"/>
        <w:jc w:val="both"/>
        <w:rPr>
          <w:rFonts w:cs="Arial"/>
          <w:sz w:val="24"/>
          <w:szCs w:val="24"/>
        </w:rPr>
      </w:pPr>
      <w:r w:rsidRPr="00226D05">
        <w:rPr>
          <w:rFonts w:cs="Arial"/>
          <w:sz w:val="24"/>
          <w:szCs w:val="24"/>
        </w:rPr>
        <w:t xml:space="preserve">Q.1.1.2 : </w:t>
      </w:r>
      <w:r w:rsidR="0041394A" w:rsidRPr="00226D05">
        <w:rPr>
          <w:rFonts w:cs="Arial"/>
          <w:sz w:val="24"/>
          <w:szCs w:val="24"/>
        </w:rPr>
        <w:t xml:space="preserve">Donner la durée de traitement </w:t>
      </w:r>
      <w:r w:rsidR="00CC7BFD" w:rsidRPr="00226D05">
        <w:rPr>
          <w:rFonts w:cs="Arial"/>
          <w:sz w:val="24"/>
          <w:szCs w:val="24"/>
        </w:rPr>
        <w:t>de la balancelle N°8 en heures et minutes.</w:t>
      </w:r>
    </w:p>
    <w:p w:rsidR="00CC7BFD" w:rsidRPr="00226D05" w:rsidRDefault="00CC7BFD" w:rsidP="009C502B">
      <w:pPr>
        <w:pStyle w:val="Paragraphedeliste"/>
        <w:ind w:left="709" w:right="348"/>
        <w:jc w:val="both"/>
        <w:rPr>
          <w:rFonts w:cs="Arial"/>
          <w:sz w:val="24"/>
          <w:szCs w:val="24"/>
        </w:rPr>
      </w:pPr>
    </w:p>
    <w:p w:rsidR="00CC7BFD" w:rsidRPr="00226D05" w:rsidRDefault="0009295F" w:rsidP="009C502B">
      <w:pPr>
        <w:pStyle w:val="Paragraphedeliste"/>
        <w:ind w:left="709" w:right="348"/>
        <w:jc w:val="both"/>
        <w:rPr>
          <w:rFonts w:cs="Arial"/>
          <w:sz w:val="24"/>
          <w:szCs w:val="24"/>
        </w:rPr>
      </w:pPr>
      <w:r w:rsidRPr="00226D05">
        <w:rPr>
          <w:rFonts w:cs="Arial"/>
          <w:sz w:val="24"/>
          <w:szCs w:val="24"/>
        </w:rPr>
        <w:t xml:space="preserve">Q.1.1.3 : </w:t>
      </w:r>
      <w:r w:rsidR="00CC7BFD" w:rsidRPr="00226D05">
        <w:rPr>
          <w:rFonts w:cs="Arial"/>
          <w:sz w:val="24"/>
          <w:szCs w:val="24"/>
        </w:rPr>
        <w:t>Justifier l'écart de durée de traitement des balancelles N°1 et N°8.</w:t>
      </w:r>
    </w:p>
    <w:p w:rsidR="00CC7BFD" w:rsidRPr="00226D05" w:rsidRDefault="00CC7BFD" w:rsidP="009C502B">
      <w:pPr>
        <w:pStyle w:val="Paragraphedeliste"/>
        <w:ind w:left="709" w:right="348"/>
        <w:jc w:val="both"/>
        <w:rPr>
          <w:rFonts w:cs="Arial"/>
          <w:sz w:val="24"/>
          <w:szCs w:val="24"/>
        </w:rPr>
      </w:pPr>
    </w:p>
    <w:p w:rsidR="009C502B" w:rsidRPr="00226D05" w:rsidRDefault="0009295F" w:rsidP="00CC7BFD">
      <w:pPr>
        <w:pStyle w:val="Paragraphedeliste"/>
        <w:ind w:left="709" w:right="348"/>
        <w:jc w:val="both"/>
        <w:rPr>
          <w:rFonts w:cs="Arial"/>
          <w:sz w:val="24"/>
          <w:szCs w:val="24"/>
        </w:rPr>
      </w:pPr>
      <w:r w:rsidRPr="00226D05">
        <w:rPr>
          <w:rFonts w:cs="Arial"/>
          <w:sz w:val="24"/>
          <w:szCs w:val="24"/>
        </w:rPr>
        <w:t xml:space="preserve">Q.1.1.4 : </w:t>
      </w:r>
      <w:r w:rsidR="00CC7BFD" w:rsidRPr="00226D05">
        <w:rPr>
          <w:rFonts w:cs="Arial"/>
          <w:sz w:val="24"/>
          <w:szCs w:val="24"/>
        </w:rPr>
        <w:t xml:space="preserve">Si la balancelle N°1 entre dans le bac </w:t>
      </w:r>
      <w:r w:rsidR="00FD7B3D" w:rsidRPr="00226D05">
        <w:rPr>
          <w:rFonts w:cs="Arial"/>
          <w:sz w:val="24"/>
          <w:szCs w:val="24"/>
        </w:rPr>
        <w:t>N°1 (dégraissage) à 8h, à quelle heure</w:t>
      </w:r>
      <w:r w:rsidR="00CC7BFD" w:rsidRPr="00226D05">
        <w:rPr>
          <w:rFonts w:cs="Arial"/>
          <w:sz w:val="24"/>
          <w:szCs w:val="24"/>
        </w:rPr>
        <w:t xml:space="preserve"> la balancelle N°8 </w:t>
      </w:r>
      <w:r w:rsidR="00FD7B3D" w:rsidRPr="00226D05">
        <w:rPr>
          <w:rFonts w:cs="Arial"/>
          <w:sz w:val="24"/>
          <w:szCs w:val="24"/>
        </w:rPr>
        <w:t>sortira du bac N°</w:t>
      </w:r>
      <w:r w:rsidR="005A667A" w:rsidRPr="00226D05">
        <w:rPr>
          <w:rFonts w:cs="Arial"/>
          <w:sz w:val="24"/>
          <w:szCs w:val="24"/>
        </w:rPr>
        <w:t>8</w:t>
      </w:r>
      <w:r w:rsidR="00FD7B3D" w:rsidRPr="00226D05">
        <w:rPr>
          <w:rFonts w:cs="Arial"/>
          <w:sz w:val="24"/>
          <w:szCs w:val="24"/>
        </w:rPr>
        <w:t xml:space="preserve"> (zingage)</w:t>
      </w:r>
      <w:r w:rsidR="00CC7BFD" w:rsidRPr="00226D05">
        <w:rPr>
          <w:rFonts w:cs="Arial"/>
          <w:sz w:val="24"/>
          <w:szCs w:val="24"/>
        </w:rPr>
        <w:t>?</w:t>
      </w:r>
    </w:p>
    <w:p w:rsidR="00CC7BFD" w:rsidRPr="00226D05" w:rsidRDefault="00CC7BFD" w:rsidP="00CC7BFD">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C7BFD" w:rsidRPr="00226D05" w:rsidTr="00742500">
        <w:trPr>
          <w:trHeight w:val="454"/>
        </w:trPr>
        <w:tc>
          <w:tcPr>
            <w:tcW w:w="1134" w:type="dxa"/>
            <w:shd w:val="clear" w:color="auto" w:fill="auto"/>
            <w:vAlign w:val="center"/>
          </w:tcPr>
          <w:p w:rsidR="00CC7BFD" w:rsidRPr="00226D05" w:rsidRDefault="00CC7BFD" w:rsidP="00C653D2">
            <w:pPr>
              <w:spacing w:after="0" w:line="240" w:lineRule="auto"/>
              <w:jc w:val="both"/>
              <w:rPr>
                <w:rFonts w:ascii="Arial" w:hAnsi="Arial" w:cs="Arial"/>
                <w:b/>
                <w:sz w:val="24"/>
                <w:szCs w:val="24"/>
              </w:rPr>
            </w:pPr>
            <w:r w:rsidRPr="00226D05">
              <w:rPr>
                <w:rFonts w:ascii="Arial" w:hAnsi="Arial" w:cs="Arial"/>
                <w:b/>
                <w:bCs/>
                <w:sz w:val="24"/>
                <w:szCs w:val="24"/>
              </w:rPr>
              <w:t>Q.1.</w:t>
            </w:r>
            <w:r w:rsidR="00C653D2" w:rsidRPr="00226D05">
              <w:rPr>
                <w:rFonts w:ascii="Arial" w:hAnsi="Arial" w:cs="Arial"/>
                <w:b/>
                <w:bCs/>
                <w:sz w:val="24"/>
                <w:szCs w:val="24"/>
              </w:rPr>
              <w:t>2</w:t>
            </w:r>
          </w:p>
        </w:tc>
        <w:tc>
          <w:tcPr>
            <w:tcW w:w="4786" w:type="dxa"/>
            <w:shd w:val="clear" w:color="auto" w:fill="auto"/>
            <w:vAlign w:val="center"/>
          </w:tcPr>
          <w:p w:rsidR="00CC7BFD" w:rsidRPr="00226D05" w:rsidRDefault="00CC7BFD" w:rsidP="00742500">
            <w:pPr>
              <w:spacing w:after="0" w:line="240" w:lineRule="auto"/>
              <w:jc w:val="both"/>
              <w:rPr>
                <w:rFonts w:ascii="Arial" w:hAnsi="Arial" w:cs="Arial"/>
                <w:sz w:val="24"/>
                <w:szCs w:val="24"/>
              </w:rPr>
            </w:pPr>
            <w:r w:rsidRPr="00226D05">
              <w:rPr>
                <w:rFonts w:ascii="Arial" w:hAnsi="Arial" w:cs="Arial"/>
                <w:sz w:val="24"/>
                <w:szCs w:val="24"/>
              </w:rPr>
              <w:t xml:space="preserve">Documents à consulter : </w:t>
            </w:r>
            <w:r w:rsidRPr="00226D05">
              <w:rPr>
                <w:rFonts w:ascii="Arial" w:hAnsi="Arial" w:cs="Arial"/>
                <w:b/>
                <w:sz w:val="24"/>
                <w:szCs w:val="24"/>
              </w:rPr>
              <w:t>DT1</w:t>
            </w:r>
            <w:r w:rsidR="00F55EED" w:rsidRPr="00226D05">
              <w:rPr>
                <w:rFonts w:ascii="Arial" w:hAnsi="Arial" w:cs="Arial"/>
                <w:b/>
                <w:sz w:val="24"/>
                <w:szCs w:val="24"/>
              </w:rPr>
              <w:t>, DR1, DP6</w:t>
            </w:r>
          </w:p>
        </w:tc>
        <w:tc>
          <w:tcPr>
            <w:tcW w:w="3686" w:type="dxa"/>
            <w:shd w:val="clear" w:color="auto" w:fill="auto"/>
            <w:vAlign w:val="center"/>
          </w:tcPr>
          <w:p w:rsidR="00CC7BFD" w:rsidRPr="00226D05" w:rsidRDefault="00CC7BFD" w:rsidP="00CC7BFD">
            <w:pPr>
              <w:spacing w:after="0" w:line="240" w:lineRule="auto"/>
              <w:jc w:val="center"/>
              <w:rPr>
                <w:rFonts w:ascii="Arial" w:hAnsi="Arial" w:cs="Arial"/>
                <w:sz w:val="24"/>
                <w:szCs w:val="24"/>
              </w:rPr>
            </w:pPr>
            <w:r w:rsidRPr="00226D05">
              <w:rPr>
                <w:rFonts w:ascii="Arial" w:hAnsi="Arial" w:cs="Arial"/>
                <w:sz w:val="24"/>
                <w:szCs w:val="24"/>
              </w:rPr>
              <w:t xml:space="preserve">Répondre sur </w:t>
            </w:r>
            <w:r w:rsidRPr="00226D05">
              <w:rPr>
                <w:rFonts w:ascii="Arial" w:hAnsi="Arial" w:cs="Arial"/>
                <w:b/>
                <w:sz w:val="24"/>
                <w:szCs w:val="24"/>
              </w:rPr>
              <w:t xml:space="preserve"> DR1 </w:t>
            </w:r>
          </w:p>
        </w:tc>
      </w:tr>
    </w:tbl>
    <w:p w:rsidR="009C502B" w:rsidRPr="00226D05" w:rsidRDefault="009C502B" w:rsidP="009C502B">
      <w:pPr>
        <w:spacing w:after="0" w:line="240" w:lineRule="auto"/>
        <w:ind w:left="360"/>
        <w:rPr>
          <w:rFonts w:ascii="Arial" w:hAnsi="Arial" w:cs="Arial"/>
          <w:sz w:val="24"/>
          <w:szCs w:val="24"/>
        </w:rPr>
      </w:pPr>
    </w:p>
    <w:p w:rsidR="00CC7BFD" w:rsidRPr="00226D05" w:rsidRDefault="00CC7BFD" w:rsidP="009C502B">
      <w:pPr>
        <w:spacing w:after="0" w:line="240" w:lineRule="auto"/>
        <w:ind w:left="360"/>
        <w:rPr>
          <w:rFonts w:ascii="Arial" w:hAnsi="Arial" w:cs="Arial"/>
          <w:sz w:val="24"/>
          <w:szCs w:val="24"/>
        </w:rPr>
      </w:pPr>
    </w:p>
    <w:p w:rsidR="00F55EED" w:rsidRPr="00226D05" w:rsidRDefault="0009295F" w:rsidP="00C10C45">
      <w:pPr>
        <w:pStyle w:val="Paragraphedeliste"/>
        <w:ind w:left="709" w:right="348"/>
        <w:jc w:val="both"/>
        <w:rPr>
          <w:rFonts w:cs="Arial"/>
          <w:sz w:val="24"/>
          <w:szCs w:val="24"/>
        </w:rPr>
      </w:pPr>
      <w:r w:rsidRPr="00226D05">
        <w:rPr>
          <w:rFonts w:cs="Arial"/>
          <w:sz w:val="24"/>
          <w:szCs w:val="24"/>
        </w:rPr>
        <w:t xml:space="preserve">Q.1.2.1 : </w:t>
      </w:r>
      <w:r w:rsidR="00C653D2" w:rsidRPr="00226D05">
        <w:rPr>
          <w:rFonts w:cs="Arial"/>
          <w:sz w:val="24"/>
          <w:szCs w:val="24"/>
        </w:rPr>
        <w:t xml:space="preserve">Comme évoqué dans la problématique, le traitement de pièces pour des clients extérieurs perturbe la gestion des cycles de production. Afin de mettre en évidence les points critiques, </w:t>
      </w:r>
      <w:r w:rsidR="00F55EED" w:rsidRPr="00226D05">
        <w:rPr>
          <w:rFonts w:cs="Arial"/>
          <w:sz w:val="24"/>
          <w:szCs w:val="24"/>
        </w:rPr>
        <w:t xml:space="preserve">donner la durée de l'opération "Décapage" pour des pièces extérieures. </w:t>
      </w:r>
    </w:p>
    <w:p w:rsidR="00F55EED" w:rsidRPr="00226D05" w:rsidRDefault="00F55EED" w:rsidP="00C10C45">
      <w:pPr>
        <w:pStyle w:val="Paragraphedeliste"/>
        <w:ind w:left="709" w:right="348"/>
        <w:jc w:val="both"/>
        <w:rPr>
          <w:rFonts w:cs="Arial"/>
          <w:sz w:val="24"/>
          <w:szCs w:val="24"/>
        </w:rPr>
      </w:pPr>
    </w:p>
    <w:p w:rsidR="00CC7BFD" w:rsidRPr="00226D05" w:rsidRDefault="00F55EED" w:rsidP="00C10C45">
      <w:pPr>
        <w:pStyle w:val="Paragraphedeliste"/>
        <w:ind w:left="709" w:right="348"/>
        <w:jc w:val="both"/>
        <w:rPr>
          <w:rFonts w:cs="Arial"/>
          <w:sz w:val="24"/>
          <w:szCs w:val="24"/>
        </w:rPr>
      </w:pPr>
      <w:r w:rsidRPr="00226D05">
        <w:rPr>
          <w:rFonts w:cs="Arial"/>
          <w:sz w:val="24"/>
          <w:szCs w:val="24"/>
        </w:rPr>
        <w:t>Q 1.2.2 : C</w:t>
      </w:r>
      <w:r w:rsidR="00C653D2" w:rsidRPr="00226D05">
        <w:rPr>
          <w:rFonts w:cs="Arial"/>
          <w:sz w:val="24"/>
          <w:szCs w:val="24"/>
        </w:rPr>
        <w:t xml:space="preserve">ompléter le chronogramme du document réponse DR1 pour </w:t>
      </w:r>
      <w:r w:rsidRPr="00226D05">
        <w:rPr>
          <w:rFonts w:cs="Arial"/>
          <w:sz w:val="24"/>
          <w:szCs w:val="24"/>
        </w:rPr>
        <w:t>la balancelle N°8</w:t>
      </w:r>
      <w:r w:rsidR="002418BC" w:rsidRPr="00226D05">
        <w:rPr>
          <w:rFonts w:cs="Arial"/>
          <w:sz w:val="24"/>
          <w:szCs w:val="24"/>
        </w:rPr>
        <w:t>.</w:t>
      </w:r>
    </w:p>
    <w:p w:rsidR="00C10C45" w:rsidRPr="00226D05" w:rsidRDefault="00C10C45" w:rsidP="00C10C45">
      <w:pPr>
        <w:pStyle w:val="Paragraphedeliste"/>
        <w:ind w:left="709" w:right="348"/>
        <w:jc w:val="both"/>
        <w:rPr>
          <w:rFonts w:cs="Arial"/>
          <w:sz w:val="24"/>
          <w:szCs w:val="24"/>
        </w:rPr>
      </w:pPr>
    </w:p>
    <w:p w:rsidR="00C10C45" w:rsidRPr="00226D05" w:rsidRDefault="0009295F" w:rsidP="00C10C45">
      <w:pPr>
        <w:pStyle w:val="Paragraphedeliste"/>
        <w:ind w:left="709" w:right="348"/>
        <w:jc w:val="both"/>
        <w:rPr>
          <w:rFonts w:cs="Arial"/>
          <w:sz w:val="24"/>
          <w:szCs w:val="24"/>
        </w:rPr>
      </w:pPr>
      <w:r w:rsidRPr="00226D05">
        <w:rPr>
          <w:rFonts w:cs="Arial"/>
          <w:sz w:val="24"/>
          <w:szCs w:val="24"/>
        </w:rPr>
        <w:t>Q.1.2.</w:t>
      </w:r>
      <w:r w:rsidR="00F55EED" w:rsidRPr="00226D05">
        <w:rPr>
          <w:rFonts w:cs="Arial"/>
          <w:sz w:val="24"/>
          <w:szCs w:val="24"/>
        </w:rPr>
        <w:t>3</w:t>
      </w:r>
      <w:r w:rsidRPr="00226D05">
        <w:rPr>
          <w:rFonts w:cs="Arial"/>
          <w:sz w:val="24"/>
          <w:szCs w:val="24"/>
        </w:rPr>
        <w:t xml:space="preserve"> : </w:t>
      </w:r>
      <w:r w:rsidR="00C10C45" w:rsidRPr="00226D05">
        <w:rPr>
          <w:rFonts w:cs="Arial"/>
          <w:sz w:val="24"/>
          <w:szCs w:val="24"/>
        </w:rPr>
        <w:t>Donner le temps de cycle de</w:t>
      </w:r>
      <w:r w:rsidR="00F55EED" w:rsidRPr="00226D05">
        <w:rPr>
          <w:rFonts w:cs="Arial"/>
          <w:sz w:val="24"/>
          <w:szCs w:val="24"/>
        </w:rPr>
        <w:t>s balancelles N°1 et N°8</w:t>
      </w:r>
      <w:r w:rsidR="00C10C45" w:rsidRPr="00226D05">
        <w:rPr>
          <w:rFonts w:cs="Arial"/>
          <w:sz w:val="24"/>
          <w:szCs w:val="24"/>
        </w:rPr>
        <w:t>.</w:t>
      </w:r>
    </w:p>
    <w:p w:rsidR="00C10C45" w:rsidRPr="00226D05" w:rsidRDefault="00C10C45" w:rsidP="00C10C45">
      <w:pPr>
        <w:pStyle w:val="Paragraphedeliste"/>
        <w:ind w:left="709" w:right="348"/>
        <w:jc w:val="both"/>
        <w:rPr>
          <w:rFonts w:cs="Arial"/>
          <w:sz w:val="24"/>
          <w:szCs w:val="24"/>
        </w:rPr>
      </w:pPr>
    </w:p>
    <w:p w:rsidR="00C10C45" w:rsidRPr="00226D05" w:rsidRDefault="0009295F" w:rsidP="00C10C45">
      <w:pPr>
        <w:pStyle w:val="Paragraphedeliste"/>
        <w:ind w:left="709" w:right="348"/>
        <w:jc w:val="both"/>
        <w:rPr>
          <w:rFonts w:cs="Arial"/>
          <w:sz w:val="24"/>
          <w:szCs w:val="24"/>
        </w:rPr>
      </w:pPr>
      <w:r w:rsidRPr="00226D05">
        <w:rPr>
          <w:rFonts w:cs="Arial"/>
          <w:sz w:val="24"/>
          <w:szCs w:val="24"/>
        </w:rPr>
        <w:t>Q.1.2.</w:t>
      </w:r>
      <w:r w:rsidR="00F55EED" w:rsidRPr="00226D05">
        <w:rPr>
          <w:rFonts w:cs="Arial"/>
          <w:sz w:val="24"/>
          <w:szCs w:val="24"/>
        </w:rPr>
        <w:t>4</w:t>
      </w:r>
      <w:r w:rsidRPr="00226D05">
        <w:rPr>
          <w:rFonts w:cs="Arial"/>
          <w:sz w:val="24"/>
          <w:szCs w:val="24"/>
        </w:rPr>
        <w:t xml:space="preserve"> : </w:t>
      </w:r>
      <w:r w:rsidR="00C10C45" w:rsidRPr="00226D05">
        <w:rPr>
          <w:rFonts w:cs="Arial"/>
          <w:sz w:val="24"/>
          <w:szCs w:val="24"/>
        </w:rPr>
        <w:t>Si la balancelle N°1 entre dans le bac N°1 (dégraissage) à 8h, à quelle heure la balancelle N°8 sortira du bac N°11 (zingage)?</w:t>
      </w:r>
      <w:r w:rsidR="00C12265" w:rsidRPr="00226D05">
        <w:rPr>
          <w:rFonts w:cs="Arial"/>
          <w:sz w:val="24"/>
          <w:szCs w:val="24"/>
        </w:rPr>
        <w:t xml:space="preserve"> Détailler le raisonnement.</w:t>
      </w:r>
    </w:p>
    <w:p w:rsidR="00C10C45" w:rsidRPr="00226D05" w:rsidRDefault="00C10C45" w:rsidP="00C10C45">
      <w:pPr>
        <w:pStyle w:val="Paragraphedeliste"/>
        <w:ind w:left="709" w:right="348"/>
        <w:jc w:val="both"/>
        <w:rPr>
          <w:rFonts w:cs="Arial"/>
          <w:sz w:val="24"/>
          <w:szCs w:val="24"/>
        </w:rPr>
      </w:pPr>
    </w:p>
    <w:p w:rsidR="00C10C45" w:rsidRPr="00226D05" w:rsidRDefault="0009295F" w:rsidP="00C10C45">
      <w:pPr>
        <w:pStyle w:val="Paragraphedeliste"/>
        <w:ind w:left="709" w:right="348"/>
        <w:jc w:val="both"/>
        <w:rPr>
          <w:rFonts w:cs="Arial"/>
          <w:sz w:val="24"/>
          <w:szCs w:val="24"/>
        </w:rPr>
      </w:pPr>
      <w:r w:rsidRPr="00226D05">
        <w:rPr>
          <w:rFonts w:cs="Arial"/>
          <w:sz w:val="24"/>
          <w:szCs w:val="24"/>
        </w:rPr>
        <w:t>Q.1.2.</w:t>
      </w:r>
      <w:r w:rsidR="00F55EED" w:rsidRPr="00226D05">
        <w:rPr>
          <w:rFonts w:cs="Arial"/>
          <w:sz w:val="24"/>
          <w:szCs w:val="24"/>
        </w:rPr>
        <w:t>5</w:t>
      </w:r>
      <w:r w:rsidRPr="00226D05">
        <w:rPr>
          <w:rFonts w:cs="Arial"/>
          <w:sz w:val="24"/>
          <w:szCs w:val="24"/>
        </w:rPr>
        <w:t xml:space="preserve"> : </w:t>
      </w:r>
      <w:r w:rsidR="00C10C45" w:rsidRPr="00226D05">
        <w:rPr>
          <w:rFonts w:cs="Arial"/>
          <w:sz w:val="24"/>
          <w:szCs w:val="24"/>
        </w:rPr>
        <w:t xml:space="preserve">Quelle est l'opération critique (qui occasionne le plus de perte de temps) de ce </w:t>
      </w:r>
      <w:proofErr w:type="spellStart"/>
      <w:r w:rsidR="00C10C45" w:rsidRPr="00226D05">
        <w:rPr>
          <w:rFonts w:cs="Arial"/>
          <w:sz w:val="24"/>
          <w:szCs w:val="24"/>
        </w:rPr>
        <w:t>process</w:t>
      </w:r>
      <w:proofErr w:type="spellEnd"/>
      <w:r w:rsidR="00C10C45" w:rsidRPr="00226D05">
        <w:rPr>
          <w:rFonts w:cs="Arial"/>
          <w:sz w:val="24"/>
          <w:szCs w:val="24"/>
        </w:rPr>
        <w:t xml:space="preserve"> ?</w:t>
      </w:r>
    </w:p>
    <w:p w:rsidR="00C10C45" w:rsidRPr="00226D05" w:rsidRDefault="00C10C45" w:rsidP="00C10C45">
      <w:pPr>
        <w:pStyle w:val="Paragraphedeliste"/>
        <w:ind w:left="709" w:right="348"/>
        <w:jc w:val="both"/>
        <w:rPr>
          <w:rFonts w:cs="Arial"/>
          <w:sz w:val="24"/>
          <w:szCs w:val="24"/>
        </w:rPr>
      </w:pPr>
    </w:p>
    <w:p w:rsidR="00C10C45" w:rsidRDefault="0009295F" w:rsidP="00C10C45">
      <w:pPr>
        <w:pStyle w:val="Paragraphedeliste"/>
        <w:ind w:left="709" w:right="348"/>
        <w:jc w:val="both"/>
        <w:rPr>
          <w:rFonts w:cs="Arial"/>
          <w:sz w:val="24"/>
          <w:szCs w:val="24"/>
        </w:rPr>
      </w:pPr>
      <w:r w:rsidRPr="00226D05">
        <w:rPr>
          <w:rFonts w:cs="Arial"/>
          <w:sz w:val="24"/>
          <w:szCs w:val="24"/>
        </w:rPr>
        <w:t>Q.1.2.</w:t>
      </w:r>
      <w:r w:rsidR="00F55EED" w:rsidRPr="00226D05">
        <w:rPr>
          <w:rFonts w:cs="Arial"/>
          <w:sz w:val="24"/>
          <w:szCs w:val="24"/>
        </w:rPr>
        <w:t>6</w:t>
      </w:r>
      <w:r w:rsidRPr="00226D05">
        <w:rPr>
          <w:rFonts w:cs="Arial"/>
          <w:sz w:val="24"/>
          <w:szCs w:val="24"/>
        </w:rPr>
        <w:t xml:space="preserve"> : </w:t>
      </w:r>
      <w:r w:rsidR="00C10C45" w:rsidRPr="00226D05">
        <w:rPr>
          <w:rFonts w:cs="Arial"/>
          <w:sz w:val="24"/>
          <w:szCs w:val="24"/>
        </w:rPr>
        <w:t xml:space="preserve">Proposer une modification ou un aménagement pour améliorer les temps de cycles dans le cas de produits </w:t>
      </w:r>
      <w:proofErr w:type="gramStart"/>
      <w:r w:rsidR="00C10C45" w:rsidRPr="00226D05">
        <w:rPr>
          <w:rFonts w:cs="Arial"/>
          <w:sz w:val="24"/>
          <w:szCs w:val="24"/>
        </w:rPr>
        <w:t>charpentes</w:t>
      </w:r>
      <w:proofErr w:type="gramEnd"/>
      <w:r w:rsidR="00C10C45" w:rsidRPr="00226D05">
        <w:rPr>
          <w:rFonts w:cs="Arial"/>
          <w:sz w:val="24"/>
          <w:szCs w:val="24"/>
        </w:rPr>
        <w:t xml:space="preserve"> de clients extérieurs.</w:t>
      </w:r>
    </w:p>
    <w:p w:rsidR="005D014E" w:rsidRPr="00226D05" w:rsidRDefault="005D014E" w:rsidP="00C10C45">
      <w:pPr>
        <w:pStyle w:val="Paragraphedeliste"/>
        <w:ind w:left="709" w:right="348"/>
        <w:jc w:val="both"/>
        <w:rPr>
          <w:rFonts w:cs="Arial"/>
          <w:sz w:val="24"/>
          <w:szCs w:val="24"/>
        </w:rPr>
      </w:pPr>
    </w:p>
    <w:p w:rsidR="007C35FB" w:rsidRPr="00226D05" w:rsidRDefault="007C35FB" w:rsidP="007C35FB">
      <w:pPr>
        <w:spacing w:after="0" w:line="240" w:lineRule="auto"/>
        <w:rPr>
          <w:rFonts w:ascii="Arial" w:hAnsi="Arial" w:cs="Arial"/>
          <w:sz w:val="24"/>
          <w:szCs w:val="24"/>
          <w:u w:val="single"/>
        </w:rPr>
      </w:pPr>
      <w:r w:rsidRPr="00226D05">
        <w:rPr>
          <w:rFonts w:ascii="Arial" w:hAnsi="Arial" w:cs="Arial"/>
          <w:sz w:val="24"/>
          <w:szCs w:val="24"/>
          <w:u w:val="single"/>
        </w:rPr>
        <w:t>Problématique N°2</w:t>
      </w:r>
    </w:p>
    <w:p w:rsidR="007C35FB" w:rsidRPr="00226D05" w:rsidRDefault="007C35FB" w:rsidP="007C35FB">
      <w:pPr>
        <w:spacing w:after="0" w:line="240" w:lineRule="auto"/>
        <w:rPr>
          <w:rFonts w:ascii="Arial" w:hAnsi="Arial" w:cs="Arial"/>
          <w:sz w:val="24"/>
          <w:szCs w:val="24"/>
          <w:u w:val="single"/>
        </w:rPr>
      </w:pPr>
    </w:p>
    <w:p w:rsidR="007C35FB" w:rsidRPr="00226D05" w:rsidRDefault="007C35FB" w:rsidP="008072C5">
      <w:pPr>
        <w:spacing w:after="0" w:line="240" w:lineRule="auto"/>
        <w:jc w:val="both"/>
        <w:rPr>
          <w:rFonts w:ascii="Arial" w:hAnsi="Arial" w:cs="Arial"/>
          <w:sz w:val="24"/>
          <w:szCs w:val="24"/>
        </w:rPr>
      </w:pPr>
      <w:r w:rsidRPr="00226D05">
        <w:rPr>
          <w:rFonts w:ascii="Arial" w:hAnsi="Arial" w:cs="Arial"/>
          <w:sz w:val="24"/>
          <w:szCs w:val="24"/>
        </w:rPr>
        <w:t>Suite au traitement de pièces « clients extérieurs » de grosses capacités (entre 7 et 8 tonnes par balancelle), les opérateurs chargés du décrochage des pièces sur les balancelles ont signalé un blocage du fonctionnement d</w:t>
      </w:r>
      <w:r w:rsidR="0060644D" w:rsidRPr="00226D05">
        <w:rPr>
          <w:rFonts w:ascii="Arial" w:hAnsi="Arial" w:cs="Arial"/>
          <w:sz w:val="24"/>
          <w:szCs w:val="24"/>
        </w:rPr>
        <w:t>'une</w:t>
      </w:r>
      <w:r w:rsidRPr="00226D05">
        <w:rPr>
          <w:rFonts w:ascii="Arial" w:hAnsi="Arial" w:cs="Arial"/>
          <w:sz w:val="24"/>
          <w:szCs w:val="24"/>
        </w:rPr>
        <w:t xml:space="preserve"> </w:t>
      </w:r>
      <w:r w:rsidR="0060644D" w:rsidRPr="00226D05">
        <w:rPr>
          <w:rFonts w:ascii="Arial" w:hAnsi="Arial" w:cs="Arial"/>
          <w:sz w:val="24"/>
          <w:szCs w:val="24"/>
        </w:rPr>
        <w:t xml:space="preserve">"station hydraulique de levage à hauteur réglable" </w:t>
      </w:r>
      <w:r w:rsidRPr="00226D05">
        <w:rPr>
          <w:rFonts w:ascii="Arial" w:hAnsi="Arial" w:cs="Arial"/>
          <w:sz w:val="24"/>
          <w:szCs w:val="24"/>
        </w:rPr>
        <w:t>(mise en sécurité) de manière aléatoire à une fréquence de 2 à 3 blocages par semaine.</w:t>
      </w:r>
    </w:p>
    <w:p w:rsidR="007C35FB" w:rsidRPr="00226D05" w:rsidRDefault="007C35FB" w:rsidP="007C35FB">
      <w:pPr>
        <w:spacing w:after="0" w:line="240" w:lineRule="auto"/>
        <w:rPr>
          <w:rFonts w:ascii="Arial" w:hAnsi="Arial" w:cs="Arial"/>
          <w:sz w:val="24"/>
          <w:szCs w:val="24"/>
        </w:rPr>
      </w:pPr>
    </w:p>
    <w:p w:rsidR="007C35FB" w:rsidRPr="00226D05" w:rsidRDefault="007C35FB" w:rsidP="008072C5">
      <w:pPr>
        <w:spacing w:after="0" w:line="240" w:lineRule="auto"/>
        <w:jc w:val="both"/>
        <w:rPr>
          <w:rFonts w:ascii="Arial" w:hAnsi="Arial" w:cs="Arial"/>
          <w:sz w:val="24"/>
          <w:szCs w:val="24"/>
        </w:rPr>
      </w:pPr>
      <w:r w:rsidRPr="00226D05">
        <w:rPr>
          <w:rFonts w:ascii="Arial" w:hAnsi="Arial" w:cs="Arial"/>
          <w:sz w:val="24"/>
          <w:szCs w:val="24"/>
        </w:rPr>
        <w:t xml:space="preserve">Afin d’éliminer une partie des causes possibles </w:t>
      </w:r>
      <w:r w:rsidR="00226D05">
        <w:rPr>
          <w:rFonts w:ascii="Arial" w:hAnsi="Arial" w:cs="Arial"/>
          <w:sz w:val="24"/>
          <w:szCs w:val="24"/>
        </w:rPr>
        <w:t>en vue d’affiner le diagnostic</w:t>
      </w:r>
      <w:r w:rsidRPr="00226D05">
        <w:rPr>
          <w:rFonts w:ascii="Arial" w:hAnsi="Arial" w:cs="Arial"/>
          <w:sz w:val="24"/>
          <w:szCs w:val="24"/>
        </w:rPr>
        <w:t>, le responsable du service maintenance vous demande d’analyser le fonctionnement d</w:t>
      </w:r>
      <w:r w:rsidR="0060644D" w:rsidRPr="00226D05">
        <w:rPr>
          <w:rFonts w:ascii="Arial" w:hAnsi="Arial" w:cs="Arial"/>
          <w:sz w:val="24"/>
          <w:szCs w:val="24"/>
        </w:rPr>
        <w:t xml:space="preserve">es "stations hydrauliques de levage à hauteur réglable" </w:t>
      </w:r>
      <w:r w:rsidRPr="00226D05">
        <w:rPr>
          <w:rFonts w:ascii="Arial" w:hAnsi="Arial" w:cs="Arial"/>
          <w:sz w:val="24"/>
          <w:szCs w:val="24"/>
        </w:rPr>
        <w:t>e</w:t>
      </w:r>
      <w:r w:rsidR="001A0A27" w:rsidRPr="00226D05">
        <w:rPr>
          <w:rFonts w:ascii="Arial" w:hAnsi="Arial" w:cs="Arial"/>
          <w:sz w:val="24"/>
          <w:szCs w:val="24"/>
        </w:rPr>
        <w:t xml:space="preserve">n vue </w:t>
      </w:r>
      <w:r w:rsidRPr="00226D05">
        <w:rPr>
          <w:rFonts w:ascii="Arial" w:hAnsi="Arial" w:cs="Arial"/>
          <w:sz w:val="24"/>
          <w:szCs w:val="24"/>
        </w:rPr>
        <w:t xml:space="preserve">de faire ressortir les causes possibles du blocage de la translation du système. </w:t>
      </w:r>
    </w:p>
    <w:p w:rsidR="007C35FB" w:rsidRPr="00226D05" w:rsidRDefault="007C35FB" w:rsidP="009C502B">
      <w:pPr>
        <w:spacing w:after="0" w:line="240" w:lineRule="auto"/>
        <w:ind w:left="360"/>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226D05" w:rsidTr="00292D0F">
        <w:trPr>
          <w:trHeight w:val="454"/>
        </w:trPr>
        <w:tc>
          <w:tcPr>
            <w:tcW w:w="851" w:type="dxa"/>
            <w:vMerge w:val="restart"/>
            <w:shd w:val="clear" w:color="auto" w:fill="auto"/>
            <w:vAlign w:val="center"/>
          </w:tcPr>
          <w:p w:rsidR="009C502B" w:rsidRPr="00226D05" w:rsidRDefault="009C502B" w:rsidP="009C502B">
            <w:pPr>
              <w:spacing w:after="0" w:line="240" w:lineRule="auto"/>
              <w:jc w:val="center"/>
              <w:rPr>
                <w:rFonts w:ascii="Arial" w:hAnsi="Arial" w:cs="Arial"/>
                <w:b/>
                <w:sz w:val="24"/>
                <w:szCs w:val="24"/>
              </w:rPr>
            </w:pPr>
            <w:r w:rsidRPr="00226D05">
              <w:rPr>
                <w:rFonts w:ascii="Arial" w:hAnsi="Arial" w:cs="Arial"/>
                <w:sz w:val="24"/>
                <w:szCs w:val="24"/>
              </w:rPr>
              <w:br w:type="page"/>
            </w:r>
            <w:r w:rsidRPr="00226D05">
              <w:rPr>
                <w:rFonts w:ascii="Arial" w:hAnsi="Arial" w:cs="Arial"/>
                <w:b/>
                <w:bCs/>
                <w:sz w:val="24"/>
                <w:szCs w:val="24"/>
              </w:rPr>
              <w:t>2</w:t>
            </w:r>
          </w:p>
        </w:tc>
        <w:tc>
          <w:tcPr>
            <w:tcW w:w="9605" w:type="dxa"/>
            <w:gridSpan w:val="2"/>
            <w:shd w:val="clear" w:color="auto" w:fill="auto"/>
            <w:vAlign w:val="center"/>
          </w:tcPr>
          <w:p w:rsidR="009C502B" w:rsidRPr="00226D05" w:rsidRDefault="00791CDB" w:rsidP="009C502B">
            <w:pPr>
              <w:pStyle w:val="En-tte"/>
              <w:spacing w:before="60"/>
              <w:rPr>
                <w:rFonts w:ascii="Arial" w:hAnsi="Arial" w:cs="Arial"/>
                <w:sz w:val="24"/>
                <w:szCs w:val="24"/>
              </w:rPr>
            </w:pPr>
            <w:r>
              <w:rPr>
                <w:rFonts w:ascii="Arial" w:hAnsi="Arial" w:cs="Arial"/>
                <w:b/>
                <w:bCs/>
                <w:sz w:val="24"/>
                <w:szCs w:val="24"/>
              </w:rPr>
              <w:t>A</w:t>
            </w:r>
            <w:r w:rsidRPr="00B92AD2">
              <w:rPr>
                <w:rFonts w:ascii="Arial" w:hAnsi="Arial" w:cs="Arial"/>
                <w:b/>
                <w:bCs/>
                <w:sz w:val="24"/>
                <w:szCs w:val="24"/>
              </w:rPr>
              <w:t>MÉLIORATION DE LA FIABILITÉ</w:t>
            </w:r>
            <w:r w:rsidR="009C502B" w:rsidRPr="00791CDB">
              <w:rPr>
                <w:rFonts w:ascii="Arial" w:hAnsi="Arial" w:cs="Arial"/>
                <w:b/>
                <w:bCs/>
                <w:color w:val="FF0000"/>
                <w:sz w:val="24"/>
                <w:szCs w:val="24"/>
              </w:rPr>
              <w:t xml:space="preserve"> </w:t>
            </w:r>
          </w:p>
        </w:tc>
      </w:tr>
      <w:tr w:rsidR="009C502B" w:rsidRPr="00226D05" w:rsidTr="00292D0F">
        <w:trPr>
          <w:trHeight w:val="524"/>
        </w:trPr>
        <w:tc>
          <w:tcPr>
            <w:tcW w:w="851" w:type="dxa"/>
            <w:vMerge/>
            <w:shd w:val="clear" w:color="auto" w:fill="auto"/>
          </w:tcPr>
          <w:p w:rsidR="009C502B" w:rsidRPr="00226D05"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226D05"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226D05" w:rsidRDefault="009C502B" w:rsidP="007C35FB">
            <w:pPr>
              <w:spacing w:after="0" w:line="240" w:lineRule="auto"/>
              <w:rPr>
                <w:rFonts w:ascii="Arial" w:hAnsi="Arial" w:cs="Arial"/>
                <w:sz w:val="24"/>
                <w:szCs w:val="24"/>
              </w:rPr>
            </w:pPr>
            <w:r w:rsidRPr="00226D05">
              <w:rPr>
                <w:rFonts w:ascii="Arial" w:hAnsi="Arial" w:cs="Arial"/>
                <w:sz w:val="24"/>
                <w:szCs w:val="24"/>
              </w:rPr>
              <w:t>Durée conseillée : </w:t>
            </w:r>
            <w:r w:rsidR="007C35FB" w:rsidRPr="00226D05">
              <w:rPr>
                <w:rFonts w:ascii="Arial" w:hAnsi="Arial" w:cs="Arial"/>
                <w:sz w:val="24"/>
                <w:szCs w:val="24"/>
              </w:rPr>
              <w:t>4</w:t>
            </w:r>
            <w:r w:rsidRPr="00226D05">
              <w:rPr>
                <w:rFonts w:ascii="Arial" w:hAnsi="Arial" w:cs="Arial"/>
                <w:sz w:val="24"/>
                <w:szCs w:val="24"/>
              </w:rPr>
              <w:t xml:space="preserve">0 min </w:t>
            </w:r>
          </w:p>
        </w:tc>
      </w:tr>
    </w:tbl>
    <w:p w:rsidR="00912367" w:rsidRPr="00226D05" w:rsidRDefault="00912367" w:rsidP="009C502B">
      <w:pPr>
        <w:spacing w:after="0" w:line="240" w:lineRule="auto"/>
        <w:ind w:right="348"/>
        <w:jc w:val="both"/>
        <w:rPr>
          <w:rFonts w:ascii="Arial" w:hAnsi="Arial" w:cs="Arial"/>
          <w:i/>
          <w:sz w:val="24"/>
          <w:szCs w:val="24"/>
        </w:rPr>
      </w:pPr>
    </w:p>
    <w:p w:rsidR="009C502B" w:rsidRPr="00226D05" w:rsidRDefault="001A0A27" w:rsidP="009C502B">
      <w:pPr>
        <w:spacing w:after="0" w:line="240" w:lineRule="auto"/>
        <w:ind w:right="348"/>
        <w:jc w:val="both"/>
        <w:rPr>
          <w:rFonts w:ascii="Arial" w:hAnsi="Arial" w:cs="Arial"/>
          <w:i/>
          <w:sz w:val="24"/>
          <w:szCs w:val="24"/>
        </w:rPr>
      </w:pPr>
      <w:r w:rsidRPr="00226D05">
        <w:rPr>
          <w:rFonts w:ascii="Arial" w:hAnsi="Arial" w:cs="Arial"/>
          <w:i/>
          <w:sz w:val="24"/>
          <w:szCs w:val="24"/>
        </w:rPr>
        <w:t>Une première approche d'un point de vue mécanique devra permettre l'analyse des solutions techniques réalisant la liaison entre la potence et le portique</w:t>
      </w:r>
      <w:r w:rsidR="009C502B" w:rsidRPr="00226D05">
        <w:rPr>
          <w:rFonts w:ascii="Arial" w:hAnsi="Arial" w:cs="Arial"/>
          <w:i/>
          <w:sz w:val="24"/>
          <w:szCs w:val="24"/>
        </w:rPr>
        <w:t>.</w:t>
      </w:r>
    </w:p>
    <w:p w:rsidR="009C502B" w:rsidRPr="00226D05" w:rsidRDefault="009C502B" w:rsidP="009C502B">
      <w:pPr>
        <w:spacing w:after="0" w:line="240" w:lineRule="auto"/>
        <w:jc w:val="center"/>
        <w:rPr>
          <w:rFonts w:ascii="Arial" w:hAnsi="Arial" w:cs="Arial"/>
          <w:sz w:val="24"/>
          <w:szCs w:val="24"/>
        </w:rPr>
      </w:pPr>
    </w:p>
    <w:p w:rsidR="009C502B" w:rsidRPr="00226D05" w:rsidRDefault="009C502B" w:rsidP="009C502B">
      <w:pPr>
        <w:spacing w:after="0"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226D05" w:rsidTr="00292D0F">
        <w:trPr>
          <w:trHeight w:val="680"/>
        </w:trPr>
        <w:tc>
          <w:tcPr>
            <w:tcW w:w="1134" w:type="dxa"/>
            <w:shd w:val="clear" w:color="auto" w:fill="auto"/>
            <w:vAlign w:val="center"/>
          </w:tcPr>
          <w:p w:rsidR="009C502B" w:rsidRPr="00226D05" w:rsidRDefault="009C502B" w:rsidP="009C502B">
            <w:pPr>
              <w:spacing w:after="0" w:line="240" w:lineRule="auto"/>
              <w:jc w:val="center"/>
              <w:rPr>
                <w:rFonts w:ascii="Arial" w:hAnsi="Arial" w:cs="Arial"/>
                <w:b/>
                <w:sz w:val="24"/>
                <w:szCs w:val="24"/>
              </w:rPr>
            </w:pPr>
            <w:r w:rsidRPr="00226D05">
              <w:rPr>
                <w:rFonts w:ascii="Arial" w:hAnsi="Arial" w:cs="Arial"/>
                <w:b/>
                <w:bCs/>
                <w:sz w:val="24"/>
                <w:szCs w:val="24"/>
              </w:rPr>
              <w:t>Q.2-1</w:t>
            </w:r>
          </w:p>
        </w:tc>
        <w:tc>
          <w:tcPr>
            <w:tcW w:w="4786" w:type="dxa"/>
            <w:shd w:val="clear" w:color="auto" w:fill="auto"/>
            <w:vAlign w:val="center"/>
          </w:tcPr>
          <w:p w:rsidR="009C502B" w:rsidRPr="00226D05" w:rsidRDefault="009C502B" w:rsidP="009C502B">
            <w:pPr>
              <w:spacing w:after="0" w:line="240" w:lineRule="auto"/>
              <w:rPr>
                <w:rFonts w:ascii="Arial" w:hAnsi="Arial" w:cs="Arial"/>
                <w:sz w:val="24"/>
                <w:szCs w:val="24"/>
              </w:rPr>
            </w:pPr>
            <w:r w:rsidRPr="00226D05">
              <w:rPr>
                <w:rFonts w:ascii="Arial" w:hAnsi="Arial" w:cs="Arial"/>
                <w:sz w:val="24"/>
                <w:szCs w:val="24"/>
              </w:rPr>
              <w:t xml:space="preserve">Documents à consulter : </w:t>
            </w:r>
            <w:r w:rsidRPr="00226D05">
              <w:rPr>
                <w:rFonts w:ascii="Arial" w:hAnsi="Arial" w:cs="Arial"/>
                <w:b/>
                <w:sz w:val="24"/>
                <w:szCs w:val="24"/>
              </w:rPr>
              <w:t xml:space="preserve">DT </w:t>
            </w:r>
            <w:r w:rsidR="00AF339C" w:rsidRPr="00226D05">
              <w:rPr>
                <w:rFonts w:ascii="Arial" w:hAnsi="Arial" w:cs="Arial"/>
                <w:b/>
                <w:sz w:val="24"/>
                <w:szCs w:val="24"/>
              </w:rPr>
              <w:t>2, DT3, DT4</w:t>
            </w:r>
          </w:p>
        </w:tc>
        <w:tc>
          <w:tcPr>
            <w:tcW w:w="3686" w:type="dxa"/>
            <w:shd w:val="clear" w:color="auto" w:fill="auto"/>
            <w:vAlign w:val="center"/>
          </w:tcPr>
          <w:p w:rsidR="009C502B" w:rsidRPr="00226D05" w:rsidRDefault="009C502B" w:rsidP="00185025">
            <w:pPr>
              <w:spacing w:after="0" w:line="240" w:lineRule="auto"/>
              <w:jc w:val="center"/>
              <w:rPr>
                <w:rFonts w:ascii="Arial" w:hAnsi="Arial" w:cs="Arial"/>
                <w:sz w:val="24"/>
                <w:szCs w:val="24"/>
              </w:rPr>
            </w:pPr>
            <w:r w:rsidRPr="00226D05">
              <w:rPr>
                <w:rFonts w:ascii="Arial" w:hAnsi="Arial" w:cs="Arial"/>
                <w:sz w:val="24"/>
                <w:szCs w:val="24"/>
              </w:rPr>
              <w:t xml:space="preserve">Répondre sur </w:t>
            </w:r>
            <w:r w:rsidRPr="00226D05">
              <w:rPr>
                <w:rFonts w:ascii="Arial" w:hAnsi="Arial" w:cs="Arial"/>
                <w:b/>
                <w:sz w:val="24"/>
                <w:szCs w:val="24"/>
              </w:rPr>
              <w:t>DR</w:t>
            </w:r>
            <w:r w:rsidR="00185025" w:rsidRPr="00226D05">
              <w:rPr>
                <w:rFonts w:ascii="Arial" w:hAnsi="Arial" w:cs="Arial"/>
                <w:b/>
                <w:sz w:val="24"/>
                <w:szCs w:val="24"/>
              </w:rPr>
              <w:t>2</w:t>
            </w:r>
          </w:p>
        </w:tc>
      </w:tr>
    </w:tbl>
    <w:p w:rsidR="009C502B" w:rsidRPr="00226D05" w:rsidRDefault="009C502B" w:rsidP="009C502B">
      <w:pPr>
        <w:spacing w:after="0" w:line="240" w:lineRule="auto"/>
        <w:rPr>
          <w:rFonts w:ascii="Arial" w:hAnsi="Arial" w:cs="Arial"/>
          <w:i/>
          <w:sz w:val="24"/>
          <w:szCs w:val="24"/>
        </w:rPr>
      </w:pPr>
    </w:p>
    <w:p w:rsidR="009C502B" w:rsidRPr="00226D05" w:rsidRDefault="009C502B" w:rsidP="009C502B">
      <w:pPr>
        <w:spacing w:after="0" w:line="240" w:lineRule="auto"/>
        <w:rPr>
          <w:rFonts w:ascii="Arial" w:hAnsi="Arial" w:cs="Arial"/>
          <w:i/>
          <w:color w:val="000000"/>
          <w:sz w:val="24"/>
          <w:szCs w:val="24"/>
        </w:rPr>
      </w:pPr>
    </w:p>
    <w:p w:rsidR="009C502B" w:rsidRPr="00226D05" w:rsidRDefault="009C502B" w:rsidP="009C502B">
      <w:pPr>
        <w:spacing w:after="0" w:line="240" w:lineRule="auto"/>
        <w:ind w:left="360"/>
        <w:rPr>
          <w:rFonts w:ascii="Arial" w:hAnsi="Arial" w:cs="Arial"/>
          <w:i/>
          <w:sz w:val="24"/>
          <w:szCs w:val="24"/>
        </w:rPr>
      </w:pPr>
    </w:p>
    <w:p w:rsidR="00AF339C" w:rsidRPr="00226D05" w:rsidRDefault="0009295F" w:rsidP="008F764D">
      <w:pPr>
        <w:spacing w:after="0" w:line="240" w:lineRule="auto"/>
        <w:ind w:left="360"/>
        <w:jc w:val="both"/>
        <w:rPr>
          <w:rFonts w:ascii="Arial" w:hAnsi="Arial" w:cs="Arial"/>
          <w:sz w:val="24"/>
          <w:szCs w:val="24"/>
        </w:rPr>
      </w:pPr>
      <w:r w:rsidRPr="00226D05">
        <w:rPr>
          <w:rFonts w:ascii="Arial" w:hAnsi="Arial" w:cs="Arial"/>
          <w:sz w:val="24"/>
          <w:szCs w:val="24"/>
        </w:rPr>
        <w:t xml:space="preserve">Q.2.1.1 : </w:t>
      </w:r>
      <w:r w:rsidR="00AF339C" w:rsidRPr="00226D05">
        <w:rPr>
          <w:rFonts w:ascii="Arial" w:hAnsi="Arial" w:cs="Arial"/>
          <w:sz w:val="24"/>
          <w:szCs w:val="24"/>
        </w:rPr>
        <w:t xml:space="preserve">Après avoir pris connaissance de la constitution et du fonctionnement de la "station hydraulique de levage à hauteur réglable", donner le nom exact de la liaison </w:t>
      </w:r>
      <w:r w:rsidR="00FF25E9" w:rsidRPr="00226D05">
        <w:rPr>
          <w:rFonts w:ascii="Arial" w:hAnsi="Arial" w:cs="Arial"/>
          <w:sz w:val="24"/>
          <w:szCs w:val="24"/>
        </w:rPr>
        <w:t>et sa direction</w:t>
      </w:r>
      <w:r w:rsidR="005A667A" w:rsidRPr="00226D05">
        <w:rPr>
          <w:rFonts w:ascii="Arial" w:hAnsi="Arial" w:cs="Arial"/>
          <w:sz w:val="24"/>
          <w:szCs w:val="24"/>
        </w:rPr>
        <w:t xml:space="preserve"> (DR2</w:t>
      </w:r>
      <w:r w:rsidR="004502D1" w:rsidRPr="00226D05">
        <w:rPr>
          <w:rFonts w:ascii="Arial" w:hAnsi="Arial" w:cs="Arial"/>
          <w:sz w:val="24"/>
          <w:szCs w:val="24"/>
        </w:rPr>
        <w:t xml:space="preserve">) </w:t>
      </w:r>
      <w:r w:rsidR="00AF339C" w:rsidRPr="00226D05">
        <w:rPr>
          <w:rFonts w:ascii="Arial" w:hAnsi="Arial" w:cs="Arial"/>
          <w:sz w:val="24"/>
          <w:szCs w:val="24"/>
        </w:rPr>
        <w:t>entre la potence et le portique de la station.</w:t>
      </w:r>
    </w:p>
    <w:p w:rsidR="00AF339C" w:rsidRPr="00226D05" w:rsidRDefault="00AF339C" w:rsidP="009C502B">
      <w:pPr>
        <w:spacing w:after="0" w:line="240" w:lineRule="auto"/>
        <w:ind w:left="360"/>
        <w:rPr>
          <w:rFonts w:ascii="Arial" w:hAnsi="Arial" w:cs="Arial"/>
          <w:sz w:val="24"/>
          <w:szCs w:val="24"/>
        </w:rPr>
      </w:pPr>
    </w:p>
    <w:p w:rsidR="00AF339C" w:rsidRPr="00226D05" w:rsidRDefault="0009295F" w:rsidP="008F764D">
      <w:pPr>
        <w:spacing w:after="0" w:line="240" w:lineRule="auto"/>
        <w:ind w:left="360"/>
        <w:jc w:val="both"/>
        <w:rPr>
          <w:rFonts w:ascii="Arial" w:hAnsi="Arial" w:cs="Arial"/>
          <w:sz w:val="24"/>
          <w:szCs w:val="24"/>
        </w:rPr>
      </w:pPr>
      <w:r w:rsidRPr="00226D05">
        <w:rPr>
          <w:rFonts w:ascii="Arial" w:hAnsi="Arial" w:cs="Arial"/>
          <w:sz w:val="24"/>
          <w:szCs w:val="24"/>
        </w:rPr>
        <w:t>Q.</w:t>
      </w:r>
      <w:r w:rsidR="006C2F48" w:rsidRPr="00226D05">
        <w:rPr>
          <w:rFonts w:ascii="Arial" w:hAnsi="Arial" w:cs="Arial"/>
          <w:sz w:val="24"/>
          <w:szCs w:val="24"/>
        </w:rPr>
        <w:t>2</w:t>
      </w:r>
      <w:r w:rsidRPr="00226D05">
        <w:rPr>
          <w:rFonts w:ascii="Arial" w:hAnsi="Arial" w:cs="Arial"/>
          <w:sz w:val="24"/>
          <w:szCs w:val="24"/>
        </w:rPr>
        <w:t>.</w:t>
      </w:r>
      <w:r w:rsidR="006C2F48" w:rsidRPr="00226D05">
        <w:rPr>
          <w:rFonts w:ascii="Arial" w:hAnsi="Arial" w:cs="Arial"/>
          <w:sz w:val="24"/>
          <w:szCs w:val="24"/>
        </w:rPr>
        <w:t>1</w:t>
      </w:r>
      <w:r w:rsidRPr="00226D05">
        <w:rPr>
          <w:rFonts w:ascii="Arial" w:hAnsi="Arial" w:cs="Arial"/>
          <w:sz w:val="24"/>
          <w:szCs w:val="24"/>
        </w:rPr>
        <w:t xml:space="preserve">.2 : </w:t>
      </w:r>
      <w:r w:rsidR="00AF339C" w:rsidRPr="00226D05">
        <w:rPr>
          <w:rFonts w:ascii="Arial" w:hAnsi="Arial" w:cs="Arial"/>
          <w:sz w:val="24"/>
          <w:szCs w:val="24"/>
        </w:rPr>
        <w:t>Compléter le schéma cinématique en mettant en place le symbole normalisé de la liaison ci-dessus.</w:t>
      </w:r>
    </w:p>
    <w:p w:rsidR="00AF339C" w:rsidRPr="00226D05" w:rsidRDefault="00AF339C" w:rsidP="009C502B">
      <w:pPr>
        <w:spacing w:after="0" w:line="240" w:lineRule="auto"/>
        <w:ind w:left="360"/>
        <w:rPr>
          <w:rFonts w:ascii="Arial" w:hAnsi="Arial" w:cs="Arial"/>
          <w:sz w:val="24"/>
          <w:szCs w:val="24"/>
        </w:rPr>
      </w:pPr>
    </w:p>
    <w:p w:rsidR="00AF339C" w:rsidRPr="00226D05" w:rsidRDefault="0009295F" w:rsidP="009C502B">
      <w:pPr>
        <w:spacing w:after="0" w:line="240" w:lineRule="auto"/>
        <w:ind w:left="360"/>
        <w:rPr>
          <w:rFonts w:ascii="Arial" w:hAnsi="Arial" w:cs="Arial"/>
          <w:sz w:val="24"/>
          <w:szCs w:val="24"/>
        </w:rPr>
      </w:pPr>
      <w:r w:rsidRPr="00226D05">
        <w:rPr>
          <w:rFonts w:ascii="Arial" w:hAnsi="Arial" w:cs="Arial"/>
          <w:sz w:val="24"/>
          <w:szCs w:val="24"/>
        </w:rPr>
        <w:t xml:space="preserve">Q.2.1.3 : </w:t>
      </w:r>
      <w:r w:rsidR="00AF339C" w:rsidRPr="00226D05">
        <w:rPr>
          <w:rFonts w:ascii="Arial" w:hAnsi="Arial" w:cs="Arial"/>
          <w:sz w:val="24"/>
          <w:szCs w:val="24"/>
        </w:rPr>
        <w:t>Décrire la solution technique permettant de réaliser la liaison potence / portique.</w:t>
      </w:r>
    </w:p>
    <w:p w:rsidR="00AF339C" w:rsidRPr="00226D05" w:rsidRDefault="00AF339C" w:rsidP="009C502B">
      <w:pPr>
        <w:spacing w:after="0" w:line="240" w:lineRule="auto"/>
        <w:ind w:left="360"/>
        <w:rPr>
          <w:rFonts w:ascii="Arial" w:hAnsi="Arial" w:cs="Arial"/>
          <w:sz w:val="24"/>
          <w:szCs w:val="24"/>
        </w:rPr>
      </w:pPr>
    </w:p>
    <w:p w:rsidR="00AF339C" w:rsidRDefault="0009295F" w:rsidP="008F764D">
      <w:pPr>
        <w:spacing w:after="0" w:line="240" w:lineRule="auto"/>
        <w:ind w:left="360"/>
        <w:jc w:val="both"/>
        <w:rPr>
          <w:rFonts w:ascii="Arial" w:hAnsi="Arial" w:cs="Arial"/>
          <w:sz w:val="24"/>
          <w:szCs w:val="24"/>
        </w:rPr>
      </w:pPr>
      <w:r w:rsidRPr="00226D05">
        <w:rPr>
          <w:rFonts w:ascii="Arial" w:hAnsi="Arial" w:cs="Arial"/>
          <w:sz w:val="24"/>
          <w:szCs w:val="24"/>
        </w:rPr>
        <w:t xml:space="preserve">Q.2.1.4 : </w:t>
      </w:r>
      <w:r w:rsidR="00AF339C" w:rsidRPr="00226D05">
        <w:rPr>
          <w:rFonts w:ascii="Arial" w:hAnsi="Arial" w:cs="Arial"/>
          <w:sz w:val="24"/>
          <w:szCs w:val="24"/>
        </w:rPr>
        <w:t>Nommer le(</w:t>
      </w:r>
      <w:r w:rsidR="00197030" w:rsidRPr="00226D05">
        <w:rPr>
          <w:rFonts w:ascii="Arial" w:hAnsi="Arial" w:cs="Arial"/>
          <w:sz w:val="24"/>
          <w:szCs w:val="24"/>
        </w:rPr>
        <w:t>les</w:t>
      </w:r>
      <w:r w:rsidR="00AF339C" w:rsidRPr="00226D05">
        <w:rPr>
          <w:rFonts w:ascii="Arial" w:hAnsi="Arial" w:cs="Arial"/>
          <w:sz w:val="24"/>
          <w:szCs w:val="24"/>
        </w:rPr>
        <w:t xml:space="preserve">) élément(s) </w:t>
      </w:r>
      <w:r w:rsidR="005A667A" w:rsidRPr="00226D05">
        <w:rPr>
          <w:rFonts w:ascii="Arial" w:hAnsi="Arial" w:cs="Arial"/>
          <w:sz w:val="24"/>
          <w:szCs w:val="24"/>
        </w:rPr>
        <w:t xml:space="preserve">mécaniques </w:t>
      </w:r>
      <w:r w:rsidR="00AF339C" w:rsidRPr="00226D05">
        <w:rPr>
          <w:rFonts w:ascii="Arial" w:hAnsi="Arial" w:cs="Arial"/>
          <w:sz w:val="24"/>
          <w:szCs w:val="24"/>
        </w:rPr>
        <w:t xml:space="preserve">pouvant être mis en cause lors du blocage en </w:t>
      </w:r>
      <w:r w:rsidR="00197030" w:rsidRPr="00226D05">
        <w:rPr>
          <w:rFonts w:ascii="Arial" w:hAnsi="Arial" w:cs="Arial"/>
          <w:sz w:val="24"/>
          <w:szCs w:val="24"/>
        </w:rPr>
        <w:t>lui (leurs) associant le mode de contrôle à mettre en œuvre.</w:t>
      </w:r>
    </w:p>
    <w:p w:rsidR="00E66D08" w:rsidRPr="00226D05" w:rsidRDefault="00E66D08" w:rsidP="009C502B">
      <w:pPr>
        <w:spacing w:after="0" w:line="240" w:lineRule="auto"/>
        <w:ind w:left="360"/>
        <w:rPr>
          <w:rFonts w:ascii="Arial" w:hAnsi="Arial" w:cs="Arial"/>
          <w:sz w:val="24"/>
          <w:szCs w:val="24"/>
        </w:rPr>
      </w:pPr>
    </w:p>
    <w:p w:rsidR="00226D05" w:rsidRDefault="00226D05" w:rsidP="009C502B">
      <w:pPr>
        <w:pStyle w:val="Paragraphedeliste"/>
        <w:ind w:left="0" w:right="348"/>
        <w:jc w:val="both"/>
        <w:rPr>
          <w:rFonts w:cs="Arial"/>
          <w:sz w:val="24"/>
          <w:szCs w:val="24"/>
        </w:rPr>
        <w:sectPr w:rsidR="00226D05" w:rsidSect="00FB2C3D">
          <w:headerReference w:type="default" r:id="rId44"/>
          <w:footerReference w:type="default" r:id="rId45"/>
          <w:pgSz w:w="23814" w:h="16839" w:orient="landscape" w:code="8"/>
          <w:pgMar w:top="967" w:right="1417" w:bottom="1417" w:left="1417" w:header="708" w:footer="106" w:gutter="0"/>
          <w:cols w:num="2" w:space="1134"/>
          <w:docGrid w:linePitch="360"/>
        </w:sectPr>
      </w:pPr>
    </w:p>
    <w:p w:rsidR="00912367" w:rsidRPr="00226D05" w:rsidRDefault="00912367" w:rsidP="00D50B20">
      <w:pPr>
        <w:pStyle w:val="Paragraphedeliste"/>
        <w:ind w:left="0" w:right="348"/>
        <w:jc w:val="both"/>
        <w:rPr>
          <w:rFonts w:cs="Arial"/>
          <w:sz w:val="24"/>
          <w:szCs w:val="24"/>
        </w:rPr>
      </w:pPr>
    </w:p>
    <w:p w:rsidR="00CD1EB6" w:rsidRPr="00226D05" w:rsidRDefault="00CD1EB6" w:rsidP="00D50B20">
      <w:pPr>
        <w:spacing w:after="0" w:line="240" w:lineRule="auto"/>
        <w:ind w:right="348"/>
        <w:jc w:val="both"/>
        <w:rPr>
          <w:rFonts w:ascii="Arial" w:hAnsi="Arial" w:cs="Arial"/>
          <w:i/>
          <w:sz w:val="24"/>
          <w:szCs w:val="24"/>
        </w:rPr>
      </w:pPr>
      <w:r w:rsidRPr="00226D05">
        <w:rPr>
          <w:rFonts w:ascii="Arial" w:hAnsi="Arial" w:cs="Arial"/>
          <w:i/>
          <w:sz w:val="24"/>
          <w:szCs w:val="24"/>
        </w:rPr>
        <w:t>Une deuxième approche d'un point de vue hydraulique devra permettre de valider la capacité de levage du circuit hydraulique et l'analyse du circuit afin de recenser les éléments potentiellement défectueux.</w:t>
      </w:r>
    </w:p>
    <w:p w:rsidR="005A667A" w:rsidRPr="00226D05" w:rsidRDefault="005A667A" w:rsidP="00D50B20">
      <w:pPr>
        <w:spacing w:after="0" w:line="240" w:lineRule="auto"/>
        <w:jc w:val="both"/>
        <w:rPr>
          <w:rFonts w:ascii="Arial" w:hAnsi="Arial" w:cs="Arial"/>
          <w:i/>
          <w:sz w:val="24"/>
          <w:szCs w:val="24"/>
        </w:rPr>
      </w:pPr>
      <w:r w:rsidRPr="00226D05">
        <w:rPr>
          <w:rFonts w:ascii="Arial" w:hAnsi="Arial" w:cs="Arial"/>
          <w:i/>
          <w:sz w:val="24"/>
          <w:szCs w:val="24"/>
        </w:rPr>
        <w:t>Sachant que les trois vérins qui permettent de lever la potence sont alimentés séparément, on constate que les deux vérins inférieurs sortent d'abord, puis seulement ensu</w:t>
      </w:r>
      <w:r w:rsidR="00226D05">
        <w:rPr>
          <w:rFonts w:ascii="Arial" w:hAnsi="Arial" w:cs="Arial"/>
          <w:i/>
          <w:sz w:val="24"/>
          <w:szCs w:val="24"/>
        </w:rPr>
        <w:t>ite le vérin central sort à son</w:t>
      </w:r>
      <w:r w:rsidRPr="00226D05">
        <w:rPr>
          <w:rFonts w:ascii="Arial" w:hAnsi="Arial" w:cs="Arial"/>
          <w:i/>
          <w:sz w:val="24"/>
          <w:szCs w:val="24"/>
        </w:rPr>
        <w:t xml:space="preserve"> tour.</w:t>
      </w:r>
    </w:p>
    <w:p w:rsidR="00CD1EB6" w:rsidRPr="00226D05" w:rsidRDefault="00CD1EB6" w:rsidP="00CD1EB6">
      <w:pPr>
        <w:spacing w:after="0" w:line="240" w:lineRule="auto"/>
        <w:jc w:val="center"/>
        <w:rPr>
          <w:rFonts w:ascii="Arial" w:hAnsi="Arial" w:cs="Arial"/>
          <w:sz w:val="24"/>
          <w:szCs w:val="24"/>
        </w:rPr>
      </w:pPr>
    </w:p>
    <w:p w:rsidR="00CD1EB6" w:rsidRPr="00226D05" w:rsidRDefault="00CD1EB6" w:rsidP="00CD1EB6">
      <w:pPr>
        <w:spacing w:after="0"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D1EB6" w:rsidRPr="00226D05" w:rsidTr="00742500">
        <w:trPr>
          <w:trHeight w:val="680"/>
        </w:trPr>
        <w:tc>
          <w:tcPr>
            <w:tcW w:w="1134" w:type="dxa"/>
            <w:shd w:val="clear" w:color="auto" w:fill="auto"/>
            <w:vAlign w:val="center"/>
          </w:tcPr>
          <w:p w:rsidR="00CD1EB6" w:rsidRPr="00226D05" w:rsidRDefault="00CD1EB6" w:rsidP="00CD1EB6">
            <w:pPr>
              <w:spacing w:after="0" w:line="240" w:lineRule="auto"/>
              <w:jc w:val="center"/>
              <w:rPr>
                <w:rFonts w:ascii="Arial" w:hAnsi="Arial" w:cs="Arial"/>
                <w:b/>
                <w:sz w:val="24"/>
                <w:szCs w:val="24"/>
              </w:rPr>
            </w:pPr>
            <w:r w:rsidRPr="00226D05">
              <w:rPr>
                <w:rFonts w:ascii="Arial" w:hAnsi="Arial" w:cs="Arial"/>
                <w:b/>
                <w:bCs/>
                <w:sz w:val="24"/>
                <w:szCs w:val="24"/>
              </w:rPr>
              <w:t>Q.2-2</w:t>
            </w:r>
          </w:p>
        </w:tc>
        <w:tc>
          <w:tcPr>
            <w:tcW w:w="4786" w:type="dxa"/>
            <w:shd w:val="clear" w:color="auto" w:fill="auto"/>
            <w:vAlign w:val="center"/>
          </w:tcPr>
          <w:p w:rsidR="00CD1EB6" w:rsidRPr="00226D05" w:rsidRDefault="00CD1EB6" w:rsidP="001F3761">
            <w:pPr>
              <w:spacing w:after="0" w:line="240" w:lineRule="auto"/>
              <w:rPr>
                <w:rFonts w:ascii="Arial" w:hAnsi="Arial" w:cs="Arial"/>
                <w:sz w:val="24"/>
                <w:szCs w:val="24"/>
              </w:rPr>
            </w:pPr>
            <w:r w:rsidRPr="00226D05">
              <w:rPr>
                <w:rFonts w:ascii="Arial" w:hAnsi="Arial" w:cs="Arial"/>
                <w:sz w:val="24"/>
                <w:szCs w:val="24"/>
              </w:rPr>
              <w:t xml:space="preserve">Documents à consulter : </w:t>
            </w:r>
            <w:r w:rsidRPr="00226D05">
              <w:rPr>
                <w:rFonts w:ascii="Arial" w:hAnsi="Arial" w:cs="Arial"/>
                <w:b/>
                <w:sz w:val="24"/>
                <w:szCs w:val="24"/>
              </w:rPr>
              <w:t xml:space="preserve">DT </w:t>
            </w:r>
            <w:r w:rsidR="001F3761" w:rsidRPr="00226D05">
              <w:rPr>
                <w:rFonts w:ascii="Arial" w:hAnsi="Arial" w:cs="Arial"/>
                <w:b/>
                <w:sz w:val="24"/>
                <w:szCs w:val="24"/>
              </w:rPr>
              <w:t>5, DT6</w:t>
            </w:r>
            <w:r w:rsidRPr="00226D05">
              <w:rPr>
                <w:rFonts w:ascii="Arial" w:hAnsi="Arial" w:cs="Arial"/>
                <w:b/>
                <w:sz w:val="24"/>
                <w:szCs w:val="24"/>
              </w:rPr>
              <w:t>, DT</w:t>
            </w:r>
            <w:r w:rsidR="001F3761" w:rsidRPr="00226D05">
              <w:rPr>
                <w:rFonts w:ascii="Arial" w:hAnsi="Arial" w:cs="Arial"/>
                <w:b/>
                <w:sz w:val="24"/>
                <w:szCs w:val="24"/>
              </w:rPr>
              <w:t>7, DR2</w:t>
            </w:r>
          </w:p>
        </w:tc>
        <w:tc>
          <w:tcPr>
            <w:tcW w:w="3686" w:type="dxa"/>
            <w:shd w:val="clear" w:color="auto" w:fill="auto"/>
            <w:vAlign w:val="center"/>
          </w:tcPr>
          <w:p w:rsidR="00CD1EB6" w:rsidRPr="00226D05" w:rsidRDefault="00CD1EB6" w:rsidP="001D0CEA">
            <w:pPr>
              <w:spacing w:after="0" w:line="240" w:lineRule="auto"/>
              <w:jc w:val="center"/>
              <w:rPr>
                <w:rFonts w:ascii="Arial" w:hAnsi="Arial" w:cs="Arial"/>
                <w:sz w:val="24"/>
                <w:szCs w:val="24"/>
              </w:rPr>
            </w:pPr>
            <w:r w:rsidRPr="00226D05">
              <w:rPr>
                <w:rFonts w:ascii="Arial" w:hAnsi="Arial" w:cs="Arial"/>
                <w:sz w:val="24"/>
                <w:szCs w:val="24"/>
              </w:rPr>
              <w:t xml:space="preserve">Répondre sur </w:t>
            </w:r>
            <w:r w:rsidRPr="00226D05">
              <w:rPr>
                <w:rFonts w:ascii="Arial" w:hAnsi="Arial" w:cs="Arial"/>
                <w:b/>
                <w:sz w:val="24"/>
                <w:szCs w:val="24"/>
              </w:rPr>
              <w:t>DR3</w:t>
            </w:r>
            <w:r w:rsidR="001D0CEA" w:rsidRPr="00226D05">
              <w:rPr>
                <w:rFonts w:ascii="Arial" w:hAnsi="Arial" w:cs="Arial"/>
                <w:b/>
                <w:sz w:val="24"/>
                <w:szCs w:val="24"/>
              </w:rPr>
              <w:t xml:space="preserve"> </w:t>
            </w:r>
            <w:r w:rsidR="001D0CEA" w:rsidRPr="00226D05">
              <w:rPr>
                <w:rFonts w:ascii="Arial" w:hAnsi="Arial" w:cs="Arial"/>
                <w:sz w:val="24"/>
                <w:szCs w:val="24"/>
              </w:rPr>
              <w:t>et</w:t>
            </w:r>
            <w:r w:rsidR="001D0CEA" w:rsidRPr="00226D05">
              <w:rPr>
                <w:rFonts w:ascii="Arial" w:hAnsi="Arial" w:cs="Arial"/>
                <w:b/>
                <w:sz w:val="24"/>
                <w:szCs w:val="24"/>
              </w:rPr>
              <w:t xml:space="preserve"> feuille de copie</w:t>
            </w:r>
          </w:p>
        </w:tc>
      </w:tr>
    </w:tbl>
    <w:p w:rsidR="00CD1EB6" w:rsidRPr="00226D05" w:rsidRDefault="00CD1EB6" w:rsidP="00CD1EB6">
      <w:pPr>
        <w:spacing w:after="0" w:line="240" w:lineRule="auto"/>
        <w:rPr>
          <w:rFonts w:ascii="Arial" w:hAnsi="Arial" w:cs="Arial"/>
          <w:i/>
          <w:sz w:val="24"/>
          <w:szCs w:val="24"/>
        </w:rPr>
      </w:pPr>
    </w:p>
    <w:p w:rsidR="005A667A" w:rsidRPr="00226D05" w:rsidRDefault="005A667A" w:rsidP="00CD1EB6">
      <w:pPr>
        <w:spacing w:after="0" w:line="240" w:lineRule="auto"/>
        <w:rPr>
          <w:rFonts w:ascii="Arial" w:hAnsi="Arial" w:cs="Arial"/>
          <w:i/>
          <w:sz w:val="24"/>
          <w:szCs w:val="24"/>
        </w:rPr>
      </w:pPr>
    </w:p>
    <w:p w:rsidR="005A667A" w:rsidRPr="00226D05" w:rsidRDefault="005A667A" w:rsidP="00CD1EB6">
      <w:pPr>
        <w:spacing w:after="0" w:line="240" w:lineRule="auto"/>
        <w:rPr>
          <w:rFonts w:ascii="Arial" w:hAnsi="Arial" w:cs="Arial"/>
          <w:i/>
          <w:sz w:val="24"/>
          <w:szCs w:val="24"/>
        </w:rPr>
      </w:pPr>
    </w:p>
    <w:p w:rsidR="005A667A" w:rsidRPr="00226D05" w:rsidRDefault="005A667A" w:rsidP="00CD1EB6">
      <w:pPr>
        <w:spacing w:after="0" w:line="240" w:lineRule="auto"/>
        <w:ind w:left="360"/>
        <w:rPr>
          <w:rFonts w:ascii="Arial" w:hAnsi="Arial" w:cs="Arial"/>
          <w:i/>
          <w:sz w:val="24"/>
          <w:szCs w:val="24"/>
        </w:rPr>
      </w:pPr>
    </w:p>
    <w:p w:rsidR="00912367" w:rsidRPr="00226D05" w:rsidRDefault="00912367" w:rsidP="00D50B20">
      <w:pPr>
        <w:spacing w:after="0" w:line="240" w:lineRule="auto"/>
        <w:ind w:left="360"/>
        <w:jc w:val="both"/>
        <w:rPr>
          <w:rFonts w:ascii="Arial" w:hAnsi="Arial" w:cs="Arial"/>
          <w:sz w:val="24"/>
          <w:szCs w:val="24"/>
        </w:rPr>
      </w:pPr>
      <w:r w:rsidRPr="00226D05">
        <w:rPr>
          <w:rFonts w:ascii="Arial" w:hAnsi="Arial" w:cs="Arial"/>
          <w:sz w:val="24"/>
          <w:szCs w:val="24"/>
        </w:rPr>
        <w:t>Q.2.2.1 : Pour pouvoir analyser sereinement le circuit hydraulique d'une station hydraulique de leva</w:t>
      </w:r>
      <w:r w:rsidR="00D50B20">
        <w:rPr>
          <w:rFonts w:ascii="Arial" w:hAnsi="Arial" w:cs="Arial"/>
          <w:sz w:val="24"/>
          <w:szCs w:val="24"/>
        </w:rPr>
        <w:t xml:space="preserve">ge à hauteur réglable, vous </w:t>
      </w:r>
      <w:r w:rsidR="00D50B20" w:rsidRPr="00B92AD2">
        <w:rPr>
          <w:rFonts w:ascii="Arial" w:hAnsi="Arial" w:cs="Arial"/>
          <w:sz w:val="24"/>
          <w:szCs w:val="24"/>
        </w:rPr>
        <w:t>devrez</w:t>
      </w:r>
      <w:r w:rsidRPr="00B92AD2">
        <w:rPr>
          <w:rFonts w:ascii="Arial" w:hAnsi="Arial" w:cs="Arial"/>
          <w:sz w:val="24"/>
          <w:szCs w:val="24"/>
        </w:rPr>
        <w:t xml:space="preserve"> </w:t>
      </w:r>
      <w:r w:rsidRPr="00226D05">
        <w:rPr>
          <w:rFonts w:ascii="Arial" w:hAnsi="Arial" w:cs="Arial"/>
          <w:sz w:val="24"/>
          <w:szCs w:val="24"/>
        </w:rPr>
        <w:t>identifier les différents éléments du circuit et les localiser sur le schéma hydraulique. Donner le nom et le rôle des 4 éléments repérés sur le DR</w:t>
      </w:r>
      <w:r w:rsidR="001D0CEA" w:rsidRPr="00226D05">
        <w:rPr>
          <w:rFonts w:ascii="Arial" w:hAnsi="Arial" w:cs="Arial"/>
          <w:sz w:val="24"/>
          <w:szCs w:val="24"/>
        </w:rPr>
        <w:t>3.</w:t>
      </w:r>
    </w:p>
    <w:p w:rsidR="00912367" w:rsidRPr="00226D05" w:rsidRDefault="00912367" w:rsidP="00912367">
      <w:pPr>
        <w:spacing w:after="0" w:line="240" w:lineRule="auto"/>
        <w:ind w:left="360"/>
        <w:rPr>
          <w:rFonts w:ascii="Arial" w:hAnsi="Arial" w:cs="Arial"/>
          <w:sz w:val="24"/>
          <w:szCs w:val="24"/>
        </w:rPr>
      </w:pPr>
    </w:p>
    <w:p w:rsidR="00912367" w:rsidRPr="00226D05" w:rsidRDefault="00912367" w:rsidP="00DF6267">
      <w:pPr>
        <w:spacing w:after="0" w:line="240" w:lineRule="auto"/>
        <w:ind w:left="360"/>
        <w:rPr>
          <w:rFonts w:ascii="Arial" w:hAnsi="Arial" w:cs="Arial"/>
          <w:sz w:val="24"/>
          <w:szCs w:val="24"/>
        </w:rPr>
      </w:pPr>
    </w:p>
    <w:p w:rsidR="00912367" w:rsidRPr="00226D05" w:rsidRDefault="00912367" w:rsidP="00C042C9">
      <w:pPr>
        <w:spacing w:after="0" w:line="240" w:lineRule="auto"/>
        <w:ind w:left="360"/>
        <w:jc w:val="both"/>
        <w:rPr>
          <w:rFonts w:ascii="Arial" w:hAnsi="Arial" w:cs="Arial"/>
          <w:sz w:val="24"/>
          <w:szCs w:val="24"/>
        </w:rPr>
      </w:pPr>
      <w:r w:rsidRPr="00226D05">
        <w:rPr>
          <w:rFonts w:ascii="Arial" w:hAnsi="Arial" w:cs="Arial"/>
          <w:sz w:val="24"/>
          <w:szCs w:val="24"/>
        </w:rPr>
        <w:t>Q.2.2.</w:t>
      </w:r>
      <w:r w:rsidR="005A667A" w:rsidRPr="00226D05">
        <w:rPr>
          <w:rFonts w:ascii="Arial" w:hAnsi="Arial" w:cs="Arial"/>
          <w:sz w:val="24"/>
          <w:szCs w:val="24"/>
        </w:rPr>
        <w:t>2</w:t>
      </w:r>
      <w:r w:rsidRPr="00226D05">
        <w:rPr>
          <w:rFonts w:ascii="Arial" w:hAnsi="Arial" w:cs="Arial"/>
          <w:sz w:val="24"/>
          <w:szCs w:val="24"/>
        </w:rPr>
        <w:t xml:space="preserve"> : Relever sur les documents à consulter : la pression maximale, la référence des 2 vérins inférieurs avec le diamètre du piston, la référence du vérin central avec le diamètre du piston. </w:t>
      </w:r>
    </w:p>
    <w:p w:rsidR="00912367" w:rsidRPr="00226D05" w:rsidRDefault="00912367" w:rsidP="00912367">
      <w:pPr>
        <w:spacing w:after="0" w:line="240" w:lineRule="auto"/>
        <w:ind w:left="360"/>
        <w:rPr>
          <w:rFonts w:ascii="Arial" w:hAnsi="Arial" w:cs="Arial"/>
          <w:sz w:val="24"/>
          <w:szCs w:val="24"/>
        </w:rPr>
      </w:pPr>
    </w:p>
    <w:p w:rsidR="002D3EAD" w:rsidRPr="00226D05" w:rsidRDefault="00853E74" w:rsidP="00912367">
      <w:pPr>
        <w:spacing w:after="0" w:line="240" w:lineRule="auto"/>
        <w:ind w:left="360"/>
        <w:rPr>
          <w:rFonts w:ascii="Arial" w:hAnsi="Arial" w:cs="Arial"/>
          <w:i/>
          <w:sz w:val="24"/>
          <w:szCs w:val="24"/>
        </w:rPr>
      </w:pPr>
      <w:r w:rsidRPr="00226D05">
        <w:rPr>
          <w:rFonts w:ascii="Arial" w:hAnsi="Arial" w:cs="Arial"/>
          <w:i/>
          <w:sz w:val="24"/>
          <w:szCs w:val="24"/>
        </w:rPr>
        <w:t>Pour rappel,</w:t>
      </w:r>
      <w:r w:rsidR="00D90B0F" w:rsidRPr="00226D05">
        <w:rPr>
          <w:rFonts w:ascii="Arial" w:hAnsi="Arial" w:cs="Arial"/>
          <w:i/>
          <w:sz w:val="24"/>
          <w:szCs w:val="24"/>
        </w:rPr>
        <w:t xml:space="preserve"> la</w:t>
      </w:r>
      <w:r w:rsidRPr="00226D05">
        <w:rPr>
          <w:rFonts w:ascii="Arial" w:hAnsi="Arial" w:cs="Arial"/>
          <w:i/>
          <w:sz w:val="24"/>
          <w:szCs w:val="24"/>
        </w:rPr>
        <w:t xml:space="preserve"> relation qui lie force et pression est </w:t>
      </w:r>
      <w:r w:rsidR="00D90B0F" w:rsidRPr="00226D05">
        <w:rPr>
          <w:rFonts w:ascii="Arial" w:hAnsi="Arial" w:cs="Arial"/>
          <w:i/>
          <w:sz w:val="24"/>
          <w:szCs w:val="24"/>
        </w:rPr>
        <w:t>:</w:t>
      </w:r>
    </w:p>
    <w:p w:rsidR="00853E74" w:rsidRPr="00226D05" w:rsidRDefault="00853E74" w:rsidP="00912367">
      <w:pPr>
        <w:spacing w:after="0" w:line="240" w:lineRule="auto"/>
        <w:ind w:left="360"/>
        <w:rPr>
          <w:rFonts w:ascii="Arial" w:hAnsi="Arial" w:cs="Arial"/>
          <w:i/>
          <w:sz w:val="24"/>
          <w:szCs w:val="24"/>
        </w:rPr>
      </w:pPr>
    </w:p>
    <w:p w:rsidR="00853E74" w:rsidRPr="00226D05" w:rsidRDefault="00D90B0F" w:rsidP="00912367">
      <w:pPr>
        <w:spacing w:after="0" w:line="240" w:lineRule="auto"/>
        <w:ind w:left="360"/>
        <w:rPr>
          <w:rFonts w:ascii="Arial" w:hAnsi="Arial" w:cs="Arial"/>
          <w:i/>
          <w:sz w:val="24"/>
          <w:szCs w:val="24"/>
        </w:rPr>
      </w:pP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t>F = p x S</w:t>
      </w:r>
      <w:r w:rsidRPr="00226D05">
        <w:rPr>
          <w:rFonts w:ascii="Arial" w:hAnsi="Arial" w:cs="Arial"/>
          <w:i/>
          <w:sz w:val="24"/>
          <w:szCs w:val="24"/>
        </w:rPr>
        <w:tab/>
      </w:r>
      <w:r w:rsidRPr="00226D05">
        <w:rPr>
          <w:rFonts w:ascii="Arial" w:hAnsi="Arial" w:cs="Arial"/>
          <w:i/>
          <w:sz w:val="24"/>
          <w:szCs w:val="24"/>
        </w:rPr>
        <w:tab/>
        <w:t xml:space="preserve">avec </w:t>
      </w:r>
      <w:r w:rsidRPr="00226D05">
        <w:rPr>
          <w:rFonts w:ascii="Arial" w:hAnsi="Arial" w:cs="Arial"/>
          <w:i/>
          <w:sz w:val="24"/>
          <w:szCs w:val="24"/>
        </w:rPr>
        <w:tab/>
        <w:t>F : force en N</w:t>
      </w:r>
    </w:p>
    <w:p w:rsidR="00D90B0F" w:rsidRPr="00226D05" w:rsidRDefault="00D90B0F" w:rsidP="00912367">
      <w:pPr>
        <w:spacing w:after="0" w:line="240" w:lineRule="auto"/>
        <w:ind w:left="360"/>
        <w:rPr>
          <w:rFonts w:ascii="Arial" w:hAnsi="Arial" w:cs="Arial"/>
          <w:i/>
          <w:sz w:val="24"/>
          <w:szCs w:val="24"/>
        </w:rPr>
      </w:pP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t>p : pression en Pa</w:t>
      </w:r>
    </w:p>
    <w:p w:rsidR="00D90B0F" w:rsidRPr="00226D05" w:rsidRDefault="00D90B0F" w:rsidP="00912367">
      <w:pPr>
        <w:spacing w:after="0" w:line="240" w:lineRule="auto"/>
        <w:ind w:left="360"/>
        <w:rPr>
          <w:rFonts w:ascii="Arial" w:hAnsi="Arial" w:cs="Arial"/>
          <w:i/>
          <w:sz w:val="24"/>
          <w:szCs w:val="24"/>
        </w:rPr>
      </w:pP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t>S : surface en m²</w:t>
      </w:r>
    </w:p>
    <w:p w:rsidR="002D3EAD" w:rsidRPr="00226D05" w:rsidRDefault="002D3EAD" w:rsidP="00912367">
      <w:pPr>
        <w:spacing w:after="0" w:line="240" w:lineRule="auto"/>
        <w:ind w:left="360"/>
        <w:rPr>
          <w:rFonts w:ascii="Arial" w:hAnsi="Arial" w:cs="Arial"/>
          <w:sz w:val="24"/>
          <w:szCs w:val="24"/>
        </w:rPr>
      </w:pPr>
    </w:p>
    <w:p w:rsidR="00912367" w:rsidRPr="00226D05" w:rsidRDefault="00912367" w:rsidP="00C042C9">
      <w:pPr>
        <w:spacing w:after="0" w:line="240" w:lineRule="auto"/>
        <w:ind w:left="360"/>
        <w:jc w:val="both"/>
        <w:rPr>
          <w:rFonts w:ascii="Arial" w:hAnsi="Arial" w:cs="Arial"/>
          <w:sz w:val="24"/>
          <w:szCs w:val="24"/>
        </w:rPr>
      </w:pPr>
      <w:r w:rsidRPr="00226D05">
        <w:rPr>
          <w:rFonts w:ascii="Arial" w:hAnsi="Arial" w:cs="Arial"/>
          <w:sz w:val="24"/>
          <w:szCs w:val="24"/>
        </w:rPr>
        <w:t>Q.2.2.</w:t>
      </w:r>
      <w:r w:rsidR="005A667A" w:rsidRPr="00226D05">
        <w:rPr>
          <w:rFonts w:ascii="Arial" w:hAnsi="Arial" w:cs="Arial"/>
          <w:sz w:val="24"/>
          <w:szCs w:val="24"/>
        </w:rPr>
        <w:t>3</w:t>
      </w:r>
      <w:r w:rsidRPr="00226D05">
        <w:rPr>
          <w:rFonts w:ascii="Arial" w:hAnsi="Arial" w:cs="Arial"/>
          <w:sz w:val="24"/>
          <w:szCs w:val="24"/>
        </w:rPr>
        <w:t xml:space="preserve"> : Nous avons vu que la levée de la charge se fait en deux temps. Dans un premier temps, seuls les 2 vérins inférieurs travaillent. Calculer la force théorique de poussée de ces 2 vérins.</w:t>
      </w:r>
    </w:p>
    <w:p w:rsidR="00912367" w:rsidRPr="00226D05" w:rsidRDefault="00912367" w:rsidP="00DF6267">
      <w:pPr>
        <w:spacing w:after="0" w:line="240" w:lineRule="auto"/>
        <w:ind w:left="360"/>
        <w:rPr>
          <w:rFonts w:ascii="Arial" w:hAnsi="Arial" w:cs="Arial"/>
          <w:sz w:val="24"/>
          <w:szCs w:val="24"/>
        </w:rPr>
      </w:pPr>
    </w:p>
    <w:p w:rsidR="00DE6FF8" w:rsidRPr="00226D05" w:rsidRDefault="0009295F" w:rsidP="00DF6267">
      <w:pPr>
        <w:spacing w:after="0" w:line="240" w:lineRule="auto"/>
        <w:ind w:left="360"/>
        <w:rPr>
          <w:rFonts w:ascii="Arial" w:hAnsi="Arial" w:cs="Arial"/>
          <w:sz w:val="24"/>
          <w:szCs w:val="24"/>
        </w:rPr>
      </w:pPr>
      <w:r w:rsidRPr="00226D05">
        <w:rPr>
          <w:rFonts w:ascii="Arial" w:hAnsi="Arial" w:cs="Arial"/>
          <w:sz w:val="24"/>
          <w:szCs w:val="24"/>
        </w:rPr>
        <w:t>Q.2.2.</w:t>
      </w:r>
      <w:r w:rsidR="005A667A" w:rsidRPr="00226D05">
        <w:rPr>
          <w:rFonts w:ascii="Arial" w:hAnsi="Arial" w:cs="Arial"/>
          <w:sz w:val="24"/>
          <w:szCs w:val="24"/>
        </w:rPr>
        <w:t>4</w:t>
      </w:r>
      <w:r w:rsidRPr="00226D05">
        <w:rPr>
          <w:rFonts w:ascii="Arial" w:hAnsi="Arial" w:cs="Arial"/>
          <w:sz w:val="24"/>
          <w:szCs w:val="24"/>
        </w:rPr>
        <w:t xml:space="preserve"> : </w:t>
      </w:r>
      <w:r w:rsidR="00DF6267" w:rsidRPr="00226D05">
        <w:rPr>
          <w:rFonts w:ascii="Arial" w:hAnsi="Arial" w:cs="Arial"/>
          <w:sz w:val="24"/>
          <w:szCs w:val="24"/>
        </w:rPr>
        <w:t>Calculer la force théorique de poussée du vérin central</w:t>
      </w:r>
      <w:r w:rsidR="00031B0D" w:rsidRPr="00226D05">
        <w:rPr>
          <w:rFonts w:ascii="Arial" w:hAnsi="Arial" w:cs="Arial"/>
          <w:sz w:val="24"/>
          <w:szCs w:val="24"/>
        </w:rPr>
        <w:t>.</w:t>
      </w:r>
    </w:p>
    <w:p w:rsidR="00DF6267" w:rsidRPr="00226D05" w:rsidRDefault="00DF6267" w:rsidP="00DF6267">
      <w:pPr>
        <w:spacing w:after="0" w:line="240" w:lineRule="auto"/>
        <w:ind w:left="360"/>
        <w:rPr>
          <w:rFonts w:ascii="Arial" w:hAnsi="Arial" w:cs="Arial"/>
          <w:sz w:val="24"/>
          <w:szCs w:val="24"/>
        </w:rPr>
      </w:pPr>
    </w:p>
    <w:p w:rsidR="00DF6267" w:rsidRPr="00226D05" w:rsidRDefault="0009295F" w:rsidP="00C042C9">
      <w:pPr>
        <w:spacing w:after="0" w:line="240" w:lineRule="auto"/>
        <w:ind w:left="360"/>
        <w:jc w:val="both"/>
        <w:rPr>
          <w:rFonts w:ascii="Arial" w:hAnsi="Arial" w:cs="Arial"/>
          <w:sz w:val="24"/>
          <w:szCs w:val="24"/>
        </w:rPr>
      </w:pPr>
      <w:r w:rsidRPr="00226D05">
        <w:rPr>
          <w:rFonts w:ascii="Arial" w:hAnsi="Arial" w:cs="Arial"/>
          <w:sz w:val="24"/>
          <w:szCs w:val="24"/>
        </w:rPr>
        <w:t>Q.2.2.</w:t>
      </w:r>
      <w:r w:rsidR="005A667A" w:rsidRPr="00226D05">
        <w:rPr>
          <w:rFonts w:ascii="Arial" w:hAnsi="Arial" w:cs="Arial"/>
          <w:sz w:val="24"/>
          <w:szCs w:val="24"/>
        </w:rPr>
        <w:t>5</w:t>
      </w:r>
      <w:r w:rsidRPr="00226D05">
        <w:rPr>
          <w:rFonts w:ascii="Arial" w:hAnsi="Arial" w:cs="Arial"/>
          <w:sz w:val="24"/>
          <w:szCs w:val="24"/>
        </w:rPr>
        <w:t xml:space="preserve"> : </w:t>
      </w:r>
      <w:r w:rsidR="00DF6267" w:rsidRPr="00226D05">
        <w:rPr>
          <w:rFonts w:ascii="Arial" w:hAnsi="Arial" w:cs="Arial"/>
          <w:sz w:val="24"/>
          <w:szCs w:val="24"/>
        </w:rPr>
        <w:t>Conclure sur la probabilité de mise en cause du dimensionnement des vérins lors du levage des balancelles "clients extérieurs".</w:t>
      </w:r>
    </w:p>
    <w:p w:rsidR="00DF6267" w:rsidRDefault="00DF6267"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Default="00DF35C6" w:rsidP="00DF6267">
      <w:pPr>
        <w:spacing w:after="0" w:line="240" w:lineRule="auto"/>
        <w:ind w:left="360"/>
        <w:rPr>
          <w:rFonts w:ascii="Arial" w:hAnsi="Arial" w:cs="Arial"/>
          <w:sz w:val="24"/>
          <w:szCs w:val="24"/>
        </w:rPr>
      </w:pPr>
    </w:p>
    <w:p w:rsidR="00DF35C6" w:rsidRPr="00226D05" w:rsidRDefault="00DF35C6" w:rsidP="00DF6267">
      <w:pPr>
        <w:spacing w:after="0" w:line="240" w:lineRule="auto"/>
        <w:ind w:left="360"/>
        <w:rPr>
          <w:rFonts w:ascii="Arial" w:hAnsi="Arial" w:cs="Arial"/>
          <w:sz w:val="24"/>
          <w:szCs w:val="24"/>
        </w:rPr>
      </w:pPr>
    </w:p>
    <w:p w:rsidR="00DF6267" w:rsidRPr="00226D05" w:rsidRDefault="00DF6267" w:rsidP="00DF6267">
      <w:pPr>
        <w:spacing w:after="0"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F6267" w:rsidRPr="00226D05" w:rsidTr="0060522A">
        <w:trPr>
          <w:trHeight w:val="680"/>
        </w:trPr>
        <w:tc>
          <w:tcPr>
            <w:tcW w:w="1134" w:type="dxa"/>
            <w:shd w:val="clear" w:color="auto" w:fill="auto"/>
            <w:vAlign w:val="center"/>
          </w:tcPr>
          <w:p w:rsidR="00DF6267" w:rsidRPr="00226D05" w:rsidRDefault="00DF6267" w:rsidP="00DF6267">
            <w:pPr>
              <w:spacing w:after="0" w:line="240" w:lineRule="auto"/>
              <w:jc w:val="center"/>
              <w:rPr>
                <w:rFonts w:ascii="Arial" w:hAnsi="Arial" w:cs="Arial"/>
                <w:b/>
                <w:sz w:val="24"/>
                <w:szCs w:val="24"/>
              </w:rPr>
            </w:pPr>
            <w:r w:rsidRPr="00226D05">
              <w:rPr>
                <w:rFonts w:ascii="Arial" w:hAnsi="Arial" w:cs="Arial"/>
                <w:b/>
                <w:bCs/>
                <w:sz w:val="24"/>
                <w:szCs w:val="24"/>
              </w:rPr>
              <w:t>Q.2-3</w:t>
            </w:r>
          </w:p>
        </w:tc>
        <w:tc>
          <w:tcPr>
            <w:tcW w:w="4786" w:type="dxa"/>
            <w:shd w:val="clear" w:color="auto" w:fill="auto"/>
            <w:vAlign w:val="center"/>
          </w:tcPr>
          <w:p w:rsidR="00DF6267" w:rsidRPr="00226D05" w:rsidRDefault="00DF6267" w:rsidP="0084680E">
            <w:pPr>
              <w:spacing w:after="0" w:line="240" w:lineRule="auto"/>
              <w:rPr>
                <w:rFonts w:ascii="Arial" w:hAnsi="Arial" w:cs="Arial"/>
                <w:sz w:val="24"/>
                <w:szCs w:val="24"/>
              </w:rPr>
            </w:pPr>
            <w:r w:rsidRPr="00226D05">
              <w:rPr>
                <w:rFonts w:ascii="Arial" w:hAnsi="Arial" w:cs="Arial"/>
                <w:sz w:val="24"/>
                <w:szCs w:val="24"/>
              </w:rPr>
              <w:t xml:space="preserve">Documents à consulter : </w:t>
            </w:r>
            <w:r w:rsidRPr="00226D05">
              <w:rPr>
                <w:rFonts w:ascii="Arial" w:hAnsi="Arial" w:cs="Arial"/>
                <w:b/>
                <w:sz w:val="24"/>
                <w:szCs w:val="24"/>
              </w:rPr>
              <w:t>DT 5, DT6</w:t>
            </w:r>
          </w:p>
        </w:tc>
        <w:tc>
          <w:tcPr>
            <w:tcW w:w="3686" w:type="dxa"/>
            <w:shd w:val="clear" w:color="auto" w:fill="auto"/>
            <w:vAlign w:val="center"/>
          </w:tcPr>
          <w:p w:rsidR="00DF6267" w:rsidRPr="00226D05" w:rsidRDefault="00DF6267" w:rsidP="001D0CEA">
            <w:pPr>
              <w:spacing w:after="0" w:line="240" w:lineRule="auto"/>
              <w:jc w:val="center"/>
              <w:rPr>
                <w:rFonts w:ascii="Arial" w:hAnsi="Arial" w:cs="Arial"/>
                <w:sz w:val="24"/>
                <w:szCs w:val="24"/>
              </w:rPr>
            </w:pPr>
            <w:r w:rsidRPr="00226D05">
              <w:rPr>
                <w:rFonts w:ascii="Arial" w:hAnsi="Arial" w:cs="Arial"/>
                <w:sz w:val="24"/>
                <w:szCs w:val="24"/>
              </w:rPr>
              <w:t xml:space="preserve">Répondre sur </w:t>
            </w:r>
            <w:r w:rsidR="001D0CEA" w:rsidRPr="00226D05">
              <w:rPr>
                <w:rFonts w:ascii="Arial" w:hAnsi="Arial" w:cs="Arial"/>
                <w:b/>
                <w:sz w:val="24"/>
                <w:szCs w:val="24"/>
              </w:rPr>
              <w:t xml:space="preserve"> feuille de copie</w:t>
            </w:r>
          </w:p>
        </w:tc>
      </w:tr>
    </w:tbl>
    <w:p w:rsidR="00DF6267" w:rsidRPr="00226D05" w:rsidRDefault="00DF6267" w:rsidP="00DF6267">
      <w:pPr>
        <w:spacing w:after="0" w:line="240" w:lineRule="auto"/>
        <w:rPr>
          <w:rFonts w:ascii="Arial" w:hAnsi="Arial" w:cs="Arial"/>
          <w:i/>
          <w:sz w:val="24"/>
          <w:szCs w:val="24"/>
        </w:rPr>
      </w:pPr>
    </w:p>
    <w:p w:rsidR="00DF6267" w:rsidRPr="00226D05" w:rsidRDefault="00DF6267" w:rsidP="00DF6267">
      <w:pPr>
        <w:spacing w:after="0" w:line="240" w:lineRule="auto"/>
        <w:rPr>
          <w:rFonts w:ascii="Arial" w:hAnsi="Arial" w:cs="Arial"/>
          <w:i/>
          <w:color w:val="000000"/>
          <w:sz w:val="24"/>
          <w:szCs w:val="24"/>
        </w:rPr>
      </w:pPr>
    </w:p>
    <w:p w:rsidR="00DF6267" w:rsidRPr="00226D05" w:rsidRDefault="00E4602A" w:rsidP="00DF6267">
      <w:pPr>
        <w:spacing w:after="0" w:line="240" w:lineRule="auto"/>
        <w:ind w:left="360"/>
        <w:rPr>
          <w:rFonts w:ascii="Arial" w:hAnsi="Arial" w:cs="Arial"/>
          <w:i/>
          <w:sz w:val="24"/>
          <w:szCs w:val="24"/>
        </w:rPr>
      </w:pPr>
      <w:r w:rsidRPr="00226D05">
        <w:rPr>
          <w:rFonts w:ascii="Arial" w:hAnsi="Arial" w:cs="Arial"/>
          <w:i/>
          <w:noProof/>
          <w:sz w:val="24"/>
          <w:szCs w:val="24"/>
          <w:lang w:eastAsia="fr-FR"/>
        </w:rPr>
        <w:drawing>
          <wp:anchor distT="0" distB="0" distL="114300" distR="114300" simplePos="0" relativeHeight="251850752" behindDoc="0" locked="0" layoutInCell="1" allowOverlap="1" wp14:anchorId="37010531" wp14:editId="3D310783">
            <wp:simplePos x="0" y="0"/>
            <wp:positionH relativeFrom="column">
              <wp:posOffset>807085</wp:posOffset>
            </wp:positionH>
            <wp:positionV relativeFrom="paragraph">
              <wp:posOffset>161290</wp:posOffset>
            </wp:positionV>
            <wp:extent cx="1956435" cy="1225550"/>
            <wp:effectExtent l="19050" t="0" r="5715"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1956435" cy="1225550"/>
                    </a:xfrm>
                    <a:prstGeom prst="rect">
                      <a:avLst/>
                    </a:prstGeom>
                    <a:noFill/>
                    <a:ln w="9525">
                      <a:noFill/>
                      <a:miter lim="800000"/>
                      <a:headEnd/>
                      <a:tailEnd/>
                    </a:ln>
                  </pic:spPr>
                </pic:pic>
              </a:graphicData>
            </a:graphic>
          </wp:anchor>
        </w:drawing>
      </w:r>
    </w:p>
    <w:p w:rsidR="004D413C" w:rsidRPr="00226D05" w:rsidRDefault="00DF35C6" w:rsidP="00DF6267">
      <w:pPr>
        <w:spacing w:after="0" w:line="240" w:lineRule="auto"/>
        <w:ind w:left="360"/>
        <w:rPr>
          <w:rFonts w:ascii="Arial" w:hAnsi="Arial" w:cs="Arial"/>
          <w:i/>
          <w:sz w:val="24"/>
          <w:szCs w:val="24"/>
        </w:rPr>
      </w:pPr>
      <w:r w:rsidRPr="00226D05">
        <w:rPr>
          <w:rFonts w:ascii="Arial" w:hAnsi="Arial" w:cs="Arial"/>
          <w:i/>
          <w:noProof/>
          <w:sz w:val="24"/>
          <w:szCs w:val="24"/>
          <w:lang w:eastAsia="fr-FR"/>
        </w:rPr>
        <w:drawing>
          <wp:anchor distT="0" distB="0" distL="114300" distR="114300" simplePos="0" relativeHeight="251851776" behindDoc="0" locked="0" layoutInCell="1" allowOverlap="1" wp14:anchorId="3F2C2CC8" wp14:editId="1CBEDA43">
            <wp:simplePos x="0" y="0"/>
            <wp:positionH relativeFrom="column">
              <wp:posOffset>3554095</wp:posOffset>
            </wp:positionH>
            <wp:positionV relativeFrom="paragraph">
              <wp:posOffset>6985</wp:posOffset>
            </wp:positionV>
            <wp:extent cx="1874520" cy="1207770"/>
            <wp:effectExtent l="0" t="0" r="0" b="0"/>
            <wp:wrapSquare wrapText="bothSides"/>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1874520" cy="1207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3EAD" w:rsidRPr="00226D05" w:rsidRDefault="002D3EAD" w:rsidP="00DF6267">
      <w:pPr>
        <w:spacing w:after="0" w:line="240" w:lineRule="auto"/>
        <w:ind w:left="360"/>
        <w:rPr>
          <w:rFonts w:ascii="Arial" w:hAnsi="Arial" w:cs="Arial"/>
          <w:i/>
          <w:sz w:val="24"/>
          <w:szCs w:val="24"/>
        </w:rPr>
      </w:pPr>
    </w:p>
    <w:p w:rsidR="002D3EAD" w:rsidRPr="00226D05" w:rsidRDefault="002D3EAD" w:rsidP="00DF6267">
      <w:pPr>
        <w:spacing w:after="0" w:line="240" w:lineRule="auto"/>
        <w:ind w:left="360"/>
        <w:rPr>
          <w:rFonts w:ascii="Arial" w:hAnsi="Arial" w:cs="Arial"/>
          <w:i/>
          <w:sz w:val="24"/>
          <w:szCs w:val="24"/>
        </w:rPr>
      </w:pPr>
    </w:p>
    <w:p w:rsidR="002D3EAD" w:rsidRPr="00226D05" w:rsidRDefault="002D3EAD" w:rsidP="00DF6267">
      <w:pPr>
        <w:spacing w:after="0" w:line="240" w:lineRule="auto"/>
        <w:ind w:left="360"/>
        <w:rPr>
          <w:rFonts w:ascii="Arial" w:hAnsi="Arial" w:cs="Arial"/>
          <w:i/>
          <w:sz w:val="24"/>
          <w:szCs w:val="24"/>
        </w:rPr>
      </w:pPr>
    </w:p>
    <w:p w:rsidR="002D3EAD" w:rsidRPr="00226D05" w:rsidRDefault="002D3EAD" w:rsidP="00DF6267">
      <w:pPr>
        <w:spacing w:after="0" w:line="240" w:lineRule="auto"/>
        <w:ind w:left="360"/>
        <w:rPr>
          <w:rFonts w:ascii="Arial" w:hAnsi="Arial" w:cs="Arial"/>
          <w:i/>
          <w:sz w:val="24"/>
          <w:szCs w:val="24"/>
        </w:rPr>
      </w:pPr>
    </w:p>
    <w:p w:rsidR="002D3EAD" w:rsidRPr="00226D05" w:rsidRDefault="002D3EAD" w:rsidP="00DF6267">
      <w:pPr>
        <w:spacing w:after="0" w:line="240" w:lineRule="auto"/>
        <w:ind w:left="360"/>
        <w:rPr>
          <w:rFonts w:ascii="Arial" w:hAnsi="Arial" w:cs="Arial"/>
          <w:i/>
          <w:sz w:val="24"/>
          <w:szCs w:val="24"/>
        </w:rPr>
      </w:pPr>
    </w:p>
    <w:p w:rsidR="002D3EAD" w:rsidRPr="00226D05" w:rsidRDefault="002D3EAD" w:rsidP="00DF6267">
      <w:pPr>
        <w:spacing w:after="0" w:line="240" w:lineRule="auto"/>
        <w:ind w:left="360"/>
        <w:rPr>
          <w:rFonts w:ascii="Arial" w:hAnsi="Arial" w:cs="Arial"/>
          <w:i/>
          <w:sz w:val="24"/>
          <w:szCs w:val="24"/>
        </w:rPr>
      </w:pPr>
    </w:p>
    <w:p w:rsidR="002D3EAD" w:rsidRDefault="002D3EAD" w:rsidP="00DF6267">
      <w:pPr>
        <w:spacing w:after="0" w:line="240" w:lineRule="auto"/>
        <w:ind w:left="360"/>
        <w:rPr>
          <w:rFonts w:ascii="Arial" w:hAnsi="Arial" w:cs="Arial"/>
          <w:i/>
          <w:sz w:val="24"/>
          <w:szCs w:val="24"/>
        </w:rPr>
      </w:pPr>
    </w:p>
    <w:p w:rsidR="00226D05" w:rsidRPr="00226D05" w:rsidRDefault="00226D05" w:rsidP="005F0F2B">
      <w:pPr>
        <w:spacing w:after="0" w:line="240" w:lineRule="auto"/>
        <w:ind w:left="360"/>
        <w:jc w:val="both"/>
        <w:rPr>
          <w:rFonts w:ascii="Arial" w:hAnsi="Arial" w:cs="Arial"/>
          <w:i/>
          <w:sz w:val="24"/>
          <w:szCs w:val="24"/>
        </w:rPr>
      </w:pPr>
    </w:p>
    <w:p w:rsidR="002D3EAD" w:rsidRPr="00226D05" w:rsidRDefault="00E4602A" w:rsidP="005F0F2B">
      <w:pPr>
        <w:spacing w:after="0" w:line="240" w:lineRule="auto"/>
        <w:ind w:left="360"/>
        <w:jc w:val="both"/>
        <w:rPr>
          <w:rFonts w:ascii="Arial" w:hAnsi="Arial" w:cs="Arial"/>
          <w:i/>
          <w:sz w:val="24"/>
          <w:szCs w:val="24"/>
        </w:rPr>
      </w:pPr>
      <w:r w:rsidRPr="00226D05">
        <w:rPr>
          <w:rFonts w:ascii="Arial" w:hAnsi="Arial" w:cs="Arial"/>
          <w:i/>
          <w:sz w:val="24"/>
          <w:szCs w:val="24"/>
        </w:rPr>
        <w:t xml:space="preserve">Une contre-pression peut être utilisée pour régler et réguler la vitesse de déplacement de la tige d'un vérin. </w:t>
      </w:r>
      <w:r w:rsidR="00276B42" w:rsidRPr="00226D05">
        <w:rPr>
          <w:rFonts w:ascii="Arial" w:hAnsi="Arial" w:cs="Arial"/>
          <w:i/>
          <w:sz w:val="24"/>
          <w:szCs w:val="24"/>
        </w:rPr>
        <w:t>Le réglage est obtenu par un limiteur de débit qui freine le fluide qui s'échappe de la chambre mise au retour réservoir. Cette contre-pression occasionne des pertes de rendement de 30 à 40%. Les frottements internes peuvent également produire des pertes.</w:t>
      </w:r>
    </w:p>
    <w:p w:rsidR="00276B42" w:rsidRPr="00226D05" w:rsidRDefault="00276B42" w:rsidP="005F0F2B">
      <w:pPr>
        <w:spacing w:after="0" w:line="240" w:lineRule="auto"/>
        <w:ind w:left="360"/>
        <w:jc w:val="both"/>
        <w:rPr>
          <w:rFonts w:ascii="Arial" w:hAnsi="Arial" w:cs="Arial"/>
          <w:i/>
          <w:sz w:val="24"/>
          <w:szCs w:val="24"/>
        </w:rPr>
      </w:pPr>
      <w:r w:rsidRPr="00226D05">
        <w:rPr>
          <w:rFonts w:ascii="Arial" w:hAnsi="Arial" w:cs="Arial"/>
          <w:i/>
          <w:sz w:val="24"/>
          <w:szCs w:val="24"/>
        </w:rPr>
        <w:t xml:space="preserve">Le taux de charge est un paramètre qui tient compte à la fois des effets de contre-pression et des frottements. En pratique, le taux de charge prend une valeur comprise entre </w:t>
      </w:r>
      <w:r w:rsidR="00853E74" w:rsidRPr="00226D05">
        <w:rPr>
          <w:rFonts w:ascii="Arial" w:hAnsi="Arial" w:cs="Arial"/>
          <w:i/>
          <w:sz w:val="24"/>
          <w:szCs w:val="24"/>
        </w:rPr>
        <w:t>0,5 et 0,75.</w:t>
      </w:r>
    </w:p>
    <w:p w:rsidR="00853E74" w:rsidRPr="00226D05" w:rsidRDefault="00853E74" w:rsidP="005F0F2B">
      <w:pPr>
        <w:spacing w:after="0" w:line="240" w:lineRule="auto"/>
        <w:ind w:left="360"/>
        <w:jc w:val="both"/>
        <w:rPr>
          <w:rFonts w:ascii="Arial" w:hAnsi="Arial" w:cs="Arial"/>
          <w:i/>
          <w:sz w:val="24"/>
          <w:szCs w:val="24"/>
        </w:rPr>
      </w:pPr>
      <w:r w:rsidRPr="00226D05">
        <w:rPr>
          <w:rFonts w:ascii="Arial" w:hAnsi="Arial" w:cs="Arial"/>
          <w:i/>
          <w:sz w:val="24"/>
          <w:szCs w:val="24"/>
        </w:rPr>
        <w:t>Il est le rapport entre l'effort réel développé par le vérin et l'effort théorique (calculé) que devrait développer le vérin.</w:t>
      </w:r>
    </w:p>
    <w:p w:rsidR="00853E74" w:rsidRPr="00226D05" w:rsidRDefault="00853E74" w:rsidP="00DF6267">
      <w:pPr>
        <w:spacing w:after="0" w:line="240" w:lineRule="auto"/>
        <w:ind w:left="360"/>
        <w:rPr>
          <w:rFonts w:ascii="Arial" w:hAnsi="Arial" w:cs="Arial"/>
          <w:i/>
          <w:sz w:val="24"/>
          <w:szCs w:val="24"/>
        </w:rPr>
      </w:pP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t xml:space="preserve">   Effort réel développé par le vérin</w:t>
      </w:r>
    </w:p>
    <w:p w:rsidR="00853E74" w:rsidRPr="00226D05" w:rsidRDefault="00741BB9" w:rsidP="00853E74">
      <w:pPr>
        <w:spacing w:after="0" w:line="240" w:lineRule="auto"/>
        <w:ind w:left="1776" w:firstLine="348"/>
        <w:rPr>
          <w:rFonts w:ascii="Arial" w:hAnsi="Arial" w:cs="Arial"/>
          <w:i/>
          <w:sz w:val="24"/>
          <w:szCs w:val="24"/>
        </w:rPr>
      </w:pPr>
      <w:r>
        <w:rPr>
          <w:rFonts w:ascii="Arial" w:hAnsi="Arial" w:cs="Arial"/>
          <w:i/>
          <w:noProof/>
          <w:sz w:val="24"/>
          <w:szCs w:val="24"/>
          <w:lang w:val="en-GB" w:eastAsia="en-GB"/>
        </w:rPr>
        <w:pict>
          <v:shapetype id="_x0000_t32" coordsize="21600,21600" o:spt="32" o:oned="t" path="m,l21600,21600e" filled="f">
            <v:path arrowok="t" fillok="f" o:connecttype="none"/>
            <o:lock v:ext="edit" shapetype="t"/>
          </v:shapetype>
          <v:shape id="_x0000_s1244" type="#_x0000_t32" style="position:absolute;left:0;text-align:left;margin-left:207.05pt;margin-top:6.55pt;width:203.3pt;height:0;z-index:251852800" o:connectortype="straight"/>
        </w:pict>
      </w:r>
      <w:r w:rsidR="00853E74" w:rsidRPr="00226D05">
        <w:rPr>
          <w:rFonts w:ascii="Arial" w:hAnsi="Arial" w:cs="Arial"/>
          <w:i/>
          <w:sz w:val="24"/>
          <w:szCs w:val="24"/>
        </w:rPr>
        <w:t xml:space="preserve">Taux de charge = </w:t>
      </w:r>
    </w:p>
    <w:p w:rsidR="00E4602A" w:rsidRPr="00226D05" w:rsidRDefault="00853E74" w:rsidP="00DF6267">
      <w:pPr>
        <w:spacing w:after="0" w:line="240" w:lineRule="auto"/>
        <w:ind w:left="360"/>
        <w:rPr>
          <w:rFonts w:ascii="Arial" w:hAnsi="Arial" w:cs="Arial"/>
          <w:i/>
          <w:sz w:val="24"/>
          <w:szCs w:val="24"/>
        </w:rPr>
      </w:pP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r>
      <w:r w:rsidRPr="00226D05">
        <w:rPr>
          <w:rFonts w:ascii="Arial" w:hAnsi="Arial" w:cs="Arial"/>
          <w:i/>
          <w:sz w:val="24"/>
          <w:szCs w:val="24"/>
        </w:rPr>
        <w:tab/>
        <w:t xml:space="preserve">       Effort théorique calculé</w:t>
      </w:r>
    </w:p>
    <w:p w:rsidR="00853E74" w:rsidRPr="00226D05" w:rsidRDefault="00853E74" w:rsidP="00DF6267">
      <w:pPr>
        <w:spacing w:after="0" w:line="240" w:lineRule="auto"/>
        <w:ind w:left="360"/>
        <w:rPr>
          <w:rFonts w:ascii="Arial" w:hAnsi="Arial" w:cs="Arial"/>
          <w:i/>
          <w:sz w:val="24"/>
          <w:szCs w:val="24"/>
        </w:rPr>
      </w:pPr>
    </w:p>
    <w:p w:rsidR="00853E74" w:rsidRPr="00226D05" w:rsidRDefault="00853E74" w:rsidP="00AA2225">
      <w:pPr>
        <w:spacing w:after="0" w:line="240" w:lineRule="auto"/>
        <w:ind w:left="360"/>
        <w:jc w:val="both"/>
        <w:rPr>
          <w:rFonts w:ascii="Arial" w:hAnsi="Arial" w:cs="Arial"/>
          <w:i/>
          <w:sz w:val="24"/>
          <w:szCs w:val="24"/>
        </w:rPr>
      </w:pPr>
    </w:p>
    <w:p w:rsidR="00F945A1" w:rsidRPr="00226D05" w:rsidRDefault="0009295F" w:rsidP="00AA2225">
      <w:pPr>
        <w:spacing w:after="0" w:line="240" w:lineRule="auto"/>
        <w:ind w:left="360"/>
        <w:jc w:val="both"/>
        <w:rPr>
          <w:rFonts w:ascii="Arial" w:hAnsi="Arial" w:cs="Arial"/>
          <w:sz w:val="24"/>
          <w:szCs w:val="24"/>
        </w:rPr>
      </w:pPr>
      <w:r w:rsidRPr="00226D05">
        <w:rPr>
          <w:rFonts w:ascii="Arial" w:hAnsi="Arial" w:cs="Arial"/>
          <w:sz w:val="24"/>
          <w:szCs w:val="24"/>
        </w:rPr>
        <w:t>Q.2.3.</w:t>
      </w:r>
      <w:r w:rsidR="00031B0D" w:rsidRPr="00226D05">
        <w:rPr>
          <w:rFonts w:ascii="Arial" w:hAnsi="Arial" w:cs="Arial"/>
          <w:sz w:val="24"/>
          <w:szCs w:val="24"/>
        </w:rPr>
        <w:t>1</w:t>
      </w:r>
      <w:r w:rsidRPr="00226D05">
        <w:rPr>
          <w:rFonts w:ascii="Arial" w:hAnsi="Arial" w:cs="Arial"/>
          <w:sz w:val="24"/>
          <w:szCs w:val="24"/>
        </w:rPr>
        <w:t xml:space="preserve"> : </w:t>
      </w:r>
      <w:r w:rsidR="00625609" w:rsidRPr="00226D05">
        <w:rPr>
          <w:rFonts w:ascii="Arial" w:hAnsi="Arial" w:cs="Arial"/>
          <w:sz w:val="24"/>
          <w:szCs w:val="24"/>
        </w:rPr>
        <w:t>L'élément repéré 13 est un limiteur de débit unidirectionnel. Expliquer son principe de fonctionnement.</w:t>
      </w:r>
    </w:p>
    <w:p w:rsidR="00F945A1" w:rsidRPr="00226D05" w:rsidRDefault="00F945A1" w:rsidP="00DF6267">
      <w:pPr>
        <w:spacing w:after="0" w:line="240" w:lineRule="auto"/>
        <w:ind w:left="360"/>
        <w:rPr>
          <w:rFonts w:ascii="Arial" w:hAnsi="Arial" w:cs="Arial"/>
          <w:sz w:val="24"/>
          <w:szCs w:val="24"/>
        </w:rPr>
      </w:pPr>
    </w:p>
    <w:p w:rsidR="006A293D" w:rsidRPr="00226D05" w:rsidRDefault="00F945A1" w:rsidP="00AA2225">
      <w:pPr>
        <w:spacing w:after="0" w:line="240" w:lineRule="auto"/>
        <w:ind w:left="360"/>
        <w:jc w:val="both"/>
        <w:rPr>
          <w:rFonts w:ascii="Arial" w:hAnsi="Arial" w:cs="Arial"/>
          <w:sz w:val="24"/>
          <w:szCs w:val="24"/>
        </w:rPr>
      </w:pPr>
      <w:r w:rsidRPr="00226D05">
        <w:rPr>
          <w:rFonts w:ascii="Arial" w:hAnsi="Arial" w:cs="Arial"/>
          <w:sz w:val="24"/>
          <w:szCs w:val="24"/>
        </w:rPr>
        <w:t>Q.2.3.2 :</w:t>
      </w:r>
      <w:r w:rsidR="003E613B" w:rsidRPr="00226D05">
        <w:rPr>
          <w:rFonts w:ascii="Arial" w:hAnsi="Arial" w:cs="Arial"/>
          <w:sz w:val="24"/>
          <w:szCs w:val="24"/>
        </w:rPr>
        <w:t xml:space="preserve"> Justifier </w:t>
      </w:r>
      <w:r w:rsidRPr="00226D05">
        <w:rPr>
          <w:rFonts w:ascii="Arial" w:hAnsi="Arial" w:cs="Arial"/>
          <w:sz w:val="24"/>
          <w:szCs w:val="24"/>
        </w:rPr>
        <w:t>l'utilisation des limiteurs de débit unidirectionnel sur les circuits d'alimentation des vérins.</w:t>
      </w:r>
    </w:p>
    <w:p w:rsidR="00625609" w:rsidRPr="00226D05" w:rsidRDefault="00625609" w:rsidP="00DF6267">
      <w:pPr>
        <w:spacing w:after="0" w:line="240" w:lineRule="auto"/>
        <w:ind w:left="360"/>
        <w:rPr>
          <w:rFonts w:ascii="Arial" w:hAnsi="Arial" w:cs="Arial"/>
          <w:sz w:val="24"/>
          <w:szCs w:val="24"/>
        </w:rPr>
      </w:pPr>
    </w:p>
    <w:p w:rsidR="00625609" w:rsidRPr="00226D05" w:rsidRDefault="0009295F" w:rsidP="00AA2225">
      <w:pPr>
        <w:spacing w:after="0" w:line="240" w:lineRule="auto"/>
        <w:ind w:left="360"/>
        <w:jc w:val="both"/>
        <w:rPr>
          <w:rFonts w:ascii="Arial" w:hAnsi="Arial" w:cs="Arial"/>
          <w:sz w:val="24"/>
          <w:szCs w:val="24"/>
        </w:rPr>
      </w:pPr>
      <w:r w:rsidRPr="00226D05">
        <w:rPr>
          <w:rFonts w:ascii="Arial" w:hAnsi="Arial" w:cs="Arial"/>
          <w:sz w:val="24"/>
          <w:szCs w:val="24"/>
        </w:rPr>
        <w:t>Q.2.3.</w:t>
      </w:r>
      <w:r w:rsidR="00FE1C66" w:rsidRPr="00226D05">
        <w:rPr>
          <w:rFonts w:ascii="Arial" w:hAnsi="Arial" w:cs="Arial"/>
          <w:sz w:val="24"/>
          <w:szCs w:val="24"/>
        </w:rPr>
        <w:t>3</w:t>
      </w:r>
      <w:r w:rsidRPr="00226D05">
        <w:rPr>
          <w:rFonts w:ascii="Arial" w:hAnsi="Arial" w:cs="Arial"/>
          <w:sz w:val="24"/>
          <w:szCs w:val="24"/>
        </w:rPr>
        <w:t xml:space="preserve"> : </w:t>
      </w:r>
      <w:r w:rsidR="00E66D08">
        <w:rPr>
          <w:rFonts w:ascii="Arial" w:hAnsi="Arial" w:cs="Arial"/>
          <w:sz w:val="24"/>
          <w:szCs w:val="24"/>
        </w:rPr>
        <w:t>Le réglage de l'élément 13 peut-</w:t>
      </w:r>
      <w:r w:rsidR="00625609" w:rsidRPr="00226D05">
        <w:rPr>
          <w:rFonts w:ascii="Arial" w:hAnsi="Arial" w:cs="Arial"/>
          <w:sz w:val="24"/>
          <w:szCs w:val="24"/>
        </w:rPr>
        <w:t xml:space="preserve">il influer sur </w:t>
      </w:r>
      <w:r w:rsidR="0060522A" w:rsidRPr="00226D05">
        <w:rPr>
          <w:rFonts w:ascii="Arial" w:hAnsi="Arial" w:cs="Arial"/>
          <w:sz w:val="24"/>
          <w:szCs w:val="24"/>
        </w:rPr>
        <w:t>le taux de charge applicable aux calculs de l'effort théorique développé par les vérins de levage ?</w:t>
      </w:r>
    </w:p>
    <w:p w:rsidR="0084680E" w:rsidRPr="00226D05" w:rsidRDefault="0084680E" w:rsidP="00DF6267">
      <w:pPr>
        <w:spacing w:after="0" w:line="240" w:lineRule="auto"/>
        <w:ind w:left="360"/>
        <w:rPr>
          <w:rFonts w:ascii="Arial" w:hAnsi="Arial" w:cs="Arial"/>
          <w:sz w:val="24"/>
          <w:szCs w:val="24"/>
        </w:rPr>
      </w:pPr>
    </w:p>
    <w:p w:rsidR="0060522A" w:rsidRPr="00226D05" w:rsidRDefault="0009295F" w:rsidP="00AA2225">
      <w:pPr>
        <w:spacing w:after="0" w:line="240" w:lineRule="auto"/>
        <w:ind w:left="360"/>
        <w:jc w:val="both"/>
        <w:rPr>
          <w:rFonts w:ascii="Arial" w:hAnsi="Arial" w:cs="Arial"/>
          <w:sz w:val="24"/>
          <w:szCs w:val="24"/>
        </w:rPr>
      </w:pPr>
      <w:r w:rsidRPr="00226D05">
        <w:rPr>
          <w:rFonts w:ascii="Arial" w:hAnsi="Arial" w:cs="Arial"/>
          <w:sz w:val="24"/>
          <w:szCs w:val="24"/>
        </w:rPr>
        <w:t>Q.2.3.</w:t>
      </w:r>
      <w:r w:rsidR="00FE1C66" w:rsidRPr="00226D05">
        <w:rPr>
          <w:rFonts w:ascii="Arial" w:hAnsi="Arial" w:cs="Arial"/>
          <w:sz w:val="24"/>
          <w:szCs w:val="24"/>
        </w:rPr>
        <w:t>4</w:t>
      </w:r>
      <w:r w:rsidRPr="00226D05">
        <w:rPr>
          <w:rFonts w:ascii="Arial" w:hAnsi="Arial" w:cs="Arial"/>
          <w:sz w:val="24"/>
          <w:szCs w:val="24"/>
        </w:rPr>
        <w:t xml:space="preserve"> : </w:t>
      </w:r>
      <w:r w:rsidR="00E66D08">
        <w:rPr>
          <w:rFonts w:ascii="Arial" w:hAnsi="Arial" w:cs="Arial"/>
          <w:sz w:val="24"/>
          <w:szCs w:val="24"/>
        </w:rPr>
        <w:t>Le réglage de l'élément 13 peut-</w:t>
      </w:r>
      <w:r w:rsidR="0060522A" w:rsidRPr="00226D05">
        <w:rPr>
          <w:rFonts w:ascii="Arial" w:hAnsi="Arial" w:cs="Arial"/>
          <w:sz w:val="24"/>
          <w:szCs w:val="24"/>
        </w:rPr>
        <w:t>il être responsable de la problématique N°2 ? Expliquer votre raisonnement.</w:t>
      </w:r>
    </w:p>
    <w:p w:rsidR="00DE6FF8" w:rsidRPr="00226D05" w:rsidRDefault="00DE6FF8" w:rsidP="009C502B">
      <w:pPr>
        <w:spacing w:line="240" w:lineRule="auto"/>
        <w:rPr>
          <w:rFonts w:ascii="Arial" w:hAnsi="Arial" w:cs="Arial"/>
          <w:sz w:val="24"/>
          <w:szCs w:val="24"/>
        </w:rPr>
      </w:pPr>
    </w:p>
    <w:p w:rsidR="002D3EAD" w:rsidRDefault="002D3EAD" w:rsidP="008C638B">
      <w:pPr>
        <w:spacing w:after="0" w:line="240" w:lineRule="auto"/>
        <w:rPr>
          <w:rFonts w:ascii="Arial" w:hAnsi="Arial" w:cs="Arial"/>
          <w:sz w:val="24"/>
          <w:szCs w:val="24"/>
          <w:u w:val="single"/>
        </w:rPr>
      </w:pPr>
    </w:p>
    <w:p w:rsidR="00DF35C6" w:rsidRDefault="00DF35C6" w:rsidP="008C638B">
      <w:pPr>
        <w:spacing w:after="0" w:line="240" w:lineRule="auto"/>
        <w:rPr>
          <w:rFonts w:ascii="Arial" w:hAnsi="Arial" w:cs="Arial"/>
          <w:sz w:val="24"/>
          <w:szCs w:val="24"/>
          <w:u w:val="single"/>
        </w:rPr>
      </w:pPr>
    </w:p>
    <w:p w:rsidR="00DF35C6" w:rsidRDefault="00DF35C6" w:rsidP="008C638B">
      <w:pPr>
        <w:spacing w:after="0" w:line="240" w:lineRule="auto"/>
        <w:rPr>
          <w:rFonts w:ascii="Arial" w:hAnsi="Arial" w:cs="Arial"/>
          <w:sz w:val="24"/>
          <w:szCs w:val="24"/>
          <w:u w:val="single"/>
        </w:rPr>
        <w:sectPr w:rsidR="00DF35C6" w:rsidSect="00FB2C3D">
          <w:headerReference w:type="default" r:id="rId48"/>
          <w:pgSz w:w="23814" w:h="16839" w:orient="landscape" w:code="8"/>
          <w:pgMar w:top="967" w:right="1417" w:bottom="1417" w:left="1417" w:header="708" w:footer="106" w:gutter="0"/>
          <w:cols w:num="2" w:space="1134"/>
          <w:docGrid w:linePitch="360"/>
        </w:sectPr>
      </w:pPr>
    </w:p>
    <w:p w:rsidR="00DF35C6" w:rsidRPr="00226D05" w:rsidRDefault="00DF35C6" w:rsidP="008C638B">
      <w:pPr>
        <w:spacing w:after="0" w:line="240" w:lineRule="auto"/>
        <w:rPr>
          <w:rFonts w:ascii="Arial" w:hAnsi="Arial" w:cs="Arial"/>
          <w:sz w:val="24"/>
          <w:szCs w:val="24"/>
          <w:u w:val="single"/>
        </w:rPr>
      </w:pPr>
    </w:p>
    <w:p w:rsidR="008C638B" w:rsidRPr="00226D05" w:rsidRDefault="008C638B" w:rsidP="008C638B">
      <w:pPr>
        <w:spacing w:after="0" w:line="240" w:lineRule="auto"/>
        <w:rPr>
          <w:rFonts w:ascii="Arial" w:hAnsi="Arial" w:cs="Arial"/>
          <w:sz w:val="24"/>
          <w:szCs w:val="24"/>
          <w:u w:val="single"/>
        </w:rPr>
      </w:pPr>
      <w:r w:rsidRPr="00226D05">
        <w:rPr>
          <w:rFonts w:ascii="Arial" w:hAnsi="Arial" w:cs="Arial"/>
          <w:sz w:val="24"/>
          <w:szCs w:val="24"/>
          <w:u w:val="single"/>
        </w:rPr>
        <w:t>Problématique N°3</w:t>
      </w:r>
    </w:p>
    <w:p w:rsidR="008C638B" w:rsidRPr="00226D05" w:rsidRDefault="008C638B" w:rsidP="008C638B">
      <w:pPr>
        <w:spacing w:after="0" w:line="240" w:lineRule="auto"/>
        <w:rPr>
          <w:rFonts w:ascii="Arial" w:hAnsi="Arial" w:cs="Arial"/>
          <w:sz w:val="24"/>
          <w:szCs w:val="24"/>
          <w:u w:val="single"/>
        </w:rPr>
      </w:pPr>
    </w:p>
    <w:p w:rsidR="008C638B" w:rsidRPr="00226D05" w:rsidRDefault="008C638B" w:rsidP="001A3E46">
      <w:pPr>
        <w:spacing w:after="0" w:line="240" w:lineRule="auto"/>
        <w:jc w:val="both"/>
        <w:rPr>
          <w:rFonts w:ascii="Arial" w:hAnsi="Arial" w:cs="Arial"/>
          <w:sz w:val="24"/>
          <w:szCs w:val="24"/>
        </w:rPr>
      </w:pPr>
      <w:r w:rsidRPr="00226D05">
        <w:rPr>
          <w:rFonts w:ascii="Arial" w:hAnsi="Arial" w:cs="Arial"/>
          <w:sz w:val="24"/>
          <w:szCs w:val="24"/>
        </w:rPr>
        <w:t xml:space="preserve">Suite à la visite d'un site de galvanisation situé au Portugal, le bureau des méthodes envisage de changer le produit </w:t>
      </w:r>
      <w:r w:rsidR="00A40581" w:rsidRPr="00226D05">
        <w:rPr>
          <w:rFonts w:ascii="Arial" w:hAnsi="Arial" w:cs="Arial"/>
          <w:sz w:val="24"/>
          <w:szCs w:val="24"/>
        </w:rPr>
        <w:t>A</w:t>
      </w:r>
      <w:r w:rsidRPr="00226D05">
        <w:rPr>
          <w:rFonts w:ascii="Arial" w:hAnsi="Arial" w:cs="Arial"/>
          <w:sz w:val="24"/>
          <w:szCs w:val="24"/>
        </w:rPr>
        <w:t xml:space="preserve">lcalin des deux bacs de dégraissage </w:t>
      </w:r>
      <w:r w:rsidR="00A40581" w:rsidRPr="00226D05">
        <w:rPr>
          <w:rFonts w:ascii="Arial" w:hAnsi="Arial" w:cs="Arial"/>
          <w:sz w:val="24"/>
          <w:szCs w:val="24"/>
        </w:rPr>
        <w:t xml:space="preserve">utilisé depuis le début de la création de l'entreprise </w:t>
      </w:r>
      <w:proofErr w:type="spellStart"/>
      <w:r w:rsidR="00A40581" w:rsidRPr="00226D05">
        <w:rPr>
          <w:rFonts w:ascii="Arial" w:hAnsi="Arial" w:cs="Arial"/>
          <w:sz w:val="24"/>
          <w:szCs w:val="24"/>
        </w:rPr>
        <w:t>Petitjean</w:t>
      </w:r>
      <w:proofErr w:type="spellEnd"/>
      <w:r w:rsidR="00A40581" w:rsidRPr="00226D05">
        <w:rPr>
          <w:rFonts w:ascii="Arial" w:hAnsi="Arial" w:cs="Arial"/>
          <w:sz w:val="24"/>
          <w:szCs w:val="24"/>
        </w:rPr>
        <w:t xml:space="preserve"> par un Acide Chlor</w:t>
      </w:r>
      <w:r w:rsidR="00F52CA9" w:rsidRPr="00226D05">
        <w:rPr>
          <w:rFonts w:ascii="Arial" w:hAnsi="Arial" w:cs="Arial"/>
          <w:sz w:val="24"/>
          <w:szCs w:val="24"/>
        </w:rPr>
        <w:t>hy</w:t>
      </w:r>
      <w:r w:rsidR="00A40581" w:rsidRPr="00226D05">
        <w:rPr>
          <w:rFonts w:ascii="Arial" w:hAnsi="Arial" w:cs="Arial"/>
          <w:sz w:val="24"/>
          <w:szCs w:val="24"/>
        </w:rPr>
        <w:t>dr</w:t>
      </w:r>
      <w:r w:rsidR="00F52CA9" w:rsidRPr="00226D05">
        <w:rPr>
          <w:rFonts w:ascii="Arial" w:hAnsi="Arial" w:cs="Arial"/>
          <w:sz w:val="24"/>
          <w:szCs w:val="24"/>
        </w:rPr>
        <w:t>i</w:t>
      </w:r>
      <w:r w:rsidR="00A40581" w:rsidRPr="00226D05">
        <w:rPr>
          <w:rFonts w:ascii="Arial" w:hAnsi="Arial" w:cs="Arial"/>
          <w:sz w:val="24"/>
          <w:szCs w:val="24"/>
        </w:rPr>
        <w:t>que.</w:t>
      </w:r>
      <w:r w:rsidR="004F1955" w:rsidRPr="00226D05">
        <w:rPr>
          <w:rFonts w:ascii="Arial" w:hAnsi="Arial" w:cs="Arial"/>
          <w:sz w:val="24"/>
          <w:szCs w:val="24"/>
        </w:rPr>
        <w:t xml:space="preserve"> Cette modification n'influe en rien sur la qualité de production, bien au contraire. Les résultats obtenus dans l'usine du Portugal sont encourageants et font appara</w:t>
      </w:r>
      <w:r w:rsidR="00BF34F2" w:rsidRPr="00226D05">
        <w:rPr>
          <w:rFonts w:ascii="Arial" w:hAnsi="Arial" w:cs="Arial"/>
          <w:sz w:val="24"/>
          <w:szCs w:val="24"/>
        </w:rPr>
        <w:t>î</w:t>
      </w:r>
      <w:r w:rsidR="004F1955" w:rsidRPr="00226D05">
        <w:rPr>
          <w:rFonts w:ascii="Arial" w:hAnsi="Arial" w:cs="Arial"/>
          <w:sz w:val="24"/>
          <w:szCs w:val="24"/>
        </w:rPr>
        <w:t>tre une diminution des défauts d'aspect.</w:t>
      </w:r>
    </w:p>
    <w:p w:rsidR="00F52CA9" w:rsidRPr="00226D05" w:rsidRDefault="00F52CA9" w:rsidP="001A3E46">
      <w:pPr>
        <w:spacing w:after="0" w:line="240" w:lineRule="auto"/>
        <w:jc w:val="both"/>
        <w:rPr>
          <w:rFonts w:ascii="Arial" w:hAnsi="Arial" w:cs="Arial"/>
          <w:sz w:val="24"/>
          <w:szCs w:val="24"/>
        </w:rPr>
      </w:pPr>
    </w:p>
    <w:p w:rsidR="00A40581" w:rsidRPr="00226D05" w:rsidRDefault="00F52CA9" w:rsidP="001A3E46">
      <w:pPr>
        <w:spacing w:after="0" w:line="240" w:lineRule="auto"/>
        <w:jc w:val="both"/>
        <w:rPr>
          <w:rFonts w:ascii="Arial" w:hAnsi="Arial" w:cs="Arial"/>
          <w:sz w:val="24"/>
          <w:szCs w:val="24"/>
        </w:rPr>
      </w:pPr>
      <w:r w:rsidRPr="00226D05">
        <w:rPr>
          <w:rFonts w:ascii="Arial" w:hAnsi="Arial" w:cs="Arial"/>
          <w:sz w:val="24"/>
          <w:szCs w:val="24"/>
        </w:rPr>
        <w:t xml:space="preserve">Le service maintenance est sollicité pour réfléchir aux conséquences d'une telle modification et proposer une optimisation du </w:t>
      </w:r>
      <w:proofErr w:type="spellStart"/>
      <w:r w:rsidRPr="00226D05">
        <w:rPr>
          <w:rFonts w:ascii="Arial" w:hAnsi="Arial" w:cs="Arial"/>
          <w:sz w:val="24"/>
          <w:szCs w:val="24"/>
        </w:rPr>
        <w:t>process</w:t>
      </w:r>
      <w:proofErr w:type="spellEnd"/>
      <w:r w:rsidRPr="00226D05">
        <w:rPr>
          <w:rFonts w:ascii="Arial" w:hAnsi="Arial" w:cs="Arial"/>
          <w:sz w:val="24"/>
          <w:szCs w:val="24"/>
        </w:rPr>
        <w:t xml:space="preserve"> en vue de la reprogrammation et modification de la supervision</w:t>
      </w:r>
      <w:r w:rsidR="00BF34F2" w:rsidRPr="00226D05">
        <w:rPr>
          <w:rFonts w:ascii="Arial" w:hAnsi="Arial" w:cs="Arial"/>
          <w:sz w:val="24"/>
          <w:szCs w:val="24"/>
        </w:rPr>
        <w:t xml:space="preserve"> de la gestion des balancelles dans les différents bacs.</w:t>
      </w:r>
    </w:p>
    <w:p w:rsidR="00226D05" w:rsidRDefault="00226D05" w:rsidP="00F52CA9">
      <w:pPr>
        <w:spacing w:after="0" w:line="240" w:lineRule="auto"/>
        <w:rPr>
          <w:rFonts w:ascii="Arial" w:hAnsi="Arial" w:cs="Arial"/>
          <w:sz w:val="24"/>
          <w:szCs w:val="24"/>
        </w:rPr>
      </w:pPr>
    </w:p>
    <w:p w:rsidR="00226D05" w:rsidRPr="00226D05" w:rsidRDefault="00226D05" w:rsidP="00F52CA9">
      <w:pPr>
        <w:spacing w:after="0" w:line="240" w:lineRule="auto"/>
        <w:rPr>
          <w:rFonts w:ascii="Arial" w:hAnsi="Arial" w:cs="Arial"/>
          <w:sz w:val="24"/>
          <w:szCs w:val="24"/>
        </w:rPr>
      </w:pPr>
    </w:p>
    <w:p w:rsidR="008976A2" w:rsidRPr="00226D05" w:rsidRDefault="008976A2" w:rsidP="008976A2">
      <w:pPr>
        <w:spacing w:after="0" w:line="240" w:lineRule="auto"/>
        <w:ind w:left="360"/>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8976A2" w:rsidRPr="00226D05" w:rsidTr="006B3E54">
        <w:trPr>
          <w:trHeight w:val="454"/>
        </w:trPr>
        <w:tc>
          <w:tcPr>
            <w:tcW w:w="851" w:type="dxa"/>
            <w:vMerge w:val="restart"/>
            <w:shd w:val="clear" w:color="auto" w:fill="auto"/>
            <w:vAlign w:val="center"/>
          </w:tcPr>
          <w:p w:rsidR="008976A2" w:rsidRPr="00226D05" w:rsidRDefault="008976A2" w:rsidP="006B3E54">
            <w:pPr>
              <w:spacing w:after="0" w:line="240" w:lineRule="auto"/>
              <w:jc w:val="center"/>
              <w:rPr>
                <w:rFonts w:ascii="Arial" w:hAnsi="Arial" w:cs="Arial"/>
                <w:b/>
                <w:sz w:val="24"/>
                <w:szCs w:val="24"/>
              </w:rPr>
            </w:pPr>
            <w:r w:rsidRPr="00226D05">
              <w:rPr>
                <w:rFonts w:ascii="Arial" w:hAnsi="Arial" w:cs="Arial"/>
                <w:sz w:val="24"/>
                <w:szCs w:val="24"/>
              </w:rPr>
              <w:br w:type="page"/>
            </w:r>
            <w:r w:rsidRPr="00226D05">
              <w:rPr>
                <w:rFonts w:ascii="Arial" w:hAnsi="Arial" w:cs="Arial"/>
                <w:b/>
                <w:bCs/>
                <w:sz w:val="24"/>
                <w:szCs w:val="24"/>
              </w:rPr>
              <w:t>3</w:t>
            </w:r>
          </w:p>
        </w:tc>
        <w:tc>
          <w:tcPr>
            <w:tcW w:w="9605" w:type="dxa"/>
            <w:gridSpan w:val="2"/>
            <w:shd w:val="clear" w:color="auto" w:fill="auto"/>
            <w:vAlign w:val="center"/>
          </w:tcPr>
          <w:p w:rsidR="008976A2" w:rsidRPr="00226D05" w:rsidRDefault="008976A2" w:rsidP="008976A2">
            <w:pPr>
              <w:pStyle w:val="En-tte"/>
              <w:spacing w:before="60"/>
              <w:rPr>
                <w:rFonts w:ascii="Arial" w:hAnsi="Arial" w:cs="Arial"/>
                <w:sz w:val="24"/>
                <w:szCs w:val="24"/>
              </w:rPr>
            </w:pPr>
            <w:r w:rsidRPr="00226D05">
              <w:rPr>
                <w:rFonts w:ascii="Arial" w:hAnsi="Arial" w:cs="Arial"/>
                <w:b/>
                <w:bCs/>
                <w:sz w:val="24"/>
                <w:szCs w:val="24"/>
              </w:rPr>
              <w:t xml:space="preserve">OPTIMISATION DU PROCESS </w:t>
            </w:r>
          </w:p>
        </w:tc>
      </w:tr>
      <w:tr w:rsidR="008976A2" w:rsidRPr="00226D05" w:rsidTr="006B3E54">
        <w:trPr>
          <w:trHeight w:val="524"/>
        </w:trPr>
        <w:tc>
          <w:tcPr>
            <w:tcW w:w="851" w:type="dxa"/>
            <w:vMerge/>
            <w:shd w:val="clear" w:color="auto" w:fill="auto"/>
          </w:tcPr>
          <w:p w:rsidR="008976A2" w:rsidRPr="00226D05" w:rsidRDefault="008976A2" w:rsidP="006B3E54">
            <w:pPr>
              <w:spacing w:after="0" w:line="240" w:lineRule="auto"/>
              <w:rPr>
                <w:rFonts w:ascii="Arial" w:hAnsi="Arial" w:cs="Arial"/>
                <w:sz w:val="24"/>
                <w:szCs w:val="24"/>
              </w:rPr>
            </w:pPr>
          </w:p>
        </w:tc>
        <w:tc>
          <w:tcPr>
            <w:tcW w:w="5920" w:type="dxa"/>
            <w:shd w:val="clear" w:color="auto" w:fill="auto"/>
            <w:vAlign w:val="center"/>
          </w:tcPr>
          <w:p w:rsidR="008976A2" w:rsidRPr="00226D05" w:rsidRDefault="008976A2" w:rsidP="006B3E54">
            <w:pPr>
              <w:spacing w:after="0" w:line="240" w:lineRule="auto"/>
              <w:rPr>
                <w:rFonts w:ascii="Arial" w:hAnsi="Arial" w:cs="Arial"/>
                <w:sz w:val="24"/>
                <w:szCs w:val="24"/>
              </w:rPr>
            </w:pPr>
          </w:p>
        </w:tc>
        <w:tc>
          <w:tcPr>
            <w:tcW w:w="3685" w:type="dxa"/>
            <w:shd w:val="clear" w:color="auto" w:fill="auto"/>
            <w:vAlign w:val="center"/>
          </w:tcPr>
          <w:p w:rsidR="008976A2" w:rsidRPr="00226D05" w:rsidRDefault="008976A2" w:rsidP="006B3E54">
            <w:pPr>
              <w:spacing w:after="0" w:line="240" w:lineRule="auto"/>
              <w:rPr>
                <w:rFonts w:ascii="Arial" w:hAnsi="Arial" w:cs="Arial"/>
                <w:sz w:val="24"/>
                <w:szCs w:val="24"/>
              </w:rPr>
            </w:pPr>
            <w:r w:rsidRPr="00226D05">
              <w:rPr>
                <w:rFonts w:ascii="Arial" w:hAnsi="Arial" w:cs="Arial"/>
                <w:sz w:val="24"/>
                <w:szCs w:val="24"/>
              </w:rPr>
              <w:t xml:space="preserve">Durée conseillée : 20 min </w:t>
            </w:r>
          </w:p>
        </w:tc>
      </w:tr>
    </w:tbl>
    <w:p w:rsidR="008976A2" w:rsidRPr="00226D05" w:rsidRDefault="008976A2" w:rsidP="008976A2">
      <w:pPr>
        <w:spacing w:after="0" w:line="240" w:lineRule="auto"/>
        <w:rPr>
          <w:rFonts w:ascii="Arial" w:hAnsi="Arial" w:cs="Arial"/>
          <w:i/>
          <w:sz w:val="24"/>
          <w:szCs w:val="24"/>
        </w:rPr>
      </w:pPr>
    </w:p>
    <w:p w:rsidR="00BF34F2" w:rsidRPr="00226D05" w:rsidRDefault="004F1955" w:rsidP="00DF35C6">
      <w:pPr>
        <w:spacing w:after="0" w:line="240" w:lineRule="auto"/>
        <w:ind w:right="348"/>
        <w:jc w:val="both"/>
        <w:rPr>
          <w:rFonts w:ascii="Arial" w:hAnsi="Arial" w:cs="Arial"/>
          <w:i/>
          <w:sz w:val="24"/>
          <w:szCs w:val="24"/>
        </w:rPr>
      </w:pPr>
      <w:r w:rsidRPr="00226D05">
        <w:rPr>
          <w:rFonts w:ascii="Arial" w:hAnsi="Arial" w:cs="Arial"/>
          <w:i/>
          <w:sz w:val="24"/>
          <w:szCs w:val="24"/>
        </w:rPr>
        <w:t xml:space="preserve">Le dégraissage </w:t>
      </w:r>
      <w:r w:rsidR="00BF34F2" w:rsidRPr="00226D05">
        <w:rPr>
          <w:rFonts w:ascii="Arial" w:hAnsi="Arial" w:cs="Arial"/>
          <w:i/>
          <w:sz w:val="24"/>
          <w:szCs w:val="24"/>
        </w:rPr>
        <w:t>par solution d'acide chlorhydr</w:t>
      </w:r>
      <w:r w:rsidR="00DF35C6">
        <w:rPr>
          <w:rFonts w:ascii="Arial" w:hAnsi="Arial" w:cs="Arial"/>
          <w:i/>
          <w:sz w:val="24"/>
          <w:szCs w:val="24"/>
        </w:rPr>
        <w:t xml:space="preserve">ique </w:t>
      </w:r>
      <w:r w:rsidR="00BF34F2" w:rsidRPr="00226D05">
        <w:rPr>
          <w:rFonts w:ascii="Arial" w:hAnsi="Arial" w:cs="Arial"/>
          <w:i/>
          <w:sz w:val="24"/>
          <w:szCs w:val="24"/>
        </w:rPr>
        <w:t>se fait à une température de 20°C</w:t>
      </w:r>
      <w:r w:rsidRPr="00226D05">
        <w:rPr>
          <w:rFonts w:ascii="Arial" w:hAnsi="Arial" w:cs="Arial"/>
          <w:i/>
          <w:sz w:val="24"/>
          <w:szCs w:val="24"/>
        </w:rPr>
        <w:t>.</w:t>
      </w:r>
      <w:r w:rsidR="00DF35C6">
        <w:rPr>
          <w:rFonts w:ascii="Arial" w:hAnsi="Arial" w:cs="Arial"/>
          <w:i/>
          <w:sz w:val="24"/>
          <w:szCs w:val="24"/>
        </w:rPr>
        <w:t xml:space="preserve"> Il dure 7 min et </w:t>
      </w:r>
      <w:r w:rsidR="00BF34F2" w:rsidRPr="00226D05">
        <w:rPr>
          <w:rFonts w:ascii="Arial" w:hAnsi="Arial" w:cs="Arial"/>
          <w:i/>
          <w:sz w:val="24"/>
          <w:szCs w:val="24"/>
        </w:rPr>
        <w:t>ne nécessite p</w:t>
      </w:r>
      <w:r w:rsidR="00FB3B85" w:rsidRPr="00226D05">
        <w:rPr>
          <w:rFonts w:ascii="Arial" w:hAnsi="Arial" w:cs="Arial"/>
          <w:i/>
          <w:sz w:val="24"/>
          <w:szCs w:val="24"/>
        </w:rPr>
        <w:t>lus</w:t>
      </w:r>
      <w:r w:rsidR="00BF34F2" w:rsidRPr="00226D05">
        <w:rPr>
          <w:rFonts w:ascii="Arial" w:hAnsi="Arial" w:cs="Arial"/>
          <w:i/>
          <w:sz w:val="24"/>
          <w:szCs w:val="24"/>
        </w:rPr>
        <w:t xml:space="preserve"> de rinçage avant l'opération de décapage</w:t>
      </w:r>
      <w:r w:rsidR="00FB3B85" w:rsidRPr="00226D05">
        <w:rPr>
          <w:rFonts w:ascii="Arial" w:hAnsi="Arial" w:cs="Arial"/>
          <w:i/>
          <w:sz w:val="24"/>
          <w:szCs w:val="24"/>
        </w:rPr>
        <w:t xml:space="preserve"> (également à base d'acide chlorhydrique).</w:t>
      </w:r>
    </w:p>
    <w:p w:rsidR="00BF34F2" w:rsidRPr="00226D05" w:rsidRDefault="00BF34F2" w:rsidP="004F1955">
      <w:pPr>
        <w:spacing w:after="0" w:line="240" w:lineRule="auto"/>
        <w:ind w:right="348"/>
        <w:jc w:val="both"/>
        <w:rPr>
          <w:rFonts w:ascii="Arial" w:hAnsi="Arial" w:cs="Arial"/>
          <w:i/>
          <w:sz w:val="24"/>
          <w:szCs w:val="24"/>
        </w:rPr>
      </w:pPr>
    </w:p>
    <w:p w:rsidR="004F1955" w:rsidRPr="00226D05" w:rsidRDefault="004F1955" w:rsidP="004F1955">
      <w:pPr>
        <w:spacing w:after="0"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F1955" w:rsidRPr="00226D05" w:rsidTr="006B3E54">
        <w:trPr>
          <w:trHeight w:val="680"/>
        </w:trPr>
        <w:tc>
          <w:tcPr>
            <w:tcW w:w="1134" w:type="dxa"/>
            <w:shd w:val="clear" w:color="auto" w:fill="auto"/>
            <w:vAlign w:val="center"/>
          </w:tcPr>
          <w:p w:rsidR="004F1955" w:rsidRPr="00226D05" w:rsidRDefault="004F1955" w:rsidP="00FB3B85">
            <w:pPr>
              <w:spacing w:after="0" w:line="240" w:lineRule="auto"/>
              <w:jc w:val="center"/>
              <w:rPr>
                <w:rFonts w:ascii="Arial" w:hAnsi="Arial" w:cs="Arial"/>
                <w:b/>
                <w:sz w:val="24"/>
                <w:szCs w:val="24"/>
              </w:rPr>
            </w:pPr>
            <w:r w:rsidRPr="00226D05">
              <w:rPr>
                <w:rFonts w:ascii="Arial" w:hAnsi="Arial" w:cs="Arial"/>
                <w:b/>
                <w:bCs/>
                <w:sz w:val="24"/>
                <w:szCs w:val="24"/>
              </w:rPr>
              <w:t>Q.</w:t>
            </w:r>
            <w:r w:rsidR="00FB3B85" w:rsidRPr="00226D05">
              <w:rPr>
                <w:rFonts w:ascii="Arial" w:hAnsi="Arial" w:cs="Arial"/>
                <w:b/>
                <w:bCs/>
                <w:sz w:val="24"/>
                <w:szCs w:val="24"/>
              </w:rPr>
              <w:t>3</w:t>
            </w:r>
            <w:r w:rsidRPr="00226D05">
              <w:rPr>
                <w:rFonts w:ascii="Arial" w:hAnsi="Arial" w:cs="Arial"/>
                <w:b/>
                <w:bCs/>
                <w:sz w:val="24"/>
                <w:szCs w:val="24"/>
              </w:rPr>
              <w:t>-1</w:t>
            </w:r>
          </w:p>
        </w:tc>
        <w:tc>
          <w:tcPr>
            <w:tcW w:w="4786" w:type="dxa"/>
            <w:shd w:val="clear" w:color="auto" w:fill="auto"/>
            <w:vAlign w:val="center"/>
          </w:tcPr>
          <w:p w:rsidR="004F1955" w:rsidRPr="00226D05" w:rsidRDefault="004F1955" w:rsidP="0035766B">
            <w:pPr>
              <w:spacing w:after="0" w:line="240" w:lineRule="auto"/>
              <w:rPr>
                <w:rFonts w:ascii="Arial" w:hAnsi="Arial" w:cs="Arial"/>
                <w:sz w:val="24"/>
                <w:szCs w:val="24"/>
              </w:rPr>
            </w:pPr>
            <w:r w:rsidRPr="00226D05">
              <w:rPr>
                <w:rFonts w:ascii="Arial" w:hAnsi="Arial" w:cs="Arial"/>
                <w:sz w:val="24"/>
                <w:szCs w:val="24"/>
              </w:rPr>
              <w:t xml:space="preserve">Documents à consulter : </w:t>
            </w:r>
            <w:r w:rsidRPr="00226D05">
              <w:rPr>
                <w:rFonts w:ascii="Arial" w:hAnsi="Arial" w:cs="Arial"/>
                <w:b/>
                <w:sz w:val="24"/>
                <w:szCs w:val="24"/>
              </w:rPr>
              <w:t xml:space="preserve">DT </w:t>
            </w:r>
            <w:r w:rsidR="0035766B" w:rsidRPr="00226D05">
              <w:rPr>
                <w:rFonts w:ascii="Arial" w:hAnsi="Arial" w:cs="Arial"/>
                <w:b/>
                <w:sz w:val="24"/>
                <w:szCs w:val="24"/>
              </w:rPr>
              <w:t>1</w:t>
            </w:r>
            <w:r w:rsidRPr="00226D05">
              <w:rPr>
                <w:rFonts w:ascii="Arial" w:hAnsi="Arial" w:cs="Arial"/>
                <w:b/>
                <w:sz w:val="24"/>
                <w:szCs w:val="24"/>
              </w:rPr>
              <w:t>, DT</w:t>
            </w:r>
            <w:r w:rsidR="0035766B" w:rsidRPr="00226D05">
              <w:rPr>
                <w:rFonts w:ascii="Arial" w:hAnsi="Arial" w:cs="Arial"/>
                <w:b/>
                <w:sz w:val="24"/>
                <w:szCs w:val="24"/>
              </w:rPr>
              <w:t>8</w:t>
            </w:r>
          </w:p>
        </w:tc>
        <w:tc>
          <w:tcPr>
            <w:tcW w:w="3686" w:type="dxa"/>
            <w:shd w:val="clear" w:color="auto" w:fill="auto"/>
            <w:vAlign w:val="center"/>
          </w:tcPr>
          <w:p w:rsidR="004F1955" w:rsidRPr="00226D05" w:rsidRDefault="004F1955" w:rsidP="00FB3B85">
            <w:pPr>
              <w:spacing w:after="0" w:line="240" w:lineRule="auto"/>
              <w:jc w:val="center"/>
              <w:rPr>
                <w:rFonts w:ascii="Arial" w:hAnsi="Arial" w:cs="Arial"/>
                <w:sz w:val="24"/>
                <w:szCs w:val="24"/>
              </w:rPr>
            </w:pPr>
            <w:r w:rsidRPr="00226D05">
              <w:rPr>
                <w:rFonts w:ascii="Arial" w:hAnsi="Arial" w:cs="Arial"/>
                <w:sz w:val="24"/>
                <w:szCs w:val="24"/>
              </w:rPr>
              <w:t xml:space="preserve">Répondre sur </w:t>
            </w:r>
            <w:r w:rsidR="00FB3B85" w:rsidRPr="00226D05">
              <w:rPr>
                <w:rFonts w:ascii="Arial" w:hAnsi="Arial" w:cs="Arial"/>
                <w:b/>
                <w:sz w:val="24"/>
                <w:szCs w:val="24"/>
              </w:rPr>
              <w:t>feuille de copie</w:t>
            </w:r>
          </w:p>
        </w:tc>
      </w:tr>
    </w:tbl>
    <w:p w:rsidR="004F1955" w:rsidRPr="00226D05" w:rsidRDefault="004F1955" w:rsidP="004F1955">
      <w:pPr>
        <w:spacing w:after="0" w:line="240" w:lineRule="auto"/>
        <w:rPr>
          <w:rFonts w:ascii="Arial" w:hAnsi="Arial" w:cs="Arial"/>
          <w:i/>
          <w:sz w:val="24"/>
          <w:szCs w:val="24"/>
        </w:rPr>
      </w:pPr>
    </w:p>
    <w:p w:rsidR="004F1955" w:rsidRPr="00226D05" w:rsidRDefault="004F1955" w:rsidP="004F1955">
      <w:pPr>
        <w:spacing w:after="0" w:line="240" w:lineRule="auto"/>
        <w:rPr>
          <w:rFonts w:ascii="Arial" w:hAnsi="Arial" w:cs="Arial"/>
          <w:i/>
          <w:color w:val="000000"/>
          <w:sz w:val="24"/>
          <w:szCs w:val="24"/>
        </w:rPr>
      </w:pPr>
    </w:p>
    <w:p w:rsidR="004F1955" w:rsidRPr="00226D05" w:rsidRDefault="004F1955" w:rsidP="004F1955">
      <w:pPr>
        <w:spacing w:after="0" w:line="240" w:lineRule="auto"/>
        <w:ind w:left="360"/>
        <w:rPr>
          <w:rFonts w:ascii="Arial" w:hAnsi="Arial" w:cs="Arial"/>
          <w:i/>
          <w:sz w:val="24"/>
          <w:szCs w:val="24"/>
        </w:rPr>
      </w:pPr>
    </w:p>
    <w:p w:rsidR="004D413C" w:rsidRPr="00226D05" w:rsidRDefault="004D413C" w:rsidP="004F1955">
      <w:pPr>
        <w:spacing w:after="0" w:line="240" w:lineRule="auto"/>
        <w:ind w:left="360"/>
        <w:rPr>
          <w:rFonts w:ascii="Arial" w:hAnsi="Arial" w:cs="Arial"/>
          <w:i/>
          <w:sz w:val="24"/>
          <w:szCs w:val="24"/>
        </w:rPr>
      </w:pPr>
    </w:p>
    <w:p w:rsidR="008976A2" w:rsidRPr="00226D05" w:rsidRDefault="0009295F" w:rsidP="001A3E46">
      <w:pPr>
        <w:spacing w:after="0" w:line="240" w:lineRule="auto"/>
        <w:jc w:val="both"/>
        <w:rPr>
          <w:rFonts w:ascii="Arial" w:hAnsi="Arial" w:cs="Arial"/>
          <w:sz w:val="24"/>
          <w:szCs w:val="24"/>
        </w:rPr>
      </w:pPr>
      <w:r w:rsidRPr="00226D05">
        <w:rPr>
          <w:rFonts w:ascii="Arial" w:hAnsi="Arial" w:cs="Arial"/>
          <w:sz w:val="24"/>
          <w:szCs w:val="24"/>
        </w:rPr>
        <w:t xml:space="preserve">Q.3.1.1 : </w:t>
      </w:r>
      <w:r w:rsidR="004F1955" w:rsidRPr="00226D05">
        <w:rPr>
          <w:rFonts w:ascii="Arial" w:hAnsi="Arial" w:cs="Arial"/>
          <w:sz w:val="24"/>
          <w:szCs w:val="24"/>
        </w:rPr>
        <w:t>Après avoir</w:t>
      </w:r>
      <w:r w:rsidR="0035766B" w:rsidRPr="00226D05">
        <w:rPr>
          <w:rFonts w:ascii="Arial" w:hAnsi="Arial" w:cs="Arial"/>
          <w:sz w:val="24"/>
          <w:szCs w:val="24"/>
        </w:rPr>
        <w:t xml:space="preserve"> pris en compte les spécificités du dégraissage </w:t>
      </w:r>
      <w:r w:rsidR="00F145AB" w:rsidRPr="00226D05">
        <w:rPr>
          <w:rFonts w:ascii="Arial" w:hAnsi="Arial" w:cs="Arial"/>
          <w:sz w:val="24"/>
          <w:szCs w:val="24"/>
        </w:rPr>
        <w:t>par solution d'acide chlorhydrique, énoncer les avantages de celui-ci par rapport au dégraissage par solution alcaline.</w:t>
      </w:r>
    </w:p>
    <w:p w:rsidR="00F145AB" w:rsidRPr="00226D05" w:rsidRDefault="00F145AB" w:rsidP="004F1955">
      <w:pPr>
        <w:spacing w:after="0" w:line="240" w:lineRule="auto"/>
        <w:rPr>
          <w:rFonts w:ascii="Arial" w:hAnsi="Arial" w:cs="Arial"/>
          <w:sz w:val="24"/>
          <w:szCs w:val="24"/>
        </w:rPr>
      </w:pPr>
    </w:p>
    <w:p w:rsidR="00F145AB" w:rsidRPr="00226D05" w:rsidRDefault="0009295F" w:rsidP="001A3E46">
      <w:pPr>
        <w:spacing w:after="0" w:line="240" w:lineRule="auto"/>
        <w:jc w:val="both"/>
        <w:rPr>
          <w:rFonts w:ascii="Arial" w:hAnsi="Arial" w:cs="Arial"/>
          <w:sz w:val="24"/>
          <w:szCs w:val="24"/>
        </w:rPr>
      </w:pPr>
      <w:r w:rsidRPr="00226D05">
        <w:rPr>
          <w:rFonts w:ascii="Arial" w:hAnsi="Arial" w:cs="Arial"/>
          <w:sz w:val="24"/>
          <w:szCs w:val="24"/>
        </w:rPr>
        <w:t xml:space="preserve">Q.3.1.2 : </w:t>
      </w:r>
      <w:r w:rsidR="00F145AB" w:rsidRPr="00226D05">
        <w:rPr>
          <w:rFonts w:ascii="Arial" w:hAnsi="Arial" w:cs="Arial"/>
          <w:sz w:val="24"/>
          <w:szCs w:val="24"/>
        </w:rPr>
        <w:t>En consultant le document DT1, estimer le gain ou perte de temps que pro</w:t>
      </w:r>
      <w:r w:rsidR="006B3E54" w:rsidRPr="00226D05">
        <w:rPr>
          <w:rFonts w:ascii="Arial" w:hAnsi="Arial" w:cs="Arial"/>
          <w:sz w:val="24"/>
          <w:szCs w:val="24"/>
        </w:rPr>
        <w:t>cure</w:t>
      </w:r>
      <w:r w:rsidR="00F145AB" w:rsidRPr="00226D05">
        <w:rPr>
          <w:rFonts w:ascii="Arial" w:hAnsi="Arial" w:cs="Arial"/>
          <w:sz w:val="24"/>
          <w:szCs w:val="24"/>
        </w:rPr>
        <w:t xml:space="preserve"> la solution acide pour la balancelle N°1 "produits exclusivement </w:t>
      </w:r>
      <w:proofErr w:type="spellStart"/>
      <w:r w:rsidR="00F145AB" w:rsidRPr="00226D05">
        <w:rPr>
          <w:rFonts w:ascii="Arial" w:hAnsi="Arial" w:cs="Arial"/>
          <w:sz w:val="24"/>
          <w:szCs w:val="24"/>
        </w:rPr>
        <w:t>Petitjean</w:t>
      </w:r>
      <w:proofErr w:type="spellEnd"/>
      <w:r w:rsidR="00F145AB" w:rsidRPr="00226D05">
        <w:rPr>
          <w:rFonts w:ascii="Arial" w:hAnsi="Arial" w:cs="Arial"/>
          <w:sz w:val="24"/>
          <w:szCs w:val="24"/>
        </w:rPr>
        <w:t>".</w:t>
      </w:r>
    </w:p>
    <w:p w:rsidR="00F145AB" w:rsidRPr="00226D05" w:rsidRDefault="00F145AB" w:rsidP="004F1955">
      <w:pPr>
        <w:spacing w:after="0" w:line="240" w:lineRule="auto"/>
        <w:rPr>
          <w:rFonts w:ascii="Arial" w:hAnsi="Arial" w:cs="Arial"/>
          <w:sz w:val="24"/>
          <w:szCs w:val="24"/>
        </w:rPr>
      </w:pPr>
    </w:p>
    <w:p w:rsidR="00F145AB" w:rsidRPr="00226D05" w:rsidRDefault="0009295F" w:rsidP="001A3E46">
      <w:pPr>
        <w:spacing w:after="0" w:line="240" w:lineRule="auto"/>
        <w:jc w:val="both"/>
        <w:rPr>
          <w:rFonts w:ascii="Arial" w:hAnsi="Arial" w:cs="Arial"/>
          <w:sz w:val="24"/>
          <w:szCs w:val="24"/>
        </w:rPr>
      </w:pPr>
      <w:r w:rsidRPr="00226D05">
        <w:rPr>
          <w:rFonts w:ascii="Arial" w:hAnsi="Arial" w:cs="Arial"/>
          <w:sz w:val="24"/>
          <w:szCs w:val="24"/>
        </w:rPr>
        <w:t xml:space="preserve">Q.3.1.3 : </w:t>
      </w:r>
      <w:r w:rsidR="00F145AB" w:rsidRPr="00226D05">
        <w:rPr>
          <w:rFonts w:ascii="Arial" w:hAnsi="Arial" w:cs="Arial"/>
          <w:sz w:val="24"/>
          <w:szCs w:val="24"/>
        </w:rPr>
        <w:t xml:space="preserve">En consultant le document DT8, </w:t>
      </w:r>
      <w:r w:rsidR="006202CA" w:rsidRPr="00226D05">
        <w:rPr>
          <w:rFonts w:ascii="Arial" w:hAnsi="Arial" w:cs="Arial"/>
          <w:sz w:val="24"/>
          <w:szCs w:val="24"/>
        </w:rPr>
        <w:t>décrire l'influence de la température du bain de dégraissage sur la durée de l'opération dans le cas de la solution alcaline puis dans le cas de la solution acide. Comparer ces deux solutions.</w:t>
      </w:r>
    </w:p>
    <w:p w:rsidR="006202CA" w:rsidRPr="00226D05" w:rsidRDefault="006202CA" w:rsidP="004F1955">
      <w:pPr>
        <w:spacing w:after="0" w:line="240" w:lineRule="auto"/>
        <w:rPr>
          <w:rFonts w:ascii="Arial" w:hAnsi="Arial" w:cs="Arial"/>
          <w:sz w:val="24"/>
          <w:szCs w:val="24"/>
        </w:rPr>
      </w:pPr>
    </w:p>
    <w:p w:rsidR="006202CA" w:rsidRPr="00226D05" w:rsidRDefault="0009295F" w:rsidP="001A3E46">
      <w:pPr>
        <w:spacing w:after="0" w:line="240" w:lineRule="auto"/>
        <w:jc w:val="both"/>
        <w:rPr>
          <w:rFonts w:ascii="Arial" w:hAnsi="Arial" w:cs="Arial"/>
          <w:sz w:val="24"/>
          <w:szCs w:val="24"/>
        </w:rPr>
      </w:pPr>
      <w:r w:rsidRPr="00226D05">
        <w:rPr>
          <w:rFonts w:ascii="Arial" w:hAnsi="Arial" w:cs="Arial"/>
          <w:sz w:val="24"/>
          <w:szCs w:val="24"/>
        </w:rPr>
        <w:t xml:space="preserve">Q.3.1.4 : </w:t>
      </w:r>
      <w:r w:rsidR="006202CA" w:rsidRPr="00226D05">
        <w:rPr>
          <w:rFonts w:ascii="Arial" w:hAnsi="Arial" w:cs="Arial"/>
          <w:sz w:val="24"/>
          <w:szCs w:val="24"/>
        </w:rPr>
        <w:t>Avec l'agencement actuel de l'atelier</w:t>
      </w:r>
      <w:r w:rsidR="00191B9A" w:rsidRPr="00226D05">
        <w:rPr>
          <w:rFonts w:ascii="Arial" w:hAnsi="Arial" w:cs="Arial"/>
          <w:sz w:val="24"/>
          <w:szCs w:val="24"/>
        </w:rPr>
        <w:t xml:space="preserve"> qui compte 9 bacs (hors séchage et zingage), proposer une solution permettant d'optimiser le </w:t>
      </w:r>
      <w:proofErr w:type="spellStart"/>
      <w:r w:rsidR="00191B9A" w:rsidRPr="00226D05">
        <w:rPr>
          <w:rFonts w:ascii="Arial" w:hAnsi="Arial" w:cs="Arial"/>
          <w:sz w:val="24"/>
          <w:szCs w:val="24"/>
        </w:rPr>
        <w:t>process</w:t>
      </w:r>
      <w:proofErr w:type="spellEnd"/>
      <w:r w:rsidR="00191B9A" w:rsidRPr="00226D05">
        <w:rPr>
          <w:rFonts w:ascii="Arial" w:hAnsi="Arial" w:cs="Arial"/>
          <w:sz w:val="24"/>
          <w:szCs w:val="24"/>
        </w:rPr>
        <w:t xml:space="preserve"> (réduction des temps de cycles) en prenant en considération l'étude de la problématique N°1.</w:t>
      </w:r>
    </w:p>
    <w:p w:rsidR="004F1955" w:rsidRDefault="004F1955" w:rsidP="008976A2">
      <w:pPr>
        <w:spacing w:after="0" w:line="240" w:lineRule="auto"/>
        <w:rPr>
          <w:rFonts w:ascii="Arial" w:hAnsi="Arial" w:cs="Arial"/>
        </w:rPr>
      </w:pPr>
    </w:p>
    <w:p w:rsidR="00E66D08" w:rsidRDefault="00E66D08" w:rsidP="008976A2">
      <w:pPr>
        <w:spacing w:after="0" w:line="240" w:lineRule="auto"/>
        <w:rPr>
          <w:rFonts w:ascii="Arial" w:hAnsi="Arial" w:cs="Arial"/>
        </w:rPr>
      </w:pPr>
    </w:p>
    <w:p w:rsidR="00E66D08" w:rsidRPr="00725754" w:rsidRDefault="00E66D08" w:rsidP="008976A2">
      <w:pPr>
        <w:spacing w:after="0" w:line="240" w:lineRule="auto"/>
        <w:rPr>
          <w:rFonts w:ascii="Arial" w:hAnsi="Arial" w:cs="Arial"/>
        </w:rPr>
        <w:sectPr w:rsidR="00E66D08" w:rsidRPr="00725754" w:rsidSect="00FB2C3D">
          <w:headerReference w:type="default" r:id="rId49"/>
          <w:pgSz w:w="23814" w:h="16839" w:orient="landscape" w:code="8"/>
          <w:pgMar w:top="967" w:right="1417" w:bottom="1417" w:left="1417" w:header="708" w:footer="106" w:gutter="0"/>
          <w:cols w:num="2" w:space="1134"/>
          <w:docGrid w:linePitch="360"/>
        </w:sectPr>
      </w:pPr>
    </w:p>
    <w:p w:rsidR="00961C5A" w:rsidRPr="00725754" w:rsidRDefault="00961C5A" w:rsidP="009C502B">
      <w:pPr>
        <w:spacing w:line="240" w:lineRule="auto"/>
        <w:rPr>
          <w:rFonts w:ascii="Arial" w:hAnsi="Arial" w:cs="Arial"/>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961C5A">
      <w:pPr>
        <w:jc w:val="center"/>
        <w:rPr>
          <w:sz w:val="20"/>
          <w:szCs w:val="20"/>
        </w:rPr>
      </w:pPr>
    </w:p>
    <w:p w:rsidR="00A3407F" w:rsidRPr="00725754" w:rsidRDefault="00A3407F" w:rsidP="00A3407F">
      <w:pPr>
        <w:pStyle w:val="Titre"/>
        <w:rPr>
          <w:b/>
          <w:sz w:val="33"/>
          <w:szCs w:val="33"/>
        </w:rPr>
      </w:pPr>
    </w:p>
    <w:p w:rsidR="00A3407F" w:rsidRPr="00725754" w:rsidRDefault="00A3407F" w:rsidP="00A3407F">
      <w:pPr>
        <w:pStyle w:val="Titre"/>
        <w:rPr>
          <w:b/>
          <w:sz w:val="33"/>
          <w:szCs w:val="33"/>
        </w:rPr>
      </w:pPr>
    </w:p>
    <w:p w:rsidR="00A3407F" w:rsidRPr="00725754" w:rsidRDefault="00A3407F" w:rsidP="00A3407F">
      <w:pPr>
        <w:pStyle w:val="Titre"/>
        <w:rPr>
          <w:b/>
          <w:sz w:val="33"/>
          <w:szCs w:val="33"/>
        </w:rPr>
      </w:pPr>
    </w:p>
    <w:p w:rsidR="00574BCA" w:rsidRPr="00725754" w:rsidRDefault="00574BCA" w:rsidP="00A3407F">
      <w:pPr>
        <w:pStyle w:val="Titre"/>
        <w:rPr>
          <w:b/>
          <w:sz w:val="33"/>
          <w:szCs w:val="33"/>
        </w:rPr>
      </w:pPr>
    </w:p>
    <w:p w:rsidR="00A3407F" w:rsidRPr="00725754" w:rsidRDefault="00A3407F" w:rsidP="00A3407F">
      <w:pPr>
        <w:pStyle w:val="Titre"/>
        <w:rPr>
          <w:b/>
          <w:sz w:val="26"/>
          <w:szCs w:val="26"/>
        </w:rPr>
      </w:pPr>
      <w:r w:rsidRPr="00725754">
        <w:rPr>
          <w:b/>
          <w:sz w:val="33"/>
          <w:szCs w:val="33"/>
        </w:rPr>
        <w:t>BREVET DE TECHNICIEN SUPÉRIEUR</w:t>
      </w:r>
    </w:p>
    <w:p w:rsidR="00A3407F" w:rsidRPr="00725754" w:rsidRDefault="00A3407F" w:rsidP="00A3407F">
      <w:pPr>
        <w:pStyle w:val="Titre"/>
        <w:rPr>
          <w:rFonts w:ascii="Times New Roman" w:hAnsi="Times New Roman"/>
          <w:b/>
          <w:sz w:val="26"/>
          <w:szCs w:val="26"/>
        </w:rPr>
      </w:pPr>
    </w:p>
    <w:p w:rsidR="00A3407F" w:rsidRPr="00725754" w:rsidRDefault="00A3407F" w:rsidP="00A3407F">
      <w:pPr>
        <w:jc w:val="center"/>
        <w:rPr>
          <w:rFonts w:ascii="Arial" w:hAnsi="Arial" w:cs="Arial"/>
          <w:b/>
          <w:caps/>
          <w:sz w:val="29"/>
          <w:szCs w:val="29"/>
        </w:rPr>
      </w:pPr>
      <w:r w:rsidRPr="00725754">
        <w:rPr>
          <w:rFonts w:ascii="Arial" w:hAnsi="Arial" w:cs="Arial"/>
          <w:b/>
          <w:caps/>
          <w:sz w:val="29"/>
          <w:szCs w:val="29"/>
        </w:rPr>
        <w:t>maintenance des systÈmes</w:t>
      </w:r>
    </w:p>
    <w:p w:rsidR="00A3407F" w:rsidRPr="00725754" w:rsidRDefault="00A3407F" w:rsidP="00A3407F">
      <w:pPr>
        <w:jc w:val="center"/>
        <w:rPr>
          <w:rFonts w:ascii="Arial" w:hAnsi="Arial" w:cs="Arial"/>
          <w:b/>
          <w:caps/>
          <w:sz w:val="29"/>
          <w:szCs w:val="29"/>
        </w:rPr>
      </w:pPr>
    </w:p>
    <w:p w:rsidR="00A3407F" w:rsidRPr="00725754" w:rsidRDefault="00A3407F" w:rsidP="00A3407F">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énergétiques et fluidiques</w:t>
      </w:r>
    </w:p>
    <w:p w:rsidR="00A3407F" w:rsidRPr="00725754" w:rsidRDefault="00A3407F" w:rsidP="00A3407F">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éoliens</w:t>
      </w:r>
    </w:p>
    <w:p w:rsidR="00A3407F" w:rsidRPr="00725754" w:rsidRDefault="00A3407F" w:rsidP="00A3407F">
      <w:pPr>
        <w:numPr>
          <w:ilvl w:val="0"/>
          <w:numId w:val="1"/>
        </w:numPr>
        <w:spacing w:after="0" w:line="240" w:lineRule="auto"/>
        <w:rPr>
          <w:rFonts w:ascii="Arial" w:hAnsi="Arial" w:cs="Arial"/>
          <w:b/>
          <w:caps/>
          <w:sz w:val="29"/>
          <w:szCs w:val="29"/>
        </w:rPr>
      </w:pPr>
      <w:r w:rsidRPr="00725754">
        <w:rPr>
          <w:rFonts w:ascii="Arial" w:hAnsi="Arial" w:cs="Arial"/>
          <w:b/>
          <w:sz w:val="29"/>
          <w:szCs w:val="29"/>
        </w:rPr>
        <w:t xml:space="preserve">systèmes de </w:t>
      </w:r>
      <w:r w:rsidR="00510D99" w:rsidRPr="00725754">
        <w:rPr>
          <w:rFonts w:ascii="Arial" w:hAnsi="Arial" w:cs="Arial"/>
          <w:b/>
          <w:sz w:val="29"/>
          <w:szCs w:val="29"/>
        </w:rPr>
        <w:t>production</w:t>
      </w:r>
    </w:p>
    <w:p w:rsidR="00A3407F" w:rsidRPr="00725754" w:rsidRDefault="00A3407F" w:rsidP="00A3407F">
      <w:pPr>
        <w:rPr>
          <w:b/>
          <w:caps/>
          <w:sz w:val="26"/>
          <w:szCs w:val="26"/>
        </w:rPr>
      </w:pPr>
    </w:p>
    <w:p w:rsidR="00A3407F" w:rsidRPr="00725754" w:rsidRDefault="00A3407F" w:rsidP="00A3407F">
      <w:pPr>
        <w:jc w:val="center"/>
        <w:rPr>
          <w:rFonts w:ascii="Arial" w:hAnsi="Arial" w:cs="Arial"/>
          <w:b/>
          <w:caps/>
          <w:sz w:val="33"/>
          <w:szCs w:val="33"/>
        </w:rPr>
      </w:pPr>
      <w:r w:rsidRPr="00725754">
        <w:rPr>
          <w:rFonts w:ascii="Arial" w:hAnsi="Arial" w:cs="Arial"/>
          <w:b/>
          <w:caps/>
          <w:sz w:val="33"/>
          <w:szCs w:val="33"/>
        </w:rPr>
        <w:t>S</w:t>
      </w:r>
      <w:r w:rsidRPr="00725754">
        <w:rPr>
          <w:rFonts w:ascii="Arial" w:hAnsi="Arial" w:cs="Arial"/>
          <w:b/>
          <w:sz w:val="33"/>
          <w:szCs w:val="33"/>
        </w:rPr>
        <w:t>ession</w:t>
      </w:r>
      <w:r w:rsidR="00531E4C" w:rsidRPr="00725754">
        <w:rPr>
          <w:rFonts w:ascii="Arial" w:hAnsi="Arial" w:cs="Arial"/>
          <w:b/>
          <w:caps/>
          <w:sz w:val="33"/>
          <w:szCs w:val="33"/>
        </w:rPr>
        <w:t xml:space="preserve"> 2018</w:t>
      </w:r>
    </w:p>
    <w:p w:rsidR="00A3407F" w:rsidRPr="00725754" w:rsidRDefault="00A3407F" w:rsidP="00A3407F">
      <w:pPr>
        <w:jc w:val="center"/>
        <w:rPr>
          <w:b/>
          <w:caps/>
          <w:sz w:val="26"/>
          <w:szCs w:val="26"/>
        </w:rPr>
      </w:pPr>
    </w:p>
    <w:p w:rsidR="00A3407F" w:rsidRPr="00C06A8C" w:rsidRDefault="00A3407F" w:rsidP="00A3407F">
      <w:pPr>
        <w:pStyle w:val="Titre1"/>
        <w:rPr>
          <w:rFonts w:ascii="Arial" w:hAnsi="Arial" w:cs="Arial"/>
          <w:sz w:val="37"/>
          <w:szCs w:val="37"/>
        </w:rPr>
      </w:pPr>
      <w:r w:rsidRPr="00C06A8C">
        <w:rPr>
          <w:rFonts w:ascii="Arial" w:hAnsi="Arial" w:cs="Arial"/>
          <w:sz w:val="37"/>
          <w:szCs w:val="37"/>
        </w:rPr>
        <w:t>U 41 : Analyse fonctionnelle et structurelle</w:t>
      </w:r>
    </w:p>
    <w:p w:rsidR="00A3407F" w:rsidRPr="00C06A8C" w:rsidRDefault="00A3407F" w:rsidP="00A3407F">
      <w:pPr>
        <w:pBdr>
          <w:top w:val="single" w:sz="4" w:space="1" w:color="auto"/>
          <w:left w:val="single" w:sz="4" w:space="4" w:color="auto"/>
          <w:bottom w:val="single" w:sz="4" w:space="1" w:color="auto"/>
          <w:right w:val="single" w:sz="4" w:space="4" w:color="auto"/>
        </w:pBdr>
        <w:jc w:val="center"/>
        <w:rPr>
          <w:b/>
          <w:caps/>
          <w:sz w:val="37"/>
          <w:szCs w:val="37"/>
        </w:rPr>
      </w:pPr>
    </w:p>
    <w:p w:rsidR="00A3407F" w:rsidRPr="00C06A8C"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r w:rsidRPr="00C06A8C">
        <w:rPr>
          <w:rFonts w:ascii="Arial" w:hAnsi="Arial" w:cs="Arial"/>
          <w:sz w:val="26"/>
          <w:szCs w:val="26"/>
        </w:rPr>
        <w:t>Durée : 2 heures – Coefficient : 2</w:t>
      </w:r>
    </w:p>
    <w:p w:rsidR="00A3407F" w:rsidRPr="00725754" w:rsidRDefault="00A3407F" w:rsidP="00A3407F">
      <w:pPr>
        <w:jc w:val="center"/>
        <w:rPr>
          <w:rFonts w:ascii="Arial" w:hAnsi="Arial" w:cs="Arial"/>
          <w:b/>
          <w:sz w:val="37"/>
          <w:szCs w:val="37"/>
        </w:rPr>
      </w:pPr>
    </w:p>
    <w:p w:rsidR="00A3407F" w:rsidRPr="00725754" w:rsidRDefault="00D0316F" w:rsidP="00A3407F">
      <w:pPr>
        <w:jc w:val="center"/>
        <w:rPr>
          <w:rFonts w:ascii="Arial" w:hAnsi="Arial" w:cs="Arial"/>
          <w:b/>
          <w:sz w:val="37"/>
          <w:szCs w:val="37"/>
        </w:rPr>
      </w:pPr>
      <w:r>
        <w:rPr>
          <w:rFonts w:ascii="Arial" w:hAnsi="Arial" w:cs="Arial"/>
          <w:b/>
          <w:sz w:val="37"/>
          <w:szCs w:val="37"/>
        </w:rPr>
        <w:t>DOCUMENTS R</w:t>
      </w:r>
      <w:r w:rsidRPr="00B92AD2">
        <w:rPr>
          <w:rFonts w:ascii="Arial" w:hAnsi="Arial" w:cs="Arial"/>
          <w:b/>
          <w:sz w:val="37"/>
          <w:szCs w:val="37"/>
        </w:rPr>
        <w:t>É</w:t>
      </w:r>
      <w:r w:rsidR="00A3407F" w:rsidRPr="00725754">
        <w:rPr>
          <w:rFonts w:ascii="Arial" w:hAnsi="Arial" w:cs="Arial"/>
          <w:b/>
          <w:sz w:val="37"/>
          <w:szCs w:val="37"/>
        </w:rPr>
        <w:t>PONSES</w:t>
      </w:r>
    </w:p>
    <w:p w:rsidR="00A3407F" w:rsidRPr="00725754" w:rsidRDefault="00A3407F" w:rsidP="00A3407F">
      <w:pPr>
        <w:rPr>
          <w:rFonts w:ascii="Arial" w:hAnsi="Arial" w:cs="Arial"/>
        </w:rPr>
      </w:pPr>
    </w:p>
    <w:p w:rsidR="00A3407F" w:rsidRPr="00725754" w:rsidRDefault="00A3407F" w:rsidP="00A3407F">
      <w:pPr>
        <w:rPr>
          <w:rFonts w:ascii="Arial" w:hAnsi="Arial" w:cs="Arial"/>
        </w:rPr>
      </w:pPr>
    </w:p>
    <w:p w:rsidR="00A3407F" w:rsidRPr="00725754" w:rsidRDefault="00A3407F" w:rsidP="00A3407F">
      <w:pPr>
        <w:rPr>
          <w:rFonts w:ascii="Arial" w:hAnsi="Arial" w:cs="Arial"/>
        </w:rPr>
      </w:pPr>
    </w:p>
    <w:p w:rsidR="00A3407F" w:rsidRPr="00DF35C6" w:rsidRDefault="00A3407F" w:rsidP="00A3407F">
      <w:pPr>
        <w:jc w:val="center"/>
        <w:rPr>
          <w:rFonts w:ascii="Arial" w:hAnsi="Arial" w:cs="Arial"/>
          <w:b/>
          <w:sz w:val="24"/>
          <w:szCs w:val="24"/>
        </w:rPr>
        <w:sectPr w:rsidR="00A3407F" w:rsidRPr="00DF35C6" w:rsidSect="00FB2C3D">
          <w:headerReference w:type="default" r:id="rId50"/>
          <w:footerReference w:type="default" r:id="rId51"/>
          <w:pgSz w:w="23814" w:h="16839" w:orient="landscape" w:code="8"/>
          <w:pgMar w:top="967" w:right="1417" w:bottom="1417" w:left="1417" w:header="708" w:footer="106" w:gutter="0"/>
          <w:cols w:num="2" w:space="1134"/>
          <w:docGrid w:linePitch="360"/>
        </w:sectPr>
      </w:pPr>
      <w:r w:rsidRPr="00DF35C6">
        <w:rPr>
          <w:rFonts w:ascii="Arial" w:hAnsi="Arial" w:cs="Arial"/>
          <w:b/>
          <w:sz w:val="24"/>
          <w:szCs w:val="24"/>
        </w:rPr>
        <w:t>Ce dossier contient les documents DR</w:t>
      </w:r>
      <w:r w:rsidR="00F303BE" w:rsidRPr="00DF35C6">
        <w:rPr>
          <w:rFonts w:ascii="Arial" w:hAnsi="Arial" w:cs="Arial"/>
          <w:b/>
          <w:sz w:val="24"/>
          <w:szCs w:val="24"/>
        </w:rPr>
        <w:t>1</w:t>
      </w:r>
      <w:r w:rsidRPr="00DF35C6">
        <w:rPr>
          <w:rFonts w:ascii="Arial" w:hAnsi="Arial" w:cs="Arial"/>
          <w:b/>
          <w:sz w:val="24"/>
          <w:szCs w:val="24"/>
        </w:rPr>
        <w:t xml:space="preserve"> à DR</w:t>
      </w:r>
      <w:r w:rsidR="004F3936" w:rsidRPr="00DF35C6">
        <w:rPr>
          <w:rFonts w:ascii="Arial" w:hAnsi="Arial" w:cs="Arial"/>
          <w:b/>
          <w:sz w:val="24"/>
          <w:szCs w:val="24"/>
        </w:rPr>
        <w:t>3</w:t>
      </w:r>
      <w:r w:rsidR="00D0316F">
        <w:rPr>
          <w:rFonts w:ascii="Arial" w:hAnsi="Arial" w:cs="Arial"/>
          <w:b/>
          <w:sz w:val="24"/>
          <w:szCs w:val="24"/>
        </w:rPr>
        <w:t>.</w:t>
      </w:r>
    </w:p>
    <w:p w:rsidR="000F6048" w:rsidRPr="00725754" w:rsidRDefault="004C48C8" w:rsidP="009C502B">
      <w:pPr>
        <w:spacing w:line="240" w:lineRule="auto"/>
        <w:rPr>
          <w:rFonts w:ascii="Arial" w:hAnsi="Arial" w:cs="Arial"/>
        </w:rPr>
        <w:sectPr w:rsidR="000F6048" w:rsidRPr="00725754" w:rsidSect="008D3C97">
          <w:headerReference w:type="default" r:id="rId52"/>
          <w:footerReference w:type="default" r:id="rId53"/>
          <w:pgSz w:w="23814" w:h="16839" w:orient="landscape" w:code="8"/>
          <w:pgMar w:top="967" w:right="1417" w:bottom="1417" w:left="1417" w:header="708" w:footer="106" w:gutter="0"/>
          <w:cols w:num="2" w:space="1134"/>
          <w:docGrid w:linePitch="360"/>
        </w:sectPr>
      </w:pPr>
      <w:r>
        <w:rPr>
          <w:noProof/>
          <w:lang w:eastAsia="fr-FR"/>
        </w:rPr>
        <w:lastRenderedPageBreak/>
        <w:drawing>
          <wp:anchor distT="0" distB="0" distL="114300" distR="114300" simplePos="0" relativeHeight="251863040" behindDoc="0" locked="0" layoutInCell="1" allowOverlap="1" wp14:anchorId="26A29D34" wp14:editId="47759AB3">
            <wp:simplePos x="0" y="0"/>
            <wp:positionH relativeFrom="column">
              <wp:posOffset>-395605</wp:posOffset>
            </wp:positionH>
            <wp:positionV relativeFrom="paragraph">
              <wp:posOffset>1234440</wp:posOffset>
            </wp:positionV>
            <wp:extent cx="14251940" cy="6055995"/>
            <wp:effectExtent l="0" t="0" r="0" b="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14251940" cy="6055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0A27" w:rsidRPr="005D014E" w:rsidRDefault="00197030" w:rsidP="009C502B">
      <w:pPr>
        <w:spacing w:line="240" w:lineRule="auto"/>
        <w:rPr>
          <w:rFonts w:ascii="Arial" w:hAnsi="Arial" w:cs="Arial"/>
          <w:b/>
          <w:sz w:val="24"/>
          <w:szCs w:val="24"/>
          <w:u w:val="single"/>
        </w:rPr>
      </w:pPr>
      <w:r w:rsidRPr="005D014E">
        <w:rPr>
          <w:rFonts w:ascii="Arial" w:hAnsi="Arial" w:cs="Arial"/>
          <w:b/>
          <w:sz w:val="24"/>
          <w:szCs w:val="24"/>
          <w:u w:val="single"/>
        </w:rPr>
        <w:lastRenderedPageBreak/>
        <w:t>Schéma cinématique :</w:t>
      </w:r>
    </w:p>
    <w:p w:rsidR="001A0A27" w:rsidRDefault="00741BB9" w:rsidP="009C502B">
      <w:pPr>
        <w:spacing w:line="240" w:lineRule="auto"/>
        <w:rPr>
          <w:rFonts w:ascii="Arial" w:hAnsi="Arial" w:cs="Arial"/>
        </w:rPr>
      </w:pPr>
      <w:r>
        <w:rPr>
          <w:rFonts w:ascii="Arial" w:hAnsi="Arial" w:cs="Arial"/>
          <w:noProof/>
          <w:lang w:val="en-GB" w:eastAsia="en-GB"/>
        </w:rPr>
        <w:pict>
          <v:shapetype id="_x0000_t202" coordsize="21600,21600" o:spt="202" path="m,l,21600r21600,l21600,xe">
            <v:stroke joinstyle="miter"/>
            <v:path gradientshapeok="t" o:connecttype="rect"/>
          </v:shapetype>
          <v:shape id="_x0000_s1121" type="#_x0000_t202" style="position:absolute;margin-left:13.15pt;margin-top:1.4pt;width:257.45pt;height:66.75pt;z-index:251778048">
            <v:textbox>
              <w:txbxContent>
                <w:p w:rsidR="00AE7DBA" w:rsidRPr="005D014E" w:rsidRDefault="00AE7DBA">
                  <w:pPr>
                    <w:rPr>
                      <w:rFonts w:ascii="Arial" w:hAnsi="Arial" w:cs="Arial"/>
                      <w:sz w:val="24"/>
                      <w:szCs w:val="24"/>
                    </w:rPr>
                  </w:pPr>
                  <w:r w:rsidRPr="005D014E">
                    <w:rPr>
                      <w:rFonts w:ascii="Arial" w:hAnsi="Arial" w:cs="Arial"/>
                      <w:sz w:val="24"/>
                      <w:szCs w:val="24"/>
                    </w:rPr>
                    <w:t>Nom exact de la liaison portique / potence :</w:t>
                  </w:r>
                </w:p>
              </w:txbxContent>
            </v:textbox>
          </v:shape>
        </w:pict>
      </w:r>
    </w:p>
    <w:p w:rsidR="001A0A27" w:rsidRDefault="00741BB9" w:rsidP="009C502B">
      <w:pPr>
        <w:spacing w:line="240" w:lineRule="auto"/>
        <w:rPr>
          <w:rFonts w:ascii="Arial" w:hAnsi="Arial" w:cs="Arial"/>
        </w:rPr>
      </w:pPr>
      <w:r>
        <w:rPr>
          <w:rFonts w:ascii="Arial" w:hAnsi="Arial" w:cs="Arial"/>
          <w:noProof/>
          <w:lang w:val="en-GB" w:eastAsia="en-GB"/>
        </w:rPr>
        <w:pict>
          <v:group id="_x0000_s1117" style="position:absolute;margin-left:36.6pt;margin-top:18.9pt;width:441.4pt;height:372.65pt;z-index:251769856" coordorigin="2149,2498" coordsize="8828,7453">
            <v:shape id="_x0000_s1115" type="#_x0000_t202" style="position:absolute;left:10482;top:9411;width:495;height:540;mso-width-relative:margin;mso-height-relative:margin" stroked="f">
              <v:textbox>
                <w:txbxContent>
                  <w:p w:rsidR="00AE7DBA" w:rsidRDefault="00AE7DBA">
                    <w:r>
                      <w:t>X</w:t>
                    </w:r>
                  </w:p>
                </w:txbxContent>
              </v:textbox>
            </v:shape>
            <v:shape id="_x0000_s1116" type="#_x0000_t202" style="position:absolute;left:8826;top:7920;width:495;height:540;mso-width-relative:margin;mso-height-relative:margin" stroked="f">
              <v:textbox>
                <w:txbxContent>
                  <w:p w:rsidR="00AE7DBA" w:rsidRDefault="00AE7DBA" w:rsidP="00661A0F">
                    <w:r>
                      <w:t>Y</w:t>
                    </w:r>
                  </w:p>
                </w:txbxContent>
              </v:textbox>
            </v:shape>
            <v:group id="_x0000_s1108" style="position:absolute;left:2149;top:2498;width:8735;height:7453" coordorigin="2149,3594" coordsize="8735,7453">
              <v:shape id="_x0000_s1096" type="#_x0000_t32" style="position:absolute;left:2149;top:11047;width:7693;height:0" o:connectortype="straight" strokecolor="#622423 [1605]" strokeweight="5pt"/>
              <v:shape id="_x0000_s1097" type="#_x0000_t32" style="position:absolute;left:3586;top:10742;width:0;height:305" o:connectortype="straight" strokecolor="#622423 [1605]" strokeweight="5pt"/>
              <v:shape id="_x0000_s1098" type="#_x0000_t32" style="position:absolute;left:6719;top:10742;width:0;height:305" o:connectortype="straight" strokecolor="#622423 [1605]" strokeweight="5pt"/>
              <v:shape id="_x0000_s1099" type="#_x0000_t32" style="position:absolute;left:3682;top:7102;width:1009;height:0;flip:x" o:connectortype="straight" strokeweight="5pt"/>
              <v:shape id="_x0000_s1100" type="#_x0000_t32" style="position:absolute;left:5456;top:7102;width:1163;height:0" o:connectortype="straight" strokeweight="5pt"/>
              <v:shape id="_x0000_s1101" type="#_x0000_t32" style="position:absolute;left:8477;top:6862;width:38;height:4185;flip:x y" o:connectortype="straight" strokecolor="#622423 [1605]" strokeweight="5pt"/>
              <v:shape id="_x0000_s1102" type="#_x0000_t32" style="position:absolute;left:8477;top:3594;width:0;height:1039;flip:y" o:connectortype="straight" strokecolor="#622423 [1605]" strokeweight="5pt"/>
              <v:rect id="_x0000_s1090" style="position:absolute;left:4691;top:7102;width:765;height:2040" strokeweight="5pt"/>
              <v:shape id="_x0000_s1091" type="#_x0000_t32" style="position:absolute;left:4691;top:8137;width:765;height:0" o:connectortype="straight" strokecolor="#938953 [1614]" strokeweight="5pt"/>
              <v:shape id="_x0000_s1092" type="#_x0000_t32" style="position:absolute;left:5081;top:5797;width:15;height:2340;flip:y" o:connectortype="straight" strokecolor="#938953 [1614]" strokeweight="5pt"/>
              <v:oval id="_x0000_s1093" style="position:absolute;left:4996;top:5617;width:210;height:180" strokeweight="5pt"/>
              <v:rect id="_x0000_s1075" style="position:absolute;left:3181;top:8521;width:765;height:2040" strokeweight="5pt"/>
              <v:shape id="_x0000_s1076" type="#_x0000_t32" style="position:absolute;left:3181;top:9556;width:765;height:0" o:connectortype="straight" strokecolor="#938953 [1614]" strokeweight="5pt"/>
              <v:shape id="_x0000_s1077" type="#_x0000_t32" style="position:absolute;left:3571;top:7216;width:15;height:2340;flip:y" o:connectortype="straight" strokecolor="#938953 [1614]" strokeweight="5pt"/>
              <v:oval id="_x0000_s1078" style="position:absolute;left:3486;top:7036;width:210;height:180" strokeweight="5pt"/>
              <v:oval id="_x0000_s1079" style="position:absolute;left:3472;top:10562;width:210;height:180" strokeweight="5pt"/>
              <v:oval id="_x0000_s1080" style="position:absolute;left:3472;top:10562;width:210;height:180" strokeweight="5pt"/>
              <v:rect id="_x0000_s1083" style="position:absolute;left:6314;top:8521;width:765;height:2040" strokeweight="5pt"/>
              <v:shape id="_x0000_s1084" type="#_x0000_t32" style="position:absolute;left:6314;top:9556;width:765;height:0" o:connectortype="straight" strokecolor="#938953 [1614]" strokeweight="5pt"/>
              <v:shape id="_x0000_s1085" type="#_x0000_t32" style="position:absolute;left:6704;top:7216;width:15;height:2340;flip:y" o:connectortype="straight" strokecolor="#938953 [1614]" strokeweight="5pt"/>
              <v:oval id="_x0000_s1086" style="position:absolute;left:6619;top:7036;width:210;height:180" strokeweight="5pt"/>
              <v:oval id="_x0000_s1087" style="position:absolute;left:6605;top:10562;width:210;height:180" strokeweight="5pt"/>
              <v:oval id="_x0000_s1088" style="position:absolute;left:6605;top:10562;width:210;height:180" strokeweight="5pt"/>
              <v:shape id="_x0000_s1103" type="#_x0000_t32" style="position:absolute;left:5206;top:5712;width:2088;height:0" o:connectortype="straight" strokecolor="gray [1629]" strokeweight="6pt"/>
              <v:shape id="_x0000_s1104" type="#_x0000_t32" style="position:absolute;left:9575;top:5712;width:1066;height:0" o:connectortype="straight" strokecolor="gray [1629]" strokeweight="6pt"/>
              <v:shape id="_x0000_s1105" type="#_x0000_t32" style="position:absolute;left:10603;top:5301;width:281;height:411;flip:y" o:connectortype="straight" strokecolor="gray [1629]" strokeweight="6pt"/>
              <v:shape id="_x0000_s1106" type="#_x0000_t32" style="position:absolute;left:10136;top:5301;width:131;height:411;flip:x y" o:connectortype="straight" strokecolor="gray [1629]" strokeweight="6pt"/>
            </v:group>
            <v:shape id="_x0000_s1109" type="#_x0000_t32" style="position:absolute;left:9070;top:9646;width:1533;height:0" o:connectortype="straight">
              <v:stroke endarrow="block"/>
            </v:shape>
            <v:shape id="_x0000_s1110" type="#_x0000_t32" style="position:absolute;left:9070;top:8226;width:0;height:1420;flip:y" o:connectortype="straight">
              <v:stroke endarrow="block"/>
            </v:shape>
            <v:oval id="_x0000_s1111" style="position:absolute;left:7297;top:3537;width:2281;height:2229">
              <v:stroke dashstyle="dashDot"/>
            </v:oval>
            <v:shape id="_x0000_s1113" type="#_x0000_t32" style="position:absolute;left:5844;top:3401;width:1552;height:804" o:connectortype="straight">
              <v:stroke endarrow="block"/>
            </v:shape>
            <v:shape id="_x0000_s1114" type="#_x0000_t202" style="position:absolute;left:4142;top:3202;width:1960;height:653;mso-height-percent:200;mso-height-percent:200;mso-width-relative:margin;mso-height-relative:margin" stroked="f">
              <v:textbox style="mso-fit-shape-to-text:t">
                <w:txbxContent>
                  <w:p w:rsidR="00AE7DBA" w:rsidRPr="005D014E" w:rsidRDefault="00AE7DBA">
                    <w:r w:rsidRPr="005D014E">
                      <w:t>Zone à compléter</w:t>
                    </w:r>
                  </w:p>
                </w:txbxContent>
              </v:textbox>
            </v:shape>
          </v:group>
        </w:pict>
      </w:r>
    </w:p>
    <w:p w:rsidR="001A0A27" w:rsidRDefault="001A0A27" w:rsidP="009C502B">
      <w:pPr>
        <w:spacing w:line="240" w:lineRule="auto"/>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1A0A27" w:rsidP="001A0A27">
      <w:pPr>
        <w:rPr>
          <w:rFonts w:ascii="Arial" w:hAnsi="Arial" w:cs="Arial"/>
        </w:rPr>
      </w:pPr>
    </w:p>
    <w:p w:rsidR="001A0A27" w:rsidRDefault="00741BB9" w:rsidP="001A0A27">
      <w:pPr>
        <w:rPr>
          <w:rFonts w:ascii="Arial" w:hAnsi="Arial" w:cs="Arial"/>
        </w:rPr>
      </w:pPr>
      <w:r>
        <w:rPr>
          <w:rFonts w:ascii="Arial" w:hAnsi="Arial" w:cs="Arial"/>
          <w:noProof/>
        </w:rPr>
        <w:pict>
          <v:shape id="_x0000_s1118" type="#_x0000_t202" style="position:absolute;margin-left:-10.85pt;margin-top:9.2pt;width:500.55pt;height:72.4pt;z-index:251771904;mso-width-relative:margin;mso-height-relative:margin">
            <v:textbox>
              <w:txbxContent>
                <w:p w:rsidR="00AE7DBA" w:rsidRPr="005D014E" w:rsidRDefault="00AE7DBA">
                  <w:pPr>
                    <w:rPr>
                      <w:rFonts w:ascii="Arial" w:hAnsi="Arial" w:cs="Arial"/>
                      <w:sz w:val="24"/>
                      <w:szCs w:val="24"/>
                    </w:rPr>
                  </w:pPr>
                  <w:r w:rsidRPr="005D014E">
                    <w:rPr>
                      <w:rFonts w:ascii="Arial" w:hAnsi="Arial" w:cs="Arial"/>
                      <w:sz w:val="24"/>
                      <w:szCs w:val="24"/>
                    </w:rPr>
                    <w:t>Solution technique réalisant la liaison potence / portique :</w:t>
                  </w:r>
                </w:p>
              </w:txbxContent>
            </v:textbox>
          </v:shape>
        </w:pict>
      </w:r>
    </w:p>
    <w:p w:rsidR="001A0A27" w:rsidRDefault="001A0A27" w:rsidP="001A0A27">
      <w:pPr>
        <w:rPr>
          <w:rFonts w:ascii="Arial" w:hAnsi="Arial" w:cs="Arial"/>
        </w:rPr>
      </w:pPr>
    </w:p>
    <w:p w:rsidR="00197030" w:rsidRDefault="00197030" w:rsidP="001A0A27">
      <w:pPr>
        <w:rPr>
          <w:rFonts w:ascii="Arial" w:hAnsi="Arial" w:cs="Arial"/>
        </w:rPr>
      </w:pPr>
    </w:p>
    <w:p w:rsidR="00197030" w:rsidRDefault="00741BB9" w:rsidP="001A0A27">
      <w:pPr>
        <w:rPr>
          <w:rFonts w:ascii="Arial" w:hAnsi="Arial" w:cs="Arial"/>
        </w:rPr>
      </w:pPr>
      <w:r>
        <w:rPr>
          <w:rFonts w:ascii="Arial" w:hAnsi="Arial" w:cs="Arial"/>
          <w:noProof/>
        </w:rPr>
        <w:pict>
          <v:shape id="_x0000_s1119" type="#_x0000_t202" style="position:absolute;margin-left:-10.85pt;margin-top:18.85pt;width:500.95pt;height:145.85pt;z-index:251773952;mso-width-relative:margin;mso-height-relative:margin">
            <v:textbox>
              <w:txbxContent>
                <w:p w:rsidR="00AE7DBA" w:rsidRPr="005D014E" w:rsidRDefault="00AE7DBA">
                  <w:pPr>
                    <w:rPr>
                      <w:rFonts w:ascii="Arial" w:hAnsi="Arial" w:cs="Arial"/>
                      <w:sz w:val="24"/>
                      <w:szCs w:val="24"/>
                    </w:rPr>
                  </w:pPr>
                  <w:r w:rsidRPr="005D014E">
                    <w:rPr>
                      <w:rFonts w:ascii="Arial" w:hAnsi="Arial" w:cs="Arial"/>
                      <w:sz w:val="24"/>
                      <w:szCs w:val="24"/>
                    </w:rPr>
                    <w:t>Eléments pouvant être mis en cause :</w:t>
                  </w:r>
                  <w:r w:rsidRPr="005D014E">
                    <w:rPr>
                      <w:rFonts w:ascii="Arial" w:hAnsi="Arial" w:cs="Arial"/>
                      <w:sz w:val="24"/>
                      <w:szCs w:val="24"/>
                    </w:rPr>
                    <w:tab/>
                  </w:r>
                  <w:r w:rsidRPr="005D014E">
                    <w:rPr>
                      <w:rFonts w:ascii="Arial" w:hAnsi="Arial" w:cs="Arial"/>
                      <w:sz w:val="24"/>
                      <w:szCs w:val="24"/>
                    </w:rPr>
                    <w:tab/>
                  </w:r>
                  <w:r w:rsidRPr="005D014E">
                    <w:rPr>
                      <w:rFonts w:ascii="Arial" w:hAnsi="Arial" w:cs="Arial"/>
                      <w:sz w:val="24"/>
                      <w:szCs w:val="24"/>
                    </w:rPr>
                    <w:tab/>
                  </w:r>
                  <w:r w:rsidRPr="005D014E">
                    <w:rPr>
                      <w:rFonts w:ascii="Arial" w:hAnsi="Arial" w:cs="Arial"/>
                      <w:sz w:val="24"/>
                      <w:szCs w:val="24"/>
                    </w:rPr>
                    <w:tab/>
                    <w:t>Moyens de contrôle proposés :</w:t>
                  </w:r>
                </w:p>
              </w:txbxContent>
            </v:textbox>
          </v:shape>
        </w:pict>
      </w:r>
    </w:p>
    <w:p w:rsidR="00197030" w:rsidRDefault="00197030" w:rsidP="001A0A27">
      <w:pPr>
        <w:rPr>
          <w:rFonts w:ascii="Arial" w:hAnsi="Arial" w:cs="Arial"/>
        </w:rPr>
      </w:pPr>
    </w:p>
    <w:p w:rsidR="00197030" w:rsidRDefault="00197030" w:rsidP="001A0A27">
      <w:pPr>
        <w:rPr>
          <w:rFonts w:ascii="Arial" w:hAnsi="Arial" w:cs="Arial"/>
        </w:rPr>
      </w:pPr>
    </w:p>
    <w:p w:rsidR="00197030" w:rsidRDefault="00197030" w:rsidP="001A0A27">
      <w:pPr>
        <w:rPr>
          <w:rFonts w:ascii="Arial" w:hAnsi="Arial" w:cs="Arial"/>
        </w:rPr>
      </w:pPr>
    </w:p>
    <w:p w:rsidR="00197030" w:rsidRDefault="00197030" w:rsidP="001A0A27">
      <w:pPr>
        <w:rPr>
          <w:rFonts w:ascii="Arial" w:hAnsi="Arial" w:cs="Arial"/>
        </w:rPr>
      </w:pPr>
    </w:p>
    <w:p w:rsidR="00197030" w:rsidRDefault="00197030" w:rsidP="001A0A27">
      <w:pPr>
        <w:rPr>
          <w:rFonts w:ascii="Arial" w:hAnsi="Arial" w:cs="Arial"/>
        </w:rPr>
      </w:pPr>
    </w:p>
    <w:p w:rsidR="001A0A27" w:rsidRDefault="001A0A27" w:rsidP="001A0A27">
      <w:pPr>
        <w:rPr>
          <w:rFonts w:ascii="Arial" w:hAnsi="Arial" w:cs="Arial"/>
        </w:rPr>
      </w:pPr>
    </w:p>
    <w:p w:rsidR="00E552F7" w:rsidRPr="005D014E" w:rsidRDefault="00E552F7" w:rsidP="00E552F7">
      <w:pPr>
        <w:rPr>
          <w:rFonts w:ascii="Arial" w:hAnsi="Arial" w:cs="Arial"/>
          <w:b/>
          <w:sz w:val="24"/>
          <w:szCs w:val="24"/>
        </w:rPr>
      </w:pPr>
      <w:r w:rsidRPr="005D014E">
        <w:rPr>
          <w:rFonts w:ascii="Arial" w:hAnsi="Arial" w:cs="Arial"/>
          <w:b/>
          <w:sz w:val="24"/>
          <w:szCs w:val="24"/>
        </w:rPr>
        <w:lastRenderedPageBreak/>
        <w:t>Etude du circuit hydraulique d'une station de levage à hauteur réglable :</w:t>
      </w:r>
    </w:p>
    <w:p w:rsidR="00EC724B" w:rsidRDefault="00741BB9" w:rsidP="001A0A27">
      <w:pPr>
        <w:rPr>
          <w:rFonts w:ascii="Arial" w:hAnsi="Arial" w:cs="Arial"/>
        </w:rPr>
      </w:pPr>
      <w:r>
        <w:rPr>
          <w:rFonts w:ascii="Arial" w:hAnsi="Arial" w:cs="Arial"/>
          <w:noProof/>
        </w:rPr>
        <w:pict>
          <v:shape id="_x0000_s1135" type="#_x0000_t202" style="position:absolute;margin-left:-1.45pt;margin-top:-.5pt;width:525.75pt;height:239.25pt;z-index:251801600;mso-width-relative:margin;mso-height-relative:margin">
            <v:textbox>
              <w:txbxContent>
                <w:p w:rsidR="00AE7DBA" w:rsidRPr="005D014E" w:rsidRDefault="00AE7DBA">
                  <w:pPr>
                    <w:rPr>
                      <w:rFonts w:ascii="Arial" w:hAnsi="Arial" w:cs="Arial"/>
                      <w:sz w:val="24"/>
                      <w:szCs w:val="24"/>
                    </w:rPr>
                  </w:pPr>
                  <w:r w:rsidRPr="005D014E">
                    <w:rPr>
                      <w:rFonts w:ascii="Arial" w:hAnsi="Arial" w:cs="Arial"/>
                      <w:sz w:val="24"/>
                      <w:szCs w:val="24"/>
                    </w:rPr>
                    <w:t>Repère</w:t>
                  </w:r>
                  <w:r w:rsidRPr="005D014E">
                    <w:rPr>
                      <w:rFonts w:ascii="Arial" w:hAnsi="Arial" w:cs="Arial"/>
                      <w:sz w:val="24"/>
                      <w:szCs w:val="24"/>
                    </w:rPr>
                    <w:tab/>
                  </w:r>
                  <w:r w:rsidRPr="005D014E">
                    <w:rPr>
                      <w:rFonts w:ascii="Arial" w:hAnsi="Arial" w:cs="Arial"/>
                      <w:sz w:val="24"/>
                      <w:szCs w:val="24"/>
                    </w:rPr>
                    <w:tab/>
                    <w:t>Nom</w:t>
                  </w:r>
                  <w:r w:rsidRPr="005D014E">
                    <w:rPr>
                      <w:rFonts w:ascii="Arial" w:hAnsi="Arial" w:cs="Arial"/>
                      <w:sz w:val="24"/>
                      <w:szCs w:val="24"/>
                    </w:rPr>
                    <w:tab/>
                  </w:r>
                  <w:r w:rsidRPr="005D014E">
                    <w:rPr>
                      <w:rFonts w:ascii="Arial" w:hAnsi="Arial" w:cs="Arial"/>
                      <w:sz w:val="24"/>
                      <w:szCs w:val="24"/>
                    </w:rPr>
                    <w:tab/>
                  </w:r>
                  <w:r w:rsidRPr="005D014E">
                    <w:rPr>
                      <w:rFonts w:ascii="Arial" w:hAnsi="Arial" w:cs="Arial"/>
                      <w:sz w:val="24"/>
                      <w:szCs w:val="24"/>
                    </w:rPr>
                    <w:tab/>
                  </w:r>
                  <w:r w:rsidRPr="005D014E">
                    <w:rPr>
                      <w:rFonts w:ascii="Arial" w:hAnsi="Arial" w:cs="Arial"/>
                      <w:sz w:val="24"/>
                      <w:szCs w:val="24"/>
                    </w:rPr>
                    <w:tab/>
                  </w:r>
                  <w:r w:rsidRPr="005D014E">
                    <w:rPr>
                      <w:rFonts w:ascii="Arial" w:hAnsi="Arial" w:cs="Arial"/>
                      <w:sz w:val="24"/>
                      <w:szCs w:val="24"/>
                    </w:rPr>
                    <w:tab/>
                    <w:t>Fonction</w:t>
                  </w:r>
                </w:p>
                <w:p w:rsidR="00AE7DBA" w:rsidRPr="005D014E" w:rsidRDefault="00AE7DBA">
                  <w:pPr>
                    <w:rPr>
                      <w:rFonts w:ascii="Arial" w:hAnsi="Arial" w:cs="Arial"/>
                      <w:b/>
                      <w:sz w:val="24"/>
                      <w:szCs w:val="24"/>
                    </w:rPr>
                  </w:pPr>
                  <w:r w:rsidRPr="005D014E">
                    <w:rPr>
                      <w:rFonts w:ascii="Arial" w:hAnsi="Arial" w:cs="Arial"/>
                      <w:sz w:val="24"/>
                      <w:szCs w:val="24"/>
                    </w:rPr>
                    <w:t xml:space="preserve">  </w:t>
                  </w:r>
                  <w:r w:rsidRPr="005D014E">
                    <w:rPr>
                      <w:rFonts w:ascii="Arial" w:hAnsi="Arial" w:cs="Arial"/>
                      <w:b/>
                      <w:sz w:val="24"/>
                      <w:szCs w:val="24"/>
                    </w:rPr>
                    <w:t>2</w:t>
                  </w:r>
                </w:p>
                <w:p w:rsidR="00AE7DBA" w:rsidRPr="005D014E" w:rsidRDefault="00AE7DBA">
                  <w:pPr>
                    <w:rPr>
                      <w:rFonts w:ascii="Arial" w:hAnsi="Arial" w:cs="Arial"/>
                      <w:sz w:val="24"/>
                      <w:szCs w:val="24"/>
                    </w:rPr>
                  </w:pPr>
                </w:p>
                <w:p w:rsidR="00AE7DBA" w:rsidRPr="005D014E" w:rsidRDefault="00AE7DBA">
                  <w:pPr>
                    <w:rPr>
                      <w:rFonts w:ascii="Arial" w:hAnsi="Arial" w:cs="Arial"/>
                      <w:b/>
                      <w:sz w:val="24"/>
                      <w:szCs w:val="24"/>
                    </w:rPr>
                  </w:pPr>
                  <w:r w:rsidRPr="005D014E">
                    <w:rPr>
                      <w:rFonts w:ascii="Arial" w:hAnsi="Arial" w:cs="Arial"/>
                      <w:sz w:val="24"/>
                      <w:szCs w:val="24"/>
                    </w:rPr>
                    <w:t xml:space="preserve">  </w:t>
                  </w:r>
                  <w:r w:rsidRPr="005D014E">
                    <w:rPr>
                      <w:rFonts w:ascii="Arial" w:hAnsi="Arial" w:cs="Arial"/>
                      <w:b/>
                      <w:sz w:val="24"/>
                      <w:szCs w:val="24"/>
                    </w:rPr>
                    <w:t>9</w:t>
                  </w:r>
                </w:p>
                <w:p w:rsidR="00AE7DBA" w:rsidRPr="005D014E" w:rsidRDefault="00AE7DBA">
                  <w:pPr>
                    <w:rPr>
                      <w:rFonts w:ascii="Arial" w:hAnsi="Arial" w:cs="Arial"/>
                      <w:sz w:val="24"/>
                      <w:szCs w:val="24"/>
                    </w:rPr>
                  </w:pPr>
                </w:p>
                <w:p w:rsidR="00AE7DBA" w:rsidRPr="005D014E" w:rsidRDefault="00AE7DBA">
                  <w:pPr>
                    <w:rPr>
                      <w:rFonts w:ascii="Arial" w:hAnsi="Arial" w:cs="Arial"/>
                      <w:b/>
                      <w:sz w:val="24"/>
                      <w:szCs w:val="24"/>
                    </w:rPr>
                  </w:pPr>
                  <w:r w:rsidRPr="005D014E">
                    <w:rPr>
                      <w:rFonts w:ascii="Arial" w:hAnsi="Arial" w:cs="Arial"/>
                      <w:sz w:val="24"/>
                      <w:szCs w:val="24"/>
                    </w:rPr>
                    <w:t xml:space="preserve">  </w:t>
                  </w:r>
                  <w:r w:rsidRPr="005D014E">
                    <w:rPr>
                      <w:rFonts w:ascii="Arial" w:hAnsi="Arial" w:cs="Arial"/>
                      <w:b/>
                      <w:sz w:val="24"/>
                      <w:szCs w:val="24"/>
                    </w:rPr>
                    <w:t>11</w:t>
                  </w:r>
                </w:p>
                <w:p w:rsidR="00AE7DBA" w:rsidRPr="005D014E" w:rsidRDefault="00AE7DBA">
                  <w:pPr>
                    <w:rPr>
                      <w:rFonts w:ascii="Arial" w:hAnsi="Arial" w:cs="Arial"/>
                      <w:sz w:val="24"/>
                      <w:szCs w:val="24"/>
                    </w:rPr>
                  </w:pPr>
                </w:p>
                <w:p w:rsidR="00AE7DBA" w:rsidRPr="005D014E" w:rsidRDefault="00AE7DBA">
                  <w:pPr>
                    <w:rPr>
                      <w:rFonts w:ascii="Arial" w:hAnsi="Arial" w:cs="Arial"/>
                      <w:b/>
                      <w:sz w:val="24"/>
                      <w:szCs w:val="24"/>
                    </w:rPr>
                  </w:pPr>
                  <w:r w:rsidRPr="005D014E">
                    <w:rPr>
                      <w:rFonts w:ascii="Arial" w:hAnsi="Arial" w:cs="Arial"/>
                      <w:sz w:val="24"/>
                      <w:szCs w:val="24"/>
                    </w:rPr>
                    <w:t xml:space="preserve">  </w:t>
                  </w:r>
                  <w:r w:rsidRPr="005D014E">
                    <w:rPr>
                      <w:rFonts w:ascii="Arial" w:hAnsi="Arial" w:cs="Arial"/>
                      <w:b/>
                      <w:sz w:val="24"/>
                      <w:szCs w:val="24"/>
                    </w:rPr>
                    <w:t>14</w:t>
                  </w:r>
                </w:p>
              </w:txbxContent>
            </v:textbox>
          </v:shape>
        </w:pict>
      </w:r>
    </w:p>
    <w:p w:rsidR="00EC724B" w:rsidRDefault="00EC724B" w:rsidP="001A0A27">
      <w:pPr>
        <w:rPr>
          <w:rFonts w:ascii="Arial" w:hAnsi="Arial" w:cs="Arial"/>
        </w:rPr>
      </w:pPr>
    </w:p>
    <w:p w:rsidR="00EC724B" w:rsidRDefault="00EC724B" w:rsidP="001A0A27">
      <w:pPr>
        <w:rPr>
          <w:rFonts w:ascii="Arial" w:hAnsi="Arial" w:cs="Arial"/>
        </w:rPr>
      </w:pPr>
    </w:p>
    <w:p w:rsidR="00EC724B" w:rsidRDefault="00EC724B" w:rsidP="001A0A27">
      <w:pPr>
        <w:rPr>
          <w:rFonts w:ascii="Arial" w:hAnsi="Arial" w:cs="Arial"/>
        </w:rPr>
      </w:pPr>
    </w:p>
    <w:p w:rsidR="00EC724B" w:rsidRDefault="00EC724B" w:rsidP="001A0A27">
      <w:pPr>
        <w:rPr>
          <w:rFonts w:ascii="Arial" w:hAnsi="Arial" w:cs="Arial"/>
        </w:rPr>
      </w:pPr>
    </w:p>
    <w:p w:rsidR="00EC724B" w:rsidRDefault="00EC724B" w:rsidP="001A0A27">
      <w:pPr>
        <w:rPr>
          <w:rFonts w:ascii="Arial" w:hAnsi="Arial" w:cs="Arial"/>
        </w:rPr>
      </w:pPr>
    </w:p>
    <w:p w:rsidR="00EC724B" w:rsidRDefault="00EC724B" w:rsidP="001A0A27">
      <w:pPr>
        <w:rPr>
          <w:rFonts w:ascii="Arial" w:hAnsi="Arial" w:cs="Arial"/>
        </w:rPr>
      </w:pPr>
    </w:p>
    <w:p w:rsidR="00EC724B" w:rsidRDefault="00EC724B" w:rsidP="001A0A27">
      <w:pPr>
        <w:rPr>
          <w:rFonts w:ascii="Arial" w:hAnsi="Arial" w:cs="Arial"/>
        </w:rPr>
      </w:pPr>
    </w:p>
    <w:p w:rsidR="00EC724B" w:rsidRDefault="00EC724B" w:rsidP="001A0A27">
      <w:pPr>
        <w:rPr>
          <w:rFonts w:ascii="Arial" w:hAnsi="Arial" w:cs="Arial"/>
        </w:rPr>
      </w:pPr>
    </w:p>
    <w:p w:rsidR="00EC724B" w:rsidRDefault="00EC724B" w:rsidP="001A0A27">
      <w:pPr>
        <w:rPr>
          <w:rFonts w:ascii="Arial" w:hAnsi="Arial" w:cs="Arial"/>
        </w:rPr>
      </w:pPr>
    </w:p>
    <w:p w:rsidR="00FB6D05" w:rsidRDefault="00FB6D05" w:rsidP="001A0A27">
      <w:pPr>
        <w:rPr>
          <w:rFonts w:ascii="Arial" w:hAnsi="Arial" w:cs="Arial"/>
        </w:rPr>
      </w:pPr>
    </w:p>
    <w:p w:rsidR="00FB6D05" w:rsidRDefault="00FB6D05" w:rsidP="001A0A27">
      <w:pPr>
        <w:rPr>
          <w:rFonts w:ascii="Arial" w:hAnsi="Arial" w:cs="Arial"/>
        </w:rPr>
      </w:pPr>
    </w:p>
    <w:p w:rsidR="00EC724B" w:rsidRDefault="00EC724B" w:rsidP="001A0A27">
      <w:pPr>
        <w:rPr>
          <w:rFonts w:ascii="Arial" w:hAnsi="Arial" w:cs="Arial"/>
        </w:rPr>
      </w:pPr>
    </w:p>
    <w:p w:rsidR="00FB6D05" w:rsidRDefault="00FB6D05" w:rsidP="001A0A27">
      <w:pPr>
        <w:rPr>
          <w:rFonts w:ascii="Arial" w:hAnsi="Arial" w:cs="Arial"/>
        </w:rPr>
      </w:pPr>
    </w:p>
    <w:p w:rsidR="00FB6D05" w:rsidRDefault="00FB6D05" w:rsidP="001A0A27">
      <w:pPr>
        <w:rPr>
          <w:rFonts w:ascii="Arial" w:hAnsi="Arial" w:cs="Arial"/>
        </w:rPr>
      </w:pPr>
    </w:p>
    <w:p w:rsidR="00FB6D05" w:rsidRDefault="00FB6D05" w:rsidP="001A0A27">
      <w:pPr>
        <w:rPr>
          <w:rFonts w:ascii="Arial" w:hAnsi="Arial" w:cs="Arial"/>
        </w:rPr>
      </w:pPr>
    </w:p>
    <w:p w:rsidR="003513D1" w:rsidRDefault="003513D1" w:rsidP="001A0A27">
      <w:pPr>
        <w:rPr>
          <w:rFonts w:ascii="Arial" w:hAnsi="Arial" w:cs="Arial"/>
        </w:rPr>
      </w:pPr>
    </w:p>
    <w:p w:rsidR="00FB6D05" w:rsidRDefault="00FB6D05" w:rsidP="001A0A27">
      <w:pPr>
        <w:rPr>
          <w:rFonts w:ascii="Arial" w:hAnsi="Arial" w:cs="Arial"/>
        </w:rPr>
      </w:pPr>
    </w:p>
    <w:p w:rsidR="00FB6D05" w:rsidRDefault="00FB6D05" w:rsidP="001A0A27">
      <w:pPr>
        <w:rPr>
          <w:rFonts w:ascii="Arial" w:hAnsi="Arial" w:cs="Arial"/>
        </w:rPr>
      </w:pPr>
    </w:p>
    <w:p w:rsidR="00FB6D05" w:rsidRDefault="00FB6D05" w:rsidP="001A0A27">
      <w:pPr>
        <w:rPr>
          <w:rFonts w:ascii="Arial" w:hAnsi="Arial" w:cs="Arial"/>
        </w:rPr>
      </w:pPr>
    </w:p>
    <w:p w:rsidR="00FB6D05" w:rsidRDefault="00FB6D05" w:rsidP="001A0A27">
      <w:pPr>
        <w:rPr>
          <w:rFonts w:ascii="Arial" w:hAnsi="Arial" w:cs="Arial"/>
        </w:rPr>
      </w:pPr>
    </w:p>
    <w:p w:rsidR="00FB6D05" w:rsidRDefault="00FB6D05" w:rsidP="001A0A27">
      <w:pPr>
        <w:rPr>
          <w:rFonts w:ascii="Arial" w:hAnsi="Arial" w:cs="Arial"/>
          <w:b/>
        </w:rPr>
      </w:pPr>
    </w:p>
    <w:p w:rsidR="00FB6D05" w:rsidRDefault="00FB6D05" w:rsidP="001A0A27">
      <w:pPr>
        <w:rPr>
          <w:rFonts w:ascii="Arial" w:hAnsi="Arial" w:cs="Arial"/>
          <w:b/>
        </w:rPr>
      </w:pPr>
    </w:p>
    <w:p w:rsidR="00FB6D05" w:rsidRDefault="00FB6D05" w:rsidP="001A0A27">
      <w:pPr>
        <w:rPr>
          <w:rFonts w:ascii="Arial" w:hAnsi="Arial" w:cs="Arial"/>
          <w:b/>
        </w:rPr>
      </w:pPr>
    </w:p>
    <w:p w:rsidR="00D416CB" w:rsidRDefault="00D416CB" w:rsidP="001A0A27">
      <w:pPr>
        <w:rPr>
          <w:rFonts w:ascii="Arial" w:hAnsi="Arial" w:cs="Arial"/>
        </w:rPr>
      </w:pPr>
    </w:p>
    <w:p w:rsidR="00D416CB" w:rsidRDefault="00D416CB" w:rsidP="001A0A27">
      <w:pPr>
        <w:rPr>
          <w:rFonts w:ascii="Arial" w:hAnsi="Arial" w:cs="Arial"/>
        </w:rPr>
      </w:pPr>
    </w:p>
    <w:p w:rsidR="00D416CB" w:rsidRDefault="00D416CB" w:rsidP="001A0A27">
      <w:pPr>
        <w:rPr>
          <w:rFonts w:ascii="Arial" w:hAnsi="Arial" w:cs="Arial"/>
        </w:rPr>
      </w:pPr>
    </w:p>
    <w:p w:rsidR="00D416CB" w:rsidRDefault="00D416CB" w:rsidP="001A0A27">
      <w:pPr>
        <w:rPr>
          <w:rFonts w:ascii="Arial" w:hAnsi="Arial" w:cs="Arial"/>
        </w:rPr>
      </w:pPr>
    </w:p>
    <w:p w:rsidR="00D416CB" w:rsidRDefault="00D416CB" w:rsidP="001A0A27">
      <w:pPr>
        <w:rPr>
          <w:rFonts w:ascii="Arial" w:hAnsi="Arial" w:cs="Arial"/>
        </w:rPr>
        <w:sectPr w:rsidR="00D416CB" w:rsidSect="00FB2C3D">
          <w:headerReference w:type="default" r:id="rId55"/>
          <w:pgSz w:w="23814" w:h="16839" w:orient="landscape" w:code="8"/>
          <w:pgMar w:top="967" w:right="1417" w:bottom="1417" w:left="1417" w:header="708" w:footer="106" w:gutter="0"/>
          <w:cols w:num="2" w:space="1134"/>
          <w:docGrid w:linePitch="360"/>
        </w:sectPr>
      </w:pPr>
    </w:p>
    <w:p w:rsidR="00A3407F" w:rsidRPr="00725754" w:rsidRDefault="00A3407F"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A3407F">
      <w:pPr>
        <w:jc w:val="center"/>
        <w:rPr>
          <w:sz w:val="20"/>
          <w:szCs w:val="20"/>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33"/>
          <w:szCs w:val="33"/>
        </w:rPr>
      </w:pPr>
    </w:p>
    <w:p w:rsidR="00574BCA" w:rsidRPr="00725754" w:rsidRDefault="00574BCA" w:rsidP="00574BCA">
      <w:pPr>
        <w:pStyle w:val="Titre"/>
        <w:rPr>
          <w:b/>
          <w:sz w:val="26"/>
          <w:szCs w:val="26"/>
        </w:rPr>
      </w:pPr>
      <w:r w:rsidRPr="00725754">
        <w:rPr>
          <w:b/>
          <w:sz w:val="33"/>
          <w:szCs w:val="33"/>
        </w:rPr>
        <w:lastRenderedPageBreak/>
        <w:t>BREVET DE TECHNICIEN SUPÉRIEUR</w:t>
      </w:r>
    </w:p>
    <w:p w:rsidR="00574BCA" w:rsidRPr="00725754" w:rsidRDefault="00574BCA" w:rsidP="00574BCA">
      <w:pPr>
        <w:pStyle w:val="Titre"/>
        <w:rPr>
          <w:rFonts w:ascii="Times New Roman" w:hAnsi="Times New Roman"/>
          <w:b/>
          <w:sz w:val="26"/>
          <w:szCs w:val="26"/>
        </w:rPr>
      </w:pPr>
    </w:p>
    <w:p w:rsidR="00574BCA" w:rsidRPr="00725754" w:rsidRDefault="00574BCA" w:rsidP="00574BCA">
      <w:pPr>
        <w:jc w:val="center"/>
        <w:rPr>
          <w:rFonts w:ascii="Arial" w:hAnsi="Arial" w:cs="Arial"/>
          <w:b/>
          <w:caps/>
          <w:sz w:val="29"/>
          <w:szCs w:val="29"/>
        </w:rPr>
      </w:pPr>
      <w:r w:rsidRPr="00725754">
        <w:rPr>
          <w:rFonts w:ascii="Arial" w:hAnsi="Arial" w:cs="Arial"/>
          <w:b/>
          <w:caps/>
          <w:sz w:val="29"/>
          <w:szCs w:val="29"/>
        </w:rPr>
        <w:t>maintenance des systÈmes</w:t>
      </w:r>
    </w:p>
    <w:p w:rsidR="00574BCA" w:rsidRPr="00725754" w:rsidRDefault="00574BCA" w:rsidP="00574BCA">
      <w:pPr>
        <w:jc w:val="center"/>
        <w:rPr>
          <w:rFonts w:ascii="Arial" w:hAnsi="Arial" w:cs="Arial"/>
          <w:b/>
          <w:caps/>
          <w:sz w:val="29"/>
          <w:szCs w:val="29"/>
        </w:rPr>
      </w:pPr>
    </w:p>
    <w:p w:rsidR="00574BCA" w:rsidRPr="00725754" w:rsidRDefault="00574BCA" w:rsidP="00574BCA">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énergétiques et fluidiques</w:t>
      </w:r>
    </w:p>
    <w:p w:rsidR="00574BCA" w:rsidRPr="00725754" w:rsidRDefault="00574BCA" w:rsidP="00574BCA">
      <w:pPr>
        <w:numPr>
          <w:ilvl w:val="0"/>
          <w:numId w:val="1"/>
        </w:numPr>
        <w:spacing w:after="0" w:line="240" w:lineRule="auto"/>
        <w:rPr>
          <w:rFonts w:ascii="Arial" w:hAnsi="Arial" w:cs="Arial"/>
          <w:b/>
          <w:sz w:val="29"/>
          <w:szCs w:val="29"/>
        </w:rPr>
      </w:pPr>
      <w:r w:rsidRPr="00725754">
        <w:rPr>
          <w:rFonts w:ascii="Arial" w:hAnsi="Arial" w:cs="Arial"/>
          <w:b/>
          <w:sz w:val="29"/>
          <w:szCs w:val="29"/>
        </w:rPr>
        <w:t>systèmes éoliens</w:t>
      </w:r>
    </w:p>
    <w:p w:rsidR="00574BCA" w:rsidRPr="00725754" w:rsidRDefault="00510D99" w:rsidP="00574BCA">
      <w:pPr>
        <w:numPr>
          <w:ilvl w:val="0"/>
          <w:numId w:val="1"/>
        </w:numPr>
        <w:spacing w:after="0" w:line="240" w:lineRule="auto"/>
        <w:rPr>
          <w:rFonts w:ascii="Arial" w:hAnsi="Arial" w:cs="Arial"/>
          <w:b/>
          <w:caps/>
          <w:sz w:val="29"/>
          <w:szCs w:val="29"/>
        </w:rPr>
      </w:pPr>
      <w:r w:rsidRPr="00725754">
        <w:rPr>
          <w:rFonts w:ascii="Arial" w:hAnsi="Arial" w:cs="Arial"/>
          <w:b/>
          <w:sz w:val="29"/>
          <w:szCs w:val="29"/>
        </w:rPr>
        <w:t>systèmes de production</w:t>
      </w:r>
    </w:p>
    <w:p w:rsidR="00574BCA" w:rsidRPr="00725754" w:rsidRDefault="00574BCA" w:rsidP="00574BCA">
      <w:pPr>
        <w:rPr>
          <w:b/>
          <w:caps/>
          <w:sz w:val="26"/>
          <w:szCs w:val="26"/>
        </w:rPr>
      </w:pPr>
    </w:p>
    <w:p w:rsidR="00574BCA" w:rsidRPr="00725754" w:rsidRDefault="00574BCA" w:rsidP="00574BCA">
      <w:pPr>
        <w:jc w:val="center"/>
        <w:rPr>
          <w:rFonts w:ascii="Arial" w:hAnsi="Arial" w:cs="Arial"/>
          <w:b/>
          <w:caps/>
          <w:sz w:val="33"/>
          <w:szCs w:val="33"/>
        </w:rPr>
      </w:pPr>
      <w:r w:rsidRPr="00725754">
        <w:rPr>
          <w:rFonts w:ascii="Arial" w:hAnsi="Arial" w:cs="Arial"/>
          <w:b/>
          <w:caps/>
          <w:sz w:val="33"/>
          <w:szCs w:val="33"/>
        </w:rPr>
        <w:t>S</w:t>
      </w:r>
      <w:r w:rsidRPr="00725754">
        <w:rPr>
          <w:rFonts w:ascii="Arial" w:hAnsi="Arial" w:cs="Arial"/>
          <w:b/>
          <w:sz w:val="33"/>
          <w:szCs w:val="33"/>
        </w:rPr>
        <w:t>ession</w:t>
      </w:r>
      <w:r w:rsidR="00531E4C" w:rsidRPr="00725754">
        <w:rPr>
          <w:rFonts w:ascii="Arial" w:hAnsi="Arial" w:cs="Arial"/>
          <w:b/>
          <w:caps/>
          <w:sz w:val="33"/>
          <w:szCs w:val="33"/>
        </w:rPr>
        <w:t xml:space="preserve"> 2018</w:t>
      </w:r>
    </w:p>
    <w:p w:rsidR="00574BCA" w:rsidRPr="00725754" w:rsidRDefault="00574BCA" w:rsidP="00574BCA">
      <w:pPr>
        <w:jc w:val="center"/>
        <w:rPr>
          <w:b/>
          <w:caps/>
          <w:sz w:val="26"/>
          <w:szCs w:val="26"/>
        </w:rPr>
      </w:pPr>
    </w:p>
    <w:p w:rsidR="00574BCA" w:rsidRPr="00C06A8C" w:rsidRDefault="00574BCA" w:rsidP="00574BCA">
      <w:pPr>
        <w:pStyle w:val="Titre1"/>
        <w:rPr>
          <w:rFonts w:ascii="Arial" w:hAnsi="Arial" w:cs="Arial"/>
          <w:sz w:val="37"/>
          <w:szCs w:val="37"/>
        </w:rPr>
      </w:pPr>
      <w:r w:rsidRPr="00C06A8C">
        <w:rPr>
          <w:rFonts w:ascii="Arial" w:hAnsi="Arial" w:cs="Arial"/>
          <w:sz w:val="37"/>
          <w:szCs w:val="37"/>
        </w:rPr>
        <w:t>U 41 : Analyse fonctionnelle et structurelle</w:t>
      </w:r>
    </w:p>
    <w:p w:rsidR="00574BCA" w:rsidRPr="00C06A8C" w:rsidRDefault="00574BCA" w:rsidP="00574BCA">
      <w:pPr>
        <w:pBdr>
          <w:top w:val="single" w:sz="4" w:space="1" w:color="auto"/>
          <w:left w:val="single" w:sz="4" w:space="4" w:color="auto"/>
          <w:bottom w:val="single" w:sz="4" w:space="1" w:color="auto"/>
          <w:right w:val="single" w:sz="4" w:space="4" w:color="auto"/>
        </w:pBdr>
        <w:jc w:val="center"/>
        <w:rPr>
          <w:b/>
          <w:caps/>
          <w:sz w:val="37"/>
          <w:szCs w:val="37"/>
        </w:rPr>
      </w:pPr>
    </w:p>
    <w:p w:rsidR="00574BCA" w:rsidRPr="00C06A8C"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r w:rsidRPr="00C06A8C">
        <w:rPr>
          <w:rFonts w:ascii="Arial" w:hAnsi="Arial" w:cs="Arial"/>
          <w:sz w:val="26"/>
          <w:szCs w:val="26"/>
        </w:rPr>
        <w:t>Durée : 2 heures – Coefficient : 2</w:t>
      </w:r>
    </w:p>
    <w:p w:rsidR="00574BCA" w:rsidRPr="00725754" w:rsidRDefault="00574BCA" w:rsidP="00574BCA">
      <w:pPr>
        <w:jc w:val="center"/>
        <w:rPr>
          <w:rFonts w:ascii="Arial" w:hAnsi="Arial" w:cs="Arial"/>
          <w:b/>
          <w:sz w:val="37"/>
          <w:szCs w:val="37"/>
        </w:rPr>
      </w:pPr>
    </w:p>
    <w:p w:rsidR="00574BCA" w:rsidRPr="00725754" w:rsidRDefault="00574BCA" w:rsidP="00574BCA">
      <w:pPr>
        <w:jc w:val="center"/>
        <w:rPr>
          <w:rFonts w:ascii="Arial" w:hAnsi="Arial" w:cs="Arial"/>
          <w:b/>
          <w:sz w:val="37"/>
          <w:szCs w:val="37"/>
        </w:rPr>
      </w:pPr>
      <w:r w:rsidRPr="00725754">
        <w:rPr>
          <w:rFonts w:ascii="Arial" w:hAnsi="Arial" w:cs="Arial"/>
          <w:b/>
          <w:sz w:val="37"/>
          <w:szCs w:val="37"/>
        </w:rPr>
        <w:t>DOCUMENTS TECHNIQUES</w:t>
      </w:r>
    </w:p>
    <w:p w:rsidR="00574BCA" w:rsidRPr="00725754" w:rsidRDefault="00574BCA" w:rsidP="00574BCA">
      <w:pPr>
        <w:rPr>
          <w:rFonts w:ascii="Arial" w:hAnsi="Arial" w:cs="Arial"/>
        </w:rPr>
      </w:pPr>
    </w:p>
    <w:p w:rsidR="00574BCA" w:rsidRPr="00725754" w:rsidRDefault="00574BCA" w:rsidP="00574BCA">
      <w:pPr>
        <w:rPr>
          <w:rFonts w:ascii="Arial" w:hAnsi="Arial" w:cs="Arial"/>
        </w:rPr>
      </w:pPr>
    </w:p>
    <w:p w:rsidR="00574BCA" w:rsidRPr="00725754" w:rsidRDefault="00574BCA" w:rsidP="00574BCA">
      <w:pPr>
        <w:rPr>
          <w:rFonts w:ascii="Arial" w:hAnsi="Arial" w:cs="Arial"/>
        </w:rPr>
      </w:pPr>
    </w:p>
    <w:p w:rsidR="00574BCA" w:rsidRDefault="00574BCA" w:rsidP="00574BCA">
      <w:pPr>
        <w:jc w:val="center"/>
        <w:rPr>
          <w:rFonts w:ascii="Arial" w:hAnsi="Arial" w:cs="Arial"/>
          <w:b/>
          <w:sz w:val="24"/>
          <w:szCs w:val="24"/>
        </w:rPr>
      </w:pPr>
      <w:r w:rsidRPr="00DF35C6">
        <w:rPr>
          <w:rFonts w:ascii="Arial" w:hAnsi="Arial" w:cs="Arial"/>
          <w:b/>
          <w:sz w:val="24"/>
          <w:szCs w:val="24"/>
        </w:rPr>
        <w:t>Ce dossier contient les documents DT</w:t>
      </w:r>
      <w:r w:rsidR="00115650" w:rsidRPr="00DF35C6">
        <w:rPr>
          <w:rFonts w:ascii="Arial" w:hAnsi="Arial" w:cs="Arial"/>
          <w:b/>
          <w:sz w:val="24"/>
          <w:szCs w:val="24"/>
        </w:rPr>
        <w:t>1</w:t>
      </w:r>
      <w:r w:rsidRPr="00DF35C6">
        <w:rPr>
          <w:rFonts w:ascii="Arial" w:hAnsi="Arial" w:cs="Arial"/>
          <w:b/>
          <w:sz w:val="24"/>
          <w:szCs w:val="24"/>
        </w:rPr>
        <w:t xml:space="preserve"> à DT</w:t>
      </w:r>
      <w:r w:rsidR="00770544" w:rsidRPr="00DF35C6">
        <w:rPr>
          <w:rFonts w:ascii="Arial" w:hAnsi="Arial" w:cs="Arial"/>
          <w:b/>
          <w:sz w:val="24"/>
          <w:szCs w:val="24"/>
        </w:rPr>
        <w:t>8</w:t>
      </w:r>
      <w:r w:rsidR="00B261E4">
        <w:rPr>
          <w:rFonts w:ascii="Arial" w:hAnsi="Arial" w:cs="Arial"/>
          <w:b/>
          <w:sz w:val="24"/>
          <w:szCs w:val="24"/>
        </w:rPr>
        <w:t>.</w:t>
      </w:r>
    </w:p>
    <w:p w:rsidR="00FD7475" w:rsidRDefault="00FD7475" w:rsidP="00574BCA">
      <w:pPr>
        <w:jc w:val="center"/>
        <w:rPr>
          <w:rFonts w:ascii="Arial" w:hAnsi="Arial" w:cs="Arial"/>
          <w:b/>
          <w:sz w:val="24"/>
          <w:szCs w:val="24"/>
        </w:rPr>
      </w:pPr>
    </w:p>
    <w:p w:rsidR="00FD7475" w:rsidRPr="00DF35C6" w:rsidRDefault="00FD7475" w:rsidP="00574BCA">
      <w:pPr>
        <w:jc w:val="center"/>
        <w:rPr>
          <w:rFonts w:ascii="Arial" w:hAnsi="Arial" w:cs="Arial"/>
          <w:b/>
          <w:sz w:val="24"/>
          <w:szCs w:val="24"/>
        </w:rPr>
        <w:sectPr w:rsidR="00FD7475" w:rsidRPr="00DF35C6" w:rsidSect="00FB2C3D">
          <w:headerReference w:type="default" r:id="rId56"/>
          <w:footerReference w:type="default" r:id="rId57"/>
          <w:pgSz w:w="23814" w:h="16839" w:orient="landscape" w:code="8"/>
          <w:pgMar w:top="967" w:right="1417" w:bottom="1417" w:left="1417" w:header="708" w:footer="106" w:gutter="0"/>
          <w:cols w:num="2" w:space="1134"/>
          <w:docGrid w:linePitch="360"/>
        </w:sectPr>
      </w:pPr>
    </w:p>
    <w:p w:rsidR="00574BCA" w:rsidRDefault="00574BCA" w:rsidP="009C502B">
      <w:pPr>
        <w:spacing w:line="240" w:lineRule="auto"/>
        <w:rPr>
          <w:rFonts w:ascii="Arial" w:hAnsi="Arial" w:cs="Arial"/>
        </w:rPr>
      </w:pPr>
    </w:p>
    <w:p w:rsidR="007D6370" w:rsidRDefault="007D6370"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r>
        <w:rPr>
          <w:rFonts w:ascii="Arial" w:hAnsi="Arial" w:cs="Arial"/>
          <w:noProof/>
          <w:lang w:eastAsia="fr-FR"/>
        </w:rPr>
        <w:drawing>
          <wp:anchor distT="0" distB="0" distL="114300" distR="114300" simplePos="0" relativeHeight="251656190" behindDoc="0" locked="0" layoutInCell="1" allowOverlap="1" wp14:anchorId="739CFABC" wp14:editId="684BEBFD">
            <wp:simplePos x="0" y="0"/>
            <wp:positionH relativeFrom="column">
              <wp:posOffset>7469505</wp:posOffset>
            </wp:positionH>
            <wp:positionV relativeFrom="paragraph">
              <wp:posOffset>97790</wp:posOffset>
            </wp:positionV>
            <wp:extent cx="5444490" cy="3524250"/>
            <wp:effectExtent l="0" t="0" r="0" b="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grayscl/>
                    </a:blip>
                    <a:srcRect/>
                    <a:stretch>
                      <a:fillRect/>
                    </a:stretch>
                  </pic:blipFill>
                  <pic:spPr bwMode="auto">
                    <a:xfrm>
                      <a:off x="0" y="0"/>
                      <a:ext cx="5444490" cy="3524250"/>
                    </a:xfrm>
                    <a:prstGeom prst="rect">
                      <a:avLst/>
                    </a:prstGeom>
                    <a:noFill/>
                    <a:ln w="9525">
                      <a:noFill/>
                      <a:miter lim="800000"/>
                      <a:headEnd/>
                      <a:tailEnd/>
                    </a:ln>
                  </pic:spPr>
                </pic:pic>
              </a:graphicData>
            </a:graphic>
          </wp:anchor>
        </w:drawing>
      </w: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r>
        <w:rPr>
          <w:rFonts w:ascii="Arial" w:hAnsi="Arial" w:cs="Arial"/>
          <w:noProof/>
          <w:lang w:eastAsia="fr-FR"/>
        </w:rPr>
        <w:drawing>
          <wp:anchor distT="0" distB="0" distL="114300" distR="114300" simplePos="0" relativeHeight="251865088" behindDoc="0" locked="0" layoutInCell="1" allowOverlap="1" wp14:anchorId="7B37AD6F" wp14:editId="22056C51">
            <wp:simplePos x="0" y="0"/>
            <wp:positionH relativeFrom="column">
              <wp:posOffset>-1475148</wp:posOffset>
            </wp:positionH>
            <wp:positionV relativeFrom="paragraph">
              <wp:posOffset>53098</wp:posOffset>
            </wp:positionV>
            <wp:extent cx="9172282" cy="5132898"/>
            <wp:effectExtent l="0" t="2095500" r="0" b="2125345"/>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rot="16200000">
                      <a:off x="0" y="0"/>
                      <a:ext cx="9173891" cy="5133799"/>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36127" w:rsidRDefault="00741BB9" w:rsidP="009C502B">
      <w:pPr>
        <w:spacing w:line="240" w:lineRule="auto"/>
        <w:rPr>
          <w:rFonts w:ascii="Arial" w:hAnsi="Arial" w:cs="Arial"/>
        </w:rPr>
      </w:pPr>
      <w:r>
        <w:rPr>
          <w:rFonts w:ascii="Arial" w:hAnsi="Arial" w:cs="Arial"/>
          <w:noProof/>
        </w:rPr>
        <w:pict>
          <v:shape id="_x0000_s1041" type="#_x0000_t202" style="position:absolute;margin-left:7.75pt;margin-top:.4pt;width:418.75pt;height:50.85pt;z-index:251685888;mso-width-percent:400;mso-width-percent:400;mso-width-relative:margin;mso-height-relative:margin">
            <v:textbox style="mso-next-textbox:#_x0000_s1041">
              <w:txbxContent>
                <w:p w:rsidR="00AE7DBA" w:rsidRPr="00BC75C2" w:rsidRDefault="00AE7DBA" w:rsidP="00BC75C2">
                  <w:pPr>
                    <w:spacing w:line="240" w:lineRule="auto"/>
                    <w:jc w:val="center"/>
                    <w:rPr>
                      <w:rFonts w:ascii="Arial" w:hAnsi="Arial" w:cs="Arial"/>
                      <w:b/>
                      <w:sz w:val="24"/>
                      <w:szCs w:val="24"/>
                    </w:rPr>
                  </w:pPr>
                  <w:r w:rsidRPr="00BC75C2">
                    <w:rPr>
                      <w:rFonts w:ascii="Arial" w:hAnsi="Arial" w:cs="Arial"/>
                      <w:b/>
                      <w:sz w:val="24"/>
                      <w:szCs w:val="24"/>
                    </w:rPr>
                    <w:t>Station hydraulique</w:t>
                  </w:r>
                </w:p>
                <w:p w:rsidR="00AE7DBA" w:rsidRPr="00BC75C2" w:rsidRDefault="00AE7DBA" w:rsidP="00BC75C2">
                  <w:pPr>
                    <w:spacing w:line="240" w:lineRule="auto"/>
                    <w:jc w:val="center"/>
                    <w:rPr>
                      <w:rFonts w:ascii="Arial" w:hAnsi="Arial" w:cs="Arial"/>
                      <w:b/>
                      <w:sz w:val="24"/>
                      <w:szCs w:val="24"/>
                    </w:rPr>
                  </w:pPr>
                  <w:proofErr w:type="gramStart"/>
                  <w:r w:rsidRPr="00BC75C2">
                    <w:rPr>
                      <w:rFonts w:ascii="Arial" w:hAnsi="Arial" w:cs="Arial"/>
                      <w:b/>
                      <w:sz w:val="24"/>
                      <w:szCs w:val="24"/>
                    </w:rPr>
                    <w:t>de</w:t>
                  </w:r>
                  <w:proofErr w:type="gramEnd"/>
                  <w:r w:rsidRPr="00BC75C2">
                    <w:rPr>
                      <w:rFonts w:ascii="Arial" w:hAnsi="Arial" w:cs="Arial"/>
                      <w:b/>
                      <w:sz w:val="24"/>
                      <w:szCs w:val="24"/>
                    </w:rPr>
                    <w:t xml:space="preserve"> levage à hauteur variable</w:t>
                  </w:r>
                </w:p>
                <w:p w:rsidR="00AE7DBA" w:rsidRDefault="00AE7DBA"/>
              </w:txbxContent>
            </v:textbox>
          </v:shape>
        </w:pict>
      </w:r>
    </w:p>
    <w:p w:rsidR="00836127" w:rsidRDefault="00836127" w:rsidP="009C502B">
      <w:pPr>
        <w:spacing w:line="240" w:lineRule="auto"/>
        <w:rPr>
          <w:rFonts w:ascii="Arial" w:hAnsi="Arial" w:cs="Arial"/>
        </w:rPr>
      </w:pPr>
    </w:p>
    <w:p w:rsidR="00836127" w:rsidRDefault="00836127"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741BB9" w:rsidP="009C502B">
      <w:pPr>
        <w:spacing w:line="240" w:lineRule="auto"/>
        <w:rPr>
          <w:rFonts w:ascii="Arial" w:hAnsi="Arial" w:cs="Arial"/>
        </w:rPr>
      </w:pPr>
      <w:r>
        <w:rPr>
          <w:rFonts w:ascii="Arial" w:hAnsi="Arial" w:cs="Arial"/>
          <w:noProof/>
          <w:lang w:eastAsia="fr-FR"/>
        </w:rPr>
        <w:pict>
          <v:shape id="_x0000_s1252" type="#_x0000_t136" style="position:absolute;margin-left:236.55pt;margin-top:7.3pt;width:23.35pt;height:29.65pt;z-index:251860992">
            <v:shadow color="#868686"/>
            <v:textpath style="font-family:&quot;Arial Black&quot;;v-text-kern:t" trim="t" fitpath="t" string="B"/>
            <w10:wrap type="square"/>
          </v:shape>
        </w:pict>
      </w:r>
    </w:p>
    <w:p w:rsidR="008D22D3" w:rsidRDefault="00741BB9" w:rsidP="009C502B">
      <w:pPr>
        <w:spacing w:line="240" w:lineRule="auto"/>
        <w:rPr>
          <w:rFonts w:ascii="Arial" w:hAnsi="Arial" w:cs="Arial"/>
        </w:rPr>
      </w:pPr>
      <w:r>
        <w:rPr>
          <w:rFonts w:ascii="Arial" w:hAnsi="Arial" w:cs="Arial"/>
          <w:noProof/>
          <w:lang w:eastAsia="fr-FR"/>
        </w:rPr>
        <w:pict>
          <v:group id="_x0000_s1254" style="position:absolute;margin-left:61.6pt;margin-top:8.3pt;width:382.95pt;height:84.3pt;z-index:251858944" coordorigin="12954,12258" coordsize="7659,168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5" type="#_x0000_t13" style="position:absolute;left:17212;top:13644;width:3401;height:300;rotation:-400638fd;mso-position-horizontal-relative:text;mso-position-vertical-relative:text"/>
            <v:shape id="_x0000_s1056" type="#_x0000_t13" style="position:absolute;left:12954;top:13551;width:3401;height:300;rotation:12462428fd;mso-position-horizontal-relative:text;mso-position-vertical-relative:text"/>
            <v:shape id="_x0000_s1249" type="#_x0000_t13" style="position:absolute;left:17033;top:12258;width:3401;height:300;rotation:607985fd"/>
            <v:shape id="_x0000_s1251" type="#_x0000_t13" style="position:absolute;left:12954;top:12258;width:3401;height:300;rotation:11046026fd"/>
          </v:group>
        </w:pict>
      </w: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8D22D3" w:rsidRDefault="00741BB9" w:rsidP="009C502B">
      <w:pPr>
        <w:spacing w:line="240" w:lineRule="auto"/>
        <w:rPr>
          <w:rFonts w:ascii="Arial" w:hAnsi="Arial" w:cs="Arial"/>
        </w:rPr>
      </w:pPr>
      <w:r>
        <w:rPr>
          <w:noProof/>
          <w:sz w:val="24"/>
          <w:szCs w:val="24"/>
          <w:lang w:val="en-GB" w:eastAsia="en-GB"/>
        </w:rPr>
        <w:pict>
          <v:shape id="_x0000_s1048" type="#_x0000_t136" style="position:absolute;margin-left:236.55pt;margin-top:9.65pt;width:23.35pt;height:29.65pt;z-index:251695104">
            <v:shadow color="#868686"/>
            <v:textpath style="font-family:&quot;Arial Black&quot;;v-text-kern:t" trim="t" fitpath="t" string="A"/>
            <w10:wrap type="square"/>
          </v:shape>
        </w:pict>
      </w:r>
    </w:p>
    <w:p w:rsidR="008D22D3" w:rsidRDefault="008D22D3" w:rsidP="009C502B">
      <w:pPr>
        <w:spacing w:line="240" w:lineRule="auto"/>
        <w:rPr>
          <w:rFonts w:ascii="Arial" w:hAnsi="Arial" w:cs="Arial"/>
        </w:rPr>
      </w:pPr>
    </w:p>
    <w:p w:rsidR="008D22D3" w:rsidRDefault="008D22D3" w:rsidP="009C502B">
      <w:pPr>
        <w:spacing w:line="240" w:lineRule="auto"/>
        <w:rPr>
          <w:rFonts w:ascii="Arial" w:hAnsi="Arial" w:cs="Arial"/>
        </w:rPr>
      </w:pPr>
    </w:p>
    <w:p w:rsidR="00224A7D" w:rsidRPr="007D6370" w:rsidRDefault="00224A7D" w:rsidP="009C502B">
      <w:pPr>
        <w:spacing w:line="240" w:lineRule="auto"/>
        <w:rPr>
          <w:rFonts w:ascii="Arial" w:hAnsi="Arial" w:cs="Arial"/>
          <w:b/>
        </w:rPr>
      </w:pPr>
    </w:p>
    <w:p w:rsidR="00836127" w:rsidRPr="005D014E" w:rsidRDefault="007D6370" w:rsidP="007D6370">
      <w:pPr>
        <w:spacing w:line="240" w:lineRule="auto"/>
        <w:jc w:val="center"/>
        <w:rPr>
          <w:rFonts w:ascii="Arial" w:hAnsi="Arial" w:cs="Arial"/>
          <w:sz w:val="24"/>
          <w:szCs w:val="24"/>
        </w:rPr>
      </w:pPr>
      <w:proofErr w:type="spellStart"/>
      <w:proofErr w:type="gramStart"/>
      <w:r w:rsidRPr="005D014E">
        <w:rPr>
          <w:rFonts w:ascii="Arial" w:hAnsi="Arial" w:cs="Arial"/>
          <w:sz w:val="24"/>
          <w:szCs w:val="24"/>
        </w:rPr>
        <w:t>fig</w:t>
      </w:r>
      <w:proofErr w:type="spellEnd"/>
      <w:proofErr w:type="gramEnd"/>
      <w:r w:rsidRPr="005D014E">
        <w:rPr>
          <w:rFonts w:ascii="Arial" w:hAnsi="Arial" w:cs="Arial"/>
          <w:sz w:val="24"/>
          <w:szCs w:val="24"/>
        </w:rPr>
        <w:t xml:space="preserve"> 1</w:t>
      </w:r>
    </w:p>
    <w:p w:rsidR="00836127" w:rsidRPr="005D014E" w:rsidRDefault="007D6370" w:rsidP="009C502B">
      <w:pPr>
        <w:spacing w:line="240" w:lineRule="auto"/>
        <w:rPr>
          <w:rFonts w:ascii="Arial" w:hAnsi="Arial" w:cs="Arial"/>
          <w:sz w:val="24"/>
          <w:szCs w:val="24"/>
        </w:rPr>
      </w:pPr>
      <w:r w:rsidRPr="005D014E">
        <w:rPr>
          <w:rFonts w:ascii="Arial" w:hAnsi="Arial" w:cs="Arial"/>
          <w:sz w:val="24"/>
          <w:szCs w:val="24"/>
        </w:rPr>
        <w:t xml:space="preserve">La machine est constituée par les parties suivantes : </w:t>
      </w:r>
    </w:p>
    <w:p w:rsidR="007D6370" w:rsidRPr="005D014E" w:rsidRDefault="007D6370" w:rsidP="009C502B">
      <w:pPr>
        <w:spacing w:line="240" w:lineRule="auto"/>
        <w:rPr>
          <w:rFonts w:ascii="Arial" w:hAnsi="Arial" w:cs="Arial"/>
          <w:sz w:val="24"/>
          <w:szCs w:val="24"/>
        </w:rPr>
      </w:pPr>
      <w:r w:rsidRPr="005D014E">
        <w:rPr>
          <w:rFonts w:ascii="Arial" w:hAnsi="Arial" w:cs="Arial"/>
          <w:sz w:val="24"/>
          <w:szCs w:val="24"/>
        </w:rPr>
        <w:tab/>
      </w:r>
      <w:r w:rsidR="00154A8C" w:rsidRPr="005D014E">
        <w:rPr>
          <w:rFonts w:ascii="Arial" w:hAnsi="Arial" w:cs="Arial"/>
          <w:sz w:val="24"/>
          <w:szCs w:val="24"/>
        </w:rPr>
        <w:t>Une s</w:t>
      </w:r>
      <w:r w:rsidRPr="005D014E">
        <w:rPr>
          <w:rFonts w:ascii="Arial" w:hAnsi="Arial" w:cs="Arial"/>
          <w:sz w:val="24"/>
          <w:szCs w:val="24"/>
        </w:rPr>
        <w:t>tructure réalisée en charpenterie métallique et constituée par deux portiques (</w:t>
      </w:r>
      <w:proofErr w:type="spellStart"/>
      <w:r w:rsidRPr="005D014E">
        <w:rPr>
          <w:rFonts w:ascii="Arial" w:hAnsi="Arial" w:cs="Arial"/>
          <w:sz w:val="24"/>
          <w:szCs w:val="24"/>
        </w:rPr>
        <w:t>rep</w:t>
      </w:r>
      <w:proofErr w:type="spellEnd"/>
      <w:r w:rsidRPr="005D014E">
        <w:rPr>
          <w:rFonts w:ascii="Arial" w:hAnsi="Arial" w:cs="Arial"/>
          <w:sz w:val="24"/>
          <w:szCs w:val="24"/>
        </w:rPr>
        <w:t xml:space="preserve"> A) ancrés dans le sol.</w:t>
      </w:r>
    </w:p>
    <w:p w:rsidR="007D6370" w:rsidRPr="005D014E" w:rsidRDefault="0044109B" w:rsidP="009C502B">
      <w:pPr>
        <w:spacing w:line="240" w:lineRule="auto"/>
        <w:rPr>
          <w:rFonts w:ascii="Arial" w:hAnsi="Arial" w:cs="Arial"/>
          <w:sz w:val="24"/>
          <w:szCs w:val="24"/>
        </w:rPr>
      </w:pPr>
      <w:r w:rsidRPr="005D014E">
        <w:rPr>
          <w:rFonts w:ascii="Arial" w:hAnsi="Arial" w:cs="Arial"/>
          <w:noProof/>
          <w:sz w:val="24"/>
          <w:szCs w:val="24"/>
          <w:lang w:eastAsia="fr-FR"/>
        </w:rPr>
        <w:drawing>
          <wp:anchor distT="0" distB="0" distL="114300" distR="114300" simplePos="0" relativeHeight="251687936" behindDoc="0" locked="0" layoutInCell="1" allowOverlap="1" wp14:anchorId="1541C08E" wp14:editId="1684CEB2">
            <wp:simplePos x="0" y="0"/>
            <wp:positionH relativeFrom="column">
              <wp:posOffset>2272030</wp:posOffset>
            </wp:positionH>
            <wp:positionV relativeFrom="paragraph">
              <wp:posOffset>598170</wp:posOffset>
            </wp:positionV>
            <wp:extent cx="2544445" cy="1910080"/>
            <wp:effectExtent l="19050" t="0" r="8255" b="0"/>
            <wp:wrapSquare wrapText="bothSides"/>
            <wp:docPr id="7" name="Image 4" descr="Résultat de recherche d'images pour &quot;roulement combin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roulement combiné&quot;"/>
                    <pic:cNvPicPr>
                      <a:picLocks noChangeAspect="1" noChangeArrowheads="1"/>
                    </pic:cNvPicPr>
                  </pic:nvPicPr>
                  <pic:blipFill>
                    <a:blip r:embed="rId60" cstate="print">
                      <a:grayscl/>
                    </a:blip>
                    <a:srcRect/>
                    <a:stretch>
                      <a:fillRect/>
                    </a:stretch>
                  </pic:blipFill>
                  <pic:spPr bwMode="auto">
                    <a:xfrm>
                      <a:off x="0" y="0"/>
                      <a:ext cx="2544445" cy="1910080"/>
                    </a:xfrm>
                    <a:prstGeom prst="rect">
                      <a:avLst/>
                    </a:prstGeom>
                    <a:noFill/>
                    <a:ln w="9525">
                      <a:noFill/>
                      <a:miter lim="800000"/>
                      <a:headEnd/>
                      <a:tailEnd/>
                    </a:ln>
                  </pic:spPr>
                </pic:pic>
              </a:graphicData>
            </a:graphic>
          </wp:anchor>
        </w:drawing>
      </w:r>
      <w:r w:rsidR="007D6370" w:rsidRPr="005D014E">
        <w:rPr>
          <w:rFonts w:ascii="Arial" w:hAnsi="Arial" w:cs="Arial"/>
          <w:sz w:val="24"/>
          <w:szCs w:val="24"/>
        </w:rPr>
        <w:tab/>
      </w:r>
      <w:r w:rsidR="00154A8C" w:rsidRPr="005D014E">
        <w:rPr>
          <w:rFonts w:ascii="Arial" w:hAnsi="Arial" w:cs="Arial"/>
          <w:sz w:val="24"/>
          <w:szCs w:val="24"/>
        </w:rPr>
        <w:t>Une potence (</w:t>
      </w:r>
      <w:proofErr w:type="spellStart"/>
      <w:r w:rsidR="00154A8C" w:rsidRPr="005D014E">
        <w:rPr>
          <w:rFonts w:ascii="Arial" w:hAnsi="Arial" w:cs="Arial"/>
          <w:sz w:val="24"/>
          <w:szCs w:val="24"/>
        </w:rPr>
        <w:t>rep</w:t>
      </w:r>
      <w:proofErr w:type="spellEnd"/>
      <w:r w:rsidR="00154A8C" w:rsidRPr="005D014E">
        <w:rPr>
          <w:rFonts w:ascii="Arial" w:hAnsi="Arial" w:cs="Arial"/>
          <w:sz w:val="24"/>
          <w:szCs w:val="24"/>
        </w:rPr>
        <w:t xml:space="preserve"> B) elle aussi réalisée en charpenterie pour chaque portique, coulissant dans des </w:t>
      </w:r>
      <w:r w:rsidR="002A5249" w:rsidRPr="005D014E">
        <w:rPr>
          <w:rFonts w:ascii="Arial" w:hAnsi="Arial" w:cs="Arial"/>
          <w:sz w:val="24"/>
          <w:szCs w:val="24"/>
        </w:rPr>
        <w:t>rails</w:t>
      </w:r>
      <w:r w:rsidR="00154A8C" w:rsidRPr="005D014E">
        <w:rPr>
          <w:rFonts w:ascii="Arial" w:hAnsi="Arial" w:cs="Arial"/>
          <w:sz w:val="24"/>
          <w:szCs w:val="24"/>
        </w:rPr>
        <w:t xml:space="preserve"> (</w:t>
      </w:r>
      <w:proofErr w:type="spellStart"/>
      <w:r w:rsidR="00154A8C" w:rsidRPr="005D014E">
        <w:rPr>
          <w:rFonts w:ascii="Arial" w:hAnsi="Arial" w:cs="Arial"/>
          <w:sz w:val="24"/>
          <w:szCs w:val="24"/>
        </w:rPr>
        <w:t>rep</w:t>
      </w:r>
      <w:proofErr w:type="spellEnd"/>
      <w:r w:rsidR="00154A8C" w:rsidRPr="005D014E">
        <w:rPr>
          <w:rFonts w:ascii="Arial" w:hAnsi="Arial" w:cs="Arial"/>
          <w:sz w:val="24"/>
          <w:szCs w:val="24"/>
        </w:rPr>
        <w:t xml:space="preserve"> C) usinés et fraisés, au moyen de galets roulements.</w:t>
      </w:r>
      <w:r w:rsidRPr="005D014E">
        <w:rPr>
          <w:sz w:val="24"/>
          <w:szCs w:val="24"/>
        </w:rPr>
        <w:t xml:space="preserve"> </w:t>
      </w:r>
    </w:p>
    <w:p w:rsidR="00836127" w:rsidRDefault="00836127" w:rsidP="009C502B">
      <w:pPr>
        <w:spacing w:line="240" w:lineRule="auto"/>
        <w:rPr>
          <w:rFonts w:ascii="Arial" w:hAnsi="Arial" w:cs="Arial"/>
        </w:rPr>
      </w:pPr>
    </w:p>
    <w:p w:rsidR="00836127" w:rsidRDefault="00836127" w:rsidP="009C502B">
      <w:pPr>
        <w:spacing w:line="240" w:lineRule="auto"/>
        <w:rPr>
          <w:rFonts w:ascii="Arial" w:hAnsi="Arial" w:cs="Arial"/>
        </w:rPr>
      </w:pPr>
    </w:p>
    <w:p w:rsidR="00836127" w:rsidRDefault="00836127" w:rsidP="009C502B">
      <w:pPr>
        <w:spacing w:line="240" w:lineRule="auto"/>
        <w:rPr>
          <w:rFonts w:ascii="Arial" w:hAnsi="Arial" w:cs="Arial"/>
        </w:rPr>
      </w:pPr>
    </w:p>
    <w:p w:rsidR="00836127" w:rsidRDefault="00290C9E" w:rsidP="00290C9E">
      <w:pPr>
        <w:spacing w:line="240" w:lineRule="auto"/>
        <w:ind w:left="1416" w:firstLine="708"/>
        <w:rPr>
          <w:rFonts w:ascii="Arial" w:hAnsi="Arial" w:cs="Arial"/>
        </w:rPr>
      </w:pPr>
      <w:r>
        <w:rPr>
          <w:rFonts w:ascii="Arial" w:hAnsi="Arial" w:cs="Arial"/>
        </w:rPr>
        <w:t xml:space="preserve">                               </w:t>
      </w:r>
      <w:proofErr w:type="spellStart"/>
      <w:r>
        <w:rPr>
          <w:rFonts w:ascii="Arial" w:hAnsi="Arial" w:cs="Arial"/>
        </w:rPr>
        <w:t>Fig</w:t>
      </w:r>
      <w:proofErr w:type="spellEnd"/>
      <w:r>
        <w:rPr>
          <w:rFonts w:ascii="Arial" w:hAnsi="Arial" w:cs="Arial"/>
        </w:rPr>
        <w:t xml:space="preserve"> 2</w:t>
      </w:r>
    </w:p>
    <w:p w:rsidR="00213AF8" w:rsidRDefault="00213AF8">
      <w:pPr>
        <w:rPr>
          <w:rFonts w:ascii="Arial" w:hAnsi="Arial" w:cs="Arial"/>
        </w:rPr>
      </w:pPr>
    </w:p>
    <w:p w:rsidR="0028069F" w:rsidRDefault="0028069F">
      <w:pPr>
        <w:rPr>
          <w:rFonts w:ascii="Arial" w:hAnsi="Arial" w:cs="Arial"/>
        </w:rPr>
        <w:sectPr w:rsidR="0028069F" w:rsidSect="00123C7F">
          <w:headerReference w:type="default" r:id="rId61"/>
          <w:footerReference w:type="default" r:id="rId62"/>
          <w:pgSz w:w="23814" w:h="16839" w:orient="landscape" w:code="8"/>
          <w:pgMar w:top="967" w:right="1417" w:bottom="1417" w:left="1417" w:header="708" w:footer="106" w:gutter="0"/>
          <w:pgNumType w:start="1"/>
          <w:cols w:num="2" w:space="1134"/>
          <w:docGrid w:linePitch="360"/>
        </w:sectPr>
      </w:pPr>
    </w:p>
    <w:p w:rsidR="00213AF8" w:rsidRDefault="00213AF8" w:rsidP="009C502B">
      <w:pPr>
        <w:spacing w:line="240" w:lineRule="auto"/>
        <w:rPr>
          <w:rFonts w:ascii="Arial" w:hAnsi="Arial" w:cs="Arial"/>
        </w:rPr>
      </w:pPr>
    </w:p>
    <w:p w:rsidR="004B0DAE" w:rsidRDefault="004B0DAE" w:rsidP="009C502B">
      <w:pPr>
        <w:spacing w:line="240" w:lineRule="auto"/>
        <w:rPr>
          <w:rFonts w:ascii="Arial" w:hAnsi="Arial" w:cs="Arial"/>
        </w:rPr>
      </w:pPr>
    </w:p>
    <w:p w:rsidR="00836127" w:rsidRPr="00AD4CD2" w:rsidRDefault="00290C9E" w:rsidP="00B7141E">
      <w:pPr>
        <w:spacing w:line="240" w:lineRule="auto"/>
        <w:jc w:val="both"/>
        <w:rPr>
          <w:rFonts w:ascii="Arial" w:hAnsi="Arial" w:cs="Arial"/>
          <w:sz w:val="24"/>
          <w:szCs w:val="24"/>
        </w:rPr>
      </w:pPr>
      <w:r w:rsidRPr="00B7141E">
        <w:rPr>
          <w:rFonts w:ascii="Arial" w:hAnsi="Arial" w:cs="Arial"/>
          <w:b/>
          <w:color w:val="FF0000"/>
        </w:rPr>
        <w:tab/>
      </w:r>
      <w:r w:rsidR="00966C1B" w:rsidRPr="002D0815">
        <w:rPr>
          <w:rFonts w:ascii="Arial" w:hAnsi="Arial" w:cs="Arial"/>
          <w:sz w:val="24"/>
          <w:szCs w:val="24"/>
        </w:rPr>
        <w:t>Chaque portique comporte t</w:t>
      </w:r>
      <w:r w:rsidRPr="002D0815">
        <w:rPr>
          <w:rFonts w:ascii="Arial" w:hAnsi="Arial" w:cs="Arial"/>
          <w:sz w:val="24"/>
          <w:szCs w:val="24"/>
        </w:rPr>
        <w:t xml:space="preserve">rois vérins hydrauliques </w:t>
      </w:r>
      <w:r w:rsidR="0085677B" w:rsidRPr="002D0815">
        <w:rPr>
          <w:rFonts w:ascii="Arial" w:hAnsi="Arial" w:cs="Arial"/>
          <w:sz w:val="24"/>
          <w:szCs w:val="24"/>
        </w:rPr>
        <w:t>(</w:t>
      </w:r>
      <w:proofErr w:type="spellStart"/>
      <w:r w:rsidR="0085677B" w:rsidRPr="002D0815">
        <w:rPr>
          <w:rFonts w:ascii="Arial" w:hAnsi="Arial" w:cs="Arial"/>
          <w:sz w:val="24"/>
          <w:szCs w:val="24"/>
        </w:rPr>
        <w:t>rep</w:t>
      </w:r>
      <w:proofErr w:type="spellEnd"/>
      <w:r w:rsidR="0085677B" w:rsidRPr="002D0815">
        <w:rPr>
          <w:rFonts w:ascii="Arial" w:hAnsi="Arial" w:cs="Arial"/>
          <w:sz w:val="24"/>
          <w:szCs w:val="24"/>
        </w:rPr>
        <w:t xml:space="preserve"> D)</w:t>
      </w:r>
      <w:r w:rsidR="00966C1B" w:rsidRPr="002D0815">
        <w:rPr>
          <w:rFonts w:ascii="Arial" w:hAnsi="Arial" w:cs="Arial"/>
          <w:sz w:val="24"/>
          <w:szCs w:val="24"/>
        </w:rPr>
        <w:t>. Ils sont f</w:t>
      </w:r>
      <w:r w:rsidRPr="002D0815">
        <w:rPr>
          <w:rFonts w:ascii="Arial" w:hAnsi="Arial" w:cs="Arial"/>
          <w:sz w:val="24"/>
          <w:szCs w:val="24"/>
        </w:rPr>
        <w:t>ixés sur la base de la structure du portique</w:t>
      </w:r>
      <w:r w:rsidR="00966C1B" w:rsidRPr="002D0815">
        <w:rPr>
          <w:rFonts w:ascii="Arial" w:hAnsi="Arial" w:cs="Arial"/>
          <w:sz w:val="24"/>
          <w:szCs w:val="24"/>
        </w:rPr>
        <w:t xml:space="preserve">. Ils </w:t>
      </w:r>
      <w:r w:rsidRPr="002D0815">
        <w:rPr>
          <w:rFonts w:ascii="Arial" w:hAnsi="Arial" w:cs="Arial"/>
          <w:sz w:val="24"/>
          <w:szCs w:val="24"/>
        </w:rPr>
        <w:t>soulèvent la potence</w:t>
      </w:r>
      <w:r w:rsidR="00966C1B" w:rsidRPr="002D0815">
        <w:rPr>
          <w:rFonts w:ascii="Arial" w:hAnsi="Arial" w:cs="Arial"/>
          <w:sz w:val="24"/>
          <w:szCs w:val="24"/>
        </w:rPr>
        <w:t>. Ils sont alimentés en huile</w:t>
      </w:r>
      <w:r w:rsidRPr="002D0815">
        <w:rPr>
          <w:rFonts w:ascii="Arial" w:hAnsi="Arial" w:cs="Arial"/>
          <w:sz w:val="24"/>
          <w:szCs w:val="24"/>
        </w:rPr>
        <w:t xml:space="preserve"> grâce à une centrale hydraulique</w:t>
      </w:r>
      <w:r w:rsidR="0085677B" w:rsidRPr="002D0815">
        <w:rPr>
          <w:rFonts w:ascii="Arial" w:hAnsi="Arial" w:cs="Arial"/>
          <w:sz w:val="24"/>
          <w:szCs w:val="24"/>
        </w:rPr>
        <w:t xml:space="preserve"> (</w:t>
      </w:r>
      <w:proofErr w:type="spellStart"/>
      <w:r w:rsidR="0085677B" w:rsidRPr="002D0815">
        <w:rPr>
          <w:rFonts w:ascii="Arial" w:hAnsi="Arial" w:cs="Arial"/>
          <w:sz w:val="24"/>
          <w:szCs w:val="24"/>
        </w:rPr>
        <w:t>rep</w:t>
      </w:r>
      <w:proofErr w:type="spellEnd"/>
      <w:r w:rsidR="0085677B" w:rsidRPr="002D0815">
        <w:rPr>
          <w:rFonts w:ascii="Arial" w:hAnsi="Arial" w:cs="Arial"/>
          <w:sz w:val="24"/>
          <w:szCs w:val="24"/>
        </w:rPr>
        <w:t xml:space="preserve"> E)</w:t>
      </w:r>
      <w:r w:rsidR="004B0DAE" w:rsidRPr="002D0815">
        <w:rPr>
          <w:rFonts w:ascii="Arial" w:hAnsi="Arial" w:cs="Arial"/>
          <w:sz w:val="24"/>
          <w:szCs w:val="24"/>
        </w:rPr>
        <w:t xml:space="preserve"> placée dans chaque portique</w:t>
      </w:r>
      <w:r w:rsidRPr="002D0815">
        <w:rPr>
          <w:rFonts w:ascii="Arial" w:hAnsi="Arial" w:cs="Arial"/>
          <w:sz w:val="24"/>
          <w:szCs w:val="24"/>
        </w:rPr>
        <w:t>.</w:t>
      </w:r>
      <w:r w:rsidRPr="00AD4CD2">
        <w:rPr>
          <w:rFonts w:ascii="Arial" w:hAnsi="Arial" w:cs="Arial"/>
          <w:sz w:val="24"/>
          <w:szCs w:val="24"/>
        </w:rPr>
        <w:t xml:space="preserve"> Le mouvement de </w:t>
      </w:r>
      <w:r w:rsidR="00185025" w:rsidRPr="00AD4CD2">
        <w:rPr>
          <w:rFonts w:ascii="Arial" w:hAnsi="Arial" w:cs="Arial"/>
          <w:sz w:val="24"/>
          <w:szCs w:val="24"/>
        </w:rPr>
        <w:t xml:space="preserve">translation de </w:t>
      </w:r>
      <w:r w:rsidRPr="00AD4CD2">
        <w:rPr>
          <w:rFonts w:ascii="Arial" w:hAnsi="Arial" w:cs="Arial"/>
          <w:sz w:val="24"/>
          <w:szCs w:val="24"/>
        </w:rPr>
        <w:t xml:space="preserve">la potence est réglé par des capteurs. Le système est </w:t>
      </w:r>
      <w:r w:rsidR="0085677B" w:rsidRPr="00AD4CD2">
        <w:rPr>
          <w:rFonts w:ascii="Arial" w:hAnsi="Arial" w:cs="Arial"/>
          <w:sz w:val="24"/>
          <w:szCs w:val="24"/>
        </w:rPr>
        <w:t>muni d'un dispositif parachute au niveau du circuit hydraulique.</w:t>
      </w:r>
    </w:p>
    <w:p w:rsidR="00836127" w:rsidRDefault="00224A7D" w:rsidP="009C502B">
      <w:pPr>
        <w:spacing w:line="240" w:lineRule="auto"/>
        <w:rPr>
          <w:rFonts w:ascii="Arial" w:hAnsi="Arial" w:cs="Arial"/>
        </w:rPr>
      </w:pPr>
      <w:r>
        <w:rPr>
          <w:rFonts w:ascii="Arial" w:hAnsi="Arial" w:cs="Arial"/>
        </w:rPr>
        <w:t xml:space="preserve">                           </w:t>
      </w:r>
      <w:proofErr w:type="spellStart"/>
      <w:r>
        <w:rPr>
          <w:rFonts w:ascii="Arial" w:hAnsi="Arial" w:cs="Arial"/>
        </w:rPr>
        <w:t>Fig</w:t>
      </w:r>
      <w:proofErr w:type="spellEnd"/>
      <w:r>
        <w:rPr>
          <w:rFonts w:ascii="Arial" w:hAnsi="Arial" w:cs="Arial"/>
        </w:rPr>
        <w:t xml:space="preserve"> 3</w:t>
      </w:r>
    </w:p>
    <w:p w:rsidR="00836127" w:rsidRDefault="00741BB9" w:rsidP="009C502B">
      <w:pPr>
        <w:spacing w:line="240" w:lineRule="auto"/>
        <w:rPr>
          <w:rFonts w:ascii="Arial" w:hAnsi="Arial" w:cs="Arial"/>
        </w:rPr>
      </w:pPr>
      <w:r>
        <w:rPr>
          <w:noProof/>
          <w:lang w:val="en-GB" w:eastAsia="en-GB"/>
        </w:rPr>
        <w:pict>
          <v:group id="_x0000_s1072" style="position:absolute;margin-left:-228.35pt;margin-top:21.35pt;width:204.4pt;height:441.7pt;z-index:251715584" coordorigin="1434,5118" coordsize="4088,8834">
            <v:shape id="_x0000_s1045" type="#_x0000_t136" style="position:absolute;left:3060;top:13359;width:467;height:593">
              <v:shadow color="#868686"/>
              <v:textpath style="font-family:&quot;Arial Black&quot;;v-text-kern:t" trim="t" fitpath="t" string="A"/>
            </v:shape>
            <v:shape id="_x0000_s1046" type="#_x0000_t136" style="position:absolute;left:5055;top:5118;width:467;height:593">
              <v:shadow color="#868686"/>
              <v:textpath style="font-family:&quot;Arial Black&quot;;v-text-kern:t" trim="t" fitpath="t" string="B"/>
            </v:shape>
            <v:shape id="_x0000_s1062" type="#_x0000_t13" style="position:absolute;left:3810;top:5711;width:1245;height:271;rotation:9723651fd"/>
            <v:group id="_x0000_s1071" style="position:absolute;left:3044;top:10534;width:2462;height:1535" coordorigin="3060,15132" coordsize="2462,1535">
              <v:shape id="_x0000_s1059" type="#_x0000_t136" style="position:absolute;left:5055;top:15803;width:467;height:593">
                <v:shadow color="#868686"/>
                <v:textpath style="font-family:&quot;Arial Black&quot;;v-text-kern:t" trim="t" fitpath="t" string="D"/>
              </v:shape>
              <v:shape id="_x0000_s1064" type="#_x0000_t13" style="position:absolute;left:3660;top:16396;width:1245;height:271;rotation:10771518fd"/>
              <v:shape id="_x0000_s1066" type="#_x0000_t13" style="position:absolute;left:3149;top:15132;width:1985;height:271;rotation:13952885fd"/>
              <v:shape id="_x0000_s1067" type="#_x0000_t13" style="position:absolute;left:3060;top:15938;width:1845;height:271;rotation:180"/>
            </v:group>
            <v:group id="_x0000_s1070" style="position:absolute;left:1434;top:8394;width:2226;height:1928" coordorigin="1573,12929" coordsize="2226,1928">
              <v:shape id="_x0000_s1061" type="#_x0000_t136" style="position:absolute;left:1573;top:12929;width:467;height:593">
                <v:shadow color="#868686"/>
                <v:textpath style="font-family:&quot;Arial Black&quot;;v-text-kern:t" trim="t" fitpath="t" string="C"/>
              </v:shape>
              <v:shape id="_x0000_s1065" type="#_x0000_t13" style="position:absolute;left:1663;top:14099;width:1245;height:271;rotation:4247829fd"/>
              <v:shape id="_x0000_s1068" type="#_x0000_t13" style="position:absolute;left:2148;top:13496;width:1651;height:296;rotation:535768fd"/>
            </v:group>
          </v:group>
        </w:pict>
      </w:r>
      <w:r w:rsidR="004B0DAE">
        <w:rPr>
          <w:rFonts w:ascii="Arial" w:hAnsi="Arial" w:cs="Arial"/>
          <w:noProof/>
          <w:lang w:eastAsia="fr-FR"/>
        </w:rPr>
        <w:drawing>
          <wp:anchor distT="0" distB="0" distL="114300" distR="114300" simplePos="0" relativeHeight="251688960" behindDoc="0" locked="0" layoutInCell="1" allowOverlap="1">
            <wp:simplePos x="0" y="0"/>
            <wp:positionH relativeFrom="column">
              <wp:posOffset>8890</wp:posOffset>
            </wp:positionH>
            <wp:positionV relativeFrom="paragraph">
              <wp:posOffset>16510</wp:posOffset>
            </wp:positionV>
            <wp:extent cx="2787650" cy="6400800"/>
            <wp:effectExtent l="19050" t="0" r="0" b="0"/>
            <wp:wrapSquare wrapText="bothSides"/>
            <wp:docPr id="12" name="Image 11" descr="IMG_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39.JPG"/>
                    <pic:cNvPicPr/>
                  </pic:nvPicPr>
                  <pic:blipFill>
                    <a:blip r:embed="rId63" cstate="print">
                      <a:grayscl/>
                    </a:blip>
                    <a:srcRect l="33059" t="6584" r="21610" b="23612"/>
                    <a:stretch>
                      <a:fillRect/>
                    </a:stretch>
                  </pic:blipFill>
                  <pic:spPr>
                    <a:xfrm>
                      <a:off x="0" y="0"/>
                      <a:ext cx="2787650" cy="6400800"/>
                    </a:xfrm>
                    <a:prstGeom prst="rect">
                      <a:avLst/>
                    </a:prstGeom>
                  </pic:spPr>
                </pic:pic>
              </a:graphicData>
            </a:graphic>
          </wp:anchor>
        </w:drawing>
      </w:r>
    </w:p>
    <w:p w:rsidR="0085677B" w:rsidRDefault="0085677B" w:rsidP="009C502B">
      <w:pPr>
        <w:spacing w:line="240" w:lineRule="auto"/>
        <w:rPr>
          <w:rFonts w:ascii="Arial" w:hAnsi="Arial" w:cs="Arial"/>
        </w:rPr>
      </w:pPr>
    </w:p>
    <w:p w:rsidR="0085677B" w:rsidRDefault="0085677B" w:rsidP="009C502B">
      <w:pPr>
        <w:spacing w:line="240" w:lineRule="auto"/>
        <w:rPr>
          <w:rFonts w:ascii="Arial" w:hAnsi="Arial" w:cs="Arial"/>
        </w:rPr>
      </w:pPr>
    </w:p>
    <w:p w:rsidR="0085677B" w:rsidRDefault="0085677B" w:rsidP="009C502B">
      <w:pPr>
        <w:spacing w:line="240" w:lineRule="auto"/>
        <w:rPr>
          <w:rFonts w:ascii="Arial" w:hAnsi="Arial" w:cs="Arial"/>
        </w:rPr>
      </w:pPr>
    </w:p>
    <w:p w:rsidR="0085677B" w:rsidRDefault="0085677B" w:rsidP="009C502B">
      <w:pPr>
        <w:spacing w:line="240" w:lineRule="auto"/>
        <w:rPr>
          <w:rFonts w:ascii="Arial" w:hAnsi="Arial" w:cs="Arial"/>
        </w:rPr>
      </w:pPr>
    </w:p>
    <w:p w:rsidR="0085677B" w:rsidRDefault="0085677B" w:rsidP="009C502B">
      <w:pPr>
        <w:spacing w:line="240" w:lineRule="auto"/>
        <w:rPr>
          <w:rFonts w:ascii="Arial" w:hAnsi="Arial" w:cs="Arial"/>
        </w:rPr>
      </w:pPr>
    </w:p>
    <w:p w:rsidR="0085677B" w:rsidRDefault="0028069F" w:rsidP="0028069F">
      <w:pPr>
        <w:spacing w:line="240" w:lineRule="auto"/>
        <w:ind w:left="1416" w:firstLine="708"/>
        <w:rPr>
          <w:rFonts w:ascii="Arial" w:hAnsi="Arial" w:cs="Arial"/>
        </w:rPr>
      </w:pPr>
      <w:r>
        <w:rPr>
          <w:rFonts w:ascii="Arial" w:hAnsi="Arial" w:cs="Arial"/>
        </w:rPr>
        <w:t xml:space="preserve">                        </w:t>
      </w:r>
      <w:proofErr w:type="spellStart"/>
      <w:r>
        <w:rPr>
          <w:rFonts w:ascii="Arial" w:hAnsi="Arial" w:cs="Arial"/>
        </w:rPr>
        <w:t>Fig</w:t>
      </w:r>
      <w:proofErr w:type="spellEnd"/>
      <w:r>
        <w:rPr>
          <w:rFonts w:ascii="Arial" w:hAnsi="Arial" w:cs="Arial"/>
        </w:rPr>
        <w:t xml:space="preserve"> 4</w:t>
      </w:r>
    </w:p>
    <w:p w:rsidR="0085677B" w:rsidRDefault="004B0DAE" w:rsidP="009C502B">
      <w:pPr>
        <w:spacing w:line="240" w:lineRule="auto"/>
        <w:rPr>
          <w:rFonts w:ascii="Arial" w:hAnsi="Arial" w:cs="Arial"/>
        </w:rPr>
      </w:pPr>
      <w:r>
        <w:rPr>
          <w:rFonts w:ascii="Arial" w:hAnsi="Arial" w:cs="Arial"/>
          <w:noProof/>
          <w:lang w:eastAsia="fr-FR"/>
        </w:rPr>
        <w:drawing>
          <wp:anchor distT="0" distB="0" distL="114300" distR="114300" simplePos="0" relativeHeight="251689984" behindDoc="0" locked="0" layoutInCell="1" allowOverlap="1">
            <wp:simplePos x="0" y="0"/>
            <wp:positionH relativeFrom="column">
              <wp:posOffset>94615</wp:posOffset>
            </wp:positionH>
            <wp:positionV relativeFrom="paragraph">
              <wp:posOffset>210185</wp:posOffset>
            </wp:positionV>
            <wp:extent cx="3148330" cy="4196080"/>
            <wp:effectExtent l="19050" t="0" r="0" b="0"/>
            <wp:wrapSquare wrapText="bothSides"/>
            <wp:docPr id="13" name="Image 12" descr="IMG_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37.JPG"/>
                    <pic:cNvPicPr/>
                  </pic:nvPicPr>
                  <pic:blipFill>
                    <a:blip r:embed="rId64" cstate="print">
                      <a:grayscl/>
                    </a:blip>
                    <a:srcRect l="28184" r="22080"/>
                    <a:stretch>
                      <a:fillRect/>
                    </a:stretch>
                  </pic:blipFill>
                  <pic:spPr>
                    <a:xfrm>
                      <a:off x="0" y="0"/>
                      <a:ext cx="3148330" cy="4196080"/>
                    </a:xfrm>
                    <a:prstGeom prst="rect">
                      <a:avLst/>
                    </a:prstGeom>
                  </pic:spPr>
                </pic:pic>
              </a:graphicData>
            </a:graphic>
          </wp:anchor>
        </w:drawing>
      </w:r>
    </w:p>
    <w:p w:rsidR="0085677B" w:rsidRDefault="0085677B" w:rsidP="009C502B">
      <w:pPr>
        <w:spacing w:line="240" w:lineRule="auto"/>
        <w:rPr>
          <w:rFonts w:ascii="Arial" w:hAnsi="Arial" w:cs="Arial"/>
        </w:rPr>
      </w:pPr>
    </w:p>
    <w:p w:rsidR="0085677B" w:rsidRPr="00FD7475" w:rsidRDefault="0028069F" w:rsidP="009C502B">
      <w:pPr>
        <w:spacing w:line="240" w:lineRule="auto"/>
        <w:rPr>
          <w:rFonts w:ascii="Arial" w:hAnsi="Arial" w:cs="Arial"/>
          <w:b/>
          <w:noProof/>
          <w:sz w:val="24"/>
          <w:szCs w:val="24"/>
          <w:u w:val="single"/>
          <w:lang w:eastAsia="en-GB"/>
        </w:rPr>
      </w:pPr>
      <w:r w:rsidRPr="00FD7475">
        <w:rPr>
          <w:rFonts w:ascii="Arial" w:hAnsi="Arial" w:cs="Arial"/>
          <w:b/>
          <w:noProof/>
          <w:sz w:val="24"/>
          <w:szCs w:val="24"/>
          <w:u w:val="single"/>
          <w:lang w:eastAsia="en-GB"/>
        </w:rPr>
        <w:lastRenderedPageBreak/>
        <w:t>Principe de fonctionnement :</w:t>
      </w:r>
    </w:p>
    <w:p w:rsidR="0085677B" w:rsidRPr="00FD7475" w:rsidRDefault="002979BC" w:rsidP="0024499B">
      <w:pPr>
        <w:spacing w:line="240" w:lineRule="auto"/>
        <w:jc w:val="both"/>
        <w:rPr>
          <w:rFonts w:ascii="Arial" w:hAnsi="Arial" w:cs="Arial"/>
          <w:noProof/>
          <w:sz w:val="24"/>
          <w:szCs w:val="24"/>
          <w:lang w:eastAsia="en-GB"/>
        </w:rPr>
      </w:pPr>
      <w:r w:rsidRPr="00FD7475">
        <w:rPr>
          <w:rFonts w:ascii="Arial" w:hAnsi="Arial" w:cs="Arial"/>
          <w:noProof/>
          <w:sz w:val="24"/>
          <w:szCs w:val="24"/>
          <w:lang w:eastAsia="en-GB"/>
        </w:rPr>
        <w:tab/>
        <w:t>Ces stations sont utilisées pour accrocher les bottes de candélabres et les pièces "clients extérieurs – charpentes" provenant du parc extérieur et chargées sur les chariots de transfert à rails.</w:t>
      </w:r>
    </w:p>
    <w:p w:rsidR="002979BC" w:rsidRPr="00FD7475" w:rsidRDefault="002979BC" w:rsidP="0024499B">
      <w:pPr>
        <w:spacing w:line="240" w:lineRule="auto"/>
        <w:jc w:val="both"/>
        <w:rPr>
          <w:rFonts w:ascii="Arial" w:hAnsi="Arial" w:cs="Arial"/>
          <w:noProof/>
          <w:sz w:val="24"/>
          <w:szCs w:val="24"/>
          <w:lang w:eastAsia="en-GB"/>
        </w:rPr>
      </w:pPr>
      <w:r w:rsidRPr="00FD7475">
        <w:rPr>
          <w:rFonts w:ascii="Arial" w:hAnsi="Arial" w:cs="Arial"/>
          <w:noProof/>
          <w:sz w:val="24"/>
          <w:szCs w:val="24"/>
          <w:lang w:eastAsia="en-GB"/>
        </w:rPr>
        <w:tab/>
        <w:t>Les plateformes autonomes pénètrent à l'intérieur du b</w:t>
      </w:r>
      <w:r w:rsidR="001D0CEA" w:rsidRPr="00FD7475">
        <w:rPr>
          <w:rFonts w:ascii="Arial" w:hAnsi="Arial" w:cs="Arial"/>
          <w:noProof/>
          <w:sz w:val="24"/>
          <w:szCs w:val="24"/>
          <w:lang w:eastAsia="en-GB"/>
        </w:rPr>
        <w:t>â</w:t>
      </w:r>
      <w:r w:rsidRPr="00FD7475">
        <w:rPr>
          <w:rFonts w:ascii="Arial" w:hAnsi="Arial" w:cs="Arial"/>
          <w:noProof/>
          <w:sz w:val="24"/>
          <w:szCs w:val="24"/>
          <w:lang w:eastAsia="en-GB"/>
        </w:rPr>
        <w:t>timent et prennent position au dessous des stations de levage à hauteur réglable, qui peuvent être inclinées autant que nécessaire</w:t>
      </w:r>
      <w:r w:rsidR="003C173C" w:rsidRPr="00FD7475">
        <w:rPr>
          <w:rFonts w:ascii="Arial" w:hAnsi="Arial" w:cs="Arial"/>
          <w:noProof/>
          <w:sz w:val="24"/>
          <w:szCs w:val="24"/>
          <w:lang w:eastAsia="en-GB"/>
        </w:rPr>
        <w:t xml:space="preserve"> par les opérateurs.</w:t>
      </w:r>
    </w:p>
    <w:p w:rsidR="003C173C" w:rsidRPr="00FD7475" w:rsidRDefault="003C173C" w:rsidP="0024499B">
      <w:pPr>
        <w:spacing w:line="240" w:lineRule="auto"/>
        <w:jc w:val="both"/>
        <w:rPr>
          <w:rFonts w:ascii="Arial" w:hAnsi="Arial" w:cs="Arial"/>
          <w:noProof/>
          <w:sz w:val="24"/>
          <w:szCs w:val="24"/>
          <w:lang w:eastAsia="en-GB"/>
        </w:rPr>
      </w:pPr>
      <w:r w:rsidRPr="00FD7475">
        <w:rPr>
          <w:rFonts w:ascii="Arial" w:hAnsi="Arial" w:cs="Arial"/>
          <w:noProof/>
          <w:sz w:val="24"/>
          <w:szCs w:val="24"/>
          <w:lang w:eastAsia="en-GB"/>
        </w:rPr>
        <w:tab/>
        <w:t xml:space="preserve">Sachant que pour l'opération finale de zingage, les pièces doivent être plongées dans le bain de zinc avec une certaine inclinaison pour pemettre d'évacuer l'air qui se trouve à l'intérieur des pièces. La présence d'air dans le bain de zingage est très dangereuse et peut occasionner des explosions. L'air peut </w:t>
      </w:r>
      <w:r w:rsidR="00471712">
        <w:rPr>
          <w:rFonts w:ascii="Arial" w:hAnsi="Arial" w:cs="Arial"/>
          <w:noProof/>
          <w:sz w:val="24"/>
          <w:szCs w:val="24"/>
          <w:lang w:eastAsia="en-GB"/>
        </w:rPr>
        <w:t>également engendrer la</w:t>
      </w:r>
      <w:r w:rsidR="00471712" w:rsidRPr="00B92AD2">
        <w:rPr>
          <w:rFonts w:ascii="Arial" w:hAnsi="Arial" w:cs="Arial"/>
          <w:noProof/>
          <w:sz w:val="24"/>
          <w:szCs w:val="24"/>
          <w:lang w:eastAsia="en-GB"/>
        </w:rPr>
        <w:t xml:space="preserve"> flottaison</w:t>
      </w:r>
      <w:r w:rsidRPr="00FD7475">
        <w:rPr>
          <w:rFonts w:ascii="Arial" w:hAnsi="Arial" w:cs="Arial"/>
          <w:noProof/>
          <w:sz w:val="24"/>
          <w:szCs w:val="24"/>
          <w:lang w:eastAsia="en-GB"/>
        </w:rPr>
        <w:t xml:space="preserve"> des pièces qui </w:t>
      </w:r>
      <w:r w:rsidR="001D0CEA" w:rsidRPr="00FD7475">
        <w:rPr>
          <w:rFonts w:ascii="Arial" w:hAnsi="Arial" w:cs="Arial"/>
          <w:noProof/>
          <w:sz w:val="24"/>
          <w:szCs w:val="24"/>
          <w:lang w:eastAsia="en-GB"/>
        </w:rPr>
        <w:t>al</w:t>
      </w:r>
      <w:r w:rsidRPr="00FD7475">
        <w:rPr>
          <w:rFonts w:ascii="Arial" w:hAnsi="Arial" w:cs="Arial"/>
          <w:noProof/>
          <w:sz w:val="24"/>
          <w:szCs w:val="24"/>
          <w:lang w:eastAsia="en-GB"/>
        </w:rPr>
        <w:t>ors ne seront pas recouvertes en totalité de zinc et devront être reprises par la</w:t>
      </w:r>
      <w:r w:rsidR="00E93075" w:rsidRPr="00FD7475">
        <w:rPr>
          <w:rFonts w:ascii="Arial" w:hAnsi="Arial" w:cs="Arial"/>
          <w:noProof/>
          <w:sz w:val="24"/>
          <w:szCs w:val="24"/>
          <w:lang w:eastAsia="en-GB"/>
        </w:rPr>
        <w:t xml:space="preserve"> suite. </w:t>
      </w:r>
      <w:r w:rsidRPr="00FD7475">
        <w:rPr>
          <w:rFonts w:ascii="Arial" w:hAnsi="Arial" w:cs="Arial"/>
          <w:noProof/>
          <w:sz w:val="24"/>
          <w:szCs w:val="24"/>
          <w:lang w:eastAsia="en-GB"/>
        </w:rPr>
        <w:t>Pour permettre l'évacuation de l'air, les pièces sont percées à plusieurs endroits</w:t>
      </w:r>
      <w:r w:rsidR="00E93075" w:rsidRPr="00FD7475">
        <w:rPr>
          <w:rFonts w:ascii="Arial" w:hAnsi="Arial" w:cs="Arial"/>
          <w:noProof/>
          <w:sz w:val="24"/>
          <w:szCs w:val="24"/>
          <w:lang w:eastAsia="en-GB"/>
        </w:rPr>
        <w:t xml:space="preserve"> et sont inclinées avant de pouvoir être plongées dans les différents bains.</w:t>
      </w:r>
    </w:p>
    <w:p w:rsidR="00E93075" w:rsidRPr="00FD7475" w:rsidRDefault="00E93075" w:rsidP="0024499B">
      <w:pPr>
        <w:spacing w:line="240" w:lineRule="auto"/>
        <w:jc w:val="both"/>
        <w:rPr>
          <w:rFonts w:ascii="Arial" w:hAnsi="Arial" w:cs="Arial"/>
          <w:noProof/>
          <w:sz w:val="24"/>
          <w:szCs w:val="24"/>
          <w:lang w:eastAsia="en-GB"/>
        </w:rPr>
      </w:pPr>
      <w:r w:rsidRPr="00FD7475">
        <w:rPr>
          <w:rFonts w:ascii="Arial" w:hAnsi="Arial" w:cs="Arial"/>
          <w:noProof/>
          <w:sz w:val="24"/>
          <w:szCs w:val="24"/>
          <w:lang w:eastAsia="en-GB"/>
        </w:rPr>
        <w:tab/>
        <w:t>Le fait d'incliner la balancelle</w:t>
      </w:r>
      <w:r w:rsidRPr="00B92AD2">
        <w:rPr>
          <w:rFonts w:ascii="Arial" w:hAnsi="Arial" w:cs="Arial"/>
          <w:noProof/>
          <w:sz w:val="24"/>
          <w:szCs w:val="24"/>
          <w:lang w:eastAsia="en-GB"/>
        </w:rPr>
        <w:t xml:space="preserve"> </w:t>
      </w:r>
      <w:r w:rsidR="00471712" w:rsidRPr="00B92AD2">
        <w:rPr>
          <w:rFonts w:ascii="Arial" w:hAnsi="Arial" w:cs="Arial"/>
          <w:noProof/>
          <w:sz w:val="24"/>
          <w:szCs w:val="24"/>
          <w:lang w:eastAsia="en-GB"/>
        </w:rPr>
        <w:t>reposant</w:t>
      </w:r>
      <w:r w:rsidR="00471712">
        <w:rPr>
          <w:rFonts w:ascii="Arial" w:hAnsi="Arial" w:cs="Arial"/>
          <w:noProof/>
          <w:sz w:val="24"/>
          <w:szCs w:val="24"/>
          <w:lang w:eastAsia="en-GB"/>
        </w:rPr>
        <w:t xml:space="preserve"> </w:t>
      </w:r>
      <w:r w:rsidRPr="00FD7475">
        <w:rPr>
          <w:rFonts w:ascii="Arial" w:hAnsi="Arial" w:cs="Arial"/>
          <w:noProof/>
          <w:sz w:val="24"/>
          <w:szCs w:val="24"/>
          <w:lang w:eastAsia="en-GB"/>
        </w:rPr>
        <w:t>sur la station de levage à hauteur réglable, permet aux opérateurs d'accrocher les pièces en les laissant en position horizontale. Ce procédé procure des conditions de travail optimisées en évitant d'avoir à lever manuellement les pièces pour les accrocher en position inclinée. Une fois l'opération d'accrochage terminée, la station de levage ramène la balancelle en position horizontale et les pièces qui y sont accrochées se retrouvent maintenant en position inclinée.</w:t>
      </w:r>
    </w:p>
    <w:p w:rsidR="0085677B" w:rsidRDefault="0085677B" w:rsidP="009C502B">
      <w:pPr>
        <w:spacing w:line="240" w:lineRule="auto"/>
        <w:rPr>
          <w:rFonts w:ascii="Arial" w:hAnsi="Arial" w:cs="Arial"/>
        </w:rPr>
      </w:pPr>
    </w:p>
    <w:p w:rsidR="0085677B" w:rsidRDefault="00741BB9" w:rsidP="009C502B">
      <w:pPr>
        <w:spacing w:line="240" w:lineRule="auto"/>
        <w:rPr>
          <w:rFonts w:ascii="Arial" w:hAnsi="Arial" w:cs="Arial"/>
        </w:rPr>
      </w:pPr>
      <w:r>
        <w:rPr>
          <w:noProof/>
          <w:lang w:val="en-GB" w:eastAsia="en-GB"/>
        </w:rPr>
        <w:pict>
          <v:shape id="_x0000_s1047" type="#_x0000_t136" style="position:absolute;margin-left:-236.7pt;margin-top:267.1pt;width:23.35pt;height:29.65pt;z-index:251694080">
            <v:shadow color="#868686"/>
            <v:textpath style="font-family:&quot;Arial Black&quot;;v-text-kern:t" trim="t" fitpath="t" string="E"/>
            <w10:wrap type="square"/>
          </v:shape>
        </w:pict>
      </w:r>
      <w:r w:rsidR="00E303B3">
        <w:rPr>
          <w:rFonts w:ascii="Arial" w:hAnsi="Arial" w:cs="Arial"/>
          <w:noProof/>
          <w:lang w:eastAsia="fr-FR"/>
        </w:rPr>
        <w:drawing>
          <wp:inline distT="0" distB="0" distL="0" distR="0">
            <wp:extent cx="6301105" cy="4200525"/>
            <wp:effectExtent l="19050" t="0" r="4445" b="0"/>
            <wp:docPr id="22" name="Image 21" descr="IMG_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2.JPG"/>
                    <pic:cNvPicPr/>
                  </pic:nvPicPr>
                  <pic:blipFill>
                    <a:blip r:embed="rId65" cstate="print">
                      <a:grayscl/>
                    </a:blip>
                    <a:stretch>
                      <a:fillRect/>
                    </a:stretch>
                  </pic:blipFill>
                  <pic:spPr>
                    <a:xfrm>
                      <a:off x="0" y="0"/>
                      <a:ext cx="6301105" cy="4200525"/>
                    </a:xfrm>
                    <a:prstGeom prst="rect">
                      <a:avLst/>
                    </a:prstGeom>
                  </pic:spPr>
                </pic:pic>
              </a:graphicData>
            </a:graphic>
          </wp:inline>
        </w:drawing>
      </w:r>
    </w:p>
    <w:p w:rsidR="00836127" w:rsidRDefault="00836127" w:rsidP="009C502B">
      <w:pPr>
        <w:spacing w:line="240" w:lineRule="auto"/>
        <w:rPr>
          <w:rFonts w:ascii="Arial" w:hAnsi="Arial" w:cs="Arial"/>
        </w:rPr>
      </w:pPr>
    </w:p>
    <w:p w:rsidR="00C04008" w:rsidRDefault="00C04008" w:rsidP="009C502B">
      <w:pPr>
        <w:spacing w:line="240" w:lineRule="auto"/>
        <w:rPr>
          <w:rFonts w:ascii="Arial" w:hAnsi="Arial" w:cs="Arial"/>
        </w:rPr>
        <w:sectPr w:rsidR="00C04008" w:rsidSect="00FB2C3D">
          <w:headerReference w:type="default" r:id="rId66"/>
          <w:footerReference w:type="default" r:id="rId67"/>
          <w:pgSz w:w="23814" w:h="16839" w:orient="landscape" w:code="8"/>
          <w:pgMar w:top="967" w:right="1417" w:bottom="1417" w:left="1417" w:header="708" w:footer="106" w:gutter="0"/>
          <w:cols w:num="2" w:space="1134"/>
          <w:docGrid w:linePitch="360"/>
        </w:sectPr>
      </w:pPr>
    </w:p>
    <w:p w:rsidR="006B6E4F" w:rsidRDefault="006B6E4F" w:rsidP="009C502B">
      <w:pPr>
        <w:spacing w:line="240" w:lineRule="auto"/>
        <w:rPr>
          <w:rFonts w:ascii="Arial" w:hAnsi="Arial" w:cs="Arial"/>
          <w:b/>
          <w:noProof/>
          <w:u w:val="single"/>
          <w:lang w:eastAsia="en-GB"/>
        </w:rPr>
      </w:pPr>
    </w:p>
    <w:p w:rsidR="00574BCA" w:rsidRPr="00FD7475" w:rsidRDefault="00E933C3" w:rsidP="009C502B">
      <w:pPr>
        <w:spacing w:line="240" w:lineRule="auto"/>
        <w:rPr>
          <w:rFonts w:ascii="Arial" w:hAnsi="Arial" w:cs="Arial"/>
          <w:b/>
          <w:noProof/>
          <w:sz w:val="24"/>
          <w:szCs w:val="24"/>
          <w:u w:val="single"/>
          <w:lang w:eastAsia="en-GB"/>
        </w:rPr>
      </w:pPr>
      <w:r w:rsidRPr="00FD7475">
        <w:rPr>
          <w:rFonts w:ascii="Arial" w:hAnsi="Arial" w:cs="Arial"/>
          <w:b/>
          <w:noProof/>
          <w:sz w:val="24"/>
          <w:szCs w:val="24"/>
          <w:u w:val="single"/>
          <w:lang w:eastAsia="en-GB"/>
        </w:rPr>
        <w:t>Schéma hydraulique :</w:t>
      </w:r>
    </w:p>
    <w:p w:rsidR="00E933C3" w:rsidRDefault="005C534B" w:rsidP="009C502B">
      <w:pPr>
        <w:spacing w:line="240" w:lineRule="auto"/>
        <w:rPr>
          <w:rFonts w:ascii="Arial" w:hAnsi="Arial" w:cs="Arial"/>
        </w:rPr>
      </w:pPr>
      <w:r>
        <w:rPr>
          <w:rFonts w:ascii="Arial" w:hAnsi="Arial" w:cs="Arial"/>
          <w:noProof/>
          <w:lang w:eastAsia="fr-FR"/>
        </w:rPr>
        <w:drawing>
          <wp:anchor distT="0" distB="0" distL="114300" distR="114300" simplePos="0" relativeHeight="251812864" behindDoc="0" locked="0" layoutInCell="1" allowOverlap="1">
            <wp:simplePos x="0" y="0"/>
            <wp:positionH relativeFrom="column">
              <wp:posOffset>6907530</wp:posOffset>
            </wp:positionH>
            <wp:positionV relativeFrom="paragraph">
              <wp:posOffset>188595</wp:posOffset>
            </wp:positionV>
            <wp:extent cx="6854825" cy="6530975"/>
            <wp:effectExtent l="19050" t="0" r="3175" b="0"/>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6854825" cy="6530975"/>
                    </a:xfrm>
                    <a:prstGeom prst="rect">
                      <a:avLst/>
                    </a:prstGeom>
                    <a:noFill/>
                    <a:ln w="9525">
                      <a:noFill/>
                      <a:miter lim="800000"/>
                      <a:headEnd/>
                      <a:tailEnd/>
                    </a:ln>
                  </pic:spPr>
                </pic:pic>
              </a:graphicData>
            </a:graphic>
          </wp:anchor>
        </w:drawing>
      </w:r>
    </w:p>
    <w:p w:rsidR="00E933C3" w:rsidRDefault="00E933C3" w:rsidP="009C502B">
      <w:pPr>
        <w:spacing w:line="240" w:lineRule="auto"/>
        <w:rPr>
          <w:rFonts w:ascii="Arial" w:hAnsi="Arial" w:cs="Arial"/>
        </w:rPr>
      </w:pPr>
    </w:p>
    <w:p w:rsidR="00E933C3" w:rsidRDefault="00E933C3" w:rsidP="009C502B">
      <w:pPr>
        <w:spacing w:line="240" w:lineRule="auto"/>
        <w:rPr>
          <w:rFonts w:ascii="Arial" w:hAnsi="Arial" w:cs="Arial"/>
        </w:rPr>
      </w:pPr>
    </w:p>
    <w:p w:rsidR="003D753C" w:rsidRDefault="003D753C" w:rsidP="009C502B">
      <w:pPr>
        <w:spacing w:line="240" w:lineRule="auto"/>
        <w:rPr>
          <w:rFonts w:ascii="Arial" w:hAnsi="Arial" w:cs="Arial"/>
        </w:rPr>
      </w:pPr>
    </w:p>
    <w:p w:rsidR="003D753C" w:rsidRDefault="003D753C" w:rsidP="009C502B">
      <w:pPr>
        <w:spacing w:line="240" w:lineRule="auto"/>
        <w:rPr>
          <w:rFonts w:ascii="Arial" w:hAnsi="Arial" w:cs="Arial"/>
        </w:rPr>
      </w:pPr>
    </w:p>
    <w:p w:rsidR="003D753C" w:rsidRDefault="003D753C" w:rsidP="009C502B">
      <w:pPr>
        <w:spacing w:line="240" w:lineRule="auto"/>
        <w:rPr>
          <w:rFonts w:ascii="Arial" w:hAnsi="Arial" w:cs="Arial"/>
        </w:rPr>
      </w:pPr>
    </w:p>
    <w:p w:rsidR="003D753C" w:rsidRDefault="003D753C" w:rsidP="009C502B">
      <w:pPr>
        <w:spacing w:line="240" w:lineRule="auto"/>
        <w:rPr>
          <w:rFonts w:ascii="Arial" w:hAnsi="Arial" w:cs="Arial"/>
        </w:rPr>
      </w:pPr>
    </w:p>
    <w:p w:rsidR="003D753C" w:rsidRDefault="003D753C" w:rsidP="009C502B">
      <w:pPr>
        <w:spacing w:line="240" w:lineRule="auto"/>
        <w:rPr>
          <w:rFonts w:ascii="Arial" w:hAnsi="Arial" w:cs="Arial"/>
        </w:rPr>
      </w:pPr>
    </w:p>
    <w:p w:rsidR="003D753C" w:rsidRDefault="003D753C" w:rsidP="009C502B">
      <w:pPr>
        <w:spacing w:line="240" w:lineRule="auto"/>
        <w:rPr>
          <w:rFonts w:ascii="Arial" w:hAnsi="Arial" w:cs="Arial"/>
        </w:rPr>
      </w:pPr>
    </w:p>
    <w:p w:rsidR="003D753C" w:rsidRDefault="00741BB9" w:rsidP="009C502B">
      <w:pPr>
        <w:spacing w:line="240" w:lineRule="auto"/>
        <w:rPr>
          <w:rFonts w:ascii="Arial" w:hAnsi="Arial" w:cs="Arial"/>
        </w:rPr>
        <w:sectPr w:rsidR="003D753C" w:rsidSect="00FB2C3D">
          <w:headerReference w:type="default" r:id="rId69"/>
          <w:footerReference w:type="default" r:id="rId70"/>
          <w:pgSz w:w="23814" w:h="16839" w:orient="landscape" w:code="8"/>
          <w:pgMar w:top="967" w:right="1417" w:bottom="1417" w:left="1417" w:header="708" w:footer="106" w:gutter="0"/>
          <w:cols w:num="2" w:space="1134"/>
          <w:docGrid w:linePitch="360"/>
        </w:sectPr>
      </w:pPr>
      <w:r>
        <w:rPr>
          <w:rFonts w:ascii="Arial" w:hAnsi="Arial" w:cs="Arial"/>
          <w:noProof/>
          <w:lang w:val="en-GB" w:eastAsia="en-GB"/>
        </w:rPr>
        <w:pict>
          <v:group id="_x0000_s1209" style="position:absolute;margin-left:0;margin-top:-235.15pt;width:447.75pt;height:661.5pt;z-index:251849728" coordorigin="1417,1494" coordsize="8955,13230">
            <v:shape id="_x0000_s1210" type="#_x0000_t202" style="position:absolute;left:2682;top:2940;width:633;height:724;mso-width-relative:margin;mso-height-relative:margin" filled="f" stroked="f">
              <v:textbox style="mso-next-textbox:#_x0000_s1210">
                <w:txbxContent>
                  <w:p w:rsidR="00AE7DBA" w:rsidRDefault="00AE7DBA" w:rsidP="001D0CEA">
                    <w:r>
                      <w:t>①</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8" o:spid="_x0000_s1211" type="#_x0000_t75" style="position:absolute;left:1417;top:1965;width:8955;height:12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">
              <v:imagedata r:id="rId71" o:title="" cropleft="5430f" cropright="9148f"/>
              <v:path arrowok="t"/>
            </v:shape>
            <v:group id="Groupe 1104" o:spid="_x0000_s1212" style="position:absolute;left:1843;top:1494;width:8118;height:13230" coordsize="38157,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Zone de texte 1049" o:spid="_x0000_s1213" type="#_x0000_t202" style="position:absolute;left:2932;top:61161;width:304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" fillcolor="white [3201]" stroked="f" strokeweight=".5pt">
                <v:textbox style="mso-next-textbox:#Zone de texte 1049" inset="0,0,0,0">
                  <w:txbxContent>
                    <w:p w:rsidR="00AE7DBA" w:rsidRPr="002308B3" w:rsidRDefault="00AE7DBA" w:rsidP="001D0CEA">
                      <w:pPr>
                        <w:rPr>
                          <w:szCs w:val="20"/>
                        </w:rPr>
                      </w:pPr>
                    </w:p>
                  </w:txbxContent>
                </v:textbox>
              </v:shape>
              <v:shape id="Zone de texte 1050" o:spid="_x0000_s1214" type="#_x0000_t202" style="position:absolute;left:3191;top:50378;width:304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" fillcolor="white [3201]" stroked="f" strokeweight=".5pt">
                <v:textbox style="mso-next-textbox:#Zone de texte 1050"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 xml:space="preserve">       ③</w:t>
                      </w:r>
                    </w:p>
                  </w:txbxContent>
                </v:textbox>
              </v:shape>
              <v:shape id="Zone de texte 1065" o:spid="_x0000_s1215" type="#_x0000_t202" style="position:absolute;left:14578;top:56848;width:304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" fillcolor="white [3201]" stroked="f" strokeweight=".5pt">
                <v:textbox style="mso-next-textbox:#Zone de texte 1065" inset="0,0,0,0">
                  <w:txbxContent>
                    <w:p w:rsidR="00AE7DBA" w:rsidRPr="00333406" w:rsidRDefault="00AE7DBA" w:rsidP="001D0CEA">
                      <w:pPr>
                        <w:rPr>
                          <w:rFonts w:ascii="Arial" w:hAnsi="Arial" w:cs="Arial"/>
                          <w:sz w:val="20"/>
                          <w:szCs w:val="20"/>
                        </w:rPr>
                      </w:pPr>
                      <w:r>
                        <w:rPr>
                          <w:rFonts w:ascii="Calibri" w:hAnsi="Calibri" w:cs="Arial"/>
                          <w:sz w:val="20"/>
                          <w:szCs w:val="20"/>
                        </w:rPr>
                        <w:t xml:space="preserve">⑤   </w:t>
                      </w:r>
                    </w:p>
                  </w:txbxContent>
                </v:textbox>
              </v:shape>
              <v:shape id="Zone de texte 1066" o:spid="_x0000_s1216" type="#_x0000_t202" style="position:absolute;left:14636;top:51402;width:3048;height:17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" fillcolor="white [3201]" stroked="f" strokeweight=".5pt">
                <v:textbox style="mso-next-textbox:#Zone de texte 1066" inset="0,0,0,0">
                  <w:txbxContent>
                    <w:p w:rsidR="00AE7DBA" w:rsidRPr="00333406" w:rsidRDefault="00AE7DBA" w:rsidP="001D0CEA">
                      <w:pPr>
                        <w:rPr>
                          <w:rFonts w:ascii="Arial" w:hAnsi="Arial" w:cs="Arial"/>
                          <w:sz w:val="20"/>
                          <w:szCs w:val="20"/>
                        </w:rPr>
                      </w:pPr>
                      <w:r>
                        <w:rPr>
                          <w:rFonts w:ascii="Calibri" w:hAnsi="Calibri" w:cs="Arial"/>
                          <w:sz w:val="20"/>
                          <w:szCs w:val="20"/>
                        </w:rPr>
                        <w:t xml:space="preserve">②     </w:t>
                      </w:r>
                    </w:p>
                  </w:txbxContent>
                </v:textbox>
              </v:shape>
              <v:shape id="Zone de texte 1067" o:spid="_x0000_s1217" type="#_x0000_t202" style="position:absolute;left:3795;top:57796;width:304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" fillcolor="white [3201]" stroked="f" strokeweight=".5pt">
                <v:textbox style="mso-next-textbox:#Zone de texte 1067"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 xml:space="preserve">        ⑦</w:t>
                      </w:r>
                    </w:p>
                  </w:txbxContent>
                </v:textbox>
              </v:shape>
              <v:shape id="Zone de texte 1068" o:spid="_x0000_s1218" type="#_x0000_t202" style="position:absolute;left:23377;top:61161;width:304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" fillcolor="white [3201]" stroked="f" strokeweight=".5pt">
                <v:textbox style="mso-next-textbox:#Zone de texte 1068" inset="0,0,0,0">
                  <w:txbxContent>
                    <w:p w:rsidR="00AE7DBA" w:rsidRPr="00333406" w:rsidRDefault="00AE7DBA" w:rsidP="001D0CEA">
                      <w:pPr>
                        <w:rPr>
                          <w:rFonts w:ascii="Arial" w:hAnsi="Arial" w:cs="Arial"/>
                          <w:sz w:val="20"/>
                          <w:szCs w:val="20"/>
                        </w:rPr>
                      </w:pPr>
                      <w:r>
                        <w:rPr>
                          <w:rFonts w:ascii="Calibri" w:hAnsi="Calibri" w:cs="Arial"/>
                          <w:sz w:val="20"/>
                          <w:szCs w:val="20"/>
                        </w:rPr>
                        <w:t>⑥</w:t>
                      </w:r>
                    </w:p>
                  </w:txbxContent>
                </v:textbox>
              </v:shape>
              <v:shape id="Zone de texte 1069" o:spid="_x0000_s1219" type="#_x0000_t202" style="position:absolute;top:43822;width:304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" fillcolor="white [3201]" stroked="f" strokeweight=".5pt">
                <v:textbox style="mso-next-textbox:#Zone de texte 1069"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⑩</w:t>
                      </w:r>
                    </w:p>
                  </w:txbxContent>
                </v:textbox>
              </v:shape>
              <v:shape id="Zone de texte 1070" o:spid="_x0000_s1220" type="#_x0000_t202" style="position:absolute;left:7246;top:43822;width:3048;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" fillcolor="white [3201]" stroked="f" strokeweight=".5pt">
                <v:textbox style="mso-next-textbox:#Zone de texte 1070"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⑧</w:t>
                      </w:r>
                    </w:p>
                  </w:txbxContent>
                </v:textbox>
              </v:shape>
              <v:shape id="Zone de texte 1071" o:spid="_x0000_s1221" type="#_x0000_t202" style="position:absolute;left:17248;top:44268;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" filled="f" stroked="f" strokeweight=".5pt">
                <v:textbox style="mso-next-textbox:#Zone de texte 1071"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⑨</w:t>
                      </w:r>
                    </w:p>
                  </w:txbxContent>
                </v:textbox>
              </v:shape>
              <v:shape id="Zone de texte 1072" o:spid="_x0000_s1222" type="#_x0000_t202" style="position:absolute;left:86;top:34850;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" filled="f" stroked="f" strokeweight=".5pt">
                <v:textbox style="mso-next-textbox:#Zone de texte 1072"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⑪</w:t>
                      </w:r>
                    </w:p>
                  </w:txbxContent>
                </v:textbox>
              </v:shape>
              <v:shape id="Zone de texte 1073" o:spid="_x0000_s1223" type="#_x0000_t202" style="position:absolute;left:8540;top:31572;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NHwwAAAN0AAAAPAAAAZHJzL2Rvd25yZXYueG1sRE/basJA&#10;EH0v+A/LCL7VjRWs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PXwzR8MAAADdAAAADwAA&#10;AAAAAAAAAAAAAAAHAgAAZHJzL2Rvd25yZXYueG1sUEsFBgAAAAADAAMAtwAAAPcCAAAAAA==&#10;" filled="f" stroked="f" strokeweight=".5pt">
                <v:textbox style="mso-next-textbox:#Zone de texte 1073"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⑫</w:t>
                      </w:r>
                    </w:p>
                  </w:txbxContent>
                </v:textbox>
              </v:shape>
              <v:shape id="Zone de texte 1074" o:spid="_x0000_s1224" type="#_x0000_t202" style="position:absolute;left:15182;top:31572;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" filled="f" stroked="f" strokeweight=".5pt">
                <v:textbox style="mso-next-textbox:#Zone de texte 1074"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⑬</w:t>
                      </w:r>
                    </w:p>
                  </w:txbxContent>
                </v:textbox>
              </v:shape>
              <v:shape id="Zone de texte 1081" o:spid="_x0000_s1225" type="#_x0000_t202" style="position:absolute;left:2760;top:25620;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" filled="f" stroked="f" strokeweight=".5pt">
                <v:textbox style="mso-next-textbox:#Zone de texte 1081"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⑫</w:t>
                      </w:r>
                    </w:p>
                  </w:txbxContent>
                </v:textbox>
              </v:shape>
              <v:shape id="Zone de texte 1082" o:spid="_x0000_s1226" type="#_x0000_t202" style="position:absolute;left:15355;top:25189;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" filled="f" stroked="f" strokeweight=".5pt">
                <v:textbox style="mso-next-textbox:#Zone de texte 1082"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⑬</w:t>
                      </w:r>
                    </w:p>
                  </w:txbxContent>
                </v:textbox>
              </v:shape>
              <v:shape id="Zone de texte 1083" o:spid="_x0000_s1227" type="#_x0000_t202" style="position:absolute;left:25965;top:24153;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" filled="f" stroked="f" strokeweight=".5pt">
                <v:textbox style="mso-next-textbox:#Zone de texte 1083"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⑭</w:t>
                      </w:r>
                    </w:p>
                  </w:txbxContent>
                </v:textbox>
              </v:shape>
              <v:shape id="Zone de texte 1089" o:spid="_x0000_s1228" type="#_x0000_t202" style="position:absolute;left:28467;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" filled="f" stroked="f" strokeweight=".5pt">
                <v:textbox style="mso-next-textbox:#Zone de texte 1089"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⑯</w:t>
                      </w:r>
                    </w:p>
                  </w:txbxContent>
                </v:textbox>
              </v:shape>
              <v:shape id="Zone de texte 1090" o:spid="_x0000_s1229" type="#_x0000_t202" style="position:absolute;top:18460;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" filled="f" stroked="f" strokeweight=".5pt">
                <v:textbox style="mso-next-textbox:#Zone de texte 1090"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⑪</w:t>
                      </w:r>
                    </w:p>
                  </w:txbxContent>
                </v:textbox>
              </v:shape>
              <v:shape id="Zone de texte 1091" o:spid="_x0000_s1230" type="#_x0000_t202" style="position:absolute;left:7936;top:15268;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" filled="f" stroked="f" strokeweight=".5pt">
                <v:textbox style="mso-next-textbox:#Zone de texte 1091"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⑫</w:t>
                      </w:r>
                    </w:p>
                  </w:txbxContent>
                </v:textbox>
              </v:shape>
              <v:shape id="Zone de texte 1092" o:spid="_x0000_s1231" type="#_x0000_t202" style="position:absolute;left:14233;top:15268;width:3048;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" filled="f" stroked="f" strokeweight=".5pt">
                <v:textbox style="mso-next-textbox:#Zone de texte 1092"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⑬</w:t>
                      </w:r>
                    </w:p>
                  </w:txbxContent>
                </v:textbox>
              </v:shape>
              <v:shape id="Zone de texte 1093" o:spid="_x0000_s1232" type="#_x0000_t202" style="position:absolute;left:21911;top:12163;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" filled="f" stroked="f" strokeweight=".5pt">
                <v:textbox style="mso-next-textbox:#Zone de texte 1093"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⑭</w:t>
                      </w:r>
                    </w:p>
                  </w:txbxContent>
                </v:textbox>
              </v:shape>
              <v:shape id="Zone de texte 1094" o:spid="_x0000_s1233" type="#_x0000_t202" style="position:absolute;left:35109;top:12163;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" filled="f" stroked="f" strokeweight=".5pt">
                <v:textbox style="mso-next-textbox:#Zone de texte 1094"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⑭</w:t>
                      </w:r>
                    </w:p>
                  </w:txbxContent>
                </v:textbox>
              </v:shape>
              <v:shape id="Zone de texte 1095" o:spid="_x0000_s1234" type="#_x0000_t202" style="position:absolute;left:5520;top:8281;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" filled="f" stroked="f" strokeweight=".5pt">
                <v:textbox style="mso-next-textbox:#Zone de texte 1095"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⑫</w:t>
                      </w:r>
                    </w:p>
                  </w:txbxContent>
                </v:textbox>
              </v:shape>
              <v:shape id="Zone de texte 1096" o:spid="_x0000_s1235" type="#_x0000_t202" style="position:absolute;left:14061;top:8281;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" filled="f" stroked="f" strokeweight=".5pt">
                <v:textbox style="mso-next-textbox:#Zone de texte 1096"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⑬</w:t>
                      </w:r>
                    </w:p>
                  </w:txbxContent>
                </v:textbox>
              </v:shape>
              <v:shape id="Zone de texte 1097" o:spid="_x0000_s1236" type="#_x0000_t202" style="position:absolute;left:24412;top:1035;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" filled="f" stroked="f" strokeweight=".5pt">
                <v:textbox style="mso-next-textbox:#Zone de texte 1097"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⑮</w:t>
                      </w:r>
                    </w:p>
                  </w:txbxContent>
                </v:textbox>
              </v:shape>
              <v:shape id="Zone de texte 1098" o:spid="_x0000_s1237" type="#_x0000_t202" style="position:absolute;left:32004;top:1035;width:304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" filled="f" stroked="f" strokeweight=".5pt">
                <v:textbox style="mso-next-textbox:#Zone de texte 1098"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⑮</w:t>
                      </w:r>
                    </w:p>
                  </w:txbxContent>
                </v:textbox>
              </v:shape>
              <v:shape id="Zone de texte 1099" o:spid="_x0000_s1238" type="#_x0000_t202" style="position:absolute;left:13802;top:53138;width:4936;height:17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" filled="f" stroked="f" strokeweight=".5pt">
                <v:textbox style="mso-next-textbox:#Zone de texte 1099" inset="0,0,0,0">
                  <w:txbxContent>
                    <w:p w:rsidR="00AE7DBA" w:rsidRPr="00333406" w:rsidRDefault="00AE7DBA" w:rsidP="001D0CEA">
                      <w:pPr>
                        <w:jc w:val="center"/>
                        <w:rPr>
                          <w:rFonts w:ascii="Arial" w:hAnsi="Arial" w:cs="Arial"/>
                          <w:sz w:val="20"/>
                          <w:szCs w:val="20"/>
                        </w:rPr>
                      </w:pPr>
                      <w:r w:rsidRPr="00333406">
                        <w:rPr>
                          <w:rFonts w:ascii="Arial" w:hAnsi="Arial" w:cs="Arial"/>
                          <w:sz w:val="20"/>
                          <w:szCs w:val="20"/>
                        </w:rPr>
                        <w:t>7.6 cm</w:t>
                      </w:r>
                      <w:r w:rsidRPr="00333406">
                        <w:rPr>
                          <w:rFonts w:ascii="Arial" w:hAnsi="Arial" w:cs="Arial"/>
                          <w:sz w:val="20"/>
                          <w:szCs w:val="20"/>
                          <w:vertAlign w:val="superscript"/>
                        </w:rPr>
                        <w:t>3</w:t>
                      </w:r>
                      <w:r w:rsidRPr="00333406">
                        <w:rPr>
                          <w:rFonts w:ascii="Arial" w:hAnsi="Arial" w:cs="Arial"/>
                          <w:sz w:val="20"/>
                          <w:szCs w:val="20"/>
                        </w:rPr>
                        <w:t>/tr</w:t>
                      </w:r>
                    </w:p>
                  </w:txbxContent>
                </v:textbox>
              </v:shape>
              <v:shape id="Zone de texte 1100" o:spid="_x0000_s1239" type="#_x0000_t202" style="position:absolute;left:1811;top:52276;width:5489;height:28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" filled="f" stroked="f" strokeweight=".5pt">
                <v:textbox style="mso-next-textbox:#Zone de texte 1100" inset="0,0,0,0">
                  <w:txbxContent>
                    <w:p w:rsidR="00AE7DBA" w:rsidRPr="00333406" w:rsidRDefault="00AE7DBA" w:rsidP="001D0CEA">
                      <w:pPr>
                        <w:jc w:val="center"/>
                        <w:rPr>
                          <w:rFonts w:ascii="Arial" w:hAnsi="Arial" w:cs="Arial"/>
                          <w:sz w:val="20"/>
                          <w:szCs w:val="20"/>
                        </w:rPr>
                      </w:pPr>
                      <w:r w:rsidRPr="00333406">
                        <w:rPr>
                          <w:rFonts w:ascii="Arial" w:hAnsi="Arial" w:cs="Arial"/>
                          <w:sz w:val="20"/>
                          <w:szCs w:val="20"/>
                        </w:rPr>
                        <w:t>3kW</w:t>
                      </w:r>
                      <w:r w:rsidRPr="00333406">
                        <w:rPr>
                          <w:rFonts w:ascii="Arial" w:hAnsi="Arial" w:cs="Arial"/>
                          <w:sz w:val="20"/>
                          <w:szCs w:val="20"/>
                        </w:rPr>
                        <w:br/>
                        <w:t>1500tr/min</w:t>
                      </w:r>
                    </w:p>
                  </w:txbxContent>
                </v:textbox>
              </v:shape>
              <v:shape id="Zone de texte 1101" o:spid="_x0000_s1240" type="#_x0000_t202" style="position:absolute;left:1984;top:62455;width:4936;height:17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" filled="f" stroked="f" strokeweight=".5pt">
                <v:textbox style="mso-next-textbox:#Zone de texte 1101" inset="0,0,0,0">
                  <w:txbxContent>
                    <w:p w:rsidR="00AE7DBA" w:rsidRPr="00333406" w:rsidRDefault="00AE7DBA" w:rsidP="001D0CEA">
                      <w:pPr>
                        <w:jc w:val="center"/>
                        <w:rPr>
                          <w:rFonts w:ascii="Arial" w:hAnsi="Arial" w:cs="Arial"/>
                          <w:sz w:val="20"/>
                          <w:szCs w:val="20"/>
                        </w:rPr>
                      </w:pPr>
                      <w:r>
                        <w:rPr>
                          <w:rFonts w:ascii="Calibri" w:hAnsi="Calibri" w:cs="Arial"/>
                          <w:sz w:val="20"/>
                          <w:szCs w:val="20"/>
                        </w:rPr>
                        <w:t xml:space="preserve">         ①</w:t>
                      </w:r>
                    </w:p>
                  </w:txbxContent>
                </v:textbox>
              </v:shape>
              <v:shape id="Zone de texte 1102" o:spid="_x0000_s1241" type="#_x0000_t202" style="position:absolute;left:15096;top:42614;width:4936;height:17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" filled="f" stroked="f" strokeweight=".5pt">
                <v:textbox style="mso-next-textbox:#Zone de texte 1102" inset="0,0,0,0">
                  <w:txbxContent>
                    <w:p w:rsidR="00AE7DBA" w:rsidRPr="00333406" w:rsidRDefault="00AE7DBA" w:rsidP="001D0CEA">
                      <w:pPr>
                        <w:jc w:val="center"/>
                        <w:rPr>
                          <w:rFonts w:ascii="Arial" w:hAnsi="Arial" w:cs="Arial"/>
                          <w:sz w:val="20"/>
                          <w:szCs w:val="20"/>
                        </w:rPr>
                      </w:pPr>
                      <w:r w:rsidRPr="00333406">
                        <w:rPr>
                          <w:rFonts w:ascii="Arial" w:hAnsi="Arial" w:cs="Arial"/>
                          <w:sz w:val="20"/>
                          <w:szCs w:val="20"/>
                        </w:rPr>
                        <w:t>1</w:t>
                      </w:r>
                      <w:r>
                        <w:rPr>
                          <w:rFonts w:ascii="Arial" w:hAnsi="Arial" w:cs="Arial"/>
                          <w:sz w:val="20"/>
                          <w:szCs w:val="20"/>
                        </w:rPr>
                        <w:t>2</w:t>
                      </w:r>
                      <w:r w:rsidRPr="00333406">
                        <w:rPr>
                          <w:rFonts w:ascii="Arial" w:hAnsi="Arial" w:cs="Arial"/>
                          <w:sz w:val="20"/>
                          <w:szCs w:val="20"/>
                        </w:rPr>
                        <w:t xml:space="preserve">0 </w:t>
                      </w:r>
                      <w:proofErr w:type="gramStart"/>
                      <w:r w:rsidRPr="00333406">
                        <w:rPr>
                          <w:rFonts w:ascii="Arial" w:hAnsi="Arial" w:cs="Arial"/>
                          <w:sz w:val="20"/>
                          <w:szCs w:val="20"/>
                        </w:rPr>
                        <w:t>bar</w:t>
                      </w:r>
                      <w:proofErr w:type="gramEnd"/>
                    </w:p>
                  </w:txbxContent>
                </v:textbox>
              </v:shape>
              <v:shape id="Zone de texte 1103" o:spid="_x0000_s1242" type="#_x0000_t202" style="position:absolute;left:2760;width:21261;height:51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" filled="f" stroked="f" strokeweight=".5pt">
                <v:textbox style="mso-next-textbox:#Zone de texte 1103" inset="0,0,0,0">
                  <w:txbxContent>
                    <w:p w:rsidR="00AE7DBA" w:rsidRPr="007E70B6" w:rsidRDefault="00AE7DBA" w:rsidP="001D0CEA">
                      <w:pPr>
                        <w:rPr>
                          <w:szCs w:val="20"/>
                        </w:rPr>
                      </w:pPr>
                    </w:p>
                  </w:txbxContent>
                </v:textbox>
              </v:shape>
            </v:group>
            <v:shape id="_x0000_s1243" type="#_x0000_t202" style="position:absolute;left:3734;top:11832;width:574;height:698;mso-width-relative:margin;mso-height-relative:margin" filled="f" stroked="f">
              <v:textbox>
                <w:txbxContent>
                  <w:p w:rsidR="00AE7DBA" w:rsidRDefault="00AE7DBA" w:rsidP="001D0CEA">
                    <w:r>
                      <w:t>④</w:t>
                    </w:r>
                  </w:p>
                </w:txbxContent>
              </v:textbox>
            </v:shape>
          </v:group>
        </w:pict>
      </w:r>
    </w:p>
    <w:p w:rsidR="007A55DD" w:rsidRDefault="007A55DD" w:rsidP="009C502B">
      <w:pPr>
        <w:spacing w:line="240" w:lineRule="auto"/>
        <w:rPr>
          <w:rFonts w:ascii="Arial" w:hAnsi="Arial" w:cs="Arial"/>
        </w:rPr>
      </w:pPr>
    </w:p>
    <w:p w:rsidR="003D753C" w:rsidRDefault="003D753C" w:rsidP="009C502B">
      <w:pPr>
        <w:spacing w:line="240" w:lineRule="auto"/>
        <w:rPr>
          <w:rFonts w:ascii="Arial" w:hAnsi="Arial" w:cs="Arial"/>
        </w:rPr>
      </w:pPr>
      <w:r>
        <w:rPr>
          <w:rFonts w:ascii="Arial" w:hAnsi="Arial" w:cs="Arial"/>
          <w:noProof/>
          <w:lang w:eastAsia="fr-FR"/>
        </w:rPr>
        <w:drawing>
          <wp:anchor distT="0" distB="0" distL="114300" distR="114300" simplePos="0" relativeHeight="251776000" behindDoc="0" locked="0" layoutInCell="1" allowOverlap="1">
            <wp:simplePos x="0" y="0"/>
            <wp:positionH relativeFrom="column">
              <wp:posOffset>-488950</wp:posOffset>
            </wp:positionH>
            <wp:positionV relativeFrom="paragraph">
              <wp:posOffset>233680</wp:posOffset>
            </wp:positionV>
            <wp:extent cx="5928995" cy="3516630"/>
            <wp:effectExtent l="19050" t="0" r="0" b="0"/>
            <wp:wrapSquare wrapText="bothSides"/>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l="1814" r="4162"/>
                    <a:stretch>
                      <a:fillRect/>
                    </a:stretch>
                  </pic:blipFill>
                  <pic:spPr bwMode="auto">
                    <a:xfrm>
                      <a:off x="0" y="0"/>
                      <a:ext cx="5928995" cy="3516630"/>
                    </a:xfrm>
                    <a:prstGeom prst="rect">
                      <a:avLst/>
                    </a:prstGeom>
                    <a:noFill/>
                    <a:ln w="9525">
                      <a:noFill/>
                      <a:miter lim="800000"/>
                      <a:headEnd/>
                      <a:tailEnd/>
                    </a:ln>
                  </pic:spPr>
                </pic:pic>
              </a:graphicData>
            </a:graphic>
          </wp:anchor>
        </w:drawing>
      </w:r>
    </w:p>
    <w:p w:rsidR="007A55DD" w:rsidRDefault="007A55DD"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741BB9" w:rsidP="009C502B">
      <w:pPr>
        <w:spacing w:line="240" w:lineRule="auto"/>
        <w:rPr>
          <w:rFonts w:ascii="Arial" w:hAnsi="Arial" w:cs="Arial"/>
        </w:rPr>
      </w:pPr>
      <w:r>
        <w:rPr>
          <w:rFonts w:ascii="Arial" w:hAnsi="Arial" w:cs="Arial"/>
          <w:noProof/>
          <w:lang w:val="en-GB" w:eastAsia="en-GB"/>
        </w:rPr>
        <w:pict>
          <v:shape id="_x0000_s1192" type="#_x0000_t202" style="position:absolute;margin-left:146.65pt;margin-top:19.6pt;width:30.35pt;height:22.65pt;z-index:251830272;mso-width-relative:margin;mso-height-relative:margin" filled="f" stroked="f">
            <v:textbox>
              <w:txbxContent>
                <w:p w:rsidR="00AE7DBA" w:rsidRPr="00F75029" w:rsidRDefault="00AE7DBA" w:rsidP="00F75029">
                  <w:pPr>
                    <w:rPr>
                      <w:b/>
                    </w:rPr>
                  </w:pPr>
                  <w:r>
                    <w:rPr>
                      <w:b/>
                    </w:rPr>
                    <w:t>65</w:t>
                  </w:r>
                </w:p>
              </w:txbxContent>
            </v:textbox>
            <w10:wrap type="square"/>
          </v:shape>
        </w:pict>
      </w:r>
    </w:p>
    <w:p w:rsidR="00A21540" w:rsidRDefault="00741BB9" w:rsidP="009C502B">
      <w:pPr>
        <w:spacing w:line="240" w:lineRule="auto"/>
        <w:rPr>
          <w:rFonts w:ascii="Arial" w:hAnsi="Arial" w:cs="Arial"/>
        </w:rPr>
      </w:pPr>
      <w:r>
        <w:rPr>
          <w:rFonts w:ascii="Arial" w:hAnsi="Arial" w:cs="Arial"/>
          <w:noProof/>
          <w:lang w:val="en-GB" w:eastAsia="en-GB"/>
        </w:rPr>
        <w:pict>
          <v:shape id="_x0000_s1185" type="#_x0000_t32" style="position:absolute;margin-left:177pt;margin-top:9.3pt;width:411.4pt;height:2.35pt;z-index:251823104" o:connectortype="straight"/>
        </w:pict>
      </w: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r>
        <w:rPr>
          <w:rFonts w:ascii="Arial" w:hAnsi="Arial" w:cs="Arial"/>
          <w:noProof/>
          <w:lang w:eastAsia="fr-FR"/>
        </w:rPr>
        <w:drawing>
          <wp:anchor distT="0" distB="0" distL="114300" distR="114300" simplePos="0" relativeHeight="251777024" behindDoc="0" locked="0" layoutInCell="1" allowOverlap="1">
            <wp:simplePos x="0" y="0"/>
            <wp:positionH relativeFrom="column">
              <wp:posOffset>-5340350</wp:posOffset>
            </wp:positionH>
            <wp:positionV relativeFrom="paragraph">
              <wp:posOffset>24765</wp:posOffset>
            </wp:positionV>
            <wp:extent cx="4653280" cy="3981450"/>
            <wp:effectExtent l="19050" t="0" r="0" b="0"/>
            <wp:wrapSquare wrapText="bothSides"/>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l="13209" r="836" b="3344"/>
                    <a:stretch>
                      <a:fillRect/>
                    </a:stretch>
                  </pic:blipFill>
                  <pic:spPr bwMode="auto">
                    <a:xfrm>
                      <a:off x="0" y="0"/>
                      <a:ext cx="4653280" cy="3981450"/>
                    </a:xfrm>
                    <a:prstGeom prst="rect">
                      <a:avLst/>
                    </a:prstGeom>
                    <a:noFill/>
                    <a:ln w="9525">
                      <a:noFill/>
                      <a:miter lim="800000"/>
                      <a:headEnd/>
                      <a:tailEnd/>
                    </a:ln>
                  </pic:spPr>
                </pic:pic>
              </a:graphicData>
            </a:graphic>
          </wp:anchor>
        </w:drawing>
      </w: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741BB9" w:rsidP="009C502B">
      <w:pPr>
        <w:spacing w:line="240" w:lineRule="auto"/>
        <w:rPr>
          <w:rFonts w:ascii="Arial" w:hAnsi="Arial" w:cs="Arial"/>
        </w:rPr>
      </w:pPr>
      <w:r>
        <w:rPr>
          <w:rFonts w:ascii="Arial" w:hAnsi="Arial" w:cs="Arial"/>
          <w:noProof/>
        </w:rPr>
        <w:pict>
          <v:shape id="_x0000_s1191" type="#_x0000_t202" style="position:absolute;margin-left:191.35pt;margin-top:10.5pt;width:30.35pt;height:22.65pt;z-index:251829248;mso-width-relative:margin;mso-height-relative:margin" filled="f" stroked="f">
            <v:textbox>
              <w:txbxContent>
                <w:p w:rsidR="00AE7DBA" w:rsidRPr="00F75029" w:rsidRDefault="00AE7DBA">
                  <w:pPr>
                    <w:rPr>
                      <w:b/>
                    </w:rPr>
                  </w:pPr>
                  <w:r w:rsidRPr="00F75029">
                    <w:rPr>
                      <w:b/>
                    </w:rPr>
                    <w:t>20</w:t>
                  </w:r>
                </w:p>
              </w:txbxContent>
            </v:textbox>
            <w10:wrap type="square"/>
          </v:shape>
        </w:pict>
      </w:r>
      <w:r>
        <w:rPr>
          <w:rFonts w:ascii="Arial" w:hAnsi="Arial" w:cs="Arial"/>
          <w:noProof/>
          <w:lang w:val="en-GB" w:eastAsia="en-GB"/>
        </w:rPr>
        <w:pict>
          <v:shape id="_x0000_s1184" type="#_x0000_t32" style="position:absolute;margin-left:221.7pt;margin-top:22.1pt;width:411.4pt;height:2.35pt;z-index:251822080" o:connectortype="straight"/>
        </w:pict>
      </w: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741BB9" w:rsidP="009C502B">
      <w:pPr>
        <w:spacing w:line="240" w:lineRule="auto"/>
        <w:rPr>
          <w:rFonts w:ascii="Arial" w:hAnsi="Arial" w:cs="Arial"/>
        </w:rPr>
      </w:pPr>
      <w:r>
        <w:rPr>
          <w:rFonts w:ascii="Arial" w:hAnsi="Arial" w:cs="Arial"/>
          <w:noProof/>
          <w:lang w:val="en-GB" w:eastAsia="en-GB"/>
        </w:rPr>
        <w:pict>
          <v:shape id="_x0000_s1196" type="#_x0000_t202" style="position:absolute;margin-left:537.2pt;margin-top:19pt;width:30.35pt;height:22.65pt;z-index:251834368;mso-width-relative:margin;mso-height-relative:margin" filled="f" stroked="f">
            <v:textbox>
              <w:txbxContent>
                <w:p w:rsidR="00AE7DBA" w:rsidRPr="00F75029" w:rsidRDefault="00AE7DBA" w:rsidP="00F75029">
                  <w:pPr>
                    <w:rPr>
                      <w:b/>
                    </w:rPr>
                  </w:pPr>
                  <w:r>
                    <w:rPr>
                      <w:b/>
                    </w:rPr>
                    <w:t>43</w:t>
                  </w:r>
                </w:p>
              </w:txbxContent>
            </v:textbox>
            <w10:wrap type="square"/>
          </v:shape>
        </w:pict>
      </w:r>
      <w:r>
        <w:rPr>
          <w:rFonts w:ascii="Arial" w:hAnsi="Arial" w:cs="Arial"/>
          <w:noProof/>
          <w:lang w:val="en-GB" w:eastAsia="en-GB"/>
        </w:rPr>
        <w:pict>
          <v:shape id="_x0000_s1195" type="#_x0000_t202" style="position:absolute;margin-left:356.05pt;margin-top:19pt;width:30.35pt;height:22.65pt;z-index:251833344;mso-width-relative:margin;mso-height-relative:margin" filled="f" stroked="f">
            <v:textbox>
              <w:txbxContent>
                <w:p w:rsidR="00AE7DBA" w:rsidRPr="00F75029" w:rsidRDefault="00AE7DBA" w:rsidP="00F75029">
                  <w:pPr>
                    <w:rPr>
                      <w:b/>
                    </w:rPr>
                  </w:pPr>
                  <w:r>
                    <w:rPr>
                      <w:b/>
                    </w:rPr>
                    <w:t>15</w:t>
                  </w:r>
                </w:p>
              </w:txbxContent>
            </v:textbox>
            <w10:wrap type="square"/>
          </v:shape>
        </w:pict>
      </w:r>
      <w:r>
        <w:rPr>
          <w:rFonts w:ascii="Arial" w:hAnsi="Arial" w:cs="Arial"/>
          <w:noProof/>
          <w:lang w:val="en-GB" w:eastAsia="en-GB"/>
        </w:rPr>
        <w:pict>
          <v:shape id="_x0000_s1194" type="#_x0000_t202" style="position:absolute;margin-left:295.7pt;margin-top:19pt;width:30.35pt;height:22.65pt;z-index:251832320;mso-width-relative:margin;mso-height-relative:margin" filled="f" stroked="f">
            <v:textbox>
              <w:txbxContent>
                <w:p w:rsidR="00AE7DBA" w:rsidRPr="00F75029" w:rsidRDefault="00AE7DBA" w:rsidP="00F75029">
                  <w:pPr>
                    <w:rPr>
                      <w:b/>
                    </w:rPr>
                  </w:pPr>
                  <w:r>
                    <w:rPr>
                      <w:b/>
                    </w:rPr>
                    <w:t>7</w:t>
                  </w:r>
                </w:p>
              </w:txbxContent>
            </v:textbox>
            <w10:wrap type="square"/>
          </v:shape>
        </w:pict>
      </w:r>
      <w:r>
        <w:rPr>
          <w:rFonts w:ascii="Arial" w:hAnsi="Arial" w:cs="Arial"/>
          <w:noProof/>
          <w:lang w:val="en-GB" w:eastAsia="en-GB"/>
        </w:rPr>
        <w:pict>
          <v:shape id="_x0000_s1193" type="#_x0000_t202" style="position:absolute;margin-left:256.35pt;margin-top:19pt;width:30.35pt;height:22.65pt;z-index:251831296;mso-width-relative:margin;mso-height-relative:margin" filled="f" stroked="f">
            <v:textbox>
              <w:txbxContent>
                <w:p w:rsidR="00AE7DBA" w:rsidRPr="00F75029" w:rsidRDefault="00AE7DBA" w:rsidP="00F75029">
                  <w:pPr>
                    <w:rPr>
                      <w:b/>
                    </w:rPr>
                  </w:pPr>
                  <w:r>
                    <w:rPr>
                      <w:b/>
                    </w:rPr>
                    <w:t>4</w:t>
                  </w:r>
                </w:p>
              </w:txbxContent>
            </v:textbox>
            <w10:wrap type="square"/>
          </v:shape>
        </w:pict>
      </w:r>
      <w:r>
        <w:rPr>
          <w:rFonts w:ascii="Arial" w:hAnsi="Arial" w:cs="Arial"/>
          <w:noProof/>
          <w:lang w:val="en-GB" w:eastAsia="en-GB"/>
        </w:rPr>
        <w:pict>
          <v:shape id="_x0000_s1177" type="#_x0000_t32" style="position:absolute;margin-left:221.7pt;margin-top:10pt;width:425.65pt;height:0;z-index:251814912" o:connectortype="straight" strokeweight="1.5pt">
            <v:stroke endarrow="block"/>
          </v:shape>
        </w:pict>
      </w:r>
    </w:p>
    <w:p w:rsidR="00A21540" w:rsidRDefault="00741BB9" w:rsidP="009C502B">
      <w:pPr>
        <w:spacing w:line="240" w:lineRule="auto"/>
        <w:rPr>
          <w:rFonts w:ascii="Arial" w:hAnsi="Arial" w:cs="Arial"/>
        </w:rPr>
      </w:pPr>
      <w:r>
        <w:rPr>
          <w:rFonts w:ascii="Arial" w:hAnsi="Arial" w:cs="Arial"/>
          <w:noProof/>
          <w:lang w:val="en-GB" w:eastAsia="en-GB"/>
        </w:rPr>
        <w:pict>
          <v:shape id="_x0000_s1179" type="#_x0000_t202" style="position:absolute;margin-left:531.65pt;margin-top:20.9pt;width:115.7pt;height:22.75pt;z-index:251816960;mso-width-relative:margin;mso-height-relative:margin">
            <v:textbox style="mso-next-textbox:#_x0000_s1179">
              <w:txbxContent>
                <w:p w:rsidR="00AE7DBA" w:rsidRDefault="00AE7DBA">
                  <w:r>
                    <w:t>Temps de cycle (min)</w:t>
                  </w:r>
                </w:p>
              </w:txbxContent>
            </v:textbox>
            <w10:wrap type="square"/>
          </v:shape>
        </w:pict>
      </w: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Default="00A21540" w:rsidP="009C502B">
      <w:pPr>
        <w:spacing w:line="240" w:lineRule="auto"/>
        <w:rPr>
          <w:rFonts w:ascii="Arial" w:hAnsi="Arial" w:cs="Arial"/>
        </w:rPr>
      </w:pPr>
    </w:p>
    <w:p w:rsidR="00A21540" w:rsidRPr="006B3E54" w:rsidRDefault="006B3E54" w:rsidP="006B3E54">
      <w:pPr>
        <w:spacing w:line="240" w:lineRule="auto"/>
        <w:jc w:val="center"/>
        <w:rPr>
          <w:rFonts w:ascii="Arial" w:hAnsi="Arial" w:cs="Arial"/>
          <w:b/>
          <w:sz w:val="32"/>
          <w:szCs w:val="32"/>
        </w:rPr>
      </w:pPr>
      <w:r w:rsidRPr="006B3E54">
        <w:rPr>
          <w:rFonts w:ascii="Arial" w:hAnsi="Arial" w:cs="Arial"/>
          <w:b/>
          <w:sz w:val="32"/>
          <w:szCs w:val="32"/>
        </w:rPr>
        <w:t>Influence de la température sur le temps</w:t>
      </w:r>
    </w:p>
    <w:p w:rsidR="006B3E54" w:rsidRPr="006B3E54" w:rsidRDefault="00871BD3" w:rsidP="006B3E54">
      <w:pPr>
        <w:spacing w:line="240" w:lineRule="auto"/>
        <w:jc w:val="center"/>
        <w:rPr>
          <w:rFonts w:ascii="Arial" w:hAnsi="Arial" w:cs="Arial"/>
          <w:b/>
          <w:sz w:val="32"/>
          <w:szCs w:val="32"/>
        </w:rPr>
      </w:pPr>
      <w:proofErr w:type="gramStart"/>
      <w:r>
        <w:rPr>
          <w:rFonts w:ascii="Arial" w:hAnsi="Arial" w:cs="Arial"/>
          <w:b/>
          <w:sz w:val="32"/>
          <w:szCs w:val="32"/>
        </w:rPr>
        <w:t>de</w:t>
      </w:r>
      <w:proofErr w:type="gramEnd"/>
      <w:r w:rsidR="006B3E54" w:rsidRPr="006B3E54">
        <w:rPr>
          <w:rFonts w:ascii="Arial" w:hAnsi="Arial" w:cs="Arial"/>
          <w:b/>
          <w:sz w:val="32"/>
          <w:szCs w:val="32"/>
        </w:rPr>
        <w:t xml:space="preserve"> cycle de dégraissage</w:t>
      </w:r>
    </w:p>
    <w:p w:rsidR="00A21540" w:rsidRDefault="00741BB9" w:rsidP="009C502B">
      <w:pPr>
        <w:spacing w:line="240" w:lineRule="auto"/>
        <w:rPr>
          <w:rFonts w:ascii="Arial" w:hAnsi="Arial" w:cs="Arial"/>
        </w:rPr>
      </w:pPr>
      <w:r>
        <w:rPr>
          <w:rFonts w:ascii="Arial" w:hAnsi="Arial" w:cs="Arial"/>
          <w:noProof/>
          <w:lang w:val="en-GB" w:eastAsia="en-GB"/>
        </w:rPr>
        <w:pict>
          <v:rect id="_x0000_s1178" style="position:absolute;margin-left:24.65pt;margin-top:2.55pt;width:467.5pt;height:576.5pt;z-index:-251659265" fillcolor="black">
            <v:fill r:id="rId74" o:title="Petits carreaux" opacity="4588f" o:opacity2="4588f" type="pattern"/>
          </v:rect>
        </w:pict>
      </w:r>
      <w:r>
        <w:rPr>
          <w:rFonts w:ascii="Arial" w:hAnsi="Arial" w:cs="Arial"/>
          <w:noProof/>
          <w:lang w:val="en-GB" w:eastAsia="en-GB"/>
        </w:rPr>
        <w:pict>
          <v:shape id="_x0000_s1180" type="#_x0000_t202" style="position:absolute;margin-left:44.1pt;margin-top:15.25pt;width:187.55pt;height:25.3pt;z-index:251817984;mso-width-relative:margin;mso-height-relative:margin">
            <v:textbox style="mso-next-textbox:#_x0000_s1180">
              <w:txbxContent>
                <w:p w:rsidR="00AE7DBA" w:rsidRDefault="00AE7DBA" w:rsidP="002E1E00">
                  <w:r>
                    <w:t>Température de bain (degrés Celsius)</w:t>
                  </w:r>
                </w:p>
              </w:txbxContent>
            </v:textbox>
            <w10:wrap type="square"/>
          </v:shape>
        </w:pict>
      </w:r>
    </w:p>
    <w:p w:rsidR="00A21540" w:rsidRDefault="00A21540" w:rsidP="009C502B">
      <w:pPr>
        <w:spacing w:line="240" w:lineRule="auto"/>
        <w:rPr>
          <w:rFonts w:ascii="Arial" w:hAnsi="Arial" w:cs="Arial"/>
        </w:rPr>
      </w:pPr>
    </w:p>
    <w:p w:rsidR="00A21540" w:rsidRDefault="00741BB9" w:rsidP="009C502B">
      <w:pPr>
        <w:spacing w:line="240" w:lineRule="auto"/>
        <w:rPr>
          <w:rFonts w:ascii="Arial" w:hAnsi="Arial" w:cs="Arial"/>
        </w:rPr>
      </w:pPr>
      <w:r>
        <w:rPr>
          <w:rFonts w:ascii="Arial" w:hAnsi="Arial" w:cs="Arial"/>
          <w:noProof/>
          <w:lang w:val="en-GB" w:eastAsia="en-GB"/>
        </w:rPr>
        <w:pict>
          <v:shape id="_x0000_s1202" type="#_x0000_t32" style="position:absolute;margin-left:203.85pt;margin-top:21.35pt;width:22.35pt;height:22.15pt;flip:x;z-index:251839488" o:connectortype="straight" strokeweight="3.5pt">
            <v:stroke endarrow="block"/>
          </v:shape>
        </w:pict>
      </w:r>
      <w:r>
        <w:rPr>
          <w:rFonts w:ascii="Arial" w:hAnsi="Arial" w:cs="Arial"/>
          <w:noProof/>
          <w:lang w:val="en-GB" w:eastAsia="en-GB"/>
        </w:rPr>
        <w:pict>
          <v:shape id="_x0000_s1201" type="#_x0000_t32" style="position:absolute;margin-left:104.15pt;margin-top:21.35pt;width:22.35pt;height:22.15pt;flip:x;z-index:251838464" o:connectortype="straight" strokeweight="3.5pt">
            <v:stroke endarrow="block"/>
          </v:shape>
        </w:pict>
      </w:r>
      <w:r>
        <w:rPr>
          <w:rFonts w:ascii="Arial" w:hAnsi="Arial" w:cs="Arial"/>
          <w:noProof/>
        </w:rPr>
        <w:pict>
          <v:shape id="_x0000_s1198" type="#_x0000_t202" style="position:absolute;margin-left:203.2pt;margin-top:2.35pt;width:105.9pt;height:34.05pt;z-index:251836416;mso-height-percent:200;mso-height-percent:200;mso-width-relative:margin;mso-height-relative:margin" filled="f" stroked="f">
            <v:textbox style="mso-fit-shape-to-text:t">
              <w:txbxContent>
                <w:p w:rsidR="00AE7DBA" w:rsidRPr="008202EF" w:rsidRDefault="00AE7DBA">
                  <w:pPr>
                    <w:rPr>
                      <w:b/>
                      <w:sz w:val="24"/>
                      <w:szCs w:val="24"/>
                    </w:rPr>
                  </w:pPr>
                  <w:r w:rsidRPr="008202EF">
                    <w:rPr>
                      <w:b/>
                      <w:sz w:val="24"/>
                      <w:szCs w:val="24"/>
                    </w:rPr>
                    <w:t>Produit alcalin</w:t>
                  </w:r>
                </w:p>
              </w:txbxContent>
            </v:textbox>
          </v:shape>
        </w:pict>
      </w:r>
      <w:r>
        <w:rPr>
          <w:rFonts w:ascii="Arial" w:hAnsi="Arial" w:cs="Arial"/>
          <w:noProof/>
          <w:lang w:val="en-GB" w:eastAsia="en-GB"/>
        </w:rPr>
        <w:pict>
          <v:shape id="_x0000_s1200" type="#_x0000_t202" style="position:absolute;margin-left:104.15pt;margin-top:2.35pt;width:105.9pt;height:34.05pt;z-index:251837440;mso-height-percent:200;mso-height-percent:200;mso-width-relative:margin;mso-height-relative:margin" filled="f" stroked="f">
            <v:textbox style="mso-fit-shape-to-text:t">
              <w:txbxContent>
                <w:p w:rsidR="00AE7DBA" w:rsidRPr="008202EF" w:rsidRDefault="00AE7DBA" w:rsidP="008202EF">
                  <w:pPr>
                    <w:rPr>
                      <w:b/>
                      <w:sz w:val="24"/>
                      <w:szCs w:val="24"/>
                    </w:rPr>
                  </w:pPr>
                  <w:r>
                    <w:rPr>
                      <w:b/>
                      <w:sz w:val="24"/>
                      <w:szCs w:val="24"/>
                    </w:rPr>
                    <w:t>Acide</w:t>
                  </w:r>
                </w:p>
              </w:txbxContent>
            </v:textbox>
          </v:shape>
        </w:pict>
      </w:r>
      <w:r>
        <w:rPr>
          <w:rFonts w:ascii="Arial" w:hAnsi="Arial" w:cs="Arial"/>
          <w:noProof/>
          <w:lang w:val="en-GB" w:eastAsia="en-GB"/>
        </w:rPr>
        <w:pict>
          <v:shape id="_x0000_s1181" type="#_x0000_t32" style="position:absolute;margin-left:69.4pt;margin-top:7.1pt;width:0;height:465.25pt;flip:y;z-index:251819008" o:connectortype="straight" strokeweight="1.5pt">
            <v:stroke endarrow="block"/>
          </v:shape>
        </w:pict>
      </w:r>
    </w:p>
    <w:p w:rsidR="00A21540" w:rsidRDefault="00741BB9" w:rsidP="009C502B">
      <w:pPr>
        <w:spacing w:line="240" w:lineRule="auto"/>
        <w:rPr>
          <w:rFonts w:ascii="Arial" w:hAnsi="Arial" w:cs="Arial"/>
        </w:rPr>
      </w:pPr>
      <w:r>
        <w:rPr>
          <w:rFonts w:ascii="Arial" w:hAnsi="Arial" w:cs="Arial"/>
          <w:noProof/>
          <w:lang w:val="en-GB" w:eastAsia="en-GB"/>
        </w:rPr>
        <w:pict>
          <v:shape id="_x0000_s1188" type="#_x0000_t32" style="position:absolute;margin-left:214.3pt;margin-top:3.45pt;width:0;height:434.35pt;z-index:251825152" o:connectortype="straight"/>
        </w:pict>
      </w:r>
      <w:r>
        <w:rPr>
          <w:rFonts w:ascii="Arial" w:hAnsi="Arial" w:cs="Arial"/>
          <w:noProof/>
          <w:lang w:val="en-GB" w:eastAsia="en-GB"/>
        </w:rPr>
        <w:pict>
          <v:shape id="_x0000_s1190" type="#_x0000_t32" style="position:absolute;margin-left:391.9pt;margin-top:3.45pt;width:0;height:434.35pt;z-index:251827200" o:connectortype="straight"/>
        </w:pict>
      </w:r>
      <w:r>
        <w:rPr>
          <w:rFonts w:ascii="Arial" w:hAnsi="Arial" w:cs="Arial"/>
          <w:noProof/>
          <w:lang w:val="en-GB" w:eastAsia="en-GB"/>
        </w:rPr>
        <w:pict>
          <v:shape id="_x0000_s1183" style="position:absolute;margin-left:203.2pt;margin-top:8.2pt;width:269.7pt;height:408.25pt;z-index:251821056" coordsize="4178,8054" path="m,c119,1718,238,3437,934,4779v696,1342,2643,3275,3244,3275e" filled="f" strokeweight="3pt">
            <v:stroke dashstyle="1 1" endcap="round"/>
            <v:path arrowok="t"/>
          </v:shape>
        </w:pict>
      </w:r>
      <w:r>
        <w:rPr>
          <w:rFonts w:ascii="Arial" w:hAnsi="Arial" w:cs="Arial"/>
          <w:noProof/>
          <w:lang w:val="en-GB" w:eastAsia="en-GB"/>
        </w:rPr>
        <w:pict>
          <v:shape id="_x0000_s1186" type="#_x0000_t32" style="position:absolute;margin-left:109.9pt;margin-top:3.45pt;width:0;height:434.35pt;z-index:251824128" o:connectortype="straight"/>
        </w:pict>
      </w:r>
      <w:r>
        <w:rPr>
          <w:rFonts w:ascii="Arial" w:hAnsi="Arial" w:cs="Arial"/>
          <w:noProof/>
          <w:lang w:val="en-GB" w:eastAsia="en-GB"/>
        </w:rPr>
        <w:pict>
          <v:shape id="_x0000_s1182" style="position:absolute;margin-left:104.15pt;margin-top:8.2pt;width:61.7pt;height:408.25pt;z-index:251820032" coordsize="1630,8165" path="m,c93,1416,187,2832,459,4193v272,1361,707,3502,1171,3972e" filled="f" strokeweight="2pt">
            <v:stroke dashstyle="1 1"/>
            <v:path arrowok="t"/>
          </v:shape>
        </w:pict>
      </w:r>
      <w:r>
        <w:rPr>
          <w:rFonts w:ascii="Arial" w:hAnsi="Arial" w:cs="Arial"/>
          <w:noProof/>
          <w:lang w:val="en-GB" w:eastAsia="en-GB"/>
        </w:rPr>
        <w:pict>
          <v:shape id="_x0000_s1189" type="#_x0000_t32" style="position:absolute;margin-left:150.1pt;margin-top:3.45pt;width:0;height:434.35pt;z-index:251826176" o:connectortype="straight"/>
        </w:pict>
      </w:r>
    </w:p>
    <w:p w:rsidR="003D753C" w:rsidRPr="00725754" w:rsidRDefault="003D753C" w:rsidP="009C502B">
      <w:pPr>
        <w:spacing w:line="240" w:lineRule="auto"/>
        <w:rPr>
          <w:rFonts w:ascii="Arial" w:hAnsi="Arial" w:cs="Arial"/>
        </w:rPr>
      </w:pPr>
    </w:p>
    <w:sectPr w:rsidR="003D753C" w:rsidRPr="00725754" w:rsidSect="00FB2C3D">
      <w:headerReference w:type="default" r:id="rId75"/>
      <w:footerReference w:type="default" r:id="rId76"/>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BB9" w:rsidRPr="00725754" w:rsidRDefault="00741BB9" w:rsidP="007611F1">
      <w:pPr>
        <w:spacing w:after="0" w:line="240" w:lineRule="auto"/>
        <w:rPr>
          <w:sz w:val="20"/>
          <w:szCs w:val="20"/>
        </w:rPr>
      </w:pPr>
      <w:r w:rsidRPr="00725754">
        <w:rPr>
          <w:sz w:val="20"/>
          <w:szCs w:val="20"/>
        </w:rPr>
        <w:separator/>
      </w:r>
    </w:p>
  </w:endnote>
  <w:endnote w:type="continuationSeparator" w:id="0">
    <w:p w:rsidR="00741BB9" w:rsidRPr="00725754" w:rsidRDefault="00741BB9" w:rsidP="007611F1">
      <w:pPr>
        <w:spacing w:after="0" w:line="240" w:lineRule="auto"/>
        <w:rPr>
          <w:sz w:val="20"/>
          <w:szCs w:val="20"/>
        </w:rPr>
      </w:pPr>
      <w:r w:rsidRPr="00725754">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1D" w:rsidRDefault="00531F1D">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Pieddepage"/>
      <w:jc w:val="right"/>
      <w:rPr>
        <w:rFonts w:ascii="Arial" w:hAnsi="Arial" w:cs="Arial"/>
        <w:b/>
        <w:bCs/>
      </w:rPr>
    </w:pPr>
    <w:r w:rsidRPr="00725754">
      <w:rPr>
        <w:rFonts w:ascii="Arial" w:hAnsi="Arial" w:cs="Arial"/>
        <w:b/>
        <w:bCs/>
      </w:rPr>
      <w:t>EXAMEN : BTS M.S.</w:t>
    </w:r>
    <w:r w:rsidR="00531F1D">
      <w:rPr>
        <w:rFonts w:ascii="Arial" w:hAnsi="Arial" w:cs="Arial"/>
        <w:b/>
        <w:bCs/>
      </w:rPr>
      <w:t xml:space="preserve"> – Épreuve : U41– Sujet </w:t>
    </w:r>
    <w:r w:rsidRPr="00725754">
      <w:rPr>
        <w:rFonts w:ascii="Arial" w:hAnsi="Arial" w:cs="Arial"/>
        <w:b/>
        <w:bCs/>
      </w:rPr>
      <w:t xml:space="preserve"> - page </w:t>
    </w:r>
    <w:r w:rsidR="00FD7475">
      <w:rPr>
        <w:rFonts w:ascii="Arial" w:hAnsi="Arial" w:cs="Arial"/>
        <w:b/>
        <w:bCs/>
      </w:rPr>
      <w:t>15</w:t>
    </w:r>
  </w:p>
  <w:p w:rsidR="00AE7DBA" w:rsidRPr="00725754" w:rsidRDefault="00AE7DBA" w:rsidP="00574BCA">
    <w:pPr>
      <w:pStyle w:val="Pieddepage"/>
      <w:jc w:val="right"/>
      <w:rPr>
        <w:sz w:val="20"/>
        <w:szCs w:val="20"/>
      </w:rPr>
    </w:pPr>
  </w:p>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Pieddepage"/>
      <w:jc w:val="right"/>
      <w:rPr>
        <w:rFonts w:ascii="Arial" w:hAnsi="Arial" w:cs="Arial"/>
        <w:b/>
        <w:bCs/>
      </w:rPr>
    </w:pPr>
    <w:r w:rsidRPr="00725754">
      <w:rPr>
        <w:rFonts w:ascii="Arial" w:hAnsi="Arial" w:cs="Arial"/>
        <w:b/>
        <w:bCs/>
      </w:rPr>
      <w:t xml:space="preserve">EXAMEN : BTS M.S. </w:t>
    </w:r>
    <w:r w:rsidR="00531F1D">
      <w:rPr>
        <w:rFonts w:ascii="Arial" w:hAnsi="Arial" w:cs="Arial"/>
        <w:b/>
        <w:bCs/>
      </w:rPr>
      <w:t xml:space="preserve">– Épreuve : U41– Sujet </w:t>
    </w:r>
    <w:r w:rsidRPr="00725754">
      <w:rPr>
        <w:rFonts w:ascii="Arial" w:hAnsi="Arial" w:cs="Arial"/>
        <w:b/>
        <w:bCs/>
      </w:rPr>
      <w:t xml:space="preserve"> - page </w:t>
    </w:r>
    <w:r w:rsidR="00FD7475">
      <w:rPr>
        <w:rFonts w:ascii="Arial" w:hAnsi="Arial" w:cs="Arial"/>
        <w:b/>
        <w:bCs/>
      </w:rPr>
      <w:t>16</w:t>
    </w:r>
  </w:p>
  <w:p w:rsidR="00AE7DBA" w:rsidRPr="00725754" w:rsidRDefault="00AE7DBA" w:rsidP="00574BCA">
    <w:pPr>
      <w:pStyle w:val="Pieddepage"/>
      <w:jc w:val="right"/>
      <w:rPr>
        <w:sz w:val="20"/>
        <w:szCs w:val="20"/>
      </w:rPr>
    </w:pPr>
  </w:p>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Pieddepage"/>
      <w:jc w:val="right"/>
      <w:rPr>
        <w:rFonts w:ascii="Arial" w:hAnsi="Arial" w:cs="Arial"/>
        <w:b/>
        <w:bCs/>
      </w:rPr>
    </w:pPr>
    <w:r w:rsidRPr="00725754">
      <w:rPr>
        <w:rFonts w:ascii="Arial" w:hAnsi="Arial" w:cs="Arial"/>
        <w:b/>
        <w:bCs/>
      </w:rPr>
      <w:t xml:space="preserve">EXAMEN : BTS M.S. </w:t>
    </w:r>
    <w:r w:rsidR="00531F1D">
      <w:rPr>
        <w:rFonts w:ascii="Arial" w:hAnsi="Arial" w:cs="Arial"/>
        <w:b/>
        <w:bCs/>
      </w:rPr>
      <w:t xml:space="preserve">– Épreuve : U41– Sujet </w:t>
    </w:r>
    <w:r w:rsidRPr="00725754">
      <w:rPr>
        <w:rFonts w:ascii="Arial" w:hAnsi="Arial" w:cs="Arial"/>
        <w:b/>
        <w:bCs/>
      </w:rPr>
      <w:t xml:space="preserve"> - page </w:t>
    </w:r>
    <w:r w:rsidR="00FD7475">
      <w:rPr>
        <w:rFonts w:ascii="Arial" w:hAnsi="Arial" w:cs="Arial"/>
        <w:b/>
        <w:bCs/>
      </w:rPr>
      <w:t>17</w:t>
    </w:r>
  </w:p>
  <w:p w:rsidR="00AE7DBA" w:rsidRPr="00725754" w:rsidRDefault="00AE7DBA" w:rsidP="00574BCA">
    <w:pPr>
      <w:pStyle w:val="Pieddepage"/>
      <w:jc w:val="right"/>
      <w:rPr>
        <w:sz w:val="20"/>
        <w:szCs w:val="20"/>
      </w:rPr>
    </w:pPr>
  </w:p>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Pieddepage"/>
      <w:jc w:val="right"/>
      <w:rPr>
        <w:rFonts w:ascii="Arial" w:hAnsi="Arial" w:cs="Arial"/>
        <w:b/>
        <w:bCs/>
      </w:rPr>
    </w:pPr>
    <w:r w:rsidRPr="00725754">
      <w:rPr>
        <w:rFonts w:ascii="Arial" w:hAnsi="Arial" w:cs="Arial"/>
        <w:b/>
        <w:bCs/>
      </w:rPr>
      <w:t xml:space="preserve">EXAMEN : BTS M.S. </w:t>
    </w:r>
    <w:r w:rsidR="00531F1D">
      <w:rPr>
        <w:rFonts w:ascii="Arial" w:hAnsi="Arial" w:cs="Arial"/>
        <w:b/>
        <w:bCs/>
      </w:rPr>
      <w:t xml:space="preserve">– Épreuve : U41– Sujet </w:t>
    </w:r>
    <w:bookmarkStart w:id="0" w:name="_GoBack"/>
    <w:bookmarkEnd w:id="0"/>
    <w:r w:rsidRPr="00725754">
      <w:rPr>
        <w:rFonts w:ascii="Arial" w:hAnsi="Arial" w:cs="Arial"/>
        <w:b/>
        <w:bCs/>
      </w:rPr>
      <w:t xml:space="preserve"> - page </w:t>
    </w:r>
    <w:r w:rsidR="00FD7475">
      <w:rPr>
        <w:rFonts w:ascii="Arial" w:hAnsi="Arial" w:cs="Arial"/>
        <w:b/>
        <w:bCs/>
      </w:rPr>
      <w:t>18</w:t>
    </w:r>
  </w:p>
  <w:p w:rsidR="00AE7DBA" w:rsidRPr="00725754" w:rsidRDefault="00AE7DBA" w:rsidP="00574BCA">
    <w:pPr>
      <w:pStyle w:val="Pieddepage"/>
      <w:jc w:val="right"/>
      <w:rPr>
        <w:sz w:val="20"/>
        <w:szCs w:val="20"/>
      </w:rPr>
    </w:pPr>
  </w:p>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7611F1">
    <w:pPr>
      <w:pStyle w:val="Pieddepage"/>
      <w:jc w:val="right"/>
      <w:rPr>
        <w:sz w:val="20"/>
        <w:szCs w:val="20"/>
      </w:rPr>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AE7DBA" w:rsidRPr="00725754" w:rsidTr="00CE0428">
      <w:trPr>
        <w:cantSplit/>
        <w:trHeight w:val="397"/>
      </w:trPr>
      <w:tc>
        <w:tcPr>
          <w:tcW w:w="3261" w:type="dxa"/>
          <w:gridSpan w:val="2"/>
          <w:vAlign w:val="center"/>
        </w:tcPr>
        <w:p w:rsidR="00AE7DBA" w:rsidRPr="00725754" w:rsidRDefault="00AE7DBA" w:rsidP="007611F1">
          <w:pPr>
            <w:spacing w:after="0" w:line="240" w:lineRule="auto"/>
            <w:jc w:val="center"/>
            <w:rPr>
              <w:rFonts w:ascii="Arial" w:hAnsi="Arial" w:cs="Arial"/>
              <w:b/>
              <w:sz w:val="20"/>
              <w:szCs w:val="20"/>
            </w:rPr>
          </w:pPr>
          <w:r w:rsidRPr="00725754">
            <w:rPr>
              <w:rFonts w:ascii="Arial" w:hAnsi="Arial" w:cs="Arial"/>
              <w:b/>
              <w:sz w:val="20"/>
              <w:szCs w:val="20"/>
            </w:rPr>
            <w:t>CODE ÉPREUVE :</w:t>
          </w:r>
        </w:p>
        <w:p w:rsidR="00AE7DBA" w:rsidRPr="00725754" w:rsidRDefault="00AE7DBA" w:rsidP="007611F1">
          <w:pPr>
            <w:spacing w:after="0" w:line="240" w:lineRule="auto"/>
            <w:jc w:val="center"/>
            <w:rPr>
              <w:rFonts w:ascii="Arial" w:hAnsi="Arial" w:cs="Arial"/>
              <w:sz w:val="20"/>
              <w:szCs w:val="20"/>
            </w:rPr>
          </w:pPr>
        </w:p>
      </w:tc>
      <w:tc>
        <w:tcPr>
          <w:tcW w:w="3623" w:type="dxa"/>
          <w:gridSpan w:val="2"/>
          <w:vAlign w:val="center"/>
        </w:tcPr>
        <w:p w:rsidR="00AE7DBA" w:rsidRPr="00725754" w:rsidRDefault="00AE7DBA" w:rsidP="007611F1">
          <w:pPr>
            <w:spacing w:after="0" w:line="240" w:lineRule="auto"/>
            <w:jc w:val="center"/>
            <w:rPr>
              <w:rFonts w:ascii="Arial" w:hAnsi="Arial" w:cs="Arial"/>
              <w:b/>
              <w:sz w:val="20"/>
              <w:szCs w:val="20"/>
            </w:rPr>
          </w:pPr>
          <w:r w:rsidRPr="00725754">
            <w:rPr>
              <w:rFonts w:ascii="Arial" w:hAnsi="Arial" w:cs="Arial"/>
              <w:b/>
              <w:sz w:val="20"/>
              <w:szCs w:val="20"/>
            </w:rPr>
            <w:t>EXAMEN</w:t>
          </w:r>
        </w:p>
        <w:p w:rsidR="00AE7DBA" w:rsidRPr="00725754" w:rsidRDefault="00AE7DBA" w:rsidP="007611F1">
          <w:pPr>
            <w:spacing w:after="0" w:line="240" w:lineRule="auto"/>
            <w:jc w:val="center"/>
            <w:rPr>
              <w:rFonts w:ascii="Arial" w:hAnsi="Arial" w:cs="Arial"/>
              <w:sz w:val="20"/>
              <w:szCs w:val="20"/>
            </w:rPr>
          </w:pPr>
          <w:r w:rsidRPr="00725754">
            <w:rPr>
              <w:rFonts w:ascii="Arial" w:hAnsi="Arial" w:cs="Arial"/>
              <w:b/>
              <w:sz w:val="20"/>
              <w:szCs w:val="20"/>
            </w:rPr>
            <w:t>BREVET DE TECHNICIEN SUPÉRIEUR</w:t>
          </w:r>
        </w:p>
      </w:tc>
      <w:tc>
        <w:tcPr>
          <w:tcW w:w="2755" w:type="dxa"/>
          <w:gridSpan w:val="2"/>
          <w:vAlign w:val="center"/>
        </w:tcPr>
        <w:p w:rsidR="00AE7DBA" w:rsidRPr="00725754" w:rsidRDefault="00AE7DBA" w:rsidP="00CE0428">
          <w:pPr>
            <w:spacing w:after="0" w:line="240" w:lineRule="auto"/>
            <w:jc w:val="center"/>
            <w:rPr>
              <w:rFonts w:ascii="Arial" w:hAnsi="Arial" w:cs="Arial"/>
              <w:b/>
              <w:sz w:val="20"/>
              <w:szCs w:val="20"/>
            </w:rPr>
          </w:pPr>
          <w:r w:rsidRPr="00725754">
            <w:rPr>
              <w:rFonts w:ascii="Arial" w:hAnsi="Arial" w:cs="Arial"/>
              <w:b/>
              <w:sz w:val="20"/>
              <w:szCs w:val="20"/>
            </w:rPr>
            <w:t>SPÉCIALITÉ :</w:t>
          </w:r>
        </w:p>
        <w:p w:rsidR="00AE7DBA" w:rsidRPr="007B2939" w:rsidRDefault="00AE7DBA" w:rsidP="00CE0428">
          <w:pPr>
            <w:spacing w:after="0" w:line="240" w:lineRule="auto"/>
            <w:jc w:val="center"/>
            <w:rPr>
              <w:rFonts w:ascii="Arial" w:hAnsi="Arial" w:cs="Arial"/>
              <w:b/>
              <w:sz w:val="20"/>
              <w:szCs w:val="20"/>
            </w:rPr>
          </w:pPr>
          <w:r w:rsidRPr="007B2939">
            <w:rPr>
              <w:rFonts w:ascii="Arial" w:hAnsi="Arial" w:cs="Arial"/>
              <w:b/>
              <w:sz w:val="20"/>
              <w:szCs w:val="20"/>
            </w:rPr>
            <w:t>MAINTENANCE DES SYSTÈMES</w:t>
          </w:r>
        </w:p>
      </w:tc>
    </w:tr>
    <w:tr w:rsidR="00AE7DBA" w:rsidRPr="00725754" w:rsidTr="00CE0428">
      <w:trPr>
        <w:cantSplit/>
        <w:trHeight w:val="397"/>
      </w:trPr>
      <w:tc>
        <w:tcPr>
          <w:tcW w:w="2268" w:type="dxa"/>
          <w:vAlign w:val="center"/>
        </w:tcPr>
        <w:p w:rsidR="00AE7DBA" w:rsidRPr="00725754" w:rsidRDefault="00AE7DBA" w:rsidP="007611F1">
          <w:pPr>
            <w:pStyle w:val="En-tte"/>
            <w:tabs>
              <w:tab w:val="clear" w:pos="4536"/>
              <w:tab w:val="clear" w:pos="9072"/>
            </w:tabs>
            <w:jc w:val="center"/>
            <w:rPr>
              <w:rFonts w:ascii="Arial" w:hAnsi="Arial" w:cs="Arial"/>
              <w:b/>
            </w:rPr>
          </w:pPr>
          <w:r w:rsidRPr="00725754">
            <w:rPr>
              <w:rFonts w:ascii="Arial" w:hAnsi="Arial" w:cs="Arial"/>
              <w:b/>
            </w:rPr>
            <w:t>SESSION :</w:t>
          </w:r>
        </w:p>
        <w:p w:rsidR="00AE7DBA" w:rsidRPr="00725754" w:rsidRDefault="00AE7DBA" w:rsidP="007611F1">
          <w:pPr>
            <w:pStyle w:val="En-tte"/>
            <w:tabs>
              <w:tab w:val="clear" w:pos="4536"/>
              <w:tab w:val="clear" w:pos="9072"/>
            </w:tabs>
            <w:jc w:val="center"/>
            <w:rPr>
              <w:rFonts w:ascii="Arial" w:hAnsi="Arial" w:cs="Arial"/>
            </w:rPr>
          </w:pPr>
          <w:r w:rsidRPr="00725754">
            <w:rPr>
              <w:rFonts w:ascii="Arial" w:hAnsi="Arial" w:cs="Arial"/>
              <w:b/>
            </w:rPr>
            <w:t>2018</w:t>
          </w:r>
        </w:p>
      </w:tc>
      <w:tc>
        <w:tcPr>
          <w:tcW w:w="993" w:type="dxa"/>
          <w:vAlign w:val="center"/>
        </w:tcPr>
        <w:p w:rsidR="00AE7DBA" w:rsidRPr="00725754" w:rsidRDefault="00AE7DBA" w:rsidP="007611F1">
          <w:pPr>
            <w:spacing w:after="0" w:line="240" w:lineRule="auto"/>
            <w:jc w:val="center"/>
            <w:rPr>
              <w:rFonts w:ascii="Arial" w:hAnsi="Arial" w:cs="Arial"/>
              <w:b/>
              <w:sz w:val="20"/>
              <w:szCs w:val="20"/>
            </w:rPr>
          </w:pPr>
          <w:r w:rsidRPr="00725754">
            <w:rPr>
              <w:rFonts w:ascii="Arial" w:hAnsi="Arial" w:cs="Arial"/>
              <w:b/>
              <w:sz w:val="20"/>
              <w:szCs w:val="20"/>
            </w:rPr>
            <w:t>SUJET</w:t>
          </w:r>
        </w:p>
      </w:tc>
      <w:tc>
        <w:tcPr>
          <w:tcW w:w="6378" w:type="dxa"/>
          <w:gridSpan w:val="4"/>
          <w:vAlign w:val="center"/>
        </w:tcPr>
        <w:p w:rsidR="00AE7DBA" w:rsidRPr="00725754" w:rsidRDefault="00AE7DBA" w:rsidP="007611F1">
          <w:pPr>
            <w:spacing w:after="0" w:line="240" w:lineRule="auto"/>
            <w:jc w:val="center"/>
            <w:rPr>
              <w:rFonts w:ascii="Arial" w:hAnsi="Arial" w:cs="Arial"/>
              <w:b/>
              <w:sz w:val="20"/>
              <w:szCs w:val="20"/>
            </w:rPr>
          </w:pPr>
          <w:r w:rsidRPr="00725754">
            <w:rPr>
              <w:rFonts w:ascii="Arial" w:hAnsi="Arial" w:cs="Arial"/>
              <w:b/>
              <w:sz w:val="20"/>
              <w:szCs w:val="20"/>
            </w:rPr>
            <w:t>ÉPREUVE : U41 ANALYSE FONCTIONNELLE ET STRUCTURELLE (3 options)</w:t>
          </w:r>
        </w:p>
      </w:tc>
    </w:tr>
    <w:tr w:rsidR="00AE7DBA" w:rsidRPr="00725754" w:rsidTr="00CE0428">
      <w:trPr>
        <w:cantSplit/>
        <w:trHeight w:val="397"/>
      </w:trPr>
      <w:tc>
        <w:tcPr>
          <w:tcW w:w="2268" w:type="dxa"/>
          <w:vAlign w:val="center"/>
        </w:tcPr>
        <w:p w:rsidR="00AE7DBA" w:rsidRPr="00725754" w:rsidRDefault="00AE7DBA" w:rsidP="007611F1">
          <w:pPr>
            <w:spacing w:after="0" w:line="240" w:lineRule="auto"/>
            <w:jc w:val="center"/>
            <w:rPr>
              <w:rFonts w:ascii="Arial" w:hAnsi="Arial" w:cs="Arial"/>
              <w:b/>
            </w:rPr>
          </w:pPr>
          <w:r w:rsidRPr="00725754">
            <w:rPr>
              <w:rFonts w:ascii="Arial" w:hAnsi="Arial" w:cs="Arial"/>
              <w:b/>
            </w:rPr>
            <w:t>Durée : 2h</w:t>
          </w:r>
        </w:p>
      </w:tc>
      <w:tc>
        <w:tcPr>
          <w:tcW w:w="3624" w:type="dxa"/>
          <w:gridSpan w:val="2"/>
          <w:vAlign w:val="center"/>
        </w:tcPr>
        <w:p w:rsidR="00AE7DBA" w:rsidRPr="00725754" w:rsidRDefault="00AE7DBA" w:rsidP="007611F1">
          <w:pPr>
            <w:spacing w:after="0" w:line="240" w:lineRule="auto"/>
            <w:jc w:val="center"/>
            <w:rPr>
              <w:rFonts w:ascii="Arial" w:hAnsi="Arial" w:cs="Arial"/>
              <w:b/>
              <w:sz w:val="20"/>
              <w:szCs w:val="20"/>
            </w:rPr>
          </w:pPr>
          <w:r w:rsidRPr="00725754">
            <w:rPr>
              <w:rFonts w:ascii="Arial" w:hAnsi="Arial" w:cs="Arial"/>
              <w:b/>
              <w:sz w:val="20"/>
              <w:szCs w:val="20"/>
            </w:rPr>
            <w:t>Coefficient : 2</w:t>
          </w:r>
        </w:p>
      </w:tc>
      <w:tc>
        <w:tcPr>
          <w:tcW w:w="2443" w:type="dxa"/>
          <w:gridSpan w:val="2"/>
          <w:vAlign w:val="center"/>
        </w:tcPr>
        <w:p w:rsidR="00AE7DBA" w:rsidRPr="00725754" w:rsidRDefault="00AE7DBA" w:rsidP="007611F1">
          <w:pPr>
            <w:spacing w:after="0" w:line="240" w:lineRule="auto"/>
            <w:jc w:val="center"/>
            <w:rPr>
              <w:rFonts w:ascii="Arial" w:hAnsi="Arial" w:cs="Arial"/>
              <w:b/>
              <w:sz w:val="20"/>
              <w:szCs w:val="20"/>
            </w:rPr>
          </w:pPr>
        </w:p>
      </w:tc>
      <w:tc>
        <w:tcPr>
          <w:tcW w:w="1304" w:type="dxa"/>
          <w:vAlign w:val="center"/>
        </w:tcPr>
        <w:p w:rsidR="00AE7DBA" w:rsidRPr="00725754" w:rsidRDefault="00AE7DBA" w:rsidP="007611F1">
          <w:pPr>
            <w:spacing w:after="0" w:line="240" w:lineRule="auto"/>
            <w:jc w:val="center"/>
            <w:rPr>
              <w:rFonts w:ascii="Arial" w:hAnsi="Arial" w:cs="Arial"/>
              <w:b/>
              <w:sz w:val="20"/>
              <w:szCs w:val="20"/>
            </w:rPr>
          </w:pPr>
          <w:r w:rsidRPr="00725754">
            <w:rPr>
              <w:rFonts w:ascii="Arial" w:hAnsi="Arial" w:cs="Arial"/>
              <w:b/>
              <w:sz w:val="20"/>
              <w:szCs w:val="20"/>
            </w:rPr>
            <w:t xml:space="preserve">Page </w:t>
          </w:r>
          <w:r w:rsidRPr="00725754">
            <w:rPr>
              <w:rFonts w:ascii="Arial" w:hAnsi="Arial" w:cs="Arial"/>
              <w:b/>
              <w:sz w:val="20"/>
              <w:szCs w:val="20"/>
            </w:rPr>
            <w:fldChar w:fldCharType="begin"/>
          </w:r>
          <w:r w:rsidRPr="00725754">
            <w:rPr>
              <w:rFonts w:ascii="Arial" w:hAnsi="Arial" w:cs="Arial"/>
              <w:b/>
              <w:sz w:val="20"/>
              <w:szCs w:val="20"/>
            </w:rPr>
            <w:instrText>PAGE   \* MERGEFORMAT</w:instrText>
          </w:r>
          <w:r w:rsidRPr="00725754">
            <w:rPr>
              <w:rFonts w:ascii="Arial" w:hAnsi="Arial" w:cs="Arial"/>
              <w:b/>
              <w:sz w:val="20"/>
              <w:szCs w:val="20"/>
            </w:rPr>
            <w:fldChar w:fldCharType="separate"/>
          </w:r>
          <w:r w:rsidR="00531F1D">
            <w:rPr>
              <w:rFonts w:ascii="Arial" w:hAnsi="Arial" w:cs="Arial"/>
              <w:b/>
              <w:noProof/>
              <w:sz w:val="20"/>
              <w:szCs w:val="20"/>
            </w:rPr>
            <w:t>2</w:t>
          </w:r>
          <w:r w:rsidRPr="00725754">
            <w:rPr>
              <w:rFonts w:ascii="Arial" w:hAnsi="Arial" w:cs="Arial"/>
              <w:b/>
              <w:sz w:val="20"/>
              <w:szCs w:val="20"/>
            </w:rPr>
            <w:fldChar w:fldCharType="end"/>
          </w:r>
        </w:p>
      </w:tc>
    </w:tr>
  </w:tbl>
  <w:p w:rsidR="00AE7DBA" w:rsidRPr="00725754" w:rsidRDefault="00AE7DBA">
    <w:pPr>
      <w:pStyle w:val="Pieddepage"/>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1D" w:rsidRDefault="00531F1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7611F1">
    <w:pPr>
      <w:pStyle w:val="Pieddepage"/>
      <w:jc w:val="right"/>
      <w:rPr>
        <w:sz w:val="20"/>
        <w:szCs w:val="20"/>
      </w:rPr>
    </w:pPr>
  </w:p>
  <w:p w:rsidR="00AE7DBA" w:rsidRPr="00725754" w:rsidRDefault="00AE7DBA" w:rsidP="00EF5622">
    <w:pPr>
      <w:pStyle w:val="Pieddepage"/>
      <w:jc w:val="right"/>
      <w:rPr>
        <w:rFonts w:ascii="Arial" w:hAnsi="Arial" w:cs="Arial"/>
        <w:b/>
        <w:bCs/>
      </w:rPr>
    </w:pPr>
    <w:r w:rsidRPr="00725754">
      <w:rPr>
        <w:rFonts w:ascii="Arial" w:hAnsi="Arial" w:cs="Arial"/>
        <w:b/>
        <w:bCs/>
      </w:rPr>
      <w:t xml:space="preserve">EXAMEN : BTS M.S. </w:t>
    </w:r>
    <w:r w:rsidR="00531F1D">
      <w:rPr>
        <w:rFonts w:ascii="Arial" w:hAnsi="Arial" w:cs="Arial"/>
        <w:b/>
        <w:bCs/>
      </w:rPr>
      <w:t xml:space="preserve">– Épreuve : U41– Sujet </w:t>
    </w:r>
    <w:r w:rsidRPr="00725754">
      <w:rPr>
        <w:rFonts w:ascii="Arial" w:hAnsi="Arial" w:cs="Arial"/>
        <w:b/>
        <w:bCs/>
      </w:rPr>
      <w:t xml:space="preserve"> - page </w:t>
    </w:r>
    <w:r w:rsidRPr="00725754">
      <w:rPr>
        <w:rFonts w:ascii="Arial" w:hAnsi="Arial" w:cs="Arial"/>
        <w:b/>
        <w:bCs/>
      </w:rPr>
      <w:fldChar w:fldCharType="begin"/>
    </w:r>
    <w:r w:rsidRPr="00725754">
      <w:rPr>
        <w:rFonts w:ascii="Arial" w:hAnsi="Arial" w:cs="Arial"/>
        <w:b/>
        <w:bCs/>
      </w:rPr>
      <w:instrText>PAGE   \* MERGEFORMAT</w:instrText>
    </w:r>
    <w:r w:rsidRPr="00725754">
      <w:rPr>
        <w:rFonts w:ascii="Arial" w:hAnsi="Arial" w:cs="Arial"/>
        <w:b/>
        <w:bCs/>
      </w:rPr>
      <w:fldChar w:fldCharType="separate"/>
    </w:r>
    <w:r w:rsidR="00531F1D">
      <w:rPr>
        <w:rFonts w:ascii="Arial" w:hAnsi="Arial" w:cs="Arial"/>
        <w:b/>
        <w:bCs/>
        <w:noProof/>
      </w:rPr>
      <w:t>6</w:t>
    </w:r>
    <w:r w:rsidRPr="00725754">
      <w:rPr>
        <w:rFonts w:ascii="Arial" w:hAnsi="Arial" w:cs="Arial"/>
        <w:b/>
        <w:bCs/>
      </w:rPr>
      <w:fldChar w:fldCharType="end"/>
    </w:r>
  </w:p>
  <w:p w:rsidR="00AE7DBA" w:rsidRPr="00725754" w:rsidRDefault="00AE7DBA" w:rsidP="0052664A">
    <w:pPr>
      <w:pStyle w:val="Pieddepage"/>
      <w:jc w:val="righ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AE7DBA" w:rsidRPr="00725754" w:rsidTr="00292D0F">
      <w:trPr>
        <w:cantSplit/>
        <w:trHeight w:val="397"/>
      </w:trPr>
      <w:tc>
        <w:tcPr>
          <w:tcW w:w="3261"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CODE ÉPREUVE :</w:t>
          </w:r>
        </w:p>
        <w:p w:rsidR="00AE7DBA" w:rsidRPr="00725754" w:rsidRDefault="00AE7DBA" w:rsidP="00292D0F">
          <w:pPr>
            <w:spacing w:after="0" w:line="240" w:lineRule="auto"/>
            <w:jc w:val="center"/>
            <w:rPr>
              <w:rFonts w:ascii="Arial" w:hAnsi="Arial" w:cs="Arial"/>
              <w:sz w:val="20"/>
              <w:szCs w:val="20"/>
            </w:rPr>
          </w:pPr>
        </w:p>
      </w:tc>
      <w:tc>
        <w:tcPr>
          <w:tcW w:w="3623"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EXAMEN</w:t>
          </w:r>
        </w:p>
        <w:p w:rsidR="00AE7DBA" w:rsidRPr="00725754" w:rsidRDefault="00AE7DBA" w:rsidP="00292D0F">
          <w:pPr>
            <w:spacing w:after="0" w:line="240" w:lineRule="auto"/>
            <w:jc w:val="center"/>
            <w:rPr>
              <w:rFonts w:ascii="Arial" w:hAnsi="Arial" w:cs="Arial"/>
              <w:sz w:val="20"/>
              <w:szCs w:val="20"/>
            </w:rPr>
          </w:pPr>
          <w:r w:rsidRPr="00725754">
            <w:rPr>
              <w:rFonts w:ascii="Arial" w:hAnsi="Arial" w:cs="Arial"/>
              <w:b/>
              <w:sz w:val="20"/>
              <w:szCs w:val="20"/>
            </w:rPr>
            <w:t>BREVET DE TECHNICIEN SUPÉRIEUR</w:t>
          </w:r>
        </w:p>
      </w:tc>
      <w:tc>
        <w:tcPr>
          <w:tcW w:w="2755"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SPÉCIALITÉ :</w:t>
          </w:r>
        </w:p>
        <w:p w:rsidR="00AE7DBA" w:rsidRPr="00363527" w:rsidRDefault="00AE7DBA" w:rsidP="00292D0F">
          <w:pPr>
            <w:spacing w:after="0" w:line="240" w:lineRule="auto"/>
            <w:jc w:val="center"/>
            <w:rPr>
              <w:rFonts w:ascii="Arial" w:hAnsi="Arial" w:cs="Arial"/>
              <w:b/>
              <w:sz w:val="20"/>
              <w:szCs w:val="20"/>
            </w:rPr>
          </w:pPr>
          <w:r w:rsidRPr="00363527">
            <w:rPr>
              <w:rFonts w:ascii="Arial" w:hAnsi="Arial" w:cs="Arial"/>
              <w:b/>
              <w:sz w:val="20"/>
              <w:szCs w:val="20"/>
            </w:rPr>
            <w:t>MAINTENANCE DES SYSTÈMES</w:t>
          </w:r>
        </w:p>
      </w:tc>
    </w:tr>
    <w:tr w:rsidR="00AE7DBA" w:rsidRPr="00725754" w:rsidTr="00292D0F">
      <w:trPr>
        <w:cantSplit/>
        <w:trHeight w:val="397"/>
      </w:trPr>
      <w:tc>
        <w:tcPr>
          <w:tcW w:w="2268" w:type="dxa"/>
          <w:vAlign w:val="center"/>
        </w:tcPr>
        <w:p w:rsidR="00AE7DBA" w:rsidRPr="00725754" w:rsidRDefault="00AE7DBA" w:rsidP="00292D0F">
          <w:pPr>
            <w:pStyle w:val="En-tte"/>
            <w:tabs>
              <w:tab w:val="clear" w:pos="4536"/>
              <w:tab w:val="clear" w:pos="9072"/>
            </w:tabs>
            <w:jc w:val="center"/>
            <w:rPr>
              <w:rFonts w:ascii="Arial" w:hAnsi="Arial" w:cs="Arial"/>
              <w:b/>
            </w:rPr>
          </w:pPr>
          <w:r w:rsidRPr="00725754">
            <w:rPr>
              <w:rFonts w:ascii="Arial" w:hAnsi="Arial" w:cs="Arial"/>
              <w:b/>
            </w:rPr>
            <w:t>SESSION :</w:t>
          </w:r>
        </w:p>
        <w:p w:rsidR="00AE7DBA" w:rsidRPr="00725754" w:rsidRDefault="00AE7DBA" w:rsidP="00292D0F">
          <w:pPr>
            <w:pStyle w:val="En-tte"/>
            <w:tabs>
              <w:tab w:val="clear" w:pos="4536"/>
              <w:tab w:val="clear" w:pos="9072"/>
            </w:tabs>
            <w:jc w:val="center"/>
            <w:rPr>
              <w:rFonts w:ascii="Arial" w:hAnsi="Arial" w:cs="Arial"/>
            </w:rPr>
          </w:pPr>
          <w:r w:rsidRPr="00725754">
            <w:rPr>
              <w:rFonts w:ascii="Arial" w:hAnsi="Arial" w:cs="Arial"/>
              <w:b/>
            </w:rPr>
            <w:t>2018</w:t>
          </w:r>
        </w:p>
      </w:tc>
      <w:tc>
        <w:tcPr>
          <w:tcW w:w="993" w:type="dxa"/>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SUJET</w:t>
          </w:r>
        </w:p>
      </w:tc>
      <w:tc>
        <w:tcPr>
          <w:tcW w:w="6378" w:type="dxa"/>
          <w:gridSpan w:val="4"/>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ÉPREUVE : U41 ANALYSE FONCTIONNELLE ET STRUCTURELLE (3 options)</w:t>
          </w:r>
        </w:p>
      </w:tc>
    </w:tr>
    <w:tr w:rsidR="00AE7DBA" w:rsidRPr="00725754" w:rsidTr="00292D0F">
      <w:trPr>
        <w:cantSplit/>
        <w:trHeight w:val="397"/>
      </w:trPr>
      <w:tc>
        <w:tcPr>
          <w:tcW w:w="2268" w:type="dxa"/>
          <w:vAlign w:val="center"/>
        </w:tcPr>
        <w:p w:rsidR="00AE7DBA" w:rsidRPr="00725754" w:rsidRDefault="00AE7DBA" w:rsidP="00292D0F">
          <w:pPr>
            <w:spacing w:after="0" w:line="240" w:lineRule="auto"/>
            <w:jc w:val="center"/>
            <w:rPr>
              <w:rFonts w:ascii="Arial" w:hAnsi="Arial" w:cs="Arial"/>
              <w:b/>
            </w:rPr>
          </w:pPr>
          <w:r w:rsidRPr="00725754">
            <w:rPr>
              <w:rFonts w:ascii="Arial" w:hAnsi="Arial" w:cs="Arial"/>
              <w:b/>
            </w:rPr>
            <w:t>Durée : 2h</w:t>
          </w:r>
        </w:p>
      </w:tc>
      <w:tc>
        <w:tcPr>
          <w:tcW w:w="3624"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Coefficient : 2</w:t>
          </w:r>
        </w:p>
      </w:tc>
      <w:tc>
        <w:tcPr>
          <w:tcW w:w="2443" w:type="dxa"/>
          <w:gridSpan w:val="2"/>
          <w:vAlign w:val="center"/>
        </w:tcPr>
        <w:p w:rsidR="00AE7DBA" w:rsidRPr="00725754" w:rsidRDefault="00AE7DBA" w:rsidP="00292D0F">
          <w:pPr>
            <w:spacing w:after="0" w:line="240" w:lineRule="auto"/>
            <w:jc w:val="center"/>
            <w:rPr>
              <w:rFonts w:ascii="Arial" w:hAnsi="Arial" w:cs="Arial"/>
              <w:b/>
              <w:sz w:val="20"/>
              <w:szCs w:val="20"/>
            </w:rPr>
          </w:pPr>
        </w:p>
      </w:tc>
      <w:tc>
        <w:tcPr>
          <w:tcW w:w="1304" w:type="dxa"/>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 xml:space="preserve">Page </w:t>
          </w:r>
          <w:r w:rsidRPr="00725754">
            <w:rPr>
              <w:rFonts w:ascii="Arial" w:hAnsi="Arial" w:cs="Arial"/>
              <w:b/>
              <w:sz w:val="20"/>
              <w:szCs w:val="20"/>
            </w:rPr>
            <w:fldChar w:fldCharType="begin"/>
          </w:r>
          <w:r w:rsidRPr="00725754">
            <w:rPr>
              <w:rFonts w:ascii="Arial" w:hAnsi="Arial" w:cs="Arial"/>
              <w:b/>
              <w:sz w:val="20"/>
              <w:szCs w:val="20"/>
            </w:rPr>
            <w:instrText>PAGE   \* MERGEFORMAT</w:instrText>
          </w:r>
          <w:r w:rsidRPr="00725754">
            <w:rPr>
              <w:rFonts w:ascii="Arial" w:hAnsi="Arial" w:cs="Arial"/>
              <w:b/>
              <w:sz w:val="20"/>
              <w:szCs w:val="20"/>
            </w:rPr>
            <w:fldChar w:fldCharType="separate"/>
          </w:r>
          <w:r w:rsidR="00531F1D">
            <w:rPr>
              <w:rFonts w:ascii="Arial" w:hAnsi="Arial" w:cs="Arial"/>
              <w:b/>
              <w:noProof/>
              <w:sz w:val="20"/>
              <w:szCs w:val="20"/>
            </w:rPr>
            <w:t>7</w:t>
          </w:r>
          <w:r w:rsidRPr="00725754">
            <w:rPr>
              <w:rFonts w:ascii="Arial" w:hAnsi="Arial" w:cs="Arial"/>
              <w:b/>
              <w:sz w:val="20"/>
              <w:szCs w:val="20"/>
            </w:rPr>
            <w:fldChar w:fldCharType="end"/>
          </w:r>
        </w:p>
      </w:tc>
    </w:tr>
  </w:tbl>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Pieddepage"/>
      <w:jc w:val="right"/>
      <w:rPr>
        <w:rFonts w:ascii="Arial" w:hAnsi="Arial" w:cs="Arial"/>
        <w:b/>
        <w:bCs/>
      </w:rPr>
    </w:pPr>
    <w:r w:rsidRPr="00725754">
      <w:rPr>
        <w:rFonts w:ascii="Arial" w:hAnsi="Arial" w:cs="Arial"/>
        <w:b/>
        <w:bCs/>
      </w:rPr>
      <w:t xml:space="preserve">EXAMEN : BTS M.S. </w:t>
    </w:r>
    <w:r w:rsidR="00531F1D">
      <w:rPr>
        <w:rFonts w:ascii="Arial" w:hAnsi="Arial" w:cs="Arial"/>
        <w:b/>
        <w:bCs/>
      </w:rPr>
      <w:t xml:space="preserve">– Épreuve : U41– Sujet </w:t>
    </w:r>
    <w:r w:rsidRPr="00725754">
      <w:rPr>
        <w:rFonts w:ascii="Arial" w:hAnsi="Arial" w:cs="Arial"/>
        <w:b/>
        <w:bCs/>
      </w:rPr>
      <w:t xml:space="preserve"> - page </w:t>
    </w:r>
    <w:r w:rsidRPr="00725754">
      <w:rPr>
        <w:rFonts w:ascii="Arial" w:hAnsi="Arial" w:cs="Arial"/>
        <w:b/>
        <w:bCs/>
      </w:rPr>
      <w:fldChar w:fldCharType="begin"/>
    </w:r>
    <w:r w:rsidRPr="00725754">
      <w:rPr>
        <w:rFonts w:ascii="Arial" w:hAnsi="Arial" w:cs="Arial"/>
        <w:b/>
        <w:bCs/>
      </w:rPr>
      <w:instrText>PAGE   \* MERGEFORMAT</w:instrText>
    </w:r>
    <w:r w:rsidRPr="00725754">
      <w:rPr>
        <w:rFonts w:ascii="Arial" w:hAnsi="Arial" w:cs="Arial"/>
        <w:b/>
        <w:bCs/>
      </w:rPr>
      <w:fldChar w:fldCharType="separate"/>
    </w:r>
    <w:r w:rsidR="00531F1D">
      <w:rPr>
        <w:rFonts w:ascii="Arial" w:hAnsi="Arial" w:cs="Arial"/>
        <w:b/>
        <w:bCs/>
        <w:noProof/>
      </w:rPr>
      <w:t>10</w:t>
    </w:r>
    <w:r w:rsidRPr="00725754">
      <w:rPr>
        <w:rFonts w:ascii="Arial" w:hAnsi="Arial" w:cs="Arial"/>
        <w:b/>
        <w:bCs/>
      </w:rPr>
      <w:fldChar w:fldCharType="end"/>
    </w:r>
  </w:p>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AE7DBA" w:rsidRPr="00725754" w:rsidTr="00292D0F">
      <w:trPr>
        <w:cantSplit/>
        <w:trHeight w:val="397"/>
      </w:trPr>
      <w:tc>
        <w:tcPr>
          <w:tcW w:w="3261"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CODE ÉPREUVE :</w:t>
          </w:r>
        </w:p>
        <w:p w:rsidR="00AE7DBA" w:rsidRPr="00725754" w:rsidRDefault="00AE7DBA" w:rsidP="00292D0F">
          <w:pPr>
            <w:spacing w:after="0" w:line="240" w:lineRule="auto"/>
            <w:jc w:val="center"/>
            <w:rPr>
              <w:rFonts w:ascii="Arial" w:hAnsi="Arial" w:cs="Arial"/>
              <w:sz w:val="20"/>
              <w:szCs w:val="20"/>
            </w:rPr>
          </w:pPr>
        </w:p>
      </w:tc>
      <w:tc>
        <w:tcPr>
          <w:tcW w:w="3623"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EXAMEN</w:t>
          </w:r>
        </w:p>
        <w:p w:rsidR="00AE7DBA" w:rsidRPr="00725754" w:rsidRDefault="00AE7DBA" w:rsidP="00292D0F">
          <w:pPr>
            <w:spacing w:after="0" w:line="240" w:lineRule="auto"/>
            <w:jc w:val="center"/>
            <w:rPr>
              <w:rFonts w:ascii="Arial" w:hAnsi="Arial" w:cs="Arial"/>
              <w:sz w:val="20"/>
              <w:szCs w:val="20"/>
            </w:rPr>
          </w:pPr>
          <w:r w:rsidRPr="00725754">
            <w:rPr>
              <w:rFonts w:ascii="Arial" w:hAnsi="Arial" w:cs="Arial"/>
              <w:b/>
              <w:sz w:val="20"/>
              <w:szCs w:val="20"/>
            </w:rPr>
            <w:t>BREVET DE TECHNICIEN SUPÉRIEUR</w:t>
          </w:r>
        </w:p>
      </w:tc>
      <w:tc>
        <w:tcPr>
          <w:tcW w:w="2755"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SPÉCIALITÉ :</w:t>
          </w:r>
        </w:p>
        <w:p w:rsidR="00AE7DBA" w:rsidRPr="00D0316F" w:rsidRDefault="00AE7DBA" w:rsidP="00292D0F">
          <w:pPr>
            <w:spacing w:after="0" w:line="240" w:lineRule="auto"/>
            <w:jc w:val="center"/>
            <w:rPr>
              <w:rFonts w:ascii="Arial" w:hAnsi="Arial" w:cs="Arial"/>
              <w:b/>
              <w:sz w:val="20"/>
              <w:szCs w:val="20"/>
            </w:rPr>
          </w:pPr>
          <w:r w:rsidRPr="00D0316F">
            <w:rPr>
              <w:rFonts w:ascii="Arial" w:hAnsi="Arial" w:cs="Arial"/>
              <w:b/>
              <w:sz w:val="20"/>
              <w:szCs w:val="20"/>
            </w:rPr>
            <w:t>MAINTENANCE DES SYSTÈMES</w:t>
          </w:r>
        </w:p>
      </w:tc>
    </w:tr>
    <w:tr w:rsidR="00AE7DBA" w:rsidRPr="00725754" w:rsidTr="00292D0F">
      <w:trPr>
        <w:cantSplit/>
        <w:trHeight w:val="397"/>
      </w:trPr>
      <w:tc>
        <w:tcPr>
          <w:tcW w:w="2268" w:type="dxa"/>
          <w:vAlign w:val="center"/>
        </w:tcPr>
        <w:p w:rsidR="00AE7DBA" w:rsidRPr="00725754" w:rsidRDefault="00AE7DBA" w:rsidP="00292D0F">
          <w:pPr>
            <w:pStyle w:val="En-tte"/>
            <w:tabs>
              <w:tab w:val="clear" w:pos="4536"/>
              <w:tab w:val="clear" w:pos="9072"/>
            </w:tabs>
            <w:jc w:val="center"/>
            <w:rPr>
              <w:rFonts w:ascii="Arial" w:hAnsi="Arial" w:cs="Arial"/>
              <w:b/>
            </w:rPr>
          </w:pPr>
          <w:r w:rsidRPr="00725754">
            <w:rPr>
              <w:rFonts w:ascii="Arial" w:hAnsi="Arial" w:cs="Arial"/>
              <w:b/>
            </w:rPr>
            <w:t>SESSION :</w:t>
          </w:r>
        </w:p>
        <w:p w:rsidR="00AE7DBA" w:rsidRPr="00725754" w:rsidRDefault="00AE7DBA" w:rsidP="00292D0F">
          <w:pPr>
            <w:pStyle w:val="En-tte"/>
            <w:tabs>
              <w:tab w:val="clear" w:pos="4536"/>
              <w:tab w:val="clear" w:pos="9072"/>
            </w:tabs>
            <w:jc w:val="center"/>
            <w:rPr>
              <w:rFonts w:ascii="Arial" w:hAnsi="Arial" w:cs="Arial"/>
            </w:rPr>
          </w:pPr>
          <w:r w:rsidRPr="00725754">
            <w:rPr>
              <w:rFonts w:ascii="Arial" w:hAnsi="Arial" w:cs="Arial"/>
              <w:b/>
            </w:rPr>
            <w:t>2018</w:t>
          </w:r>
        </w:p>
      </w:tc>
      <w:tc>
        <w:tcPr>
          <w:tcW w:w="993" w:type="dxa"/>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SUJET</w:t>
          </w:r>
        </w:p>
      </w:tc>
      <w:tc>
        <w:tcPr>
          <w:tcW w:w="6378" w:type="dxa"/>
          <w:gridSpan w:val="4"/>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ÉPREUVE : U41 ANALYSE FONCTIONNELLE ET STRUCTURELLE (3 options)</w:t>
          </w:r>
        </w:p>
      </w:tc>
    </w:tr>
    <w:tr w:rsidR="00AE7DBA" w:rsidRPr="00725754" w:rsidTr="00292D0F">
      <w:trPr>
        <w:cantSplit/>
        <w:trHeight w:val="397"/>
      </w:trPr>
      <w:tc>
        <w:tcPr>
          <w:tcW w:w="2268" w:type="dxa"/>
          <w:vAlign w:val="center"/>
        </w:tcPr>
        <w:p w:rsidR="00AE7DBA" w:rsidRPr="00725754" w:rsidRDefault="00AE7DBA" w:rsidP="00292D0F">
          <w:pPr>
            <w:spacing w:after="0" w:line="240" w:lineRule="auto"/>
            <w:jc w:val="center"/>
            <w:rPr>
              <w:rFonts w:ascii="Arial" w:hAnsi="Arial" w:cs="Arial"/>
              <w:b/>
            </w:rPr>
          </w:pPr>
          <w:r w:rsidRPr="00725754">
            <w:rPr>
              <w:rFonts w:ascii="Arial" w:hAnsi="Arial" w:cs="Arial"/>
              <w:b/>
            </w:rPr>
            <w:t>Durée : 2h</w:t>
          </w:r>
        </w:p>
      </w:tc>
      <w:tc>
        <w:tcPr>
          <w:tcW w:w="3624"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Coefficient : 2</w:t>
          </w:r>
        </w:p>
      </w:tc>
      <w:tc>
        <w:tcPr>
          <w:tcW w:w="2443" w:type="dxa"/>
          <w:gridSpan w:val="2"/>
          <w:vAlign w:val="center"/>
        </w:tcPr>
        <w:p w:rsidR="00AE7DBA" w:rsidRPr="00725754" w:rsidRDefault="00AE7DBA" w:rsidP="00292D0F">
          <w:pPr>
            <w:spacing w:after="0" w:line="240" w:lineRule="auto"/>
            <w:jc w:val="center"/>
            <w:rPr>
              <w:rFonts w:ascii="Arial" w:hAnsi="Arial" w:cs="Arial"/>
              <w:b/>
              <w:sz w:val="20"/>
              <w:szCs w:val="20"/>
            </w:rPr>
          </w:pPr>
        </w:p>
      </w:tc>
      <w:tc>
        <w:tcPr>
          <w:tcW w:w="1304" w:type="dxa"/>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 xml:space="preserve">Page </w:t>
          </w:r>
          <w:r w:rsidRPr="00725754">
            <w:rPr>
              <w:rFonts w:ascii="Arial" w:hAnsi="Arial" w:cs="Arial"/>
              <w:b/>
              <w:sz w:val="20"/>
              <w:szCs w:val="20"/>
            </w:rPr>
            <w:fldChar w:fldCharType="begin"/>
          </w:r>
          <w:r w:rsidRPr="00725754">
            <w:rPr>
              <w:rFonts w:ascii="Arial" w:hAnsi="Arial" w:cs="Arial"/>
              <w:b/>
              <w:sz w:val="20"/>
              <w:szCs w:val="20"/>
            </w:rPr>
            <w:instrText>PAGE   \* MERGEFORMAT</w:instrText>
          </w:r>
          <w:r w:rsidRPr="00725754">
            <w:rPr>
              <w:rFonts w:ascii="Arial" w:hAnsi="Arial" w:cs="Arial"/>
              <w:b/>
              <w:sz w:val="20"/>
              <w:szCs w:val="20"/>
            </w:rPr>
            <w:fldChar w:fldCharType="separate"/>
          </w:r>
          <w:r w:rsidR="00531F1D">
            <w:rPr>
              <w:rFonts w:ascii="Arial" w:hAnsi="Arial" w:cs="Arial"/>
              <w:b/>
              <w:noProof/>
              <w:sz w:val="20"/>
              <w:szCs w:val="20"/>
            </w:rPr>
            <w:t>11</w:t>
          </w:r>
          <w:r w:rsidRPr="00725754">
            <w:rPr>
              <w:rFonts w:ascii="Arial" w:hAnsi="Arial" w:cs="Arial"/>
              <w:b/>
              <w:sz w:val="20"/>
              <w:szCs w:val="20"/>
            </w:rPr>
            <w:fldChar w:fldCharType="end"/>
          </w:r>
        </w:p>
      </w:tc>
    </w:tr>
  </w:tbl>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Pieddepage"/>
      <w:jc w:val="right"/>
      <w:rPr>
        <w:rFonts w:ascii="Arial" w:hAnsi="Arial" w:cs="Arial"/>
        <w:b/>
        <w:bCs/>
      </w:rPr>
    </w:pPr>
    <w:r w:rsidRPr="00725754">
      <w:rPr>
        <w:rFonts w:ascii="Arial" w:hAnsi="Arial" w:cs="Arial"/>
        <w:b/>
        <w:bCs/>
      </w:rPr>
      <w:t xml:space="preserve">EXAMEN : BTS M.S. </w:t>
    </w:r>
    <w:r w:rsidR="00531F1D">
      <w:rPr>
        <w:rFonts w:ascii="Arial" w:hAnsi="Arial" w:cs="Arial"/>
        <w:b/>
        <w:bCs/>
      </w:rPr>
      <w:t xml:space="preserve">– Épreuve : U41– Sujet </w:t>
    </w:r>
    <w:r w:rsidRPr="00725754">
      <w:rPr>
        <w:rFonts w:ascii="Arial" w:hAnsi="Arial" w:cs="Arial"/>
        <w:b/>
        <w:bCs/>
      </w:rPr>
      <w:t xml:space="preserve"> - page </w:t>
    </w:r>
    <w:r w:rsidRPr="00725754">
      <w:rPr>
        <w:rFonts w:ascii="Arial" w:hAnsi="Arial" w:cs="Arial"/>
        <w:b/>
        <w:bCs/>
      </w:rPr>
      <w:fldChar w:fldCharType="begin"/>
    </w:r>
    <w:r w:rsidRPr="00725754">
      <w:rPr>
        <w:rFonts w:ascii="Arial" w:hAnsi="Arial" w:cs="Arial"/>
        <w:b/>
        <w:bCs/>
      </w:rPr>
      <w:instrText>PAGE   \* MERGEFORMAT</w:instrText>
    </w:r>
    <w:r w:rsidRPr="00725754">
      <w:rPr>
        <w:rFonts w:ascii="Arial" w:hAnsi="Arial" w:cs="Arial"/>
        <w:b/>
        <w:bCs/>
      </w:rPr>
      <w:fldChar w:fldCharType="separate"/>
    </w:r>
    <w:r w:rsidR="00531F1D">
      <w:rPr>
        <w:rFonts w:ascii="Arial" w:hAnsi="Arial" w:cs="Arial"/>
        <w:b/>
        <w:bCs/>
        <w:noProof/>
      </w:rPr>
      <w:t>13</w:t>
    </w:r>
    <w:r w:rsidRPr="00725754">
      <w:rPr>
        <w:rFonts w:ascii="Arial" w:hAnsi="Arial" w:cs="Arial"/>
        <w:b/>
        <w:bCs/>
      </w:rPr>
      <w:fldChar w:fldCharType="end"/>
    </w:r>
  </w:p>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AE7DBA" w:rsidRPr="00725754" w:rsidTr="00292D0F">
      <w:trPr>
        <w:cantSplit/>
        <w:trHeight w:val="397"/>
      </w:trPr>
      <w:tc>
        <w:tcPr>
          <w:tcW w:w="3261"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CODE ÉPREUVE :</w:t>
          </w:r>
        </w:p>
        <w:p w:rsidR="00AE7DBA" w:rsidRPr="00725754" w:rsidRDefault="00AE7DBA" w:rsidP="00292D0F">
          <w:pPr>
            <w:spacing w:after="0" w:line="240" w:lineRule="auto"/>
            <w:jc w:val="center"/>
            <w:rPr>
              <w:rFonts w:ascii="Arial" w:hAnsi="Arial" w:cs="Arial"/>
              <w:sz w:val="20"/>
              <w:szCs w:val="20"/>
            </w:rPr>
          </w:pPr>
        </w:p>
      </w:tc>
      <w:tc>
        <w:tcPr>
          <w:tcW w:w="3623"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EXAMEN</w:t>
          </w:r>
        </w:p>
        <w:p w:rsidR="00AE7DBA" w:rsidRPr="00725754" w:rsidRDefault="00AE7DBA" w:rsidP="00292D0F">
          <w:pPr>
            <w:spacing w:after="0" w:line="240" w:lineRule="auto"/>
            <w:jc w:val="center"/>
            <w:rPr>
              <w:rFonts w:ascii="Arial" w:hAnsi="Arial" w:cs="Arial"/>
              <w:sz w:val="20"/>
              <w:szCs w:val="20"/>
            </w:rPr>
          </w:pPr>
          <w:r w:rsidRPr="00725754">
            <w:rPr>
              <w:rFonts w:ascii="Arial" w:hAnsi="Arial" w:cs="Arial"/>
              <w:b/>
              <w:sz w:val="20"/>
              <w:szCs w:val="20"/>
            </w:rPr>
            <w:t>BREVET DE TECHNICIEN SUPÉRIEUR</w:t>
          </w:r>
        </w:p>
      </w:tc>
      <w:tc>
        <w:tcPr>
          <w:tcW w:w="2755"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SPÉCIALITÉ :</w:t>
          </w:r>
        </w:p>
        <w:p w:rsidR="00AE7DBA" w:rsidRPr="00B261E4" w:rsidRDefault="00AE7DBA" w:rsidP="00292D0F">
          <w:pPr>
            <w:spacing w:after="0" w:line="240" w:lineRule="auto"/>
            <w:jc w:val="center"/>
            <w:rPr>
              <w:rFonts w:ascii="Arial" w:hAnsi="Arial" w:cs="Arial"/>
              <w:b/>
              <w:sz w:val="20"/>
              <w:szCs w:val="20"/>
            </w:rPr>
          </w:pPr>
          <w:r w:rsidRPr="00B261E4">
            <w:rPr>
              <w:rFonts w:ascii="Arial" w:hAnsi="Arial" w:cs="Arial"/>
              <w:b/>
              <w:sz w:val="20"/>
              <w:szCs w:val="20"/>
            </w:rPr>
            <w:t>MAINTENANCE DES SYSTÈMES</w:t>
          </w:r>
        </w:p>
      </w:tc>
    </w:tr>
    <w:tr w:rsidR="00AE7DBA" w:rsidRPr="00725754" w:rsidTr="00292D0F">
      <w:trPr>
        <w:cantSplit/>
        <w:trHeight w:val="397"/>
      </w:trPr>
      <w:tc>
        <w:tcPr>
          <w:tcW w:w="2268" w:type="dxa"/>
          <w:vAlign w:val="center"/>
        </w:tcPr>
        <w:p w:rsidR="00AE7DBA" w:rsidRPr="00725754" w:rsidRDefault="00AE7DBA" w:rsidP="00292D0F">
          <w:pPr>
            <w:pStyle w:val="En-tte"/>
            <w:tabs>
              <w:tab w:val="clear" w:pos="4536"/>
              <w:tab w:val="clear" w:pos="9072"/>
            </w:tabs>
            <w:jc w:val="center"/>
            <w:rPr>
              <w:rFonts w:ascii="Arial" w:hAnsi="Arial" w:cs="Arial"/>
              <w:b/>
            </w:rPr>
          </w:pPr>
          <w:r w:rsidRPr="00725754">
            <w:rPr>
              <w:rFonts w:ascii="Arial" w:hAnsi="Arial" w:cs="Arial"/>
              <w:b/>
            </w:rPr>
            <w:t>SESSION :</w:t>
          </w:r>
        </w:p>
        <w:p w:rsidR="00AE7DBA" w:rsidRPr="00725754" w:rsidRDefault="00AE7DBA" w:rsidP="00292D0F">
          <w:pPr>
            <w:pStyle w:val="En-tte"/>
            <w:tabs>
              <w:tab w:val="clear" w:pos="4536"/>
              <w:tab w:val="clear" w:pos="9072"/>
            </w:tabs>
            <w:jc w:val="center"/>
            <w:rPr>
              <w:rFonts w:ascii="Arial" w:hAnsi="Arial" w:cs="Arial"/>
            </w:rPr>
          </w:pPr>
          <w:r w:rsidRPr="00725754">
            <w:rPr>
              <w:rFonts w:ascii="Arial" w:hAnsi="Arial" w:cs="Arial"/>
              <w:b/>
            </w:rPr>
            <w:t>2018</w:t>
          </w:r>
        </w:p>
      </w:tc>
      <w:tc>
        <w:tcPr>
          <w:tcW w:w="993" w:type="dxa"/>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SUJET</w:t>
          </w:r>
        </w:p>
      </w:tc>
      <w:tc>
        <w:tcPr>
          <w:tcW w:w="6378" w:type="dxa"/>
          <w:gridSpan w:val="4"/>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ÉPREUVE : U41 ANALYSE FONCTIONNELLE ET STRUCTURELLE (3 options)</w:t>
          </w:r>
        </w:p>
      </w:tc>
    </w:tr>
    <w:tr w:rsidR="00AE7DBA" w:rsidRPr="00725754" w:rsidTr="00292D0F">
      <w:trPr>
        <w:cantSplit/>
        <w:trHeight w:val="397"/>
      </w:trPr>
      <w:tc>
        <w:tcPr>
          <w:tcW w:w="2268" w:type="dxa"/>
          <w:vAlign w:val="center"/>
        </w:tcPr>
        <w:p w:rsidR="00AE7DBA" w:rsidRPr="00725754" w:rsidRDefault="00AE7DBA" w:rsidP="00292D0F">
          <w:pPr>
            <w:spacing w:after="0" w:line="240" w:lineRule="auto"/>
            <w:jc w:val="center"/>
            <w:rPr>
              <w:rFonts w:ascii="Arial" w:hAnsi="Arial" w:cs="Arial"/>
              <w:b/>
            </w:rPr>
          </w:pPr>
          <w:r w:rsidRPr="00725754">
            <w:rPr>
              <w:rFonts w:ascii="Arial" w:hAnsi="Arial" w:cs="Arial"/>
              <w:b/>
            </w:rPr>
            <w:t>Durée : 2h</w:t>
          </w:r>
        </w:p>
      </w:tc>
      <w:tc>
        <w:tcPr>
          <w:tcW w:w="3624" w:type="dxa"/>
          <w:gridSpan w:val="2"/>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Coefficient : 2</w:t>
          </w:r>
        </w:p>
      </w:tc>
      <w:tc>
        <w:tcPr>
          <w:tcW w:w="2443" w:type="dxa"/>
          <w:gridSpan w:val="2"/>
          <w:vAlign w:val="center"/>
        </w:tcPr>
        <w:p w:rsidR="00AE7DBA" w:rsidRPr="00725754" w:rsidRDefault="00AE7DBA" w:rsidP="00292D0F">
          <w:pPr>
            <w:spacing w:after="0" w:line="240" w:lineRule="auto"/>
            <w:jc w:val="center"/>
            <w:rPr>
              <w:rFonts w:ascii="Arial" w:hAnsi="Arial" w:cs="Arial"/>
              <w:b/>
              <w:sz w:val="20"/>
              <w:szCs w:val="20"/>
            </w:rPr>
          </w:pPr>
        </w:p>
      </w:tc>
      <w:tc>
        <w:tcPr>
          <w:tcW w:w="1304" w:type="dxa"/>
          <w:vAlign w:val="center"/>
        </w:tcPr>
        <w:p w:rsidR="00AE7DBA" w:rsidRPr="00725754" w:rsidRDefault="00AE7DBA" w:rsidP="00292D0F">
          <w:pPr>
            <w:spacing w:after="0" w:line="240" w:lineRule="auto"/>
            <w:jc w:val="center"/>
            <w:rPr>
              <w:rFonts w:ascii="Arial" w:hAnsi="Arial" w:cs="Arial"/>
              <w:b/>
              <w:sz w:val="20"/>
              <w:szCs w:val="20"/>
            </w:rPr>
          </w:pPr>
          <w:r w:rsidRPr="00725754">
            <w:rPr>
              <w:rFonts w:ascii="Arial" w:hAnsi="Arial" w:cs="Arial"/>
              <w:b/>
              <w:sz w:val="20"/>
              <w:szCs w:val="20"/>
            </w:rPr>
            <w:t xml:space="preserve">Page </w:t>
          </w:r>
          <w:r w:rsidRPr="00725754">
            <w:rPr>
              <w:rFonts w:ascii="Arial" w:hAnsi="Arial" w:cs="Arial"/>
              <w:b/>
              <w:sz w:val="20"/>
              <w:szCs w:val="20"/>
            </w:rPr>
            <w:fldChar w:fldCharType="begin"/>
          </w:r>
          <w:r w:rsidRPr="00725754">
            <w:rPr>
              <w:rFonts w:ascii="Arial" w:hAnsi="Arial" w:cs="Arial"/>
              <w:b/>
              <w:sz w:val="20"/>
              <w:szCs w:val="20"/>
            </w:rPr>
            <w:instrText>PAGE   \* MERGEFORMAT</w:instrText>
          </w:r>
          <w:r w:rsidRPr="00725754">
            <w:rPr>
              <w:rFonts w:ascii="Arial" w:hAnsi="Arial" w:cs="Arial"/>
              <w:b/>
              <w:sz w:val="20"/>
              <w:szCs w:val="20"/>
            </w:rPr>
            <w:fldChar w:fldCharType="separate"/>
          </w:r>
          <w:r w:rsidR="00531F1D">
            <w:rPr>
              <w:rFonts w:ascii="Arial" w:hAnsi="Arial" w:cs="Arial"/>
              <w:b/>
              <w:noProof/>
              <w:sz w:val="20"/>
              <w:szCs w:val="20"/>
            </w:rPr>
            <w:t>14</w:t>
          </w:r>
          <w:r w:rsidRPr="00725754">
            <w:rPr>
              <w:rFonts w:ascii="Arial" w:hAnsi="Arial" w:cs="Arial"/>
              <w:b/>
              <w:sz w:val="20"/>
              <w:szCs w:val="20"/>
            </w:rPr>
            <w:fldChar w:fldCharType="end"/>
          </w:r>
        </w:p>
      </w:tc>
    </w:tr>
  </w:tbl>
  <w:p w:rsidR="00AE7DBA" w:rsidRPr="00725754" w:rsidRDefault="00AE7DBA" w:rsidP="007611F1">
    <w:pPr>
      <w:pStyle w:val="Pieddepage"/>
      <w:jc w:val="right"/>
      <w:rPr>
        <w:sz w:val="20"/>
        <w:szCs w:val="20"/>
      </w:rPr>
    </w:pPr>
  </w:p>
  <w:p w:rsidR="00AE7DBA" w:rsidRPr="00725754" w:rsidRDefault="00AE7DBA" w:rsidP="0052664A">
    <w:pPr>
      <w:pStyle w:val="Pieddepage"/>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BB9" w:rsidRPr="00725754" w:rsidRDefault="00741BB9" w:rsidP="007611F1">
      <w:pPr>
        <w:spacing w:after="0" w:line="240" w:lineRule="auto"/>
        <w:rPr>
          <w:sz w:val="20"/>
          <w:szCs w:val="20"/>
        </w:rPr>
      </w:pPr>
      <w:r w:rsidRPr="00725754">
        <w:rPr>
          <w:sz w:val="20"/>
          <w:szCs w:val="20"/>
        </w:rPr>
        <w:separator/>
      </w:r>
    </w:p>
  </w:footnote>
  <w:footnote w:type="continuationSeparator" w:id="0">
    <w:p w:rsidR="00741BB9" w:rsidRPr="00725754" w:rsidRDefault="00741BB9" w:rsidP="007611F1">
      <w:pPr>
        <w:spacing w:after="0" w:line="240" w:lineRule="auto"/>
        <w:rPr>
          <w:sz w:val="20"/>
          <w:szCs w:val="20"/>
        </w:rPr>
      </w:pPr>
      <w:r w:rsidRPr="00725754">
        <w:rPr>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1D" w:rsidRDefault="00531F1D">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En-tte"/>
      <w:jc w:val="center"/>
      <w:rPr>
        <w:rFonts w:ascii="Arial" w:hAnsi="Arial" w:cs="Arial"/>
        <w:b/>
      </w:rPr>
    </w:pPr>
    <w:r>
      <w:rPr>
        <w:rFonts w:ascii="Arial" w:hAnsi="Arial" w:cs="Arial"/>
        <w:b/>
      </w:rPr>
      <w:t>D</w:t>
    </w:r>
    <w:r w:rsidRPr="00725754">
      <w:rPr>
        <w:rFonts w:ascii="Arial" w:hAnsi="Arial" w:cs="Arial"/>
        <w:b/>
      </w:rPr>
      <w:t xml:space="preserve">Q3 – </w:t>
    </w:r>
    <w:r>
      <w:rPr>
        <w:rFonts w:ascii="Arial" w:hAnsi="Arial" w:cs="Arial"/>
        <w:b/>
      </w:rPr>
      <w:t xml:space="preserve">Dossier </w:t>
    </w:r>
    <w:r w:rsidR="00C70DAD">
      <w:rPr>
        <w:rFonts w:ascii="Arial" w:hAnsi="Arial" w:cs="Arial"/>
        <w:b/>
      </w:rPr>
      <w:t>q</w:t>
    </w:r>
    <w:r w:rsidRPr="00725754">
      <w:rPr>
        <w:rFonts w:ascii="Arial" w:hAnsi="Arial" w:cs="Arial"/>
        <w:b/>
      </w:rPr>
      <w:t>uestion</w:t>
    </w:r>
    <w:r>
      <w:rPr>
        <w:rFonts w:ascii="Arial" w:hAnsi="Arial" w:cs="Arial"/>
        <w:b/>
      </w:rPr>
      <w:t>s</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Pr>
        <w:rFonts w:ascii="Arial" w:hAnsi="Arial" w:cs="Arial"/>
        <w:b/>
      </w:rPr>
      <w:t>D</w:t>
    </w:r>
    <w:r w:rsidRPr="00725754">
      <w:rPr>
        <w:rFonts w:ascii="Arial" w:hAnsi="Arial" w:cs="Arial"/>
        <w:b/>
      </w:rPr>
      <w:t xml:space="preserve">Q4 </w:t>
    </w:r>
    <w:r>
      <w:rPr>
        <w:rFonts w:ascii="Arial" w:hAnsi="Arial" w:cs="Arial"/>
        <w:b/>
      </w:rPr>
      <w:t>–</w:t>
    </w:r>
    <w:r w:rsidRPr="00725754">
      <w:rPr>
        <w:rFonts w:ascii="Arial" w:hAnsi="Arial" w:cs="Arial"/>
        <w:b/>
      </w:rPr>
      <w:t xml:space="preserve"> </w:t>
    </w:r>
    <w:r>
      <w:rPr>
        <w:rFonts w:ascii="Arial" w:hAnsi="Arial" w:cs="Arial"/>
        <w:b/>
      </w:rPr>
      <w:t xml:space="preserve">Dossier </w:t>
    </w:r>
    <w:r w:rsidR="00C70DAD">
      <w:rPr>
        <w:rFonts w:ascii="Arial" w:hAnsi="Arial" w:cs="Arial"/>
        <w:b/>
      </w:rPr>
      <w:t>q</w:t>
    </w:r>
    <w:r w:rsidRPr="00725754">
      <w:rPr>
        <w:rFonts w:ascii="Arial" w:hAnsi="Arial" w:cs="Arial"/>
        <w:b/>
      </w:rPr>
      <w:t>uestion</w:t>
    </w:r>
    <w:r>
      <w:rPr>
        <w:rFonts w:ascii="Arial" w:hAnsi="Arial" w:cs="Arial"/>
        <w:b/>
      </w:rPr>
      <w:t>s</w:t>
    </w:r>
  </w:p>
  <w:p w:rsidR="00AE7DBA" w:rsidRPr="00725754" w:rsidRDefault="00AE7DBA">
    <w:pPr>
      <w:pStyle w:val="En-tte"/>
      <w:rPr>
        <w:rFonts w:ascii="Arial" w:hAnsi="Arial" w:cs="Arial"/>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D05" w:rsidRPr="00725754" w:rsidRDefault="00226D05" w:rsidP="00226D05">
    <w:pPr>
      <w:pStyle w:val="En-tte"/>
      <w:rPr>
        <w:rFonts w:ascii="Arial" w:hAnsi="Arial" w:cs="Arial"/>
        <w:b/>
      </w:rPr>
    </w:pPr>
    <w:r>
      <w:rPr>
        <w:rFonts w:ascii="Arial" w:hAnsi="Arial" w:cs="Arial"/>
        <w:b/>
      </w:rPr>
      <w:tab/>
      <w:t>DQ5</w:t>
    </w:r>
    <w:r w:rsidRPr="00725754">
      <w:rPr>
        <w:rFonts w:ascii="Arial" w:hAnsi="Arial" w:cs="Arial"/>
        <w:b/>
      </w:rPr>
      <w:t xml:space="preserve"> – </w:t>
    </w:r>
    <w:r>
      <w:rPr>
        <w:rFonts w:ascii="Arial" w:hAnsi="Arial" w:cs="Arial"/>
        <w:b/>
      </w:rPr>
      <w:t xml:space="preserve">Dossier </w:t>
    </w:r>
    <w:r w:rsidR="00C70DAD">
      <w:rPr>
        <w:rFonts w:ascii="Arial" w:hAnsi="Arial" w:cs="Arial"/>
        <w:b/>
      </w:rPr>
      <w:t>q</w:t>
    </w:r>
    <w:r w:rsidRPr="00725754">
      <w:rPr>
        <w:rFonts w:ascii="Arial" w:hAnsi="Arial" w:cs="Arial"/>
        <w:b/>
      </w:rPr>
      <w:t>uestion</w:t>
    </w:r>
    <w:r>
      <w:rPr>
        <w:rFonts w:ascii="Arial" w:hAnsi="Arial" w:cs="Arial"/>
        <w:b/>
      </w:rPr>
      <w: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226D05" w:rsidRPr="00725754" w:rsidRDefault="00226D05">
    <w:pPr>
      <w:pStyle w:val="En-tte"/>
      <w:rPr>
        <w:rFonts w:ascii="Arial" w:hAnsi="Arial" w:cs="Arial"/>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En-tte"/>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En-tte"/>
      <w:jc w:val="center"/>
      <w:rPr>
        <w:rFonts w:ascii="Arial" w:hAnsi="Arial" w:cs="Arial"/>
        <w:b/>
      </w:rPr>
    </w:pPr>
    <w:r w:rsidRPr="00725754">
      <w:rPr>
        <w:rFonts w:ascii="Arial" w:hAnsi="Arial" w:cs="Arial"/>
        <w:b/>
      </w:rPr>
      <w:t>DR1 – Documents réponses</w:t>
    </w:r>
  </w:p>
  <w:p w:rsidR="00AE7DBA" w:rsidRPr="00725754" w:rsidRDefault="00AE7DBA" w:rsidP="00A3407F">
    <w:pPr>
      <w:pStyle w:val="En-tte"/>
      <w:rPr>
        <w:rFonts w:ascii="Arial" w:hAnsi="Arial" w:cs="Arial"/>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En-tte"/>
      <w:jc w:val="center"/>
      <w:rPr>
        <w:rFonts w:ascii="Arial" w:hAnsi="Arial" w:cs="Arial"/>
        <w:b/>
      </w:rPr>
    </w:pPr>
    <w:r>
      <w:rPr>
        <w:rFonts w:ascii="Arial" w:hAnsi="Arial" w:cs="Arial"/>
        <w:b/>
      </w:rPr>
      <w:t>DR2</w:t>
    </w:r>
    <w:r w:rsidRPr="00725754">
      <w:rPr>
        <w:rFonts w:ascii="Arial" w:hAnsi="Arial" w:cs="Arial"/>
        <w:b/>
      </w:rPr>
      <w:t xml:space="preserve"> – Documents réponses</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t>DR</w:t>
    </w:r>
    <w:r>
      <w:rPr>
        <w:rFonts w:ascii="Arial" w:hAnsi="Arial" w:cs="Arial"/>
        <w:b/>
      </w:rPr>
      <w:t>3</w:t>
    </w:r>
    <w:r w:rsidRPr="00725754">
      <w:rPr>
        <w:rFonts w:ascii="Arial" w:hAnsi="Arial" w:cs="Arial"/>
        <w:b/>
      </w:rPr>
      <w:t xml:space="preserve"> – Documents réponses</w:t>
    </w:r>
  </w:p>
  <w:p w:rsidR="00AE7DBA" w:rsidRPr="00725754" w:rsidRDefault="00AE7DBA" w:rsidP="00A3407F">
    <w:pPr>
      <w:pStyle w:val="En-tte"/>
      <w:rPr>
        <w:rFonts w:ascii="Arial" w:hAnsi="Arial" w:cs="Arial"/>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En-tte"/>
      <w:rPr>
        <w:rFonts w:ascii="Arial" w:hAnsi="Arial" w:cs="Arial"/>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En-tte"/>
      <w:jc w:val="center"/>
      <w:rPr>
        <w:rFonts w:ascii="Arial" w:hAnsi="Arial" w:cs="Arial"/>
        <w:b/>
      </w:rPr>
    </w:pPr>
    <w:r>
      <w:rPr>
        <w:rFonts w:ascii="Arial" w:hAnsi="Arial" w:cs="Arial"/>
        <w:b/>
      </w:rPr>
      <w:t>DT1</w:t>
    </w:r>
    <w:r w:rsidRPr="00725754">
      <w:rPr>
        <w:rFonts w:ascii="Arial" w:hAnsi="Arial" w:cs="Arial"/>
        <w:b/>
      </w:rPr>
      <w:t>– Documents techniques</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Pr>
        <w:rFonts w:ascii="Arial" w:hAnsi="Arial" w:cs="Arial"/>
        <w:b/>
      </w:rPr>
      <w:t>DT2</w:t>
    </w:r>
    <w:r w:rsidRPr="00725754">
      <w:rPr>
        <w:rFonts w:ascii="Arial" w:hAnsi="Arial" w:cs="Arial"/>
        <w:b/>
      </w:rPr>
      <w:t>– Documents techniques</w:t>
    </w:r>
  </w:p>
  <w:p w:rsidR="00AE7DBA" w:rsidRPr="00725754" w:rsidRDefault="00AE7DBA" w:rsidP="00A3407F">
    <w:pPr>
      <w:pStyle w:val="En-tte"/>
      <w:rPr>
        <w:rFonts w:ascii="Arial" w:hAnsi="Arial" w:cs="Arial"/>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En-tte"/>
      <w:jc w:val="center"/>
      <w:rPr>
        <w:rFonts w:ascii="Arial" w:hAnsi="Arial" w:cs="Arial"/>
        <w:b/>
      </w:rPr>
    </w:pPr>
    <w:r w:rsidRPr="00725754">
      <w:rPr>
        <w:rFonts w:ascii="Arial" w:hAnsi="Arial" w:cs="Arial"/>
        <w:b/>
      </w:rPr>
      <w:t>DT</w:t>
    </w:r>
    <w:r>
      <w:rPr>
        <w:rFonts w:ascii="Arial" w:hAnsi="Arial" w:cs="Arial"/>
        <w:b/>
      </w:rPr>
      <w:t>3</w:t>
    </w:r>
    <w:r w:rsidRPr="00725754">
      <w:rPr>
        <w:rFonts w:ascii="Arial" w:hAnsi="Arial" w:cs="Arial"/>
        <w:b/>
      </w:rPr>
      <w:t xml:space="preserve"> – Documents techniques</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t>DT</w:t>
    </w:r>
    <w:r>
      <w:rPr>
        <w:rFonts w:ascii="Arial" w:hAnsi="Arial" w:cs="Arial"/>
        <w:b/>
      </w:rPr>
      <w:t>4</w:t>
    </w:r>
    <w:r w:rsidRPr="00725754">
      <w:rPr>
        <w:rFonts w:ascii="Arial" w:hAnsi="Arial" w:cs="Arial"/>
        <w:b/>
      </w:rPr>
      <w:t xml:space="preserve"> – Documents techniques</w:t>
    </w:r>
  </w:p>
  <w:p w:rsidR="00AE7DBA" w:rsidRPr="00725754" w:rsidRDefault="00AE7DBA" w:rsidP="00A3407F">
    <w:pPr>
      <w:pStyle w:val="En-tte"/>
      <w:rPr>
        <w:rFonts w:ascii="Arial" w:hAnsi="Arial" w:cs="Arial"/>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En-tte"/>
      <w:jc w:val="center"/>
      <w:rPr>
        <w:rFonts w:ascii="Arial" w:hAnsi="Arial" w:cs="Arial"/>
        <w:b/>
      </w:rPr>
    </w:pPr>
    <w:r w:rsidRPr="00725754">
      <w:rPr>
        <w:rFonts w:ascii="Arial" w:hAnsi="Arial" w:cs="Arial"/>
        <w:b/>
      </w:rPr>
      <w:t>DT</w:t>
    </w:r>
    <w:r>
      <w:rPr>
        <w:rFonts w:ascii="Arial" w:hAnsi="Arial" w:cs="Arial"/>
        <w:b/>
      </w:rPr>
      <w:t>5</w:t>
    </w:r>
    <w:r w:rsidRPr="00725754">
      <w:rPr>
        <w:rFonts w:ascii="Arial" w:hAnsi="Arial" w:cs="Arial"/>
        <w:b/>
      </w:rPr>
      <w:t xml:space="preserve"> – Documents techniques</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t>DT</w:t>
    </w:r>
    <w:r>
      <w:rPr>
        <w:rFonts w:ascii="Arial" w:hAnsi="Arial" w:cs="Arial"/>
        <w:b/>
      </w:rPr>
      <w:t>6</w:t>
    </w:r>
    <w:r w:rsidRPr="00725754">
      <w:rPr>
        <w:rFonts w:ascii="Arial" w:hAnsi="Arial" w:cs="Arial"/>
        <w:b/>
      </w:rPr>
      <w:t xml:space="preserve"> – Documents techniques</w:t>
    </w:r>
  </w:p>
  <w:p w:rsidR="00AE7DBA" w:rsidRPr="00725754" w:rsidRDefault="00AE7DBA" w:rsidP="00A3407F">
    <w:pPr>
      <w:pStyle w:val="En-tte"/>
      <w:rPr>
        <w:rFonts w:ascii="Arial" w:hAnsi="Arial" w:cs="Arial"/>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574BCA">
    <w:pPr>
      <w:pStyle w:val="En-tte"/>
      <w:jc w:val="center"/>
      <w:rPr>
        <w:rFonts w:ascii="Arial" w:hAnsi="Arial" w:cs="Arial"/>
        <w:b/>
      </w:rPr>
    </w:pPr>
    <w:r w:rsidRPr="00725754">
      <w:rPr>
        <w:rFonts w:ascii="Arial" w:hAnsi="Arial" w:cs="Arial"/>
        <w:b/>
      </w:rPr>
      <w:t>DT</w:t>
    </w:r>
    <w:r>
      <w:rPr>
        <w:rFonts w:ascii="Arial" w:hAnsi="Arial" w:cs="Arial"/>
        <w:b/>
      </w:rPr>
      <w:t>7</w:t>
    </w:r>
    <w:r w:rsidRPr="00725754">
      <w:rPr>
        <w:rFonts w:ascii="Arial" w:hAnsi="Arial" w:cs="Arial"/>
        <w:b/>
      </w:rPr>
      <w:t xml:space="preserve"> – Documents techniques</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t>DT</w:t>
    </w:r>
    <w:r>
      <w:rPr>
        <w:rFonts w:ascii="Arial" w:hAnsi="Arial" w:cs="Arial"/>
        <w:b/>
      </w:rPr>
      <w:t>8</w:t>
    </w:r>
    <w:r w:rsidRPr="00725754">
      <w:rPr>
        <w:rFonts w:ascii="Arial" w:hAnsi="Arial" w:cs="Arial"/>
        <w:b/>
      </w:rPr>
      <w:t xml:space="preserve"> – Documents techniques</w:t>
    </w:r>
  </w:p>
  <w:p w:rsidR="00AE7DBA" w:rsidRPr="00725754" w:rsidRDefault="00AE7DBA" w:rsidP="00A3407F">
    <w:pPr>
      <w:pStyle w:val="En-tte"/>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1D" w:rsidRDefault="00531F1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1D" w:rsidRDefault="00531F1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EF5622">
    <w:pPr>
      <w:pStyle w:val="En-tte"/>
      <w:jc w:val="center"/>
      <w:rPr>
        <w:rFonts w:ascii="Arial" w:hAnsi="Arial" w:cs="Arial"/>
        <w:b/>
      </w:rPr>
    </w:pPr>
    <w:r w:rsidRPr="00725754">
      <w:rPr>
        <w:rFonts w:ascii="Arial" w:hAnsi="Arial" w:cs="Arial"/>
        <w:b/>
      </w:rPr>
      <w:t>DP</w:t>
    </w:r>
    <w:r>
      <w:rPr>
        <w:rFonts w:ascii="Arial" w:hAnsi="Arial" w:cs="Arial"/>
        <w:b/>
      </w:rPr>
      <w:t xml:space="preserve">1 </w:t>
    </w:r>
    <w:r w:rsidRPr="00725754">
      <w:rPr>
        <w:rFonts w:ascii="Arial" w:hAnsi="Arial" w:cs="Arial"/>
        <w:b/>
      </w:rPr>
      <w:t>– Dossier de présentation</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t>DP2 – Dossier de présentation</w:t>
    </w:r>
  </w:p>
  <w:p w:rsidR="00AE7DBA" w:rsidRPr="00725754" w:rsidRDefault="00AE7DBA">
    <w:pPr>
      <w:pStyle w:val="En-tte"/>
      <w:rPr>
        <w:rFonts w:ascii="Arial" w:hAnsi="Arial" w:cs="Arial"/>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EF5622">
    <w:pPr>
      <w:pStyle w:val="En-tte"/>
      <w:jc w:val="center"/>
      <w:rPr>
        <w:rFonts w:ascii="Arial" w:hAnsi="Arial" w:cs="Arial"/>
        <w:b/>
      </w:rPr>
    </w:pPr>
    <w:r w:rsidRPr="00725754">
      <w:rPr>
        <w:rFonts w:ascii="Arial" w:hAnsi="Arial" w:cs="Arial"/>
        <w:b/>
      </w:rPr>
      <w:t>DP</w:t>
    </w:r>
    <w:r>
      <w:rPr>
        <w:rFonts w:ascii="Arial" w:hAnsi="Arial" w:cs="Arial"/>
        <w:b/>
      </w:rPr>
      <w:t xml:space="preserve">3 </w:t>
    </w:r>
    <w:r w:rsidRPr="00725754">
      <w:rPr>
        <w:rFonts w:ascii="Arial" w:hAnsi="Arial" w:cs="Arial"/>
        <w:b/>
      </w:rPr>
      <w:t>– Dossier de présentation</w:t>
    </w:r>
  </w:p>
  <w:p w:rsidR="00AE7DBA" w:rsidRPr="00725754" w:rsidRDefault="00AE7DBA">
    <w:pPr>
      <w:pStyle w:val="En-tte"/>
      <w:rPr>
        <w:rFonts w:ascii="Arial" w:hAnsi="Arial" w:cs="Arial"/>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EF5622">
    <w:pPr>
      <w:pStyle w:val="En-tte"/>
      <w:jc w:val="center"/>
      <w:rPr>
        <w:rFonts w:ascii="Arial" w:hAnsi="Arial" w:cs="Arial"/>
        <w:b/>
      </w:rPr>
    </w:pPr>
    <w:r w:rsidRPr="00725754">
      <w:rPr>
        <w:rFonts w:ascii="Arial" w:hAnsi="Arial" w:cs="Arial"/>
        <w:b/>
      </w:rPr>
      <w:t>DP</w:t>
    </w:r>
    <w:r>
      <w:rPr>
        <w:rFonts w:ascii="Arial" w:hAnsi="Arial" w:cs="Arial"/>
        <w:b/>
      </w:rPr>
      <w:t xml:space="preserve">4 </w:t>
    </w:r>
    <w:r w:rsidRPr="00725754">
      <w:rPr>
        <w:rFonts w:ascii="Arial" w:hAnsi="Arial" w:cs="Arial"/>
        <w:b/>
      </w:rPr>
      <w:t>– Dossier de présentation</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t>DP</w:t>
    </w:r>
    <w:r>
      <w:rPr>
        <w:rFonts w:ascii="Arial" w:hAnsi="Arial" w:cs="Arial"/>
        <w:b/>
      </w:rPr>
      <w:t>5</w:t>
    </w:r>
    <w:r w:rsidRPr="00725754">
      <w:rPr>
        <w:rFonts w:ascii="Arial" w:hAnsi="Arial" w:cs="Arial"/>
        <w:b/>
      </w:rPr>
      <w:t xml:space="preserve"> – Dossier de présentation</w:t>
    </w:r>
  </w:p>
  <w:p w:rsidR="00AE7DBA" w:rsidRPr="00725754" w:rsidRDefault="00AE7DBA">
    <w:pPr>
      <w:pStyle w:val="En-tte"/>
      <w:rPr>
        <w:rFonts w:ascii="Arial" w:hAnsi="Arial" w:cs="Arial"/>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1A1E9E">
    <w:pPr>
      <w:pStyle w:val="En-tte"/>
      <w:jc w:val="center"/>
      <w:rPr>
        <w:rFonts w:ascii="Arial" w:hAnsi="Arial" w:cs="Arial"/>
        <w:b/>
      </w:rPr>
    </w:pPr>
    <w:r w:rsidRPr="00725754">
      <w:rPr>
        <w:rFonts w:ascii="Arial" w:hAnsi="Arial" w:cs="Arial"/>
        <w:b/>
      </w:rPr>
      <w:t>DP</w:t>
    </w:r>
    <w:r>
      <w:rPr>
        <w:rFonts w:ascii="Arial" w:hAnsi="Arial" w:cs="Arial"/>
        <w:b/>
      </w:rPr>
      <w:t>6</w:t>
    </w:r>
    <w:r w:rsidRPr="00725754">
      <w:rPr>
        <w:rFonts w:ascii="Arial" w:hAnsi="Arial" w:cs="Arial"/>
        <w:b/>
      </w:rPr>
      <w:t xml:space="preserve"> – Dossier de présentation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pPr>
      <w:pStyle w:val="En-tte"/>
      <w:rPr>
        <w:rFonts w:ascii="Arial" w:hAnsi="Arial" w:cs="Arial"/>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BA" w:rsidRPr="00725754" w:rsidRDefault="00AE7DBA" w:rsidP="00A3407F">
    <w:pPr>
      <w:pStyle w:val="En-tte"/>
      <w:jc w:val="center"/>
      <w:rPr>
        <w:rFonts w:ascii="Arial" w:hAnsi="Arial" w:cs="Arial"/>
        <w:b/>
      </w:rPr>
    </w:pPr>
    <w:r>
      <w:rPr>
        <w:rFonts w:ascii="Arial" w:hAnsi="Arial" w:cs="Arial"/>
        <w:b/>
      </w:rPr>
      <w:t>D</w:t>
    </w:r>
    <w:r w:rsidRPr="00725754">
      <w:rPr>
        <w:rFonts w:ascii="Arial" w:hAnsi="Arial" w:cs="Arial"/>
        <w:b/>
      </w:rPr>
      <w:t xml:space="preserve">Q1 – </w:t>
    </w:r>
    <w:r>
      <w:rPr>
        <w:rFonts w:ascii="Arial" w:hAnsi="Arial" w:cs="Arial"/>
        <w:b/>
      </w:rPr>
      <w:t xml:space="preserve">Dossier </w:t>
    </w:r>
    <w:r w:rsidR="00C70DAD">
      <w:rPr>
        <w:rFonts w:ascii="Arial" w:hAnsi="Arial" w:cs="Arial"/>
        <w:b/>
      </w:rPr>
      <w:t>q</w:t>
    </w:r>
    <w:r w:rsidRPr="00725754">
      <w:rPr>
        <w:rFonts w:ascii="Arial" w:hAnsi="Arial" w:cs="Arial"/>
        <w:b/>
      </w:rPr>
      <w:t>uestion</w:t>
    </w:r>
    <w:r>
      <w:rPr>
        <w:rFonts w:ascii="Arial" w:hAnsi="Arial" w:cs="Arial"/>
        <w:b/>
      </w:rPr>
      <w:t>s</w:t>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sidRPr="00725754">
      <w:rPr>
        <w:rFonts w:ascii="Arial" w:hAnsi="Arial" w:cs="Arial"/>
        <w:b/>
      </w:rPr>
      <w:tab/>
    </w:r>
    <w:r>
      <w:rPr>
        <w:rFonts w:ascii="Arial" w:hAnsi="Arial" w:cs="Arial"/>
        <w:b/>
      </w:rPr>
      <w:t>D</w:t>
    </w:r>
    <w:r w:rsidRPr="00725754">
      <w:rPr>
        <w:rFonts w:ascii="Arial" w:hAnsi="Arial" w:cs="Arial"/>
        <w:b/>
      </w:rPr>
      <w:t xml:space="preserve">Q2 </w:t>
    </w:r>
    <w:r>
      <w:rPr>
        <w:rFonts w:ascii="Arial" w:hAnsi="Arial" w:cs="Arial"/>
        <w:b/>
      </w:rPr>
      <w:t>–</w:t>
    </w:r>
    <w:r w:rsidRPr="00725754">
      <w:rPr>
        <w:rFonts w:ascii="Arial" w:hAnsi="Arial" w:cs="Arial"/>
        <w:b/>
      </w:rPr>
      <w:t xml:space="preserve"> </w:t>
    </w:r>
    <w:r>
      <w:rPr>
        <w:rFonts w:ascii="Arial" w:hAnsi="Arial" w:cs="Arial"/>
        <w:b/>
      </w:rPr>
      <w:t xml:space="preserve">Dossier </w:t>
    </w:r>
    <w:r w:rsidR="00C70DAD">
      <w:rPr>
        <w:rFonts w:ascii="Arial" w:hAnsi="Arial" w:cs="Arial"/>
        <w:b/>
      </w:rPr>
      <w:t>q</w:t>
    </w:r>
    <w:r w:rsidRPr="00725754">
      <w:rPr>
        <w:rFonts w:ascii="Arial" w:hAnsi="Arial" w:cs="Arial"/>
        <w:b/>
      </w:rPr>
      <w:t>uestion</w:t>
    </w:r>
    <w:r>
      <w:rPr>
        <w:rFonts w:ascii="Arial" w:hAnsi="Arial" w:cs="Arial"/>
        <w:b/>
      </w:rPr>
      <w:t>s</w:t>
    </w:r>
  </w:p>
  <w:p w:rsidR="00AE7DBA" w:rsidRPr="00725754" w:rsidRDefault="00AE7DBA">
    <w:pPr>
      <w:pStyle w:val="En-tte"/>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4D84"/>
    <w:multiLevelType w:val="hybridMultilevel"/>
    <w:tmpl w:val="17B03A00"/>
    <w:lvl w:ilvl="0" w:tplc="87EABA36">
      <w:start w:val="1"/>
      <w:numFmt w:val="bullet"/>
      <w:lvlText w:val="•"/>
      <w:lvlJc w:val="left"/>
      <w:pPr>
        <w:tabs>
          <w:tab w:val="num" w:pos="720"/>
        </w:tabs>
        <w:ind w:left="720" w:hanging="360"/>
      </w:pPr>
      <w:rPr>
        <w:rFonts w:ascii="Arial" w:hAnsi="Arial" w:hint="default"/>
      </w:rPr>
    </w:lvl>
    <w:lvl w:ilvl="1" w:tplc="3D067554" w:tentative="1">
      <w:start w:val="1"/>
      <w:numFmt w:val="bullet"/>
      <w:lvlText w:val="•"/>
      <w:lvlJc w:val="left"/>
      <w:pPr>
        <w:tabs>
          <w:tab w:val="num" w:pos="1440"/>
        </w:tabs>
        <w:ind w:left="1440" w:hanging="360"/>
      </w:pPr>
      <w:rPr>
        <w:rFonts w:ascii="Arial" w:hAnsi="Arial" w:hint="default"/>
      </w:rPr>
    </w:lvl>
    <w:lvl w:ilvl="2" w:tplc="7B40ECBC" w:tentative="1">
      <w:start w:val="1"/>
      <w:numFmt w:val="bullet"/>
      <w:lvlText w:val="•"/>
      <w:lvlJc w:val="left"/>
      <w:pPr>
        <w:tabs>
          <w:tab w:val="num" w:pos="2160"/>
        </w:tabs>
        <w:ind w:left="2160" w:hanging="360"/>
      </w:pPr>
      <w:rPr>
        <w:rFonts w:ascii="Arial" w:hAnsi="Arial" w:hint="default"/>
      </w:rPr>
    </w:lvl>
    <w:lvl w:ilvl="3" w:tplc="B1C44A42" w:tentative="1">
      <w:start w:val="1"/>
      <w:numFmt w:val="bullet"/>
      <w:lvlText w:val="•"/>
      <w:lvlJc w:val="left"/>
      <w:pPr>
        <w:tabs>
          <w:tab w:val="num" w:pos="2880"/>
        </w:tabs>
        <w:ind w:left="2880" w:hanging="360"/>
      </w:pPr>
      <w:rPr>
        <w:rFonts w:ascii="Arial" w:hAnsi="Arial" w:hint="default"/>
      </w:rPr>
    </w:lvl>
    <w:lvl w:ilvl="4" w:tplc="44FAA45E" w:tentative="1">
      <w:start w:val="1"/>
      <w:numFmt w:val="bullet"/>
      <w:lvlText w:val="•"/>
      <w:lvlJc w:val="left"/>
      <w:pPr>
        <w:tabs>
          <w:tab w:val="num" w:pos="3600"/>
        </w:tabs>
        <w:ind w:left="3600" w:hanging="360"/>
      </w:pPr>
      <w:rPr>
        <w:rFonts w:ascii="Arial" w:hAnsi="Arial" w:hint="default"/>
      </w:rPr>
    </w:lvl>
    <w:lvl w:ilvl="5" w:tplc="50202AF0" w:tentative="1">
      <w:start w:val="1"/>
      <w:numFmt w:val="bullet"/>
      <w:lvlText w:val="•"/>
      <w:lvlJc w:val="left"/>
      <w:pPr>
        <w:tabs>
          <w:tab w:val="num" w:pos="4320"/>
        </w:tabs>
        <w:ind w:left="4320" w:hanging="360"/>
      </w:pPr>
      <w:rPr>
        <w:rFonts w:ascii="Arial" w:hAnsi="Arial" w:hint="default"/>
      </w:rPr>
    </w:lvl>
    <w:lvl w:ilvl="6" w:tplc="7C289024" w:tentative="1">
      <w:start w:val="1"/>
      <w:numFmt w:val="bullet"/>
      <w:lvlText w:val="•"/>
      <w:lvlJc w:val="left"/>
      <w:pPr>
        <w:tabs>
          <w:tab w:val="num" w:pos="5040"/>
        </w:tabs>
        <w:ind w:left="5040" w:hanging="360"/>
      </w:pPr>
      <w:rPr>
        <w:rFonts w:ascii="Arial" w:hAnsi="Arial" w:hint="default"/>
      </w:rPr>
    </w:lvl>
    <w:lvl w:ilvl="7" w:tplc="49EA2E1A" w:tentative="1">
      <w:start w:val="1"/>
      <w:numFmt w:val="bullet"/>
      <w:lvlText w:val="•"/>
      <w:lvlJc w:val="left"/>
      <w:pPr>
        <w:tabs>
          <w:tab w:val="num" w:pos="5760"/>
        </w:tabs>
        <w:ind w:left="5760" w:hanging="360"/>
      </w:pPr>
      <w:rPr>
        <w:rFonts w:ascii="Arial" w:hAnsi="Arial" w:hint="default"/>
      </w:rPr>
    </w:lvl>
    <w:lvl w:ilvl="8" w:tplc="13D8C562" w:tentative="1">
      <w:start w:val="1"/>
      <w:numFmt w:val="bullet"/>
      <w:lvlText w:val="•"/>
      <w:lvlJc w:val="left"/>
      <w:pPr>
        <w:tabs>
          <w:tab w:val="num" w:pos="6480"/>
        </w:tabs>
        <w:ind w:left="6480" w:hanging="360"/>
      </w:pPr>
      <w:rPr>
        <w:rFonts w:ascii="Arial" w:hAnsi="Arial" w:hint="default"/>
      </w:rPr>
    </w:lvl>
  </w:abstractNum>
  <w:abstractNum w:abstractNumId="1">
    <w:nsid w:val="15FA475D"/>
    <w:multiLevelType w:val="hybridMultilevel"/>
    <w:tmpl w:val="0E3C8920"/>
    <w:lvl w:ilvl="0" w:tplc="F93E7B98">
      <w:start w:val="1"/>
      <w:numFmt w:val="bullet"/>
      <w:lvlText w:val="•"/>
      <w:lvlJc w:val="left"/>
      <w:pPr>
        <w:tabs>
          <w:tab w:val="num" w:pos="720"/>
        </w:tabs>
        <w:ind w:left="720" w:hanging="360"/>
      </w:pPr>
      <w:rPr>
        <w:rFonts w:ascii="Arial" w:hAnsi="Arial" w:cs="Times New Roman" w:hint="default"/>
      </w:rPr>
    </w:lvl>
    <w:lvl w:ilvl="1" w:tplc="E1203636">
      <w:start w:val="1"/>
      <w:numFmt w:val="decimal"/>
      <w:lvlText w:val="%2."/>
      <w:lvlJc w:val="left"/>
      <w:pPr>
        <w:tabs>
          <w:tab w:val="num" w:pos="1440"/>
        </w:tabs>
        <w:ind w:left="1440" w:hanging="360"/>
      </w:pPr>
    </w:lvl>
    <w:lvl w:ilvl="2" w:tplc="3280A39A">
      <w:start w:val="1"/>
      <w:numFmt w:val="decimal"/>
      <w:lvlText w:val="%3."/>
      <w:lvlJc w:val="left"/>
      <w:pPr>
        <w:tabs>
          <w:tab w:val="num" w:pos="2160"/>
        </w:tabs>
        <w:ind w:left="2160" w:hanging="360"/>
      </w:pPr>
    </w:lvl>
    <w:lvl w:ilvl="3" w:tplc="D72E9B70">
      <w:start w:val="1"/>
      <w:numFmt w:val="decimal"/>
      <w:lvlText w:val="%4."/>
      <w:lvlJc w:val="left"/>
      <w:pPr>
        <w:tabs>
          <w:tab w:val="num" w:pos="2880"/>
        </w:tabs>
        <w:ind w:left="2880" w:hanging="360"/>
      </w:pPr>
    </w:lvl>
    <w:lvl w:ilvl="4" w:tplc="BF327286">
      <w:start w:val="1"/>
      <w:numFmt w:val="decimal"/>
      <w:lvlText w:val="%5."/>
      <w:lvlJc w:val="left"/>
      <w:pPr>
        <w:tabs>
          <w:tab w:val="num" w:pos="3600"/>
        </w:tabs>
        <w:ind w:left="3600" w:hanging="360"/>
      </w:pPr>
    </w:lvl>
    <w:lvl w:ilvl="5" w:tplc="026ADD5C">
      <w:start w:val="1"/>
      <w:numFmt w:val="decimal"/>
      <w:lvlText w:val="%6."/>
      <w:lvlJc w:val="left"/>
      <w:pPr>
        <w:tabs>
          <w:tab w:val="num" w:pos="4320"/>
        </w:tabs>
        <w:ind w:left="4320" w:hanging="360"/>
      </w:pPr>
    </w:lvl>
    <w:lvl w:ilvl="6" w:tplc="8DFCA252">
      <w:start w:val="1"/>
      <w:numFmt w:val="decimal"/>
      <w:lvlText w:val="%7."/>
      <w:lvlJc w:val="left"/>
      <w:pPr>
        <w:tabs>
          <w:tab w:val="num" w:pos="5040"/>
        </w:tabs>
        <w:ind w:left="5040" w:hanging="360"/>
      </w:pPr>
    </w:lvl>
    <w:lvl w:ilvl="7" w:tplc="98EC441C">
      <w:start w:val="1"/>
      <w:numFmt w:val="decimal"/>
      <w:lvlText w:val="%8."/>
      <w:lvlJc w:val="left"/>
      <w:pPr>
        <w:tabs>
          <w:tab w:val="num" w:pos="5760"/>
        </w:tabs>
        <w:ind w:left="5760" w:hanging="360"/>
      </w:pPr>
    </w:lvl>
    <w:lvl w:ilvl="8" w:tplc="654ED2A8">
      <w:start w:val="1"/>
      <w:numFmt w:val="decimal"/>
      <w:lvlText w:val="%9."/>
      <w:lvlJc w:val="left"/>
      <w:pPr>
        <w:tabs>
          <w:tab w:val="num" w:pos="6480"/>
        </w:tabs>
        <w:ind w:left="6480" w:hanging="360"/>
      </w:pPr>
    </w:lvl>
  </w:abstractNum>
  <w:abstractNum w:abstractNumId="2">
    <w:nsid w:val="20621414"/>
    <w:multiLevelType w:val="hybridMultilevel"/>
    <w:tmpl w:val="0C42BA72"/>
    <w:lvl w:ilvl="0" w:tplc="58B0C070">
      <w:start w:val="1"/>
      <w:numFmt w:val="bullet"/>
      <w:lvlText w:val="•"/>
      <w:lvlJc w:val="left"/>
      <w:pPr>
        <w:tabs>
          <w:tab w:val="num" w:pos="720"/>
        </w:tabs>
        <w:ind w:left="720" w:hanging="360"/>
      </w:pPr>
      <w:rPr>
        <w:rFonts w:ascii="Arial" w:hAnsi="Arial" w:hint="default"/>
      </w:rPr>
    </w:lvl>
    <w:lvl w:ilvl="1" w:tplc="1042F462" w:tentative="1">
      <w:start w:val="1"/>
      <w:numFmt w:val="bullet"/>
      <w:lvlText w:val="•"/>
      <w:lvlJc w:val="left"/>
      <w:pPr>
        <w:tabs>
          <w:tab w:val="num" w:pos="1440"/>
        </w:tabs>
        <w:ind w:left="1440" w:hanging="360"/>
      </w:pPr>
      <w:rPr>
        <w:rFonts w:ascii="Arial" w:hAnsi="Arial" w:hint="default"/>
      </w:rPr>
    </w:lvl>
    <w:lvl w:ilvl="2" w:tplc="DC4E524E" w:tentative="1">
      <w:start w:val="1"/>
      <w:numFmt w:val="bullet"/>
      <w:lvlText w:val="•"/>
      <w:lvlJc w:val="left"/>
      <w:pPr>
        <w:tabs>
          <w:tab w:val="num" w:pos="2160"/>
        </w:tabs>
        <w:ind w:left="2160" w:hanging="360"/>
      </w:pPr>
      <w:rPr>
        <w:rFonts w:ascii="Arial" w:hAnsi="Arial" w:hint="default"/>
      </w:rPr>
    </w:lvl>
    <w:lvl w:ilvl="3" w:tplc="F6828F8E" w:tentative="1">
      <w:start w:val="1"/>
      <w:numFmt w:val="bullet"/>
      <w:lvlText w:val="•"/>
      <w:lvlJc w:val="left"/>
      <w:pPr>
        <w:tabs>
          <w:tab w:val="num" w:pos="2880"/>
        </w:tabs>
        <w:ind w:left="2880" w:hanging="360"/>
      </w:pPr>
      <w:rPr>
        <w:rFonts w:ascii="Arial" w:hAnsi="Arial" w:hint="default"/>
      </w:rPr>
    </w:lvl>
    <w:lvl w:ilvl="4" w:tplc="AC3C2D8A" w:tentative="1">
      <w:start w:val="1"/>
      <w:numFmt w:val="bullet"/>
      <w:lvlText w:val="•"/>
      <w:lvlJc w:val="left"/>
      <w:pPr>
        <w:tabs>
          <w:tab w:val="num" w:pos="3600"/>
        </w:tabs>
        <w:ind w:left="3600" w:hanging="360"/>
      </w:pPr>
      <w:rPr>
        <w:rFonts w:ascii="Arial" w:hAnsi="Arial" w:hint="default"/>
      </w:rPr>
    </w:lvl>
    <w:lvl w:ilvl="5" w:tplc="506EDCDC" w:tentative="1">
      <w:start w:val="1"/>
      <w:numFmt w:val="bullet"/>
      <w:lvlText w:val="•"/>
      <w:lvlJc w:val="left"/>
      <w:pPr>
        <w:tabs>
          <w:tab w:val="num" w:pos="4320"/>
        </w:tabs>
        <w:ind w:left="4320" w:hanging="360"/>
      </w:pPr>
      <w:rPr>
        <w:rFonts w:ascii="Arial" w:hAnsi="Arial" w:hint="default"/>
      </w:rPr>
    </w:lvl>
    <w:lvl w:ilvl="6" w:tplc="65EEE732" w:tentative="1">
      <w:start w:val="1"/>
      <w:numFmt w:val="bullet"/>
      <w:lvlText w:val="•"/>
      <w:lvlJc w:val="left"/>
      <w:pPr>
        <w:tabs>
          <w:tab w:val="num" w:pos="5040"/>
        </w:tabs>
        <w:ind w:left="5040" w:hanging="360"/>
      </w:pPr>
      <w:rPr>
        <w:rFonts w:ascii="Arial" w:hAnsi="Arial" w:hint="default"/>
      </w:rPr>
    </w:lvl>
    <w:lvl w:ilvl="7" w:tplc="0BEA6F14" w:tentative="1">
      <w:start w:val="1"/>
      <w:numFmt w:val="bullet"/>
      <w:lvlText w:val="•"/>
      <w:lvlJc w:val="left"/>
      <w:pPr>
        <w:tabs>
          <w:tab w:val="num" w:pos="5760"/>
        </w:tabs>
        <w:ind w:left="5760" w:hanging="360"/>
      </w:pPr>
      <w:rPr>
        <w:rFonts w:ascii="Arial" w:hAnsi="Arial" w:hint="default"/>
      </w:rPr>
    </w:lvl>
    <w:lvl w:ilvl="8" w:tplc="CD6666A8" w:tentative="1">
      <w:start w:val="1"/>
      <w:numFmt w:val="bullet"/>
      <w:lvlText w:val="•"/>
      <w:lvlJc w:val="left"/>
      <w:pPr>
        <w:tabs>
          <w:tab w:val="num" w:pos="6480"/>
        </w:tabs>
        <w:ind w:left="6480" w:hanging="360"/>
      </w:pPr>
      <w:rPr>
        <w:rFonts w:ascii="Arial" w:hAnsi="Arial" w:hint="default"/>
      </w:rPr>
    </w:lvl>
  </w:abstractNum>
  <w:abstractNum w:abstractNumId="3">
    <w:nsid w:val="2E8D18BC"/>
    <w:multiLevelType w:val="hybridMultilevel"/>
    <w:tmpl w:val="422ABA46"/>
    <w:lvl w:ilvl="0" w:tplc="B8C03058">
      <w:start w:val="1"/>
      <w:numFmt w:val="bullet"/>
      <w:lvlText w:val="•"/>
      <w:lvlJc w:val="left"/>
      <w:pPr>
        <w:tabs>
          <w:tab w:val="num" w:pos="720"/>
        </w:tabs>
        <w:ind w:left="720" w:hanging="360"/>
      </w:pPr>
      <w:rPr>
        <w:rFonts w:ascii="Arial" w:hAnsi="Arial" w:hint="default"/>
      </w:rPr>
    </w:lvl>
    <w:lvl w:ilvl="1" w:tplc="ED54517C" w:tentative="1">
      <w:start w:val="1"/>
      <w:numFmt w:val="bullet"/>
      <w:lvlText w:val="•"/>
      <w:lvlJc w:val="left"/>
      <w:pPr>
        <w:tabs>
          <w:tab w:val="num" w:pos="1440"/>
        </w:tabs>
        <w:ind w:left="1440" w:hanging="360"/>
      </w:pPr>
      <w:rPr>
        <w:rFonts w:ascii="Arial" w:hAnsi="Arial" w:hint="default"/>
      </w:rPr>
    </w:lvl>
    <w:lvl w:ilvl="2" w:tplc="56B27F6C" w:tentative="1">
      <w:start w:val="1"/>
      <w:numFmt w:val="bullet"/>
      <w:lvlText w:val="•"/>
      <w:lvlJc w:val="left"/>
      <w:pPr>
        <w:tabs>
          <w:tab w:val="num" w:pos="2160"/>
        </w:tabs>
        <w:ind w:left="2160" w:hanging="360"/>
      </w:pPr>
      <w:rPr>
        <w:rFonts w:ascii="Arial" w:hAnsi="Arial" w:hint="default"/>
      </w:rPr>
    </w:lvl>
    <w:lvl w:ilvl="3" w:tplc="C8E81F20" w:tentative="1">
      <w:start w:val="1"/>
      <w:numFmt w:val="bullet"/>
      <w:lvlText w:val="•"/>
      <w:lvlJc w:val="left"/>
      <w:pPr>
        <w:tabs>
          <w:tab w:val="num" w:pos="2880"/>
        </w:tabs>
        <w:ind w:left="2880" w:hanging="360"/>
      </w:pPr>
      <w:rPr>
        <w:rFonts w:ascii="Arial" w:hAnsi="Arial" w:hint="default"/>
      </w:rPr>
    </w:lvl>
    <w:lvl w:ilvl="4" w:tplc="547C8240" w:tentative="1">
      <w:start w:val="1"/>
      <w:numFmt w:val="bullet"/>
      <w:lvlText w:val="•"/>
      <w:lvlJc w:val="left"/>
      <w:pPr>
        <w:tabs>
          <w:tab w:val="num" w:pos="3600"/>
        </w:tabs>
        <w:ind w:left="3600" w:hanging="360"/>
      </w:pPr>
      <w:rPr>
        <w:rFonts w:ascii="Arial" w:hAnsi="Arial" w:hint="default"/>
      </w:rPr>
    </w:lvl>
    <w:lvl w:ilvl="5" w:tplc="37BCA384" w:tentative="1">
      <w:start w:val="1"/>
      <w:numFmt w:val="bullet"/>
      <w:lvlText w:val="•"/>
      <w:lvlJc w:val="left"/>
      <w:pPr>
        <w:tabs>
          <w:tab w:val="num" w:pos="4320"/>
        </w:tabs>
        <w:ind w:left="4320" w:hanging="360"/>
      </w:pPr>
      <w:rPr>
        <w:rFonts w:ascii="Arial" w:hAnsi="Arial" w:hint="default"/>
      </w:rPr>
    </w:lvl>
    <w:lvl w:ilvl="6" w:tplc="90D813C0" w:tentative="1">
      <w:start w:val="1"/>
      <w:numFmt w:val="bullet"/>
      <w:lvlText w:val="•"/>
      <w:lvlJc w:val="left"/>
      <w:pPr>
        <w:tabs>
          <w:tab w:val="num" w:pos="5040"/>
        </w:tabs>
        <w:ind w:left="5040" w:hanging="360"/>
      </w:pPr>
      <w:rPr>
        <w:rFonts w:ascii="Arial" w:hAnsi="Arial" w:hint="default"/>
      </w:rPr>
    </w:lvl>
    <w:lvl w:ilvl="7" w:tplc="22B84A7C" w:tentative="1">
      <w:start w:val="1"/>
      <w:numFmt w:val="bullet"/>
      <w:lvlText w:val="•"/>
      <w:lvlJc w:val="left"/>
      <w:pPr>
        <w:tabs>
          <w:tab w:val="num" w:pos="5760"/>
        </w:tabs>
        <w:ind w:left="5760" w:hanging="360"/>
      </w:pPr>
      <w:rPr>
        <w:rFonts w:ascii="Arial" w:hAnsi="Arial" w:hint="default"/>
      </w:rPr>
    </w:lvl>
    <w:lvl w:ilvl="8" w:tplc="D090A1AA" w:tentative="1">
      <w:start w:val="1"/>
      <w:numFmt w:val="bullet"/>
      <w:lvlText w:val="•"/>
      <w:lvlJc w:val="left"/>
      <w:pPr>
        <w:tabs>
          <w:tab w:val="num" w:pos="6480"/>
        </w:tabs>
        <w:ind w:left="6480" w:hanging="360"/>
      </w:pPr>
      <w:rPr>
        <w:rFonts w:ascii="Arial" w:hAnsi="Arial" w:hint="default"/>
      </w:rPr>
    </w:lvl>
  </w:abstractNum>
  <w:abstractNum w:abstractNumId="4">
    <w:nsid w:val="2EEA752A"/>
    <w:multiLevelType w:val="hybridMultilevel"/>
    <w:tmpl w:val="2AE6081E"/>
    <w:lvl w:ilvl="0" w:tplc="B852B0A2">
      <w:start w:val="1"/>
      <w:numFmt w:val="bullet"/>
      <w:lvlText w:val="•"/>
      <w:lvlJc w:val="left"/>
      <w:pPr>
        <w:tabs>
          <w:tab w:val="num" w:pos="720"/>
        </w:tabs>
        <w:ind w:left="720" w:hanging="360"/>
      </w:pPr>
      <w:rPr>
        <w:rFonts w:ascii="Arial" w:hAnsi="Arial" w:hint="default"/>
      </w:rPr>
    </w:lvl>
    <w:lvl w:ilvl="1" w:tplc="EE48CC62" w:tentative="1">
      <w:start w:val="1"/>
      <w:numFmt w:val="bullet"/>
      <w:lvlText w:val="•"/>
      <w:lvlJc w:val="left"/>
      <w:pPr>
        <w:tabs>
          <w:tab w:val="num" w:pos="1440"/>
        </w:tabs>
        <w:ind w:left="1440" w:hanging="360"/>
      </w:pPr>
      <w:rPr>
        <w:rFonts w:ascii="Arial" w:hAnsi="Arial" w:hint="default"/>
      </w:rPr>
    </w:lvl>
    <w:lvl w:ilvl="2" w:tplc="5BC2A19A" w:tentative="1">
      <w:start w:val="1"/>
      <w:numFmt w:val="bullet"/>
      <w:lvlText w:val="•"/>
      <w:lvlJc w:val="left"/>
      <w:pPr>
        <w:tabs>
          <w:tab w:val="num" w:pos="2160"/>
        </w:tabs>
        <w:ind w:left="2160" w:hanging="360"/>
      </w:pPr>
      <w:rPr>
        <w:rFonts w:ascii="Arial" w:hAnsi="Arial" w:hint="default"/>
      </w:rPr>
    </w:lvl>
    <w:lvl w:ilvl="3" w:tplc="F8E05740" w:tentative="1">
      <w:start w:val="1"/>
      <w:numFmt w:val="bullet"/>
      <w:lvlText w:val="•"/>
      <w:lvlJc w:val="left"/>
      <w:pPr>
        <w:tabs>
          <w:tab w:val="num" w:pos="2880"/>
        </w:tabs>
        <w:ind w:left="2880" w:hanging="360"/>
      </w:pPr>
      <w:rPr>
        <w:rFonts w:ascii="Arial" w:hAnsi="Arial" w:hint="default"/>
      </w:rPr>
    </w:lvl>
    <w:lvl w:ilvl="4" w:tplc="90440BAE" w:tentative="1">
      <w:start w:val="1"/>
      <w:numFmt w:val="bullet"/>
      <w:lvlText w:val="•"/>
      <w:lvlJc w:val="left"/>
      <w:pPr>
        <w:tabs>
          <w:tab w:val="num" w:pos="3600"/>
        </w:tabs>
        <w:ind w:left="3600" w:hanging="360"/>
      </w:pPr>
      <w:rPr>
        <w:rFonts w:ascii="Arial" w:hAnsi="Arial" w:hint="default"/>
      </w:rPr>
    </w:lvl>
    <w:lvl w:ilvl="5" w:tplc="4F7C9A06" w:tentative="1">
      <w:start w:val="1"/>
      <w:numFmt w:val="bullet"/>
      <w:lvlText w:val="•"/>
      <w:lvlJc w:val="left"/>
      <w:pPr>
        <w:tabs>
          <w:tab w:val="num" w:pos="4320"/>
        </w:tabs>
        <w:ind w:left="4320" w:hanging="360"/>
      </w:pPr>
      <w:rPr>
        <w:rFonts w:ascii="Arial" w:hAnsi="Arial" w:hint="default"/>
      </w:rPr>
    </w:lvl>
    <w:lvl w:ilvl="6" w:tplc="49827406" w:tentative="1">
      <w:start w:val="1"/>
      <w:numFmt w:val="bullet"/>
      <w:lvlText w:val="•"/>
      <w:lvlJc w:val="left"/>
      <w:pPr>
        <w:tabs>
          <w:tab w:val="num" w:pos="5040"/>
        </w:tabs>
        <w:ind w:left="5040" w:hanging="360"/>
      </w:pPr>
      <w:rPr>
        <w:rFonts w:ascii="Arial" w:hAnsi="Arial" w:hint="default"/>
      </w:rPr>
    </w:lvl>
    <w:lvl w:ilvl="7" w:tplc="6324F37E" w:tentative="1">
      <w:start w:val="1"/>
      <w:numFmt w:val="bullet"/>
      <w:lvlText w:val="•"/>
      <w:lvlJc w:val="left"/>
      <w:pPr>
        <w:tabs>
          <w:tab w:val="num" w:pos="5760"/>
        </w:tabs>
        <w:ind w:left="5760" w:hanging="360"/>
      </w:pPr>
      <w:rPr>
        <w:rFonts w:ascii="Arial" w:hAnsi="Arial" w:hint="default"/>
      </w:rPr>
    </w:lvl>
    <w:lvl w:ilvl="8" w:tplc="E7A06156" w:tentative="1">
      <w:start w:val="1"/>
      <w:numFmt w:val="bullet"/>
      <w:lvlText w:val="•"/>
      <w:lvlJc w:val="left"/>
      <w:pPr>
        <w:tabs>
          <w:tab w:val="num" w:pos="6480"/>
        </w:tabs>
        <w:ind w:left="6480" w:hanging="360"/>
      </w:pPr>
      <w:rPr>
        <w:rFonts w:ascii="Arial" w:hAnsi="Arial" w:hint="default"/>
      </w:rPr>
    </w:lvl>
  </w:abstractNum>
  <w:abstractNum w:abstractNumId="5">
    <w:nsid w:val="333F2A1A"/>
    <w:multiLevelType w:val="hybridMultilevel"/>
    <w:tmpl w:val="C51C6428"/>
    <w:lvl w:ilvl="0" w:tplc="AC4A4340">
      <w:start w:val="1"/>
      <w:numFmt w:val="bullet"/>
      <w:lvlText w:val="•"/>
      <w:lvlJc w:val="left"/>
      <w:pPr>
        <w:tabs>
          <w:tab w:val="num" w:pos="720"/>
        </w:tabs>
        <w:ind w:left="720" w:hanging="360"/>
      </w:pPr>
      <w:rPr>
        <w:rFonts w:ascii="Arial" w:hAnsi="Arial" w:hint="default"/>
      </w:rPr>
    </w:lvl>
    <w:lvl w:ilvl="1" w:tplc="57BC2428" w:tentative="1">
      <w:start w:val="1"/>
      <w:numFmt w:val="bullet"/>
      <w:lvlText w:val="•"/>
      <w:lvlJc w:val="left"/>
      <w:pPr>
        <w:tabs>
          <w:tab w:val="num" w:pos="1440"/>
        </w:tabs>
        <w:ind w:left="1440" w:hanging="360"/>
      </w:pPr>
      <w:rPr>
        <w:rFonts w:ascii="Arial" w:hAnsi="Arial" w:hint="default"/>
      </w:rPr>
    </w:lvl>
    <w:lvl w:ilvl="2" w:tplc="8B5A8432" w:tentative="1">
      <w:start w:val="1"/>
      <w:numFmt w:val="bullet"/>
      <w:lvlText w:val="•"/>
      <w:lvlJc w:val="left"/>
      <w:pPr>
        <w:tabs>
          <w:tab w:val="num" w:pos="2160"/>
        </w:tabs>
        <w:ind w:left="2160" w:hanging="360"/>
      </w:pPr>
      <w:rPr>
        <w:rFonts w:ascii="Arial" w:hAnsi="Arial" w:hint="default"/>
      </w:rPr>
    </w:lvl>
    <w:lvl w:ilvl="3" w:tplc="1C0C464C" w:tentative="1">
      <w:start w:val="1"/>
      <w:numFmt w:val="bullet"/>
      <w:lvlText w:val="•"/>
      <w:lvlJc w:val="left"/>
      <w:pPr>
        <w:tabs>
          <w:tab w:val="num" w:pos="2880"/>
        </w:tabs>
        <w:ind w:left="2880" w:hanging="360"/>
      </w:pPr>
      <w:rPr>
        <w:rFonts w:ascii="Arial" w:hAnsi="Arial" w:hint="default"/>
      </w:rPr>
    </w:lvl>
    <w:lvl w:ilvl="4" w:tplc="20BAC234" w:tentative="1">
      <w:start w:val="1"/>
      <w:numFmt w:val="bullet"/>
      <w:lvlText w:val="•"/>
      <w:lvlJc w:val="left"/>
      <w:pPr>
        <w:tabs>
          <w:tab w:val="num" w:pos="3600"/>
        </w:tabs>
        <w:ind w:left="3600" w:hanging="360"/>
      </w:pPr>
      <w:rPr>
        <w:rFonts w:ascii="Arial" w:hAnsi="Arial" w:hint="default"/>
      </w:rPr>
    </w:lvl>
    <w:lvl w:ilvl="5" w:tplc="C366BEAC" w:tentative="1">
      <w:start w:val="1"/>
      <w:numFmt w:val="bullet"/>
      <w:lvlText w:val="•"/>
      <w:lvlJc w:val="left"/>
      <w:pPr>
        <w:tabs>
          <w:tab w:val="num" w:pos="4320"/>
        </w:tabs>
        <w:ind w:left="4320" w:hanging="360"/>
      </w:pPr>
      <w:rPr>
        <w:rFonts w:ascii="Arial" w:hAnsi="Arial" w:hint="default"/>
      </w:rPr>
    </w:lvl>
    <w:lvl w:ilvl="6" w:tplc="87D8E2AC" w:tentative="1">
      <w:start w:val="1"/>
      <w:numFmt w:val="bullet"/>
      <w:lvlText w:val="•"/>
      <w:lvlJc w:val="left"/>
      <w:pPr>
        <w:tabs>
          <w:tab w:val="num" w:pos="5040"/>
        </w:tabs>
        <w:ind w:left="5040" w:hanging="360"/>
      </w:pPr>
      <w:rPr>
        <w:rFonts w:ascii="Arial" w:hAnsi="Arial" w:hint="default"/>
      </w:rPr>
    </w:lvl>
    <w:lvl w:ilvl="7" w:tplc="8D962224" w:tentative="1">
      <w:start w:val="1"/>
      <w:numFmt w:val="bullet"/>
      <w:lvlText w:val="•"/>
      <w:lvlJc w:val="left"/>
      <w:pPr>
        <w:tabs>
          <w:tab w:val="num" w:pos="5760"/>
        </w:tabs>
        <w:ind w:left="5760" w:hanging="360"/>
      </w:pPr>
      <w:rPr>
        <w:rFonts w:ascii="Arial" w:hAnsi="Arial" w:hint="default"/>
      </w:rPr>
    </w:lvl>
    <w:lvl w:ilvl="8" w:tplc="1A082A00" w:tentative="1">
      <w:start w:val="1"/>
      <w:numFmt w:val="bullet"/>
      <w:lvlText w:val="•"/>
      <w:lvlJc w:val="left"/>
      <w:pPr>
        <w:tabs>
          <w:tab w:val="num" w:pos="6480"/>
        </w:tabs>
        <w:ind w:left="6480" w:hanging="360"/>
      </w:pPr>
      <w:rPr>
        <w:rFonts w:ascii="Arial" w:hAnsi="Arial" w:hint="default"/>
      </w:rPr>
    </w:lvl>
  </w:abstractNum>
  <w:abstractNum w:abstractNumId="6">
    <w:nsid w:val="3D797C92"/>
    <w:multiLevelType w:val="hybridMultilevel"/>
    <w:tmpl w:val="75942B76"/>
    <w:lvl w:ilvl="0" w:tplc="BA2C9D70">
      <w:start w:val="1"/>
      <w:numFmt w:val="bullet"/>
      <w:lvlText w:val="•"/>
      <w:lvlJc w:val="left"/>
      <w:pPr>
        <w:tabs>
          <w:tab w:val="num" w:pos="720"/>
        </w:tabs>
        <w:ind w:left="720" w:hanging="360"/>
      </w:pPr>
      <w:rPr>
        <w:rFonts w:ascii="Arial" w:hAnsi="Arial" w:hint="default"/>
      </w:rPr>
    </w:lvl>
    <w:lvl w:ilvl="1" w:tplc="735AD600" w:tentative="1">
      <w:start w:val="1"/>
      <w:numFmt w:val="bullet"/>
      <w:lvlText w:val="•"/>
      <w:lvlJc w:val="left"/>
      <w:pPr>
        <w:tabs>
          <w:tab w:val="num" w:pos="1440"/>
        </w:tabs>
        <w:ind w:left="1440" w:hanging="360"/>
      </w:pPr>
      <w:rPr>
        <w:rFonts w:ascii="Arial" w:hAnsi="Arial" w:hint="default"/>
      </w:rPr>
    </w:lvl>
    <w:lvl w:ilvl="2" w:tplc="39EC89B2" w:tentative="1">
      <w:start w:val="1"/>
      <w:numFmt w:val="bullet"/>
      <w:lvlText w:val="•"/>
      <w:lvlJc w:val="left"/>
      <w:pPr>
        <w:tabs>
          <w:tab w:val="num" w:pos="2160"/>
        </w:tabs>
        <w:ind w:left="2160" w:hanging="360"/>
      </w:pPr>
      <w:rPr>
        <w:rFonts w:ascii="Arial" w:hAnsi="Arial" w:hint="default"/>
      </w:rPr>
    </w:lvl>
    <w:lvl w:ilvl="3" w:tplc="D2AA4190" w:tentative="1">
      <w:start w:val="1"/>
      <w:numFmt w:val="bullet"/>
      <w:lvlText w:val="•"/>
      <w:lvlJc w:val="left"/>
      <w:pPr>
        <w:tabs>
          <w:tab w:val="num" w:pos="2880"/>
        </w:tabs>
        <w:ind w:left="2880" w:hanging="360"/>
      </w:pPr>
      <w:rPr>
        <w:rFonts w:ascii="Arial" w:hAnsi="Arial" w:hint="default"/>
      </w:rPr>
    </w:lvl>
    <w:lvl w:ilvl="4" w:tplc="9BEC55A6" w:tentative="1">
      <w:start w:val="1"/>
      <w:numFmt w:val="bullet"/>
      <w:lvlText w:val="•"/>
      <w:lvlJc w:val="left"/>
      <w:pPr>
        <w:tabs>
          <w:tab w:val="num" w:pos="3600"/>
        </w:tabs>
        <w:ind w:left="3600" w:hanging="360"/>
      </w:pPr>
      <w:rPr>
        <w:rFonts w:ascii="Arial" w:hAnsi="Arial" w:hint="default"/>
      </w:rPr>
    </w:lvl>
    <w:lvl w:ilvl="5" w:tplc="1D0A6816" w:tentative="1">
      <w:start w:val="1"/>
      <w:numFmt w:val="bullet"/>
      <w:lvlText w:val="•"/>
      <w:lvlJc w:val="left"/>
      <w:pPr>
        <w:tabs>
          <w:tab w:val="num" w:pos="4320"/>
        </w:tabs>
        <w:ind w:left="4320" w:hanging="360"/>
      </w:pPr>
      <w:rPr>
        <w:rFonts w:ascii="Arial" w:hAnsi="Arial" w:hint="default"/>
      </w:rPr>
    </w:lvl>
    <w:lvl w:ilvl="6" w:tplc="A53CA120" w:tentative="1">
      <w:start w:val="1"/>
      <w:numFmt w:val="bullet"/>
      <w:lvlText w:val="•"/>
      <w:lvlJc w:val="left"/>
      <w:pPr>
        <w:tabs>
          <w:tab w:val="num" w:pos="5040"/>
        </w:tabs>
        <w:ind w:left="5040" w:hanging="360"/>
      </w:pPr>
      <w:rPr>
        <w:rFonts w:ascii="Arial" w:hAnsi="Arial" w:hint="default"/>
      </w:rPr>
    </w:lvl>
    <w:lvl w:ilvl="7" w:tplc="B6E022B6" w:tentative="1">
      <w:start w:val="1"/>
      <w:numFmt w:val="bullet"/>
      <w:lvlText w:val="•"/>
      <w:lvlJc w:val="left"/>
      <w:pPr>
        <w:tabs>
          <w:tab w:val="num" w:pos="5760"/>
        </w:tabs>
        <w:ind w:left="5760" w:hanging="360"/>
      </w:pPr>
      <w:rPr>
        <w:rFonts w:ascii="Arial" w:hAnsi="Arial" w:hint="default"/>
      </w:rPr>
    </w:lvl>
    <w:lvl w:ilvl="8" w:tplc="06B47DC6" w:tentative="1">
      <w:start w:val="1"/>
      <w:numFmt w:val="bullet"/>
      <w:lvlText w:val="•"/>
      <w:lvlJc w:val="left"/>
      <w:pPr>
        <w:tabs>
          <w:tab w:val="num" w:pos="6480"/>
        </w:tabs>
        <w:ind w:left="6480" w:hanging="360"/>
      </w:pPr>
      <w:rPr>
        <w:rFonts w:ascii="Arial" w:hAnsi="Arial" w:hint="default"/>
      </w:rPr>
    </w:lvl>
  </w:abstractNum>
  <w:abstractNum w:abstractNumId="7">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nsid w:val="473D26E4"/>
    <w:multiLevelType w:val="hybridMultilevel"/>
    <w:tmpl w:val="6AFCC5E6"/>
    <w:lvl w:ilvl="0" w:tplc="8B967476">
      <w:start w:val="1"/>
      <w:numFmt w:val="bullet"/>
      <w:lvlText w:val="•"/>
      <w:lvlJc w:val="left"/>
      <w:pPr>
        <w:tabs>
          <w:tab w:val="num" w:pos="720"/>
        </w:tabs>
        <w:ind w:left="720" w:hanging="360"/>
      </w:pPr>
      <w:rPr>
        <w:rFonts w:ascii="Arial" w:hAnsi="Arial" w:hint="default"/>
      </w:rPr>
    </w:lvl>
    <w:lvl w:ilvl="1" w:tplc="6416FF78" w:tentative="1">
      <w:start w:val="1"/>
      <w:numFmt w:val="bullet"/>
      <w:lvlText w:val="•"/>
      <w:lvlJc w:val="left"/>
      <w:pPr>
        <w:tabs>
          <w:tab w:val="num" w:pos="1440"/>
        </w:tabs>
        <w:ind w:left="1440" w:hanging="360"/>
      </w:pPr>
      <w:rPr>
        <w:rFonts w:ascii="Arial" w:hAnsi="Arial" w:hint="default"/>
      </w:rPr>
    </w:lvl>
    <w:lvl w:ilvl="2" w:tplc="2CD0B4AE" w:tentative="1">
      <w:start w:val="1"/>
      <w:numFmt w:val="bullet"/>
      <w:lvlText w:val="•"/>
      <w:lvlJc w:val="left"/>
      <w:pPr>
        <w:tabs>
          <w:tab w:val="num" w:pos="2160"/>
        </w:tabs>
        <w:ind w:left="2160" w:hanging="360"/>
      </w:pPr>
      <w:rPr>
        <w:rFonts w:ascii="Arial" w:hAnsi="Arial" w:hint="default"/>
      </w:rPr>
    </w:lvl>
    <w:lvl w:ilvl="3" w:tplc="2C3C5F9A" w:tentative="1">
      <w:start w:val="1"/>
      <w:numFmt w:val="bullet"/>
      <w:lvlText w:val="•"/>
      <w:lvlJc w:val="left"/>
      <w:pPr>
        <w:tabs>
          <w:tab w:val="num" w:pos="2880"/>
        </w:tabs>
        <w:ind w:left="2880" w:hanging="360"/>
      </w:pPr>
      <w:rPr>
        <w:rFonts w:ascii="Arial" w:hAnsi="Arial" w:hint="default"/>
      </w:rPr>
    </w:lvl>
    <w:lvl w:ilvl="4" w:tplc="FE825CCE" w:tentative="1">
      <w:start w:val="1"/>
      <w:numFmt w:val="bullet"/>
      <w:lvlText w:val="•"/>
      <w:lvlJc w:val="left"/>
      <w:pPr>
        <w:tabs>
          <w:tab w:val="num" w:pos="3600"/>
        </w:tabs>
        <w:ind w:left="3600" w:hanging="360"/>
      </w:pPr>
      <w:rPr>
        <w:rFonts w:ascii="Arial" w:hAnsi="Arial" w:hint="default"/>
      </w:rPr>
    </w:lvl>
    <w:lvl w:ilvl="5" w:tplc="A1D29856" w:tentative="1">
      <w:start w:val="1"/>
      <w:numFmt w:val="bullet"/>
      <w:lvlText w:val="•"/>
      <w:lvlJc w:val="left"/>
      <w:pPr>
        <w:tabs>
          <w:tab w:val="num" w:pos="4320"/>
        </w:tabs>
        <w:ind w:left="4320" w:hanging="360"/>
      </w:pPr>
      <w:rPr>
        <w:rFonts w:ascii="Arial" w:hAnsi="Arial" w:hint="default"/>
      </w:rPr>
    </w:lvl>
    <w:lvl w:ilvl="6" w:tplc="C066C43E" w:tentative="1">
      <w:start w:val="1"/>
      <w:numFmt w:val="bullet"/>
      <w:lvlText w:val="•"/>
      <w:lvlJc w:val="left"/>
      <w:pPr>
        <w:tabs>
          <w:tab w:val="num" w:pos="5040"/>
        </w:tabs>
        <w:ind w:left="5040" w:hanging="360"/>
      </w:pPr>
      <w:rPr>
        <w:rFonts w:ascii="Arial" w:hAnsi="Arial" w:hint="default"/>
      </w:rPr>
    </w:lvl>
    <w:lvl w:ilvl="7" w:tplc="1BDACA08" w:tentative="1">
      <w:start w:val="1"/>
      <w:numFmt w:val="bullet"/>
      <w:lvlText w:val="•"/>
      <w:lvlJc w:val="left"/>
      <w:pPr>
        <w:tabs>
          <w:tab w:val="num" w:pos="5760"/>
        </w:tabs>
        <w:ind w:left="5760" w:hanging="360"/>
      </w:pPr>
      <w:rPr>
        <w:rFonts w:ascii="Arial" w:hAnsi="Arial" w:hint="default"/>
      </w:rPr>
    </w:lvl>
    <w:lvl w:ilvl="8" w:tplc="147C4180" w:tentative="1">
      <w:start w:val="1"/>
      <w:numFmt w:val="bullet"/>
      <w:lvlText w:val="•"/>
      <w:lvlJc w:val="left"/>
      <w:pPr>
        <w:tabs>
          <w:tab w:val="num" w:pos="6480"/>
        </w:tabs>
        <w:ind w:left="6480" w:hanging="360"/>
      </w:pPr>
      <w:rPr>
        <w:rFonts w:ascii="Arial" w:hAnsi="Arial" w:hint="default"/>
      </w:rPr>
    </w:lvl>
  </w:abstractNum>
  <w:abstractNum w:abstractNumId="9">
    <w:nsid w:val="47D4660C"/>
    <w:multiLevelType w:val="hybridMultilevel"/>
    <w:tmpl w:val="C30E9C6A"/>
    <w:lvl w:ilvl="0" w:tplc="3662CBEA">
      <w:start w:val="1"/>
      <w:numFmt w:val="bullet"/>
      <w:lvlText w:val="•"/>
      <w:lvlJc w:val="left"/>
      <w:pPr>
        <w:tabs>
          <w:tab w:val="num" w:pos="720"/>
        </w:tabs>
        <w:ind w:left="720" w:hanging="360"/>
      </w:pPr>
      <w:rPr>
        <w:rFonts w:ascii="Arial" w:hAnsi="Arial" w:cs="Times New Roman" w:hint="default"/>
      </w:rPr>
    </w:lvl>
    <w:lvl w:ilvl="1" w:tplc="44E8F74A">
      <w:start w:val="1"/>
      <w:numFmt w:val="bullet"/>
      <w:lvlText w:val="•"/>
      <w:lvlJc w:val="left"/>
      <w:pPr>
        <w:tabs>
          <w:tab w:val="num" w:pos="1440"/>
        </w:tabs>
        <w:ind w:left="1440" w:hanging="360"/>
      </w:pPr>
      <w:rPr>
        <w:rFonts w:ascii="Arial" w:hAnsi="Arial" w:cs="Times New Roman" w:hint="default"/>
      </w:rPr>
    </w:lvl>
    <w:lvl w:ilvl="2" w:tplc="88489750">
      <w:start w:val="1"/>
      <w:numFmt w:val="decimal"/>
      <w:lvlText w:val="%3."/>
      <w:lvlJc w:val="left"/>
      <w:pPr>
        <w:tabs>
          <w:tab w:val="num" w:pos="2160"/>
        </w:tabs>
        <w:ind w:left="2160" w:hanging="360"/>
      </w:pPr>
    </w:lvl>
    <w:lvl w:ilvl="3" w:tplc="6EC88626">
      <w:start w:val="1"/>
      <w:numFmt w:val="decimal"/>
      <w:lvlText w:val="%4."/>
      <w:lvlJc w:val="left"/>
      <w:pPr>
        <w:tabs>
          <w:tab w:val="num" w:pos="2880"/>
        </w:tabs>
        <w:ind w:left="2880" w:hanging="360"/>
      </w:pPr>
    </w:lvl>
    <w:lvl w:ilvl="4" w:tplc="EF1CB5E6">
      <w:start w:val="1"/>
      <w:numFmt w:val="decimal"/>
      <w:lvlText w:val="%5."/>
      <w:lvlJc w:val="left"/>
      <w:pPr>
        <w:tabs>
          <w:tab w:val="num" w:pos="3600"/>
        </w:tabs>
        <w:ind w:left="3600" w:hanging="360"/>
      </w:pPr>
    </w:lvl>
    <w:lvl w:ilvl="5" w:tplc="D384FB1A">
      <w:start w:val="1"/>
      <w:numFmt w:val="decimal"/>
      <w:lvlText w:val="%6."/>
      <w:lvlJc w:val="left"/>
      <w:pPr>
        <w:tabs>
          <w:tab w:val="num" w:pos="4320"/>
        </w:tabs>
        <w:ind w:left="4320" w:hanging="360"/>
      </w:pPr>
    </w:lvl>
    <w:lvl w:ilvl="6" w:tplc="C3923368">
      <w:start w:val="1"/>
      <w:numFmt w:val="decimal"/>
      <w:lvlText w:val="%7."/>
      <w:lvlJc w:val="left"/>
      <w:pPr>
        <w:tabs>
          <w:tab w:val="num" w:pos="5040"/>
        </w:tabs>
        <w:ind w:left="5040" w:hanging="360"/>
      </w:pPr>
    </w:lvl>
    <w:lvl w:ilvl="7" w:tplc="98CEA280">
      <w:start w:val="1"/>
      <w:numFmt w:val="decimal"/>
      <w:lvlText w:val="%8."/>
      <w:lvlJc w:val="left"/>
      <w:pPr>
        <w:tabs>
          <w:tab w:val="num" w:pos="5760"/>
        </w:tabs>
        <w:ind w:left="5760" w:hanging="360"/>
      </w:pPr>
    </w:lvl>
    <w:lvl w:ilvl="8" w:tplc="AA60D4C6">
      <w:start w:val="1"/>
      <w:numFmt w:val="decimal"/>
      <w:lvlText w:val="%9."/>
      <w:lvlJc w:val="left"/>
      <w:pPr>
        <w:tabs>
          <w:tab w:val="num" w:pos="6480"/>
        </w:tabs>
        <w:ind w:left="6480" w:hanging="360"/>
      </w:pPr>
    </w:lvl>
  </w:abstractNum>
  <w:abstractNum w:abstractNumId="1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11">
    <w:nsid w:val="77886CF3"/>
    <w:multiLevelType w:val="hybridMultilevel"/>
    <w:tmpl w:val="01520BA0"/>
    <w:lvl w:ilvl="0" w:tplc="5590EC58">
      <w:start w:val="1"/>
      <w:numFmt w:val="bullet"/>
      <w:lvlText w:val="•"/>
      <w:lvlJc w:val="left"/>
      <w:pPr>
        <w:tabs>
          <w:tab w:val="num" w:pos="720"/>
        </w:tabs>
        <w:ind w:left="720" w:hanging="360"/>
      </w:pPr>
      <w:rPr>
        <w:rFonts w:ascii="Arial" w:hAnsi="Arial" w:hint="default"/>
      </w:rPr>
    </w:lvl>
    <w:lvl w:ilvl="1" w:tplc="8AA20A12" w:tentative="1">
      <w:start w:val="1"/>
      <w:numFmt w:val="bullet"/>
      <w:lvlText w:val="•"/>
      <w:lvlJc w:val="left"/>
      <w:pPr>
        <w:tabs>
          <w:tab w:val="num" w:pos="1440"/>
        </w:tabs>
        <w:ind w:left="1440" w:hanging="360"/>
      </w:pPr>
      <w:rPr>
        <w:rFonts w:ascii="Arial" w:hAnsi="Arial" w:hint="default"/>
      </w:rPr>
    </w:lvl>
    <w:lvl w:ilvl="2" w:tplc="BE007C36" w:tentative="1">
      <w:start w:val="1"/>
      <w:numFmt w:val="bullet"/>
      <w:lvlText w:val="•"/>
      <w:lvlJc w:val="left"/>
      <w:pPr>
        <w:tabs>
          <w:tab w:val="num" w:pos="2160"/>
        </w:tabs>
        <w:ind w:left="2160" w:hanging="360"/>
      </w:pPr>
      <w:rPr>
        <w:rFonts w:ascii="Arial" w:hAnsi="Arial" w:hint="default"/>
      </w:rPr>
    </w:lvl>
    <w:lvl w:ilvl="3" w:tplc="87EE4FBA" w:tentative="1">
      <w:start w:val="1"/>
      <w:numFmt w:val="bullet"/>
      <w:lvlText w:val="•"/>
      <w:lvlJc w:val="left"/>
      <w:pPr>
        <w:tabs>
          <w:tab w:val="num" w:pos="2880"/>
        </w:tabs>
        <w:ind w:left="2880" w:hanging="360"/>
      </w:pPr>
      <w:rPr>
        <w:rFonts w:ascii="Arial" w:hAnsi="Arial" w:hint="default"/>
      </w:rPr>
    </w:lvl>
    <w:lvl w:ilvl="4" w:tplc="134249E2" w:tentative="1">
      <w:start w:val="1"/>
      <w:numFmt w:val="bullet"/>
      <w:lvlText w:val="•"/>
      <w:lvlJc w:val="left"/>
      <w:pPr>
        <w:tabs>
          <w:tab w:val="num" w:pos="3600"/>
        </w:tabs>
        <w:ind w:left="3600" w:hanging="360"/>
      </w:pPr>
      <w:rPr>
        <w:rFonts w:ascii="Arial" w:hAnsi="Arial" w:hint="default"/>
      </w:rPr>
    </w:lvl>
    <w:lvl w:ilvl="5" w:tplc="C14E4946" w:tentative="1">
      <w:start w:val="1"/>
      <w:numFmt w:val="bullet"/>
      <w:lvlText w:val="•"/>
      <w:lvlJc w:val="left"/>
      <w:pPr>
        <w:tabs>
          <w:tab w:val="num" w:pos="4320"/>
        </w:tabs>
        <w:ind w:left="4320" w:hanging="360"/>
      </w:pPr>
      <w:rPr>
        <w:rFonts w:ascii="Arial" w:hAnsi="Arial" w:hint="default"/>
      </w:rPr>
    </w:lvl>
    <w:lvl w:ilvl="6" w:tplc="7C426C70" w:tentative="1">
      <w:start w:val="1"/>
      <w:numFmt w:val="bullet"/>
      <w:lvlText w:val="•"/>
      <w:lvlJc w:val="left"/>
      <w:pPr>
        <w:tabs>
          <w:tab w:val="num" w:pos="5040"/>
        </w:tabs>
        <w:ind w:left="5040" w:hanging="360"/>
      </w:pPr>
      <w:rPr>
        <w:rFonts w:ascii="Arial" w:hAnsi="Arial" w:hint="default"/>
      </w:rPr>
    </w:lvl>
    <w:lvl w:ilvl="7" w:tplc="614624F2" w:tentative="1">
      <w:start w:val="1"/>
      <w:numFmt w:val="bullet"/>
      <w:lvlText w:val="•"/>
      <w:lvlJc w:val="left"/>
      <w:pPr>
        <w:tabs>
          <w:tab w:val="num" w:pos="5760"/>
        </w:tabs>
        <w:ind w:left="5760" w:hanging="360"/>
      </w:pPr>
      <w:rPr>
        <w:rFonts w:ascii="Arial" w:hAnsi="Arial" w:hint="default"/>
      </w:rPr>
    </w:lvl>
    <w:lvl w:ilvl="8" w:tplc="DF02D950" w:tentative="1">
      <w:start w:val="1"/>
      <w:numFmt w:val="bullet"/>
      <w:lvlText w:val="•"/>
      <w:lvlJc w:val="left"/>
      <w:pPr>
        <w:tabs>
          <w:tab w:val="num" w:pos="6480"/>
        </w:tabs>
        <w:ind w:left="6480" w:hanging="360"/>
      </w:pPr>
      <w:rPr>
        <w:rFonts w:ascii="Arial" w:hAnsi="Arial" w:hint="default"/>
      </w:rPr>
    </w:lvl>
  </w:abstractNum>
  <w:abstractNum w:abstractNumId="12">
    <w:nsid w:val="7C7852C5"/>
    <w:multiLevelType w:val="hybridMultilevel"/>
    <w:tmpl w:val="2C0E900E"/>
    <w:lvl w:ilvl="0" w:tplc="F1DAF2F8">
      <w:start w:val="1"/>
      <w:numFmt w:val="bullet"/>
      <w:lvlText w:val="•"/>
      <w:lvlJc w:val="left"/>
      <w:pPr>
        <w:tabs>
          <w:tab w:val="num" w:pos="720"/>
        </w:tabs>
        <w:ind w:left="720" w:hanging="360"/>
      </w:pPr>
      <w:rPr>
        <w:rFonts w:ascii="Arial" w:hAnsi="Arial" w:hint="default"/>
      </w:rPr>
    </w:lvl>
    <w:lvl w:ilvl="1" w:tplc="C69CEB4E" w:tentative="1">
      <w:start w:val="1"/>
      <w:numFmt w:val="bullet"/>
      <w:lvlText w:val="•"/>
      <w:lvlJc w:val="left"/>
      <w:pPr>
        <w:tabs>
          <w:tab w:val="num" w:pos="1440"/>
        </w:tabs>
        <w:ind w:left="1440" w:hanging="360"/>
      </w:pPr>
      <w:rPr>
        <w:rFonts w:ascii="Arial" w:hAnsi="Arial" w:hint="default"/>
      </w:rPr>
    </w:lvl>
    <w:lvl w:ilvl="2" w:tplc="AB8E047E" w:tentative="1">
      <w:start w:val="1"/>
      <w:numFmt w:val="bullet"/>
      <w:lvlText w:val="•"/>
      <w:lvlJc w:val="left"/>
      <w:pPr>
        <w:tabs>
          <w:tab w:val="num" w:pos="2160"/>
        </w:tabs>
        <w:ind w:left="2160" w:hanging="360"/>
      </w:pPr>
      <w:rPr>
        <w:rFonts w:ascii="Arial" w:hAnsi="Arial" w:hint="default"/>
      </w:rPr>
    </w:lvl>
    <w:lvl w:ilvl="3" w:tplc="ABFA1F9C" w:tentative="1">
      <w:start w:val="1"/>
      <w:numFmt w:val="bullet"/>
      <w:lvlText w:val="•"/>
      <w:lvlJc w:val="left"/>
      <w:pPr>
        <w:tabs>
          <w:tab w:val="num" w:pos="2880"/>
        </w:tabs>
        <w:ind w:left="2880" w:hanging="360"/>
      </w:pPr>
      <w:rPr>
        <w:rFonts w:ascii="Arial" w:hAnsi="Arial" w:hint="default"/>
      </w:rPr>
    </w:lvl>
    <w:lvl w:ilvl="4" w:tplc="12942C3C" w:tentative="1">
      <w:start w:val="1"/>
      <w:numFmt w:val="bullet"/>
      <w:lvlText w:val="•"/>
      <w:lvlJc w:val="left"/>
      <w:pPr>
        <w:tabs>
          <w:tab w:val="num" w:pos="3600"/>
        </w:tabs>
        <w:ind w:left="3600" w:hanging="360"/>
      </w:pPr>
      <w:rPr>
        <w:rFonts w:ascii="Arial" w:hAnsi="Arial" w:hint="default"/>
      </w:rPr>
    </w:lvl>
    <w:lvl w:ilvl="5" w:tplc="7C72C28C" w:tentative="1">
      <w:start w:val="1"/>
      <w:numFmt w:val="bullet"/>
      <w:lvlText w:val="•"/>
      <w:lvlJc w:val="left"/>
      <w:pPr>
        <w:tabs>
          <w:tab w:val="num" w:pos="4320"/>
        </w:tabs>
        <w:ind w:left="4320" w:hanging="360"/>
      </w:pPr>
      <w:rPr>
        <w:rFonts w:ascii="Arial" w:hAnsi="Arial" w:hint="default"/>
      </w:rPr>
    </w:lvl>
    <w:lvl w:ilvl="6" w:tplc="036A4B64" w:tentative="1">
      <w:start w:val="1"/>
      <w:numFmt w:val="bullet"/>
      <w:lvlText w:val="•"/>
      <w:lvlJc w:val="left"/>
      <w:pPr>
        <w:tabs>
          <w:tab w:val="num" w:pos="5040"/>
        </w:tabs>
        <w:ind w:left="5040" w:hanging="360"/>
      </w:pPr>
      <w:rPr>
        <w:rFonts w:ascii="Arial" w:hAnsi="Arial" w:hint="default"/>
      </w:rPr>
    </w:lvl>
    <w:lvl w:ilvl="7" w:tplc="D2C44B62" w:tentative="1">
      <w:start w:val="1"/>
      <w:numFmt w:val="bullet"/>
      <w:lvlText w:val="•"/>
      <w:lvlJc w:val="left"/>
      <w:pPr>
        <w:tabs>
          <w:tab w:val="num" w:pos="5760"/>
        </w:tabs>
        <w:ind w:left="5760" w:hanging="360"/>
      </w:pPr>
      <w:rPr>
        <w:rFonts w:ascii="Arial" w:hAnsi="Arial" w:hint="default"/>
      </w:rPr>
    </w:lvl>
    <w:lvl w:ilvl="8" w:tplc="659699E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0"/>
  </w:num>
  <w:num w:numId="3">
    <w:abstractNumId w:val="12"/>
  </w:num>
  <w:num w:numId="4">
    <w:abstractNumId w:val="4"/>
  </w:num>
  <w:num w:numId="5">
    <w:abstractNumId w:val="11"/>
  </w:num>
  <w:num w:numId="6">
    <w:abstractNumId w:val="8"/>
  </w:num>
  <w:num w:numId="7">
    <w:abstractNumId w:val="0"/>
  </w:num>
  <w:num w:numId="8">
    <w:abstractNumId w:val="3"/>
  </w:num>
  <w:num w:numId="9">
    <w:abstractNumId w:val="5"/>
  </w:num>
  <w:num w:numId="10">
    <w:abstractNumId w:val="6"/>
  </w:num>
  <w:num w:numId="11">
    <w:abstractNumId w:val="2"/>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A71"/>
    <w:rsid w:val="00024BA6"/>
    <w:rsid w:val="00027519"/>
    <w:rsid w:val="00031B0D"/>
    <w:rsid w:val="000538DC"/>
    <w:rsid w:val="0006522D"/>
    <w:rsid w:val="0007790D"/>
    <w:rsid w:val="0009295F"/>
    <w:rsid w:val="000C2B93"/>
    <w:rsid w:val="000C5325"/>
    <w:rsid w:val="000D1F47"/>
    <w:rsid w:val="000D2CC4"/>
    <w:rsid w:val="000F5559"/>
    <w:rsid w:val="000F6048"/>
    <w:rsid w:val="00102B50"/>
    <w:rsid w:val="00105674"/>
    <w:rsid w:val="00115650"/>
    <w:rsid w:val="00123C7F"/>
    <w:rsid w:val="001511BB"/>
    <w:rsid w:val="00154A8C"/>
    <w:rsid w:val="00185025"/>
    <w:rsid w:val="00191B9A"/>
    <w:rsid w:val="00197030"/>
    <w:rsid w:val="001A0A27"/>
    <w:rsid w:val="001A1E9E"/>
    <w:rsid w:val="001A3E46"/>
    <w:rsid w:val="001A76B1"/>
    <w:rsid w:val="001D0CEA"/>
    <w:rsid w:val="001F3761"/>
    <w:rsid w:val="00213AF8"/>
    <w:rsid w:val="00224A7D"/>
    <w:rsid w:val="00226D05"/>
    <w:rsid w:val="002356E0"/>
    <w:rsid w:val="002418BC"/>
    <w:rsid w:val="0024499B"/>
    <w:rsid w:val="0027027C"/>
    <w:rsid w:val="002734D3"/>
    <w:rsid w:val="00276B42"/>
    <w:rsid w:val="0028069F"/>
    <w:rsid w:val="00284BE6"/>
    <w:rsid w:val="00284D40"/>
    <w:rsid w:val="00290C9E"/>
    <w:rsid w:val="00292D0F"/>
    <w:rsid w:val="002979BC"/>
    <w:rsid w:val="002A4BA9"/>
    <w:rsid w:val="002A5249"/>
    <w:rsid w:val="002D0815"/>
    <w:rsid w:val="002D3DC3"/>
    <w:rsid w:val="002D3EAD"/>
    <w:rsid w:val="002E165A"/>
    <w:rsid w:val="002E1E00"/>
    <w:rsid w:val="002E6DC2"/>
    <w:rsid w:val="002F1C39"/>
    <w:rsid w:val="003156FC"/>
    <w:rsid w:val="003513D1"/>
    <w:rsid w:val="00354005"/>
    <w:rsid w:val="00354BD3"/>
    <w:rsid w:val="0035766B"/>
    <w:rsid w:val="003628BA"/>
    <w:rsid w:val="00363527"/>
    <w:rsid w:val="00371E7C"/>
    <w:rsid w:val="00374AD3"/>
    <w:rsid w:val="003A4B74"/>
    <w:rsid w:val="003B07AD"/>
    <w:rsid w:val="003C173C"/>
    <w:rsid w:val="003C515E"/>
    <w:rsid w:val="003D4FCF"/>
    <w:rsid w:val="003D753C"/>
    <w:rsid w:val="003D7A72"/>
    <w:rsid w:val="003E613B"/>
    <w:rsid w:val="00402353"/>
    <w:rsid w:val="0041394A"/>
    <w:rsid w:val="00417ED1"/>
    <w:rsid w:val="00440028"/>
    <w:rsid w:val="0044109B"/>
    <w:rsid w:val="00444C18"/>
    <w:rsid w:val="00445378"/>
    <w:rsid w:val="004502D1"/>
    <w:rsid w:val="00450B41"/>
    <w:rsid w:val="004645ED"/>
    <w:rsid w:val="00471712"/>
    <w:rsid w:val="00490F75"/>
    <w:rsid w:val="00496E41"/>
    <w:rsid w:val="004B0DAE"/>
    <w:rsid w:val="004B2AC1"/>
    <w:rsid w:val="004C48C8"/>
    <w:rsid w:val="004D413C"/>
    <w:rsid w:val="004D57F6"/>
    <w:rsid w:val="004D5B04"/>
    <w:rsid w:val="004F1955"/>
    <w:rsid w:val="004F3936"/>
    <w:rsid w:val="00507912"/>
    <w:rsid w:val="00510229"/>
    <w:rsid w:val="00510D99"/>
    <w:rsid w:val="00514B57"/>
    <w:rsid w:val="00522BAC"/>
    <w:rsid w:val="00524E7F"/>
    <w:rsid w:val="0052612C"/>
    <w:rsid w:val="0052664A"/>
    <w:rsid w:val="00531E4C"/>
    <w:rsid w:val="00531F1D"/>
    <w:rsid w:val="0053594A"/>
    <w:rsid w:val="00561ECA"/>
    <w:rsid w:val="00574BCA"/>
    <w:rsid w:val="00580A43"/>
    <w:rsid w:val="0058129E"/>
    <w:rsid w:val="00595A6E"/>
    <w:rsid w:val="005A667A"/>
    <w:rsid w:val="005B0494"/>
    <w:rsid w:val="005B482C"/>
    <w:rsid w:val="005C534B"/>
    <w:rsid w:val="005D014E"/>
    <w:rsid w:val="005D6E90"/>
    <w:rsid w:val="005E7AEC"/>
    <w:rsid w:val="005F0F2B"/>
    <w:rsid w:val="0060522A"/>
    <w:rsid w:val="0060644D"/>
    <w:rsid w:val="006202CA"/>
    <w:rsid w:val="006240D0"/>
    <w:rsid w:val="00625609"/>
    <w:rsid w:val="006579B7"/>
    <w:rsid w:val="00661A0F"/>
    <w:rsid w:val="006623AA"/>
    <w:rsid w:val="00663219"/>
    <w:rsid w:val="00675187"/>
    <w:rsid w:val="006860D7"/>
    <w:rsid w:val="006A293D"/>
    <w:rsid w:val="006B3E54"/>
    <w:rsid w:val="006B6E4F"/>
    <w:rsid w:val="006C2F48"/>
    <w:rsid w:val="006D75C4"/>
    <w:rsid w:val="006E2051"/>
    <w:rsid w:val="0070403C"/>
    <w:rsid w:val="007134D8"/>
    <w:rsid w:val="00725754"/>
    <w:rsid w:val="00741BB9"/>
    <w:rsid w:val="00742500"/>
    <w:rsid w:val="00750BDD"/>
    <w:rsid w:val="007611F1"/>
    <w:rsid w:val="00761AA4"/>
    <w:rsid w:val="00763827"/>
    <w:rsid w:val="00770544"/>
    <w:rsid w:val="00770B37"/>
    <w:rsid w:val="00771C5B"/>
    <w:rsid w:val="007907A8"/>
    <w:rsid w:val="00791CDB"/>
    <w:rsid w:val="00795735"/>
    <w:rsid w:val="00797728"/>
    <w:rsid w:val="00797EF2"/>
    <w:rsid w:val="007A55DD"/>
    <w:rsid w:val="007B2939"/>
    <w:rsid w:val="007C35FB"/>
    <w:rsid w:val="007C5F2C"/>
    <w:rsid w:val="007D6370"/>
    <w:rsid w:val="007F01BD"/>
    <w:rsid w:val="007F676B"/>
    <w:rsid w:val="008072C5"/>
    <w:rsid w:val="008202EF"/>
    <w:rsid w:val="00823C12"/>
    <w:rsid w:val="00836127"/>
    <w:rsid w:val="0084680E"/>
    <w:rsid w:val="00853E74"/>
    <w:rsid w:val="00853F00"/>
    <w:rsid w:val="0085677B"/>
    <w:rsid w:val="00871BD3"/>
    <w:rsid w:val="008860A8"/>
    <w:rsid w:val="008976A2"/>
    <w:rsid w:val="008A1293"/>
    <w:rsid w:val="008A22F1"/>
    <w:rsid w:val="008A3D45"/>
    <w:rsid w:val="008B2D87"/>
    <w:rsid w:val="008B2F46"/>
    <w:rsid w:val="008C638B"/>
    <w:rsid w:val="008C7728"/>
    <w:rsid w:val="008D22D3"/>
    <w:rsid w:val="008D3C97"/>
    <w:rsid w:val="008F1F86"/>
    <w:rsid w:val="008F764D"/>
    <w:rsid w:val="00912367"/>
    <w:rsid w:val="009211C6"/>
    <w:rsid w:val="0095490C"/>
    <w:rsid w:val="009570B0"/>
    <w:rsid w:val="00961C5A"/>
    <w:rsid w:val="00966C1B"/>
    <w:rsid w:val="009961AB"/>
    <w:rsid w:val="009B1591"/>
    <w:rsid w:val="009B7CDB"/>
    <w:rsid w:val="009C387D"/>
    <w:rsid w:val="009C502B"/>
    <w:rsid w:val="009C77F3"/>
    <w:rsid w:val="00A032DC"/>
    <w:rsid w:val="00A21540"/>
    <w:rsid w:val="00A3407F"/>
    <w:rsid w:val="00A40581"/>
    <w:rsid w:val="00A66BAD"/>
    <w:rsid w:val="00A755B7"/>
    <w:rsid w:val="00A84767"/>
    <w:rsid w:val="00A87064"/>
    <w:rsid w:val="00A87138"/>
    <w:rsid w:val="00A93AC6"/>
    <w:rsid w:val="00AA2225"/>
    <w:rsid w:val="00AB073F"/>
    <w:rsid w:val="00AB2395"/>
    <w:rsid w:val="00AC599F"/>
    <w:rsid w:val="00AD4CD2"/>
    <w:rsid w:val="00AE7DBA"/>
    <w:rsid w:val="00AF339C"/>
    <w:rsid w:val="00B03C1D"/>
    <w:rsid w:val="00B23B1D"/>
    <w:rsid w:val="00B261E4"/>
    <w:rsid w:val="00B42F2D"/>
    <w:rsid w:val="00B53712"/>
    <w:rsid w:val="00B7141E"/>
    <w:rsid w:val="00B74092"/>
    <w:rsid w:val="00B928CA"/>
    <w:rsid w:val="00B92AD2"/>
    <w:rsid w:val="00BC2E24"/>
    <w:rsid w:val="00BC75C2"/>
    <w:rsid w:val="00BF34F2"/>
    <w:rsid w:val="00C04008"/>
    <w:rsid w:val="00C042C9"/>
    <w:rsid w:val="00C06A8C"/>
    <w:rsid w:val="00C10C45"/>
    <w:rsid w:val="00C12265"/>
    <w:rsid w:val="00C220C2"/>
    <w:rsid w:val="00C230AB"/>
    <w:rsid w:val="00C23FB3"/>
    <w:rsid w:val="00C32218"/>
    <w:rsid w:val="00C64DF3"/>
    <w:rsid w:val="00C653D2"/>
    <w:rsid w:val="00C70DAD"/>
    <w:rsid w:val="00C81049"/>
    <w:rsid w:val="00CB4F68"/>
    <w:rsid w:val="00CC7BFD"/>
    <w:rsid w:val="00CD1EB6"/>
    <w:rsid w:val="00CE0428"/>
    <w:rsid w:val="00CE61FC"/>
    <w:rsid w:val="00CF2293"/>
    <w:rsid w:val="00D0316F"/>
    <w:rsid w:val="00D103E0"/>
    <w:rsid w:val="00D211F4"/>
    <w:rsid w:val="00D371D7"/>
    <w:rsid w:val="00D416CB"/>
    <w:rsid w:val="00D50B20"/>
    <w:rsid w:val="00D5650B"/>
    <w:rsid w:val="00D60B62"/>
    <w:rsid w:val="00D73BC9"/>
    <w:rsid w:val="00D83B3B"/>
    <w:rsid w:val="00D85DDA"/>
    <w:rsid w:val="00D86980"/>
    <w:rsid w:val="00D90B0F"/>
    <w:rsid w:val="00DB78D3"/>
    <w:rsid w:val="00DC43A0"/>
    <w:rsid w:val="00DE6FF8"/>
    <w:rsid w:val="00DF35C6"/>
    <w:rsid w:val="00DF3E20"/>
    <w:rsid w:val="00DF6267"/>
    <w:rsid w:val="00E17B31"/>
    <w:rsid w:val="00E2588C"/>
    <w:rsid w:val="00E303B3"/>
    <w:rsid w:val="00E4602A"/>
    <w:rsid w:val="00E552F7"/>
    <w:rsid w:val="00E66D08"/>
    <w:rsid w:val="00E70A71"/>
    <w:rsid w:val="00E763EB"/>
    <w:rsid w:val="00E925B9"/>
    <w:rsid w:val="00E93075"/>
    <w:rsid w:val="00E933C3"/>
    <w:rsid w:val="00E93E05"/>
    <w:rsid w:val="00EA6860"/>
    <w:rsid w:val="00EB3B7E"/>
    <w:rsid w:val="00EB6B70"/>
    <w:rsid w:val="00EC724B"/>
    <w:rsid w:val="00EE70FA"/>
    <w:rsid w:val="00EF5622"/>
    <w:rsid w:val="00F04B50"/>
    <w:rsid w:val="00F145AB"/>
    <w:rsid w:val="00F22FCA"/>
    <w:rsid w:val="00F303BE"/>
    <w:rsid w:val="00F34C28"/>
    <w:rsid w:val="00F52CA9"/>
    <w:rsid w:val="00F55EED"/>
    <w:rsid w:val="00F6383A"/>
    <w:rsid w:val="00F656DD"/>
    <w:rsid w:val="00F705CC"/>
    <w:rsid w:val="00F75029"/>
    <w:rsid w:val="00F91DD5"/>
    <w:rsid w:val="00F945A1"/>
    <w:rsid w:val="00FB2C3D"/>
    <w:rsid w:val="00FB3B85"/>
    <w:rsid w:val="00FB6D05"/>
    <w:rsid w:val="00FD7475"/>
    <w:rsid w:val="00FD7B3D"/>
    <w:rsid w:val="00FE1C66"/>
    <w:rsid w:val="00FE7FA3"/>
    <w:rsid w:val="00FF25E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44"/>
        <o:r id="V:Rule2" type="connector" idref="#_x0000_s1092"/>
        <o:r id="V:Rule3" type="connector" idref="#_x0000_s1077"/>
        <o:r id="V:Rule4" type="connector" idref="#_x0000_s1103"/>
        <o:r id="V:Rule5" type="connector" idref="#_x0000_s1097"/>
        <o:r id="V:Rule6" type="connector" idref="#_x0000_s1201"/>
        <o:r id="V:Rule7" type="connector" idref="#_x0000_s1101"/>
        <o:r id="V:Rule8" type="connector" idref="#_x0000_s1084"/>
        <o:r id="V:Rule9" type="connector" idref="#_x0000_s1085"/>
        <o:r id="V:Rule10" type="connector" idref="#_x0000_s1105"/>
        <o:r id="V:Rule11" type="connector" idref="#_x0000_s1076"/>
        <o:r id="V:Rule12" type="connector" idref="#_x0000_s1113"/>
        <o:r id="V:Rule13" type="connector" idref="#_x0000_s1098"/>
        <o:r id="V:Rule14" type="connector" idref="#_x0000_s1110"/>
        <o:r id="V:Rule15" type="connector" idref="#_x0000_s1186"/>
        <o:r id="V:Rule16" type="connector" idref="#_x0000_s1106"/>
        <o:r id="V:Rule17" type="connector" idref="#_x0000_s1102"/>
        <o:r id="V:Rule18" type="connector" idref="#_x0000_s1099"/>
        <o:r id="V:Rule19" type="connector" idref="#_x0000_s1181"/>
        <o:r id="V:Rule20" type="connector" idref="#_x0000_s1091"/>
        <o:r id="V:Rule21" type="connector" idref="#_x0000_s1100"/>
        <o:r id="V:Rule22" type="connector" idref="#_x0000_s1096"/>
        <o:r id="V:Rule23" type="connector" idref="#_x0000_s1190"/>
        <o:r id="V:Rule24" type="connector" idref="#_x0000_s1185"/>
        <o:r id="V:Rule25" type="connector" idref="#_x0000_s1109"/>
        <o:r id="V:Rule26" type="connector" idref="#_x0000_s1202"/>
        <o:r id="V:Rule27" type="connector" idref="#_x0000_s1177"/>
        <o:r id="V:Rule28" type="connector" idref="#_x0000_s1184"/>
        <o:r id="V:Rule29" type="connector" idref="#_x0000_s1188"/>
        <o:r id="V:Rule30" type="connector" idref="#_x0000_s1189"/>
        <o:r id="V:Rule31" type="connector" idref="#_x0000_s1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F47"/>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NormalWeb">
    <w:name w:val="Normal (Web)"/>
    <w:basedOn w:val="Normal"/>
    <w:uiPriority w:val="99"/>
    <w:semiHidden/>
    <w:unhideWhenUsed/>
    <w:rsid w:val="00C220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Lienhypertexte">
    <w:name w:val="Hyperlink"/>
    <w:basedOn w:val="Policepardfaut"/>
    <w:uiPriority w:val="99"/>
    <w:unhideWhenUsed/>
    <w:rsid w:val="00F04B50"/>
    <w:rPr>
      <w:color w:val="0000FF" w:themeColor="hyperlink"/>
      <w:u w:val="single"/>
    </w:rPr>
  </w:style>
  <w:style w:type="character" w:customStyle="1" w:styleId="MTEquationSection">
    <w:name w:val="MTEquationSection"/>
    <w:basedOn w:val="Policepardfaut"/>
    <w:rsid w:val="007907A8"/>
    <w:rPr>
      <w:vanish w:val="0"/>
      <w:color w:val="FF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835">
      <w:bodyDiv w:val="1"/>
      <w:marLeft w:val="0"/>
      <w:marRight w:val="0"/>
      <w:marTop w:val="0"/>
      <w:marBottom w:val="0"/>
      <w:divBdr>
        <w:top w:val="none" w:sz="0" w:space="0" w:color="auto"/>
        <w:left w:val="none" w:sz="0" w:space="0" w:color="auto"/>
        <w:bottom w:val="none" w:sz="0" w:space="0" w:color="auto"/>
        <w:right w:val="none" w:sz="0" w:space="0" w:color="auto"/>
      </w:divBdr>
      <w:divsChild>
        <w:div w:id="1612975662">
          <w:marLeft w:val="547"/>
          <w:marRight w:val="0"/>
          <w:marTop w:val="130"/>
          <w:marBottom w:val="0"/>
          <w:divBdr>
            <w:top w:val="none" w:sz="0" w:space="0" w:color="auto"/>
            <w:left w:val="none" w:sz="0" w:space="0" w:color="auto"/>
            <w:bottom w:val="none" w:sz="0" w:space="0" w:color="auto"/>
            <w:right w:val="none" w:sz="0" w:space="0" w:color="auto"/>
          </w:divBdr>
        </w:div>
      </w:divsChild>
    </w:div>
    <w:div w:id="274944507">
      <w:bodyDiv w:val="1"/>
      <w:marLeft w:val="0"/>
      <w:marRight w:val="0"/>
      <w:marTop w:val="0"/>
      <w:marBottom w:val="0"/>
      <w:divBdr>
        <w:top w:val="none" w:sz="0" w:space="0" w:color="auto"/>
        <w:left w:val="none" w:sz="0" w:space="0" w:color="auto"/>
        <w:bottom w:val="none" w:sz="0" w:space="0" w:color="auto"/>
        <w:right w:val="none" w:sz="0" w:space="0" w:color="auto"/>
      </w:divBdr>
    </w:div>
    <w:div w:id="274946609">
      <w:bodyDiv w:val="1"/>
      <w:marLeft w:val="0"/>
      <w:marRight w:val="0"/>
      <w:marTop w:val="0"/>
      <w:marBottom w:val="0"/>
      <w:divBdr>
        <w:top w:val="none" w:sz="0" w:space="0" w:color="auto"/>
        <w:left w:val="none" w:sz="0" w:space="0" w:color="auto"/>
        <w:bottom w:val="none" w:sz="0" w:space="0" w:color="auto"/>
        <w:right w:val="none" w:sz="0" w:space="0" w:color="auto"/>
      </w:divBdr>
      <w:divsChild>
        <w:div w:id="492306602">
          <w:marLeft w:val="547"/>
          <w:marRight w:val="0"/>
          <w:marTop w:val="154"/>
          <w:marBottom w:val="0"/>
          <w:divBdr>
            <w:top w:val="none" w:sz="0" w:space="0" w:color="auto"/>
            <w:left w:val="none" w:sz="0" w:space="0" w:color="auto"/>
            <w:bottom w:val="none" w:sz="0" w:space="0" w:color="auto"/>
            <w:right w:val="none" w:sz="0" w:space="0" w:color="auto"/>
          </w:divBdr>
        </w:div>
        <w:div w:id="192421767">
          <w:marLeft w:val="547"/>
          <w:marRight w:val="0"/>
          <w:marTop w:val="154"/>
          <w:marBottom w:val="0"/>
          <w:divBdr>
            <w:top w:val="none" w:sz="0" w:space="0" w:color="auto"/>
            <w:left w:val="none" w:sz="0" w:space="0" w:color="auto"/>
            <w:bottom w:val="none" w:sz="0" w:space="0" w:color="auto"/>
            <w:right w:val="none" w:sz="0" w:space="0" w:color="auto"/>
          </w:divBdr>
        </w:div>
      </w:divsChild>
    </w:div>
    <w:div w:id="367997206">
      <w:bodyDiv w:val="1"/>
      <w:marLeft w:val="0"/>
      <w:marRight w:val="0"/>
      <w:marTop w:val="0"/>
      <w:marBottom w:val="0"/>
      <w:divBdr>
        <w:top w:val="none" w:sz="0" w:space="0" w:color="auto"/>
        <w:left w:val="none" w:sz="0" w:space="0" w:color="auto"/>
        <w:bottom w:val="none" w:sz="0" w:space="0" w:color="auto"/>
        <w:right w:val="none" w:sz="0" w:space="0" w:color="auto"/>
      </w:divBdr>
    </w:div>
    <w:div w:id="506097547">
      <w:bodyDiv w:val="1"/>
      <w:marLeft w:val="0"/>
      <w:marRight w:val="0"/>
      <w:marTop w:val="0"/>
      <w:marBottom w:val="0"/>
      <w:divBdr>
        <w:top w:val="none" w:sz="0" w:space="0" w:color="auto"/>
        <w:left w:val="none" w:sz="0" w:space="0" w:color="auto"/>
        <w:bottom w:val="none" w:sz="0" w:space="0" w:color="auto"/>
        <w:right w:val="none" w:sz="0" w:space="0" w:color="auto"/>
      </w:divBdr>
      <w:divsChild>
        <w:div w:id="1656839861">
          <w:marLeft w:val="547"/>
          <w:marRight w:val="0"/>
          <w:marTop w:val="154"/>
          <w:marBottom w:val="0"/>
          <w:divBdr>
            <w:top w:val="none" w:sz="0" w:space="0" w:color="auto"/>
            <w:left w:val="none" w:sz="0" w:space="0" w:color="auto"/>
            <w:bottom w:val="none" w:sz="0" w:space="0" w:color="auto"/>
            <w:right w:val="none" w:sz="0" w:space="0" w:color="auto"/>
          </w:divBdr>
        </w:div>
        <w:div w:id="1909267372">
          <w:marLeft w:val="547"/>
          <w:marRight w:val="0"/>
          <w:marTop w:val="154"/>
          <w:marBottom w:val="0"/>
          <w:divBdr>
            <w:top w:val="none" w:sz="0" w:space="0" w:color="auto"/>
            <w:left w:val="none" w:sz="0" w:space="0" w:color="auto"/>
            <w:bottom w:val="none" w:sz="0" w:space="0" w:color="auto"/>
            <w:right w:val="none" w:sz="0" w:space="0" w:color="auto"/>
          </w:divBdr>
        </w:div>
      </w:divsChild>
    </w:div>
    <w:div w:id="583343991">
      <w:bodyDiv w:val="1"/>
      <w:marLeft w:val="0"/>
      <w:marRight w:val="0"/>
      <w:marTop w:val="0"/>
      <w:marBottom w:val="0"/>
      <w:divBdr>
        <w:top w:val="none" w:sz="0" w:space="0" w:color="auto"/>
        <w:left w:val="none" w:sz="0" w:space="0" w:color="auto"/>
        <w:bottom w:val="none" w:sz="0" w:space="0" w:color="auto"/>
        <w:right w:val="none" w:sz="0" w:space="0" w:color="auto"/>
      </w:divBdr>
      <w:divsChild>
        <w:div w:id="1423985179">
          <w:marLeft w:val="547"/>
          <w:marRight w:val="0"/>
          <w:marTop w:val="130"/>
          <w:marBottom w:val="0"/>
          <w:divBdr>
            <w:top w:val="none" w:sz="0" w:space="0" w:color="auto"/>
            <w:left w:val="none" w:sz="0" w:space="0" w:color="auto"/>
            <w:bottom w:val="none" w:sz="0" w:space="0" w:color="auto"/>
            <w:right w:val="none" w:sz="0" w:space="0" w:color="auto"/>
          </w:divBdr>
        </w:div>
        <w:div w:id="222834755">
          <w:marLeft w:val="547"/>
          <w:marRight w:val="0"/>
          <w:marTop w:val="130"/>
          <w:marBottom w:val="0"/>
          <w:divBdr>
            <w:top w:val="none" w:sz="0" w:space="0" w:color="auto"/>
            <w:left w:val="none" w:sz="0" w:space="0" w:color="auto"/>
            <w:bottom w:val="none" w:sz="0" w:space="0" w:color="auto"/>
            <w:right w:val="none" w:sz="0" w:space="0" w:color="auto"/>
          </w:divBdr>
        </w:div>
      </w:divsChild>
    </w:div>
    <w:div w:id="605313024">
      <w:bodyDiv w:val="1"/>
      <w:marLeft w:val="0"/>
      <w:marRight w:val="0"/>
      <w:marTop w:val="0"/>
      <w:marBottom w:val="0"/>
      <w:divBdr>
        <w:top w:val="none" w:sz="0" w:space="0" w:color="auto"/>
        <w:left w:val="none" w:sz="0" w:space="0" w:color="auto"/>
        <w:bottom w:val="none" w:sz="0" w:space="0" w:color="auto"/>
        <w:right w:val="none" w:sz="0" w:space="0" w:color="auto"/>
      </w:divBdr>
    </w:div>
    <w:div w:id="717168826">
      <w:bodyDiv w:val="1"/>
      <w:marLeft w:val="0"/>
      <w:marRight w:val="0"/>
      <w:marTop w:val="0"/>
      <w:marBottom w:val="0"/>
      <w:divBdr>
        <w:top w:val="none" w:sz="0" w:space="0" w:color="auto"/>
        <w:left w:val="none" w:sz="0" w:space="0" w:color="auto"/>
        <w:bottom w:val="none" w:sz="0" w:space="0" w:color="auto"/>
        <w:right w:val="none" w:sz="0" w:space="0" w:color="auto"/>
      </w:divBdr>
      <w:divsChild>
        <w:div w:id="1575971356">
          <w:marLeft w:val="1138"/>
          <w:marRight w:val="0"/>
          <w:marTop w:val="200"/>
          <w:marBottom w:val="0"/>
          <w:divBdr>
            <w:top w:val="none" w:sz="0" w:space="0" w:color="auto"/>
            <w:left w:val="none" w:sz="0" w:space="0" w:color="auto"/>
            <w:bottom w:val="none" w:sz="0" w:space="0" w:color="auto"/>
            <w:right w:val="none" w:sz="0" w:space="0" w:color="auto"/>
          </w:divBdr>
        </w:div>
        <w:div w:id="1828158901">
          <w:marLeft w:val="1138"/>
          <w:marRight w:val="0"/>
          <w:marTop w:val="200"/>
          <w:marBottom w:val="0"/>
          <w:divBdr>
            <w:top w:val="none" w:sz="0" w:space="0" w:color="auto"/>
            <w:left w:val="none" w:sz="0" w:space="0" w:color="auto"/>
            <w:bottom w:val="none" w:sz="0" w:space="0" w:color="auto"/>
            <w:right w:val="none" w:sz="0" w:space="0" w:color="auto"/>
          </w:divBdr>
        </w:div>
        <w:div w:id="882640238">
          <w:marLeft w:val="1138"/>
          <w:marRight w:val="0"/>
          <w:marTop w:val="200"/>
          <w:marBottom w:val="0"/>
          <w:divBdr>
            <w:top w:val="none" w:sz="0" w:space="0" w:color="auto"/>
            <w:left w:val="none" w:sz="0" w:space="0" w:color="auto"/>
            <w:bottom w:val="none" w:sz="0" w:space="0" w:color="auto"/>
            <w:right w:val="none" w:sz="0" w:space="0" w:color="auto"/>
          </w:divBdr>
        </w:div>
        <w:div w:id="1381318867">
          <w:marLeft w:val="1138"/>
          <w:marRight w:val="0"/>
          <w:marTop w:val="200"/>
          <w:marBottom w:val="0"/>
          <w:divBdr>
            <w:top w:val="none" w:sz="0" w:space="0" w:color="auto"/>
            <w:left w:val="none" w:sz="0" w:space="0" w:color="auto"/>
            <w:bottom w:val="none" w:sz="0" w:space="0" w:color="auto"/>
            <w:right w:val="none" w:sz="0" w:space="0" w:color="auto"/>
          </w:divBdr>
        </w:div>
        <w:div w:id="133714685">
          <w:marLeft w:val="1138"/>
          <w:marRight w:val="0"/>
          <w:marTop w:val="200"/>
          <w:marBottom w:val="0"/>
          <w:divBdr>
            <w:top w:val="none" w:sz="0" w:space="0" w:color="auto"/>
            <w:left w:val="none" w:sz="0" w:space="0" w:color="auto"/>
            <w:bottom w:val="none" w:sz="0" w:space="0" w:color="auto"/>
            <w:right w:val="none" w:sz="0" w:space="0" w:color="auto"/>
          </w:divBdr>
        </w:div>
        <w:div w:id="1179930270">
          <w:marLeft w:val="1138"/>
          <w:marRight w:val="0"/>
          <w:marTop w:val="200"/>
          <w:marBottom w:val="0"/>
          <w:divBdr>
            <w:top w:val="none" w:sz="0" w:space="0" w:color="auto"/>
            <w:left w:val="none" w:sz="0" w:space="0" w:color="auto"/>
            <w:bottom w:val="none" w:sz="0" w:space="0" w:color="auto"/>
            <w:right w:val="none" w:sz="0" w:space="0" w:color="auto"/>
          </w:divBdr>
        </w:div>
      </w:divsChild>
    </w:div>
    <w:div w:id="804354547">
      <w:bodyDiv w:val="1"/>
      <w:marLeft w:val="0"/>
      <w:marRight w:val="0"/>
      <w:marTop w:val="0"/>
      <w:marBottom w:val="0"/>
      <w:divBdr>
        <w:top w:val="none" w:sz="0" w:space="0" w:color="auto"/>
        <w:left w:val="none" w:sz="0" w:space="0" w:color="auto"/>
        <w:bottom w:val="none" w:sz="0" w:space="0" w:color="auto"/>
        <w:right w:val="none" w:sz="0" w:space="0" w:color="auto"/>
      </w:divBdr>
      <w:divsChild>
        <w:div w:id="1498418235">
          <w:marLeft w:val="547"/>
          <w:marRight w:val="0"/>
          <w:marTop w:val="144"/>
          <w:marBottom w:val="0"/>
          <w:divBdr>
            <w:top w:val="none" w:sz="0" w:space="0" w:color="auto"/>
            <w:left w:val="none" w:sz="0" w:space="0" w:color="auto"/>
            <w:bottom w:val="none" w:sz="0" w:space="0" w:color="auto"/>
            <w:right w:val="none" w:sz="0" w:space="0" w:color="auto"/>
          </w:divBdr>
        </w:div>
      </w:divsChild>
    </w:div>
    <w:div w:id="910775291">
      <w:bodyDiv w:val="1"/>
      <w:marLeft w:val="0"/>
      <w:marRight w:val="0"/>
      <w:marTop w:val="0"/>
      <w:marBottom w:val="0"/>
      <w:divBdr>
        <w:top w:val="none" w:sz="0" w:space="0" w:color="auto"/>
        <w:left w:val="none" w:sz="0" w:space="0" w:color="auto"/>
        <w:bottom w:val="none" w:sz="0" w:space="0" w:color="auto"/>
        <w:right w:val="none" w:sz="0" w:space="0" w:color="auto"/>
      </w:divBdr>
      <w:divsChild>
        <w:div w:id="1183711865">
          <w:marLeft w:val="547"/>
          <w:marRight w:val="0"/>
          <w:marTop w:val="154"/>
          <w:marBottom w:val="0"/>
          <w:divBdr>
            <w:top w:val="none" w:sz="0" w:space="0" w:color="auto"/>
            <w:left w:val="none" w:sz="0" w:space="0" w:color="auto"/>
            <w:bottom w:val="none" w:sz="0" w:space="0" w:color="auto"/>
            <w:right w:val="none" w:sz="0" w:space="0" w:color="auto"/>
          </w:divBdr>
        </w:div>
        <w:div w:id="1767188304">
          <w:marLeft w:val="547"/>
          <w:marRight w:val="0"/>
          <w:marTop w:val="154"/>
          <w:marBottom w:val="0"/>
          <w:divBdr>
            <w:top w:val="none" w:sz="0" w:space="0" w:color="auto"/>
            <w:left w:val="none" w:sz="0" w:space="0" w:color="auto"/>
            <w:bottom w:val="none" w:sz="0" w:space="0" w:color="auto"/>
            <w:right w:val="none" w:sz="0" w:space="0" w:color="auto"/>
          </w:divBdr>
        </w:div>
      </w:divsChild>
    </w:div>
    <w:div w:id="926614037">
      <w:bodyDiv w:val="1"/>
      <w:marLeft w:val="0"/>
      <w:marRight w:val="0"/>
      <w:marTop w:val="0"/>
      <w:marBottom w:val="0"/>
      <w:divBdr>
        <w:top w:val="none" w:sz="0" w:space="0" w:color="auto"/>
        <w:left w:val="none" w:sz="0" w:space="0" w:color="auto"/>
        <w:bottom w:val="none" w:sz="0" w:space="0" w:color="auto"/>
        <w:right w:val="none" w:sz="0" w:space="0" w:color="auto"/>
      </w:divBdr>
      <w:divsChild>
        <w:div w:id="1388721473">
          <w:marLeft w:val="547"/>
          <w:marRight w:val="0"/>
          <w:marTop w:val="144"/>
          <w:marBottom w:val="0"/>
          <w:divBdr>
            <w:top w:val="none" w:sz="0" w:space="0" w:color="auto"/>
            <w:left w:val="none" w:sz="0" w:space="0" w:color="auto"/>
            <w:bottom w:val="none" w:sz="0" w:space="0" w:color="auto"/>
            <w:right w:val="none" w:sz="0" w:space="0" w:color="auto"/>
          </w:divBdr>
        </w:div>
        <w:div w:id="466092390">
          <w:marLeft w:val="547"/>
          <w:marRight w:val="0"/>
          <w:marTop w:val="144"/>
          <w:marBottom w:val="0"/>
          <w:divBdr>
            <w:top w:val="none" w:sz="0" w:space="0" w:color="auto"/>
            <w:left w:val="none" w:sz="0" w:space="0" w:color="auto"/>
            <w:bottom w:val="none" w:sz="0" w:space="0" w:color="auto"/>
            <w:right w:val="none" w:sz="0" w:space="0" w:color="auto"/>
          </w:divBdr>
        </w:div>
      </w:divsChild>
    </w:div>
    <w:div w:id="1059986075">
      <w:bodyDiv w:val="1"/>
      <w:marLeft w:val="0"/>
      <w:marRight w:val="0"/>
      <w:marTop w:val="0"/>
      <w:marBottom w:val="0"/>
      <w:divBdr>
        <w:top w:val="none" w:sz="0" w:space="0" w:color="auto"/>
        <w:left w:val="none" w:sz="0" w:space="0" w:color="auto"/>
        <w:bottom w:val="none" w:sz="0" w:space="0" w:color="auto"/>
        <w:right w:val="none" w:sz="0" w:space="0" w:color="auto"/>
      </w:divBdr>
      <w:divsChild>
        <w:div w:id="1822574053">
          <w:marLeft w:val="547"/>
          <w:marRight w:val="0"/>
          <w:marTop w:val="130"/>
          <w:marBottom w:val="0"/>
          <w:divBdr>
            <w:top w:val="none" w:sz="0" w:space="0" w:color="auto"/>
            <w:left w:val="none" w:sz="0" w:space="0" w:color="auto"/>
            <w:bottom w:val="none" w:sz="0" w:space="0" w:color="auto"/>
            <w:right w:val="none" w:sz="0" w:space="0" w:color="auto"/>
          </w:divBdr>
        </w:div>
        <w:div w:id="2034913087">
          <w:marLeft w:val="547"/>
          <w:marRight w:val="0"/>
          <w:marTop w:val="130"/>
          <w:marBottom w:val="0"/>
          <w:divBdr>
            <w:top w:val="none" w:sz="0" w:space="0" w:color="auto"/>
            <w:left w:val="none" w:sz="0" w:space="0" w:color="auto"/>
            <w:bottom w:val="none" w:sz="0" w:space="0" w:color="auto"/>
            <w:right w:val="none" w:sz="0" w:space="0" w:color="auto"/>
          </w:divBdr>
        </w:div>
      </w:divsChild>
    </w:div>
    <w:div w:id="1386611275">
      <w:bodyDiv w:val="1"/>
      <w:marLeft w:val="0"/>
      <w:marRight w:val="0"/>
      <w:marTop w:val="0"/>
      <w:marBottom w:val="0"/>
      <w:divBdr>
        <w:top w:val="none" w:sz="0" w:space="0" w:color="auto"/>
        <w:left w:val="none" w:sz="0" w:space="0" w:color="auto"/>
        <w:bottom w:val="none" w:sz="0" w:space="0" w:color="auto"/>
        <w:right w:val="none" w:sz="0" w:space="0" w:color="auto"/>
      </w:divBdr>
    </w:div>
    <w:div w:id="1614898854">
      <w:bodyDiv w:val="1"/>
      <w:marLeft w:val="0"/>
      <w:marRight w:val="0"/>
      <w:marTop w:val="0"/>
      <w:marBottom w:val="0"/>
      <w:divBdr>
        <w:top w:val="none" w:sz="0" w:space="0" w:color="auto"/>
        <w:left w:val="none" w:sz="0" w:space="0" w:color="auto"/>
        <w:bottom w:val="none" w:sz="0" w:space="0" w:color="auto"/>
        <w:right w:val="none" w:sz="0" w:space="0" w:color="auto"/>
      </w:divBdr>
      <w:divsChild>
        <w:div w:id="690375955">
          <w:marLeft w:val="547"/>
          <w:marRight w:val="0"/>
          <w:marTop w:val="154"/>
          <w:marBottom w:val="0"/>
          <w:divBdr>
            <w:top w:val="none" w:sz="0" w:space="0" w:color="auto"/>
            <w:left w:val="none" w:sz="0" w:space="0" w:color="auto"/>
            <w:bottom w:val="none" w:sz="0" w:space="0" w:color="auto"/>
            <w:right w:val="none" w:sz="0" w:space="0" w:color="auto"/>
          </w:divBdr>
        </w:div>
      </w:divsChild>
    </w:div>
    <w:div w:id="2041738747">
      <w:bodyDiv w:val="1"/>
      <w:marLeft w:val="0"/>
      <w:marRight w:val="0"/>
      <w:marTop w:val="0"/>
      <w:marBottom w:val="0"/>
      <w:divBdr>
        <w:top w:val="none" w:sz="0" w:space="0" w:color="auto"/>
        <w:left w:val="none" w:sz="0" w:space="0" w:color="auto"/>
        <w:bottom w:val="none" w:sz="0" w:space="0" w:color="auto"/>
        <w:right w:val="none" w:sz="0" w:space="0" w:color="auto"/>
      </w:divBdr>
    </w:div>
    <w:div w:id="210517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header" Target="header6.xml"/><Relationship Id="rId21" Type="http://schemas.openxmlformats.org/officeDocument/2006/relationships/header" Target="header4.xml"/><Relationship Id="rId34" Type="http://schemas.openxmlformats.org/officeDocument/2006/relationships/hyperlink" Target="https://fr.wikipedia.org/wiki/Chlorure_de_zinc" TargetMode="External"/><Relationship Id="rId42" Type="http://schemas.openxmlformats.org/officeDocument/2006/relationships/header" Target="header8.xml"/><Relationship Id="rId47" Type="http://schemas.openxmlformats.org/officeDocument/2006/relationships/image" Target="media/image12.png"/><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image" Target="media/image17.jpeg"/><Relationship Id="rId68" Type="http://schemas.openxmlformats.org/officeDocument/2006/relationships/image" Target="media/image20.png"/><Relationship Id="rId76"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fr.wikipedia.org/wiki/Calamine"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s://fr.wikipedia.org/w/index.php?title=R%C3%A9action_m%C3%A9tallurgique&amp;action=edit&amp;redlink=1" TargetMode="External"/><Relationship Id="rId37" Type="http://schemas.openxmlformats.org/officeDocument/2006/relationships/hyperlink" Target="https://fr.wikipedia.org/wiki/%C3%89tain" TargetMode="External"/><Relationship Id="rId40" Type="http://schemas.openxmlformats.org/officeDocument/2006/relationships/image" Target="media/image10.png"/><Relationship Id="rId45" Type="http://schemas.openxmlformats.org/officeDocument/2006/relationships/footer" Target="footer6.xml"/><Relationship Id="rId53" Type="http://schemas.openxmlformats.org/officeDocument/2006/relationships/footer" Target="footer8.xml"/><Relationship Id="rId58" Type="http://schemas.openxmlformats.org/officeDocument/2006/relationships/image" Target="media/image14.jpeg"/><Relationship Id="rId66" Type="http://schemas.openxmlformats.org/officeDocument/2006/relationships/header" Target="header17.xml"/><Relationship Id="rId74" Type="http://schemas.openxmlformats.org/officeDocument/2006/relationships/image" Target="media/image24.gi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hyperlink" Target="https://fr.wikipedia.org/wiki/Tensioactif" TargetMode="External"/><Relationship Id="rId36" Type="http://schemas.openxmlformats.org/officeDocument/2006/relationships/hyperlink" Target="https://fr.wikipedia.org/wiki/Plomb" TargetMode="External"/><Relationship Id="rId49" Type="http://schemas.openxmlformats.org/officeDocument/2006/relationships/header" Target="header11.xml"/><Relationship Id="rId57" Type="http://schemas.openxmlformats.org/officeDocument/2006/relationships/footer" Target="footer9.xml"/><Relationship Id="rId61" Type="http://schemas.openxmlformats.org/officeDocument/2006/relationships/header" Target="header16.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fr.wikipedia.org/wiki/Sel_(chimie)" TargetMode="External"/><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image" Target="media/image16.jpeg"/><Relationship Id="rId65" Type="http://schemas.openxmlformats.org/officeDocument/2006/relationships/image" Target="media/image19.jpeg"/><Relationship Id="rId73" Type="http://schemas.openxmlformats.org/officeDocument/2006/relationships/image" Target="media/image23.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s://fr.wikipedia.org/wiki/Oxyde" TargetMode="External"/><Relationship Id="rId30" Type="http://schemas.openxmlformats.org/officeDocument/2006/relationships/hyperlink" Target="https://fr.wikipedia.org/wiki/Acide_chlorhydrique" TargetMode="External"/><Relationship Id="rId35" Type="http://schemas.openxmlformats.org/officeDocument/2006/relationships/hyperlink" Target="https://fr.wikipedia.org/wiki/Chlorure_d'ammonium" TargetMode="External"/><Relationship Id="rId43" Type="http://schemas.openxmlformats.org/officeDocument/2006/relationships/footer" Target="footer5.xml"/><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image" Target="media/image18.jpeg"/><Relationship Id="rId69" Type="http://schemas.openxmlformats.org/officeDocument/2006/relationships/header" Target="header18.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s://fr.wikipedia.org/w/index.php?title=Fluxage&amp;action=edit&amp;redlink=1" TargetMode="External"/><Relationship Id="rId38" Type="http://schemas.openxmlformats.org/officeDocument/2006/relationships/hyperlink" Target="https://fr.wikipedia.org/wiki/Aluminium" TargetMode="External"/><Relationship Id="rId46" Type="http://schemas.openxmlformats.org/officeDocument/2006/relationships/image" Target="media/image11.png"/><Relationship Id="rId59" Type="http://schemas.openxmlformats.org/officeDocument/2006/relationships/image" Target="media/image15.png"/><Relationship Id="rId67" Type="http://schemas.openxmlformats.org/officeDocument/2006/relationships/footer" Target="footer11.xml"/><Relationship Id="rId20" Type="http://schemas.openxmlformats.org/officeDocument/2006/relationships/image" Target="media/image6.png"/><Relationship Id="rId41" Type="http://schemas.openxmlformats.org/officeDocument/2006/relationships/header" Target="header7.xml"/><Relationship Id="rId54" Type="http://schemas.openxmlformats.org/officeDocument/2006/relationships/image" Target="media/image13.png"/><Relationship Id="rId62" Type="http://schemas.openxmlformats.org/officeDocument/2006/relationships/footer" Target="footer10.xml"/><Relationship Id="rId70" Type="http://schemas.openxmlformats.org/officeDocument/2006/relationships/footer" Target="footer12.xml"/><Relationship Id="rId7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57D30-E26B-435D-B2F4-E9FA5E72D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18</Pages>
  <Words>3066</Words>
  <Characters>16867</Characters>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19894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2017-12-11T15:53:00Z</cp:lastPrinted>
  <dcterms:created xsi:type="dcterms:W3CDTF">2017-11-15T10:05:00Z</dcterms:created>
  <dcterms:modified xsi:type="dcterms:W3CDTF">2019-01-06T17:25:00Z</dcterms:modified>
</cp:coreProperties>
</file>