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D2D" w:rsidRPr="00A7225C" w:rsidRDefault="00A7225C">
      <w:pPr>
        <w:numPr>
          <w:ilvl w:val="0"/>
          <w:numId w:val="1"/>
        </w:numPr>
        <w:tabs>
          <w:tab w:val="left" w:pos="1316"/>
        </w:tabs>
        <w:spacing w:before="75"/>
        <w:rPr>
          <w:rFonts w:ascii="Comic Sans MS" w:hAnsi="Comic Sans MS"/>
          <w:b/>
          <w:color w:val="0000FF"/>
          <w:sz w:val="28"/>
          <w:lang w:val="fr-FR"/>
        </w:rPr>
      </w:pPr>
      <w:r w:rsidRPr="00A7225C">
        <w:rPr>
          <w:rFonts w:ascii="Comic Sans MS" w:hAnsi="Comic Sans MS"/>
          <w:b/>
          <w:color w:val="0000FF"/>
          <w:sz w:val="28"/>
          <w:u w:val="thick" w:color="0000FF"/>
          <w:lang w:val="fr-FR"/>
        </w:rPr>
        <w:t>Environnement du système</w:t>
      </w:r>
      <w:r w:rsidRPr="00A7225C">
        <w:rPr>
          <w:rFonts w:ascii="Comic Sans MS" w:hAnsi="Comic Sans MS"/>
          <w:b/>
          <w:color w:val="0000FF"/>
          <w:sz w:val="28"/>
          <w:lang w:val="fr-FR"/>
        </w:rPr>
        <w:t xml:space="preserve"> :</w:t>
      </w:r>
      <w:r w:rsidRPr="00A7225C">
        <w:rPr>
          <w:rFonts w:ascii="Comic Sans MS" w:hAnsi="Comic Sans MS"/>
          <w:b/>
          <w:color w:val="0000FF"/>
          <w:spacing w:val="-50"/>
          <w:sz w:val="28"/>
          <w:lang w:val="fr-FR"/>
        </w:rPr>
        <w:t xml:space="preserve"> </w:t>
      </w:r>
      <w:r w:rsidRPr="00A7225C">
        <w:rPr>
          <w:rFonts w:ascii="Comic Sans MS" w:hAnsi="Comic Sans MS"/>
          <w:b/>
          <w:color w:val="FF0000"/>
          <w:sz w:val="28"/>
          <w:vertAlign w:val="subscript"/>
          <w:lang w:val="fr-FR"/>
        </w:rPr>
        <w:t>Ascenseur</w:t>
      </w:r>
    </w:p>
    <w:p w:rsidR="00672D2D" w:rsidRPr="00A7225C" w:rsidRDefault="00672D2D">
      <w:pPr>
        <w:pStyle w:val="Corpsdetexte"/>
        <w:spacing w:before="2"/>
        <w:rPr>
          <w:b/>
          <w:sz w:val="28"/>
          <w:lang w:val="fr-FR"/>
        </w:rPr>
      </w:pPr>
    </w:p>
    <w:p w:rsidR="00672D2D" w:rsidRPr="00A7225C" w:rsidRDefault="00A7225C">
      <w:pPr>
        <w:pStyle w:val="Paragraphedeliste"/>
        <w:numPr>
          <w:ilvl w:val="0"/>
          <w:numId w:val="1"/>
        </w:numPr>
        <w:tabs>
          <w:tab w:val="left" w:pos="1316"/>
        </w:tabs>
        <w:rPr>
          <w:b/>
          <w:color w:val="0000FF"/>
          <w:sz w:val="28"/>
          <w:lang w:val="fr-FR"/>
        </w:rPr>
      </w:pPr>
      <w:r w:rsidRPr="00A7225C">
        <w:rPr>
          <w:b/>
          <w:color w:val="0000FF"/>
          <w:sz w:val="28"/>
          <w:u w:val="thick" w:color="0000FF"/>
          <w:lang w:val="fr-FR"/>
        </w:rPr>
        <w:t>Système étudié</w:t>
      </w:r>
      <w:r w:rsidRPr="00A7225C">
        <w:rPr>
          <w:b/>
          <w:color w:val="0000FF"/>
          <w:sz w:val="28"/>
          <w:lang w:val="fr-FR"/>
        </w:rPr>
        <w:t xml:space="preserve"> :</w:t>
      </w:r>
      <w:r w:rsidRPr="00A7225C">
        <w:rPr>
          <w:b/>
          <w:color w:val="0000FF"/>
          <w:spacing w:val="-5"/>
          <w:sz w:val="28"/>
          <w:lang w:val="fr-FR"/>
        </w:rPr>
        <w:t xml:space="preserve"> </w:t>
      </w:r>
      <w:r w:rsidRPr="00A7225C">
        <w:rPr>
          <w:b/>
          <w:color w:val="FF0000"/>
          <w:sz w:val="28"/>
          <w:lang w:val="fr-FR"/>
        </w:rPr>
        <w:t>Treuil</w:t>
      </w:r>
    </w:p>
    <w:p w:rsidR="00672D2D" w:rsidRPr="00A7225C" w:rsidRDefault="00A7225C">
      <w:pPr>
        <w:pStyle w:val="Corpsdetexte"/>
        <w:spacing w:before="3"/>
        <w:rPr>
          <w:b/>
          <w:sz w:val="13"/>
          <w:lang w:val="fr-FR"/>
        </w:rPr>
      </w:pPr>
      <w:r w:rsidRPr="00A7225C">
        <w:rPr>
          <w:noProof/>
          <w:lang w:val="fr-FR" w:eastAsia="fr-FR"/>
        </w:rPr>
        <w:drawing>
          <wp:anchor distT="0" distB="0" distL="0" distR="0" simplePos="0" relativeHeight="251495936" behindDoc="0" locked="0" layoutInCell="1" allowOverlap="1" wp14:anchorId="331B39E1" wp14:editId="3688356B">
            <wp:simplePos x="0" y="0"/>
            <wp:positionH relativeFrom="page">
              <wp:posOffset>480059</wp:posOffset>
            </wp:positionH>
            <wp:positionV relativeFrom="paragraph">
              <wp:posOffset>141989</wp:posOffset>
            </wp:positionV>
            <wp:extent cx="2336332" cy="3243072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332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D2D" w:rsidRPr="00A7225C" w:rsidRDefault="00A7225C">
      <w:pPr>
        <w:pStyle w:val="Paragraphedeliste"/>
        <w:numPr>
          <w:ilvl w:val="0"/>
          <w:numId w:val="1"/>
        </w:numPr>
        <w:tabs>
          <w:tab w:val="left" w:pos="1316"/>
        </w:tabs>
        <w:spacing w:before="245"/>
        <w:rPr>
          <w:b/>
          <w:color w:val="0000FF"/>
          <w:sz w:val="28"/>
          <w:lang w:val="fr-FR"/>
        </w:rPr>
      </w:pPr>
      <w:r w:rsidRPr="00A7225C">
        <w:rPr>
          <w:b/>
          <w:color w:val="0000FF"/>
          <w:sz w:val="28"/>
          <w:u w:val="thick" w:color="0000FF"/>
          <w:lang w:val="fr-FR"/>
        </w:rPr>
        <w:t>Définition :</w:t>
      </w:r>
    </w:p>
    <w:p w:rsidR="00672D2D" w:rsidRPr="00A7225C" w:rsidRDefault="00672D2D">
      <w:pPr>
        <w:pStyle w:val="Corpsdetexte"/>
        <w:spacing w:before="7"/>
        <w:rPr>
          <w:b/>
          <w:sz w:val="12"/>
          <w:lang w:val="fr-FR"/>
        </w:rPr>
      </w:pPr>
    </w:p>
    <w:p w:rsidR="00672D2D" w:rsidRPr="00A7225C" w:rsidRDefault="00A7225C">
      <w:pPr>
        <w:spacing w:before="101"/>
        <w:ind w:left="1094"/>
        <w:rPr>
          <w:rFonts w:ascii="Comic Sans MS" w:hAnsi="Comic Sans MS"/>
          <w:b/>
          <w:sz w:val="16"/>
          <w:lang w:val="fr-FR"/>
        </w:rPr>
      </w:pPr>
      <w:r w:rsidRPr="00A7225C">
        <w:rPr>
          <w:rFonts w:ascii="Comic Sans MS" w:hAnsi="Comic Sans MS"/>
          <w:b/>
          <w:sz w:val="16"/>
          <w:lang w:val="fr-FR"/>
        </w:rPr>
        <w:t xml:space="preserve">Le treuil est prévu pour déplacer ou immobiliser </w:t>
      </w:r>
      <w:r w:rsidRPr="00A7225C">
        <w:rPr>
          <w:rFonts w:ascii="Comic Sans MS" w:hAnsi="Comic Sans MS"/>
          <w:b/>
          <w:color w:val="FF0000"/>
          <w:sz w:val="16"/>
          <w:lang w:val="fr-FR"/>
        </w:rPr>
        <w:t>la cabine d’ascenseur.</w:t>
      </w:r>
    </w:p>
    <w:p w:rsidR="00672D2D" w:rsidRPr="00A7225C" w:rsidRDefault="00672D2D">
      <w:pPr>
        <w:pStyle w:val="Corpsdetexte"/>
        <w:rPr>
          <w:b/>
          <w:lang w:val="fr-FR"/>
        </w:rPr>
      </w:pPr>
    </w:p>
    <w:p w:rsidR="00672D2D" w:rsidRPr="00A7225C" w:rsidRDefault="00672D2D">
      <w:pPr>
        <w:pStyle w:val="Corpsdetexte"/>
        <w:spacing w:before="4"/>
        <w:rPr>
          <w:b/>
          <w:sz w:val="24"/>
          <w:lang w:val="fr-FR"/>
        </w:rPr>
      </w:pPr>
    </w:p>
    <w:p w:rsidR="00672D2D" w:rsidRPr="00A7225C" w:rsidRDefault="00A7225C">
      <w:pPr>
        <w:numPr>
          <w:ilvl w:val="0"/>
          <w:numId w:val="1"/>
        </w:numPr>
        <w:tabs>
          <w:tab w:val="left" w:pos="1316"/>
        </w:tabs>
        <w:spacing w:before="1" w:line="390" w:lineRule="exact"/>
        <w:rPr>
          <w:rFonts w:ascii="Comic Sans MS"/>
          <w:color w:val="0000FF"/>
          <w:sz w:val="28"/>
          <w:lang w:val="fr-FR"/>
        </w:rPr>
      </w:pPr>
      <w:r w:rsidRPr="00A7225C">
        <w:rPr>
          <w:rFonts w:ascii="Comic Sans MS"/>
          <w:b/>
          <w:color w:val="0000FF"/>
          <w:sz w:val="28"/>
          <w:u w:val="thick" w:color="0000FF"/>
          <w:lang w:val="fr-FR"/>
        </w:rPr>
        <w:t>Composition</w:t>
      </w:r>
      <w:r w:rsidRPr="00A7225C">
        <w:rPr>
          <w:rFonts w:ascii="Comic Sans MS"/>
          <w:b/>
          <w:color w:val="0000FF"/>
          <w:spacing w:val="-1"/>
          <w:sz w:val="28"/>
          <w:u w:val="thick" w:color="0000FF"/>
          <w:lang w:val="fr-FR"/>
        </w:rPr>
        <w:t xml:space="preserve"> </w:t>
      </w:r>
      <w:r w:rsidRPr="00A7225C">
        <w:rPr>
          <w:rFonts w:ascii="Comic Sans MS"/>
          <w:color w:val="0000FF"/>
          <w:sz w:val="28"/>
          <w:u w:val="thick" w:color="0000FF"/>
          <w:lang w:val="fr-FR"/>
        </w:rPr>
        <w:t>:</w:t>
      </w:r>
    </w:p>
    <w:p w:rsidR="00672D2D" w:rsidRPr="00A7225C" w:rsidRDefault="00A7225C">
      <w:pPr>
        <w:spacing w:line="276" w:lineRule="auto"/>
        <w:ind w:left="1094" w:right="680"/>
        <w:rPr>
          <w:rFonts w:ascii="Comic Sans MS" w:hAnsi="Comic Sans MS"/>
          <w:b/>
          <w:sz w:val="16"/>
          <w:lang w:val="fr-FR"/>
        </w:rPr>
      </w:pPr>
      <w:r w:rsidRPr="00A7225C">
        <w:rPr>
          <w:rFonts w:ascii="Comic Sans MS" w:hAnsi="Comic Sans MS"/>
          <w:b/>
          <w:sz w:val="16"/>
          <w:lang w:val="fr-FR"/>
        </w:rPr>
        <w:t xml:space="preserve">Le treuil est composé de divers éléments assemblés sur un </w:t>
      </w:r>
      <w:r w:rsidRPr="00A7225C">
        <w:rPr>
          <w:rFonts w:ascii="Comic Sans MS" w:hAnsi="Comic Sans MS"/>
          <w:b/>
          <w:color w:val="FF0000"/>
          <w:sz w:val="16"/>
          <w:lang w:val="fr-FR"/>
        </w:rPr>
        <w:t xml:space="preserve">bâti indéformable </w:t>
      </w:r>
      <w:r w:rsidRPr="00A7225C">
        <w:rPr>
          <w:rFonts w:ascii="Comic Sans MS" w:hAnsi="Comic Sans MS"/>
          <w:b/>
          <w:sz w:val="16"/>
          <w:lang w:val="fr-FR"/>
        </w:rPr>
        <w:t xml:space="preserve">prévu pour résister à toutes les contraintes </w:t>
      </w:r>
      <w:r w:rsidRPr="00A7225C">
        <w:rPr>
          <w:rFonts w:ascii="Comic Sans MS" w:hAnsi="Comic Sans MS"/>
          <w:b/>
          <w:color w:val="FF0000"/>
          <w:sz w:val="16"/>
          <w:lang w:val="fr-FR"/>
        </w:rPr>
        <w:t>statiques et dynamiques</w:t>
      </w:r>
      <w:r w:rsidRPr="00A7225C">
        <w:rPr>
          <w:rFonts w:ascii="Comic Sans MS" w:hAnsi="Comic Sans MS"/>
          <w:b/>
          <w:sz w:val="16"/>
          <w:lang w:val="fr-FR"/>
        </w:rPr>
        <w:t>. Un bon treuil doit fonctionner sans vibrations et sans bruit.</w:t>
      </w:r>
    </w:p>
    <w:p w:rsidR="00672D2D" w:rsidRPr="00A7225C" w:rsidRDefault="00A7225C">
      <w:pPr>
        <w:pStyle w:val="Corpsdetexte"/>
        <w:spacing w:before="2"/>
        <w:rPr>
          <w:b/>
          <w:sz w:val="9"/>
          <w:lang w:val="fr-FR"/>
        </w:rPr>
      </w:pPr>
      <w:r w:rsidRPr="00A7225C">
        <w:rPr>
          <w:noProof/>
          <w:lang w:val="fr-FR" w:eastAsia="fr-FR"/>
        </w:rPr>
        <w:drawing>
          <wp:anchor distT="0" distB="0" distL="0" distR="0" simplePos="0" relativeHeight="251496960" behindDoc="0" locked="0" layoutInCell="1" allowOverlap="1" wp14:anchorId="22762B0E" wp14:editId="2A5E821E">
            <wp:simplePos x="0" y="0"/>
            <wp:positionH relativeFrom="page">
              <wp:posOffset>1737360</wp:posOffset>
            </wp:positionH>
            <wp:positionV relativeFrom="paragraph">
              <wp:posOffset>105870</wp:posOffset>
            </wp:positionV>
            <wp:extent cx="4891887" cy="2231040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887" cy="223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D2D" w:rsidRPr="00A7225C" w:rsidRDefault="00672D2D">
      <w:pPr>
        <w:pStyle w:val="Corpsdetexte"/>
        <w:rPr>
          <w:b/>
          <w:lang w:val="fr-FR"/>
        </w:rPr>
      </w:pPr>
    </w:p>
    <w:p w:rsidR="00672D2D" w:rsidRPr="00A7225C" w:rsidRDefault="00672D2D">
      <w:pPr>
        <w:pStyle w:val="Corpsdetexte"/>
        <w:rPr>
          <w:b/>
          <w:lang w:val="fr-FR"/>
        </w:rPr>
      </w:pPr>
    </w:p>
    <w:p w:rsidR="00672D2D" w:rsidRPr="00A7225C" w:rsidRDefault="00672D2D">
      <w:pPr>
        <w:pStyle w:val="Corpsdetexte"/>
        <w:rPr>
          <w:b/>
          <w:lang w:val="fr-FR"/>
        </w:rPr>
      </w:pPr>
    </w:p>
    <w:p w:rsidR="00672D2D" w:rsidRPr="00A7225C" w:rsidRDefault="00672D2D">
      <w:pPr>
        <w:pStyle w:val="Corpsdetexte"/>
        <w:rPr>
          <w:b/>
          <w:lang w:val="fr-FR"/>
        </w:rPr>
      </w:pPr>
    </w:p>
    <w:p w:rsidR="00672D2D" w:rsidRPr="00A7225C" w:rsidRDefault="00672D2D">
      <w:pPr>
        <w:pStyle w:val="Corpsdetexte"/>
        <w:spacing w:before="3"/>
        <w:rPr>
          <w:b/>
          <w:sz w:val="27"/>
          <w:lang w:val="fr-FR"/>
        </w:rPr>
      </w:pPr>
    </w:p>
    <w:p w:rsidR="00672D2D" w:rsidRPr="00A7225C" w:rsidRDefault="00A7225C">
      <w:pPr>
        <w:ind w:right="1688"/>
        <w:jc w:val="right"/>
        <w:rPr>
          <w:rFonts w:ascii="Times New Roman"/>
          <w:b/>
          <w:sz w:val="28"/>
          <w:lang w:val="fr-FR"/>
        </w:rPr>
      </w:pPr>
      <w:r w:rsidRPr="00A7225C">
        <w:rPr>
          <w:rFonts w:ascii="Times New Roman"/>
          <w:b/>
          <w:sz w:val="28"/>
          <w:lang w:val="fr-FR"/>
        </w:rPr>
        <w:t>DT12/19</w:t>
      </w:r>
    </w:p>
    <w:p w:rsidR="00672D2D" w:rsidRPr="00A7225C" w:rsidRDefault="00672D2D">
      <w:pPr>
        <w:jc w:val="right"/>
        <w:rPr>
          <w:rFonts w:ascii="Times New Roman"/>
          <w:sz w:val="28"/>
          <w:lang w:val="fr-FR"/>
        </w:rPr>
        <w:sectPr w:rsidR="00672D2D" w:rsidRPr="00A7225C">
          <w:pgSz w:w="11900" w:h="16840"/>
          <w:pgMar w:top="780" w:right="160" w:bottom="280" w:left="180" w:header="720" w:footer="720" w:gutter="0"/>
          <w:pgBorders w:offsetFrom="page">
            <w:top w:val="single" w:sz="12" w:space="29" w:color="000000"/>
            <w:left w:val="single" w:sz="12" w:space="28" w:color="000000"/>
            <w:bottom w:val="single" w:sz="12" w:space="24" w:color="000000"/>
            <w:right w:val="single" w:sz="12" w:space="28" w:color="000000"/>
          </w:pgBorders>
          <w:cols w:space="720"/>
        </w:sectPr>
      </w:pPr>
    </w:p>
    <w:p w:rsidR="00672D2D" w:rsidRPr="00A7225C" w:rsidRDefault="00A7225C">
      <w:pPr>
        <w:pStyle w:val="Paragraphedeliste"/>
        <w:numPr>
          <w:ilvl w:val="0"/>
          <w:numId w:val="1"/>
        </w:numPr>
        <w:tabs>
          <w:tab w:val="left" w:pos="1316"/>
        </w:tabs>
        <w:spacing w:before="75"/>
        <w:rPr>
          <w:b/>
          <w:color w:val="0000FF"/>
          <w:sz w:val="28"/>
          <w:lang w:val="fr-FR"/>
        </w:rPr>
      </w:pPr>
      <w:r w:rsidRPr="00A7225C">
        <w:rPr>
          <w:b/>
          <w:color w:val="0000FF"/>
          <w:sz w:val="28"/>
          <w:u w:val="thick" w:color="0000FF"/>
          <w:lang w:val="fr-FR"/>
        </w:rPr>
        <w:lastRenderedPageBreak/>
        <w:t>Expression du</w:t>
      </w:r>
      <w:r w:rsidRPr="00A7225C">
        <w:rPr>
          <w:b/>
          <w:color w:val="0000FF"/>
          <w:spacing w:val="-2"/>
          <w:sz w:val="28"/>
          <w:u w:val="thick" w:color="0000FF"/>
          <w:lang w:val="fr-FR"/>
        </w:rPr>
        <w:t xml:space="preserve"> </w:t>
      </w:r>
      <w:r w:rsidRPr="00A7225C">
        <w:rPr>
          <w:b/>
          <w:color w:val="0000FF"/>
          <w:sz w:val="28"/>
          <w:u w:val="thick" w:color="0000FF"/>
          <w:lang w:val="fr-FR"/>
        </w:rPr>
        <w:t>besoin</w:t>
      </w:r>
    </w:p>
    <w:p w:rsidR="00672D2D" w:rsidRPr="00A7225C" w:rsidRDefault="00A7225C">
      <w:pPr>
        <w:pStyle w:val="Corpsdetexte"/>
        <w:ind w:left="527" w:right="1482"/>
        <w:rPr>
          <w:lang w:val="fr-FR"/>
        </w:rPr>
      </w:pPr>
      <w:r w:rsidRPr="00A7225C">
        <w:rPr>
          <w:lang w:val="fr-FR"/>
        </w:rPr>
        <w:t>L'expression fonctionnelle du besoin à satisfaire par le treuil électrique peut être décrite de manière générale par le diagramme de l’inter acteurs ci-dessous :</w:t>
      </w:r>
    </w:p>
    <w:p w:rsidR="00672D2D" w:rsidRPr="00A7225C" w:rsidRDefault="00F668BF">
      <w:pPr>
        <w:pStyle w:val="Corpsdetexte"/>
        <w:ind w:left="2882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group id="_x0000_s1088" style="width:325.15pt;height:179.35pt;mso-position-horizontal-relative:char;mso-position-vertical-relative:line" coordsize="6503,35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width:6503;height:3587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left:660;top:317;width:556;height:186" filled="f" stroked="f">
              <v:textbox inset="0,0,0,0">
                <w:txbxContent>
                  <w:p w:rsidR="00672D2D" w:rsidRDefault="00A7225C">
                    <w:pPr>
                      <w:rPr>
                        <w:b/>
                        <w:sz w:val="16"/>
                      </w:rPr>
                    </w:pPr>
                    <w:r w:rsidRPr="006B0737">
                      <w:rPr>
                        <w:b/>
                        <w:color w:val="0000FF"/>
                        <w:sz w:val="16"/>
                        <w:lang w:val="fr-FR"/>
                      </w:rPr>
                      <w:t>Cabine</w:t>
                    </w:r>
                  </w:p>
                </w:txbxContent>
              </v:textbox>
            </v:shape>
            <v:shape id="_x0000_s1097" type="#_x0000_t202" style="position:absolute;left:5193;top:389;width:753;height:230" filled="f" stroked="f">
              <v:textbox inset="0,0,0,0">
                <w:txbxContent>
                  <w:p w:rsidR="00672D2D" w:rsidRDefault="00A7225C">
                    <w:pPr>
                      <w:spacing w:line="229" w:lineRule="exact"/>
                      <w:rPr>
                        <w:b/>
                        <w:sz w:val="20"/>
                      </w:rPr>
                    </w:pPr>
                    <w:r w:rsidRPr="006B0737">
                      <w:rPr>
                        <w:b/>
                        <w:color w:val="0000FF"/>
                        <w:sz w:val="20"/>
                        <w:lang w:val="fr-FR"/>
                      </w:rPr>
                      <w:t>Energie</w:t>
                    </w:r>
                  </w:p>
                </w:txbxContent>
              </v:textbox>
            </v:shape>
            <v:shape id="_x0000_s1096" type="#_x0000_t202" style="position:absolute;left:2061;top:833;width:386;height:230" filled="f" stroked="f">
              <v:textbox inset="0,0,0,0">
                <w:txbxContent>
                  <w:p w:rsidR="00672D2D" w:rsidRDefault="00A7225C">
                    <w:pPr>
                      <w:spacing w:line="22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FP1</w:t>
                    </w:r>
                  </w:p>
                </w:txbxContent>
              </v:textbox>
            </v:shape>
            <v:shape id="_x0000_s1095" type="#_x0000_t202" style="position:absolute;left:4601;top:1165;width:386;height:230" filled="f" stroked="f">
              <v:textbox inset="0,0,0,0">
                <w:txbxContent>
                  <w:p w:rsidR="00672D2D" w:rsidRDefault="00A7225C">
                    <w:pPr>
                      <w:spacing w:line="22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FP2</w:t>
                    </w:r>
                  </w:p>
                </w:txbxContent>
              </v:textbox>
            </v:shape>
            <v:shape id="_x0000_s1094" type="#_x0000_t202" style="position:absolute;left:833;top:1537;width:398;height:230" filled="f" stroked="f">
              <v:textbox inset="0,0,0,0">
                <w:txbxContent>
                  <w:p w:rsidR="00672D2D" w:rsidRDefault="00A7225C">
                    <w:pPr>
                      <w:spacing w:line="22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F007F"/>
                        <w:sz w:val="20"/>
                      </w:rPr>
                      <w:t>FC2</w:t>
                    </w:r>
                  </w:p>
                </w:txbxContent>
              </v:textbox>
            </v:shape>
            <v:shape id="_x0000_s1093" type="#_x0000_t202" style="position:absolute;left:2340;top:2045;width:1728;height:278" filled="f" stroked="f">
              <v:textbox inset="0,0,0,0">
                <w:txbxContent>
                  <w:p w:rsidR="00672D2D" w:rsidRDefault="00A7225C">
                    <w:pPr>
                      <w:rPr>
                        <w:sz w:val="24"/>
                      </w:rPr>
                    </w:pPr>
                    <w:r w:rsidRPr="006B0737">
                      <w:rPr>
                        <w:color w:val="FF0000"/>
                        <w:sz w:val="24"/>
                        <w:lang w:val="fr-FR"/>
                      </w:rPr>
                      <w:t>Treuil</w:t>
                    </w:r>
                    <w:r>
                      <w:rPr>
                        <w:color w:val="FF0000"/>
                        <w:sz w:val="24"/>
                      </w:rPr>
                      <w:t xml:space="preserve"> </w:t>
                    </w:r>
                    <w:r w:rsidRPr="006B0737">
                      <w:rPr>
                        <w:color w:val="FF0000"/>
                        <w:sz w:val="24"/>
                        <w:lang w:val="fr-FR"/>
                      </w:rPr>
                      <w:t>électrique</w:t>
                    </w:r>
                  </w:p>
                </w:txbxContent>
              </v:textbox>
            </v:shape>
            <v:shape id="_x0000_s1092" type="#_x0000_t202" style="position:absolute;left:1697;top:2350;width:398;height:230" filled="f" stroked="f">
              <v:textbox inset="0,0,0,0">
                <w:txbxContent>
                  <w:p w:rsidR="00672D2D" w:rsidRDefault="00A7225C">
                    <w:pPr>
                      <w:spacing w:line="22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F007F"/>
                        <w:sz w:val="20"/>
                      </w:rPr>
                      <w:t>FC1</w:t>
                    </w:r>
                  </w:p>
                </w:txbxContent>
              </v:textbox>
            </v:shape>
            <v:shape id="_x0000_s1091" type="#_x0000_t202" style="position:absolute;left:4197;top:2242;width:398;height:230" filled="f" stroked="f">
              <v:textbox inset="0,0,0,0">
                <w:txbxContent>
                  <w:p w:rsidR="00672D2D" w:rsidRDefault="00A7225C">
                    <w:pPr>
                      <w:spacing w:line="22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F007F"/>
                        <w:sz w:val="20"/>
                      </w:rPr>
                      <w:t>FC3</w:t>
                    </w:r>
                  </w:p>
                </w:txbxContent>
              </v:textbox>
            </v:shape>
            <v:shape id="_x0000_s1090" type="#_x0000_t202" style="position:absolute;left:878;top:2979;width:940;height:277" filled="f" stroked="f">
              <v:textbox inset="0,0,0,0">
                <w:txbxContent>
                  <w:p w:rsidR="00672D2D" w:rsidRDefault="00A7225C">
                    <w:pPr>
                      <w:spacing w:line="275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93265"/>
                        <w:sz w:val="24"/>
                      </w:rPr>
                      <w:t>Support</w:t>
                    </w:r>
                  </w:p>
                </w:txbxContent>
              </v:textbox>
            </v:shape>
            <v:shape id="_x0000_s1089" type="#_x0000_t202" style="position:absolute;left:4519;top:2847;width:1135;height:186" filled="f" stroked="f">
              <v:textbox inset="0,0,0,0">
                <w:txbxContent>
                  <w:p w:rsidR="00672D2D" w:rsidRDefault="00A7225C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7F007F"/>
                        <w:sz w:val="16"/>
                      </w:rPr>
                      <w:t xml:space="preserve">Milieu </w:t>
                    </w:r>
                    <w:r w:rsidRPr="006B0737">
                      <w:rPr>
                        <w:b/>
                        <w:color w:val="7F007F"/>
                        <w:sz w:val="16"/>
                        <w:lang w:val="fr-FR"/>
                      </w:rPr>
                      <w:t>ambiant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2D2D" w:rsidRPr="00A7225C" w:rsidRDefault="00A7225C">
      <w:pPr>
        <w:pStyle w:val="Corpsdetexte"/>
        <w:ind w:left="527"/>
        <w:rPr>
          <w:lang w:val="fr-FR"/>
        </w:rPr>
      </w:pPr>
      <w:r w:rsidRPr="00A7225C">
        <w:rPr>
          <w:lang w:val="fr-FR"/>
        </w:rPr>
        <w:t>On distingue généralement parmi les fonctions de service du treuil :</w:t>
      </w:r>
    </w:p>
    <w:p w:rsidR="00672D2D" w:rsidRPr="00A7225C" w:rsidRDefault="00A7225C">
      <w:pPr>
        <w:pStyle w:val="Paragraphedeliste"/>
        <w:numPr>
          <w:ilvl w:val="1"/>
          <w:numId w:val="13"/>
        </w:numPr>
        <w:tabs>
          <w:tab w:val="left" w:pos="1094"/>
          <w:tab w:val="left" w:pos="1095"/>
        </w:tabs>
        <w:ind w:right="1222" w:firstLine="0"/>
        <w:rPr>
          <w:lang w:val="fr-FR"/>
        </w:rPr>
      </w:pPr>
      <w:r w:rsidRPr="00A7225C">
        <w:rPr>
          <w:lang w:val="fr-FR"/>
        </w:rPr>
        <w:t>Les fonctions principales qui expriment les services rendus par le treuil pour répondre aux besoins des</w:t>
      </w:r>
      <w:r w:rsidRPr="00A7225C">
        <w:rPr>
          <w:spacing w:val="-2"/>
          <w:lang w:val="fr-FR"/>
        </w:rPr>
        <w:t xml:space="preserve"> </w:t>
      </w:r>
      <w:r w:rsidRPr="00A7225C">
        <w:rPr>
          <w:lang w:val="fr-FR"/>
        </w:rPr>
        <w:t>utilisateurs.</w:t>
      </w:r>
    </w:p>
    <w:p w:rsidR="00672D2D" w:rsidRPr="00A7225C" w:rsidRDefault="00A7225C">
      <w:pPr>
        <w:pStyle w:val="Paragraphedeliste"/>
        <w:numPr>
          <w:ilvl w:val="1"/>
          <w:numId w:val="13"/>
        </w:numPr>
        <w:tabs>
          <w:tab w:val="left" w:pos="1094"/>
          <w:tab w:val="left" w:pos="1095"/>
        </w:tabs>
        <w:ind w:right="1648" w:firstLine="0"/>
        <w:rPr>
          <w:lang w:val="fr-FR"/>
        </w:rPr>
      </w:pPr>
      <w:r w:rsidRPr="00A7225C">
        <w:rPr>
          <w:lang w:val="fr-FR"/>
        </w:rPr>
        <w:t>Les fonctions contraintes qui traduisent des exigences d’adaptation du treuil au milieu extérieur</w:t>
      </w:r>
    </w:p>
    <w:p w:rsidR="00672D2D" w:rsidRPr="00A7225C" w:rsidRDefault="00A7225C">
      <w:pPr>
        <w:pStyle w:val="Corpsdetexte"/>
        <w:spacing w:before="3"/>
        <w:ind w:left="1094"/>
        <w:rPr>
          <w:lang w:val="fr-FR"/>
        </w:rPr>
      </w:pPr>
      <w:r w:rsidRPr="00A7225C">
        <w:rPr>
          <w:lang w:val="fr-FR"/>
        </w:rPr>
        <w:t>Identification des fonctions de service</w:t>
      </w:r>
    </w:p>
    <w:p w:rsidR="00672D2D" w:rsidRPr="00A7225C" w:rsidRDefault="00672D2D">
      <w:pPr>
        <w:pStyle w:val="Corpsdetexte"/>
        <w:spacing w:before="8"/>
        <w:rPr>
          <w:sz w:val="17"/>
          <w:lang w:val="fr-FR"/>
        </w:rPr>
      </w:pPr>
    </w:p>
    <w:tbl>
      <w:tblPr>
        <w:tblStyle w:val="TableNormal"/>
        <w:tblW w:w="0" w:type="auto"/>
        <w:tblInd w:w="1042" w:type="dxa"/>
        <w:tblBorders>
          <w:top w:val="single" w:sz="8" w:space="0" w:color="FFCC32"/>
          <w:left w:val="single" w:sz="8" w:space="0" w:color="FFCC32"/>
          <w:bottom w:val="single" w:sz="8" w:space="0" w:color="FFCC32"/>
          <w:right w:val="single" w:sz="8" w:space="0" w:color="FFCC32"/>
          <w:insideH w:val="single" w:sz="8" w:space="0" w:color="FFCC32"/>
          <w:insideV w:val="single" w:sz="8" w:space="0" w:color="FFCC32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6521"/>
      </w:tblGrid>
      <w:tr w:rsidR="00672D2D" w:rsidRPr="00A7225C">
        <w:trPr>
          <w:trHeight w:val="412"/>
        </w:trPr>
        <w:tc>
          <w:tcPr>
            <w:tcW w:w="2659" w:type="dxa"/>
            <w:shd w:val="clear" w:color="auto" w:fill="FFFF99"/>
          </w:tcPr>
          <w:p w:rsidR="00672D2D" w:rsidRPr="00A7225C" w:rsidRDefault="00A7225C">
            <w:pPr>
              <w:pStyle w:val="TableParagraph"/>
              <w:spacing w:line="182" w:lineRule="exact"/>
              <w:ind w:left="356" w:right="33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sz w:val="16"/>
                <w:lang w:val="fr-FR"/>
              </w:rPr>
              <w:t>Fonction Principales</w:t>
            </w:r>
          </w:p>
        </w:tc>
        <w:tc>
          <w:tcPr>
            <w:tcW w:w="6521" w:type="dxa"/>
            <w:shd w:val="clear" w:color="auto" w:fill="FFFF99"/>
          </w:tcPr>
          <w:p w:rsidR="00672D2D" w:rsidRPr="00A7225C" w:rsidRDefault="00A7225C">
            <w:pPr>
              <w:pStyle w:val="TableParagraph"/>
              <w:spacing w:line="182" w:lineRule="exact"/>
              <w:ind w:left="2149" w:right="212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sz w:val="16"/>
                <w:lang w:val="fr-FR"/>
              </w:rPr>
              <w:t>FONCTION A ASSURER</w:t>
            </w:r>
          </w:p>
        </w:tc>
      </w:tr>
      <w:tr w:rsidR="00672D2D" w:rsidRPr="00A7225C">
        <w:trPr>
          <w:trHeight w:val="412"/>
        </w:trPr>
        <w:tc>
          <w:tcPr>
            <w:tcW w:w="2659" w:type="dxa"/>
          </w:tcPr>
          <w:p w:rsidR="00672D2D" w:rsidRPr="00A7225C" w:rsidRDefault="00A7225C">
            <w:pPr>
              <w:pStyle w:val="TableParagraph"/>
              <w:spacing w:line="182" w:lineRule="exact"/>
              <w:ind w:left="356" w:right="337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0000FF"/>
                <w:sz w:val="16"/>
                <w:lang w:val="fr-FR"/>
              </w:rPr>
              <w:t>FP 1</w:t>
            </w:r>
          </w:p>
        </w:tc>
        <w:tc>
          <w:tcPr>
            <w:tcW w:w="6521" w:type="dxa"/>
          </w:tcPr>
          <w:p w:rsidR="00672D2D" w:rsidRPr="00A7225C" w:rsidRDefault="00A7225C">
            <w:pPr>
              <w:pStyle w:val="TableParagraph"/>
              <w:spacing w:line="182" w:lineRule="exact"/>
              <w:ind w:left="2146" w:right="212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0000FF"/>
                <w:sz w:val="16"/>
                <w:lang w:val="fr-FR"/>
              </w:rPr>
              <w:t>Déplacer la cabine</w:t>
            </w:r>
          </w:p>
        </w:tc>
      </w:tr>
      <w:tr w:rsidR="00672D2D" w:rsidRPr="00A7225C">
        <w:trPr>
          <w:trHeight w:val="409"/>
        </w:trPr>
        <w:tc>
          <w:tcPr>
            <w:tcW w:w="2659" w:type="dxa"/>
            <w:tcBorders>
              <w:bottom w:val="single" w:sz="18" w:space="0" w:color="FFCC32"/>
            </w:tcBorders>
          </w:tcPr>
          <w:p w:rsidR="00672D2D" w:rsidRPr="00A7225C" w:rsidRDefault="00A7225C">
            <w:pPr>
              <w:pStyle w:val="TableParagraph"/>
              <w:spacing w:line="180" w:lineRule="exact"/>
              <w:ind w:left="356" w:right="337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0000FF"/>
                <w:sz w:val="16"/>
                <w:lang w:val="fr-FR"/>
              </w:rPr>
              <w:t>FP 2</w:t>
            </w:r>
          </w:p>
        </w:tc>
        <w:tc>
          <w:tcPr>
            <w:tcW w:w="6521" w:type="dxa"/>
            <w:tcBorders>
              <w:bottom w:val="single" w:sz="18" w:space="0" w:color="FFCC32"/>
            </w:tcBorders>
          </w:tcPr>
          <w:p w:rsidR="00672D2D" w:rsidRPr="00A7225C" w:rsidRDefault="00A7225C">
            <w:pPr>
              <w:pStyle w:val="TableParagraph"/>
              <w:spacing w:line="180" w:lineRule="exact"/>
              <w:ind w:left="2148" w:right="212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0000FF"/>
                <w:sz w:val="16"/>
                <w:lang w:val="fr-FR"/>
              </w:rPr>
              <w:t>Immobiliser la cabine</w:t>
            </w:r>
          </w:p>
        </w:tc>
      </w:tr>
      <w:tr w:rsidR="00672D2D" w:rsidRPr="00A7225C">
        <w:trPr>
          <w:trHeight w:val="409"/>
        </w:trPr>
        <w:tc>
          <w:tcPr>
            <w:tcW w:w="2659" w:type="dxa"/>
            <w:tcBorders>
              <w:top w:val="single" w:sz="18" w:space="0" w:color="FFCC32"/>
            </w:tcBorders>
            <w:shd w:val="clear" w:color="auto" w:fill="FFFF99"/>
          </w:tcPr>
          <w:p w:rsidR="00672D2D" w:rsidRPr="00A7225C" w:rsidRDefault="00A7225C">
            <w:pPr>
              <w:pStyle w:val="TableParagraph"/>
              <w:spacing w:line="177" w:lineRule="exact"/>
              <w:ind w:left="356" w:right="339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sz w:val="16"/>
                <w:lang w:val="fr-FR"/>
              </w:rPr>
              <w:t>Fonctions de contraintes</w:t>
            </w:r>
          </w:p>
        </w:tc>
        <w:tc>
          <w:tcPr>
            <w:tcW w:w="6521" w:type="dxa"/>
            <w:tcBorders>
              <w:top w:val="single" w:sz="18" w:space="0" w:color="FFCC32"/>
            </w:tcBorders>
            <w:shd w:val="clear" w:color="auto" w:fill="FFFF99"/>
          </w:tcPr>
          <w:p w:rsidR="00672D2D" w:rsidRPr="00A7225C" w:rsidRDefault="00A7225C">
            <w:pPr>
              <w:pStyle w:val="TableParagraph"/>
              <w:spacing w:line="177" w:lineRule="exact"/>
              <w:ind w:left="2149" w:right="212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sz w:val="16"/>
                <w:lang w:val="fr-FR"/>
              </w:rPr>
              <w:t>CONTRAINT ES A ASSURER</w:t>
            </w:r>
          </w:p>
        </w:tc>
      </w:tr>
      <w:tr w:rsidR="00672D2D" w:rsidRPr="00F668BF">
        <w:trPr>
          <w:trHeight w:val="412"/>
        </w:trPr>
        <w:tc>
          <w:tcPr>
            <w:tcW w:w="2659" w:type="dxa"/>
          </w:tcPr>
          <w:p w:rsidR="00672D2D" w:rsidRPr="00A7225C" w:rsidRDefault="00A7225C">
            <w:pPr>
              <w:pStyle w:val="TableParagraph"/>
              <w:spacing w:line="180" w:lineRule="exact"/>
              <w:ind w:left="356" w:right="33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7F007F"/>
                <w:sz w:val="16"/>
                <w:lang w:val="fr-FR"/>
              </w:rPr>
              <w:t>FC 1</w:t>
            </w:r>
          </w:p>
        </w:tc>
        <w:tc>
          <w:tcPr>
            <w:tcW w:w="6521" w:type="dxa"/>
          </w:tcPr>
          <w:p w:rsidR="00672D2D" w:rsidRPr="00A7225C" w:rsidRDefault="00A7225C">
            <w:pPr>
              <w:pStyle w:val="TableParagraph"/>
              <w:spacing w:line="180" w:lineRule="exact"/>
              <w:ind w:left="2148" w:right="212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7F007F"/>
                <w:sz w:val="16"/>
                <w:lang w:val="fr-FR"/>
              </w:rPr>
              <w:t>Adapter le treuil au support</w:t>
            </w:r>
          </w:p>
        </w:tc>
      </w:tr>
      <w:tr w:rsidR="00672D2D" w:rsidRPr="00F668BF">
        <w:trPr>
          <w:trHeight w:val="409"/>
        </w:trPr>
        <w:tc>
          <w:tcPr>
            <w:tcW w:w="2659" w:type="dxa"/>
          </w:tcPr>
          <w:p w:rsidR="00672D2D" w:rsidRPr="00A7225C" w:rsidRDefault="00A7225C">
            <w:pPr>
              <w:pStyle w:val="TableParagraph"/>
              <w:spacing w:line="180" w:lineRule="exact"/>
              <w:ind w:left="356" w:right="33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7F007F"/>
                <w:sz w:val="16"/>
                <w:lang w:val="fr-FR"/>
              </w:rPr>
              <w:t>FC 2</w:t>
            </w:r>
          </w:p>
        </w:tc>
        <w:tc>
          <w:tcPr>
            <w:tcW w:w="6521" w:type="dxa"/>
          </w:tcPr>
          <w:p w:rsidR="00672D2D" w:rsidRPr="00A7225C" w:rsidRDefault="00A7225C">
            <w:pPr>
              <w:pStyle w:val="TableParagraph"/>
              <w:spacing w:line="180" w:lineRule="exact"/>
              <w:ind w:left="2147" w:right="212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7F007F"/>
                <w:sz w:val="16"/>
                <w:lang w:val="fr-FR"/>
              </w:rPr>
              <w:t>Adapter la cabine au treuil</w:t>
            </w:r>
          </w:p>
        </w:tc>
      </w:tr>
      <w:tr w:rsidR="00672D2D" w:rsidRPr="00A7225C">
        <w:trPr>
          <w:trHeight w:val="414"/>
        </w:trPr>
        <w:tc>
          <w:tcPr>
            <w:tcW w:w="2659" w:type="dxa"/>
          </w:tcPr>
          <w:p w:rsidR="00672D2D" w:rsidRPr="00A7225C" w:rsidRDefault="00A7225C">
            <w:pPr>
              <w:pStyle w:val="TableParagraph"/>
              <w:spacing w:line="182" w:lineRule="exact"/>
              <w:ind w:left="356" w:right="33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7F007F"/>
                <w:sz w:val="16"/>
                <w:lang w:val="fr-FR"/>
              </w:rPr>
              <w:t>FC 3</w:t>
            </w:r>
          </w:p>
        </w:tc>
        <w:tc>
          <w:tcPr>
            <w:tcW w:w="6521" w:type="dxa"/>
          </w:tcPr>
          <w:p w:rsidR="00672D2D" w:rsidRPr="00A7225C" w:rsidRDefault="00A7225C">
            <w:pPr>
              <w:pStyle w:val="TableParagraph"/>
              <w:spacing w:line="182" w:lineRule="exact"/>
              <w:ind w:left="2148" w:right="2124"/>
              <w:jc w:val="center"/>
              <w:rPr>
                <w:b/>
                <w:sz w:val="16"/>
                <w:lang w:val="fr-FR"/>
              </w:rPr>
            </w:pPr>
            <w:r w:rsidRPr="00A7225C">
              <w:rPr>
                <w:b/>
                <w:color w:val="7F007F"/>
                <w:sz w:val="16"/>
                <w:lang w:val="fr-FR"/>
              </w:rPr>
              <w:t>Respecter le milieu ambiant</w:t>
            </w:r>
          </w:p>
        </w:tc>
      </w:tr>
    </w:tbl>
    <w:p w:rsidR="00672D2D" w:rsidRPr="00A7225C" w:rsidRDefault="00A7225C">
      <w:pPr>
        <w:numPr>
          <w:ilvl w:val="0"/>
          <w:numId w:val="1"/>
        </w:numPr>
        <w:tabs>
          <w:tab w:val="left" w:pos="1316"/>
          <w:tab w:val="left" w:pos="5171"/>
        </w:tabs>
        <w:spacing w:before="130"/>
        <w:rPr>
          <w:rFonts w:ascii="Comic Sans MS"/>
          <w:b/>
          <w:color w:val="0000FF"/>
          <w:sz w:val="28"/>
          <w:lang w:val="fr-FR"/>
        </w:rPr>
      </w:pPr>
      <w:proofErr w:type="spellStart"/>
      <w:r w:rsidRPr="00A7225C">
        <w:rPr>
          <w:rFonts w:ascii="Comic Sans MS"/>
          <w:b/>
          <w:color w:val="0000FF"/>
          <w:sz w:val="28"/>
          <w:u w:val="thick" w:color="0000FF"/>
          <w:lang w:val="fr-FR"/>
        </w:rPr>
        <w:t>Actigramme</w:t>
      </w:r>
      <w:proofErr w:type="spellEnd"/>
      <w:r w:rsidRPr="00A7225C">
        <w:rPr>
          <w:rFonts w:ascii="Comic Sans MS"/>
          <w:b/>
          <w:color w:val="0000FF"/>
          <w:sz w:val="28"/>
          <w:u w:val="thick" w:color="0000FF"/>
          <w:lang w:val="fr-FR"/>
        </w:rPr>
        <w:t xml:space="preserve"> niveau</w:t>
      </w:r>
      <w:r w:rsidRPr="00A7225C">
        <w:rPr>
          <w:rFonts w:ascii="Comic Sans MS"/>
          <w:b/>
          <w:color w:val="0000FF"/>
          <w:spacing w:val="-2"/>
          <w:sz w:val="28"/>
          <w:u w:val="thick" w:color="0000FF"/>
          <w:lang w:val="fr-FR"/>
        </w:rPr>
        <w:t xml:space="preserve"> </w:t>
      </w:r>
      <w:r w:rsidRPr="00A7225C">
        <w:rPr>
          <w:rFonts w:ascii="Comic Sans MS"/>
          <w:b/>
          <w:color w:val="0000FF"/>
          <w:sz w:val="28"/>
          <w:u w:val="thick" w:color="0000FF"/>
          <w:lang w:val="fr-FR"/>
        </w:rPr>
        <w:t>A-0</w:t>
      </w:r>
      <w:r w:rsidRPr="00A7225C">
        <w:rPr>
          <w:rFonts w:ascii="Comic Sans MS"/>
          <w:b/>
          <w:color w:val="0000FF"/>
          <w:spacing w:val="-4"/>
          <w:sz w:val="28"/>
          <w:u w:val="thick" w:color="0000FF"/>
          <w:lang w:val="fr-FR"/>
        </w:rPr>
        <w:t xml:space="preserve"> </w:t>
      </w:r>
      <w:r w:rsidRPr="00A7225C">
        <w:rPr>
          <w:rFonts w:ascii="Comic Sans MS"/>
          <w:b/>
          <w:color w:val="0000FF"/>
          <w:sz w:val="28"/>
          <w:u w:val="thick" w:color="0000FF"/>
          <w:lang w:val="fr-FR"/>
        </w:rPr>
        <w:t>ou</w:t>
      </w:r>
      <w:r w:rsidRPr="00A7225C">
        <w:rPr>
          <w:rFonts w:ascii="Times New Roman"/>
          <w:color w:val="0000FF"/>
          <w:sz w:val="28"/>
          <w:u w:val="thick" w:color="0000FF"/>
          <w:lang w:val="fr-FR"/>
        </w:rPr>
        <w:tab/>
      </w:r>
      <w:r w:rsidRPr="00A7225C">
        <w:rPr>
          <w:rFonts w:ascii="Comic Sans MS"/>
          <w:b/>
          <w:color w:val="0000FF"/>
          <w:sz w:val="28"/>
          <w:u w:val="thick" w:color="0000FF"/>
          <w:lang w:val="fr-FR"/>
        </w:rPr>
        <w:t>Module</w:t>
      </w:r>
      <w:r w:rsidRPr="00A7225C">
        <w:rPr>
          <w:rFonts w:ascii="Comic Sans MS"/>
          <w:b/>
          <w:color w:val="0000FF"/>
          <w:spacing w:val="-1"/>
          <w:sz w:val="28"/>
          <w:u w:val="thick" w:color="0000FF"/>
          <w:lang w:val="fr-FR"/>
        </w:rPr>
        <w:t xml:space="preserve"> </w:t>
      </w:r>
      <w:r w:rsidRPr="00A7225C">
        <w:rPr>
          <w:rFonts w:ascii="Comic Sans MS"/>
          <w:b/>
          <w:color w:val="0000FF"/>
          <w:sz w:val="28"/>
          <w:u w:val="thick" w:color="0000FF"/>
          <w:lang w:val="fr-FR"/>
        </w:rPr>
        <w:t>fonctionnel</w:t>
      </w:r>
    </w:p>
    <w:p w:rsidR="00672D2D" w:rsidRPr="00A7225C" w:rsidRDefault="00A7225C">
      <w:pPr>
        <w:pStyle w:val="Corpsdetexte"/>
        <w:spacing w:before="3"/>
        <w:ind w:left="669"/>
        <w:rPr>
          <w:lang w:val="fr-FR"/>
        </w:rPr>
      </w:pPr>
      <w:r w:rsidRPr="00A7225C">
        <w:rPr>
          <w:lang w:val="fr-FR"/>
        </w:rPr>
        <w:t>Permet de mettre en évidence :</w:t>
      </w:r>
    </w:p>
    <w:p w:rsidR="00672D2D" w:rsidRPr="00A7225C" w:rsidRDefault="00A7225C">
      <w:pPr>
        <w:pStyle w:val="Paragraphedeliste"/>
        <w:numPr>
          <w:ilvl w:val="2"/>
          <w:numId w:val="13"/>
        </w:numPr>
        <w:tabs>
          <w:tab w:val="left" w:pos="1094"/>
          <w:tab w:val="left" w:pos="1095"/>
        </w:tabs>
        <w:spacing w:before="243" w:line="306" w:lineRule="exact"/>
        <w:rPr>
          <w:lang w:val="fr-FR"/>
        </w:rPr>
      </w:pPr>
      <w:r w:rsidRPr="00A7225C">
        <w:rPr>
          <w:lang w:val="fr-FR"/>
        </w:rPr>
        <w:t>La fonction globale du treuil, les matières d’œuvre entrantes et sortantes et les données</w:t>
      </w:r>
      <w:r w:rsidRPr="00A7225C">
        <w:rPr>
          <w:spacing w:val="-20"/>
          <w:lang w:val="fr-FR"/>
        </w:rPr>
        <w:t xml:space="preserve"> </w:t>
      </w:r>
      <w:r w:rsidRPr="00A7225C">
        <w:rPr>
          <w:lang w:val="fr-FR"/>
        </w:rPr>
        <w:t>qui</w:t>
      </w:r>
    </w:p>
    <w:p w:rsidR="00672D2D" w:rsidRPr="00A7225C" w:rsidRDefault="00672D2D">
      <w:pPr>
        <w:spacing w:line="306" w:lineRule="exact"/>
        <w:rPr>
          <w:lang w:val="fr-FR"/>
        </w:rPr>
        <w:sectPr w:rsidR="00672D2D" w:rsidRPr="00A7225C">
          <w:pgSz w:w="11900" w:h="16840"/>
          <w:pgMar w:top="780" w:right="160" w:bottom="280" w:left="180" w:header="720" w:footer="720" w:gutter="0"/>
          <w:pgBorders w:offsetFrom="page">
            <w:top w:val="single" w:sz="12" w:space="29" w:color="000000"/>
            <w:left w:val="single" w:sz="12" w:space="28" w:color="000000"/>
            <w:bottom w:val="single" w:sz="12" w:space="24" w:color="000000"/>
            <w:right w:val="single" w:sz="12" w:space="28" w:color="000000"/>
          </w:pgBorders>
          <w:cols w:space="720"/>
        </w:sectPr>
      </w:pPr>
    </w:p>
    <w:p w:rsidR="00672D2D" w:rsidRPr="00A7225C" w:rsidRDefault="00A7225C">
      <w:pPr>
        <w:pStyle w:val="Corpsdetexte"/>
        <w:spacing w:before="1"/>
        <w:ind w:left="669"/>
        <w:rPr>
          <w:lang w:val="fr-FR"/>
        </w:rPr>
      </w:pPr>
      <w:proofErr w:type="gramStart"/>
      <w:r w:rsidRPr="00A7225C">
        <w:rPr>
          <w:lang w:val="fr-FR"/>
        </w:rPr>
        <w:lastRenderedPageBreak/>
        <w:t>déclenchent</w:t>
      </w:r>
      <w:proofErr w:type="gramEnd"/>
      <w:r w:rsidRPr="00A7225C">
        <w:rPr>
          <w:lang w:val="fr-FR"/>
        </w:rPr>
        <w:t xml:space="preserve"> ou contraignent l’activité du treuil.</w:t>
      </w:r>
    </w:p>
    <w:p w:rsidR="00672D2D" w:rsidRPr="00A7225C" w:rsidRDefault="00A7225C">
      <w:pPr>
        <w:spacing w:before="155"/>
        <w:ind w:left="669"/>
        <w:rPr>
          <w:b/>
          <w:sz w:val="16"/>
          <w:lang w:val="fr-FR"/>
        </w:rPr>
      </w:pPr>
      <w:r w:rsidRPr="00A7225C">
        <w:rPr>
          <w:lang w:val="fr-FR"/>
        </w:rPr>
        <w:br w:type="column"/>
      </w:r>
      <w:r w:rsidRPr="00A7225C">
        <w:rPr>
          <w:b/>
          <w:color w:val="007F00"/>
          <w:sz w:val="16"/>
          <w:lang w:val="fr-FR"/>
        </w:rPr>
        <w:lastRenderedPageBreak/>
        <w:t>E : ordre de déplacer ou</w:t>
      </w:r>
    </w:p>
    <w:p w:rsidR="00672D2D" w:rsidRPr="00A7225C" w:rsidRDefault="00672D2D">
      <w:pPr>
        <w:rPr>
          <w:sz w:val="16"/>
          <w:lang w:val="fr-FR"/>
        </w:rPr>
        <w:sectPr w:rsidR="00672D2D" w:rsidRPr="00A7225C">
          <w:type w:val="continuous"/>
          <w:pgSz w:w="11900" w:h="16840"/>
          <w:pgMar w:top="1260" w:right="160" w:bottom="280" w:left="180" w:header="720" w:footer="720" w:gutter="0"/>
          <w:pgBorders w:offsetFrom="page">
            <w:top w:val="single" w:sz="12" w:space="29" w:color="000000"/>
            <w:left w:val="single" w:sz="12" w:space="28" w:color="000000"/>
            <w:bottom w:val="single" w:sz="12" w:space="24" w:color="000000"/>
            <w:right w:val="single" w:sz="12" w:space="28" w:color="000000"/>
          </w:pgBorders>
          <w:cols w:num="2" w:space="720" w:equalWidth="0">
            <w:col w:w="5515" w:space="45"/>
            <w:col w:w="6000"/>
          </w:cols>
        </w:sectPr>
      </w:pPr>
    </w:p>
    <w:p w:rsidR="00672D2D" w:rsidRPr="00A7225C" w:rsidRDefault="00F668BF">
      <w:pPr>
        <w:spacing w:before="37"/>
        <w:jc w:val="right"/>
        <w:rPr>
          <w:b/>
          <w:sz w:val="16"/>
          <w:lang w:val="fr-FR"/>
        </w:rPr>
      </w:pPr>
      <w:r>
        <w:rPr>
          <w:lang w:val="fr-FR"/>
        </w:rPr>
        <w:lastRenderedPageBreak/>
        <w:pict>
          <v:shape id="_x0000_s1087" style="position:absolute;left:0;text-align:left;margin-left:210.85pt;margin-top:13.65pt;width:6pt;height:27.4pt;z-index:251649536;mso-position-horizontal-relative:page" coordorigin="4217,273" coordsize="120,548" o:spt="100" adj="0,,0" path="m4267,701r-50,l4277,821r50,-101l4267,720r,-19xm4286,273r-19,l4267,720r19,l4286,273xm4337,701r-51,l4286,720r41,l4337,70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fr-FR"/>
        </w:rPr>
        <w:pict>
          <v:shape id="_x0000_s1086" style="position:absolute;left:0;text-align:left;margin-left:360.5pt;margin-top:14.4pt;width:6pt;height:27.15pt;z-index:251650560;mso-position-horizontal-relative:page" coordorigin="7210,288" coordsize="120,543" o:spt="100" adj="0,,0" path="m7260,712r-50,1l7272,830r47,-98l7260,732r,-20xm7281,711r-21,1l7260,732r22,l7281,711xm7330,710r-49,1l7282,732r37,l7330,710xm7270,288r-20,l7260,712r21,-1l7270,288xe" fillcolor="black" stroked="f">
            <v:stroke joinstyle="round"/>
            <v:formulas/>
            <v:path arrowok="t" o:connecttype="segments"/>
            <w10:wrap anchorx="page"/>
          </v:shape>
        </w:pict>
      </w:r>
      <w:r w:rsidR="00A7225C" w:rsidRPr="00A7225C">
        <w:rPr>
          <w:b/>
          <w:color w:val="007F00"/>
          <w:sz w:val="16"/>
          <w:lang w:val="fr-FR"/>
        </w:rPr>
        <w:t>R : Réglage</w:t>
      </w:r>
    </w:p>
    <w:p w:rsidR="00672D2D" w:rsidRPr="00A7225C" w:rsidRDefault="00A7225C">
      <w:pPr>
        <w:spacing w:before="11"/>
        <w:ind w:left="218"/>
        <w:rPr>
          <w:b/>
          <w:sz w:val="16"/>
          <w:lang w:val="fr-FR"/>
        </w:rPr>
      </w:pPr>
      <w:r w:rsidRPr="00A7225C">
        <w:rPr>
          <w:lang w:val="fr-FR"/>
        </w:rPr>
        <w:br w:type="column"/>
      </w:r>
      <w:r w:rsidRPr="00A7225C">
        <w:rPr>
          <w:b/>
          <w:color w:val="007F00"/>
          <w:position w:val="-7"/>
          <w:sz w:val="16"/>
          <w:lang w:val="fr-FR"/>
        </w:rPr>
        <w:lastRenderedPageBreak/>
        <w:t xml:space="preserve">W : énergie électrique </w:t>
      </w:r>
      <w:r w:rsidRPr="00A7225C">
        <w:rPr>
          <w:b/>
          <w:color w:val="007F00"/>
          <w:sz w:val="16"/>
          <w:lang w:val="fr-FR"/>
        </w:rPr>
        <w:t>d'immobiliser la cabine</w:t>
      </w:r>
    </w:p>
    <w:p w:rsidR="00672D2D" w:rsidRPr="00A7225C" w:rsidRDefault="00A7225C">
      <w:pPr>
        <w:spacing w:before="133"/>
        <w:ind w:left="194"/>
        <w:rPr>
          <w:b/>
          <w:sz w:val="16"/>
          <w:lang w:val="fr-FR"/>
        </w:rPr>
      </w:pPr>
      <w:r w:rsidRPr="00A7225C">
        <w:rPr>
          <w:lang w:val="fr-FR"/>
        </w:rPr>
        <w:br w:type="column"/>
      </w:r>
      <w:r w:rsidRPr="00A7225C">
        <w:rPr>
          <w:b/>
          <w:color w:val="007F00"/>
          <w:sz w:val="16"/>
          <w:lang w:val="fr-FR"/>
        </w:rPr>
        <w:lastRenderedPageBreak/>
        <w:t>C : Configuration</w:t>
      </w:r>
    </w:p>
    <w:p w:rsidR="00672D2D" w:rsidRPr="00A7225C" w:rsidRDefault="00672D2D">
      <w:pPr>
        <w:rPr>
          <w:sz w:val="16"/>
          <w:lang w:val="fr-FR"/>
        </w:rPr>
        <w:sectPr w:rsidR="00672D2D" w:rsidRPr="00A7225C">
          <w:type w:val="continuous"/>
          <w:pgSz w:w="11900" w:h="16840"/>
          <w:pgMar w:top="1260" w:right="160" w:bottom="280" w:left="180" w:header="720" w:footer="720" w:gutter="0"/>
          <w:pgBorders w:offsetFrom="page">
            <w:top w:val="single" w:sz="12" w:space="29" w:color="000000"/>
            <w:left w:val="single" w:sz="12" w:space="28" w:color="000000"/>
            <w:bottom w:val="single" w:sz="12" w:space="24" w:color="000000"/>
            <w:right w:val="single" w:sz="12" w:space="28" w:color="000000"/>
          </w:pgBorders>
          <w:cols w:num="3" w:space="720" w:equalWidth="0">
            <w:col w:w="4235" w:space="40"/>
            <w:col w:w="3724" w:space="39"/>
            <w:col w:w="3522"/>
          </w:cols>
        </w:sectPr>
      </w:pPr>
    </w:p>
    <w:p w:rsidR="00672D2D" w:rsidRPr="00A7225C" w:rsidRDefault="00F668BF">
      <w:pPr>
        <w:tabs>
          <w:tab w:val="left" w:pos="8268"/>
        </w:tabs>
        <w:ind w:left="5844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group id="_x0000_s1084" style="width:6pt;height:27.75pt;mso-position-horizontal-relative:char;mso-position-vertical-relative:line" coordsize="120,555">
            <v:shape id="_x0000_s1085" style="position:absolute;width:120;height:555" coordsize="120,555" o:spt="100" adj="0,,0" path="m48,434l,434,60,554,110,454r-62,l48,434xm70,l48,r,454l70,454,70,xm120,434r-50,l70,454r40,l120,4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A7225C" w:rsidRPr="00A7225C">
        <w:rPr>
          <w:sz w:val="20"/>
          <w:lang w:val="fr-FR"/>
        </w:rPr>
        <w:tab/>
      </w:r>
      <w:r>
        <w:rPr>
          <w:position w:val="4"/>
          <w:sz w:val="20"/>
          <w:lang w:val="fr-FR"/>
        </w:rPr>
      </w:r>
      <w:r>
        <w:rPr>
          <w:position w:val="4"/>
          <w:sz w:val="20"/>
          <w:lang w:val="fr-FR"/>
        </w:rPr>
        <w:pict>
          <v:group id="_x0000_s1082" style="width:6pt;height:21.5pt;mso-position-horizontal-relative:char;mso-position-vertical-relative:line" coordsize="120,430">
            <v:shape id="_x0000_s1083" style="position:absolute;width:120;height:430" coordsize="120,430" o:spt="100" adj="0,,0" path="m50,310l,312,65,430,110,329r-60,l50,310xm69,309r-19,1l50,329r20,l69,309xm120,307r-51,2l70,329r40,l120,307xm55,l36,,50,310r19,-1l5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72D2D" w:rsidRPr="00A7225C" w:rsidRDefault="00672D2D">
      <w:pPr>
        <w:rPr>
          <w:sz w:val="20"/>
          <w:lang w:val="fr-FR"/>
        </w:rPr>
        <w:sectPr w:rsidR="00672D2D" w:rsidRPr="00A7225C">
          <w:type w:val="continuous"/>
          <w:pgSz w:w="11900" w:h="16840"/>
          <w:pgMar w:top="1260" w:right="160" w:bottom="280" w:left="180" w:header="720" w:footer="720" w:gutter="0"/>
          <w:pgBorders w:offsetFrom="page">
            <w:top w:val="single" w:sz="12" w:space="29" w:color="000000"/>
            <w:left w:val="single" w:sz="12" w:space="28" w:color="000000"/>
            <w:bottom w:val="single" w:sz="12" w:space="24" w:color="000000"/>
            <w:right w:val="single" w:sz="12" w:space="28" w:color="000000"/>
          </w:pgBorders>
          <w:cols w:space="720"/>
        </w:sectPr>
      </w:pPr>
    </w:p>
    <w:p w:rsidR="00672D2D" w:rsidRPr="00A7225C" w:rsidRDefault="00672D2D">
      <w:pPr>
        <w:spacing w:before="9"/>
        <w:rPr>
          <w:b/>
          <w:sz w:val="32"/>
          <w:lang w:val="fr-FR"/>
        </w:rPr>
      </w:pPr>
    </w:p>
    <w:p w:rsidR="00672D2D" w:rsidRPr="00A7225C" w:rsidRDefault="00F668BF">
      <w:pPr>
        <w:spacing w:before="1"/>
        <w:jc w:val="right"/>
        <w:rPr>
          <w:b/>
          <w:lang w:val="fr-FR"/>
        </w:rPr>
      </w:pPr>
      <w:r>
        <w:rPr>
          <w:lang w:val="fr-FR"/>
        </w:rPr>
        <w:pict>
          <v:shape id="_x0000_s1081" style="position:absolute;left:0;text-align:left;margin-left:134.75pt;margin-top:23.35pt;width:74.05pt;height:6pt;z-index:251648512;mso-position-horizontal-relative:page" coordorigin="2695,467" coordsize="1481,120" o:spt="100" adj="0,,0" path="m4056,467r,120l4147,541r-72,l4075,512r72,l4056,467xm4056,512r-1361,l2695,541r1361,l4056,512xm4147,512r-72,l4075,541r72,l4176,527r-29,-15xe" fillcolor="black" stroked="f">
            <v:stroke joinstyle="round"/>
            <v:formulas/>
            <v:path arrowok="t" o:connecttype="segments"/>
            <w10:wrap anchorx="page"/>
          </v:shape>
        </w:pict>
      </w:r>
      <w:r w:rsidR="00A7225C" w:rsidRPr="00A7225C">
        <w:rPr>
          <w:b/>
          <w:lang w:val="fr-FR"/>
        </w:rPr>
        <w:t>Cabine</w:t>
      </w:r>
    </w:p>
    <w:p w:rsidR="00672D2D" w:rsidRPr="00A7225C" w:rsidRDefault="00A7225C">
      <w:pPr>
        <w:rPr>
          <w:b/>
          <w:sz w:val="20"/>
          <w:lang w:val="fr-FR"/>
        </w:rPr>
      </w:pPr>
      <w:r w:rsidRPr="00A7225C">
        <w:rPr>
          <w:lang w:val="fr-FR"/>
        </w:rPr>
        <w:br w:type="column"/>
      </w:r>
    </w:p>
    <w:p w:rsidR="00672D2D" w:rsidRPr="00A7225C" w:rsidRDefault="00672D2D">
      <w:pPr>
        <w:rPr>
          <w:b/>
          <w:sz w:val="20"/>
          <w:lang w:val="fr-FR"/>
        </w:rPr>
      </w:pPr>
    </w:p>
    <w:p w:rsidR="00672D2D" w:rsidRPr="00A7225C" w:rsidRDefault="00672D2D">
      <w:pPr>
        <w:rPr>
          <w:b/>
          <w:sz w:val="20"/>
          <w:lang w:val="fr-FR"/>
        </w:rPr>
      </w:pPr>
    </w:p>
    <w:p w:rsidR="00672D2D" w:rsidRPr="00A7225C" w:rsidRDefault="00672D2D">
      <w:pPr>
        <w:rPr>
          <w:b/>
          <w:sz w:val="20"/>
          <w:lang w:val="fr-FR"/>
        </w:rPr>
      </w:pPr>
    </w:p>
    <w:p w:rsidR="00672D2D" w:rsidRPr="00A7225C" w:rsidRDefault="00672D2D">
      <w:pPr>
        <w:rPr>
          <w:b/>
          <w:sz w:val="20"/>
          <w:lang w:val="fr-FR"/>
        </w:rPr>
      </w:pPr>
    </w:p>
    <w:p w:rsidR="00672D2D" w:rsidRPr="00A7225C" w:rsidRDefault="00672D2D">
      <w:pPr>
        <w:rPr>
          <w:b/>
          <w:sz w:val="20"/>
          <w:lang w:val="fr-FR"/>
        </w:rPr>
      </w:pPr>
    </w:p>
    <w:p w:rsidR="00672D2D" w:rsidRPr="00A7225C" w:rsidRDefault="00F668BF">
      <w:pPr>
        <w:spacing w:before="10"/>
        <w:rPr>
          <w:b/>
          <w:sz w:val="29"/>
          <w:lang w:val="fr-FR"/>
        </w:rPr>
      </w:pPr>
      <w:r>
        <w:rPr>
          <w:lang w:val="fr-FR"/>
        </w:rPr>
        <w:pict>
          <v:shape id="_x0000_s1080" style="position:absolute;margin-left:310.45pt;margin-top:19.15pt;width:6pt;height:26.3pt;z-index:251647488;mso-wrap-distance-left:0;mso-wrap-distance-right:0;mso-position-horizontal-relative:page" coordorigin="6209,383" coordsize="120,526" o:spt="100" adj="0,,0" path="m6278,483r-19,l6257,908r21,l6278,483xm6269,383r-60,120l6259,503r,-20l6319,483,6269,383xm6319,483r-41,l6278,503r51,l6319,48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72D2D" w:rsidRPr="00A7225C" w:rsidRDefault="00A7225C">
      <w:pPr>
        <w:spacing w:before="182"/>
        <w:ind w:left="1471"/>
        <w:rPr>
          <w:b/>
          <w:lang w:val="fr-FR"/>
        </w:rPr>
      </w:pPr>
      <w:r w:rsidRPr="00A7225C">
        <w:rPr>
          <w:b/>
          <w:color w:val="FF0000"/>
          <w:lang w:val="fr-FR"/>
        </w:rPr>
        <w:t>Le treuil électrique</w:t>
      </w:r>
    </w:p>
    <w:p w:rsidR="00672D2D" w:rsidRPr="00A7225C" w:rsidRDefault="00A7225C">
      <w:pPr>
        <w:spacing w:before="65"/>
        <w:ind w:left="1488" w:right="1063"/>
        <w:rPr>
          <w:b/>
          <w:lang w:val="fr-FR"/>
        </w:rPr>
      </w:pPr>
      <w:r w:rsidRPr="00A7225C">
        <w:rPr>
          <w:lang w:val="fr-FR"/>
        </w:rPr>
        <w:br w:type="column"/>
      </w:r>
      <w:r w:rsidRPr="00A7225C">
        <w:rPr>
          <w:b/>
          <w:lang w:val="fr-FR"/>
        </w:rPr>
        <w:lastRenderedPageBreak/>
        <w:t>Cabine déplacée ou immobilisée</w:t>
      </w:r>
    </w:p>
    <w:p w:rsidR="00672D2D" w:rsidRPr="00A7225C" w:rsidRDefault="00672D2D">
      <w:pPr>
        <w:rPr>
          <w:b/>
          <w:sz w:val="8"/>
          <w:lang w:val="fr-FR"/>
        </w:rPr>
      </w:pPr>
    </w:p>
    <w:p w:rsidR="00672D2D" w:rsidRPr="00A7225C" w:rsidRDefault="00F668BF">
      <w:pPr>
        <w:spacing w:line="120" w:lineRule="exact"/>
        <w:ind w:left="1188"/>
        <w:rPr>
          <w:sz w:val="12"/>
          <w:lang w:val="fr-FR"/>
        </w:rPr>
      </w:pPr>
      <w:r>
        <w:rPr>
          <w:position w:val="-1"/>
          <w:sz w:val="12"/>
          <w:lang w:val="fr-FR"/>
        </w:rPr>
      </w:r>
      <w:r>
        <w:rPr>
          <w:position w:val="-1"/>
          <w:sz w:val="12"/>
          <w:lang w:val="fr-FR"/>
        </w:rPr>
        <w:pict>
          <v:group id="_x0000_s1078" style="width:74.05pt;height:6pt;mso-position-horizontal-relative:char;mso-position-vertical-relative:line" coordsize="1481,120">
            <v:shape id="_x0000_s1079" style="position:absolute;width:1481;height:120" coordsize="1481,120" o:spt="100" adj="0,,0" path="m1361,r,120l1452,74r-72,l1380,46r72,l1361,xm1361,46l,46,,74r1361,l1361,46xm1452,46r-72,l1380,74r72,l1481,60,1452,4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72D2D" w:rsidRPr="00A7225C" w:rsidRDefault="00672D2D">
      <w:pPr>
        <w:rPr>
          <w:b/>
          <w:sz w:val="24"/>
          <w:lang w:val="fr-FR"/>
        </w:rPr>
      </w:pPr>
    </w:p>
    <w:p w:rsidR="00672D2D" w:rsidRPr="00A7225C" w:rsidRDefault="00672D2D">
      <w:pPr>
        <w:rPr>
          <w:b/>
          <w:sz w:val="24"/>
          <w:lang w:val="fr-FR"/>
        </w:rPr>
      </w:pPr>
    </w:p>
    <w:p w:rsidR="00672D2D" w:rsidRPr="00A7225C" w:rsidRDefault="00672D2D">
      <w:pPr>
        <w:rPr>
          <w:b/>
          <w:sz w:val="24"/>
          <w:lang w:val="fr-FR"/>
        </w:rPr>
      </w:pPr>
    </w:p>
    <w:p w:rsidR="00672D2D" w:rsidRPr="00A7225C" w:rsidRDefault="00672D2D">
      <w:pPr>
        <w:spacing w:before="6"/>
        <w:rPr>
          <w:b/>
          <w:sz w:val="27"/>
          <w:lang w:val="fr-FR"/>
        </w:rPr>
      </w:pPr>
    </w:p>
    <w:p w:rsidR="00672D2D" w:rsidRPr="00A7225C" w:rsidRDefault="00F668BF">
      <w:pPr>
        <w:spacing w:before="1"/>
        <w:ind w:left="1742" w:right="1498"/>
        <w:jc w:val="center"/>
        <w:rPr>
          <w:rFonts w:ascii="Times New Roman"/>
          <w:b/>
          <w:sz w:val="28"/>
          <w:lang w:val="fr-FR"/>
        </w:rPr>
      </w:pPr>
      <w:r>
        <w:rPr>
          <w:lang w:val="fr-FR"/>
        </w:rPr>
        <w:pict>
          <v:shape id="_x0000_s1077" type="#_x0000_t202" style="position:absolute;left:0;text-align:left;margin-left:209.25pt;margin-top:-100.45pt;width:223.8pt;height:92.25pt;z-index:251651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32"/>
                    <w:gridCol w:w="698"/>
                  </w:tblGrid>
                  <w:tr w:rsidR="00672D2D" w:rsidRPr="00F668BF">
                    <w:trPr>
                      <w:trHeight w:val="1311"/>
                    </w:trPr>
                    <w:tc>
                      <w:tcPr>
                        <w:tcW w:w="4430" w:type="dxa"/>
                        <w:gridSpan w:val="2"/>
                        <w:tcBorders>
                          <w:bottom w:val="nil"/>
                        </w:tcBorders>
                      </w:tcPr>
                      <w:p w:rsidR="00672D2D" w:rsidRPr="00A7225C" w:rsidRDefault="00A7225C">
                        <w:pPr>
                          <w:pStyle w:val="TableParagraph"/>
                          <w:spacing w:before="194"/>
                          <w:ind w:left="1610"/>
                          <w:rPr>
                            <w:b/>
                            <w:lang w:val="fr-FR"/>
                          </w:rPr>
                        </w:pPr>
                        <w:r w:rsidRPr="00A7225C">
                          <w:rPr>
                            <w:b/>
                            <w:color w:val="0000FF"/>
                            <w:lang w:val="fr-FR"/>
                          </w:rPr>
                          <w:t>DÉPLACER</w:t>
                        </w:r>
                      </w:p>
                      <w:p w:rsidR="00672D2D" w:rsidRPr="00A7225C" w:rsidRDefault="00A7225C">
                        <w:pPr>
                          <w:pStyle w:val="TableParagraph"/>
                          <w:spacing w:before="45" w:line="500" w:lineRule="exact"/>
                          <w:ind w:left="851" w:right="803" w:firstLine="1228"/>
                          <w:rPr>
                            <w:b/>
                            <w:lang w:val="fr-FR"/>
                          </w:rPr>
                        </w:pPr>
                        <w:r w:rsidRPr="00A7225C">
                          <w:rPr>
                            <w:b/>
                            <w:color w:val="0000FF"/>
                            <w:lang w:val="fr-FR"/>
                          </w:rPr>
                          <w:t>ou IMMOBILISER LA CABINE</w:t>
                        </w:r>
                      </w:p>
                    </w:tc>
                  </w:tr>
                  <w:tr w:rsidR="00672D2D">
                    <w:trPr>
                      <w:trHeight w:val="262"/>
                    </w:trPr>
                    <w:tc>
                      <w:tcPr>
                        <w:tcW w:w="3732" w:type="dxa"/>
                        <w:tcBorders>
                          <w:top w:val="nil"/>
                        </w:tcBorders>
                      </w:tcPr>
                      <w:p w:rsidR="00672D2D" w:rsidRPr="00A7225C" w:rsidRDefault="00672D2D">
                        <w:pPr>
                          <w:pStyle w:val="TableParagraph"/>
                          <w:rPr>
                            <w:rFonts w:ascii="Times New Roman"/>
                            <w:sz w:val="18"/>
                            <w:lang w:val="fr-FR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672D2D" w:rsidRDefault="00A7225C">
                        <w:pPr>
                          <w:pStyle w:val="TableParagraph"/>
                          <w:spacing w:line="192" w:lineRule="exact"/>
                          <w:ind w:left="16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A-0</w:t>
                        </w:r>
                      </w:p>
                    </w:tc>
                  </w:tr>
                </w:tbl>
                <w:p w:rsidR="00672D2D" w:rsidRDefault="00672D2D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A7225C" w:rsidRPr="00A7225C">
        <w:rPr>
          <w:rFonts w:ascii="Times New Roman"/>
          <w:b/>
          <w:sz w:val="28"/>
          <w:lang w:val="fr-FR"/>
        </w:rPr>
        <w:t>DT13/19</w:t>
      </w:r>
    </w:p>
    <w:p w:rsidR="00672D2D" w:rsidRPr="00A7225C" w:rsidRDefault="00672D2D">
      <w:pPr>
        <w:jc w:val="center"/>
        <w:rPr>
          <w:rFonts w:ascii="Times New Roman"/>
          <w:sz w:val="28"/>
          <w:lang w:val="fr-FR"/>
        </w:rPr>
        <w:sectPr w:rsidR="00672D2D" w:rsidRPr="00A7225C">
          <w:type w:val="continuous"/>
          <w:pgSz w:w="11900" w:h="16840"/>
          <w:pgMar w:top="1260" w:right="160" w:bottom="280" w:left="180" w:header="720" w:footer="720" w:gutter="0"/>
          <w:pgBorders w:offsetFrom="page">
            <w:top w:val="single" w:sz="12" w:space="29" w:color="000000"/>
            <w:left w:val="single" w:sz="12" w:space="28" w:color="000000"/>
            <w:bottom w:val="single" w:sz="12" w:space="24" w:color="000000"/>
            <w:right w:val="single" w:sz="12" w:space="28" w:color="000000"/>
          </w:pgBorders>
          <w:cols w:num="3" w:space="720" w:equalWidth="0">
            <w:col w:w="3742" w:space="40"/>
            <w:col w:w="3431" w:space="39"/>
            <w:col w:w="4308"/>
          </w:cols>
        </w:sectPr>
      </w:pPr>
    </w:p>
    <w:p w:rsidR="00672D2D" w:rsidRPr="00A7225C" w:rsidRDefault="00A7225C">
      <w:pPr>
        <w:pStyle w:val="Paragraphedeliste"/>
        <w:numPr>
          <w:ilvl w:val="0"/>
          <w:numId w:val="1"/>
        </w:numPr>
        <w:tabs>
          <w:tab w:val="left" w:pos="1316"/>
        </w:tabs>
        <w:spacing w:before="75"/>
        <w:rPr>
          <w:b/>
          <w:color w:val="0000FF"/>
          <w:sz w:val="28"/>
          <w:lang w:val="fr-FR"/>
        </w:rPr>
      </w:pPr>
      <w:r w:rsidRPr="00A7225C">
        <w:rPr>
          <w:b/>
          <w:color w:val="0000FF"/>
          <w:sz w:val="28"/>
          <w:u w:val="thick" w:color="0000FF"/>
          <w:lang w:val="fr-FR"/>
        </w:rPr>
        <w:lastRenderedPageBreak/>
        <w:t>Schéma bloc du treuil (chaîne</w:t>
      </w:r>
      <w:r w:rsidRPr="00A7225C">
        <w:rPr>
          <w:b/>
          <w:color w:val="0000FF"/>
          <w:spacing w:val="-5"/>
          <w:sz w:val="28"/>
          <w:u w:val="thick" w:color="0000FF"/>
          <w:lang w:val="fr-FR"/>
        </w:rPr>
        <w:t xml:space="preserve"> </w:t>
      </w:r>
      <w:r w:rsidRPr="00A7225C">
        <w:rPr>
          <w:b/>
          <w:color w:val="0000FF"/>
          <w:sz w:val="28"/>
          <w:u w:val="thick" w:color="0000FF"/>
          <w:lang w:val="fr-FR"/>
        </w:rPr>
        <w:t>cinématique)</w:t>
      </w:r>
    </w:p>
    <w:p w:rsidR="00672D2D" w:rsidRPr="00A7225C" w:rsidRDefault="00672D2D">
      <w:pPr>
        <w:pStyle w:val="Corpsdetexte"/>
        <w:spacing w:before="3"/>
        <w:rPr>
          <w:b/>
          <w:lang w:val="fr-FR"/>
        </w:rPr>
      </w:pPr>
    </w:p>
    <w:p w:rsidR="00672D2D" w:rsidRPr="00A7225C" w:rsidRDefault="00A7225C">
      <w:pPr>
        <w:pStyle w:val="Corpsdetexte"/>
        <w:spacing w:before="101" w:line="278" w:lineRule="auto"/>
        <w:ind w:left="813" w:right="680" w:firstLine="424"/>
        <w:rPr>
          <w:lang w:val="fr-FR"/>
        </w:rPr>
      </w:pPr>
      <w:r w:rsidRPr="00A7225C">
        <w:rPr>
          <w:lang w:val="fr-FR"/>
        </w:rPr>
        <w:t>Permet de représenter des flux de grandeurs ou de données comme le montre le diagramme ci-dessous.</w:t>
      </w:r>
    </w:p>
    <w:p w:rsidR="00672D2D" w:rsidRPr="00A7225C" w:rsidRDefault="00A7225C">
      <w:pPr>
        <w:pStyle w:val="Corpsdetexte"/>
        <w:spacing w:before="196" w:line="278" w:lineRule="auto"/>
        <w:ind w:left="813" w:right="680" w:firstLine="424"/>
        <w:rPr>
          <w:lang w:val="fr-FR"/>
        </w:rPr>
      </w:pPr>
      <w:r w:rsidRPr="00A7225C">
        <w:rPr>
          <w:lang w:val="fr-FR"/>
        </w:rPr>
        <w:t>Chacun des composants du treuil que l’on représente est décrit par un bloc pour lequel on caractérise les grandeurs ou les données d’entrée et de sortie.</w:t>
      </w: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spacing w:before="1"/>
        <w:rPr>
          <w:sz w:val="25"/>
          <w:lang w:val="fr-FR"/>
        </w:rPr>
      </w:pPr>
    </w:p>
    <w:p w:rsidR="00672D2D" w:rsidRPr="00A7225C" w:rsidRDefault="00672D2D">
      <w:pPr>
        <w:rPr>
          <w:sz w:val="25"/>
          <w:lang w:val="fr-FR"/>
        </w:rPr>
        <w:sectPr w:rsidR="00672D2D" w:rsidRPr="00A7225C">
          <w:pgSz w:w="11900" w:h="16840"/>
          <w:pgMar w:top="780" w:right="160" w:bottom="280" w:left="180" w:header="720" w:footer="720" w:gutter="0"/>
          <w:pgBorders w:offsetFrom="page">
            <w:top w:val="single" w:sz="12" w:space="29" w:color="000000"/>
            <w:left w:val="single" w:sz="12" w:space="28" w:color="000000"/>
            <w:bottom w:val="single" w:sz="12" w:space="24" w:color="000000"/>
            <w:right w:val="single" w:sz="12" w:space="28" w:color="000000"/>
          </w:pgBorders>
          <w:cols w:space="720"/>
        </w:sectPr>
      </w:pPr>
    </w:p>
    <w:p w:rsidR="00672D2D" w:rsidRPr="00A7225C" w:rsidRDefault="00672D2D">
      <w:pPr>
        <w:pStyle w:val="Corpsdetexte"/>
        <w:spacing w:before="2"/>
        <w:rPr>
          <w:sz w:val="14"/>
          <w:lang w:val="fr-FR"/>
        </w:rPr>
      </w:pPr>
    </w:p>
    <w:p w:rsidR="00672D2D" w:rsidRPr="006B0737" w:rsidRDefault="00F668BF">
      <w:pPr>
        <w:ind w:right="38"/>
        <w:jc w:val="right"/>
        <w:rPr>
          <w:sz w:val="16"/>
        </w:rPr>
      </w:pPr>
      <w:r>
        <w:rPr>
          <w:lang w:val="fr-FR"/>
        </w:rPr>
        <w:pict>
          <v:shape id="_x0000_s1076" style="position:absolute;left:0;text-align:left;margin-left:95.9pt;margin-top:11.6pt;width:42.5pt;height:6pt;z-index:251663872;mso-position-horizontal-relative:page" coordorigin="1918,232" coordsize="850,120" o:spt="100" adj="0,,0" path="m2647,232r,120l2743,304r-74,l2669,280r74,l2647,232xm2647,280r-729,l1918,304r729,l2647,280xm2743,280r-74,l2669,304r74,l2767,292r-24,-1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fr-FR"/>
        </w:rPr>
        <w:pict>
          <v:shape id="_x0000_s1075" type="#_x0000_t202" style="position:absolute;left:0;text-align:left;margin-left:34.45pt;margin-top:-16.75pt;width:61.2pt;height:145.8pt;z-index:251675136;mso-position-horizontal-relative:page" filled="f" strokecolor="#983200" strokeweight="1.5pt">
            <v:textbox inset="0,0,0,0">
              <w:txbxContent>
                <w:p w:rsidR="00672D2D" w:rsidRDefault="00672D2D">
                  <w:pPr>
                    <w:pStyle w:val="Corpsdetexte"/>
                    <w:rPr>
                      <w:rFonts w:ascii="Times New Roman"/>
                      <w:b/>
                      <w:sz w:val="18"/>
                    </w:rPr>
                  </w:pPr>
                </w:p>
                <w:p w:rsidR="00672D2D" w:rsidRDefault="00672D2D">
                  <w:pPr>
                    <w:pStyle w:val="Corpsdetexte"/>
                    <w:rPr>
                      <w:rFonts w:ascii="Times New Roman"/>
                      <w:b/>
                      <w:sz w:val="18"/>
                    </w:rPr>
                  </w:pPr>
                </w:p>
                <w:p w:rsidR="00672D2D" w:rsidRDefault="00672D2D">
                  <w:pPr>
                    <w:pStyle w:val="Corpsdetexte"/>
                    <w:rPr>
                      <w:rFonts w:ascii="Times New Roman"/>
                      <w:b/>
                      <w:sz w:val="18"/>
                    </w:rPr>
                  </w:pPr>
                </w:p>
                <w:p w:rsidR="00672D2D" w:rsidRDefault="00672D2D">
                  <w:pPr>
                    <w:pStyle w:val="Corpsdetexte"/>
                    <w:rPr>
                      <w:rFonts w:ascii="Times New Roman"/>
                      <w:b/>
                      <w:sz w:val="18"/>
                    </w:rPr>
                  </w:pPr>
                </w:p>
                <w:p w:rsidR="00672D2D" w:rsidRDefault="00672D2D">
                  <w:pPr>
                    <w:pStyle w:val="Corpsdetexte"/>
                    <w:rPr>
                      <w:rFonts w:ascii="Times New Roman"/>
                      <w:b/>
                      <w:sz w:val="18"/>
                    </w:rPr>
                  </w:pPr>
                </w:p>
                <w:p w:rsidR="00672D2D" w:rsidRDefault="00672D2D">
                  <w:pPr>
                    <w:pStyle w:val="Corpsdetexte"/>
                    <w:spacing w:before="6"/>
                    <w:rPr>
                      <w:rFonts w:ascii="Times New Roman"/>
                      <w:b/>
                      <w:sz w:val="23"/>
                    </w:rPr>
                  </w:pPr>
                </w:p>
                <w:p w:rsidR="00672D2D" w:rsidRDefault="00A7225C">
                  <w:pPr>
                    <w:spacing w:line="532" w:lineRule="auto"/>
                    <w:ind w:left="241" w:firstLine="79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Energie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Électrique</w:t>
                  </w:r>
                  <w:proofErr w:type="spellEnd"/>
                </w:p>
              </w:txbxContent>
            </v:textbox>
            <w10:wrap anchorx="page"/>
          </v:shape>
        </w:pict>
      </w:r>
      <w:r w:rsidR="00A7225C" w:rsidRPr="006B0737">
        <w:rPr>
          <w:sz w:val="16"/>
        </w:rPr>
        <w:t>U (V)</w:t>
      </w:r>
    </w:p>
    <w:p w:rsidR="00672D2D" w:rsidRPr="006B0737" w:rsidRDefault="00672D2D">
      <w:pPr>
        <w:rPr>
          <w:sz w:val="18"/>
        </w:rPr>
      </w:pPr>
    </w:p>
    <w:p w:rsidR="00672D2D" w:rsidRPr="006B0737" w:rsidRDefault="00F668BF">
      <w:pPr>
        <w:spacing w:before="118"/>
        <w:ind w:right="117"/>
        <w:jc w:val="right"/>
        <w:rPr>
          <w:sz w:val="16"/>
        </w:rPr>
      </w:pPr>
      <w:r>
        <w:rPr>
          <w:lang w:val="fr-FR"/>
        </w:rPr>
        <w:pict>
          <v:shape id="_x0000_s1074" style="position:absolute;left:0;text-align:left;margin-left:95.3pt;margin-top:16.15pt;width:42.4pt;height:6pt;z-index:251664896;mso-position-horizontal-relative:page" coordorigin="1906,323" coordsize="848,120" o:spt="100" adj="0,,0" path="m2633,323r,120l2724,398r-72,l2652,371r77,l2633,323xm2633,371r-727,l1906,398r727,l2633,371xm2729,371r-77,l2652,398r72,l2753,383r-24,-12xe" fillcolor="black" stroked="f">
            <v:stroke joinstyle="round"/>
            <v:formulas/>
            <v:path arrowok="t" o:connecttype="segments"/>
            <w10:wrap anchorx="page"/>
          </v:shape>
        </w:pict>
      </w:r>
      <w:r w:rsidR="00A7225C" w:rsidRPr="006B0737">
        <w:rPr>
          <w:sz w:val="16"/>
        </w:rPr>
        <w:t>I (A)</w:t>
      </w:r>
    </w:p>
    <w:p w:rsidR="00672D2D" w:rsidRPr="006B0737" w:rsidRDefault="00672D2D">
      <w:pPr>
        <w:rPr>
          <w:sz w:val="18"/>
        </w:rPr>
      </w:pPr>
    </w:p>
    <w:p w:rsidR="00672D2D" w:rsidRPr="006B0737" w:rsidRDefault="00672D2D">
      <w:pPr>
        <w:rPr>
          <w:sz w:val="18"/>
        </w:rPr>
      </w:pPr>
    </w:p>
    <w:p w:rsidR="00672D2D" w:rsidRPr="006B0737" w:rsidRDefault="00672D2D">
      <w:pPr>
        <w:rPr>
          <w:sz w:val="18"/>
        </w:rPr>
      </w:pPr>
    </w:p>
    <w:p w:rsidR="00672D2D" w:rsidRPr="006B0737" w:rsidRDefault="00F668BF">
      <w:pPr>
        <w:spacing w:before="138"/>
        <w:ind w:right="76"/>
        <w:jc w:val="right"/>
        <w:rPr>
          <w:sz w:val="16"/>
        </w:rPr>
      </w:pPr>
      <w:r>
        <w:rPr>
          <w:lang w:val="fr-FR"/>
        </w:rPr>
        <w:pict>
          <v:shape id="_x0000_s1073" style="position:absolute;left:0;text-align:left;margin-left:95.9pt;margin-top:16.7pt;width:42.75pt;height:6pt;z-index:251665920;mso-position-horizontal-relative:page" coordorigin="1918,334" coordsize="855,120" o:spt="100" adj="0,,0" path="m2652,334r,120l2748,406r-77,l2671,382r77,l2652,334xm2652,382r-734,l1918,406r734,l2652,382xm2748,382r-77,l2671,406r77,l2772,394r-24,-12xe" fillcolor="black" stroked="f">
            <v:stroke joinstyle="round"/>
            <v:formulas/>
            <v:path arrowok="t" o:connecttype="segments"/>
            <w10:wrap anchorx="page"/>
          </v:shape>
        </w:pict>
      </w:r>
      <w:r w:rsidR="00A7225C" w:rsidRPr="006B0737">
        <w:rPr>
          <w:sz w:val="16"/>
        </w:rPr>
        <w:t>U (V)</w:t>
      </w:r>
    </w:p>
    <w:p w:rsidR="00672D2D" w:rsidRPr="006B0737" w:rsidRDefault="00672D2D">
      <w:pPr>
        <w:spacing w:before="10"/>
        <w:rPr>
          <w:sz w:val="18"/>
        </w:rPr>
      </w:pPr>
    </w:p>
    <w:p w:rsidR="00672D2D" w:rsidRPr="006B0737" w:rsidRDefault="00A7225C">
      <w:pPr>
        <w:ind w:right="126"/>
        <w:jc w:val="right"/>
        <w:rPr>
          <w:sz w:val="16"/>
        </w:rPr>
      </w:pPr>
      <w:r w:rsidRPr="006B0737">
        <w:rPr>
          <w:sz w:val="16"/>
        </w:rPr>
        <w:t>I (A)</w:t>
      </w:r>
    </w:p>
    <w:p w:rsidR="00672D2D" w:rsidRPr="006B0737" w:rsidRDefault="00A7225C">
      <w:pPr>
        <w:spacing w:before="101"/>
        <w:ind w:left="2056"/>
        <w:rPr>
          <w:sz w:val="16"/>
        </w:rPr>
      </w:pPr>
      <w:r w:rsidRPr="006B0737">
        <w:br w:type="column"/>
      </w:r>
      <w:r w:rsidRPr="006B0737">
        <w:rPr>
          <w:sz w:val="16"/>
        </w:rPr>
        <w:lastRenderedPageBreak/>
        <w:t>Cm (</w:t>
      </w:r>
      <w:proofErr w:type="spellStart"/>
      <w:r w:rsidRPr="006B0737">
        <w:rPr>
          <w:sz w:val="16"/>
        </w:rPr>
        <w:t>N.m</w:t>
      </w:r>
      <w:proofErr w:type="spellEnd"/>
      <w:r w:rsidRPr="006B0737">
        <w:rPr>
          <w:sz w:val="16"/>
        </w:rPr>
        <w:t>)</w:t>
      </w:r>
    </w:p>
    <w:p w:rsidR="00672D2D" w:rsidRPr="006B0737" w:rsidRDefault="00F668BF">
      <w:pPr>
        <w:spacing w:before="7"/>
        <w:rPr>
          <w:sz w:val="10"/>
        </w:rPr>
      </w:pPr>
      <w:r>
        <w:rPr>
          <w:lang w:val="fr-FR"/>
        </w:rPr>
        <w:pict>
          <v:shape id="_x0000_s1072" style="position:absolute;margin-left:227.75pt;margin-top:8.05pt;width:100pt;height:6pt;z-index:251652608;mso-wrap-distance-left:0;mso-wrap-distance-right:0;mso-position-horizontal-relative:page" coordorigin="4555,161" coordsize="2000,120" o:spt="100" adj="0,,0" path="m6434,161r,120l6526,235r-72,l6454,209r76,l6434,161xm6434,209r-1879,l4555,235r1879,l6434,209xm6530,209r-76,l6454,235r72,l6554,221r-24,-1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72D2D" w:rsidRPr="00A7225C" w:rsidRDefault="00A7225C">
      <w:pPr>
        <w:spacing w:before="53"/>
        <w:ind w:left="2042"/>
        <w:rPr>
          <w:sz w:val="16"/>
          <w:lang w:val="fr-FR"/>
        </w:rPr>
      </w:pPr>
      <w:r w:rsidRPr="00A7225C">
        <w:rPr>
          <w:rFonts w:ascii="Symbol" w:hAnsi="Symbol"/>
          <w:sz w:val="24"/>
          <w:lang w:val="fr-FR"/>
        </w:rPr>
        <w:t></w:t>
      </w:r>
      <w:r w:rsidRPr="00A7225C">
        <w:rPr>
          <w:sz w:val="16"/>
          <w:lang w:val="fr-FR"/>
        </w:rPr>
        <w:t>m (rad/s)</w:t>
      </w:r>
    </w:p>
    <w:p w:rsidR="00672D2D" w:rsidRPr="00A7225C" w:rsidRDefault="00672D2D">
      <w:pPr>
        <w:spacing w:before="1"/>
        <w:rPr>
          <w:sz w:val="2"/>
          <w:lang w:val="fr-FR"/>
        </w:rPr>
      </w:pPr>
    </w:p>
    <w:p w:rsidR="00672D2D" w:rsidRPr="00A7225C" w:rsidRDefault="00F668BF">
      <w:pPr>
        <w:spacing w:line="120" w:lineRule="exact"/>
        <w:ind w:left="1701"/>
        <w:rPr>
          <w:sz w:val="12"/>
          <w:lang w:val="fr-FR"/>
        </w:rPr>
      </w:pPr>
      <w:r>
        <w:rPr>
          <w:position w:val="-1"/>
          <w:sz w:val="12"/>
          <w:lang w:val="fr-FR"/>
        </w:rPr>
      </w:r>
      <w:r>
        <w:rPr>
          <w:position w:val="-1"/>
          <w:sz w:val="12"/>
          <w:lang w:val="fr-FR"/>
        </w:rPr>
        <w:pict>
          <v:group id="_x0000_s1070" style="width:100pt;height:6pt;mso-position-horizontal-relative:char;mso-position-vertical-relative:line" coordsize="2000,120">
            <v:shape id="_x0000_s1071" style="position:absolute;width:2000;height:120" coordsize="2000,120" o:spt="100" adj="0,,0" path="m1879,r,120l1975,72r-77,l1898,48r77,l1879,xm1879,48l,48,,72r1879,l1879,48xm1975,48r-77,l1898,72r77,l1999,60,1975,4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72D2D" w:rsidRPr="00A7225C" w:rsidRDefault="00672D2D">
      <w:pPr>
        <w:spacing w:before="8"/>
        <w:rPr>
          <w:sz w:val="33"/>
          <w:lang w:val="fr-FR"/>
        </w:rPr>
      </w:pPr>
    </w:p>
    <w:p w:rsidR="00672D2D" w:rsidRPr="00A7225C" w:rsidRDefault="00F668BF">
      <w:pPr>
        <w:spacing w:before="1"/>
        <w:ind w:left="1799"/>
        <w:rPr>
          <w:sz w:val="16"/>
          <w:lang w:val="fr-FR"/>
        </w:rPr>
      </w:pPr>
      <w:r>
        <w:rPr>
          <w:lang w:val="fr-FR"/>
        </w:rPr>
        <w:pict>
          <v:group id="_x0000_s1061" style="position:absolute;left:0;text-align:left;margin-left:401.5pt;margin-top:-75.05pt;width:160.2pt;height:113.5pt;z-index:251662848;mso-position-horizontal-relative:page" coordorigin="8030,-1501" coordsize="3204,2270">
            <v:shape id="_x0000_s1069" style="position:absolute;left:10281;top:-862;width:953;height:1126" coordorigin="10282,-862" coordsize="953,1126" o:spt="100" adj="0,,0" path="m11230,-802r-24,-12l11110,-862r,48l10303,-814r,27l11110,-787r,45l11201,-787r29,-15m11234,204r-24,-12l11114,144r,48l10282,192r,24l11114,216r,48l11210,216r24,-12e" fillcolor="black" stroked="f">
              <v:stroke joinstyle="round"/>
              <v:formulas/>
              <v:path arrowok="t" o:connecttype="segments"/>
            </v:shape>
            <v:rect id="_x0000_s1068" style="position:absolute;left:9324;top:-1484;width:980;height:2237" stroked="f"/>
            <v:shape id="_x0000_s1067" style="position:absolute;left:8030;top:-843;width:1294;height:1136" coordorigin="8030,-843" coordsize="1294,1136" o:spt="100" adj="0,,0" path="m9307,233r-24,-12l9187,173r,48l8045,221r,26l9187,247r,46l9278,247r29,-14m9324,-783r-29,-14l9204,-843r,46l8030,-797r,26l9204,-771r,48l9300,-771r24,-12e" fillcolor="black" stroked="f">
              <v:stroke joinstyle="round"/>
              <v:formulas/>
              <v:path arrowok="t" o:connecttype="segments"/>
            </v:shape>
            <v:shape id="_x0000_s1066" type="#_x0000_t202" style="position:absolute;left:8253;top:-1260;width:636;height:187" filled="f" stroked="f">
              <v:textbox inset="0,0,0,0">
                <w:txbxContent>
                  <w:p w:rsidR="00672D2D" w:rsidRDefault="00A7225C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Cr (</w:t>
                    </w:r>
                    <w:proofErr w:type="spellStart"/>
                    <w:r>
                      <w:rPr>
                        <w:sz w:val="16"/>
                      </w:rPr>
                      <w:t>N.m</w:t>
                    </w:r>
                    <w:proofErr w:type="spellEnd"/>
                    <w:r>
                      <w:rPr>
                        <w:sz w:val="16"/>
                      </w:rPr>
                      <w:t>)</w:t>
                    </w:r>
                  </w:p>
                </w:txbxContent>
              </v:textbox>
            </v:shape>
            <v:shape id="_x0000_s1065" type="#_x0000_t202" style="position:absolute;left:10367;top:-1390;width:386;height:187" filled="f" stroked="f">
              <v:textbox inset="0,0,0,0">
                <w:txbxContent>
                  <w:p w:rsidR="00672D2D" w:rsidRDefault="00A7225C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 (N)</w:t>
                    </w:r>
                  </w:p>
                </w:txbxContent>
              </v:textbox>
            </v:shape>
            <v:shape id="_x0000_s1064" type="#_x0000_t202" style="position:absolute;left:8236;top:-244;width:746;height:270" filled="f" stroked="f">
              <v:textbox inset="0,0,0,0">
                <w:txbxContent>
                  <w:p w:rsidR="00672D2D" w:rsidRDefault="00A7225C">
                    <w:pPr>
                      <w:spacing w:line="269" w:lineRule="exact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</w:t>
                    </w:r>
                    <w:r>
                      <w:rPr>
                        <w:sz w:val="16"/>
                      </w:rPr>
                      <w:t>r (rad/s)</w:t>
                    </w:r>
                  </w:p>
                </w:txbxContent>
              </v:textbox>
            </v:shape>
            <v:shape id="_x0000_s1063" type="#_x0000_t202" style="position:absolute;left:10372;top:-274;width:592;height:278" filled="f" stroked="f">
              <v:textbox inset="0,0,0,0">
                <w:txbxContent>
                  <w:p w:rsidR="00672D2D" w:rsidRDefault="00A7225C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V </w:t>
                    </w:r>
                    <w:r>
                      <w:rPr>
                        <w:sz w:val="24"/>
                        <w:vertAlign w:val="subscript"/>
                      </w:rPr>
                      <w:t>(m/s)</w:t>
                    </w:r>
                  </w:p>
                </w:txbxContent>
              </v:textbox>
            </v:shape>
            <v:shape id="_x0000_s1062" type="#_x0000_t202" style="position:absolute;left:9324;top:-1486;width:977;height:2240" filled="f" strokecolor="#983200" strokeweight="1.5pt">
              <v:textbox inset="0,0,0,0">
                <w:txbxContent>
                  <w:p w:rsidR="00672D2D" w:rsidRDefault="00672D2D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672D2D" w:rsidRDefault="00A7225C">
                    <w:pPr>
                      <w:spacing w:before="156" w:line="276" w:lineRule="auto"/>
                      <w:ind w:left="112" w:right="109" w:firstLine="2"/>
                      <w:jc w:val="center"/>
                    </w:pPr>
                    <w:proofErr w:type="spellStart"/>
                    <w:r>
                      <w:t>Poulie</w:t>
                    </w:r>
                    <w:proofErr w:type="spellEnd"/>
                    <w:r>
                      <w:t xml:space="preserve"> de traction</w:t>
                    </w:r>
                  </w:p>
                  <w:p w:rsidR="00672D2D" w:rsidRDefault="00A7225C">
                    <w:pPr>
                      <w:spacing w:before="1"/>
                      <w:ind w:left="1"/>
                      <w:jc w:val="center"/>
                    </w:pPr>
                    <w:r>
                      <w:t>+</w:t>
                    </w:r>
                  </w:p>
                  <w:p w:rsidR="00672D2D" w:rsidRDefault="00A7225C">
                    <w:pPr>
                      <w:spacing w:before="37"/>
                      <w:ind w:left="150" w:right="150"/>
                      <w:jc w:val="center"/>
                    </w:pPr>
                    <w:proofErr w:type="spellStart"/>
                    <w:proofErr w:type="gramStart"/>
                    <w:r>
                      <w:t>câbles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shape id="_x0000_s1060" type="#_x0000_t202" style="position:absolute;left:0;text-align:left;margin-left:137.4pt;margin-top:-3.15pt;width:87.5pt;height:53.55pt;z-index:251672064;mso-position-horizontal-relative:page" filled="f" strokecolor="#983200" strokeweight="1.5pt">
            <v:textbox inset="0,0,0,0">
              <w:txbxContent>
                <w:p w:rsidR="00672D2D" w:rsidRDefault="00A7225C">
                  <w:pPr>
                    <w:pStyle w:val="Corpsdetexte"/>
                    <w:spacing w:before="69" w:line="276" w:lineRule="auto"/>
                    <w:ind w:left="383" w:firstLine="225"/>
                    <w:rPr>
                      <w:rFonts w:ascii="Arial" w:hAnsi="Arial"/>
                    </w:rPr>
                  </w:pPr>
                  <w:proofErr w:type="spellStart"/>
                  <w:r>
                    <w:rPr>
                      <w:rFonts w:ascii="Arial" w:hAnsi="Arial"/>
                    </w:rPr>
                    <w:t>Frein</w:t>
                  </w:r>
                  <w:proofErr w:type="spellEnd"/>
                  <w:r>
                    <w:rPr>
                      <w:rFonts w:ascii="Arial" w:hAnsi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</w:rPr>
                    <w:t>électrique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059" type="#_x0000_t202" style="position:absolute;left:0;text-align:left;margin-left:137.65pt;margin-top:-71.55pt;width:89.65pt;height:61.1pt;z-index:251673088;mso-position-horizontal-relative:page" filled="f" strokecolor="#983200" strokeweight="1.5pt">
            <v:textbox inset="0,0,0,0">
              <w:txbxContent>
                <w:p w:rsidR="00672D2D" w:rsidRDefault="00A7225C">
                  <w:pPr>
                    <w:pStyle w:val="Corpsdetexte"/>
                    <w:spacing w:before="69" w:line="276" w:lineRule="auto"/>
                    <w:ind w:left="404" w:firstLine="134"/>
                    <w:rPr>
                      <w:rFonts w:ascii="Arial" w:hAnsi="Arial"/>
                    </w:rPr>
                  </w:pPr>
                  <w:proofErr w:type="spellStart"/>
                  <w:r>
                    <w:rPr>
                      <w:rFonts w:ascii="Arial" w:hAnsi="Arial"/>
                    </w:rPr>
                    <w:t>Moteur</w:t>
                  </w:r>
                  <w:proofErr w:type="spellEnd"/>
                  <w:r>
                    <w:rPr>
                      <w:rFonts w:ascii="Arial" w:hAnsi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</w:rPr>
                    <w:t>électrique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058" type="#_x0000_t202" style="position:absolute;left:0;text-align:left;margin-left:327.6pt;margin-top:-74.55pt;width:73.95pt;height:113.05pt;z-index:251674112;mso-position-horizontal-relative:page" filled="f" strokecolor="#983200" strokeweight="1.5pt">
            <v:textbox inset="0,0,0,0">
              <w:txbxContent>
                <w:p w:rsidR="00672D2D" w:rsidRDefault="00672D2D">
                  <w:pPr>
                    <w:pStyle w:val="Corpsdetexte"/>
                    <w:rPr>
                      <w:rFonts w:ascii="Times New Roman"/>
                      <w:b/>
                      <w:sz w:val="26"/>
                    </w:rPr>
                  </w:pPr>
                </w:p>
                <w:p w:rsidR="00672D2D" w:rsidRPr="00A7225C" w:rsidRDefault="00A7225C">
                  <w:pPr>
                    <w:pStyle w:val="Corpsdetexte"/>
                    <w:spacing w:before="209" w:line="276" w:lineRule="auto"/>
                    <w:ind w:left="215" w:right="214"/>
                    <w:jc w:val="center"/>
                    <w:rPr>
                      <w:rFonts w:ascii="Arial" w:hAnsi="Arial"/>
                      <w:lang w:val="fr-FR"/>
                    </w:rPr>
                  </w:pPr>
                  <w:r w:rsidRPr="00A7225C">
                    <w:rPr>
                      <w:rFonts w:ascii="Arial" w:hAnsi="Arial"/>
                      <w:lang w:val="fr-FR"/>
                    </w:rPr>
                    <w:t>Réducteur roue et vis sans fin</w:t>
                  </w:r>
                </w:p>
              </w:txbxContent>
            </v:textbox>
            <w10:wrap anchorx="page"/>
          </v:shape>
        </w:pict>
      </w:r>
      <w:r w:rsidR="00A7225C" w:rsidRPr="00A7225C">
        <w:rPr>
          <w:sz w:val="16"/>
          <w:lang w:val="fr-FR"/>
        </w:rPr>
        <w:t>Couple de freinage (N.m)</w:t>
      </w:r>
    </w:p>
    <w:p w:rsidR="00672D2D" w:rsidRPr="00A7225C" w:rsidRDefault="00F668BF">
      <w:pPr>
        <w:spacing w:before="1"/>
        <w:rPr>
          <w:sz w:val="19"/>
          <w:lang w:val="fr-FR"/>
        </w:rPr>
      </w:pPr>
      <w:r>
        <w:rPr>
          <w:lang w:val="fr-FR"/>
        </w:rPr>
        <w:pict>
          <v:shape id="_x0000_s1057" style="position:absolute;margin-left:225.85pt;margin-top:12.95pt;width:99.85pt;height:6pt;z-index:251653632;mso-wrap-distance-left:0;mso-wrap-distance-right:0;mso-position-horizontal-relative:page" coordorigin="4517,259" coordsize="1997,120" o:spt="100" adj="0,,0" path="m6394,259r,120l6490,331r-77,l6413,307r77,l6394,259xm6394,307r-1877,l4517,331r1877,l6394,307xm6490,307r-77,l6413,331r77,l6514,319r-24,-1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72D2D" w:rsidRPr="00A7225C" w:rsidRDefault="00672D2D">
      <w:pPr>
        <w:rPr>
          <w:sz w:val="19"/>
          <w:lang w:val="fr-FR"/>
        </w:rPr>
        <w:sectPr w:rsidR="00672D2D" w:rsidRPr="00A7225C">
          <w:type w:val="continuous"/>
          <w:pgSz w:w="11900" w:h="16840"/>
          <w:pgMar w:top="1260" w:right="160" w:bottom="280" w:left="180" w:header="720" w:footer="720" w:gutter="0"/>
          <w:pgBorders w:offsetFrom="page">
            <w:top w:val="single" w:sz="12" w:space="29" w:color="000000"/>
            <w:left w:val="single" w:sz="12" w:space="28" w:color="000000"/>
            <w:bottom w:val="single" w:sz="12" w:space="24" w:color="000000"/>
            <w:right w:val="single" w:sz="12" w:space="28" w:color="000000"/>
          </w:pgBorders>
          <w:cols w:num="2" w:space="720" w:equalWidth="0">
            <w:col w:w="2254" w:space="410"/>
            <w:col w:w="8896"/>
          </w:cols>
        </w:sectPr>
      </w:pPr>
    </w:p>
    <w:p w:rsidR="00672D2D" w:rsidRPr="00A7225C" w:rsidRDefault="00F668BF">
      <w:pPr>
        <w:spacing w:before="5"/>
        <w:rPr>
          <w:sz w:val="6"/>
          <w:lang w:val="fr-FR"/>
        </w:rPr>
      </w:pPr>
      <w:r>
        <w:rPr>
          <w:lang w:val="fr-FR"/>
        </w:rPr>
        <w:lastRenderedPageBreak/>
        <w:pict>
          <v:shape id="_x0000_s1056" style="position:absolute;margin-left:401.05pt;margin-top:597pt;width:30.25pt;height:7.8pt;z-index:251658752;mso-position-horizontal-relative:page;mso-position-vertical-relative:page" coordorigin="8021,11940" coordsize="605,156" o:spt="100" adj="0,,0" path="m8613,12010r-2,l8616,12012r2,5l8616,12022r-5,2l8582,12024r-96,58l8484,12086r,5l8489,12096r7,-2l8626,12017r-13,-7xm8582,12010r-554,2l8023,12014r-2,5l8023,12026r559,-2l8594,12017r-12,-7xm8594,12017r-12,7l8606,12024r-12,-7xm8606,12010r-12,7l8606,12024r,-14xm8611,12010r-5,l8606,12024r5,l8616,12022r2,-5l8616,12012r-5,-2xm8606,12010r-24,l8594,12017r12,-7xm8489,11940r-5,5l8484,11950r2,4l8582,12010r24,l8613,12010r-119,-68l8489,119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lang w:val="fr-FR"/>
        </w:rPr>
        <w:pict>
          <v:shape id="_x0000_s1055" style="position:absolute;margin-left:399.1pt;margin-top:648.5pt;width:30.15pt;height:7.8pt;z-index:251659776;mso-position-horizontal-relative:page;mso-position-vertical-relative:page" coordorigin="7982,12970" coordsize="603,156" o:spt="100" adj="0,,0" path="m8575,13042r-7,l8568,13054r-21,l8448,13111r-5,5l8446,13121r4,5l8455,13123r121,-71l8578,13046r-3,-4xm8543,13039r-553,3l7985,13044r-3,7l7985,13056r5,2l8547,13054r11,-6l8543,13039xm8558,13048r-11,6l8568,13054r-10,-6xm8568,13042r-10,6l8568,13054r,-12xm8576,13052r-3,2l8575,13054r1,-2xm8572,13039r-2,l8575,13042r3,4l8576,13052r9,-6l8572,13039xm8570,13039r-27,l8558,13048r10,-6l8575,13042r-5,-3xm8448,12970r-5,4l8443,12979r5,5l8543,13039r29,l8455,12972r-7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lang w:val="fr-FR"/>
        </w:rPr>
        <w:pict>
          <v:shape id="_x0000_s1054" type="#_x0000_t202" style="position:absolute;margin-left:430.3pt;margin-top:639.95pt;width:113.65pt;height:22.7pt;z-index:251668992;mso-position-horizontal-relative:page;mso-position-vertical-relative:page" fillcolor="yellow" strokeweight="1pt">
            <v:textbox inset="0,0,0,0">
              <w:txbxContent>
                <w:p w:rsidR="00672D2D" w:rsidRPr="00A7225C" w:rsidRDefault="00A7225C">
                  <w:pPr>
                    <w:spacing w:before="2" w:line="220" w:lineRule="atLeast"/>
                    <w:ind w:left="849" w:hanging="730"/>
                    <w:rPr>
                      <w:sz w:val="16"/>
                      <w:lang w:val="fr-FR"/>
                    </w:rPr>
                  </w:pPr>
                  <w:r w:rsidRPr="00A7225C">
                    <w:rPr>
                      <w:b/>
                      <w:color w:val="FF0000"/>
                      <w:sz w:val="18"/>
                      <w:lang w:val="fr-FR"/>
                    </w:rPr>
                    <w:t xml:space="preserve">S3 </w:t>
                  </w:r>
                  <w:r w:rsidRPr="00A7225C">
                    <w:rPr>
                      <w:sz w:val="16"/>
                      <w:lang w:val="fr-FR"/>
                    </w:rPr>
                    <w:t>Réducteur à roue et vis sans fin</w:t>
                  </w: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053" type="#_x0000_t202" style="position:absolute;margin-left:431.3pt;margin-top:589.45pt;width:113.8pt;height:22.7pt;z-index:251670016;mso-position-horizontal-relative:page;mso-position-vertical-relative:page" fillcolor="yellow" strokeweight="1pt">
            <v:textbox inset="0,0,0,0">
              <w:txbxContent>
                <w:p w:rsidR="00672D2D" w:rsidRPr="00A7225C" w:rsidRDefault="00A7225C">
                  <w:pPr>
                    <w:spacing w:before="2" w:line="220" w:lineRule="atLeast"/>
                    <w:ind w:left="436" w:hanging="185"/>
                    <w:rPr>
                      <w:sz w:val="16"/>
                      <w:lang w:val="fr-FR"/>
                    </w:rPr>
                  </w:pPr>
                  <w:r w:rsidRPr="00A7225C">
                    <w:rPr>
                      <w:b/>
                      <w:color w:val="FF0000"/>
                      <w:sz w:val="18"/>
                      <w:lang w:val="fr-FR"/>
                    </w:rPr>
                    <w:t xml:space="preserve">S2 </w:t>
                  </w:r>
                  <w:r w:rsidRPr="00A7225C">
                    <w:rPr>
                      <w:sz w:val="16"/>
                      <w:lang w:val="fr-FR"/>
                    </w:rPr>
                    <w:t>Frein électrique par manque de courant</w:t>
                  </w: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052" type="#_x0000_t202" style="position:absolute;margin-left:431.65pt;margin-top:543.7pt;width:113.8pt;height:18.5pt;z-index:251671040;mso-position-horizontal-relative:page;mso-position-vertical-relative:page" fillcolor="yellow" strokeweight="1pt">
            <v:textbox inset="0,0,0,0">
              <w:txbxContent>
                <w:p w:rsidR="00672D2D" w:rsidRDefault="00A7225C">
                  <w:pPr>
                    <w:spacing w:before="13"/>
                    <w:ind w:left="323"/>
                    <w:rPr>
                      <w:sz w:val="16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 xml:space="preserve">S1 </w:t>
                  </w:r>
                  <w:r w:rsidRPr="00F668BF">
                    <w:rPr>
                      <w:sz w:val="16"/>
                      <w:lang w:val="fr-FR"/>
                    </w:rPr>
                    <w:t>Moteur</w:t>
                  </w:r>
                  <w:r>
                    <w:rPr>
                      <w:sz w:val="16"/>
                    </w:rPr>
                    <w:t xml:space="preserve"> </w:t>
                  </w:r>
                  <w:r w:rsidRPr="00F668BF">
                    <w:rPr>
                      <w:sz w:val="16"/>
                      <w:lang w:val="fr-FR"/>
                    </w:rPr>
                    <w:t>électr</w:t>
                  </w:r>
                  <w:bookmarkStart w:id="0" w:name="_GoBack"/>
                  <w:bookmarkEnd w:id="0"/>
                  <w:r w:rsidRPr="00F668BF">
                    <w:rPr>
                      <w:sz w:val="16"/>
                      <w:lang w:val="fr-FR"/>
                    </w:rPr>
                    <w:t>ique</w:t>
                  </w:r>
                </w:p>
              </w:txbxContent>
            </v:textbox>
            <w10:wrap anchorx="page" anchory="page"/>
          </v:shape>
        </w:pict>
      </w:r>
    </w:p>
    <w:p w:rsidR="00672D2D" w:rsidRPr="00A7225C" w:rsidRDefault="00F668BF">
      <w:pPr>
        <w:spacing w:line="120" w:lineRule="exact"/>
        <w:ind w:left="1718"/>
        <w:rPr>
          <w:sz w:val="12"/>
          <w:lang w:val="fr-FR"/>
        </w:rPr>
      </w:pPr>
      <w:r>
        <w:rPr>
          <w:position w:val="-1"/>
          <w:sz w:val="12"/>
          <w:lang w:val="fr-FR"/>
        </w:rPr>
      </w:r>
      <w:r>
        <w:rPr>
          <w:position w:val="-1"/>
          <w:sz w:val="12"/>
          <w:lang w:val="fr-FR"/>
        </w:rPr>
        <w:pict>
          <v:group id="_x0000_s1050" style="width:44.4pt;height:6pt;mso-position-horizontal-relative:char;mso-position-vertical-relative:line" coordsize="888,120">
            <v:shape id="_x0000_s1051" style="position:absolute;width:888;height:120" coordsize="888,120" o:spt="100" adj="0,,0" path="m768,r,120l864,72r-74,l790,48r74,l768,xm768,48l,48,,72r768,l768,48xm864,48r-74,l790,72r74,l888,60,864,4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72D2D" w:rsidRPr="00A7225C" w:rsidRDefault="00672D2D">
      <w:pPr>
        <w:rPr>
          <w:sz w:val="20"/>
          <w:lang w:val="fr-FR"/>
        </w:rPr>
      </w:pPr>
    </w:p>
    <w:p w:rsidR="00672D2D" w:rsidRPr="00A7225C" w:rsidRDefault="00672D2D">
      <w:pPr>
        <w:spacing w:before="2"/>
        <w:rPr>
          <w:sz w:val="20"/>
          <w:lang w:val="fr-FR"/>
        </w:rPr>
      </w:pPr>
    </w:p>
    <w:p w:rsidR="00672D2D" w:rsidRPr="00A7225C" w:rsidRDefault="00A7225C">
      <w:pPr>
        <w:numPr>
          <w:ilvl w:val="0"/>
          <w:numId w:val="1"/>
        </w:numPr>
        <w:tabs>
          <w:tab w:val="left" w:pos="1316"/>
        </w:tabs>
        <w:spacing w:before="101"/>
        <w:rPr>
          <w:rFonts w:ascii="Comic Sans MS" w:hAnsi="Comic Sans MS"/>
          <w:b/>
          <w:color w:val="0000FF"/>
          <w:sz w:val="28"/>
          <w:lang w:val="fr-FR"/>
        </w:rPr>
      </w:pPr>
      <w:r w:rsidRPr="00A7225C">
        <w:rPr>
          <w:rFonts w:ascii="Comic Sans MS" w:hAnsi="Comic Sans MS"/>
          <w:b/>
          <w:color w:val="0000FF"/>
          <w:sz w:val="28"/>
          <w:u w:val="thick" w:color="0000FF"/>
          <w:lang w:val="fr-FR"/>
        </w:rPr>
        <w:t>FAST de Description du treuil</w:t>
      </w:r>
      <w:r w:rsidRPr="00A7225C">
        <w:rPr>
          <w:rFonts w:ascii="Comic Sans MS" w:hAnsi="Comic Sans MS"/>
          <w:b/>
          <w:color w:val="0000FF"/>
          <w:spacing w:val="-10"/>
          <w:sz w:val="28"/>
          <w:u w:val="thick" w:color="0000FF"/>
          <w:lang w:val="fr-FR"/>
        </w:rPr>
        <w:t xml:space="preserve"> </w:t>
      </w:r>
      <w:r w:rsidRPr="00A7225C">
        <w:rPr>
          <w:rFonts w:ascii="Comic Sans MS" w:hAnsi="Comic Sans MS"/>
          <w:b/>
          <w:color w:val="0000FF"/>
          <w:sz w:val="28"/>
          <w:u w:val="thick" w:color="0000FF"/>
          <w:lang w:val="fr-FR"/>
        </w:rPr>
        <w:t>(simplifié)</w:t>
      </w:r>
    </w:p>
    <w:p w:rsidR="00672D2D" w:rsidRPr="00A7225C" w:rsidRDefault="00672D2D">
      <w:pPr>
        <w:pStyle w:val="Corpsdetexte"/>
        <w:spacing w:before="3"/>
        <w:rPr>
          <w:b/>
          <w:lang w:val="fr-FR"/>
        </w:rPr>
      </w:pPr>
    </w:p>
    <w:p w:rsidR="00672D2D" w:rsidRPr="00A7225C" w:rsidRDefault="00A7225C">
      <w:pPr>
        <w:pStyle w:val="Corpsdetexte"/>
        <w:spacing w:before="101" w:line="278" w:lineRule="auto"/>
        <w:ind w:left="813" w:right="680" w:firstLine="424"/>
        <w:rPr>
          <w:lang w:val="fr-FR"/>
        </w:rPr>
      </w:pPr>
      <w:r w:rsidRPr="00A7225C">
        <w:rPr>
          <w:noProof/>
          <w:lang w:val="fr-FR" w:eastAsia="fr-FR"/>
        </w:rPr>
        <w:drawing>
          <wp:anchor distT="0" distB="0" distL="0" distR="0" simplePos="0" relativeHeight="251497984" behindDoc="0" locked="0" layoutInCell="1" allowOverlap="1" wp14:anchorId="06B27E10" wp14:editId="089AD208">
            <wp:simplePos x="0" y="0"/>
            <wp:positionH relativeFrom="page">
              <wp:posOffset>850391</wp:posOffset>
            </wp:positionH>
            <wp:positionV relativeFrom="paragraph">
              <wp:posOffset>1446428</wp:posOffset>
            </wp:positionV>
            <wp:extent cx="75626" cy="163353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25C">
        <w:rPr>
          <w:noProof/>
          <w:lang w:val="fr-FR" w:eastAsia="fr-FR"/>
        </w:rPr>
        <w:drawing>
          <wp:anchor distT="0" distB="0" distL="0" distR="0" simplePos="0" relativeHeight="251499008" behindDoc="0" locked="0" layoutInCell="1" allowOverlap="1" wp14:anchorId="36782272" wp14:editId="39CE4954">
            <wp:simplePos x="0" y="0"/>
            <wp:positionH relativeFrom="page">
              <wp:posOffset>6160008</wp:posOffset>
            </wp:positionH>
            <wp:positionV relativeFrom="paragraph">
              <wp:posOffset>1484528</wp:posOffset>
            </wp:positionV>
            <wp:extent cx="75626" cy="163353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25C">
        <w:rPr>
          <w:noProof/>
          <w:lang w:val="fr-FR" w:eastAsia="fr-FR"/>
        </w:rPr>
        <w:drawing>
          <wp:anchor distT="0" distB="0" distL="0" distR="0" simplePos="0" relativeHeight="251500032" behindDoc="0" locked="0" layoutInCell="1" allowOverlap="1" wp14:anchorId="39DFF428" wp14:editId="5FA677CC">
            <wp:simplePos x="0" y="0"/>
            <wp:positionH relativeFrom="page">
              <wp:posOffset>3473196</wp:posOffset>
            </wp:positionH>
            <wp:positionV relativeFrom="paragraph">
              <wp:posOffset>1472336</wp:posOffset>
            </wp:positionV>
            <wp:extent cx="76333" cy="163353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25C">
        <w:rPr>
          <w:lang w:val="fr-FR"/>
        </w:rPr>
        <w:t>Permet de décrire, sous la forme d’un diagramme, les fonctions principales, les fonctions techniques et les solutions constructives choisies par le constructeur.</w:t>
      </w: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F668BF">
      <w:pPr>
        <w:pStyle w:val="Corpsdetexte"/>
        <w:spacing w:before="2"/>
        <w:rPr>
          <w:sz w:val="25"/>
          <w:lang w:val="fr-FR"/>
        </w:rPr>
      </w:pPr>
      <w:r>
        <w:rPr>
          <w:lang w:val="fr-FR"/>
        </w:rPr>
        <w:pict>
          <v:shape id="_x0000_s1049" type="#_x0000_t202" style="position:absolute;margin-left:38.75pt;margin-top:20.45pt;width:73.6pt;height:40.35pt;z-index:251654656;mso-wrap-distance-left:0;mso-wrap-distance-right:0;mso-position-horizontal-relative:page" fillcolor="#cff" strokeweight="1pt">
            <v:textbox inset="0,0,0,0">
              <w:txbxContent>
                <w:p w:rsidR="00672D2D" w:rsidRDefault="00A7225C">
                  <w:pPr>
                    <w:spacing w:before="20"/>
                    <w:ind w:left="265"/>
                    <w:rPr>
                      <w:rFonts w:ascii="Times New Roman"/>
                      <w:b/>
                    </w:rPr>
                  </w:pPr>
                  <w:r w:rsidRPr="00F668BF">
                    <w:rPr>
                      <w:rFonts w:ascii="Times New Roman"/>
                      <w:b/>
                      <w:lang w:val="fr-FR"/>
                    </w:rPr>
                    <w:t>Fonctions</w:t>
                  </w:r>
                </w:p>
                <w:p w:rsidR="00672D2D" w:rsidRDefault="00672D2D">
                  <w:pPr>
                    <w:pStyle w:val="Corpsdetexte"/>
                    <w:spacing w:before="13"/>
                    <w:rPr>
                      <w:sz w:val="16"/>
                    </w:rPr>
                  </w:pPr>
                </w:p>
                <w:p w:rsidR="00672D2D" w:rsidRDefault="00A7225C">
                  <w:pPr>
                    <w:ind w:left="196"/>
                    <w:rPr>
                      <w:rFonts w:ascii="Times New Roman"/>
                      <w:b/>
                    </w:rPr>
                  </w:pPr>
                  <w:r w:rsidRPr="00F668BF">
                    <w:rPr>
                      <w:rFonts w:ascii="Times New Roman"/>
                      <w:b/>
                      <w:lang w:val="fr-FR"/>
                    </w:rPr>
                    <w:t>Principales</w:t>
                  </w:r>
                </w:p>
              </w:txbxContent>
            </v:textbox>
            <w10:wrap type="topAndBottom" anchorx="page"/>
          </v:shape>
        </w:pict>
      </w:r>
      <w:r>
        <w:rPr>
          <w:lang w:val="fr-FR"/>
        </w:rPr>
        <w:pict>
          <v:shape id="_x0000_s1048" type="#_x0000_t202" style="position:absolute;margin-left:156.35pt;margin-top:20pt;width:244.6pt;height:41.3pt;z-index:251655680;mso-wrap-distance-left:0;mso-wrap-distance-right:0;mso-position-horizontal-relative:page" fillcolor="#ffcc98" strokeweight="1pt">
            <v:textbox inset="0,0,0,0">
              <w:txbxContent>
                <w:p w:rsidR="00672D2D" w:rsidRDefault="00672D2D">
                  <w:pPr>
                    <w:pStyle w:val="Corpsdetexte"/>
                    <w:rPr>
                      <w:sz w:val="24"/>
                    </w:rPr>
                  </w:pPr>
                </w:p>
                <w:p w:rsidR="00672D2D" w:rsidRDefault="00A7225C">
                  <w:pPr>
                    <w:spacing w:before="175"/>
                    <w:ind w:left="1446"/>
                    <w:rPr>
                      <w:rFonts w:ascii="Times New Roman"/>
                      <w:b/>
                    </w:rPr>
                  </w:pPr>
                  <w:r w:rsidRPr="00F668BF">
                    <w:rPr>
                      <w:rFonts w:ascii="Times New Roman"/>
                      <w:b/>
                      <w:lang w:val="fr-FR"/>
                    </w:rPr>
                    <w:t>Fonctions</w:t>
                  </w:r>
                  <w:r>
                    <w:rPr>
                      <w:rFonts w:ascii="Times New Roman"/>
                      <w:b/>
                    </w:rPr>
                    <w:t xml:space="preserve"> techniques</w:t>
                  </w:r>
                </w:p>
              </w:txbxContent>
            </v:textbox>
            <w10:wrap type="topAndBottom" anchorx="page"/>
          </v:shape>
        </w:pict>
      </w:r>
      <w:r>
        <w:rPr>
          <w:lang w:val="fr-FR"/>
        </w:rPr>
        <w:pict>
          <v:shape id="_x0000_s1047" type="#_x0000_t202" style="position:absolute;margin-left:431.65pt;margin-top:20.45pt;width:113.9pt;height:40.8pt;z-index:251656704;mso-wrap-distance-left:0;mso-wrap-distance-right:0;mso-position-horizontal-relative:page" fillcolor="yellow" strokeweight="1pt">
            <v:textbox inset="0,0,0,0">
              <w:txbxContent>
                <w:p w:rsidR="00672D2D" w:rsidRDefault="00A7225C">
                  <w:pPr>
                    <w:spacing w:before="16" w:line="276" w:lineRule="auto"/>
                    <w:ind w:left="395" w:firstLine="232"/>
                    <w:rPr>
                      <w:b/>
                    </w:rPr>
                  </w:pPr>
                  <w:r>
                    <w:rPr>
                      <w:b/>
                    </w:rPr>
                    <w:t xml:space="preserve">Solutions </w:t>
                  </w:r>
                  <w:r w:rsidRPr="00F668BF">
                    <w:rPr>
                      <w:b/>
                      <w:lang w:val="fr-FR"/>
                    </w:rPr>
                    <w:t>Constructives</w:t>
                  </w:r>
                </w:p>
              </w:txbxContent>
            </v:textbox>
            <w10:wrap type="topAndBottom" anchorx="page"/>
          </v:shape>
        </w:pict>
      </w: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spacing w:before="2"/>
        <w:rPr>
          <w:sz w:val="18"/>
          <w:lang w:val="fr-FR"/>
        </w:rPr>
      </w:pPr>
    </w:p>
    <w:p w:rsidR="00672D2D" w:rsidRPr="00A7225C" w:rsidRDefault="00F668BF">
      <w:pPr>
        <w:spacing w:before="98"/>
        <w:ind w:right="1690"/>
        <w:jc w:val="right"/>
        <w:rPr>
          <w:rFonts w:ascii="Times New Roman"/>
          <w:b/>
          <w:sz w:val="28"/>
          <w:lang w:val="fr-FR"/>
        </w:rPr>
      </w:pPr>
      <w:r>
        <w:rPr>
          <w:lang w:val="fr-FR"/>
        </w:rPr>
        <w:pict>
          <v:group id="_x0000_s1037" style="position:absolute;left:0;text-align:left;margin-left:36.7pt;margin-top:-258.4pt;width:364.2pt;height:255.8pt;z-index:251657728;mso-position-horizontal-relative:page" coordorigin="734,-5168" coordsize="7284,5116">
            <v:shape id="_x0000_s1046" style="position:absolute;left:19460;top:-46810;width:6700;height:34381" coordorigin="19460,-46809" coordsize="6700,34381" o:spt="100" adj="0,,0" path="m2573,-4681r,4126m2335,-2734r219,m2568,-4681r571,e" filled="f" strokeweight="1.25pt">
              <v:stroke joinstyle="round"/>
              <v:formulas/>
              <v:path arrowok="t" o:connecttype="segments"/>
            </v:shape>
            <v:line id="_x0000_s1045" style="position:absolute" from="2573,-555" to="3091,-555" strokeweight="1.25pt"/>
            <v:shape id="_x0000_s1044" style="position:absolute;left:21340;top:-39010;width:4760;height:17580" coordorigin="21340,-39009" coordsize="4760,17580" o:spt="100" adj="0,,0" path="m2570,-3745r562,m2561,-2734r540,m2563,-1635r514,e" filled="f" strokeweight="1.25pt">
              <v:stroke joinstyle="round"/>
              <v:formulas/>
              <v:path arrowok="t" o:connecttype="segments"/>
            </v:shape>
            <v:shape id="_x0000_s1043" type="#_x0000_t202" style="position:absolute;left:3100;top:-973;width:4907;height:910" fillcolor="#ffcc98" strokeweight="1pt">
              <v:textbox inset="0,0,0,0">
                <w:txbxContent>
                  <w:p w:rsidR="00672D2D" w:rsidRDefault="00A7225C">
                    <w:pPr>
                      <w:spacing w:before="18"/>
                      <w:ind w:left="33" w:right="56"/>
                      <w:jc w:val="center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sz w:val="16"/>
                      </w:rPr>
                      <w:t>FT5</w:t>
                    </w:r>
                  </w:p>
                  <w:p w:rsidR="00672D2D" w:rsidRDefault="00672D2D">
                    <w:pPr>
                      <w:spacing w:before="9"/>
                      <w:rPr>
                        <w:rFonts w:ascii="Times New Roman"/>
                        <w:b/>
                        <w:sz w:val="19"/>
                      </w:rPr>
                    </w:pPr>
                  </w:p>
                  <w:p w:rsidR="00672D2D" w:rsidRDefault="00A7225C">
                    <w:pPr>
                      <w:spacing w:before="1"/>
                      <w:ind w:left="33" w:right="5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Supporter les efforts</w:t>
                    </w:r>
                  </w:p>
                </w:txbxContent>
              </v:textbox>
            </v:shape>
            <v:shape id="_x0000_s1042" type="#_x0000_t202" style="position:absolute;left:3100;top:-2163;width:4907;height:1071" fillcolor="#ffcc98" strokeweight="1pt">
              <v:textbox inset="0,0,0,0">
                <w:txbxContent>
                  <w:p w:rsidR="00672D2D" w:rsidRPr="00A7225C" w:rsidRDefault="00A7225C">
                    <w:pPr>
                      <w:spacing w:before="20"/>
                      <w:ind w:left="33" w:right="56"/>
                      <w:jc w:val="center"/>
                      <w:rPr>
                        <w:rFonts w:ascii="Times New Roman"/>
                        <w:b/>
                        <w:sz w:val="16"/>
                        <w:lang w:val="fr-FR"/>
                      </w:rPr>
                    </w:pPr>
                    <w:r w:rsidRPr="00A7225C">
                      <w:rPr>
                        <w:rFonts w:ascii="Times New Roman"/>
                        <w:b/>
                        <w:sz w:val="16"/>
                        <w:lang w:val="fr-FR"/>
                      </w:rPr>
                      <w:t>FT4</w:t>
                    </w:r>
                  </w:p>
                  <w:p w:rsidR="00672D2D" w:rsidRPr="00A7225C" w:rsidRDefault="00672D2D">
                    <w:pPr>
                      <w:spacing w:before="7"/>
                      <w:rPr>
                        <w:rFonts w:ascii="Times New Roman"/>
                        <w:b/>
                        <w:sz w:val="19"/>
                        <w:lang w:val="fr-FR"/>
                      </w:rPr>
                    </w:pPr>
                  </w:p>
                  <w:p w:rsidR="00672D2D" w:rsidRPr="00A7225C" w:rsidRDefault="00A7225C">
                    <w:pPr>
                      <w:spacing w:before="1" w:line="276" w:lineRule="auto"/>
                      <w:ind w:left="33" w:right="57"/>
                      <w:jc w:val="center"/>
                      <w:rPr>
                        <w:sz w:val="16"/>
                        <w:lang w:val="fr-FR"/>
                      </w:rPr>
                    </w:pPr>
                    <w:r w:rsidRPr="00A7225C">
                      <w:rPr>
                        <w:sz w:val="16"/>
                        <w:lang w:val="fr-FR"/>
                      </w:rPr>
                      <w:t>Transformer l’énergie mécanique de rotation en énergie mécanique de translation</w:t>
                    </w:r>
                  </w:p>
                </w:txbxContent>
              </v:textbox>
            </v:shape>
            <v:shape id="_x0000_s1041" type="#_x0000_t202" style="position:absolute;left:3100;top:-3174;width:4907;height:912" fillcolor="#ffcc98" strokeweight="1pt">
              <v:textbox inset="0,0,0,0">
                <w:txbxContent>
                  <w:p w:rsidR="00672D2D" w:rsidRDefault="00A7225C">
                    <w:pPr>
                      <w:spacing w:before="20"/>
                      <w:ind w:left="33" w:right="37"/>
                      <w:jc w:val="center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sz w:val="16"/>
                      </w:rPr>
                      <w:t>FT3</w:t>
                    </w:r>
                  </w:p>
                  <w:p w:rsidR="00672D2D" w:rsidRDefault="00672D2D">
                    <w:pPr>
                      <w:spacing w:before="7"/>
                      <w:rPr>
                        <w:rFonts w:ascii="Times New Roman"/>
                        <w:b/>
                        <w:sz w:val="19"/>
                      </w:rPr>
                    </w:pPr>
                  </w:p>
                  <w:p w:rsidR="00672D2D" w:rsidRDefault="00A7225C">
                    <w:pPr>
                      <w:spacing w:before="1"/>
                      <w:ind w:left="33" w:right="3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Transformer </w:t>
                    </w:r>
                    <w:proofErr w:type="gramStart"/>
                    <w:r>
                      <w:rPr>
                        <w:sz w:val="16"/>
                      </w:rPr>
                      <w:t>et</w:t>
                    </w:r>
                    <w:proofErr w:type="gramEnd"/>
                    <w:r>
                      <w:rPr>
                        <w:sz w:val="16"/>
                      </w:rPr>
                      <w:t xml:space="preserve"> adapter </w:t>
                    </w:r>
                    <w:proofErr w:type="spellStart"/>
                    <w:r>
                      <w:rPr>
                        <w:sz w:val="16"/>
                      </w:rPr>
                      <w:t>l’énergie</w:t>
                    </w:r>
                    <w:proofErr w:type="spellEnd"/>
                  </w:p>
                </w:txbxContent>
              </v:textbox>
            </v:shape>
            <v:shape id="_x0000_s1040" type="#_x0000_t202" style="position:absolute;left:744;top:-3752;width:1604;height:2115" fillcolor="#cff" strokeweight="1pt">
              <v:textbox inset="0,0,0,0">
                <w:txbxContent>
                  <w:p w:rsidR="00672D2D" w:rsidRDefault="00672D2D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672D2D" w:rsidRDefault="00672D2D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672D2D" w:rsidRPr="00A7225C" w:rsidRDefault="00A7225C">
                    <w:pPr>
                      <w:ind w:left="337"/>
                      <w:rPr>
                        <w:rFonts w:ascii="Times New Roman"/>
                        <w:b/>
                        <w:sz w:val="24"/>
                        <w:lang w:val="fr-FR"/>
                      </w:rPr>
                    </w:pPr>
                    <w:r w:rsidRPr="00A7225C">
                      <w:rPr>
                        <w:rFonts w:ascii="Times New Roman"/>
                        <w:b/>
                        <w:sz w:val="24"/>
                        <w:lang w:val="fr-FR"/>
                      </w:rPr>
                      <w:t>FP1-FP2</w:t>
                    </w:r>
                  </w:p>
                  <w:p w:rsidR="00672D2D" w:rsidRPr="00A7225C" w:rsidRDefault="00672D2D">
                    <w:pPr>
                      <w:spacing w:before="10"/>
                      <w:rPr>
                        <w:rFonts w:ascii="Times New Roman"/>
                        <w:b/>
                        <w:sz w:val="20"/>
                        <w:lang w:val="fr-FR"/>
                      </w:rPr>
                    </w:pPr>
                  </w:p>
                  <w:p w:rsidR="00672D2D" w:rsidRPr="00A7225C" w:rsidRDefault="00A7225C">
                    <w:pPr>
                      <w:spacing w:line="276" w:lineRule="auto"/>
                      <w:ind w:left="45" w:right="40" w:hanging="3"/>
                      <w:jc w:val="center"/>
                      <w:rPr>
                        <w:sz w:val="16"/>
                        <w:lang w:val="fr-FR"/>
                      </w:rPr>
                    </w:pPr>
                    <w:r w:rsidRPr="00A7225C">
                      <w:rPr>
                        <w:sz w:val="16"/>
                        <w:lang w:val="fr-FR"/>
                      </w:rPr>
                      <w:t>Déplacer ou immobiliser la cabine à l’aide d’une source d’énergie électrique</w:t>
                    </w:r>
                  </w:p>
                </w:txbxContent>
              </v:textbox>
            </v:shape>
            <v:shape id="_x0000_s1039" type="#_x0000_t202" style="position:absolute;left:3100;top:-4211;width:4907;height:948" fillcolor="#ffcc98" strokeweight="1pt">
              <v:textbox inset="0,0,0,0">
                <w:txbxContent>
                  <w:p w:rsidR="00672D2D" w:rsidRPr="00A7225C" w:rsidRDefault="00A7225C">
                    <w:pPr>
                      <w:spacing w:before="56"/>
                      <w:ind w:left="93" w:right="57"/>
                      <w:jc w:val="center"/>
                      <w:rPr>
                        <w:rFonts w:ascii="Times New Roman"/>
                        <w:b/>
                        <w:sz w:val="16"/>
                        <w:lang w:val="fr-FR"/>
                      </w:rPr>
                    </w:pPr>
                    <w:r w:rsidRPr="00A7225C">
                      <w:rPr>
                        <w:rFonts w:ascii="Times New Roman"/>
                        <w:b/>
                        <w:sz w:val="16"/>
                        <w:lang w:val="fr-FR"/>
                      </w:rPr>
                      <w:t>FT2</w:t>
                    </w:r>
                  </w:p>
                  <w:p w:rsidR="00672D2D" w:rsidRPr="00A7225C" w:rsidRDefault="00672D2D">
                    <w:pPr>
                      <w:spacing w:before="10"/>
                      <w:rPr>
                        <w:rFonts w:ascii="Times New Roman"/>
                        <w:b/>
                        <w:sz w:val="19"/>
                        <w:lang w:val="fr-FR"/>
                      </w:rPr>
                    </w:pPr>
                  </w:p>
                  <w:p w:rsidR="00672D2D" w:rsidRPr="00A7225C" w:rsidRDefault="00A7225C">
                    <w:pPr>
                      <w:ind w:left="93" w:right="57"/>
                      <w:jc w:val="center"/>
                      <w:rPr>
                        <w:sz w:val="16"/>
                        <w:lang w:val="fr-FR"/>
                      </w:rPr>
                    </w:pPr>
                    <w:r w:rsidRPr="00A7225C">
                      <w:rPr>
                        <w:sz w:val="16"/>
                        <w:lang w:val="fr-FR"/>
                      </w:rPr>
                      <w:t>Transformer l’énergie mécanique en chaleur</w:t>
                    </w:r>
                  </w:p>
                </w:txbxContent>
              </v:textbox>
            </v:shape>
            <v:shape id="_x0000_s1038" type="#_x0000_t202" style="position:absolute;left:3100;top:-5159;width:4907;height:948" fillcolor="#ffcc98" strokeweight="1pt">
              <v:textbox inset="0,0,0,0">
                <w:txbxContent>
                  <w:p w:rsidR="00672D2D" w:rsidRPr="00A7225C" w:rsidRDefault="00A7225C">
                    <w:pPr>
                      <w:spacing w:before="18"/>
                      <w:ind w:left="107" w:right="57"/>
                      <w:jc w:val="center"/>
                      <w:rPr>
                        <w:rFonts w:ascii="Times New Roman"/>
                        <w:b/>
                        <w:sz w:val="16"/>
                        <w:lang w:val="fr-FR"/>
                      </w:rPr>
                    </w:pPr>
                    <w:r w:rsidRPr="00A7225C">
                      <w:rPr>
                        <w:rFonts w:ascii="Times New Roman"/>
                        <w:b/>
                        <w:sz w:val="16"/>
                        <w:lang w:val="fr-FR"/>
                      </w:rPr>
                      <w:t>FT1</w:t>
                    </w:r>
                  </w:p>
                  <w:p w:rsidR="00672D2D" w:rsidRPr="00A7225C" w:rsidRDefault="00672D2D">
                    <w:pPr>
                      <w:spacing w:before="9"/>
                      <w:rPr>
                        <w:rFonts w:ascii="Times New Roman"/>
                        <w:b/>
                        <w:sz w:val="19"/>
                        <w:lang w:val="fr-FR"/>
                      </w:rPr>
                    </w:pPr>
                  </w:p>
                  <w:p w:rsidR="00672D2D" w:rsidRPr="00A7225C" w:rsidRDefault="00A7225C">
                    <w:pPr>
                      <w:spacing w:before="1"/>
                      <w:ind w:left="112" w:right="57"/>
                      <w:jc w:val="center"/>
                      <w:rPr>
                        <w:sz w:val="16"/>
                        <w:lang w:val="fr-FR"/>
                      </w:rPr>
                    </w:pPr>
                    <w:r w:rsidRPr="00A7225C">
                      <w:rPr>
                        <w:sz w:val="16"/>
                        <w:lang w:val="fr-FR"/>
                      </w:rPr>
                      <w:t>Transformer l’énergie électrique en énergie mécanique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shape id="_x0000_s1036" style="position:absolute;left:0;text-align:left;margin-left:399.1pt;margin-top:-89.3pt;width:30.15pt;height:7.8pt;z-index:251660800;mso-position-horizontal-relative:page" coordorigin="7982,-1786" coordsize="603,156" o:spt="100" adj="0,,0" path="m8575,-1714r-7,l8568,-1702r-21,l8448,-1645r-5,5l8446,-1635r4,5l8455,-1633r121,-71l8578,-1709r-3,-5xm8543,-1716r-553,2l7985,-1712r-3,7l7985,-1700r5,3l8547,-1702r11,-6l8543,-1716xm8558,-1708r-11,6l8568,-1702r-10,-6xm8568,-1714r-10,6l8568,-1702r,-12xm8576,-1704r-3,2l8575,-1702r1,-2xm8572,-1717r-2,l8575,-1714r3,5l8576,-1704r9,-5l8572,-1717xm8570,-1717r-27,1l8558,-1708r10,-6l8575,-1714r-5,-3xm8448,-1786r-5,5l8443,-1777r5,5l8543,-1716r29,-1l8455,-1784r-7,-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fr-FR"/>
        </w:rPr>
        <w:pict>
          <v:shape id="_x0000_s1035" style="position:absolute;left:0;text-align:left;margin-left:398.5pt;margin-top:-30.75pt;width:30.25pt;height:7.7pt;z-index:251661824;mso-position-horizontal-relative:page" coordorigin="7970,-615" coordsize="605,154" o:spt="100" adj="0,,0" path="m8563,-545r-2,l8566,-543r2,5l8566,-533r-5,2l8532,-531r-94,58l8434,-471r2,7l8438,-461r8,l8575,-538r-12,-7xm8533,-545r-553,2l7973,-541r-3,5l7973,-531r7,2l8532,-531r13,-8l8533,-545xm8545,-539r-13,8l8558,-531r-13,-8xm8556,-545r-11,6l8558,-531r-2,-14xm8561,-545r-5,l8558,-531r3,l8566,-533r2,-5l8566,-543r-5,-2xm8556,-545r-23,l8545,-539r11,-6xm8443,-615r-5,l8434,-613r,8l8436,-601r97,56l8556,-545r7,l8443,-61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fr-FR"/>
        </w:rPr>
        <w:pict>
          <v:shape id="_x0000_s1034" type="#_x0000_t202" style="position:absolute;left:0;text-align:left;margin-left:430.3pt;margin-top:-53.3pt;width:113.65pt;height:54.75pt;z-index:251666944;mso-position-horizontal-relative:page" fillcolor="yellow" strokeweight="1pt">
            <v:textbox inset="0,0,0,0">
              <w:txbxContent>
                <w:p w:rsidR="00672D2D" w:rsidRPr="00A7225C" w:rsidRDefault="00A7225C">
                  <w:pPr>
                    <w:spacing w:before="15" w:line="280" w:lineRule="auto"/>
                    <w:ind w:left="47" w:right="47"/>
                    <w:jc w:val="center"/>
                    <w:rPr>
                      <w:sz w:val="16"/>
                      <w:lang w:val="fr-FR"/>
                    </w:rPr>
                  </w:pPr>
                  <w:r w:rsidRPr="00A7225C">
                    <w:rPr>
                      <w:b/>
                      <w:color w:val="FF0000"/>
                      <w:sz w:val="18"/>
                      <w:lang w:val="fr-FR"/>
                    </w:rPr>
                    <w:t xml:space="preserve">S5 </w:t>
                  </w:r>
                  <w:r w:rsidRPr="00A7225C">
                    <w:rPr>
                      <w:sz w:val="16"/>
                      <w:lang w:val="fr-FR"/>
                    </w:rPr>
                    <w:t>Roue en bronze et vis en acier 16NiCr6</w:t>
                  </w:r>
                </w:p>
                <w:p w:rsidR="00672D2D" w:rsidRPr="00A7225C" w:rsidRDefault="00672D2D">
                  <w:pPr>
                    <w:pStyle w:val="Corpsdetexte"/>
                    <w:rPr>
                      <w:rFonts w:ascii="Times New Roman"/>
                      <w:b/>
                      <w:sz w:val="17"/>
                      <w:lang w:val="fr-FR"/>
                    </w:rPr>
                  </w:pPr>
                </w:p>
                <w:p w:rsidR="00672D2D" w:rsidRPr="00A7225C" w:rsidRDefault="00A7225C">
                  <w:pPr>
                    <w:spacing w:line="276" w:lineRule="auto"/>
                    <w:ind w:left="47" w:right="48"/>
                    <w:jc w:val="center"/>
                    <w:rPr>
                      <w:sz w:val="16"/>
                      <w:lang w:val="fr-FR"/>
                    </w:rPr>
                  </w:pPr>
                  <w:r w:rsidRPr="00A7225C">
                    <w:rPr>
                      <w:sz w:val="16"/>
                      <w:lang w:val="fr-FR"/>
                    </w:rPr>
                    <w:t>Dimensionner les pièces roue, vis, clavettes, arbres, et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033" type="#_x0000_t202" style="position:absolute;left:0;text-align:left;margin-left:430.3pt;margin-top:-95.8pt;width:113.65pt;height:22.7pt;z-index:251667968;mso-position-horizontal-relative:page" fillcolor="yellow" strokeweight="1pt">
            <v:textbox inset="0,0,0,0">
              <w:txbxContent>
                <w:p w:rsidR="00672D2D" w:rsidRPr="00A7225C" w:rsidRDefault="00A7225C">
                  <w:pPr>
                    <w:spacing w:before="2" w:line="220" w:lineRule="atLeast"/>
                    <w:ind w:left="892" w:hanging="660"/>
                    <w:rPr>
                      <w:sz w:val="16"/>
                      <w:lang w:val="fr-FR"/>
                    </w:rPr>
                  </w:pPr>
                  <w:r w:rsidRPr="00A7225C">
                    <w:rPr>
                      <w:b/>
                      <w:color w:val="FF0000"/>
                      <w:sz w:val="18"/>
                      <w:lang w:val="fr-FR"/>
                    </w:rPr>
                    <w:t xml:space="preserve">S4 </w:t>
                  </w:r>
                  <w:r w:rsidRPr="00A7225C">
                    <w:rPr>
                      <w:sz w:val="16"/>
                      <w:lang w:val="fr-FR"/>
                    </w:rPr>
                    <w:t>Poulie de traction et câbles</w:t>
                  </w:r>
                </w:p>
              </w:txbxContent>
            </v:textbox>
            <w10:wrap anchorx="page"/>
          </v:shape>
        </w:pict>
      </w:r>
      <w:r w:rsidR="00A7225C" w:rsidRPr="00A7225C">
        <w:rPr>
          <w:rFonts w:ascii="Times New Roman"/>
          <w:b/>
          <w:sz w:val="28"/>
          <w:lang w:val="fr-FR"/>
        </w:rPr>
        <w:t>DT14/19</w:t>
      </w:r>
    </w:p>
    <w:p w:rsidR="00672D2D" w:rsidRPr="00A7225C" w:rsidRDefault="00672D2D">
      <w:pPr>
        <w:jc w:val="right"/>
        <w:rPr>
          <w:rFonts w:ascii="Times New Roman"/>
          <w:sz w:val="28"/>
          <w:lang w:val="fr-FR"/>
        </w:rPr>
        <w:sectPr w:rsidR="00672D2D" w:rsidRPr="00A7225C">
          <w:type w:val="continuous"/>
          <w:pgSz w:w="11900" w:h="16840"/>
          <w:pgMar w:top="1260" w:right="160" w:bottom="280" w:left="180" w:header="720" w:footer="720" w:gutter="0"/>
          <w:pgBorders w:offsetFrom="page">
            <w:top w:val="single" w:sz="12" w:space="29" w:color="000000"/>
            <w:left w:val="single" w:sz="12" w:space="28" w:color="000000"/>
            <w:bottom w:val="single" w:sz="12" w:space="24" w:color="000000"/>
            <w:right w:val="single" w:sz="12" w:space="28" w:color="000000"/>
          </w:pgBorders>
          <w:cols w:space="720"/>
        </w:sectPr>
      </w:pPr>
    </w:p>
    <w:p w:rsidR="00672D2D" w:rsidRPr="00A7225C" w:rsidRDefault="00A7225C">
      <w:pPr>
        <w:pStyle w:val="Paragraphedeliste"/>
        <w:numPr>
          <w:ilvl w:val="0"/>
          <w:numId w:val="9"/>
        </w:numPr>
        <w:tabs>
          <w:tab w:val="left" w:pos="567"/>
        </w:tabs>
        <w:spacing w:before="86"/>
        <w:ind w:hanging="463"/>
        <w:jc w:val="left"/>
        <w:rPr>
          <w:b/>
          <w:sz w:val="28"/>
          <w:lang w:val="fr-FR"/>
        </w:rPr>
      </w:pPr>
      <w:r w:rsidRPr="00A7225C">
        <w:rPr>
          <w:b/>
          <w:color w:val="0000FF"/>
          <w:sz w:val="28"/>
          <w:u w:val="thick" w:color="0000FF"/>
          <w:lang w:val="fr-FR"/>
        </w:rPr>
        <w:lastRenderedPageBreak/>
        <w:t>LE MOTEUR:</w:t>
      </w:r>
    </w:p>
    <w:p w:rsidR="00672D2D" w:rsidRPr="00A7225C" w:rsidRDefault="00A7225C">
      <w:pPr>
        <w:pStyle w:val="Corpsdetexte"/>
        <w:spacing w:before="256" w:line="276" w:lineRule="auto"/>
        <w:ind w:left="955" w:right="112" w:firstLine="83"/>
        <w:jc w:val="both"/>
        <w:rPr>
          <w:lang w:val="fr-FR"/>
        </w:rPr>
      </w:pPr>
      <w:r w:rsidRPr="00A7225C">
        <w:rPr>
          <w:lang w:val="fr-FR"/>
        </w:rPr>
        <w:t>Le moteur électrique est un actionneur qui a pour fonction de transformer l’énergie électrique en énergie mécanique. Il est accouplé à un réducteur. Ce moteur est de fabrication spéciale afin de répondre aux exigences que nécessite le fonctionnement de l’ascenseur :</w:t>
      </w:r>
    </w:p>
    <w:p w:rsidR="00672D2D" w:rsidRPr="00A7225C" w:rsidRDefault="00A7225C">
      <w:pPr>
        <w:pStyle w:val="Paragraphedeliste"/>
        <w:numPr>
          <w:ilvl w:val="1"/>
          <w:numId w:val="9"/>
        </w:numPr>
        <w:tabs>
          <w:tab w:val="left" w:pos="1519"/>
          <w:tab w:val="left" w:pos="1520"/>
        </w:tabs>
        <w:spacing w:before="200" w:line="306" w:lineRule="exact"/>
        <w:rPr>
          <w:lang w:val="fr-FR"/>
        </w:rPr>
      </w:pPr>
      <w:r w:rsidRPr="00A7225C">
        <w:rPr>
          <w:lang w:val="fr-FR"/>
        </w:rPr>
        <w:t>Silencieux.</w:t>
      </w:r>
    </w:p>
    <w:p w:rsidR="00672D2D" w:rsidRPr="00A7225C" w:rsidRDefault="00A7225C">
      <w:pPr>
        <w:pStyle w:val="Paragraphedeliste"/>
        <w:numPr>
          <w:ilvl w:val="1"/>
          <w:numId w:val="9"/>
        </w:numPr>
        <w:tabs>
          <w:tab w:val="left" w:pos="1519"/>
          <w:tab w:val="left" w:pos="1520"/>
        </w:tabs>
        <w:spacing w:line="306" w:lineRule="exact"/>
        <w:rPr>
          <w:lang w:val="fr-FR"/>
        </w:rPr>
      </w:pPr>
      <w:r w:rsidRPr="00A7225C">
        <w:rPr>
          <w:lang w:val="fr-FR"/>
        </w:rPr>
        <w:t>Couple de démarrage constant.</w:t>
      </w:r>
    </w:p>
    <w:p w:rsidR="00672D2D" w:rsidRPr="00A7225C" w:rsidRDefault="00A7225C">
      <w:pPr>
        <w:pStyle w:val="Paragraphedeliste"/>
        <w:numPr>
          <w:ilvl w:val="1"/>
          <w:numId w:val="9"/>
        </w:numPr>
        <w:tabs>
          <w:tab w:val="left" w:pos="1519"/>
          <w:tab w:val="left" w:pos="1520"/>
        </w:tabs>
        <w:spacing w:before="1"/>
        <w:rPr>
          <w:lang w:val="fr-FR"/>
        </w:rPr>
      </w:pPr>
      <w:r w:rsidRPr="00A7225C">
        <w:rPr>
          <w:lang w:val="fr-FR"/>
        </w:rPr>
        <w:t>Démarrages</w:t>
      </w:r>
      <w:r w:rsidRPr="00A7225C">
        <w:rPr>
          <w:spacing w:val="-1"/>
          <w:lang w:val="fr-FR"/>
        </w:rPr>
        <w:t xml:space="preserve"> </w:t>
      </w:r>
      <w:r w:rsidRPr="00A7225C">
        <w:rPr>
          <w:lang w:val="fr-FR"/>
        </w:rPr>
        <w:t>fréquents.</w:t>
      </w:r>
    </w:p>
    <w:p w:rsidR="00672D2D" w:rsidRPr="00A7225C" w:rsidRDefault="00A7225C">
      <w:pPr>
        <w:pStyle w:val="Paragraphedeliste"/>
        <w:numPr>
          <w:ilvl w:val="1"/>
          <w:numId w:val="9"/>
        </w:numPr>
        <w:tabs>
          <w:tab w:val="left" w:pos="1519"/>
          <w:tab w:val="left" w:pos="1520"/>
        </w:tabs>
        <w:rPr>
          <w:lang w:val="fr-FR"/>
        </w:rPr>
      </w:pPr>
      <w:r w:rsidRPr="00A7225C">
        <w:rPr>
          <w:lang w:val="fr-FR"/>
        </w:rPr>
        <w:t>Courant d’appel</w:t>
      </w:r>
      <w:r w:rsidRPr="00A7225C">
        <w:rPr>
          <w:spacing w:val="-2"/>
          <w:lang w:val="fr-FR"/>
        </w:rPr>
        <w:t xml:space="preserve"> </w:t>
      </w:r>
      <w:r w:rsidRPr="00A7225C">
        <w:rPr>
          <w:lang w:val="fr-FR"/>
        </w:rPr>
        <w:t>réduit.</w:t>
      </w:r>
    </w:p>
    <w:p w:rsidR="00672D2D" w:rsidRPr="00A7225C" w:rsidRDefault="00A7225C">
      <w:pPr>
        <w:pStyle w:val="Paragraphedeliste"/>
        <w:numPr>
          <w:ilvl w:val="1"/>
          <w:numId w:val="9"/>
        </w:numPr>
        <w:tabs>
          <w:tab w:val="left" w:pos="1519"/>
          <w:tab w:val="left" w:pos="1520"/>
        </w:tabs>
        <w:spacing w:before="1" w:line="306" w:lineRule="exact"/>
        <w:rPr>
          <w:lang w:val="fr-FR"/>
        </w:rPr>
      </w:pPr>
      <w:r w:rsidRPr="00A7225C">
        <w:rPr>
          <w:lang w:val="fr-FR"/>
        </w:rPr>
        <w:t>Vitesses et accélérations appropriées</w:t>
      </w:r>
    </w:p>
    <w:p w:rsidR="00672D2D" w:rsidRPr="00A7225C" w:rsidRDefault="00A7225C">
      <w:pPr>
        <w:pStyle w:val="Paragraphedeliste"/>
        <w:numPr>
          <w:ilvl w:val="1"/>
          <w:numId w:val="9"/>
        </w:numPr>
        <w:tabs>
          <w:tab w:val="left" w:pos="1519"/>
          <w:tab w:val="left" w:pos="1520"/>
        </w:tabs>
        <w:spacing w:line="306" w:lineRule="exact"/>
        <w:rPr>
          <w:lang w:val="fr-FR"/>
        </w:rPr>
      </w:pPr>
      <w:r w:rsidRPr="00A7225C">
        <w:rPr>
          <w:lang w:val="fr-FR"/>
        </w:rPr>
        <w:t>Couple de freinage constant.</w:t>
      </w:r>
    </w:p>
    <w:p w:rsidR="00672D2D" w:rsidRPr="00A7225C" w:rsidRDefault="00A7225C">
      <w:pPr>
        <w:pStyle w:val="Corpsdetexte"/>
        <w:spacing w:before="3"/>
        <w:ind w:left="955"/>
        <w:jc w:val="both"/>
        <w:rPr>
          <w:lang w:val="fr-FR"/>
        </w:rPr>
      </w:pPr>
      <w:r w:rsidRPr="00A7225C">
        <w:rPr>
          <w:lang w:val="fr-FR"/>
        </w:rPr>
        <w:t>Les moteurs les plus utilisés sont des moteurs triphasés asynchrones.</w:t>
      </w:r>
    </w:p>
    <w:p w:rsidR="00672D2D" w:rsidRPr="00A7225C" w:rsidRDefault="00A7225C">
      <w:pPr>
        <w:spacing w:before="245"/>
        <w:ind w:left="955"/>
        <w:jc w:val="both"/>
        <w:rPr>
          <w:rFonts w:ascii="Comic Sans MS" w:hAnsi="Comic Sans MS"/>
          <w:b/>
          <w:lang w:val="fr-FR"/>
        </w:rPr>
      </w:pPr>
      <w:r w:rsidRPr="00A7225C">
        <w:rPr>
          <w:rFonts w:ascii="Comic Sans MS" w:hAnsi="Comic Sans MS"/>
          <w:b/>
          <w:u w:val="single"/>
          <w:lang w:val="fr-FR"/>
        </w:rPr>
        <w:t>Les caractéristiques du moteur:</w:t>
      </w:r>
    </w:p>
    <w:p w:rsidR="00672D2D" w:rsidRPr="00A7225C" w:rsidRDefault="00A7225C">
      <w:pPr>
        <w:pStyle w:val="Paragraphedeliste"/>
        <w:numPr>
          <w:ilvl w:val="2"/>
          <w:numId w:val="9"/>
        </w:numPr>
        <w:tabs>
          <w:tab w:val="left" w:pos="1882"/>
        </w:tabs>
        <w:spacing w:before="246" w:line="306" w:lineRule="exact"/>
        <w:rPr>
          <w:lang w:val="fr-FR"/>
        </w:rPr>
      </w:pPr>
      <w:r w:rsidRPr="00A7225C">
        <w:rPr>
          <w:lang w:val="fr-FR"/>
        </w:rPr>
        <w:t>Vitesse de rotation N</w:t>
      </w:r>
      <w:r w:rsidRPr="00A7225C">
        <w:rPr>
          <w:vertAlign w:val="subscript"/>
          <w:lang w:val="fr-FR"/>
        </w:rPr>
        <w:t>m</w:t>
      </w:r>
      <w:r w:rsidRPr="00A7225C">
        <w:rPr>
          <w:lang w:val="fr-FR"/>
        </w:rPr>
        <w:t>= 1000</w:t>
      </w:r>
      <w:r w:rsidRPr="00A7225C">
        <w:rPr>
          <w:spacing w:val="-6"/>
          <w:lang w:val="fr-FR"/>
        </w:rPr>
        <w:t xml:space="preserve"> </w:t>
      </w:r>
      <w:r w:rsidRPr="00A7225C">
        <w:rPr>
          <w:lang w:val="fr-FR"/>
        </w:rPr>
        <w:t>tr/mn</w:t>
      </w:r>
    </w:p>
    <w:p w:rsidR="00672D2D" w:rsidRPr="00A7225C" w:rsidRDefault="00A7225C">
      <w:pPr>
        <w:pStyle w:val="Paragraphedeliste"/>
        <w:numPr>
          <w:ilvl w:val="2"/>
          <w:numId w:val="9"/>
        </w:numPr>
        <w:tabs>
          <w:tab w:val="left" w:pos="1882"/>
        </w:tabs>
        <w:spacing w:line="306" w:lineRule="exact"/>
        <w:rPr>
          <w:lang w:val="fr-FR"/>
        </w:rPr>
      </w:pPr>
      <w:r w:rsidRPr="00A7225C">
        <w:rPr>
          <w:lang w:val="fr-FR"/>
        </w:rPr>
        <w:t>Puissance du moteur P</w:t>
      </w:r>
      <w:r w:rsidRPr="00A7225C">
        <w:rPr>
          <w:vertAlign w:val="subscript"/>
          <w:lang w:val="fr-FR"/>
        </w:rPr>
        <w:t>m</w:t>
      </w:r>
      <w:r w:rsidRPr="00A7225C">
        <w:rPr>
          <w:lang w:val="fr-FR"/>
        </w:rPr>
        <w:t xml:space="preserve"> = 4 Cv</w:t>
      </w:r>
    </w:p>
    <w:p w:rsidR="00672D2D" w:rsidRPr="00A7225C" w:rsidRDefault="00A7225C">
      <w:pPr>
        <w:spacing w:before="1"/>
        <w:ind w:left="955"/>
        <w:jc w:val="both"/>
        <w:rPr>
          <w:rFonts w:ascii="Comic Sans MS" w:hAnsi="Comic Sans MS"/>
          <w:sz w:val="16"/>
          <w:lang w:val="fr-FR"/>
        </w:rPr>
      </w:pPr>
      <w:r w:rsidRPr="00A7225C">
        <w:rPr>
          <w:rFonts w:ascii="Comic Sans MS" w:hAnsi="Comic Sans MS"/>
          <w:b/>
          <w:sz w:val="24"/>
          <w:u w:val="thick"/>
          <w:lang w:val="fr-FR"/>
        </w:rPr>
        <w:t xml:space="preserve">Formules à </w:t>
      </w:r>
      <w:proofErr w:type="spellStart"/>
      <w:r w:rsidRPr="00A7225C">
        <w:rPr>
          <w:rFonts w:ascii="Comic Sans MS" w:hAnsi="Comic Sans MS"/>
          <w:b/>
          <w:sz w:val="24"/>
          <w:u w:val="thick"/>
          <w:lang w:val="fr-FR"/>
        </w:rPr>
        <w:t>retenir:</w:t>
      </w:r>
      <w:r w:rsidRPr="00A7225C">
        <w:rPr>
          <w:rFonts w:ascii="Comic Sans MS" w:hAnsi="Comic Sans MS"/>
          <w:sz w:val="24"/>
          <w:lang w:val="fr-FR"/>
        </w:rPr>
        <w:t>P</w:t>
      </w:r>
      <w:r w:rsidRPr="00A7225C">
        <w:rPr>
          <w:rFonts w:ascii="Comic Sans MS" w:hAnsi="Comic Sans MS"/>
          <w:sz w:val="24"/>
          <w:vertAlign w:val="subscript"/>
          <w:lang w:val="fr-FR"/>
        </w:rPr>
        <w:t>m</w:t>
      </w:r>
      <w:proofErr w:type="spellEnd"/>
      <w:r w:rsidRPr="00A7225C">
        <w:rPr>
          <w:rFonts w:ascii="Comic Sans MS" w:hAnsi="Comic Sans MS"/>
          <w:sz w:val="24"/>
          <w:lang w:val="fr-FR"/>
        </w:rPr>
        <w:t>=C</w:t>
      </w:r>
      <w:r w:rsidRPr="00A7225C">
        <w:rPr>
          <w:rFonts w:ascii="Comic Sans MS" w:hAnsi="Comic Sans MS"/>
          <w:sz w:val="24"/>
          <w:vertAlign w:val="subscript"/>
          <w:lang w:val="fr-FR"/>
        </w:rPr>
        <w:t>m</w:t>
      </w:r>
      <w:r w:rsidRPr="00A7225C">
        <w:rPr>
          <w:rFonts w:ascii="Comic Sans MS" w:hAnsi="Comic Sans MS"/>
          <w:sz w:val="24"/>
          <w:lang w:val="fr-FR"/>
        </w:rPr>
        <w:t xml:space="preserve"> x </w:t>
      </w:r>
      <w:r w:rsidRPr="00A7225C">
        <w:rPr>
          <w:rFonts w:ascii="Comic Sans MS" w:hAnsi="Comic Sans MS"/>
          <w:sz w:val="32"/>
          <w:lang w:val="fr-FR"/>
        </w:rPr>
        <w:t>ω</w:t>
      </w:r>
      <w:r w:rsidRPr="00A7225C">
        <w:rPr>
          <w:rFonts w:ascii="Comic Sans MS" w:hAnsi="Comic Sans MS"/>
          <w:position w:val="-2"/>
          <w:sz w:val="16"/>
          <w:lang w:val="fr-FR"/>
        </w:rPr>
        <w:t>m</w:t>
      </w:r>
    </w:p>
    <w:p w:rsidR="00672D2D" w:rsidRPr="00A7225C" w:rsidRDefault="00A7225C">
      <w:pPr>
        <w:spacing w:before="66"/>
        <w:ind w:left="1315"/>
        <w:rPr>
          <w:rFonts w:ascii="Comic Sans MS" w:hAnsi="Comic Sans MS"/>
          <w:sz w:val="16"/>
          <w:lang w:val="fr-FR"/>
        </w:rPr>
      </w:pPr>
      <w:r w:rsidRPr="00A7225C">
        <w:rPr>
          <w:rFonts w:ascii="Comic Sans MS" w:hAnsi="Comic Sans MS"/>
          <w:color w:val="FF00FF"/>
          <w:sz w:val="16"/>
          <w:lang w:val="fr-FR"/>
        </w:rPr>
        <w:t>Puissance P en Watt (</w:t>
      </w:r>
      <w:r w:rsidRPr="00A7225C">
        <w:rPr>
          <w:color w:val="FF00FF"/>
          <w:sz w:val="16"/>
          <w:lang w:val="fr-FR"/>
        </w:rPr>
        <w:t>W</w:t>
      </w:r>
      <w:r w:rsidRPr="00A7225C">
        <w:rPr>
          <w:rFonts w:ascii="Comic Sans MS" w:hAnsi="Comic Sans MS"/>
          <w:color w:val="FF00FF"/>
          <w:sz w:val="16"/>
          <w:lang w:val="fr-FR"/>
        </w:rPr>
        <w:t>), Couple C en Newton-mètre (Nm), Vitesse angulaire ω en rd/s</w:t>
      </w:r>
    </w:p>
    <w:p w:rsidR="00672D2D" w:rsidRPr="00A7225C" w:rsidRDefault="00A7225C">
      <w:pPr>
        <w:tabs>
          <w:tab w:val="left" w:pos="3839"/>
        </w:tabs>
        <w:spacing w:before="37"/>
        <w:ind w:left="1315"/>
        <w:rPr>
          <w:rFonts w:ascii="Comic Sans MS" w:hAnsi="Comic Sans MS"/>
          <w:sz w:val="16"/>
          <w:lang w:val="fr-FR"/>
        </w:rPr>
      </w:pPr>
      <w:proofErr w:type="gramStart"/>
      <w:r w:rsidRPr="00A7225C">
        <w:rPr>
          <w:rFonts w:ascii="Comic Sans MS" w:hAnsi="Comic Sans MS"/>
          <w:sz w:val="32"/>
          <w:lang w:val="fr-FR"/>
        </w:rPr>
        <w:t>ω</w:t>
      </w:r>
      <w:r w:rsidRPr="00A7225C">
        <w:rPr>
          <w:rFonts w:ascii="Comic Sans MS" w:hAnsi="Comic Sans MS"/>
          <w:position w:val="-2"/>
          <w:sz w:val="16"/>
          <w:lang w:val="fr-FR"/>
        </w:rPr>
        <w:t>m</w:t>
      </w:r>
      <w:proofErr w:type="gramEnd"/>
      <w:r w:rsidRPr="00A7225C">
        <w:rPr>
          <w:rFonts w:ascii="Comic Sans MS" w:hAnsi="Comic Sans MS"/>
          <w:position w:val="-2"/>
          <w:sz w:val="16"/>
          <w:lang w:val="fr-FR"/>
        </w:rPr>
        <w:t xml:space="preserve"> </w:t>
      </w:r>
      <w:r w:rsidRPr="00A7225C">
        <w:rPr>
          <w:rFonts w:ascii="Comic Sans MS" w:hAnsi="Comic Sans MS"/>
          <w:sz w:val="24"/>
          <w:lang w:val="fr-FR"/>
        </w:rPr>
        <w:t>= 2</w:t>
      </w:r>
      <w:r w:rsidRPr="00A7225C">
        <w:rPr>
          <w:rFonts w:ascii="Comic Sans MS" w:hAnsi="Comic Sans MS"/>
          <w:sz w:val="36"/>
          <w:lang w:val="fr-FR"/>
        </w:rPr>
        <w:t xml:space="preserve">π </w:t>
      </w:r>
      <w:r w:rsidRPr="00A7225C">
        <w:rPr>
          <w:rFonts w:ascii="Comic Sans MS" w:hAnsi="Comic Sans MS"/>
          <w:sz w:val="24"/>
          <w:lang w:val="fr-FR"/>
        </w:rPr>
        <w:t>x</w:t>
      </w:r>
      <w:r w:rsidRPr="00A7225C">
        <w:rPr>
          <w:rFonts w:ascii="Comic Sans MS" w:hAnsi="Comic Sans MS"/>
          <w:spacing w:val="-15"/>
          <w:sz w:val="24"/>
          <w:lang w:val="fr-FR"/>
        </w:rPr>
        <w:t xml:space="preserve"> </w:t>
      </w:r>
      <w:r w:rsidRPr="00A7225C">
        <w:rPr>
          <w:rFonts w:ascii="Comic Sans MS" w:hAnsi="Comic Sans MS"/>
          <w:sz w:val="24"/>
          <w:lang w:val="fr-FR"/>
        </w:rPr>
        <w:t>N</w:t>
      </w:r>
      <w:r w:rsidRPr="00A7225C">
        <w:rPr>
          <w:rFonts w:ascii="Comic Sans MS" w:hAnsi="Comic Sans MS"/>
          <w:position w:val="-2"/>
          <w:sz w:val="16"/>
          <w:lang w:val="fr-FR"/>
        </w:rPr>
        <w:t>m</w:t>
      </w:r>
      <w:r w:rsidRPr="00A7225C">
        <w:rPr>
          <w:rFonts w:ascii="Comic Sans MS" w:hAnsi="Comic Sans MS"/>
          <w:spacing w:val="21"/>
          <w:position w:val="-2"/>
          <w:sz w:val="16"/>
          <w:lang w:val="fr-FR"/>
        </w:rPr>
        <w:t xml:space="preserve"> </w:t>
      </w:r>
      <w:r w:rsidRPr="00A7225C">
        <w:rPr>
          <w:rFonts w:ascii="Comic Sans MS" w:hAnsi="Comic Sans MS"/>
          <w:sz w:val="24"/>
          <w:lang w:val="fr-FR"/>
        </w:rPr>
        <w:t>/60</w:t>
      </w:r>
      <w:r w:rsidRPr="00A7225C">
        <w:rPr>
          <w:rFonts w:ascii="Times New Roman" w:hAnsi="Times New Roman"/>
          <w:sz w:val="24"/>
          <w:lang w:val="fr-FR"/>
        </w:rPr>
        <w:tab/>
      </w:r>
      <w:r w:rsidRPr="00A7225C">
        <w:rPr>
          <w:rFonts w:ascii="Comic Sans MS" w:hAnsi="Comic Sans MS"/>
          <w:color w:val="FF00FF"/>
          <w:sz w:val="16"/>
          <w:lang w:val="fr-FR"/>
        </w:rPr>
        <w:t>fréquence de rotation N en tour par minute</w:t>
      </w:r>
      <w:r w:rsidRPr="00A7225C">
        <w:rPr>
          <w:rFonts w:ascii="Comic Sans MS" w:hAnsi="Comic Sans MS"/>
          <w:color w:val="FF00FF"/>
          <w:spacing w:val="-9"/>
          <w:sz w:val="16"/>
          <w:lang w:val="fr-FR"/>
        </w:rPr>
        <w:t xml:space="preserve"> </w:t>
      </w:r>
      <w:r w:rsidRPr="00A7225C">
        <w:rPr>
          <w:rFonts w:ascii="Comic Sans MS" w:hAnsi="Comic Sans MS"/>
          <w:color w:val="FF00FF"/>
          <w:sz w:val="16"/>
          <w:lang w:val="fr-FR"/>
        </w:rPr>
        <w:t>(tr/mn)</w:t>
      </w:r>
    </w:p>
    <w:p w:rsidR="00672D2D" w:rsidRPr="00A7225C" w:rsidRDefault="00A7225C">
      <w:pPr>
        <w:pStyle w:val="Paragraphedeliste"/>
        <w:numPr>
          <w:ilvl w:val="0"/>
          <w:numId w:val="8"/>
        </w:numPr>
        <w:tabs>
          <w:tab w:val="left" w:pos="1740"/>
          <w:tab w:val="left" w:pos="4403"/>
        </w:tabs>
        <w:spacing w:before="273"/>
        <w:rPr>
          <w:sz w:val="16"/>
          <w:lang w:val="fr-FR"/>
        </w:rPr>
      </w:pPr>
      <w:r w:rsidRPr="00A7225C">
        <w:rPr>
          <w:sz w:val="24"/>
          <w:lang w:val="fr-FR"/>
        </w:rPr>
        <w:t>1 Cv = 736</w:t>
      </w:r>
      <w:r w:rsidRPr="00A7225C">
        <w:rPr>
          <w:spacing w:val="-5"/>
          <w:sz w:val="24"/>
          <w:lang w:val="fr-FR"/>
        </w:rPr>
        <w:t xml:space="preserve"> </w:t>
      </w:r>
      <w:r w:rsidRPr="00A7225C">
        <w:rPr>
          <w:rFonts w:ascii="Arial"/>
          <w:sz w:val="24"/>
          <w:lang w:val="fr-FR"/>
        </w:rPr>
        <w:t>W</w:t>
      </w:r>
      <w:r w:rsidRPr="00A7225C">
        <w:rPr>
          <w:rFonts w:ascii="Arial"/>
          <w:sz w:val="24"/>
          <w:lang w:val="fr-FR"/>
        </w:rPr>
        <w:tab/>
      </w:r>
      <w:r w:rsidRPr="00A7225C">
        <w:rPr>
          <w:color w:val="FF00FF"/>
          <w:sz w:val="16"/>
          <w:lang w:val="fr-FR"/>
        </w:rPr>
        <w:t>1 Cheval Cv = 736</w:t>
      </w:r>
      <w:r w:rsidRPr="00A7225C">
        <w:rPr>
          <w:color w:val="FF00FF"/>
          <w:spacing w:val="-5"/>
          <w:sz w:val="16"/>
          <w:lang w:val="fr-FR"/>
        </w:rPr>
        <w:t xml:space="preserve"> </w:t>
      </w:r>
      <w:r w:rsidRPr="00A7225C">
        <w:rPr>
          <w:color w:val="FF00FF"/>
          <w:sz w:val="16"/>
          <w:lang w:val="fr-FR"/>
        </w:rPr>
        <w:t>watt</w:t>
      </w:r>
    </w:p>
    <w:p w:rsidR="00672D2D" w:rsidRPr="00A7225C" w:rsidRDefault="00A7225C">
      <w:pPr>
        <w:pStyle w:val="Corpsdetexte"/>
        <w:spacing w:before="3"/>
        <w:rPr>
          <w:sz w:val="24"/>
          <w:lang w:val="fr-FR"/>
        </w:rPr>
      </w:pPr>
      <w:r w:rsidRPr="00A7225C">
        <w:rPr>
          <w:noProof/>
          <w:lang w:val="fr-FR" w:eastAsia="fr-FR"/>
        </w:rPr>
        <w:drawing>
          <wp:anchor distT="0" distB="0" distL="0" distR="0" simplePos="0" relativeHeight="251501056" behindDoc="0" locked="0" layoutInCell="1" allowOverlap="1" wp14:anchorId="104EC213" wp14:editId="38781B22">
            <wp:simplePos x="0" y="0"/>
            <wp:positionH relativeFrom="page">
              <wp:posOffset>981455</wp:posOffset>
            </wp:positionH>
            <wp:positionV relativeFrom="paragraph">
              <wp:posOffset>239506</wp:posOffset>
            </wp:positionV>
            <wp:extent cx="5630562" cy="3962400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6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D2D" w:rsidRPr="00A7225C" w:rsidRDefault="00A7225C">
      <w:pPr>
        <w:spacing w:before="204"/>
        <w:ind w:right="1692"/>
        <w:jc w:val="right"/>
        <w:rPr>
          <w:rFonts w:ascii="Times New Roman"/>
          <w:b/>
          <w:sz w:val="28"/>
          <w:lang w:val="fr-FR"/>
        </w:rPr>
      </w:pPr>
      <w:r w:rsidRPr="00A7225C">
        <w:rPr>
          <w:rFonts w:ascii="Times New Roman"/>
          <w:b/>
          <w:sz w:val="28"/>
          <w:lang w:val="fr-FR"/>
        </w:rPr>
        <w:t>DT15/19</w:t>
      </w:r>
    </w:p>
    <w:p w:rsidR="00672D2D" w:rsidRPr="00A7225C" w:rsidRDefault="00672D2D">
      <w:pPr>
        <w:jc w:val="right"/>
        <w:rPr>
          <w:rFonts w:ascii="Times New Roman"/>
          <w:sz w:val="28"/>
          <w:lang w:val="fr-FR"/>
        </w:rPr>
        <w:sectPr w:rsidR="00672D2D" w:rsidRPr="00A7225C">
          <w:pgSz w:w="11900" w:h="16840"/>
          <w:pgMar w:top="1480" w:right="160" w:bottom="280" w:left="180" w:header="720" w:footer="720" w:gutter="0"/>
          <w:cols w:space="720"/>
        </w:sectPr>
      </w:pPr>
    </w:p>
    <w:p w:rsidR="00672D2D" w:rsidRPr="00A7225C" w:rsidRDefault="00A7225C">
      <w:pPr>
        <w:pStyle w:val="Paragraphedeliste"/>
        <w:numPr>
          <w:ilvl w:val="0"/>
          <w:numId w:val="9"/>
        </w:numPr>
        <w:tabs>
          <w:tab w:val="left" w:pos="1589"/>
        </w:tabs>
        <w:spacing w:before="86"/>
        <w:ind w:left="1588" w:hanging="633"/>
        <w:jc w:val="left"/>
        <w:rPr>
          <w:b/>
          <w:sz w:val="28"/>
          <w:lang w:val="fr-FR"/>
        </w:rPr>
      </w:pPr>
      <w:r w:rsidRPr="00A7225C">
        <w:rPr>
          <w:b/>
          <w:color w:val="0000FF"/>
          <w:sz w:val="28"/>
          <w:u w:val="thick" w:color="0000FF"/>
          <w:lang w:val="fr-FR"/>
        </w:rPr>
        <w:lastRenderedPageBreak/>
        <w:t>RÉDUCTEUR:</w:t>
      </w:r>
    </w:p>
    <w:p w:rsidR="00672D2D" w:rsidRPr="00A7225C" w:rsidRDefault="00A7225C">
      <w:pPr>
        <w:pStyle w:val="Corpsdetexte"/>
        <w:spacing w:before="256" w:line="278" w:lineRule="auto"/>
        <w:ind w:left="955" w:right="680"/>
        <w:rPr>
          <w:lang w:val="fr-FR"/>
        </w:rPr>
      </w:pPr>
      <w:r w:rsidRPr="00A7225C">
        <w:rPr>
          <w:noProof/>
          <w:lang w:val="fr-FR" w:eastAsia="fr-FR"/>
        </w:rPr>
        <w:drawing>
          <wp:anchor distT="0" distB="0" distL="0" distR="0" simplePos="0" relativeHeight="251502080" behindDoc="0" locked="0" layoutInCell="1" allowOverlap="1" wp14:anchorId="72B5C516" wp14:editId="4256BFBF">
            <wp:simplePos x="0" y="0"/>
            <wp:positionH relativeFrom="page">
              <wp:posOffset>4200144</wp:posOffset>
            </wp:positionH>
            <wp:positionV relativeFrom="paragraph">
              <wp:posOffset>741703</wp:posOffset>
            </wp:positionV>
            <wp:extent cx="2884931" cy="1775459"/>
            <wp:effectExtent l="0" t="0" r="0" b="0"/>
            <wp:wrapNone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931" cy="1775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25C">
        <w:rPr>
          <w:lang w:val="fr-FR"/>
        </w:rPr>
        <w:t>Le réducteur a pour fonction de transmettre et adapter l’énergie mécanique, réduire la vitesse du moteur électrique tout en conservant la puissance d’où l’augmentation du</w:t>
      </w:r>
      <w:r w:rsidRPr="00A7225C">
        <w:rPr>
          <w:spacing w:val="-9"/>
          <w:lang w:val="fr-FR"/>
        </w:rPr>
        <w:t xml:space="preserve"> </w:t>
      </w:r>
      <w:r w:rsidRPr="00A7225C">
        <w:rPr>
          <w:lang w:val="fr-FR"/>
        </w:rPr>
        <w:t>couple.</w:t>
      </w:r>
    </w:p>
    <w:p w:rsidR="00672D2D" w:rsidRPr="00A7225C" w:rsidRDefault="00672D2D">
      <w:pPr>
        <w:pStyle w:val="Corpsdetexte"/>
        <w:rPr>
          <w:sz w:val="30"/>
          <w:lang w:val="fr-FR"/>
        </w:rPr>
      </w:pPr>
    </w:p>
    <w:p w:rsidR="00672D2D" w:rsidRPr="00A7225C" w:rsidRDefault="00672D2D">
      <w:pPr>
        <w:pStyle w:val="Corpsdetexte"/>
        <w:spacing w:before="9"/>
        <w:rPr>
          <w:sz w:val="23"/>
          <w:lang w:val="fr-FR"/>
        </w:rPr>
      </w:pPr>
    </w:p>
    <w:p w:rsidR="00672D2D" w:rsidRPr="00A7225C" w:rsidRDefault="00A7225C">
      <w:pPr>
        <w:pStyle w:val="Corpsdetexte"/>
        <w:spacing w:before="1" w:line="432" w:lineRule="auto"/>
        <w:ind w:left="955" w:right="5912"/>
        <w:rPr>
          <w:lang w:val="fr-FR"/>
        </w:rPr>
      </w:pPr>
      <w:r w:rsidRPr="00A7225C">
        <w:rPr>
          <w:lang w:val="fr-FR"/>
        </w:rPr>
        <w:t>Le réducteur comprend 3 parties principales : Le corps ou</w:t>
      </w:r>
      <w:r w:rsidRPr="00A7225C">
        <w:rPr>
          <w:spacing w:val="65"/>
          <w:lang w:val="fr-FR"/>
        </w:rPr>
        <w:t xml:space="preserve"> </w:t>
      </w:r>
      <w:r w:rsidRPr="00A7225C">
        <w:rPr>
          <w:lang w:val="fr-FR"/>
        </w:rPr>
        <w:t>carter</w:t>
      </w:r>
    </w:p>
    <w:p w:rsidR="00672D2D" w:rsidRPr="00A7225C" w:rsidRDefault="00A7225C">
      <w:pPr>
        <w:pStyle w:val="Corpsdetexte"/>
        <w:spacing w:before="2" w:line="432" w:lineRule="auto"/>
        <w:ind w:left="955" w:right="9053"/>
        <w:rPr>
          <w:lang w:val="fr-FR"/>
        </w:rPr>
      </w:pPr>
      <w:r w:rsidRPr="00A7225C">
        <w:rPr>
          <w:lang w:val="fr-FR"/>
        </w:rPr>
        <w:t>La vis sans fin La roue dentée</w:t>
      </w:r>
    </w:p>
    <w:p w:rsidR="00672D2D" w:rsidRPr="00A7225C" w:rsidRDefault="00672D2D">
      <w:pPr>
        <w:pStyle w:val="Corpsdetexte"/>
        <w:spacing w:before="3"/>
        <w:rPr>
          <w:sz w:val="37"/>
          <w:lang w:val="fr-FR"/>
        </w:rPr>
      </w:pPr>
    </w:p>
    <w:p w:rsidR="00672D2D" w:rsidRPr="00A7225C" w:rsidRDefault="00A7225C">
      <w:pPr>
        <w:ind w:left="955"/>
        <w:rPr>
          <w:rFonts w:ascii="Comic Sans MS" w:hAnsi="Comic Sans MS"/>
          <w:b/>
          <w:sz w:val="24"/>
          <w:lang w:val="fr-FR"/>
        </w:rPr>
      </w:pPr>
      <w:r w:rsidRPr="00A7225C">
        <w:rPr>
          <w:rFonts w:ascii="Comic Sans MS" w:hAnsi="Comic Sans MS"/>
          <w:b/>
          <w:sz w:val="24"/>
          <w:u w:val="thick"/>
          <w:lang w:val="fr-FR"/>
        </w:rPr>
        <w:t>Les caractéristiques du réducteur:</w:t>
      </w:r>
    </w:p>
    <w:p w:rsidR="00672D2D" w:rsidRPr="00A7225C" w:rsidRDefault="00672D2D">
      <w:pPr>
        <w:pStyle w:val="Corpsdetexte"/>
        <w:spacing w:before="5"/>
        <w:rPr>
          <w:b/>
          <w:sz w:val="20"/>
          <w:lang w:val="fr-FR"/>
        </w:rPr>
      </w:pPr>
    </w:p>
    <w:p w:rsidR="00672D2D" w:rsidRPr="00A7225C" w:rsidRDefault="00A7225C">
      <w:pPr>
        <w:pStyle w:val="Paragraphedeliste"/>
        <w:numPr>
          <w:ilvl w:val="0"/>
          <w:numId w:val="7"/>
        </w:numPr>
        <w:tabs>
          <w:tab w:val="left" w:pos="1882"/>
        </w:tabs>
        <w:spacing w:before="101"/>
        <w:ind w:hanging="360"/>
        <w:rPr>
          <w:sz w:val="21"/>
          <w:lang w:val="fr-FR"/>
        </w:rPr>
      </w:pPr>
      <w:r w:rsidRPr="00A7225C">
        <w:rPr>
          <w:sz w:val="21"/>
          <w:lang w:val="fr-FR"/>
        </w:rPr>
        <w:t>Nombre de filets de la vis Z vis = Z v = 1</w:t>
      </w:r>
      <w:r w:rsidRPr="00A7225C">
        <w:rPr>
          <w:spacing w:val="-16"/>
          <w:sz w:val="21"/>
          <w:lang w:val="fr-FR"/>
        </w:rPr>
        <w:t xml:space="preserve"> </w:t>
      </w:r>
      <w:r w:rsidRPr="00A7225C">
        <w:rPr>
          <w:sz w:val="21"/>
          <w:lang w:val="fr-FR"/>
        </w:rPr>
        <w:t>filet</w:t>
      </w:r>
    </w:p>
    <w:p w:rsidR="00672D2D" w:rsidRPr="00A7225C" w:rsidRDefault="00A7225C">
      <w:pPr>
        <w:pStyle w:val="Paragraphedeliste"/>
        <w:numPr>
          <w:ilvl w:val="0"/>
          <w:numId w:val="7"/>
        </w:numPr>
        <w:tabs>
          <w:tab w:val="left" w:pos="1882"/>
        </w:tabs>
        <w:spacing w:before="119"/>
        <w:ind w:hanging="360"/>
        <w:rPr>
          <w:sz w:val="21"/>
          <w:lang w:val="fr-FR"/>
        </w:rPr>
      </w:pPr>
      <w:r w:rsidRPr="00A7225C">
        <w:rPr>
          <w:sz w:val="21"/>
          <w:lang w:val="fr-FR"/>
        </w:rPr>
        <w:t>Nombre de dents de la roue Z roue = Z r = 45</w:t>
      </w:r>
      <w:r w:rsidRPr="00A7225C">
        <w:rPr>
          <w:spacing w:val="-24"/>
          <w:sz w:val="21"/>
          <w:lang w:val="fr-FR"/>
        </w:rPr>
        <w:t xml:space="preserve"> </w:t>
      </w:r>
      <w:r w:rsidRPr="00A7225C">
        <w:rPr>
          <w:sz w:val="21"/>
          <w:lang w:val="fr-FR"/>
        </w:rPr>
        <w:t>dents</w:t>
      </w:r>
    </w:p>
    <w:p w:rsidR="00672D2D" w:rsidRPr="00A7225C" w:rsidRDefault="00672D2D">
      <w:pPr>
        <w:pStyle w:val="Corpsdetexte"/>
        <w:spacing w:before="9"/>
        <w:rPr>
          <w:sz w:val="40"/>
          <w:lang w:val="fr-FR"/>
        </w:rPr>
      </w:pPr>
    </w:p>
    <w:p w:rsidR="00672D2D" w:rsidRPr="00A7225C" w:rsidRDefault="00A7225C">
      <w:pPr>
        <w:spacing w:before="1"/>
        <w:ind w:left="955"/>
        <w:rPr>
          <w:rFonts w:ascii="Comic Sans MS" w:hAnsi="Comic Sans MS"/>
          <w:b/>
          <w:sz w:val="24"/>
          <w:lang w:val="fr-FR"/>
        </w:rPr>
      </w:pPr>
      <w:r w:rsidRPr="00A7225C">
        <w:rPr>
          <w:rFonts w:ascii="Comic Sans MS" w:hAnsi="Comic Sans MS"/>
          <w:b/>
          <w:sz w:val="24"/>
          <w:u w:val="thick"/>
          <w:lang w:val="fr-FR"/>
        </w:rPr>
        <w:t>Formules à retenir:</w:t>
      </w:r>
    </w:p>
    <w:p w:rsidR="00672D2D" w:rsidRPr="00A7225C" w:rsidRDefault="00A7225C">
      <w:pPr>
        <w:pStyle w:val="Paragraphedeliste"/>
        <w:numPr>
          <w:ilvl w:val="0"/>
          <w:numId w:val="7"/>
        </w:numPr>
        <w:tabs>
          <w:tab w:val="left" w:pos="2023"/>
          <w:tab w:val="left" w:pos="2024"/>
          <w:tab w:val="left" w:pos="3820"/>
        </w:tabs>
        <w:spacing w:before="249"/>
        <w:ind w:left="2023" w:hanging="502"/>
        <w:rPr>
          <w:sz w:val="16"/>
          <w:lang w:val="fr-FR"/>
        </w:rPr>
      </w:pPr>
      <w:r w:rsidRPr="00A7225C">
        <w:rPr>
          <w:sz w:val="24"/>
          <w:lang w:val="fr-FR"/>
        </w:rPr>
        <w:t>P</w:t>
      </w:r>
      <w:r w:rsidRPr="00A7225C">
        <w:rPr>
          <w:position w:val="-2"/>
          <w:sz w:val="16"/>
          <w:lang w:val="fr-FR"/>
        </w:rPr>
        <w:t xml:space="preserve">r  </w:t>
      </w:r>
      <w:r w:rsidRPr="00A7225C">
        <w:rPr>
          <w:sz w:val="24"/>
          <w:lang w:val="fr-FR"/>
        </w:rPr>
        <w:t>= C</w:t>
      </w:r>
      <w:r w:rsidRPr="00A7225C">
        <w:rPr>
          <w:position w:val="-2"/>
          <w:sz w:val="16"/>
          <w:lang w:val="fr-FR"/>
        </w:rPr>
        <w:t xml:space="preserve">r </w:t>
      </w:r>
      <w:r w:rsidRPr="00A7225C">
        <w:rPr>
          <w:spacing w:val="20"/>
          <w:position w:val="-2"/>
          <w:sz w:val="16"/>
          <w:lang w:val="fr-FR"/>
        </w:rPr>
        <w:t xml:space="preserve"> </w:t>
      </w:r>
      <w:r w:rsidRPr="00A7225C">
        <w:rPr>
          <w:sz w:val="24"/>
          <w:lang w:val="fr-FR"/>
        </w:rPr>
        <w:t>x</w:t>
      </w:r>
      <w:r w:rsidRPr="00A7225C">
        <w:rPr>
          <w:spacing w:val="70"/>
          <w:sz w:val="24"/>
          <w:lang w:val="fr-FR"/>
        </w:rPr>
        <w:t xml:space="preserve"> </w:t>
      </w:r>
      <w:r w:rsidRPr="00A7225C">
        <w:rPr>
          <w:sz w:val="32"/>
          <w:lang w:val="fr-FR"/>
        </w:rPr>
        <w:t>ω</w:t>
      </w:r>
      <w:r w:rsidRPr="00A7225C">
        <w:rPr>
          <w:position w:val="-2"/>
          <w:sz w:val="16"/>
          <w:lang w:val="fr-FR"/>
        </w:rPr>
        <w:t>r</w:t>
      </w:r>
      <w:r w:rsidRPr="00A7225C">
        <w:rPr>
          <w:rFonts w:ascii="Times New Roman" w:hAnsi="Times New Roman"/>
          <w:position w:val="-2"/>
          <w:sz w:val="16"/>
          <w:lang w:val="fr-FR"/>
        </w:rPr>
        <w:tab/>
      </w:r>
      <w:r w:rsidRPr="00A7225C">
        <w:rPr>
          <w:color w:val="FF00FF"/>
          <w:sz w:val="16"/>
          <w:lang w:val="fr-FR"/>
        </w:rPr>
        <w:t>P</w:t>
      </w:r>
      <w:r w:rsidRPr="00A7225C">
        <w:rPr>
          <w:color w:val="FF00FF"/>
          <w:sz w:val="16"/>
          <w:vertAlign w:val="subscript"/>
          <w:lang w:val="fr-FR"/>
        </w:rPr>
        <w:t>r</w:t>
      </w:r>
      <w:r w:rsidRPr="00A7225C">
        <w:rPr>
          <w:color w:val="FF00FF"/>
          <w:sz w:val="16"/>
          <w:lang w:val="fr-FR"/>
        </w:rPr>
        <w:t xml:space="preserve"> = Puissance en sortie du</w:t>
      </w:r>
      <w:r w:rsidRPr="00A7225C">
        <w:rPr>
          <w:color w:val="FF00FF"/>
          <w:spacing w:val="-29"/>
          <w:sz w:val="16"/>
          <w:lang w:val="fr-FR"/>
        </w:rPr>
        <w:t xml:space="preserve"> </w:t>
      </w:r>
      <w:r w:rsidRPr="00A7225C">
        <w:rPr>
          <w:color w:val="FF00FF"/>
          <w:sz w:val="16"/>
          <w:lang w:val="fr-FR"/>
        </w:rPr>
        <w:t>réducteur</w:t>
      </w:r>
    </w:p>
    <w:p w:rsidR="00672D2D" w:rsidRPr="00A7225C" w:rsidRDefault="00A7225C">
      <w:pPr>
        <w:pStyle w:val="Paragraphedeliste"/>
        <w:numPr>
          <w:ilvl w:val="0"/>
          <w:numId w:val="7"/>
        </w:numPr>
        <w:tabs>
          <w:tab w:val="left" w:pos="2023"/>
          <w:tab w:val="left" w:pos="2024"/>
          <w:tab w:val="left" w:pos="4286"/>
        </w:tabs>
        <w:ind w:left="2023" w:hanging="502"/>
        <w:rPr>
          <w:sz w:val="16"/>
          <w:lang w:val="fr-FR"/>
        </w:rPr>
      </w:pPr>
      <w:r w:rsidRPr="00A7225C">
        <w:rPr>
          <w:sz w:val="32"/>
          <w:lang w:val="fr-FR"/>
        </w:rPr>
        <w:t>ω</w:t>
      </w:r>
      <w:r w:rsidRPr="00A7225C">
        <w:rPr>
          <w:position w:val="-2"/>
          <w:sz w:val="16"/>
          <w:lang w:val="fr-FR"/>
        </w:rPr>
        <w:t xml:space="preserve">r  </w:t>
      </w:r>
      <w:r w:rsidRPr="00A7225C">
        <w:rPr>
          <w:sz w:val="24"/>
          <w:lang w:val="fr-FR"/>
        </w:rPr>
        <w:t>= 2</w:t>
      </w:r>
      <w:r w:rsidRPr="00A7225C">
        <w:rPr>
          <w:sz w:val="32"/>
          <w:lang w:val="fr-FR"/>
        </w:rPr>
        <w:t>π</w:t>
      </w:r>
      <w:r w:rsidRPr="00A7225C">
        <w:rPr>
          <w:spacing w:val="-50"/>
          <w:sz w:val="32"/>
          <w:lang w:val="fr-FR"/>
        </w:rPr>
        <w:t xml:space="preserve"> </w:t>
      </w:r>
      <w:r w:rsidRPr="00A7225C">
        <w:rPr>
          <w:sz w:val="24"/>
          <w:lang w:val="fr-FR"/>
        </w:rPr>
        <w:t>x</w:t>
      </w:r>
      <w:r w:rsidRPr="00A7225C">
        <w:rPr>
          <w:spacing w:val="-1"/>
          <w:sz w:val="24"/>
          <w:lang w:val="fr-FR"/>
        </w:rPr>
        <w:t xml:space="preserve"> </w:t>
      </w:r>
      <w:r w:rsidRPr="00A7225C">
        <w:rPr>
          <w:sz w:val="24"/>
          <w:lang w:val="fr-FR"/>
        </w:rPr>
        <w:t>N</w:t>
      </w:r>
      <w:r w:rsidRPr="00A7225C">
        <w:rPr>
          <w:position w:val="-2"/>
          <w:sz w:val="16"/>
          <w:lang w:val="fr-FR"/>
        </w:rPr>
        <w:t>r</w:t>
      </w:r>
      <w:r w:rsidRPr="00A7225C">
        <w:rPr>
          <w:sz w:val="24"/>
          <w:lang w:val="fr-FR"/>
        </w:rPr>
        <w:t>/60</w:t>
      </w:r>
      <w:r w:rsidRPr="00A7225C">
        <w:rPr>
          <w:rFonts w:ascii="Times New Roman" w:hAnsi="Times New Roman"/>
          <w:sz w:val="24"/>
          <w:lang w:val="fr-FR"/>
        </w:rPr>
        <w:tab/>
      </w:r>
      <w:proofErr w:type="spellStart"/>
      <w:r w:rsidRPr="00A7225C">
        <w:rPr>
          <w:color w:val="FF00FF"/>
          <w:sz w:val="16"/>
          <w:lang w:val="fr-FR"/>
        </w:rPr>
        <w:t>ω</w:t>
      </w:r>
      <w:r w:rsidRPr="00A7225C">
        <w:rPr>
          <w:color w:val="FF00FF"/>
          <w:sz w:val="16"/>
          <w:vertAlign w:val="subscript"/>
          <w:lang w:val="fr-FR"/>
        </w:rPr>
        <w:t>v</w:t>
      </w:r>
      <w:proofErr w:type="spellEnd"/>
      <w:r w:rsidRPr="00A7225C">
        <w:rPr>
          <w:color w:val="FF00FF"/>
          <w:sz w:val="16"/>
          <w:lang w:val="fr-FR"/>
        </w:rPr>
        <w:t xml:space="preserve"> = </w:t>
      </w:r>
      <w:proofErr w:type="spellStart"/>
      <w:r w:rsidRPr="00A7225C">
        <w:rPr>
          <w:color w:val="FF00FF"/>
          <w:sz w:val="16"/>
          <w:lang w:val="fr-FR"/>
        </w:rPr>
        <w:t>ω</w:t>
      </w:r>
      <w:r w:rsidRPr="00A7225C">
        <w:rPr>
          <w:color w:val="FF00FF"/>
          <w:sz w:val="16"/>
          <w:vertAlign w:val="subscript"/>
          <w:lang w:val="fr-FR"/>
        </w:rPr>
        <w:t>m</w:t>
      </w:r>
      <w:proofErr w:type="spellEnd"/>
      <w:r w:rsidRPr="00A7225C">
        <w:rPr>
          <w:color w:val="FF00FF"/>
          <w:sz w:val="16"/>
          <w:lang w:val="fr-FR"/>
        </w:rPr>
        <w:t xml:space="preserve"> réducteur accouplé directement au</w:t>
      </w:r>
      <w:r w:rsidRPr="00A7225C">
        <w:rPr>
          <w:color w:val="FF00FF"/>
          <w:spacing w:val="-8"/>
          <w:sz w:val="16"/>
          <w:lang w:val="fr-FR"/>
        </w:rPr>
        <w:t xml:space="preserve"> </w:t>
      </w:r>
      <w:r w:rsidRPr="00A7225C">
        <w:rPr>
          <w:color w:val="FF00FF"/>
          <w:sz w:val="16"/>
          <w:lang w:val="fr-FR"/>
        </w:rPr>
        <w:t>moteur</w:t>
      </w:r>
    </w:p>
    <w:p w:rsidR="00672D2D" w:rsidRPr="00A7225C" w:rsidRDefault="00A7225C">
      <w:pPr>
        <w:pStyle w:val="Paragraphedeliste"/>
        <w:numPr>
          <w:ilvl w:val="0"/>
          <w:numId w:val="7"/>
        </w:numPr>
        <w:tabs>
          <w:tab w:val="left" w:pos="2023"/>
          <w:tab w:val="left" w:pos="2024"/>
          <w:tab w:val="left" w:pos="5865"/>
        </w:tabs>
        <w:spacing w:before="1"/>
        <w:ind w:left="2023" w:hanging="502"/>
        <w:rPr>
          <w:sz w:val="16"/>
          <w:lang w:val="fr-FR"/>
        </w:rPr>
      </w:pPr>
      <w:r w:rsidRPr="00A7225C">
        <w:rPr>
          <w:sz w:val="24"/>
          <w:lang w:val="fr-FR"/>
        </w:rPr>
        <w:t xml:space="preserve">r = </w:t>
      </w:r>
      <w:r w:rsidRPr="00A7225C">
        <w:rPr>
          <w:sz w:val="32"/>
          <w:lang w:val="fr-FR"/>
        </w:rPr>
        <w:t>ω</w:t>
      </w:r>
      <w:r w:rsidRPr="00A7225C">
        <w:rPr>
          <w:position w:val="-4"/>
          <w:sz w:val="21"/>
          <w:lang w:val="fr-FR"/>
        </w:rPr>
        <w:t>r</w:t>
      </w:r>
      <w:r w:rsidRPr="00A7225C">
        <w:rPr>
          <w:sz w:val="24"/>
          <w:lang w:val="fr-FR"/>
        </w:rPr>
        <w:t>/</w:t>
      </w:r>
      <w:r w:rsidRPr="00A7225C">
        <w:rPr>
          <w:sz w:val="32"/>
          <w:lang w:val="fr-FR"/>
        </w:rPr>
        <w:t>ω</w:t>
      </w:r>
      <w:r w:rsidRPr="00A7225C">
        <w:rPr>
          <w:position w:val="-4"/>
          <w:sz w:val="21"/>
          <w:lang w:val="fr-FR"/>
        </w:rPr>
        <w:t xml:space="preserve">v =  </w:t>
      </w:r>
      <w:r w:rsidRPr="00A7225C">
        <w:rPr>
          <w:sz w:val="24"/>
          <w:lang w:val="fr-FR"/>
        </w:rPr>
        <w:t>N</w:t>
      </w:r>
      <w:r w:rsidRPr="00A7225C">
        <w:rPr>
          <w:position w:val="-4"/>
          <w:sz w:val="21"/>
          <w:lang w:val="fr-FR"/>
        </w:rPr>
        <w:t>r</w:t>
      </w:r>
      <w:r w:rsidRPr="00A7225C">
        <w:rPr>
          <w:sz w:val="24"/>
          <w:lang w:val="fr-FR"/>
        </w:rPr>
        <w:t xml:space="preserve">/N </w:t>
      </w:r>
      <w:r w:rsidRPr="00A7225C">
        <w:rPr>
          <w:position w:val="-4"/>
          <w:sz w:val="21"/>
          <w:lang w:val="fr-FR"/>
        </w:rPr>
        <w:t>v</w:t>
      </w:r>
      <w:r w:rsidRPr="00A7225C">
        <w:rPr>
          <w:spacing w:val="-5"/>
          <w:position w:val="-4"/>
          <w:sz w:val="21"/>
          <w:lang w:val="fr-FR"/>
        </w:rPr>
        <w:t xml:space="preserve"> </w:t>
      </w:r>
      <w:r w:rsidRPr="00A7225C">
        <w:rPr>
          <w:position w:val="-4"/>
          <w:sz w:val="21"/>
          <w:lang w:val="fr-FR"/>
        </w:rPr>
        <w:t xml:space="preserve">= </w:t>
      </w:r>
      <w:r w:rsidRPr="00A7225C">
        <w:rPr>
          <w:spacing w:val="3"/>
          <w:position w:val="-4"/>
          <w:sz w:val="21"/>
          <w:lang w:val="fr-FR"/>
        </w:rPr>
        <w:t xml:space="preserve"> </w:t>
      </w:r>
      <w:r w:rsidRPr="00A7225C">
        <w:rPr>
          <w:sz w:val="24"/>
          <w:lang w:val="fr-FR"/>
        </w:rPr>
        <w:t>Z</w:t>
      </w:r>
      <w:r w:rsidRPr="00A7225C">
        <w:rPr>
          <w:position w:val="-4"/>
          <w:sz w:val="21"/>
          <w:lang w:val="fr-FR"/>
        </w:rPr>
        <w:t>v</w:t>
      </w:r>
      <w:r w:rsidRPr="00A7225C">
        <w:rPr>
          <w:sz w:val="24"/>
          <w:lang w:val="fr-FR"/>
        </w:rPr>
        <w:t>/Z</w:t>
      </w:r>
      <w:r w:rsidRPr="00A7225C">
        <w:rPr>
          <w:position w:val="-4"/>
          <w:sz w:val="21"/>
          <w:lang w:val="fr-FR"/>
        </w:rPr>
        <w:t>r</w:t>
      </w:r>
      <w:r w:rsidRPr="00A7225C">
        <w:rPr>
          <w:rFonts w:ascii="Times New Roman" w:hAnsi="Times New Roman"/>
          <w:position w:val="-4"/>
          <w:sz w:val="21"/>
          <w:lang w:val="fr-FR"/>
        </w:rPr>
        <w:tab/>
      </w:r>
      <w:r w:rsidRPr="00A7225C">
        <w:rPr>
          <w:color w:val="FF00FF"/>
          <w:sz w:val="16"/>
          <w:lang w:val="fr-FR"/>
        </w:rPr>
        <w:t>rapport de réduction r</w:t>
      </w: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rPr>
          <w:sz w:val="20"/>
          <w:lang w:val="fr-FR"/>
        </w:rPr>
      </w:pPr>
    </w:p>
    <w:p w:rsidR="00672D2D" w:rsidRPr="00A7225C" w:rsidRDefault="00672D2D">
      <w:pPr>
        <w:pStyle w:val="Corpsdetexte"/>
        <w:spacing w:before="1"/>
        <w:rPr>
          <w:sz w:val="20"/>
          <w:lang w:val="fr-FR"/>
        </w:rPr>
      </w:pPr>
    </w:p>
    <w:p w:rsidR="00672D2D" w:rsidRPr="00A7225C" w:rsidRDefault="00A7225C">
      <w:pPr>
        <w:spacing w:before="98"/>
        <w:ind w:right="1416"/>
        <w:jc w:val="right"/>
        <w:rPr>
          <w:rFonts w:ascii="Times New Roman"/>
          <w:b/>
          <w:sz w:val="28"/>
          <w:lang w:val="fr-FR"/>
        </w:rPr>
      </w:pPr>
      <w:r w:rsidRPr="00A7225C">
        <w:rPr>
          <w:rFonts w:ascii="Times New Roman"/>
          <w:b/>
          <w:sz w:val="28"/>
          <w:lang w:val="fr-FR"/>
        </w:rPr>
        <w:t>DT16/19</w:t>
      </w:r>
    </w:p>
    <w:p w:rsidR="00672D2D" w:rsidRPr="00A7225C" w:rsidRDefault="00672D2D">
      <w:pPr>
        <w:jc w:val="right"/>
        <w:rPr>
          <w:rFonts w:ascii="Times New Roman"/>
          <w:sz w:val="28"/>
          <w:lang w:val="fr-FR"/>
        </w:rPr>
        <w:sectPr w:rsidR="00672D2D" w:rsidRPr="00A7225C">
          <w:pgSz w:w="11900" w:h="16840"/>
          <w:pgMar w:top="1480" w:right="160" w:bottom="280" w:left="180" w:header="720" w:footer="720" w:gutter="0"/>
          <w:cols w:space="720"/>
        </w:sect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spacing w:before="7"/>
        <w:rPr>
          <w:rFonts w:ascii="Times New Roman"/>
          <w:b/>
          <w:sz w:val="29"/>
          <w:lang w:val="fr-FR"/>
        </w:rPr>
      </w:pPr>
    </w:p>
    <w:p w:rsidR="00672D2D" w:rsidRPr="00A7225C" w:rsidRDefault="00F668BF">
      <w:pPr>
        <w:pStyle w:val="Corpsdetexte"/>
        <w:ind w:left="2999"/>
        <w:rPr>
          <w:rFonts w:ascii="Times New Roman"/>
          <w:sz w:val="20"/>
          <w:lang w:val="fr-FR"/>
        </w:rPr>
      </w:pPr>
      <w:r>
        <w:rPr>
          <w:rFonts w:ascii="Times New Roman"/>
          <w:sz w:val="20"/>
          <w:lang w:val="fr-FR"/>
        </w:rPr>
      </w:r>
      <w:r>
        <w:rPr>
          <w:rFonts w:ascii="Times New Roman"/>
          <w:sz w:val="20"/>
          <w:lang w:val="fr-FR"/>
        </w:rPr>
        <w:pict>
          <v:group id="_x0000_s1026" style="width:531.95pt;height:331.9pt;mso-position-horizontal-relative:char;mso-position-vertical-relative:line" coordsize="10639,6638">
            <v:shape id="_x0000_s1032" type="#_x0000_t75" style="position:absolute;left:46;width:10593;height:6638">
              <v:imagedata r:id="rId14" o:title=""/>
            </v:shape>
            <v:line id="_x0000_s1031" style="position:absolute" from="181,4119" to="181,3110" strokeweight=".16956mm"/>
            <v:shape id="_x0000_s1030" type="#_x0000_t202" style="position:absolute;top:2754;width:406;height:261" filled="f" stroked="f">
              <v:textbox inset="0,0,0,0">
                <w:txbxContent>
                  <w:p w:rsidR="00672D2D" w:rsidRDefault="00A7225C">
                    <w:pPr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1C1C1C"/>
                        <w:w w:val="95"/>
                        <w:sz w:val="23"/>
                      </w:rPr>
                      <w:t>462</w:t>
                    </w:r>
                  </w:p>
                </w:txbxContent>
              </v:textbox>
            </v:shape>
            <v:shape id="_x0000_s1029" type="#_x0000_t202" style="position:absolute;left:160;top:2953;width:121;height:146" filled="f" stroked="f">
              <v:textbox inset="0,0,0,0">
                <w:txbxContent>
                  <w:p w:rsidR="00672D2D" w:rsidRDefault="00A7225C">
                    <w:pPr>
                      <w:spacing w:line="145" w:lineRule="exact"/>
                      <w:rPr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b/>
                        <w:i/>
                        <w:color w:val="1C1C1C"/>
                        <w:sz w:val="13"/>
                      </w:rPr>
                      <w:t>a</w:t>
                    </w:r>
                    <w:proofErr w:type="gramEnd"/>
                    <w:r>
                      <w:rPr>
                        <w:b/>
                        <w:i/>
                        <w:color w:val="A7A7A7"/>
                        <w:sz w:val="13"/>
                      </w:rPr>
                      <w:t>.</w:t>
                    </w:r>
                  </w:p>
                </w:txbxContent>
              </v:textbox>
            </v:shape>
            <v:shape id="_x0000_s1028" type="#_x0000_t202" style="position:absolute;left:7918;top:3641;width:662;height:910" filled="f" stroked="f">
              <v:textbox inset="0,0,0,0">
                <w:txbxContent>
                  <w:p w:rsidR="00672D2D" w:rsidRDefault="00A7225C">
                    <w:pPr>
                      <w:tabs>
                        <w:tab w:val="left" w:pos="641"/>
                      </w:tabs>
                      <w:spacing w:line="909" w:lineRule="exact"/>
                      <w:rPr>
                        <w:rFonts w:ascii="Times New Roman"/>
                        <w:sz w:val="82"/>
                      </w:rPr>
                    </w:pPr>
                    <w:r>
                      <w:rPr>
                        <w:rFonts w:ascii="Times New Roman"/>
                        <w:color w:val="595959"/>
                        <w:sz w:val="82"/>
                        <w:u w:val="thick" w:color="595959"/>
                      </w:rPr>
                      <w:t xml:space="preserve"> </w:t>
                    </w:r>
                    <w:r>
                      <w:rPr>
                        <w:rFonts w:ascii="Times New Roman"/>
                        <w:color w:val="595959"/>
                        <w:sz w:val="82"/>
                        <w:u w:val="thick" w:color="595959"/>
                      </w:rPr>
                      <w:tab/>
                    </w:r>
                  </w:p>
                </w:txbxContent>
              </v:textbox>
            </v:shape>
            <v:shape id="_x0000_s1027" type="#_x0000_t202" style="position:absolute;left:9195;top:3069;width:1442;height:1482" filled="f" stroked="f">
              <v:textbox inset="0,0,0,0">
                <w:txbxContent>
                  <w:p w:rsidR="00672D2D" w:rsidRDefault="00A7225C">
                    <w:pPr>
                      <w:ind w:left="60" w:right="18"/>
                      <w:jc w:val="center"/>
                      <w:rPr>
                        <w:rFonts w:ascii="Courier New"/>
                        <w:b/>
                        <w:i/>
                        <w:sz w:val="40"/>
                      </w:rPr>
                    </w:pPr>
                    <w:proofErr w:type="gramStart"/>
                    <w:r>
                      <w:rPr>
                        <w:rFonts w:ascii="Courier New"/>
                        <w:b/>
                        <w:i/>
                        <w:color w:val="1C1C1C"/>
                        <w:w w:val="75"/>
                        <w:sz w:val="40"/>
                      </w:rPr>
                      <w:t>o-</w:t>
                    </w:r>
                    <w:proofErr w:type="gramEnd"/>
                    <w:r>
                      <w:rPr>
                        <w:rFonts w:ascii="Courier New"/>
                        <w:b/>
                        <w:i/>
                        <w:color w:val="1C1C1C"/>
                        <w:w w:val="75"/>
                        <w:sz w:val="40"/>
                      </w:rPr>
                      <w:t>.</w:t>
                    </w:r>
                  </w:p>
                  <w:p w:rsidR="00672D2D" w:rsidRDefault="00A7225C">
                    <w:pPr>
                      <w:spacing w:before="85"/>
                      <w:ind w:right="18"/>
                      <w:jc w:val="center"/>
                      <w:rPr>
                        <w:rFonts w:ascii="Times New Roman" w:hAnsi="Times New Roman"/>
                        <w:sz w:val="82"/>
                      </w:rPr>
                    </w:pPr>
                    <w:r>
                      <w:rPr>
                        <w:rFonts w:ascii="Times New Roman" w:hAnsi="Times New Roman"/>
                        <w:color w:val="595959"/>
                        <w:spacing w:val="-78"/>
                        <w:w w:val="95"/>
                        <w:sz w:val="82"/>
                        <w:u w:val="thick" w:color="3A3A3A"/>
                      </w:rPr>
                      <w:t>è</w:t>
                    </w:r>
                    <w:r>
                      <w:rPr>
                        <w:rFonts w:ascii="Times New Roman" w:hAnsi="Times New Roman"/>
                        <w:color w:val="3A3A3A"/>
                        <w:spacing w:val="-78"/>
                        <w:w w:val="95"/>
                        <w:sz w:val="82"/>
                        <w:u w:val="thick" w:color="3A3A3A"/>
                      </w:rPr>
                      <w:t>@)v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2D2D" w:rsidRPr="00A7225C" w:rsidRDefault="00672D2D">
      <w:pPr>
        <w:pStyle w:val="Corpsdetexte"/>
        <w:spacing w:before="6"/>
        <w:rPr>
          <w:rFonts w:ascii="Times New Roman"/>
          <w:b/>
          <w:sz w:val="9"/>
          <w:lang w:val="fr-FR"/>
        </w:rPr>
      </w:pPr>
    </w:p>
    <w:p w:rsidR="00672D2D" w:rsidRPr="00A7225C" w:rsidRDefault="00A7225C">
      <w:pPr>
        <w:ind w:left="129"/>
        <w:rPr>
          <w:rFonts w:ascii="Times New Roman"/>
          <w:sz w:val="12"/>
          <w:lang w:val="fr-FR"/>
        </w:rPr>
      </w:pPr>
      <w:r w:rsidRPr="00A7225C">
        <w:rPr>
          <w:rFonts w:ascii="Times New Roman"/>
          <w:color w:val="010101"/>
          <w:w w:val="130"/>
          <w:sz w:val="12"/>
          <w:lang w:val="fr-FR"/>
        </w:rPr>
        <w:t>i</w:t>
      </w:r>
      <w:proofErr w:type="gramStart"/>
      <w:r w:rsidRPr="00A7225C">
        <w:rPr>
          <w:rFonts w:ascii="Times New Roman"/>
          <w:color w:val="010101"/>
          <w:w w:val="130"/>
          <w:sz w:val="12"/>
          <w:lang w:val="fr-FR"/>
        </w:rPr>
        <w:t>,,-.</w:t>
      </w:r>
      <w:proofErr w:type="gramEnd"/>
    </w:p>
    <w:p w:rsidR="00672D2D" w:rsidRPr="00A7225C" w:rsidRDefault="00672D2D">
      <w:pPr>
        <w:pStyle w:val="Corpsdetexte"/>
        <w:rPr>
          <w:rFonts w:ascii="Times New Roman"/>
          <w:sz w:val="12"/>
          <w:lang w:val="fr-FR"/>
        </w:rPr>
      </w:pPr>
    </w:p>
    <w:p w:rsidR="00672D2D" w:rsidRPr="00A7225C" w:rsidRDefault="00A7225C">
      <w:pPr>
        <w:spacing w:before="84" w:line="104" w:lineRule="exact"/>
        <w:ind w:left="129"/>
        <w:rPr>
          <w:rFonts w:ascii="Times New Roman"/>
          <w:sz w:val="12"/>
          <w:lang w:val="fr-FR"/>
        </w:rPr>
      </w:pPr>
      <w:r w:rsidRPr="00A7225C">
        <w:rPr>
          <w:rFonts w:ascii="Times New Roman"/>
          <w:color w:val="010101"/>
          <w:w w:val="130"/>
          <w:sz w:val="12"/>
          <w:lang w:val="fr-FR"/>
        </w:rPr>
        <w:t>i</w:t>
      </w:r>
      <w:proofErr w:type="gramStart"/>
      <w:r w:rsidRPr="00A7225C">
        <w:rPr>
          <w:rFonts w:ascii="Times New Roman"/>
          <w:color w:val="010101"/>
          <w:w w:val="130"/>
          <w:sz w:val="12"/>
          <w:lang w:val="fr-FR"/>
        </w:rPr>
        <w:t>,,-.</w:t>
      </w:r>
      <w:proofErr w:type="gramEnd"/>
    </w:p>
    <w:p w:rsidR="00672D2D" w:rsidRPr="00A7225C" w:rsidRDefault="00A7225C">
      <w:pPr>
        <w:spacing w:line="414" w:lineRule="exact"/>
        <w:ind w:left="117"/>
        <w:rPr>
          <w:rFonts w:ascii="Times New Roman" w:hAnsi="Times New Roman"/>
          <w:sz w:val="39"/>
          <w:lang w:val="fr-FR"/>
        </w:rPr>
      </w:pPr>
      <w:r w:rsidRPr="00A7225C">
        <w:rPr>
          <w:rFonts w:ascii="Times New Roman" w:hAnsi="Times New Roman"/>
          <w:color w:val="010101"/>
          <w:w w:val="105"/>
          <w:sz w:val="39"/>
          <w:lang w:val="fr-FR"/>
        </w:rPr>
        <w:t>'°</w:t>
      </w:r>
    </w:p>
    <w:p w:rsidR="00672D2D" w:rsidRPr="00A7225C" w:rsidRDefault="00672D2D">
      <w:pPr>
        <w:spacing w:line="414" w:lineRule="exact"/>
        <w:rPr>
          <w:rFonts w:ascii="Times New Roman" w:hAnsi="Times New Roman"/>
          <w:sz w:val="39"/>
          <w:lang w:val="fr-FR"/>
        </w:rPr>
        <w:sectPr w:rsidR="00672D2D" w:rsidRPr="00A7225C">
          <w:pgSz w:w="16840" w:h="11900" w:orient="landscape"/>
          <w:pgMar w:top="1100" w:right="2080" w:bottom="280" w:left="1020" w:header="720" w:footer="720" w:gutter="0"/>
          <w:cols w:space="720"/>
        </w:sectPr>
      </w:pPr>
    </w:p>
    <w:p w:rsidR="00672D2D" w:rsidRPr="00A7225C" w:rsidRDefault="00A7225C">
      <w:pPr>
        <w:spacing w:before="83"/>
        <w:ind w:left="1763" w:right="1994"/>
        <w:jc w:val="center"/>
        <w:rPr>
          <w:rFonts w:ascii="Arial Black" w:hAnsi="Arial Black"/>
          <w:b/>
          <w:sz w:val="20"/>
          <w:lang w:val="fr-FR"/>
        </w:rPr>
      </w:pPr>
      <w:r w:rsidRPr="00A7225C">
        <w:rPr>
          <w:rFonts w:ascii="Arial Black" w:hAnsi="Arial Black"/>
          <w:b/>
          <w:sz w:val="20"/>
          <w:lang w:val="fr-FR"/>
        </w:rPr>
        <w:lastRenderedPageBreak/>
        <w:t>NOMENCLATURE MOTEUR FREIN RÉDUCTEUR</w:t>
      </w:r>
    </w:p>
    <w:p w:rsidR="00672D2D" w:rsidRPr="00A7225C" w:rsidRDefault="00672D2D">
      <w:pPr>
        <w:pStyle w:val="Corpsdetexte"/>
        <w:spacing w:before="12"/>
        <w:rPr>
          <w:rFonts w:ascii="Arial Black"/>
          <w:b/>
          <w:sz w:val="19"/>
          <w:lang w:val="fr-FR"/>
        </w:rPr>
      </w:pPr>
    </w:p>
    <w:p w:rsidR="00672D2D" w:rsidRPr="00A7225C" w:rsidRDefault="00A7225C">
      <w:pPr>
        <w:spacing w:before="1"/>
        <w:ind w:left="1622" w:right="1994"/>
        <w:jc w:val="center"/>
        <w:rPr>
          <w:rFonts w:ascii="Times New Roman" w:hAnsi="Times New Roman"/>
          <w:b/>
          <w:sz w:val="16"/>
          <w:lang w:val="fr-FR"/>
        </w:rPr>
      </w:pPr>
      <w:r w:rsidRPr="00A7225C">
        <w:rPr>
          <w:rFonts w:ascii="Times New Roman" w:hAnsi="Times New Roman"/>
          <w:b/>
          <w:sz w:val="16"/>
          <w:lang w:val="fr-FR"/>
        </w:rPr>
        <w:t>NOMENCLATURE COMPLÈTE</w:t>
      </w: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spacing w:before="1"/>
        <w:rPr>
          <w:rFonts w:ascii="Times New Roman"/>
          <w:b/>
          <w:sz w:val="24"/>
          <w:lang w:val="fr-FR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52"/>
        <w:gridCol w:w="6403"/>
      </w:tblGrid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82" w:line="212" w:lineRule="exact"/>
              <w:ind w:right="93"/>
              <w:jc w:val="right"/>
              <w:rPr>
                <w:rFonts w:ascii="Times New Roman"/>
                <w:b/>
                <w:sz w:val="20"/>
                <w:lang w:val="fr-FR"/>
              </w:rPr>
            </w:pPr>
            <w:proofErr w:type="spellStart"/>
            <w:r w:rsidRPr="00A7225C">
              <w:rPr>
                <w:rFonts w:ascii="Times New Roman"/>
                <w:b/>
                <w:w w:val="95"/>
                <w:sz w:val="20"/>
                <w:lang w:val="fr-FR"/>
              </w:rPr>
              <w:t>Rep</w:t>
            </w:r>
            <w:proofErr w:type="spellEnd"/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82" w:line="212" w:lineRule="exact"/>
              <w:ind w:left="94" w:right="85"/>
              <w:jc w:val="center"/>
              <w:rPr>
                <w:rFonts w:ascii="Times New Roman"/>
                <w:b/>
                <w:sz w:val="20"/>
                <w:lang w:val="fr-FR"/>
              </w:rPr>
            </w:pPr>
            <w:proofErr w:type="spellStart"/>
            <w:r w:rsidRPr="00A7225C">
              <w:rPr>
                <w:rFonts w:ascii="Times New Roman"/>
                <w:b/>
                <w:sz w:val="20"/>
                <w:lang w:val="fr-FR"/>
              </w:rPr>
              <w:t>Nre</w:t>
            </w:r>
            <w:proofErr w:type="spellEnd"/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82" w:line="212" w:lineRule="exact"/>
              <w:ind w:left="107"/>
              <w:rPr>
                <w:rFonts w:ascii="Times New Roman" w:hAnsi="Times New Roman"/>
                <w:b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b/>
                <w:sz w:val="20"/>
                <w:lang w:val="fr-FR"/>
              </w:rPr>
              <w:t>DÉSIGNATION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101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carter moteur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102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rondelle ventilateur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103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tirant moteur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104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ventilateur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105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porte palier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106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anneau de levage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107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couvercle moteur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110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rotor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201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tambour frein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202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mâchoire de frein</w:t>
            </w:r>
          </w:p>
        </w:tc>
      </w:tr>
      <w:tr w:rsidR="00672D2D" w:rsidRPr="00F668BF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203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axe de mâchoire de frein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204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électro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205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capot électro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207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poussoir d'électro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208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 xml:space="preserve">support </w:t>
            </w:r>
            <w:proofErr w:type="spellStart"/>
            <w:r w:rsidRPr="00A7225C">
              <w:rPr>
                <w:rFonts w:ascii="Times New Roman"/>
                <w:sz w:val="20"/>
                <w:lang w:val="fr-FR"/>
              </w:rPr>
              <w:t>electro</w:t>
            </w:r>
            <w:proofErr w:type="spellEnd"/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209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plaque d'appui ressort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210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rondelle d'appui ressort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301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carter réducteur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302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Poulie 4 brins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303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chapeau droit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304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arbre de sortie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305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Roue creuse 45 dents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306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chapeau gauche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307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chapeau extérieur gauche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309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sans fin 1 filet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310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écrou à créneaux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311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3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martyr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312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chapeau triangulaire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313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rondelle de poussée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401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Ecrou auto freiné H M12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402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94" w:right="81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17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Rondelle CSZ 12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403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4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Rondelle CSZ 8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404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4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H M8-25-8.8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405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9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Rondelle CSZ 10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406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4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H M10-25-8.8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409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H M6-20-8.8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411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Anneau extérieur 35</w:t>
            </w:r>
          </w:p>
        </w:tc>
      </w:tr>
      <w:tr w:rsidR="00672D2D" w:rsidRPr="00F668BF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412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Roulement à billes rigide 35x62x14</w:t>
            </w:r>
          </w:p>
        </w:tc>
      </w:tr>
    </w:tbl>
    <w:p w:rsidR="00672D2D" w:rsidRPr="00A7225C" w:rsidRDefault="00672D2D">
      <w:pPr>
        <w:pStyle w:val="Corpsdetexte"/>
        <w:spacing w:before="3"/>
        <w:rPr>
          <w:rFonts w:ascii="Times New Roman"/>
          <w:b/>
          <w:sz w:val="20"/>
          <w:lang w:val="fr-FR"/>
        </w:rPr>
      </w:pPr>
    </w:p>
    <w:p w:rsidR="00672D2D" w:rsidRPr="00A7225C" w:rsidRDefault="00A7225C">
      <w:pPr>
        <w:spacing w:before="98"/>
        <w:ind w:right="101"/>
        <w:jc w:val="right"/>
        <w:rPr>
          <w:rFonts w:ascii="Times New Roman"/>
          <w:b/>
          <w:sz w:val="28"/>
          <w:lang w:val="fr-FR"/>
        </w:rPr>
      </w:pPr>
      <w:r w:rsidRPr="00A7225C">
        <w:rPr>
          <w:rFonts w:ascii="Times New Roman"/>
          <w:b/>
          <w:sz w:val="28"/>
          <w:lang w:val="fr-FR"/>
        </w:rPr>
        <w:t>DT18/19</w:t>
      </w:r>
    </w:p>
    <w:p w:rsidR="00672D2D" w:rsidRPr="00A7225C" w:rsidRDefault="00672D2D">
      <w:pPr>
        <w:jc w:val="right"/>
        <w:rPr>
          <w:rFonts w:ascii="Times New Roman"/>
          <w:sz w:val="28"/>
          <w:lang w:val="fr-FR"/>
        </w:rPr>
        <w:sectPr w:rsidR="00672D2D" w:rsidRPr="00A7225C">
          <w:pgSz w:w="11900" w:h="16840"/>
          <w:pgMar w:top="1480" w:right="130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52"/>
        <w:gridCol w:w="6403"/>
      </w:tblGrid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84" w:line="212" w:lineRule="exact"/>
              <w:ind w:right="93"/>
              <w:jc w:val="right"/>
              <w:rPr>
                <w:rFonts w:ascii="Times New Roman"/>
                <w:b/>
                <w:sz w:val="20"/>
                <w:lang w:val="fr-FR"/>
              </w:rPr>
            </w:pPr>
            <w:proofErr w:type="spellStart"/>
            <w:r w:rsidRPr="00A7225C">
              <w:rPr>
                <w:rFonts w:ascii="Times New Roman"/>
                <w:b/>
                <w:w w:val="95"/>
                <w:sz w:val="20"/>
                <w:lang w:val="fr-FR"/>
              </w:rPr>
              <w:lastRenderedPageBreak/>
              <w:t>Rep</w:t>
            </w:r>
            <w:proofErr w:type="spellEnd"/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84" w:line="212" w:lineRule="exact"/>
              <w:ind w:left="94" w:right="85"/>
              <w:jc w:val="center"/>
              <w:rPr>
                <w:rFonts w:ascii="Times New Roman"/>
                <w:b/>
                <w:sz w:val="20"/>
                <w:lang w:val="fr-FR"/>
              </w:rPr>
            </w:pPr>
            <w:proofErr w:type="spellStart"/>
            <w:r w:rsidRPr="00A7225C">
              <w:rPr>
                <w:rFonts w:ascii="Times New Roman"/>
                <w:b/>
                <w:sz w:val="20"/>
                <w:lang w:val="fr-FR"/>
              </w:rPr>
              <w:t>Nre</w:t>
            </w:r>
            <w:proofErr w:type="spellEnd"/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84" w:line="212" w:lineRule="exact"/>
              <w:ind w:left="107"/>
              <w:rPr>
                <w:rFonts w:ascii="Times New Roman" w:hAnsi="Times New Roman"/>
                <w:b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b/>
                <w:sz w:val="20"/>
                <w:lang w:val="fr-FR"/>
              </w:rPr>
              <w:t>DÉSIGNATION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420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Boulon RL M8-150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421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Écrou autofreinage H M12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422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Anneau extérieur 15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423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HM10-18-8.8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424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4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H M5-12-8.8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425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Ecrou H M10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426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H M10-40-8.8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427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Ressort compression 23,5 x 3,2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428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Ressort de compression19 x 1,9</w:t>
            </w:r>
          </w:p>
        </w:tc>
      </w:tr>
      <w:tr w:rsidR="00672D2D" w:rsidRPr="00F668BF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430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3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clavette parallèle type A 10x8x30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440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Joint SKF –HMS4 50X68X8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441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bouchon de remplissage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442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joint circulaire type A</w:t>
            </w:r>
            <w:proofErr w:type="gramStart"/>
            <w:r w:rsidRPr="00A7225C">
              <w:rPr>
                <w:rFonts w:ascii="Times New Roman"/>
                <w:sz w:val="20"/>
                <w:lang w:val="fr-FR"/>
              </w:rPr>
              <w:t>,17</w:t>
            </w:r>
            <w:proofErr w:type="gramEnd"/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443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bouchon de vidange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444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joint torique 183,10x1.9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445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joint torique 81x2.62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446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joint aluminium 26x1</w:t>
            </w:r>
            <w:proofErr w:type="gramStart"/>
            <w:r w:rsidRPr="00A7225C">
              <w:rPr>
                <w:rFonts w:ascii="Times New Roman"/>
                <w:sz w:val="20"/>
                <w:lang w:val="fr-FR"/>
              </w:rPr>
              <w:t>,5</w:t>
            </w:r>
            <w:proofErr w:type="gramEnd"/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447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corps indicateur de niveau</w:t>
            </w:r>
          </w:p>
        </w:tc>
      </w:tr>
      <w:tr w:rsidR="00672D2D" w:rsidRPr="00F668BF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448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clavette parallèle type A 16x10x55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450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Roulement RS 50x90x23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451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Roulement BC 45x85x191</w:t>
            </w:r>
          </w:p>
        </w:tc>
      </w:tr>
      <w:tr w:rsidR="00672D2D" w:rsidRPr="00F668BF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452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Roulement a une rangée de bille 25x47x12</w:t>
            </w:r>
          </w:p>
        </w:tc>
      </w:tr>
      <w:tr w:rsidR="00672D2D" w:rsidRPr="00F668BF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453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Roulement contact oblique double rangées 35x72x33, 5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460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4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H M12-35-8.8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461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3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H M10-35-8.8</w:t>
            </w:r>
          </w:p>
        </w:tc>
      </w:tr>
      <w:tr w:rsidR="00672D2D" w:rsidRPr="00A7225C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462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94" w:right="81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12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5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Vis H M 12-30-8.8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463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2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Anneau extérieur 25</w:t>
            </w:r>
          </w:p>
        </w:tc>
      </w:tr>
      <w:tr w:rsidR="00672D2D" w:rsidRPr="00F668BF">
        <w:trPr>
          <w:trHeight w:val="314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464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3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7" w:line="217" w:lineRule="exact"/>
              <w:ind w:left="107"/>
              <w:rPr>
                <w:rFonts w:ascii="Times New Roman" w:hAnsi="Times New Roman"/>
                <w:sz w:val="20"/>
                <w:lang w:val="fr-FR"/>
              </w:rPr>
            </w:pPr>
            <w:r w:rsidRPr="00A7225C">
              <w:rPr>
                <w:rFonts w:ascii="Times New Roman" w:hAnsi="Times New Roman"/>
                <w:sz w:val="20"/>
                <w:lang w:val="fr-FR"/>
              </w:rPr>
              <w:t>Vis sans tête HC à téton court M6-6-45H</w:t>
            </w:r>
          </w:p>
        </w:tc>
      </w:tr>
      <w:tr w:rsidR="00672D2D" w:rsidRPr="00A7225C">
        <w:trPr>
          <w:trHeight w:val="316"/>
        </w:trPr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right="114"/>
              <w:jc w:val="right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465</w:t>
            </w:r>
          </w:p>
        </w:tc>
        <w:tc>
          <w:tcPr>
            <w:tcW w:w="552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8"/>
              <w:jc w:val="center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w w:val="99"/>
                <w:sz w:val="20"/>
                <w:lang w:val="fr-FR"/>
              </w:rPr>
              <w:t>1</w:t>
            </w:r>
          </w:p>
        </w:tc>
        <w:tc>
          <w:tcPr>
            <w:tcW w:w="6403" w:type="dxa"/>
          </w:tcPr>
          <w:p w:rsidR="00672D2D" w:rsidRPr="00A7225C" w:rsidRDefault="00A7225C">
            <w:pPr>
              <w:pStyle w:val="TableParagraph"/>
              <w:spacing w:before="79" w:line="217" w:lineRule="exact"/>
              <w:ind w:left="107"/>
              <w:rPr>
                <w:rFonts w:ascii="Times New Roman"/>
                <w:sz w:val="20"/>
                <w:lang w:val="fr-FR"/>
              </w:rPr>
            </w:pPr>
            <w:r w:rsidRPr="00A7225C">
              <w:rPr>
                <w:rFonts w:ascii="Times New Roman"/>
                <w:sz w:val="20"/>
                <w:lang w:val="fr-FR"/>
              </w:rPr>
              <w:t>joint torique 180 X 2,62</w:t>
            </w:r>
          </w:p>
        </w:tc>
      </w:tr>
    </w:tbl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rPr>
          <w:rFonts w:ascii="Times New Roman"/>
          <w:b/>
          <w:sz w:val="20"/>
          <w:lang w:val="fr-FR"/>
        </w:rPr>
      </w:pPr>
    </w:p>
    <w:p w:rsidR="00672D2D" w:rsidRPr="00A7225C" w:rsidRDefault="00672D2D">
      <w:pPr>
        <w:pStyle w:val="Corpsdetexte"/>
        <w:spacing w:before="8"/>
        <w:rPr>
          <w:rFonts w:ascii="Times New Roman"/>
          <w:b/>
          <w:sz w:val="28"/>
          <w:lang w:val="fr-FR"/>
        </w:rPr>
      </w:pPr>
    </w:p>
    <w:p w:rsidR="00672D2D" w:rsidRPr="00A7225C" w:rsidRDefault="00A7225C">
      <w:pPr>
        <w:spacing w:before="98"/>
        <w:ind w:right="245"/>
        <w:jc w:val="right"/>
        <w:rPr>
          <w:rFonts w:ascii="Times New Roman"/>
          <w:b/>
          <w:sz w:val="28"/>
          <w:lang w:val="fr-FR"/>
        </w:rPr>
      </w:pPr>
      <w:r w:rsidRPr="00A7225C">
        <w:rPr>
          <w:rFonts w:ascii="Times New Roman"/>
          <w:b/>
          <w:sz w:val="28"/>
          <w:lang w:val="fr-FR"/>
        </w:rPr>
        <w:t>DT19/19</w:t>
      </w:r>
    </w:p>
    <w:sectPr w:rsidR="00672D2D" w:rsidRPr="00A7225C">
      <w:pgSz w:w="11900" w:h="16840"/>
      <w:pgMar w:top="1560" w:right="13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059"/>
    <w:multiLevelType w:val="hybridMultilevel"/>
    <w:tmpl w:val="FC5021AA"/>
    <w:lvl w:ilvl="0" w:tplc="FEFEE294">
      <w:numFmt w:val="bullet"/>
      <w:lvlText w:val="-"/>
      <w:lvlJc w:val="left"/>
      <w:pPr>
        <w:ind w:left="580" w:hanging="50"/>
      </w:pPr>
      <w:rPr>
        <w:rFonts w:hint="default"/>
        <w:w w:val="99"/>
      </w:rPr>
    </w:lvl>
    <w:lvl w:ilvl="1" w:tplc="06CAF824">
      <w:numFmt w:val="bullet"/>
      <w:lvlText w:val="•"/>
      <w:lvlJc w:val="left"/>
      <w:pPr>
        <w:ind w:left="823" w:hanging="141"/>
      </w:pPr>
      <w:rPr>
        <w:rFonts w:ascii="Courier New" w:eastAsia="Courier New" w:hAnsi="Courier New" w:cs="Courier New" w:hint="default"/>
        <w:color w:val="262626"/>
        <w:w w:val="90"/>
        <w:sz w:val="19"/>
        <w:szCs w:val="19"/>
      </w:rPr>
    </w:lvl>
    <w:lvl w:ilvl="2" w:tplc="16E49C38">
      <w:numFmt w:val="bullet"/>
      <w:lvlText w:val="•"/>
      <w:lvlJc w:val="left"/>
      <w:pPr>
        <w:ind w:left="861" w:hanging="141"/>
      </w:pPr>
      <w:rPr>
        <w:rFonts w:hint="default"/>
      </w:rPr>
    </w:lvl>
    <w:lvl w:ilvl="3" w:tplc="7E82E422">
      <w:numFmt w:val="bullet"/>
      <w:lvlText w:val="•"/>
      <w:lvlJc w:val="left"/>
      <w:pPr>
        <w:ind w:left="902" w:hanging="141"/>
      </w:pPr>
      <w:rPr>
        <w:rFonts w:hint="default"/>
      </w:rPr>
    </w:lvl>
    <w:lvl w:ilvl="4" w:tplc="99305CD2">
      <w:numFmt w:val="bullet"/>
      <w:lvlText w:val="•"/>
      <w:lvlJc w:val="left"/>
      <w:pPr>
        <w:ind w:left="943" w:hanging="141"/>
      </w:pPr>
      <w:rPr>
        <w:rFonts w:hint="default"/>
      </w:rPr>
    </w:lvl>
    <w:lvl w:ilvl="5" w:tplc="4BE26CC4">
      <w:numFmt w:val="bullet"/>
      <w:lvlText w:val="•"/>
      <w:lvlJc w:val="left"/>
      <w:pPr>
        <w:ind w:left="984" w:hanging="141"/>
      </w:pPr>
      <w:rPr>
        <w:rFonts w:hint="default"/>
      </w:rPr>
    </w:lvl>
    <w:lvl w:ilvl="6" w:tplc="F650E386">
      <w:numFmt w:val="bullet"/>
      <w:lvlText w:val="•"/>
      <w:lvlJc w:val="left"/>
      <w:pPr>
        <w:ind w:left="1025" w:hanging="141"/>
      </w:pPr>
      <w:rPr>
        <w:rFonts w:hint="default"/>
      </w:rPr>
    </w:lvl>
    <w:lvl w:ilvl="7" w:tplc="15CEF1CC">
      <w:numFmt w:val="bullet"/>
      <w:lvlText w:val="•"/>
      <w:lvlJc w:val="left"/>
      <w:pPr>
        <w:ind w:left="1066" w:hanging="141"/>
      </w:pPr>
      <w:rPr>
        <w:rFonts w:hint="default"/>
      </w:rPr>
    </w:lvl>
    <w:lvl w:ilvl="8" w:tplc="B0427C44">
      <w:numFmt w:val="bullet"/>
      <w:lvlText w:val="•"/>
      <w:lvlJc w:val="left"/>
      <w:pPr>
        <w:ind w:left="1107" w:hanging="141"/>
      </w:pPr>
      <w:rPr>
        <w:rFonts w:hint="default"/>
      </w:rPr>
    </w:lvl>
  </w:abstractNum>
  <w:abstractNum w:abstractNumId="1">
    <w:nsid w:val="00B24C8F"/>
    <w:multiLevelType w:val="hybridMultilevel"/>
    <w:tmpl w:val="C0DC577C"/>
    <w:lvl w:ilvl="0" w:tplc="ACC2162E">
      <w:numFmt w:val="bullet"/>
      <w:lvlText w:val="•"/>
      <w:lvlJc w:val="left"/>
      <w:pPr>
        <w:ind w:left="599" w:hanging="67"/>
      </w:pPr>
      <w:rPr>
        <w:rFonts w:ascii="Arial" w:eastAsia="Arial" w:hAnsi="Arial" w:cs="Arial" w:hint="default"/>
        <w:color w:val="4F4F4F"/>
        <w:spacing w:val="12"/>
        <w:w w:val="94"/>
        <w:sz w:val="14"/>
        <w:szCs w:val="14"/>
      </w:rPr>
    </w:lvl>
    <w:lvl w:ilvl="1" w:tplc="20FCB8F0">
      <w:numFmt w:val="bullet"/>
      <w:lvlText w:val="•"/>
      <w:lvlJc w:val="left"/>
      <w:pPr>
        <w:ind w:left="658" w:hanging="67"/>
      </w:pPr>
      <w:rPr>
        <w:rFonts w:hint="default"/>
      </w:rPr>
    </w:lvl>
    <w:lvl w:ilvl="2" w:tplc="5CF6BB40">
      <w:numFmt w:val="bullet"/>
      <w:lvlText w:val="•"/>
      <w:lvlJc w:val="left"/>
      <w:pPr>
        <w:ind w:left="717" w:hanging="67"/>
      </w:pPr>
      <w:rPr>
        <w:rFonts w:hint="default"/>
      </w:rPr>
    </w:lvl>
    <w:lvl w:ilvl="3" w:tplc="313A0DBC">
      <w:numFmt w:val="bullet"/>
      <w:lvlText w:val="•"/>
      <w:lvlJc w:val="left"/>
      <w:pPr>
        <w:ind w:left="776" w:hanging="67"/>
      </w:pPr>
      <w:rPr>
        <w:rFonts w:hint="default"/>
      </w:rPr>
    </w:lvl>
    <w:lvl w:ilvl="4" w:tplc="5B507152">
      <w:numFmt w:val="bullet"/>
      <w:lvlText w:val="•"/>
      <w:lvlJc w:val="left"/>
      <w:pPr>
        <w:ind w:left="835" w:hanging="67"/>
      </w:pPr>
      <w:rPr>
        <w:rFonts w:hint="default"/>
      </w:rPr>
    </w:lvl>
    <w:lvl w:ilvl="5" w:tplc="DE260E92">
      <w:numFmt w:val="bullet"/>
      <w:lvlText w:val="•"/>
      <w:lvlJc w:val="left"/>
      <w:pPr>
        <w:ind w:left="894" w:hanging="67"/>
      </w:pPr>
      <w:rPr>
        <w:rFonts w:hint="default"/>
      </w:rPr>
    </w:lvl>
    <w:lvl w:ilvl="6" w:tplc="41908CC2">
      <w:numFmt w:val="bullet"/>
      <w:lvlText w:val="•"/>
      <w:lvlJc w:val="left"/>
      <w:pPr>
        <w:ind w:left="952" w:hanging="67"/>
      </w:pPr>
      <w:rPr>
        <w:rFonts w:hint="default"/>
      </w:rPr>
    </w:lvl>
    <w:lvl w:ilvl="7" w:tplc="861432EA">
      <w:numFmt w:val="bullet"/>
      <w:lvlText w:val="•"/>
      <w:lvlJc w:val="left"/>
      <w:pPr>
        <w:ind w:left="1011" w:hanging="67"/>
      </w:pPr>
      <w:rPr>
        <w:rFonts w:hint="default"/>
      </w:rPr>
    </w:lvl>
    <w:lvl w:ilvl="8" w:tplc="8FEE4394">
      <w:numFmt w:val="bullet"/>
      <w:lvlText w:val="•"/>
      <w:lvlJc w:val="left"/>
      <w:pPr>
        <w:ind w:left="1070" w:hanging="67"/>
      </w:pPr>
      <w:rPr>
        <w:rFonts w:hint="default"/>
      </w:rPr>
    </w:lvl>
  </w:abstractNum>
  <w:abstractNum w:abstractNumId="2">
    <w:nsid w:val="02A77E06"/>
    <w:multiLevelType w:val="hybridMultilevel"/>
    <w:tmpl w:val="1854B9FA"/>
    <w:lvl w:ilvl="0" w:tplc="2420550E">
      <w:start w:val="1"/>
      <w:numFmt w:val="decimal"/>
      <w:lvlText w:val="%1."/>
      <w:lvlJc w:val="left"/>
      <w:pPr>
        <w:ind w:left="1315" w:hanging="360"/>
        <w:jc w:val="left"/>
      </w:pPr>
      <w:rPr>
        <w:rFonts w:hint="default"/>
        <w:b/>
        <w:bCs/>
        <w:spacing w:val="-1"/>
        <w:w w:val="100"/>
      </w:rPr>
    </w:lvl>
    <w:lvl w:ilvl="1" w:tplc="7B48FC64">
      <w:numFmt w:val="bullet"/>
      <w:lvlText w:val="•"/>
      <w:lvlJc w:val="left"/>
      <w:pPr>
        <w:ind w:left="1920" w:hanging="360"/>
      </w:pPr>
      <w:rPr>
        <w:rFonts w:hint="default"/>
      </w:rPr>
    </w:lvl>
    <w:lvl w:ilvl="2" w:tplc="1D3A94E2">
      <w:numFmt w:val="bullet"/>
      <w:lvlText w:val="•"/>
      <w:lvlJc w:val="left"/>
      <w:pPr>
        <w:ind w:left="1957" w:hanging="360"/>
      </w:pPr>
      <w:rPr>
        <w:rFonts w:hint="default"/>
      </w:rPr>
    </w:lvl>
    <w:lvl w:ilvl="3" w:tplc="1FEADA7A">
      <w:numFmt w:val="bullet"/>
      <w:lvlText w:val="•"/>
      <w:lvlJc w:val="left"/>
      <w:pPr>
        <w:ind w:left="1994" w:hanging="360"/>
      </w:pPr>
      <w:rPr>
        <w:rFonts w:hint="default"/>
      </w:rPr>
    </w:lvl>
    <w:lvl w:ilvl="4" w:tplc="FE943340">
      <w:numFmt w:val="bullet"/>
      <w:lvlText w:val="•"/>
      <w:lvlJc w:val="left"/>
      <w:pPr>
        <w:ind w:left="2031" w:hanging="360"/>
      </w:pPr>
      <w:rPr>
        <w:rFonts w:hint="default"/>
      </w:rPr>
    </w:lvl>
    <w:lvl w:ilvl="5" w:tplc="7DCA354A">
      <w:numFmt w:val="bullet"/>
      <w:lvlText w:val="•"/>
      <w:lvlJc w:val="left"/>
      <w:pPr>
        <w:ind w:left="2068" w:hanging="360"/>
      </w:pPr>
      <w:rPr>
        <w:rFonts w:hint="default"/>
      </w:rPr>
    </w:lvl>
    <w:lvl w:ilvl="6" w:tplc="BD3A1302">
      <w:numFmt w:val="bullet"/>
      <w:lvlText w:val="•"/>
      <w:lvlJc w:val="left"/>
      <w:pPr>
        <w:ind w:left="2105" w:hanging="360"/>
      </w:pPr>
      <w:rPr>
        <w:rFonts w:hint="default"/>
      </w:rPr>
    </w:lvl>
    <w:lvl w:ilvl="7" w:tplc="A9300B5E">
      <w:numFmt w:val="bullet"/>
      <w:lvlText w:val="•"/>
      <w:lvlJc w:val="left"/>
      <w:pPr>
        <w:ind w:left="2142" w:hanging="360"/>
      </w:pPr>
      <w:rPr>
        <w:rFonts w:hint="default"/>
      </w:rPr>
    </w:lvl>
    <w:lvl w:ilvl="8" w:tplc="68341FD8">
      <w:numFmt w:val="bullet"/>
      <w:lvlText w:val="•"/>
      <w:lvlJc w:val="left"/>
      <w:pPr>
        <w:ind w:left="2179" w:hanging="360"/>
      </w:pPr>
      <w:rPr>
        <w:rFonts w:hint="default"/>
      </w:rPr>
    </w:lvl>
  </w:abstractNum>
  <w:abstractNum w:abstractNumId="3">
    <w:nsid w:val="0D2C02E3"/>
    <w:multiLevelType w:val="hybridMultilevel"/>
    <w:tmpl w:val="FFF2B174"/>
    <w:lvl w:ilvl="0" w:tplc="399C86BA">
      <w:numFmt w:val="bullet"/>
      <w:lvlText w:val="•"/>
      <w:lvlJc w:val="left"/>
      <w:pPr>
        <w:ind w:left="739" w:hanging="274"/>
      </w:pPr>
      <w:rPr>
        <w:rFonts w:ascii="Times New Roman" w:eastAsia="Times New Roman" w:hAnsi="Times New Roman" w:cs="Times New Roman" w:hint="default"/>
        <w:color w:val="383838"/>
        <w:w w:val="109"/>
        <w:sz w:val="8"/>
        <w:szCs w:val="8"/>
      </w:rPr>
    </w:lvl>
    <w:lvl w:ilvl="1" w:tplc="1166EF8E">
      <w:numFmt w:val="bullet"/>
      <w:lvlText w:val="•"/>
      <w:lvlJc w:val="left"/>
      <w:pPr>
        <w:ind w:left="2812" w:hanging="274"/>
      </w:pPr>
      <w:rPr>
        <w:rFonts w:hint="default"/>
      </w:rPr>
    </w:lvl>
    <w:lvl w:ilvl="2" w:tplc="D0BC747C">
      <w:numFmt w:val="bullet"/>
      <w:lvlText w:val="•"/>
      <w:lvlJc w:val="left"/>
      <w:pPr>
        <w:ind w:left="4884" w:hanging="274"/>
      </w:pPr>
      <w:rPr>
        <w:rFonts w:hint="default"/>
      </w:rPr>
    </w:lvl>
    <w:lvl w:ilvl="3" w:tplc="322AC2EE">
      <w:numFmt w:val="bullet"/>
      <w:lvlText w:val="•"/>
      <w:lvlJc w:val="left"/>
      <w:pPr>
        <w:ind w:left="6956" w:hanging="274"/>
      </w:pPr>
      <w:rPr>
        <w:rFonts w:hint="default"/>
      </w:rPr>
    </w:lvl>
    <w:lvl w:ilvl="4" w:tplc="9D486BC4">
      <w:numFmt w:val="bullet"/>
      <w:lvlText w:val="•"/>
      <w:lvlJc w:val="left"/>
      <w:pPr>
        <w:ind w:left="9028" w:hanging="274"/>
      </w:pPr>
      <w:rPr>
        <w:rFonts w:hint="default"/>
      </w:rPr>
    </w:lvl>
    <w:lvl w:ilvl="5" w:tplc="9C56096A">
      <w:numFmt w:val="bullet"/>
      <w:lvlText w:val="•"/>
      <w:lvlJc w:val="left"/>
      <w:pPr>
        <w:ind w:left="11100" w:hanging="274"/>
      </w:pPr>
      <w:rPr>
        <w:rFonts w:hint="default"/>
      </w:rPr>
    </w:lvl>
    <w:lvl w:ilvl="6" w:tplc="A6FCB05C">
      <w:numFmt w:val="bullet"/>
      <w:lvlText w:val="•"/>
      <w:lvlJc w:val="left"/>
      <w:pPr>
        <w:ind w:left="13172" w:hanging="274"/>
      </w:pPr>
      <w:rPr>
        <w:rFonts w:hint="default"/>
      </w:rPr>
    </w:lvl>
    <w:lvl w:ilvl="7" w:tplc="55E21F02">
      <w:numFmt w:val="bullet"/>
      <w:lvlText w:val="•"/>
      <w:lvlJc w:val="left"/>
      <w:pPr>
        <w:ind w:left="15244" w:hanging="274"/>
      </w:pPr>
      <w:rPr>
        <w:rFonts w:hint="default"/>
      </w:rPr>
    </w:lvl>
    <w:lvl w:ilvl="8" w:tplc="16E6D11A">
      <w:numFmt w:val="bullet"/>
      <w:lvlText w:val="•"/>
      <w:lvlJc w:val="left"/>
      <w:pPr>
        <w:ind w:left="17316" w:hanging="274"/>
      </w:pPr>
      <w:rPr>
        <w:rFonts w:hint="default"/>
      </w:rPr>
    </w:lvl>
  </w:abstractNum>
  <w:abstractNum w:abstractNumId="4">
    <w:nsid w:val="15DC3C88"/>
    <w:multiLevelType w:val="hybridMultilevel"/>
    <w:tmpl w:val="BC86EB3E"/>
    <w:lvl w:ilvl="0" w:tplc="4F64446C">
      <w:numFmt w:val="bullet"/>
      <w:lvlText w:val="·"/>
      <w:lvlJc w:val="left"/>
      <w:pPr>
        <w:ind w:left="2847" w:hanging="36"/>
      </w:pPr>
      <w:rPr>
        <w:rFonts w:ascii="Times New Roman" w:eastAsia="Times New Roman" w:hAnsi="Times New Roman" w:cs="Times New Roman" w:hint="default"/>
        <w:color w:val="9E9E9E"/>
        <w:spacing w:val="0"/>
        <w:w w:val="103"/>
        <w:sz w:val="8"/>
        <w:szCs w:val="8"/>
      </w:rPr>
    </w:lvl>
    <w:lvl w:ilvl="1" w:tplc="370A02A2">
      <w:numFmt w:val="bullet"/>
      <w:lvlText w:val="•"/>
      <w:lvlJc w:val="left"/>
      <w:pPr>
        <w:ind w:left="2947" w:hanging="36"/>
      </w:pPr>
      <w:rPr>
        <w:rFonts w:hint="default"/>
      </w:rPr>
    </w:lvl>
    <w:lvl w:ilvl="2" w:tplc="69AEC3AC">
      <w:numFmt w:val="bullet"/>
      <w:lvlText w:val="•"/>
      <w:lvlJc w:val="left"/>
      <w:pPr>
        <w:ind w:left="3055" w:hanging="36"/>
      </w:pPr>
      <w:rPr>
        <w:rFonts w:hint="default"/>
      </w:rPr>
    </w:lvl>
    <w:lvl w:ilvl="3" w:tplc="5478DEA2">
      <w:numFmt w:val="bullet"/>
      <w:lvlText w:val="•"/>
      <w:lvlJc w:val="left"/>
      <w:pPr>
        <w:ind w:left="3162" w:hanging="36"/>
      </w:pPr>
      <w:rPr>
        <w:rFonts w:hint="default"/>
      </w:rPr>
    </w:lvl>
    <w:lvl w:ilvl="4" w:tplc="66D45F12">
      <w:numFmt w:val="bullet"/>
      <w:lvlText w:val="•"/>
      <w:lvlJc w:val="left"/>
      <w:pPr>
        <w:ind w:left="3270" w:hanging="36"/>
      </w:pPr>
      <w:rPr>
        <w:rFonts w:hint="default"/>
      </w:rPr>
    </w:lvl>
    <w:lvl w:ilvl="5" w:tplc="C08EA194">
      <w:numFmt w:val="bullet"/>
      <w:lvlText w:val="•"/>
      <w:lvlJc w:val="left"/>
      <w:pPr>
        <w:ind w:left="3377" w:hanging="36"/>
      </w:pPr>
      <w:rPr>
        <w:rFonts w:hint="default"/>
      </w:rPr>
    </w:lvl>
    <w:lvl w:ilvl="6" w:tplc="38E8903A">
      <w:numFmt w:val="bullet"/>
      <w:lvlText w:val="•"/>
      <w:lvlJc w:val="left"/>
      <w:pPr>
        <w:ind w:left="3485" w:hanging="36"/>
      </w:pPr>
      <w:rPr>
        <w:rFonts w:hint="default"/>
      </w:rPr>
    </w:lvl>
    <w:lvl w:ilvl="7" w:tplc="9F26E7E2">
      <w:numFmt w:val="bullet"/>
      <w:lvlText w:val="•"/>
      <w:lvlJc w:val="left"/>
      <w:pPr>
        <w:ind w:left="3592" w:hanging="36"/>
      </w:pPr>
      <w:rPr>
        <w:rFonts w:hint="default"/>
      </w:rPr>
    </w:lvl>
    <w:lvl w:ilvl="8" w:tplc="532AD4E6">
      <w:numFmt w:val="bullet"/>
      <w:lvlText w:val="•"/>
      <w:lvlJc w:val="left"/>
      <w:pPr>
        <w:ind w:left="3700" w:hanging="36"/>
      </w:pPr>
      <w:rPr>
        <w:rFonts w:hint="default"/>
      </w:rPr>
    </w:lvl>
  </w:abstractNum>
  <w:abstractNum w:abstractNumId="5">
    <w:nsid w:val="2BBB6577"/>
    <w:multiLevelType w:val="hybridMultilevel"/>
    <w:tmpl w:val="82AEB2E8"/>
    <w:lvl w:ilvl="0" w:tplc="E1A40124">
      <w:numFmt w:val="bullet"/>
      <w:lvlText w:val="·"/>
      <w:lvlJc w:val="left"/>
      <w:pPr>
        <w:ind w:left="525" w:hanging="47"/>
      </w:pPr>
      <w:rPr>
        <w:rFonts w:hint="default"/>
        <w:w w:val="62"/>
      </w:rPr>
    </w:lvl>
    <w:lvl w:ilvl="1" w:tplc="24949F2E">
      <w:numFmt w:val="bullet"/>
      <w:lvlText w:val="•"/>
      <w:lvlJc w:val="left"/>
      <w:pPr>
        <w:ind w:left="572" w:hanging="47"/>
      </w:pPr>
      <w:rPr>
        <w:rFonts w:hint="default"/>
      </w:rPr>
    </w:lvl>
    <w:lvl w:ilvl="2" w:tplc="22A2FF50">
      <w:numFmt w:val="bullet"/>
      <w:lvlText w:val="•"/>
      <w:lvlJc w:val="left"/>
      <w:pPr>
        <w:ind w:left="625" w:hanging="47"/>
      </w:pPr>
      <w:rPr>
        <w:rFonts w:hint="default"/>
      </w:rPr>
    </w:lvl>
    <w:lvl w:ilvl="3" w:tplc="474ED406">
      <w:numFmt w:val="bullet"/>
      <w:lvlText w:val="•"/>
      <w:lvlJc w:val="left"/>
      <w:pPr>
        <w:ind w:left="678" w:hanging="47"/>
      </w:pPr>
      <w:rPr>
        <w:rFonts w:hint="default"/>
      </w:rPr>
    </w:lvl>
    <w:lvl w:ilvl="4" w:tplc="6AC43A4A">
      <w:numFmt w:val="bullet"/>
      <w:lvlText w:val="•"/>
      <w:lvlJc w:val="left"/>
      <w:pPr>
        <w:ind w:left="731" w:hanging="47"/>
      </w:pPr>
      <w:rPr>
        <w:rFonts w:hint="default"/>
      </w:rPr>
    </w:lvl>
    <w:lvl w:ilvl="5" w:tplc="76E00A9E">
      <w:numFmt w:val="bullet"/>
      <w:lvlText w:val="•"/>
      <w:lvlJc w:val="left"/>
      <w:pPr>
        <w:ind w:left="784" w:hanging="47"/>
      </w:pPr>
      <w:rPr>
        <w:rFonts w:hint="default"/>
      </w:rPr>
    </w:lvl>
    <w:lvl w:ilvl="6" w:tplc="8EA0F9CA">
      <w:numFmt w:val="bullet"/>
      <w:lvlText w:val="•"/>
      <w:lvlJc w:val="left"/>
      <w:pPr>
        <w:ind w:left="837" w:hanging="47"/>
      </w:pPr>
      <w:rPr>
        <w:rFonts w:hint="default"/>
      </w:rPr>
    </w:lvl>
    <w:lvl w:ilvl="7" w:tplc="460CB31E">
      <w:numFmt w:val="bullet"/>
      <w:lvlText w:val="•"/>
      <w:lvlJc w:val="left"/>
      <w:pPr>
        <w:ind w:left="890" w:hanging="47"/>
      </w:pPr>
      <w:rPr>
        <w:rFonts w:hint="default"/>
      </w:rPr>
    </w:lvl>
    <w:lvl w:ilvl="8" w:tplc="26748E98">
      <w:numFmt w:val="bullet"/>
      <w:lvlText w:val="•"/>
      <w:lvlJc w:val="left"/>
      <w:pPr>
        <w:ind w:left="943" w:hanging="47"/>
      </w:pPr>
      <w:rPr>
        <w:rFonts w:hint="default"/>
      </w:rPr>
    </w:lvl>
  </w:abstractNum>
  <w:abstractNum w:abstractNumId="6">
    <w:nsid w:val="2D571EB3"/>
    <w:multiLevelType w:val="hybridMultilevel"/>
    <w:tmpl w:val="F12476F0"/>
    <w:lvl w:ilvl="0" w:tplc="2F2E7E20">
      <w:numFmt w:val="bullet"/>
      <w:lvlText w:val=""/>
      <w:lvlJc w:val="left"/>
      <w:pPr>
        <w:ind w:left="1881" w:hanging="361"/>
      </w:pPr>
      <w:rPr>
        <w:rFonts w:ascii="Wingdings" w:eastAsia="Wingdings" w:hAnsi="Wingdings" w:cs="Wingdings" w:hint="default"/>
        <w:w w:val="99"/>
        <w:position w:val="5"/>
        <w:sz w:val="24"/>
        <w:szCs w:val="24"/>
      </w:rPr>
    </w:lvl>
    <w:lvl w:ilvl="1" w:tplc="1ADCD0CC">
      <w:numFmt w:val="bullet"/>
      <w:lvlText w:val="•"/>
      <w:lvlJc w:val="left"/>
      <w:pPr>
        <w:ind w:left="2848" w:hanging="361"/>
      </w:pPr>
      <w:rPr>
        <w:rFonts w:hint="default"/>
      </w:rPr>
    </w:lvl>
    <w:lvl w:ilvl="2" w:tplc="C76644BC">
      <w:numFmt w:val="bullet"/>
      <w:lvlText w:val="•"/>
      <w:lvlJc w:val="left"/>
      <w:pPr>
        <w:ind w:left="3816" w:hanging="361"/>
      </w:pPr>
      <w:rPr>
        <w:rFonts w:hint="default"/>
      </w:rPr>
    </w:lvl>
    <w:lvl w:ilvl="3" w:tplc="3BFEDDB2">
      <w:numFmt w:val="bullet"/>
      <w:lvlText w:val="•"/>
      <w:lvlJc w:val="left"/>
      <w:pPr>
        <w:ind w:left="4784" w:hanging="361"/>
      </w:pPr>
      <w:rPr>
        <w:rFonts w:hint="default"/>
      </w:rPr>
    </w:lvl>
    <w:lvl w:ilvl="4" w:tplc="75E451D2">
      <w:numFmt w:val="bullet"/>
      <w:lvlText w:val="•"/>
      <w:lvlJc w:val="left"/>
      <w:pPr>
        <w:ind w:left="5752" w:hanging="361"/>
      </w:pPr>
      <w:rPr>
        <w:rFonts w:hint="default"/>
      </w:rPr>
    </w:lvl>
    <w:lvl w:ilvl="5" w:tplc="3670B3C2">
      <w:numFmt w:val="bullet"/>
      <w:lvlText w:val="•"/>
      <w:lvlJc w:val="left"/>
      <w:pPr>
        <w:ind w:left="6720" w:hanging="361"/>
      </w:pPr>
      <w:rPr>
        <w:rFonts w:hint="default"/>
      </w:rPr>
    </w:lvl>
    <w:lvl w:ilvl="6" w:tplc="B53EC02C">
      <w:numFmt w:val="bullet"/>
      <w:lvlText w:val="•"/>
      <w:lvlJc w:val="left"/>
      <w:pPr>
        <w:ind w:left="7688" w:hanging="361"/>
      </w:pPr>
      <w:rPr>
        <w:rFonts w:hint="default"/>
      </w:rPr>
    </w:lvl>
    <w:lvl w:ilvl="7" w:tplc="C8B2E0DA">
      <w:numFmt w:val="bullet"/>
      <w:lvlText w:val="•"/>
      <w:lvlJc w:val="left"/>
      <w:pPr>
        <w:ind w:left="8656" w:hanging="361"/>
      </w:pPr>
      <w:rPr>
        <w:rFonts w:hint="default"/>
      </w:rPr>
    </w:lvl>
    <w:lvl w:ilvl="8" w:tplc="AB80BBB4">
      <w:numFmt w:val="bullet"/>
      <w:lvlText w:val="•"/>
      <w:lvlJc w:val="left"/>
      <w:pPr>
        <w:ind w:left="9624" w:hanging="361"/>
      </w:pPr>
      <w:rPr>
        <w:rFonts w:hint="default"/>
      </w:rPr>
    </w:lvl>
  </w:abstractNum>
  <w:abstractNum w:abstractNumId="7">
    <w:nsid w:val="30FF7492"/>
    <w:multiLevelType w:val="hybridMultilevel"/>
    <w:tmpl w:val="989E7FDE"/>
    <w:lvl w:ilvl="0" w:tplc="FACC2C92">
      <w:numFmt w:val="bullet"/>
      <w:lvlText w:val="•"/>
      <w:lvlJc w:val="left"/>
      <w:pPr>
        <w:ind w:left="368" w:hanging="216"/>
      </w:pPr>
      <w:rPr>
        <w:rFonts w:ascii="Times New Roman" w:eastAsia="Times New Roman" w:hAnsi="Times New Roman" w:cs="Times New Roman" w:hint="default"/>
        <w:color w:val="898989"/>
        <w:w w:val="104"/>
        <w:sz w:val="6"/>
        <w:szCs w:val="6"/>
      </w:rPr>
    </w:lvl>
    <w:lvl w:ilvl="1" w:tplc="407E94FC">
      <w:numFmt w:val="bullet"/>
      <w:lvlText w:val="•"/>
      <w:lvlJc w:val="left"/>
      <w:pPr>
        <w:ind w:left="500" w:hanging="216"/>
      </w:pPr>
      <w:rPr>
        <w:rFonts w:hint="default"/>
      </w:rPr>
    </w:lvl>
    <w:lvl w:ilvl="2" w:tplc="2416CBA4">
      <w:numFmt w:val="bullet"/>
      <w:lvlText w:val="•"/>
      <w:lvlJc w:val="left"/>
      <w:pPr>
        <w:ind w:left="534" w:hanging="216"/>
      </w:pPr>
      <w:rPr>
        <w:rFonts w:hint="default"/>
      </w:rPr>
    </w:lvl>
    <w:lvl w:ilvl="3" w:tplc="F4AAA73A">
      <w:numFmt w:val="bullet"/>
      <w:lvlText w:val="•"/>
      <w:lvlJc w:val="left"/>
      <w:pPr>
        <w:ind w:left="568" w:hanging="216"/>
      </w:pPr>
      <w:rPr>
        <w:rFonts w:hint="default"/>
      </w:rPr>
    </w:lvl>
    <w:lvl w:ilvl="4" w:tplc="E132D9E8">
      <w:numFmt w:val="bullet"/>
      <w:lvlText w:val="•"/>
      <w:lvlJc w:val="left"/>
      <w:pPr>
        <w:ind w:left="603" w:hanging="216"/>
      </w:pPr>
      <w:rPr>
        <w:rFonts w:hint="default"/>
      </w:rPr>
    </w:lvl>
    <w:lvl w:ilvl="5" w:tplc="478AC686">
      <w:numFmt w:val="bullet"/>
      <w:lvlText w:val="•"/>
      <w:lvlJc w:val="left"/>
      <w:pPr>
        <w:ind w:left="637" w:hanging="216"/>
      </w:pPr>
      <w:rPr>
        <w:rFonts w:hint="default"/>
      </w:rPr>
    </w:lvl>
    <w:lvl w:ilvl="6" w:tplc="74B6F280">
      <w:numFmt w:val="bullet"/>
      <w:lvlText w:val="•"/>
      <w:lvlJc w:val="left"/>
      <w:pPr>
        <w:ind w:left="671" w:hanging="216"/>
      </w:pPr>
      <w:rPr>
        <w:rFonts w:hint="default"/>
      </w:rPr>
    </w:lvl>
    <w:lvl w:ilvl="7" w:tplc="B08C6BE6">
      <w:numFmt w:val="bullet"/>
      <w:lvlText w:val="•"/>
      <w:lvlJc w:val="left"/>
      <w:pPr>
        <w:ind w:left="706" w:hanging="216"/>
      </w:pPr>
      <w:rPr>
        <w:rFonts w:hint="default"/>
      </w:rPr>
    </w:lvl>
    <w:lvl w:ilvl="8" w:tplc="B2EA6492">
      <w:numFmt w:val="bullet"/>
      <w:lvlText w:val="•"/>
      <w:lvlJc w:val="left"/>
      <w:pPr>
        <w:ind w:left="740" w:hanging="216"/>
      </w:pPr>
      <w:rPr>
        <w:rFonts w:hint="default"/>
      </w:rPr>
    </w:lvl>
  </w:abstractNum>
  <w:abstractNum w:abstractNumId="8">
    <w:nsid w:val="33EA5A54"/>
    <w:multiLevelType w:val="hybridMultilevel"/>
    <w:tmpl w:val="38D6CFB8"/>
    <w:lvl w:ilvl="0" w:tplc="4A947B28">
      <w:numFmt w:val="bullet"/>
      <w:lvlText w:val="•"/>
      <w:lvlJc w:val="left"/>
      <w:pPr>
        <w:ind w:left="678" w:hanging="77"/>
      </w:pPr>
      <w:rPr>
        <w:rFonts w:ascii="Arial" w:eastAsia="Arial" w:hAnsi="Arial" w:cs="Arial" w:hint="default"/>
        <w:b/>
        <w:bCs/>
        <w:color w:val="2A2A2A"/>
        <w:spacing w:val="12"/>
        <w:w w:val="104"/>
        <w:sz w:val="15"/>
        <w:szCs w:val="15"/>
      </w:rPr>
    </w:lvl>
    <w:lvl w:ilvl="1" w:tplc="1534ED72">
      <w:numFmt w:val="bullet"/>
      <w:lvlText w:val="•"/>
      <w:lvlJc w:val="left"/>
      <w:pPr>
        <w:ind w:left="765" w:hanging="77"/>
      </w:pPr>
      <w:rPr>
        <w:rFonts w:hint="default"/>
      </w:rPr>
    </w:lvl>
    <w:lvl w:ilvl="2" w:tplc="DF44D82C">
      <w:numFmt w:val="bullet"/>
      <w:lvlText w:val="•"/>
      <w:lvlJc w:val="left"/>
      <w:pPr>
        <w:ind w:left="850" w:hanging="77"/>
      </w:pPr>
      <w:rPr>
        <w:rFonts w:hint="default"/>
      </w:rPr>
    </w:lvl>
    <w:lvl w:ilvl="3" w:tplc="9F94972E">
      <w:numFmt w:val="bullet"/>
      <w:lvlText w:val="•"/>
      <w:lvlJc w:val="left"/>
      <w:pPr>
        <w:ind w:left="935" w:hanging="77"/>
      </w:pPr>
      <w:rPr>
        <w:rFonts w:hint="default"/>
      </w:rPr>
    </w:lvl>
    <w:lvl w:ilvl="4" w:tplc="5A54A09A">
      <w:numFmt w:val="bullet"/>
      <w:lvlText w:val="•"/>
      <w:lvlJc w:val="left"/>
      <w:pPr>
        <w:ind w:left="1020" w:hanging="77"/>
      </w:pPr>
      <w:rPr>
        <w:rFonts w:hint="default"/>
      </w:rPr>
    </w:lvl>
    <w:lvl w:ilvl="5" w:tplc="A8C4E038">
      <w:numFmt w:val="bullet"/>
      <w:lvlText w:val="•"/>
      <w:lvlJc w:val="left"/>
      <w:pPr>
        <w:ind w:left="1105" w:hanging="77"/>
      </w:pPr>
      <w:rPr>
        <w:rFonts w:hint="default"/>
      </w:rPr>
    </w:lvl>
    <w:lvl w:ilvl="6" w:tplc="55E6D420">
      <w:numFmt w:val="bullet"/>
      <w:lvlText w:val="•"/>
      <w:lvlJc w:val="left"/>
      <w:pPr>
        <w:ind w:left="1190" w:hanging="77"/>
      </w:pPr>
      <w:rPr>
        <w:rFonts w:hint="default"/>
      </w:rPr>
    </w:lvl>
    <w:lvl w:ilvl="7" w:tplc="862269B0">
      <w:numFmt w:val="bullet"/>
      <w:lvlText w:val="•"/>
      <w:lvlJc w:val="left"/>
      <w:pPr>
        <w:ind w:left="1276" w:hanging="77"/>
      </w:pPr>
      <w:rPr>
        <w:rFonts w:hint="default"/>
      </w:rPr>
    </w:lvl>
    <w:lvl w:ilvl="8" w:tplc="E6E0DC80">
      <w:numFmt w:val="bullet"/>
      <w:lvlText w:val="•"/>
      <w:lvlJc w:val="left"/>
      <w:pPr>
        <w:ind w:left="1361" w:hanging="77"/>
      </w:pPr>
      <w:rPr>
        <w:rFonts w:hint="default"/>
      </w:rPr>
    </w:lvl>
  </w:abstractNum>
  <w:abstractNum w:abstractNumId="9">
    <w:nsid w:val="37597D1D"/>
    <w:multiLevelType w:val="hybridMultilevel"/>
    <w:tmpl w:val="25E4F6B0"/>
    <w:lvl w:ilvl="0" w:tplc="50DEE814">
      <w:numFmt w:val="bullet"/>
      <w:lvlText w:val=""/>
      <w:lvlJc w:val="left"/>
      <w:pPr>
        <w:ind w:left="1740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E5D84D8C">
      <w:numFmt w:val="bullet"/>
      <w:lvlText w:val="•"/>
      <w:lvlJc w:val="left"/>
      <w:pPr>
        <w:ind w:left="2722" w:hanging="360"/>
      </w:pPr>
      <w:rPr>
        <w:rFonts w:hint="default"/>
      </w:rPr>
    </w:lvl>
    <w:lvl w:ilvl="2" w:tplc="5F2C74F6">
      <w:numFmt w:val="bullet"/>
      <w:lvlText w:val="•"/>
      <w:lvlJc w:val="left"/>
      <w:pPr>
        <w:ind w:left="3704" w:hanging="360"/>
      </w:pPr>
      <w:rPr>
        <w:rFonts w:hint="default"/>
      </w:rPr>
    </w:lvl>
    <w:lvl w:ilvl="3" w:tplc="61CA0660">
      <w:numFmt w:val="bullet"/>
      <w:lvlText w:val="•"/>
      <w:lvlJc w:val="left"/>
      <w:pPr>
        <w:ind w:left="4686" w:hanging="360"/>
      </w:pPr>
      <w:rPr>
        <w:rFonts w:hint="default"/>
      </w:rPr>
    </w:lvl>
    <w:lvl w:ilvl="4" w:tplc="E53262AC">
      <w:numFmt w:val="bullet"/>
      <w:lvlText w:val="•"/>
      <w:lvlJc w:val="left"/>
      <w:pPr>
        <w:ind w:left="5668" w:hanging="360"/>
      </w:pPr>
      <w:rPr>
        <w:rFonts w:hint="default"/>
      </w:rPr>
    </w:lvl>
    <w:lvl w:ilvl="5" w:tplc="C7D26FC2">
      <w:numFmt w:val="bullet"/>
      <w:lvlText w:val="•"/>
      <w:lvlJc w:val="left"/>
      <w:pPr>
        <w:ind w:left="6650" w:hanging="360"/>
      </w:pPr>
      <w:rPr>
        <w:rFonts w:hint="default"/>
      </w:rPr>
    </w:lvl>
    <w:lvl w:ilvl="6" w:tplc="F9C0C280">
      <w:numFmt w:val="bullet"/>
      <w:lvlText w:val="•"/>
      <w:lvlJc w:val="left"/>
      <w:pPr>
        <w:ind w:left="7632" w:hanging="360"/>
      </w:pPr>
      <w:rPr>
        <w:rFonts w:hint="default"/>
      </w:rPr>
    </w:lvl>
    <w:lvl w:ilvl="7" w:tplc="2200BDB6">
      <w:numFmt w:val="bullet"/>
      <w:lvlText w:val="•"/>
      <w:lvlJc w:val="left"/>
      <w:pPr>
        <w:ind w:left="8614" w:hanging="360"/>
      </w:pPr>
      <w:rPr>
        <w:rFonts w:hint="default"/>
      </w:rPr>
    </w:lvl>
    <w:lvl w:ilvl="8" w:tplc="928CA7B8">
      <w:numFmt w:val="bullet"/>
      <w:lvlText w:val="•"/>
      <w:lvlJc w:val="left"/>
      <w:pPr>
        <w:ind w:left="9596" w:hanging="360"/>
      </w:pPr>
      <w:rPr>
        <w:rFonts w:hint="default"/>
      </w:rPr>
    </w:lvl>
  </w:abstractNum>
  <w:abstractNum w:abstractNumId="10">
    <w:nsid w:val="38C653EC"/>
    <w:multiLevelType w:val="hybridMultilevel"/>
    <w:tmpl w:val="9A3438C2"/>
    <w:lvl w:ilvl="0" w:tplc="F88C9558">
      <w:numFmt w:val="bullet"/>
      <w:lvlText w:val="·"/>
      <w:lvlJc w:val="left"/>
      <w:pPr>
        <w:ind w:left="295" w:hanging="33"/>
      </w:pPr>
      <w:rPr>
        <w:rFonts w:ascii="Arial" w:eastAsia="Arial" w:hAnsi="Arial" w:cs="Arial" w:hint="default"/>
        <w:color w:val="959595"/>
        <w:spacing w:val="-9"/>
        <w:w w:val="94"/>
        <w:sz w:val="8"/>
        <w:szCs w:val="8"/>
      </w:rPr>
    </w:lvl>
    <w:lvl w:ilvl="1" w:tplc="EBBC37BA">
      <w:numFmt w:val="bullet"/>
      <w:lvlText w:val="•"/>
      <w:lvlJc w:val="left"/>
      <w:pPr>
        <w:ind w:left="601" w:hanging="33"/>
      </w:pPr>
      <w:rPr>
        <w:rFonts w:hint="default"/>
      </w:rPr>
    </w:lvl>
    <w:lvl w:ilvl="2" w:tplc="23F4ADFE">
      <w:numFmt w:val="bullet"/>
      <w:lvlText w:val="•"/>
      <w:lvlJc w:val="left"/>
      <w:pPr>
        <w:ind w:left="903" w:hanging="33"/>
      </w:pPr>
      <w:rPr>
        <w:rFonts w:hint="default"/>
      </w:rPr>
    </w:lvl>
    <w:lvl w:ilvl="3" w:tplc="80E084A6">
      <w:numFmt w:val="bullet"/>
      <w:lvlText w:val="•"/>
      <w:lvlJc w:val="left"/>
      <w:pPr>
        <w:ind w:left="1204" w:hanging="33"/>
      </w:pPr>
      <w:rPr>
        <w:rFonts w:hint="default"/>
      </w:rPr>
    </w:lvl>
    <w:lvl w:ilvl="4" w:tplc="5C1E75E0">
      <w:numFmt w:val="bullet"/>
      <w:lvlText w:val="•"/>
      <w:lvlJc w:val="left"/>
      <w:pPr>
        <w:ind w:left="1506" w:hanging="33"/>
      </w:pPr>
      <w:rPr>
        <w:rFonts w:hint="default"/>
      </w:rPr>
    </w:lvl>
    <w:lvl w:ilvl="5" w:tplc="7040D408">
      <w:numFmt w:val="bullet"/>
      <w:lvlText w:val="•"/>
      <w:lvlJc w:val="left"/>
      <w:pPr>
        <w:ind w:left="1807" w:hanging="33"/>
      </w:pPr>
      <w:rPr>
        <w:rFonts w:hint="default"/>
      </w:rPr>
    </w:lvl>
    <w:lvl w:ilvl="6" w:tplc="D6287562">
      <w:numFmt w:val="bullet"/>
      <w:lvlText w:val="•"/>
      <w:lvlJc w:val="left"/>
      <w:pPr>
        <w:ind w:left="2109" w:hanging="33"/>
      </w:pPr>
      <w:rPr>
        <w:rFonts w:hint="default"/>
      </w:rPr>
    </w:lvl>
    <w:lvl w:ilvl="7" w:tplc="B37625C6">
      <w:numFmt w:val="bullet"/>
      <w:lvlText w:val="•"/>
      <w:lvlJc w:val="left"/>
      <w:pPr>
        <w:ind w:left="2410" w:hanging="33"/>
      </w:pPr>
      <w:rPr>
        <w:rFonts w:hint="default"/>
      </w:rPr>
    </w:lvl>
    <w:lvl w:ilvl="8" w:tplc="858CB896">
      <w:numFmt w:val="bullet"/>
      <w:lvlText w:val="•"/>
      <w:lvlJc w:val="left"/>
      <w:pPr>
        <w:ind w:left="2712" w:hanging="33"/>
      </w:pPr>
      <w:rPr>
        <w:rFonts w:hint="default"/>
      </w:rPr>
    </w:lvl>
  </w:abstractNum>
  <w:abstractNum w:abstractNumId="11">
    <w:nsid w:val="38F83A0A"/>
    <w:multiLevelType w:val="hybridMultilevel"/>
    <w:tmpl w:val="88B87C86"/>
    <w:lvl w:ilvl="0" w:tplc="C290A6F4">
      <w:numFmt w:val="bullet"/>
      <w:lvlText w:val="'"/>
      <w:lvlJc w:val="left"/>
      <w:pPr>
        <w:ind w:left="545" w:hanging="554"/>
      </w:pPr>
      <w:rPr>
        <w:rFonts w:ascii="Arial" w:eastAsia="Arial" w:hAnsi="Arial" w:cs="Arial" w:hint="default"/>
        <w:color w:val="727272"/>
        <w:w w:val="104"/>
        <w:position w:val="1"/>
        <w:sz w:val="18"/>
        <w:szCs w:val="18"/>
      </w:rPr>
    </w:lvl>
    <w:lvl w:ilvl="1" w:tplc="666CBA06">
      <w:numFmt w:val="bullet"/>
      <w:lvlText w:val="•"/>
      <w:lvlJc w:val="left"/>
      <w:pPr>
        <w:ind w:left="3109" w:hanging="73"/>
      </w:pPr>
      <w:rPr>
        <w:rFonts w:ascii="Arial" w:eastAsia="Arial" w:hAnsi="Arial" w:cs="Arial" w:hint="default"/>
        <w:color w:val="3F3F3F"/>
        <w:w w:val="94"/>
        <w:sz w:val="16"/>
        <w:szCs w:val="16"/>
      </w:rPr>
    </w:lvl>
    <w:lvl w:ilvl="2" w:tplc="FA58CF48">
      <w:numFmt w:val="bullet"/>
      <w:lvlText w:val="•"/>
      <w:lvlJc w:val="left"/>
      <w:pPr>
        <w:ind w:left="4983" w:hanging="73"/>
      </w:pPr>
      <w:rPr>
        <w:rFonts w:hint="default"/>
      </w:rPr>
    </w:lvl>
    <w:lvl w:ilvl="3" w:tplc="79E6F016">
      <w:numFmt w:val="bullet"/>
      <w:lvlText w:val="•"/>
      <w:lvlJc w:val="left"/>
      <w:pPr>
        <w:ind w:left="6867" w:hanging="73"/>
      </w:pPr>
      <w:rPr>
        <w:rFonts w:hint="default"/>
      </w:rPr>
    </w:lvl>
    <w:lvl w:ilvl="4" w:tplc="0BF4F5D2">
      <w:numFmt w:val="bullet"/>
      <w:lvlText w:val="•"/>
      <w:lvlJc w:val="left"/>
      <w:pPr>
        <w:ind w:left="8751" w:hanging="73"/>
      </w:pPr>
      <w:rPr>
        <w:rFonts w:hint="default"/>
      </w:rPr>
    </w:lvl>
    <w:lvl w:ilvl="5" w:tplc="2CB22CEE">
      <w:numFmt w:val="bullet"/>
      <w:lvlText w:val="•"/>
      <w:lvlJc w:val="left"/>
      <w:pPr>
        <w:ind w:left="10635" w:hanging="73"/>
      </w:pPr>
      <w:rPr>
        <w:rFonts w:hint="default"/>
      </w:rPr>
    </w:lvl>
    <w:lvl w:ilvl="6" w:tplc="EF040B3C">
      <w:numFmt w:val="bullet"/>
      <w:lvlText w:val="•"/>
      <w:lvlJc w:val="left"/>
      <w:pPr>
        <w:ind w:left="12519" w:hanging="73"/>
      </w:pPr>
      <w:rPr>
        <w:rFonts w:hint="default"/>
      </w:rPr>
    </w:lvl>
    <w:lvl w:ilvl="7" w:tplc="72BAD172">
      <w:numFmt w:val="bullet"/>
      <w:lvlText w:val="•"/>
      <w:lvlJc w:val="left"/>
      <w:pPr>
        <w:ind w:left="14403" w:hanging="73"/>
      </w:pPr>
      <w:rPr>
        <w:rFonts w:hint="default"/>
      </w:rPr>
    </w:lvl>
    <w:lvl w:ilvl="8" w:tplc="A344DE82">
      <w:numFmt w:val="bullet"/>
      <w:lvlText w:val="•"/>
      <w:lvlJc w:val="left"/>
      <w:pPr>
        <w:ind w:left="16287" w:hanging="73"/>
      </w:pPr>
      <w:rPr>
        <w:rFonts w:hint="default"/>
      </w:rPr>
    </w:lvl>
  </w:abstractNum>
  <w:abstractNum w:abstractNumId="12">
    <w:nsid w:val="454F324D"/>
    <w:multiLevelType w:val="hybridMultilevel"/>
    <w:tmpl w:val="F0384510"/>
    <w:lvl w:ilvl="0" w:tplc="C6AA1D5C">
      <w:numFmt w:val="bullet"/>
      <w:lvlText w:val="'"/>
      <w:lvlJc w:val="left"/>
      <w:pPr>
        <w:ind w:left="6360" w:hanging="6255"/>
      </w:pPr>
      <w:rPr>
        <w:rFonts w:hint="default"/>
        <w:w w:val="100"/>
      </w:rPr>
    </w:lvl>
    <w:lvl w:ilvl="1" w:tplc="DDFCA80C">
      <w:numFmt w:val="bullet"/>
      <w:lvlText w:val="•"/>
      <w:lvlJc w:val="left"/>
      <w:pPr>
        <w:ind w:left="6397" w:hanging="6255"/>
      </w:pPr>
      <w:rPr>
        <w:rFonts w:hint="default"/>
      </w:rPr>
    </w:lvl>
    <w:lvl w:ilvl="2" w:tplc="3DCAC266">
      <w:numFmt w:val="bullet"/>
      <w:lvlText w:val="•"/>
      <w:lvlJc w:val="left"/>
      <w:pPr>
        <w:ind w:left="6435" w:hanging="6255"/>
      </w:pPr>
      <w:rPr>
        <w:rFonts w:hint="default"/>
      </w:rPr>
    </w:lvl>
    <w:lvl w:ilvl="3" w:tplc="3E40812E">
      <w:numFmt w:val="bullet"/>
      <w:lvlText w:val="•"/>
      <w:lvlJc w:val="left"/>
      <w:pPr>
        <w:ind w:left="6473" w:hanging="6255"/>
      </w:pPr>
      <w:rPr>
        <w:rFonts w:hint="default"/>
      </w:rPr>
    </w:lvl>
    <w:lvl w:ilvl="4" w:tplc="61A0A08C">
      <w:numFmt w:val="bullet"/>
      <w:lvlText w:val="•"/>
      <w:lvlJc w:val="left"/>
      <w:pPr>
        <w:ind w:left="6511" w:hanging="6255"/>
      </w:pPr>
      <w:rPr>
        <w:rFonts w:hint="default"/>
      </w:rPr>
    </w:lvl>
    <w:lvl w:ilvl="5" w:tplc="90768162">
      <w:numFmt w:val="bullet"/>
      <w:lvlText w:val="•"/>
      <w:lvlJc w:val="left"/>
      <w:pPr>
        <w:ind w:left="6549" w:hanging="6255"/>
      </w:pPr>
      <w:rPr>
        <w:rFonts w:hint="default"/>
      </w:rPr>
    </w:lvl>
    <w:lvl w:ilvl="6" w:tplc="0FB865C4">
      <w:numFmt w:val="bullet"/>
      <w:lvlText w:val="•"/>
      <w:lvlJc w:val="left"/>
      <w:pPr>
        <w:ind w:left="6587" w:hanging="6255"/>
      </w:pPr>
      <w:rPr>
        <w:rFonts w:hint="default"/>
      </w:rPr>
    </w:lvl>
    <w:lvl w:ilvl="7" w:tplc="7148482E">
      <w:numFmt w:val="bullet"/>
      <w:lvlText w:val="•"/>
      <w:lvlJc w:val="left"/>
      <w:pPr>
        <w:ind w:left="6625" w:hanging="6255"/>
      </w:pPr>
      <w:rPr>
        <w:rFonts w:hint="default"/>
      </w:rPr>
    </w:lvl>
    <w:lvl w:ilvl="8" w:tplc="9634EACA">
      <w:numFmt w:val="bullet"/>
      <w:lvlText w:val="•"/>
      <w:lvlJc w:val="left"/>
      <w:pPr>
        <w:ind w:left="6663" w:hanging="6255"/>
      </w:pPr>
      <w:rPr>
        <w:rFonts w:hint="default"/>
      </w:rPr>
    </w:lvl>
  </w:abstractNum>
  <w:abstractNum w:abstractNumId="13">
    <w:nsid w:val="4E77623D"/>
    <w:multiLevelType w:val="hybridMultilevel"/>
    <w:tmpl w:val="FC4C729E"/>
    <w:lvl w:ilvl="0" w:tplc="738E82C2">
      <w:numFmt w:val="bullet"/>
      <w:lvlText w:val="-"/>
      <w:lvlJc w:val="left"/>
      <w:pPr>
        <w:ind w:left="450" w:hanging="318"/>
      </w:pPr>
      <w:rPr>
        <w:rFonts w:ascii="Times New Roman" w:eastAsia="Times New Roman" w:hAnsi="Times New Roman" w:cs="Times New Roman" w:hint="default"/>
        <w:b/>
        <w:bCs/>
        <w:color w:val="A5A5A5"/>
        <w:w w:val="46"/>
        <w:sz w:val="41"/>
        <w:szCs w:val="41"/>
      </w:rPr>
    </w:lvl>
    <w:lvl w:ilvl="1" w:tplc="DA48A3F4">
      <w:numFmt w:val="bullet"/>
      <w:lvlText w:val=""/>
      <w:lvlJc w:val="left"/>
      <w:pPr>
        <w:ind w:left="52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4CE44D4A">
      <w:numFmt w:val="bullet"/>
      <w:lvlText w:val=""/>
      <w:lvlJc w:val="left"/>
      <w:pPr>
        <w:ind w:left="1094" w:hanging="425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3" w:tplc="6C149B06">
      <w:numFmt w:val="bullet"/>
      <w:lvlText w:val="•"/>
      <w:lvlJc w:val="left"/>
      <w:pPr>
        <w:ind w:left="1920" w:hanging="425"/>
      </w:pPr>
      <w:rPr>
        <w:rFonts w:hint="default"/>
      </w:rPr>
    </w:lvl>
    <w:lvl w:ilvl="4" w:tplc="C9101D48">
      <w:numFmt w:val="bullet"/>
      <w:lvlText w:val="•"/>
      <w:lvlJc w:val="left"/>
      <w:pPr>
        <w:ind w:left="1808" w:hanging="425"/>
      </w:pPr>
      <w:rPr>
        <w:rFonts w:hint="default"/>
      </w:rPr>
    </w:lvl>
    <w:lvl w:ilvl="5" w:tplc="99EEC1C2">
      <w:numFmt w:val="bullet"/>
      <w:lvlText w:val="•"/>
      <w:lvlJc w:val="left"/>
      <w:pPr>
        <w:ind w:left="1696" w:hanging="425"/>
      </w:pPr>
      <w:rPr>
        <w:rFonts w:hint="default"/>
      </w:rPr>
    </w:lvl>
    <w:lvl w:ilvl="6" w:tplc="E236F1F0">
      <w:numFmt w:val="bullet"/>
      <w:lvlText w:val="•"/>
      <w:lvlJc w:val="left"/>
      <w:pPr>
        <w:ind w:left="1585" w:hanging="425"/>
      </w:pPr>
      <w:rPr>
        <w:rFonts w:hint="default"/>
      </w:rPr>
    </w:lvl>
    <w:lvl w:ilvl="7" w:tplc="298C2374">
      <w:numFmt w:val="bullet"/>
      <w:lvlText w:val="•"/>
      <w:lvlJc w:val="left"/>
      <w:pPr>
        <w:ind w:left="1473" w:hanging="425"/>
      </w:pPr>
      <w:rPr>
        <w:rFonts w:hint="default"/>
      </w:rPr>
    </w:lvl>
    <w:lvl w:ilvl="8" w:tplc="95126962">
      <w:numFmt w:val="bullet"/>
      <w:lvlText w:val="•"/>
      <w:lvlJc w:val="left"/>
      <w:pPr>
        <w:ind w:left="1362" w:hanging="425"/>
      </w:pPr>
      <w:rPr>
        <w:rFonts w:hint="default"/>
      </w:rPr>
    </w:lvl>
  </w:abstractNum>
  <w:abstractNum w:abstractNumId="14">
    <w:nsid w:val="59AE2029"/>
    <w:multiLevelType w:val="hybridMultilevel"/>
    <w:tmpl w:val="1346D9B8"/>
    <w:lvl w:ilvl="0" w:tplc="FF3E8930">
      <w:numFmt w:val="bullet"/>
      <w:lvlText w:val="·"/>
      <w:lvlJc w:val="left"/>
      <w:pPr>
        <w:ind w:left="895" w:hanging="31"/>
      </w:pPr>
      <w:rPr>
        <w:rFonts w:ascii="Arial" w:eastAsia="Arial" w:hAnsi="Arial" w:cs="Arial" w:hint="default"/>
        <w:color w:val="2D2D2D"/>
        <w:spacing w:val="5"/>
        <w:w w:val="72"/>
        <w:sz w:val="8"/>
        <w:szCs w:val="8"/>
      </w:rPr>
    </w:lvl>
    <w:lvl w:ilvl="1" w:tplc="855477E2">
      <w:numFmt w:val="bullet"/>
      <w:lvlText w:val="•"/>
      <w:lvlJc w:val="left"/>
      <w:pPr>
        <w:ind w:left="1204" w:hanging="31"/>
      </w:pPr>
      <w:rPr>
        <w:rFonts w:hint="default"/>
      </w:rPr>
    </w:lvl>
    <w:lvl w:ilvl="2" w:tplc="80B893AA">
      <w:numFmt w:val="bullet"/>
      <w:lvlText w:val="•"/>
      <w:lvlJc w:val="left"/>
      <w:pPr>
        <w:ind w:left="1509" w:hanging="31"/>
      </w:pPr>
      <w:rPr>
        <w:rFonts w:hint="default"/>
      </w:rPr>
    </w:lvl>
    <w:lvl w:ilvl="3" w:tplc="7C66EDB0">
      <w:numFmt w:val="bullet"/>
      <w:lvlText w:val="•"/>
      <w:lvlJc w:val="left"/>
      <w:pPr>
        <w:ind w:left="1813" w:hanging="31"/>
      </w:pPr>
      <w:rPr>
        <w:rFonts w:hint="default"/>
      </w:rPr>
    </w:lvl>
    <w:lvl w:ilvl="4" w:tplc="06205810">
      <w:numFmt w:val="bullet"/>
      <w:lvlText w:val="•"/>
      <w:lvlJc w:val="left"/>
      <w:pPr>
        <w:ind w:left="2118" w:hanging="31"/>
      </w:pPr>
      <w:rPr>
        <w:rFonts w:hint="default"/>
      </w:rPr>
    </w:lvl>
    <w:lvl w:ilvl="5" w:tplc="F68E6814">
      <w:numFmt w:val="bullet"/>
      <w:lvlText w:val="•"/>
      <w:lvlJc w:val="left"/>
      <w:pPr>
        <w:ind w:left="2422" w:hanging="31"/>
      </w:pPr>
      <w:rPr>
        <w:rFonts w:hint="default"/>
      </w:rPr>
    </w:lvl>
    <w:lvl w:ilvl="6" w:tplc="23EECFE8">
      <w:numFmt w:val="bullet"/>
      <w:lvlText w:val="•"/>
      <w:lvlJc w:val="left"/>
      <w:pPr>
        <w:ind w:left="2727" w:hanging="31"/>
      </w:pPr>
      <w:rPr>
        <w:rFonts w:hint="default"/>
      </w:rPr>
    </w:lvl>
    <w:lvl w:ilvl="7" w:tplc="806C1E3A">
      <w:numFmt w:val="bullet"/>
      <w:lvlText w:val="•"/>
      <w:lvlJc w:val="left"/>
      <w:pPr>
        <w:ind w:left="3031" w:hanging="31"/>
      </w:pPr>
      <w:rPr>
        <w:rFonts w:hint="default"/>
      </w:rPr>
    </w:lvl>
    <w:lvl w:ilvl="8" w:tplc="051668BC">
      <w:numFmt w:val="bullet"/>
      <w:lvlText w:val="•"/>
      <w:lvlJc w:val="left"/>
      <w:pPr>
        <w:ind w:left="3336" w:hanging="31"/>
      </w:pPr>
      <w:rPr>
        <w:rFonts w:hint="default"/>
      </w:rPr>
    </w:lvl>
  </w:abstractNum>
  <w:abstractNum w:abstractNumId="15">
    <w:nsid w:val="5A523451"/>
    <w:multiLevelType w:val="hybridMultilevel"/>
    <w:tmpl w:val="69681BA0"/>
    <w:lvl w:ilvl="0" w:tplc="1E760D50">
      <w:numFmt w:val="bullet"/>
      <w:lvlText w:val="·"/>
      <w:lvlJc w:val="left"/>
      <w:pPr>
        <w:ind w:left="1606" w:hanging="36"/>
      </w:pPr>
      <w:rPr>
        <w:rFonts w:ascii="Times New Roman" w:eastAsia="Times New Roman" w:hAnsi="Times New Roman" w:cs="Times New Roman" w:hint="default"/>
        <w:color w:val="626262"/>
        <w:spacing w:val="-5"/>
        <w:w w:val="104"/>
        <w:sz w:val="8"/>
        <w:szCs w:val="8"/>
      </w:rPr>
    </w:lvl>
    <w:lvl w:ilvl="1" w:tplc="19821812">
      <w:numFmt w:val="bullet"/>
      <w:lvlText w:val="•"/>
      <w:lvlJc w:val="left"/>
      <w:pPr>
        <w:ind w:left="1771" w:hanging="36"/>
      </w:pPr>
      <w:rPr>
        <w:rFonts w:hint="default"/>
      </w:rPr>
    </w:lvl>
    <w:lvl w:ilvl="2" w:tplc="E1A05B76">
      <w:numFmt w:val="bullet"/>
      <w:lvlText w:val="•"/>
      <w:lvlJc w:val="left"/>
      <w:pPr>
        <w:ind w:left="1943" w:hanging="36"/>
      </w:pPr>
      <w:rPr>
        <w:rFonts w:hint="default"/>
      </w:rPr>
    </w:lvl>
    <w:lvl w:ilvl="3" w:tplc="31A60E18">
      <w:numFmt w:val="bullet"/>
      <w:lvlText w:val="•"/>
      <w:lvlJc w:val="left"/>
      <w:pPr>
        <w:ind w:left="2114" w:hanging="36"/>
      </w:pPr>
      <w:rPr>
        <w:rFonts w:hint="default"/>
      </w:rPr>
    </w:lvl>
    <w:lvl w:ilvl="4" w:tplc="F1D2A37C">
      <w:numFmt w:val="bullet"/>
      <w:lvlText w:val="•"/>
      <w:lvlJc w:val="left"/>
      <w:pPr>
        <w:ind w:left="2286" w:hanging="36"/>
      </w:pPr>
      <w:rPr>
        <w:rFonts w:hint="default"/>
      </w:rPr>
    </w:lvl>
    <w:lvl w:ilvl="5" w:tplc="5F5A80F2">
      <w:numFmt w:val="bullet"/>
      <w:lvlText w:val="•"/>
      <w:lvlJc w:val="left"/>
      <w:pPr>
        <w:ind w:left="2457" w:hanging="36"/>
      </w:pPr>
      <w:rPr>
        <w:rFonts w:hint="default"/>
      </w:rPr>
    </w:lvl>
    <w:lvl w:ilvl="6" w:tplc="241231CA">
      <w:numFmt w:val="bullet"/>
      <w:lvlText w:val="•"/>
      <w:lvlJc w:val="left"/>
      <w:pPr>
        <w:ind w:left="2629" w:hanging="36"/>
      </w:pPr>
      <w:rPr>
        <w:rFonts w:hint="default"/>
      </w:rPr>
    </w:lvl>
    <w:lvl w:ilvl="7" w:tplc="8C5409B4">
      <w:numFmt w:val="bullet"/>
      <w:lvlText w:val="•"/>
      <w:lvlJc w:val="left"/>
      <w:pPr>
        <w:ind w:left="2800" w:hanging="36"/>
      </w:pPr>
      <w:rPr>
        <w:rFonts w:hint="default"/>
      </w:rPr>
    </w:lvl>
    <w:lvl w:ilvl="8" w:tplc="7EE23EB8">
      <w:numFmt w:val="bullet"/>
      <w:lvlText w:val="•"/>
      <w:lvlJc w:val="left"/>
      <w:pPr>
        <w:ind w:left="2972" w:hanging="36"/>
      </w:pPr>
      <w:rPr>
        <w:rFonts w:hint="default"/>
      </w:rPr>
    </w:lvl>
  </w:abstractNum>
  <w:abstractNum w:abstractNumId="16">
    <w:nsid w:val="61CD3BD1"/>
    <w:multiLevelType w:val="hybridMultilevel"/>
    <w:tmpl w:val="FA4258A4"/>
    <w:lvl w:ilvl="0" w:tplc="FD02C006">
      <w:numFmt w:val="bullet"/>
      <w:lvlText w:val="·"/>
      <w:lvlJc w:val="left"/>
      <w:pPr>
        <w:ind w:left="4195" w:hanging="32"/>
      </w:pPr>
      <w:rPr>
        <w:rFonts w:ascii="Arial" w:eastAsia="Arial" w:hAnsi="Arial" w:cs="Arial" w:hint="default"/>
        <w:color w:val="757575"/>
        <w:spacing w:val="1"/>
        <w:w w:val="96"/>
        <w:sz w:val="7"/>
        <w:szCs w:val="7"/>
      </w:rPr>
    </w:lvl>
    <w:lvl w:ilvl="1" w:tplc="3CF86698">
      <w:numFmt w:val="bullet"/>
      <w:lvlText w:val="•"/>
      <w:lvlJc w:val="left"/>
      <w:pPr>
        <w:ind w:left="4284" w:hanging="32"/>
      </w:pPr>
      <w:rPr>
        <w:rFonts w:hint="default"/>
      </w:rPr>
    </w:lvl>
    <w:lvl w:ilvl="2" w:tplc="4EEABBF8">
      <w:numFmt w:val="bullet"/>
      <w:lvlText w:val="•"/>
      <w:lvlJc w:val="left"/>
      <w:pPr>
        <w:ind w:left="4368" w:hanging="32"/>
      </w:pPr>
      <w:rPr>
        <w:rFonts w:hint="default"/>
      </w:rPr>
    </w:lvl>
    <w:lvl w:ilvl="3" w:tplc="90F22FD6">
      <w:numFmt w:val="bullet"/>
      <w:lvlText w:val="•"/>
      <w:lvlJc w:val="left"/>
      <w:pPr>
        <w:ind w:left="4453" w:hanging="32"/>
      </w:pPr>
      <w:rPr>
        <w:rFonts w:hint="default"/>
      </w:rPr>
    </w:lvl>
    <w:lvl w:ilvl="4" w:tplc="755E0658">
      <w:numFmt w:val="bullet"/>
      <w:lvlText w:val="•"/>
      <w:lvlJc w:val="left"/>
      <w:pPr>
        <w:ind w:left="4537" w:hanging="32"/>
      </w:pPr>
      <w:rPr>
        <w:rFonts w:hint="default"/>
      </w:rPr>
    </w:lvl>
    <w:lvl w:ilvl="5" w:tplc="ACF48446">
      <w:numFmt w:val="bullet"/>
      <w:lvlText w:val="•"/>
      <w:lvlJc w:val="left"/>
      <w:pPr>
        <w:ind w:left="4622" w:hanging="32"/>
      </w:pPr>
      <w:rPr>
        <w:rFonts w:hint="default"/>
      </w:rPr>
    </w:lvl>
    <w:lvl w:ilvl="6" w:tplc="0E9AA20C">
      <w:numFmt w:val="bullet"/>
      <w:lvlText w:val="•"/>
      <w:lvlJc w:val="left"/>
      <w:pPr>
        <w:ind w:left="4706" w:hanging="32"/>
      </w:pPr>
      <w:rPr>
        <w:rFonts w:hint="default"/>
      </w:rPr>
    </w:lvl>
    <w:lvl w:ilvl="7" w:tplc="251AC7A2">
      <w:numFmt w:val="bullet"/>
      <w:lvlText w:val="•"/>
      <w:lvlJc w:val="left"/>
      <w:pPr>
        <w:ind w:left="4791" w:hanging="32"/>
      </w:pPr>
      <w:rPr>
        <w:rFonts w:hint="default"/>
      </w:rPr>
    </w:lvl>
    <w:lvl w:ilvl="8" w:tplc="43046AFA">
      <w:numFmt w:val="bullet"/>
      <w:lvlText w:val="•"/>
      <w:lvlJc w:val="left"/>
      <w:pPr>
        <w:ind w:left="4875" w:hanging="32"/>
      </w:pPr>
      <w:rPr>
        <w:rFonts w:hint="default"/>
      </w:rPr>
    </w:lvl>
  </w:abstractNum>
  <w:abstractNum w:abstractNumId="17">
    <w:nsid w:val="673B09C8"/>
    <w:multiLevelType w:val="hybridMultilevel"/>
    <w:tmpl w:val="B7FA957E"/>
    <w:lvl w:ilvl="0" w:tplc="6D92F0D0">
      <w:numFmt w:val="bullet"/>
      <w:lvlText w:val="·"/>
      <w:lvlJc w:val="left"/>
      <w:pPr>
        <w:ind w:left="420" w:hanging="173"/>
      </w:pPr>
      <w:rPr>
        <w:rFonts w:ascii="Arial" w:eastAsia="Arial" w:hAnsi="Arial" w:cs="Arial" w:hint="default"/>
        <w:color w:val="030303"/>
        <w:spacing w:val="5"/>
        <w:w w:val="43"/>
        <w:sz w:val="110"/>
        <w:szCs w:val="110"/>
      </w:rPr>
    </w:lvl>
    <w:lvl w:ilvl="1" w:tplc="007CF7B0">
      <w:numFmt w:val="bullet"/>
      <w:lvlText w:val="·"/>
      <w:lvlJc w:val="left"/>
      <w:pPr>
        <w:ind w:left="556" w:hanging="35"/>
      </w:pPr>
      <w:rPr>
        <w:rFonts w:ascii="Arial" w:eastAsia="Arial" w:hAnsi="Arial" w:cs="Arial" w:hint="default"/>
        <w:color w:val="7C7C7C"/>
        <w:spacing w:val="-6"/>
        <w:w w:val="99"/>
        <w:sz w:val="8"/>
        <w:szCs w:val="8"/>
      </w:rPr>
    </w:lvl>
    <w:lvl w:ilvl="2" w:tplc="B05681C4">
      <w:numFmt w:val="bullet"/>
      <w:lvlText w:val="•"/>
      <w:lvlJc w:val="left"/>
      <w:pPr>
        <w:ind w:left="-707" w:hanging="35"/>
      </w:pPr>
      <w:rPr>
        <w:rFonts w:hint="default"/>
      </w:rPr>
    </w:lvl>
    <w:lvl w:ilvl="3" w:tplc="B6E63188">
      <w:numFmt w:val="bullet"/>
      <w:lvlText w:val="•"/>
      <w:lvlJc w:val="left"/>
      <w:pPr>
        <w:ind w:left="-1973" w:hanging="35"/>
      </w:pPr>
      <w:rPr>
        <w:rFonts w:hint="default"/>
      </w:rPr>
    </w:lvl>
    <w:lvl w:ilvl="4" w:tplc="8794D60A">
      <w:numFmt w:val="bullet"/>
      <w:lvlText w:val="•"/>
      <w:lvlJc w:val="left"/>
      <w:pPr>
        <w:ind w:left="-3239" w:hanging="35"/>
      </w:pPr>
      <w:rPr>
        <w:rFonts w:hint="default"/>
      </w:rPr>
    </w:lvl>
    <w:lvl w:ilvl="5" w:tplc="E0F8061E">
      <w:numFmt w:val="bullet"/>
      <w:lvlText w:val="•"/>
      <w:lvlJc w:val="left"/>
      <w:pPr>
        <w:ind w:left="-4506" w:hanging="35"/>
      </w:pPr>
      <w:rPr>
        <w:rFonts w:hint="default"/>
      </w:rPr>
    </w:lvl>
    <w:lvl w:ilvl="6" w:tplc="E6B44D14">
      <w:numFmt w:val="bullet"/>
      <w:lvlText w:val="•"/>
      <w:lvlJc w:val="left"/>
      <w:pPr>
        <w:ind w:left="-5772" w:hanging="35"/>
      </w:pPr>
      <w:rPr>
        <w:rFonts w:hint="default"/>
      </w:rPr>
    </w:lvl>
    <w:lvl w:ilvl="7" w:tplc="68C0E612">
      <w:numFmt w:val="bullet"/>
      <w:lvlText w:val="•"/>
      <w:lvlJc w:val="left"/>
      <w:pPr>
        <w:ind w:left="-7038" w:hanging="35"/>
      </w:pPr>
      <w:rPr>
        <w:rFonts w:hint="default"/>
      </w:rPr>
    </w:lvl>
    <w:lvl w:ilvl="8" w:tplc="E82CA20A">
      <w:numFmt w:val="bullet"/>
      <w:lvlText w:val="•"/>
      <w:lvlJc w:val="left"/>
      <w:pPr>
        <w:ind w:left="-8304" w:hanging="35"/>
      </w:pPr>
      <w:rPr>
        <w:rFonts w:hint="default"/>
      </w:rPr>
    </w:lvl>
  </w:abstractNum>
  <w:abstractNum w:abstractNumId="18">
    <w:nsid w:val="6B625787"/>
    <w:multiLevelType w:val="hybridMultilevel"/>
    <w:tmpl w:val="254AE576"/>
    <w:lvl w:ilvl="0" w:tplc="6E4499F6">
      <w:numFmt w:val="bullet"/>
      <w:lvlText w:val="·"/>
      <w:lvlJc w:val="left"/>
      <w:pPr>
        <w:ind w:left="37" w:hanging="38"/>
      </w:pPr>
      <w:rPr>
        <w:rFonts w:ascii="Times New Roman" w:eastAsia="Times New Roman" w:hAnsi="Times New Roman" w:cs="Times New Roman" w:hint="default"/>
        <w:b/>
        <w:bCs/>
        <w:color w:val="666666"/>
        <w:spacing w:val="-7"/>
        <w:w w:val="67"/>
        <w:sz w:val="14"/>
        <w:szCs w:val="14"/>
      </w:rPr>
    </w:lvl>
    <w:lvl w:ilvl="1" w:tplc="E4F06D8C">
      <w:numFmt w:val="bullet"/>
      <w:lvlText w:val="•"/>
      <w:lvlJc w:val="left"/>
      <w:pPr>
        <w:ind w:left="47" w:hanging="38"/>
      </w:pPr>
      <w:rPr>
        <w:rFonts w:hint="default"/>
      </w:rPr>
    </w:lvl>
    <w:lvl w:ilvl="2" w:tplc="0B1236C2">
      <w:numFmt w:val="bullet"/>
      <w:lvlText w:val="•"/>
      <w:lvlJc w:val="left"/>
      <w:pPr>
        <w:ind w:left="54" w:hanging="38"/>
      </w:pPr>
      <w:rPr>
        <w:rFonts w:hint="default"/>
      </w:rPr>
    </w:lvl>
    <w:lvl w:ilvl="3" w:tplc="2AB4C218">
      <w:numFmt w:val="bullet"/>
      <w:lvlText w:val="•"/>
      <w:lvlJc w:val="left"/>
      <w:pPr>
        <w:ind w:left="62" w:hanging="38"/>
      </w:pPr>
      <w:rPr>
        <w:rFonts w:hint="default"/>
      </w:rPr>
    </w:lvl>
    <w:lvl w:ilvl="4" w:tplc="B1F462B0">
      <w:numFmt w:val="bullet"/>
      <w:lvlText w:val="•"/>
      <w:lvlJc w:val="left"/>
      <w:pPr>
        <w:ind w:left="69" w:hanging="38"/>
      </w:pPr>
      <w:rPr>
        <w:rFonts w:hint="default"/>
      </w:rPr>
    </w:lvl>
    <w:lvl w:ilvl="5" w:tplc="85CC6F96">
      <w:numFmt w:val="bullet"/>
      <w:lvlText w:val="•"/>
      <w:lvlJc w:val="left"/>
      <w:pPr>
        <w:ind w:left="77" w:hanging="38"/>
      </w:pPr>
      <w:rPr>
        <w:rFonts w:hint="default"/>
      </w:rPr>
    </w:lvl>
    <w:lvl w:ilvl="6" w:tplc="5D4A320E">
      <w:numFmt w:val="bullet"/>
      <w:lvlText w:val="•"/>
      <w:lvlJc w:val="left"/>
      <w:pPr>
        <w:ind w:left="84" w:hanging="38"/>
      </w:pPr>
      <w:rPr>
        <w:rFonts w:hint="default"/>
      </w:rPr>
    </w:lvl>
    <w:lvl w:ilvl="7" w:tplc="92703C16">
      <w:numFmt w:val="bullet"/>
      <w:lvlText w:val="•"/>
      <w:lvlJc w:val="left"/>
      <w:pPr>
        <w:ind w:left="92" w:hanging="38"/>
      </w:pPr>
      <w:rPr>
        <w:rFonts w:hint="default"/>
      </w:rPr>
    </w:lvl>
    <w:lvl w:ilvl="8" w:tplc="647EC028">
      <w:numFmt w:val="bullet"/>
      <w:lvlText w:val="•"/>
      <w:lvlJc w:val="left"/>
      <w:pPr>
        <w:ind w:left="99" w:hanging="38"/>
      </w:pPr>
      <w:rPr>
        <w:rFonts w:hint="default"/>
      </w:rPr>
    </w:lvl>
  </w:abstractNum>
  <w:abstractNum w:abstractNumId="19">
    <w:nsid w:val="6D494EB3"/>
    <w:multiLevelType w:val="hybridMultilevel"/>
    <w:tmpl w:val="FE84A152"/>
    <w:lvl w:ilvl="0" w:tplc="44ACF8C4">
      <w:start w:val="9"/>
      <w:numFmt w:val="decimal"/>
      <w:lvlText w:val="%1-"/>
      <w:lvlJc w:val="left"/>
      <w:pPr>
        <w:ind w:left="566" w:hanging="464"/>
        <w:jc w:val="right"/>
      </w:pPr>
      <w:rPr>
        <w:rFonts w:hint="default"/>
        <w:spacing w:val="-1"/>
        <w:w w:val="100"/>
        <w:u w:val="thick" w:color="0000FF"/>
      </w:rPr>
    </w:lvl>
    <w:lvl w:ilvl="1" w:tplc="23C25426">
      <w:numFmt w:val="bullet"/>
      <w:lvlText w:val="-"/>
      <w:lvlJc w:val="left"/>
      <w:pPr>
        <w:ind w:left="1519" w:hanging="35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B274ABD6">
      <w:numFmt w:val="bullet"/>
      <w:lvlText w:val=""/>
      <w:lvlJc w:val="left"/>
      <w:pPr>
        <w:ind w:left="1881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 w:tplc="D04CAB32">
      <w:numFmt w:val="bullet"/>
      <w:lvlText w:val="•"/>
      <w:lvlJc w:val="left"/>
      <w:pPr>
        <w:ind w:left="3090" w:hanging="360"/>
      </w:pPr>
      <w:rPr>
        <w:rFonts w:hint="default"/>
      </w:rPr>
    </w:lvl>
    <w:lvl w:ilvl="4" w:tplc="13BA111C">
      <w:numFmt w:val="bullet"/>
      <w:lvlText w:val="•"/>
      <w:lvlJc w:val="left"/>
      <w:pPr>
        <w:ind w:left="4300" w:hanging="360"/>
      </w:pPr>
      <w:rPr>
        <w:rFonts w:hint="default"/>
      </w:rPr>
    </w:lvl>
    <w:lvl w:ilvl="5" w:tplc="AF68C43C"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B4E2B518">
      <w:numFmt w:val="bullet"/>
      <w:lvlText w:val="•"/>
      <w:lvlJc w:val="left"/>
      <w:pPr>
        <w:ind w:left="6720" w:hanging="360"/>
      </w:pPr>
      <w:rPr>
        <w:rFonts w:hint="default"/>
      </w:rPr>
    </w:lvl>
    <w:lvl w:ilvl="7" w:tplc="E8D252B2">
      <w:numFmt w:val="bullet"/>
      <w:lvlText w:val="•"/>
      <w:lvlJc w:val="left"/>
      <w:pPr>
        <w:ind w:left="7930" w:hanging="360"/>
      </w:pPr>
      <w:rPr>
        <w:rFonts w:hint="default"/>
      </w:rPr>
    </w:lvl>
    <w:lvl w:ilvl="8" w:tplc="DC880264">
      <w:numFmt w:val="bullet"/>
      <w:lvlText w:val="•"/>
      <w:lvlJc w:val="left"/>
      <w:pPr>
        <w:ind w:left="9140" w:hanging="360"/>
      </w:pPr>
      <w:rPr>
        <w:rFonts w:hint="default"/>
      </w:rPr>
    </w:lvl>
  </w:abstractNum>
  <w:abstractNum w:abstractNumId="20">
    <w:nsid w:val="6E6C6DAC"/>
    <w:multiLevelType w:val="hybridMultilevel"/>
    <w:tmpl w:val="5028729A"/>
    <w:lvl w:ilvl="0" w:tplc="E9B69FBA">
      <w:numFmt w:val="bullet"/>
      <w:lvlText w:val="·"/>
      <w:lvlJc w:val="left"/>
      <w:pPr>
        <w:ind w:left="1082" w:hanging="34"/>
      </w:pPr>
      <w:rPr>
        <w:rFonts w:ascii="Arial" w:eastAsia="Arial" w:hAnsi="Arial" w:cs="Arial" w:hint="default"/>
        <w:color w:val="959595"/>
        <w:spacing w:val="1"/>
        <w:w w:val="94"/>
        <w:sz w:val="8"/>
        <w:szCs w:val="8"/>
      </w:rPr>
    </w:lvl>
    <w:lvl w:ilvl="1" w:tplc="4E0ED960">
      <w:numFmt w:val="bullet"/>
      <w:lvlText w:val="•"/>
      <w:lvlJc w:val="left"/>
      <w:pPr>
        <w:ind w:left="1299" w:hanging="34"/>
      </w:pPr>
      <w:rPr>
        <w:rFonts w:hint="default"/>
      </w:rPr>
    </w:lvl>
    <w:lvl w:ilvl="2" w:tplc="E96C5BD0">
      <w:numFmt w:val="bullet"/>
      <w:lvlText w:val="•"/>
      <w:lvlJc w:val="left"/>
      <w:pPr>
        <w:ind w:left="1519" w:hanging="34"/>
      </w:pPr>
      <w:rPr>
        <w:rFonts w:hint="default"/>
      </w:rPr>
    </w:lvl>
    <w:lvl w:ilvl="3" w:tplc="D68EA84E">
      <w:numFmt w:val="bullet"/>
      <w:lvlText w:val="•"/>
      <w:lvlJc w:val="left"/>
      <w:pPr>
        <w:ind w:left="1739" w:hanging="34"/>
      </w:pPr>
      <w:rPr>
        <w:rFonts w:hint="default"/>
      </w:rPr>
    </w:lvl>
    <w:lvl w:ilvl="4" w:tplc="27181C60">
      <w:numFmt w:val="bullet"/>
      <w:lvlText w:val="•"/>
      <w:lvlJc w:val="left"/>
      <w:pPr>
        <w:ind w:left="1959" w:hanging="34"/>
      </w:pPr>
      <w:rPr>
        <w:rFonts w:hint="default"/>
      </w:rPr>
    </w:lvl>
    <w:lvl w:ilvl="5" w:tplc="F82C6D04">
      <w:numFmt w:val="bullet"/>
      <w:lvlText w:val="•"/>
      <w:lvlJc w:val="left"/>
      <w:pPr>
        <w:ind w:left="2179" w:hanging="34"/>
      </w:pPr>
      <w:rPr>
        <w:rFonts w:hint="default"/>
      </w:rPr>
    </w:lvl>
    <w:lvl w:ilvl="6" w:tplc="98E6313C">
      <w:numFmt w:val="bullet"/>
      <w:lvlText w:val="•"/>
      <w:lvlJc w:val="left"/>
      <w:pPr>
        <w:ind w:left="2398" w:hanging="34"/>
      </w:pPr>
      <w:rPr>
        <w:rFonts w:hint="default"/>
      </w:rPr>
    </w:lvl>
    <w:lvl w:ilvl="7" w:tplc="36E0B1CC">
      <w:numFmt w:val="bullet"/>
      <w:lvlText w:val="•"/>
      <w:lvlJc w:val="left"/>
      <w:pPr>
        <w:ind w:left="2618" w:hanging="34"/>
      </w:pPr>
      <w:rPr>
        <w:rFonts w:hint="default"/>
      </w:rPr>
    </w:lvl>
    <w:lvl w:ilvl="8" w:tplc="617C69DC">
      <w:numFmt w:val="bullet"/>
      <w:lvlText w:val="•"/>
      <w:lvlJc w:val="left"/>
      <w:pPr>
        <w:ind w:left="2838" w:hanging="34"/>
      </w:pPr>
      <w:rPr>
        <w:rFonts w:hint="default"/>
      </w:rPr>
    </w:lvl>
  </w:abstractNum>
  <w:abstractNum w:abstractNumId="21">
    <w:nsid w:val="6FDB7025"/>
    <w:multiLevelType w:val="hybridMultilevel"/>
    <w:tmpl w:val="F44818AA"/>
    <w:lvl w:ilvl="0" w:tplc="B9440B2A">
      <w:numFmt w:val="bullet"/>
      <w:lvlText w:val="·"/>
      <w:lvlJc w:val="left"/>
      <w:pPr>
        <w:ind w:left="1727" w:hanging="40"/>
      </w:pPr>
      <w:rPr>
        <w:rFonts w:ascii="Arial" w:eastAsia="Arial" w:hAnsi="Arial" w:cs="Arial" w:hint="default"/>
        <w:color w:val="5D5D5D"/>
        <w:spacing w:val="5"/>
        <w:w w:val="109"/>
        <w:sz w:val="7"/>
        <w:szCs w:val="7"/>
      </w:rPr>
    </w:lvl>
    <w:lvl w:ilvl="1" w:tplc="B8DC5CAE">
      <w:numFmt w:val="bullet"/>
      <w:lvlText w:val="•"/>
      <w:lvlJc w:val="left"/>
      <w:pPr>
        <w:ind w:left="1939" w:hanging="40"/>
      </w:pPr>
      <w:rPr>
        <w:rFonts w:hint="default"/>
      </w:rPr>
    </w:lvl>
    <w:lvl w:ilvl="2" w:tplc="DCD6C26C">
      <w:numFmt w:val="bullet"/>
      <w:lvlText w:val="•"/>
      <w:lvlJc w:val="left"/>
      <w:pPr>
        <w:ind w:left="2159" w:hanging="40"/>
      </w:pPr>
      <w:rPr>
        <w:rFonts w:hint="default"/>
      </w:rPr>
    </w:lvl>
    <w:lvl w:ilvl="3" w:tplc="59B4D69E">
      <w:numFmt w:val="bullet"/>
      <w:lvlText w:val="•"/>
      <w:lvlJc w:val="left"/>
      <w:pPr>
        <w:ind w:left="2378" w:hanging="40"/>
      </w:pPr>
      <w:rPr>
        <w:rFonts w:hint="default"/>
      </w:rPr>
    </w:lvl>
    <w:lvl w:ilvl="4" w:tplc="01740206">
      <w:numFmt w:val="bullet"/>
      <w:lvlText w:val="•"/>
      <w:lvlJc w:val="left"/>
      <w:pPr>
        <w:ind w:left="2598" w:hanging="40"/>
      </w:pPr>
      <w:rPr>
        <w:rFonts w:hint="default"/>
      </w:rPr>
    </w:lvl>
    <w:lvl w:ilvl="5" w:tplc="E1DEB452">
      <w:numFmt w:val="bullet"/>
      <w:lvlText w:val="•"/>
      <w:lvlJc w:val="left"/>
      <w:pPr>
        <w:ind w:left="2817" w:hanging="40"/>
      </w:pPr>
      <w:rPr>
        <w:rFonts w:hint="default"/>
      </w:rPr>
    </w:lvl>
    <w:lvl w:ilvl="6" w:tplc="23860DF8">
      <w:numFmt w:val="bullet"/>
      <w:lvlText w:val="•"/>
      <w:lvlJc w:val="left"/>
      <w:pPr>
        <w:ind w:left="3037" w:hanging="40"/>
      </w:pPr>
      <w:rPr>
        <w:rFonts w:hint="default"/>
      </w:rPr>
    </w:lvl>
    <w:lvl w:ilvl="7" w:tplc="349213A4">
      <w:numFmt w:val="bullet"/>
      <w:lvlText w:val="•"/>
      <w:lvlJc w:val="left"/>
      <w:pPr>
        <w:ind w:left="3256" w:hanging="40"/>
      </w:pPr>
      <w:rPr>
        <w:rFonts w:hint="default"/>
      </w:rPr>
    </w:lvl>
    <w:lvl w:ilvl="8" w:tplc="BE08CC4C">
      <w:numFmt w:val="bullet"/>
      <w:lvlText w:val="•"/>
      <w:lvlJc w:val="left"/>
      <w:pPr>
        <w:ind w:left="3476" w:hanging="40"/>
      </w:pPr>
      <w:rPr>
        <w:rFonts w:hint="default"/>
      </w:rPr>
    </w:lvl>
  </w:abstractNum>
  <w:abstractNum w:abstractNumId="22">
    <w:nsid w:val="702C1F3E"/>
    <w:multiLevelType w:val="hybridMultilevel"/>
    <w:tmpl w:val="91281DA2"/>
    <w:lvl w:ilvl="0" w:tplc="3A623DD8">
      <w:numFmt w:val="bullet"/>
      <w:lvlText w:val="•"/>
      <w:lvlJc w:val="left"/>
      <w:pPr>
        <w:ind w:left="633" w:hanging="54"/>
      </w:pPr>
      <w:rPr>
        <w:rFonts w:ascii="Arial" w:eastAsia="Arial" w:hAnsi="Arial" w:cs="Arial" w:hint="default"/>
        <w:color w:val="797979"/>
        <w:w w:val="99"/>
        <w:sz w:val="5"/>
        <w:szCs w:val="5"/>
      </w:rPr>
    </w:lvl>
    <w:lvl w:ilvl="1" w:tplc="144ABB42">
      <w:numFmt w:val="bullet"/>
      <w:lvlText w:val="•"/>
      <w:lvlJc w:val="left"/>
      <w:pPr>
        <w:ind w:left="2722" w:hanging="54"/>
      </w:pPr>
      <w:rPr>
        <w:rFonts w:hint="default"/>
      </w:rPr>
    </w:lvl>
    <w:lvl w:ilvl="2" w:tplc="5E86BA0A">
      <w:numFmt w:val="bullet"/>
      <w:lvlText w:val="•"/>
      <w:lvlJc w:val="left"/>
      <w:pPr>
        <w:ind w:left="4804" w:hanging="54"/>
      </w:pPr>
      <w:rPr>
        <w:rFonts w:hint="default"/>
      </w:rPr>
    </w:lvl>
    <w:lvl w:ilvl="3" w:tplc="BB1EDC50">
      <w:numFmt w:val="bullet"/>
      <w:lvlText w:val="•"/>
      <w:lvlJc w:val="left"/>
      <w:pPr>
        <w:ind w:left="6886" w:hanging="54"/>
      </w:pPr>
      <w:rPr>
        <w:rFonts w:hint="default"/>
      </w:rPr>
    </w:lvl>
    <w:lvl w:ilvl="4" w:tplc="9B88309A">
      <w:numFmt w:val="bullet"/>
      <w:lvlText w:val="•"/>
      <w:lvlJc w:val="left"/>
      <w:pPr>
        <w:ind w:left="8968" w:hanging="54"/>
      </w:pPr>
      <w:rPr>
        <w:rFonts w:hint="default"/>
      </w:rPr>
    </w:lvl>
    <w:lvl w:ilvl="5" w:tplc="0CAA1880">
      <w:numFmt w:val="bullet"/>
      <w:lvlText w:val="•"/>
      <w:lvlJc w:val="left"/>
      <w:pPr>
        <w:ind w:left="11050" w:hanging="54"/>
      </w:pPr>
      <w:rPr>
        <w:rFonts w:hint="default"/>
      </w:rPr>
    </w:lvl>
    <w:lvl w:ilvl="6" w:tplc="33D862E0">
      <w:numFmt w:val="bullet"/>
      <w:lvlText w:val="•"/>
      <w:lvlJc w:val="left"/>
      <w:pPr>
        <w:ind w:left="13132" w:hanging="54"/>
      </w:pPr>
      <w:rPr>
        <w:rFonts w:hint="default"/>
      </w:rPr>
    </w:lvl>
    <w:lvl w:ilvl="7" w:tplc="C5061D9C">
      <w:numFmt w:val="bullet"/>
      <w:lvlText w:val="•"/>
      <w:lvlJc w:val="left"/>
      <w:pPr>
        <w:ind w:left="15214" w:hanging="54"/>
      </w:pPr>
      <w:rPr>
        <w:rFonts w:hint="default"/>
      </w:rPr>
    </w:lvl>
    <w:lvl w:ilvl="8" w:tplc="38FC8632">
      <w:numFmt w:val="bullet"/>
      <w:lvlText w:val="•"/>
      <w:lvlJc w:val="left"/>
      <w:pPr>
        <w:ind w:left="17296" w:hanging="54"/>
      </w:pPr>
      <w:rPr>
        <w:rFonts w:hint="default"/>
      </w:rPr>
    </w:lvl>
  </w:abstractNum>
  <w:abstractNum w:abstractNumId="23">
    <w:nsid w:val="7BCA4158"/>
    <w:multiLevelType w:val="hybridMultilevel"/>
    <w:tmpl w:val="28DA9ED2"/>
    <w:lvl w:ilvl="0" w:tplc="8AD6B8D0">
      <w:numFmt w:val="bullet"/>
      <w:lvlText w:val="•"/>
      <w:lvlJc w:val="left"/>
      <w:pPr>
        <w:ind w:left="599" w:hanging="72"/>
      </w:pPr>
      <w:rPr>
        <w:rFonts w:ascii="Arial" w:eastAsia="Arial" w:hAnsi="Arial" w:cs="Arial" w:hint="default"/>
        <w:color w:val="4F4F4F"/>
        <w:w w:val="94"/>
        <w:sz w:val="14"/>
        <w:szCs w:val="14"/>
      </w:rPr>
    </w:lvl>
    <w:lvl w:ilvl="1" w:tplc="88048D0E">
      <w:numFmt w:val="bullet"/>
      <w:lvlText w:val="•"/>
      <w:lvlJc w:val="left"/>
      <w:pPr>
        <w:ind w:left="658" w:hanging="72"/>
      </w:pPr>
      <w:rPr>
        <w:rFonts w:hint="default"/>
      </w:rPr>
    </w:lvl>
    <w:lvl w:ilvl="2" w:tplc="F612A47A">
      <w:numFmt w:val="bullet"/>
      <w:lvlText w:val="•"/>
      <w:lvlJc w:val="left"/>
      <w:pPr>
        <w:ind w:left="717" w:hanging="72"/>
      </w:pPr>
      <w:rPr>
        <w:rFonts w:hint="default"/>
      </w:rPr>
    </w:lvl>
    <w:lvl w:ilvl="3" w:tplc="55C28CCA">
      <w:numFmt w:val="bullet"/>
      <w:lvlText w:val="•"/>
      <w:lvlJc w:val="left"/>
      <w:pPr>
        <w:ind w:left="776" w:hanging="72"/>
      </w:pPr>
      <w:rPr>
        <w:rFonts w:hint="default"/>
      </w:rPr>
    </w:lvl>
    <w:lvl w:ilvl="4" w:tplc="B97AF612">
      <w:numFmt w:val="bullet"/>
      <w:lvlText w:val="•"/>
      <w:lvlJc w:val="left"/>
      <w:pPr>
        <w:ind w:left="835" w:hanging="72"/>
      </w:pPr>
      <w:rPr>
        <w:rFonts w:hint="default"/>
      </w:rPr>
    </w:lvl>
    <w:lvl w:ilvl="5" w:tplc="DC8ED508">
      <w:numFmt w:val="bullet"/>
      <w:lvlText w:val="•"/>
      <w:lvlJc w:val="left"/>
      <w:pPr>
        <w:ind w:left="894" w:hanging="72"/>
      </w:pPr>
      <w:rPr>
        <w:rFonts w:hint="default"/>
      </w:rPr>
    </w:lvl>
    <w:lvl w:ilvl="6" w:tplc="55F4D11C">
      <w:numFmt w:val="bullet"/>
      <w:lvlText w:val="•"/>
      <w:lvlJc w:val="left"/>
      <w:pPr>
        <w:ind w:left="952" w:hanging="72"/>
      </w:pPr>
      <w:rPr>
        <w:rFonts w:hint="default"/>
      </w:rPr>
    </w:lvl>
    <w:lvl w:ilvl="7" w:tplc="D6028972">
      <w:numFmt w:val="bullet"/>
      <w:lvlText w:val="•"/>
      <w:lvlJc w:val="left"/>
      <w:pPr>
        <w:ind w:left="1011" w:hanging="72"/>
      </w:pPr>
      <w:rPr>
        <w:rFonts w:hint="default"/>
      </w:rPr>
    </w:lvl>
    <w:lvl w:ilvl="8" w:tplc="85C43102">
      <w:numFmt w:val="bullet"/>
      <w:lvlText w:val="•"/>
      <w:lvlJc w:val="left"/>
      <w:pPr>
        <w:ind w:left="1070" w:hanging="72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7"/>
  </w:num>
  <w:num w:numId="5">
    <w:abstractNumId w:val="22"/>
  </w:num>
  <w:num w:numId="6">
    <w:abstractNumId w:val="16"/>
  </w:num>
  <w:num w:numId="7">
    <w:abstractNumId w:val="6"/>
  </w:num>
  <w:num w:numId="8">
    <w:abstractNumId w:val="9"/>
  </w:num>
  <w:num w:numId="9">
    <w:abstractNumId w:val="19"/>
  </w:num>
  <w:num w:numId="10">
    <w:abstractNumId w:val="1"/>
  </w:num>
  <w:num w:numId="11">
    <w:abstractNumId w:val="23"/>
  </w:num>
  <w:num w:numId="12">
    <w:abstractNumId w:val="11"/>
  </w:num>
  <w:num w:numId="13">
    <w:abstractNumId w:val="13"/>
  </w:num>
  <w:num w:numId="14">
    <w:abstractNumId w:val="7"/>
  </w:num>
  <w:num w:numId="15">
    <w:abstractNumId w:val="14"/>
  </w:num>
  <w:num w:numId="16">
    <w:abstractNumId w:val="10"/>
  </w:num>
  <w:num w:numId="17">
    <w:abstractNumId w:val="20"/>
  </w:num>
  <w:num w:numId="18">
    <w:abstractNumId w:val="15"/>
  </w:num>
  <w:num w:numId="19">
    <w:abstractNumId w:val="12"/>
  </w:num>
  <w:num w:numId="20">
    <w:abstractNumId w:val="18"/>
  </w:num>
  <w:num w:numId="21">
    <w:abstractNumId w:val="5"/>
  </w:num>
  <w:num w:numId="22">
    <w:abstractNumId w:val="0"/>
  </w:num>
  <w:num w:numId="23">
    <w:abstractNumId w:val="21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72D2D"/>
    <w:rsid w:val="00672D2D"/>
    <w:rsid w:val="006B0737"/>
    <w:rsid w:val="00A7225C"/>
    <w:rsid w:val="00F6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line="898" w:lineRule="exact"/>
      <w:outlineLvl w:val="0"/>
    </w:pPr>
    <w:rPr>
      <w:rFonts w:ascii="Times New Roman" w:eastAsia="Times New Roman" w:hAnsi="Times New Roman" w:cs="Times New Roman"/>
      <w:sz w:val="81"/>
      <w:szCs w:val="81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 w:cs="Times New Roman"/>
      <w:sz w:val="74"/>
      <w:szCs w:val="74"/>
    </w:rPr>
  </w:style>
  <w:style w:type="paragraph" w:styleId="Titre3">
    <w:name w:val="heading 3"/>
    <w:basedOn w:val="Normal"/>
    <w:uiPriority w:val="1"/>
    <w:qFormat/>
    <w:pPr>
      <w:spacing w:line="338" w:lineRule="exact"/>
      <w:outlineLvl w:val="2"/>
    </w:pPr>
    <w:rPr>
      <w:sz w:val="64"/>
      <w:szCs w:val="64"/>
    </w:rPr>
  </w:style>
  <w:style w:type="paragraph" w:styleId="Titre4">
    <w:name w:val="heading 4"/>
    <w:basedOn w:val="Normal"/>
    <w:uiPriority w:val="1"/>
    <w:qFormat/>
    <w:pPr>
      <w:ind w:right="24"/>
      <w:jc w:val="center"/>
      <w:outlineLvl w:val="3"/>
    </w:pPr>
    <w:rPr>
      <w:rFonts w:ascii="Times New Roman" w:eastAsia="Times New Roman" w:hAnsi="Times New Roman" w:cs="Times New Roman"/>
      <w:sz w:val="57"/>
      <w:szCs w:val="57"/>
    </w:rPr>
  </w:style>
  <w:style w:type="paragraph" w:styleId="Titre5">
    <w:name w:val="heading 5"/>
    <w:basedOn w:val="Normal"/>
    <w:uiPriority w:val="1"/>
    <w:qFormat/>
    <w:pPr>
      <w:spacing w:line="581" w:lineRule="exact"/>
      <w:outlineLvl w:val="4"/>
    </w:pPr>
    <w:rPr>
      <w:sz w:val="52"/>
      <w:szCs w:val="52"/>
    </w:rPr>
  </w:style>
  <w:style w:type="paragraph" w:styleId="Titre6">
    <w:name w:val="heading 6"/>
    <w:basedOn w:val="Normal"/>
    <w:uiPriority w:val="1"/>
    <w:qFormat/>
    <w:pPr>
      <w:ind w:left="322"/>
      <w:outlineLvl w:val="5"/>
    </w:pPr>
    <w:rPr>
      <w:rFonts w:ascii="Times New Roman" w:eastAsia="Times New Roman" w:hAnsi="Times New Roman" w:cs="Times New Roman"/>
      <w:sz w:val="50"/>
      <w:szCs w:val="50"/>
    </w:rPr>
  </w:style>
  <w:style w:type="paragraph" w:styleId="Titre7">
    <w:name w:val="heading 7"/>
    <w:basedOn w:val="Normal"/>
    <w:uiPriority w:val="1"/>
    <w:qFormat/>
    <w:pPr>
      <w:spacing w:line="465" w:lineRule="exact"/>
      <w:outlineLvl w:val="6"/>
    </w:pPr>
    <w:rPr>
      <w:b/>
      <w:bCs/>
      <w:sz w:val="42"/>
      <w:szCs w:val="42"/>
    </w:rPr>
  </w:style>
  <w:style w:type="paragraph" w:styleId="Titre8">
    <w:name w:val="heading 8"/>
    <w:basedOn w:val="Normal"/>
    <w:uiPriority w:val="1"/>
    <w:qFormat/>
    <w:pPr>
      <w:outlineLvl w:val="7"/>
    </w:pPr>
    <w:rPr>
      <w:rFonts w:ascii="Times New Roman" w:eastAsia="Times New Roman" w:hAnsi="Times New Roman" w:cs="Times New Roman"/>
      <w:sz w:val="40"/>
      <w:szCs w:val="40"/>
    </w:rPr>
  </w:style>
  <w:style w:type="paragraph" w:styleId="Titre9">
    <w:name w:val="heading 9"/>
    <w:basedOn w:val="Normal"/>
    <w:uiPriority w:val="1"/>
    <w:qFormat/>
    <w:pPr>
      <w:outlineLvl w:val="8"/>
    </w:pPr>
    <w:rPr>
      <w:rFonts w:ascii="Times New Roman" w:eastAsia="Times New Roman" w:hAnsi="Times New Roman" w:cs="Times New Roman"/>
      <w:sz w:val="34"/>
      <w:szCs w:val="3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Comic Sans MS" w:eastAsia="Comic Sans MS" w:hAnsi="Comic Sans MS" w:cs="Comic Sans MS"/>
    </w:rPr>
  </w:style>
  <w:style w:type="paragraph" w:styleId="Paragraphedeliste">
    <w:name w:val="List Paragraph"/>
    <w:basedOn w:val="Normal"/>
    <w:uiPriority w:val="1"/>
    <w:qFormat/>
    <w:pPr>
      <w:ind w:left="1315" w:hanging="360"/>
    </w:pPr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722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225C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907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sujet MCTA 2018 -DTechnique1-19 modif.docx</vt:lpstr>
    </vt:vector>
  </TitlesOfParts>
  <Company/>
  <LinksUpToDate>false</LinksUpToDate>
  <CharactersWithSpaces>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sujet MCTA 2018 -DTechnique1-19 modif.docx</dc:title>
  <dc:creator>ccy</dc:creator>
  <cp:lastModifiedBy>Utilisateur</cp:lastModifiedBy>
  <cp:revision>4</cp:revision>
  <dcterms:created xsi:type="dcterms:W3CDTF">2018-09-13T08:01:00Z</dcterms:created>
  <dcterms:modified xsi:type="dcterms:W3CDTF">2018-09-14T13:28:00Z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2018-09-13T00:00:00Z</vt:filetime>
  </property>
</Properties>
</file>